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11235" w14:textId="0B87B257" w:rsidR="00CE749B" w:rsidRPr="00CE749B" w:rsidRDefault="007C0E47" w:rsidP="004C222F">
      <w:pPr>
        <w:shd w:val="clear" w:color="0000FF" w:fill="auto"/>
        <w:tabs>
          <w:tab w:val="left" w:pos="270"/>
          <w:tab w:val="left" w:pos="5760"/>
        </w:tabs>
        <w:ind w:right="1296"/>
        <w:rPr>
          <w:rFonts w:ascii="Arial" w:hAnsi="Arial"/>
          <w:b/>
          <w:sz w:val="48"/>
          <w:szCs w:val="48"/>
        </w:rPr>
      </w:pPr>
      <w:bookmarkStart w:id="0" w:name="_Toc330181311"/>
      <w:bookmarkStart w:id="1" w:name="_Toc330191293"/>
      <w:bookmarkStart w:id="2" w:name="_Toc330192765"/>
      <w:bookmarkStart w:id="3" w:name="_Toc331903368"/>
      <w:bookmarkStart w:id="4" w:name="_Toc332447507"/>
      <w:r w:rsidRPr="007C0E47">
        <w:rPr>
          <w:rFonts w:ascii="Arial" w:hAnsi="Arial"/>
          <w:b/>
          <w:sz w:val="48"/>
          <w:szCs w:val="48"/>
        </w:rPr>
        <w:t>CPRS Setup Guide</w:t>
      </w:r>
    </w:p>
    <w:p w14:paraId="60F070BC" w14:textId="1CD6A1D4" w:rsidR="007C0E47" w:rsidRPr="00CE749B" w:rsidRDefault="007C0E47" w:rsidP="004C222F">
      <w:pPr>
        <w:shd w:val="clear" w:color="0000FF" w:fill="auto"/>
        <w:tabs>
          <w:tab w:val="left" w:pos="270"/>
          <w:tab w:val="left" w:pos="5760"/>
        </w:tabs>
        <w:ind w:right="1296"/>
        <w:rPr>
          <w:rFonts w:ascii="Arial" w:hAnsi="Arial"/>
          <w:bCs/>
          <w:szCs w:val="24"/>
        </w:rPr>
      </w:pPr>
      <w:r w:rsidRPr="00CE749B">
        <w:rPr>
          <w:rFonts w:ascii="Arial" w:hAnsi="Arial"/>
          <w:bCs/>
          <w:szCs w:val="24"/>
        </w:rPr>
        <w:t>June 2023</w:t>
      </w:r>
    </w:p>
    <w:p w14:paraId="401E028E" w14:textId="77777777" w:rsidR="007C0E47" w:rsidRPr="00580CBC" w:rsidRDefault="007C0E47" w:rsidP="007C0E47">
      <w:pPr>
        <w:rPr>
          <w:rFonts w:ascii="Arial" w:hAnsi="Arial" w:cs="Arial"/>
          <w:color w:val="000000" w:themeColor="text1"/>
        </w:rPr>
      </w:pPr>
    </w:p>
    <w:p w14:paraId="0C8AA72B" w14:textId="2B9EC46C" w:rsidR="0027766B" w:rsidRPr="00580CBC" w:rsidRDefault="002072CA">
      <w:pPr>
        <w:pStyle w:val="TOC1"/>
        <w:rPr>
          <w:rFonts w:ascii="Arial" w:eastAsiaTheme="minorEastAsia" w:hAnsi="Arial" w:cs="Arial"/>
          <w:b w:val="0"/>
          <w:color w:val="000000" w:themeColor="text1"/>
          <w:sz w:val="22"/>
          <w:szCs w:val="22"/>
        </w:rPr>
      </w:pPr>
      <w:r w:rsidRPr="00580CBC">
        <w:rPr>
          <w:rFonts w:ascii="Arial" w:hAnsi="Arial" w:cs="Arial"/>
          <w:b w:val="0"/>
          <w:color w:val="000000" w:themeColor="text1"/>
        </w:rPr>
        <w:fldChar w:fldCharType="begin"/>
      </w:r>
      <w:r w:rsidRPr="00580CBC">
        <w:rPr>
          <w:rFonts w:ascii="Arial" w:hAnsi="Arial" w:cs="Arial"/>
          <w:b w:val="0"/>
          <w:color w:val="000000" w:themeColor="text1"/>
        </w:rPr>
        <w:instrText xml:space="preserve"> TOC \o "1-4" \h \z \t "CPRS H3,3,CPRS H2,2,CPRS H1,1" </w:instrText>
      </w:r>
      <w:r w:rsidRPr="00580CBC">
        <w:rPr>
          <w:rFonts w:ascii="Arial" w:hAnsi="Arial" w:cs="Arial"/>
          <w:b w:val="0"/>
          <w:color w:val="000000" w:themeColor="text1"/>
        </w:rPr>
        <w:fldChar w:fldCharType="separate"/>
      </w:r>
      <w:hyperlink w:anchor="_Toc138144346" w:history="1">
        <w:r w:rsidR="0027766B" w:rsidRPr="00580CBC">
          <w:rPr>
            <w:rStyle w:val="Hyperlink"/>
            <w:rFonts w:ascii="Arial" w:hAnsi="Arial" w:cs="Arial"/>
            <w:color w:val="000000" w:themeColor="text1"/>
            <w:u w:val="none"/>
          </w:rPr>
          <w:t>I.  Introduction</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_Toc138144346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w:t>
        </w:r>
        <w:r w:rsidR="0027766B" w:rsidRPr="00580CBC">
          <w:rPr>
            <w:rFonts w:ascii="Arial" w:hAnsi="Arial" w:cs="Arial"/>
            <w:webHidden/>
            <w:color w:val="000000" w:themeColor="text1"/>
          </w:rPr>
          <w:fldChar w:fldCharType="end"/>
        </w:r>
      </w:hyperlink>
    </w:p>
    <w:p w14:paraId="3E3BC83B" w14:textId="44DABD35" w:rsidR="0027766B" w:rsidRPr="00580CBC" w:rsidRDefault="00000000">
      <w:pPr>
        <w:pStyle w:val="TOC2"/>
        <w:rPr>
          <w:rFonts w:ascii="Arial" w:eastAsiaTheme="minorEastAsia" w:hAnsi="Arial" w:cs="Arial"/>
          <w:b w:val="0"/>
          <w:color w:val="000000" w:themeColor="text1"/>
          <w:sz w:val="22"/>
          <w:szCs w:val="22"/>
        </w:rPr>
      </w:pPr>
      <w:hyperlink w:anchor="_Toc138144347" w:history="1">
        <w:r w:rsidR="0027766B" w:rsidRPr="00580CBC">
          <w:rPr>
            <w:rStyle w:val="Hyperlink"/>
            <w:rFonts w:ascii="Arial" w:hAnsi="Arial" w:cs="Arial"/>
            <w:color w:val="000000" w:themeColor="text1"/>
            <w:u w:val="none"/>
          </w:rPr>
          <w:t>Purpose of CPRS Setup Guide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_Toc138144347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w:t>
        </w:r>
        <w:r w:rsidR="0027766B" w:rsidRPr="00580CBC">
          <w:rPr>
            <w:rFonts w:ascii="Arial" w:hAnsi="Arial" w:cs="Arial"/>
            <w:webHidden/>
            <w:color w:val="000000" w:themeColor="text1"/>
          </w:rPr>
          <w:fldChar w:fldCharType="end"/>
        </w:r>
      </w:hyperlink>
    </w:p>
    <w:p w14:paraId="167D4E56" w14:textId="5D27BDCC" w:rsidR="0027766B" w:rsidRPr="00580CBC" w:rsidRDefault="00000000">
      <w:pPr>
        <w:pStyle w:val="TOC2"/>
        <w:rPr>
          <w:rFonts w:ascii="Arial" w:eastAsiaTheme="minorEastAsia" w:hAnsi="Arial" w:cs="Arial"/>
          <w:b w:val="0"/>
          <w:color w:val="000000" w:themeColor="text1"/>
          <w:sz w:val="22"/>
          <w:szCs w:val="22"/>
        </w:rPr>
      </w:pPr>
      <w:hyperlink w:anchor="_Toc138144348" w:history="1">
        <w:r w:rsidR="0027766B" w:rsidRPr="00580CBC">
          <w:rPr>
            <w:rStyle w:val="Hyperlink"/>
            <w:rFonts w:ascii="Arial" w:hAnsi="Arial" w:cs="Arial"/>
            <w:color w:val="000000" w:themeColor="text1"/>
            <w:u w:val="none"/>
          </w:rPr>
          <w:t>Overview of CPRS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_Toc138144348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w:t>
        </w:r>
        <w:r w:rsidR="0027766B" w:rsidRPr="00580CBC">
          <w:rPr>
            <w:rFonts w:ascii="Arial" w:hAnsi="Arial" w:cs="Arial"/>
            <w:webHidden/>
            <w:color w:val="000000" w:themeColor="text1"/>
          </w:rPr>
          <w:fldChar w:fldCharType="end"/>
        </w:r>
      </w:hyperlink>
    </w:p>
    <w:p w14:paraId="6032F6FB" w14:textId="14D9603D" w:rsidR="0027766B" w:rsidRPr="00580CBC" w:rsidRDefault="00000000">
      <w:pPr>
        <w:pStyle w:val="TOC2"/>
        <w:rPr>
          <w:rFonts w:ascii="Arial" w:eastAsiaTheme="minorEastAsia" w:hAnsi="Arial" w:cs="Arial"/>
          <w:b w:val="0"/>
          <w:color w:val="000000" w:themeColor="text1"/>
          <w:sz w:val="22"/>
          <w:szCs w:val="22"/>
        </w:rPr>
      </w:pPr>
      <w:hyperlink w:anchor="_Toc138144349" w:history="1">
        <w:r w:rsidR="0027766B" w:rsidRPr="00580CBC">
          <w:rPr>
            <w:rStyle w:val="Hyperlink"/>
            <w:rFonts w:ascii="Arial" w:hAnsi="Arial" w:cs="Arial"/>
            <w:color w:val="000000" w:themeColor="text1"/>
            <w:u w:val="none"/>
          </w:rPr>
          <w:t>Differences between OE/RR 2.5 and CPRS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_Toc138144349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w:t>
        </w:r>
        <w:r w:rsidR="0027766B" w:rsidRPr="00580CBC">
          <w:rPr>
            <w:rFonts w:ascii="Arial" w:hAnsi="Arial" w:cs="Arial"/>
            <w:webHidden/>
            <w:color w:val="000000" w:themeColor="text1"/>
          </w:rPr>
          <w:fldChar w:fldCharType="end"/>
        </w:r>
      </w:hyperlink>
    </w:p>
    <w:p w14:paraId="1E39EECD" w14:textId="7C9B1186" w:rsidR="0027766B" w:rsidRPr="00580CBC" w:rsidRDefault="00000000">
      <w:pPr>
        <w:pStyle w:val="TOC1"/>
        <w:rPr>
          <w:rFonts w:ascii="Arial" w:eastAsiaTheme="minorEastAsia" w:hAnsi="Arial" w:cs="Arial"/>
          <w:b w:val="0"/>
          <w:color w:val="000000" w:themeColor="text1"/>
          <w:sz w:val="22"/>
          <w:szCs w:val="22"/>
        </w:rPr>
      </w:pPr>
      <w:hyperlink w:anchor="_Toc138144350" w:history="1">
        <w:r w:rsidR="0027766B" w:rsidRPr="00580CBC">
          <w:rPr>
            <w:rStyle w:val="Hyperlink"/>
            <w:rFonts w:ascii="Arial" w:hAnsi="Arial" w:cs="Arial"/>
            <w:color w:val="000000" w:themeColor="text1"/>
            <w:u w:val="none"/>
          </w:rPr>
          <w:t>II. Preparation &amp; Implementation Checklist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8</w:t>
        </w:r>
        <w:r w:rsidR="0027766B" w:rsidRPr="00580CBC">
          <w:rPr>
            <w:rFonts w:ascii="Arial" w:hAnsi="Arial" w:cs="Arial"/>
            <w:webHidden/>
            <w:color w:val="000000" w:themeColor="text1"/>
          </w:rPr>
          <w:fldChar w:fldCharType="end"/>
        </w:r>
      </w:hyperlink>
    </w:p>
    <w:p w14:paraId="2F8AEC5D" w14:textId="2B620C24" w:rsidR="0027766B" w:rsidRPr="00580CBC" w:rsidRDefault="00000000">
      <w:pPr>
        <w:pStyle w:val="TOC2"/>
        <w:rPr>
          <w:rFonts w:ascii="Arial" w:eastAsiaTheme="minorEastAsia" w:hAnsi="Arial" w:cs="Arial"/>
          <w:b w:val="0"/>
          <w:color w:val="000000" w:themeColor="text1"/>
          <w:sz w:val="22"/>
          <w:szCs w:val="22"/>
        </w:rPr>
      </w:pPr>
      <w:hyperlink w:anchor="_Toc138144351" w:history="1">
        <w:r w:rsidR="0027766B" w:rsidRPr="00580CBC">
          <w:rPr>
            <w:rStyle w:val="Hyperlink"/>
            <w:rFonts w:ascii="Arial" w:hAnsi="Arial" w:cs="Arial"/>
            <w:color w:val="000000" w:themeColor="text1"/>
            <w:u w:val="none"/>
          </w:rPr>
          <w:t>CPRS Competency Assessment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14</w:t>
        </w:r>
        <w:r w:rsidR="0027766B" w:rsidRPr="00580CBC">
          <w:rPr>
            <w:rFonts w:ascii="Arial" w:hAnsi="Arial" w:cs="Arial"/>
            <w:webHidden/>
            <w:color w:val="000000" w:themeColor="text1"/>
          </w:rPr>
          <w:fldChar w:fldCharType="end"/>
        </w:r>
      </w:hyperlink>
    </w:p>
    <w:p w14:paraId="7F9A86F8" w14:textId="754260AF" w:rsidR="0027766B" w:rsidRPr="00580CBC" w:rsidRDefault="00000000">
      <w:pPr>
        <w:pStyle w:val="TOC1"/>
        <w:rPr>
          <w:rFonts w:ascii="Arial" w:eastAsiaTheme="minorEastAsia" w:hAnsi="Arial" w:cs="Arial"/>
          <w:b w:val="0"/>
          <w:color w:val="000000" w:themeColor="text1"/>
          <w:sz w:val="22"/>
          <w:szCs w:val="22"/>
        </w:rPr>
      </w:pPr>
      <w:hyperlink w:anchor="_Toc138144352" w:history="1">
        <w:r w:rsidR="0027766B" w:rsidRPr="00580CBC">
          <w:rPr>
            <w:rStyle w:val="Hyperlink"/>
            <w:rFonts w:ascii="Arial" w:hAnsi="Arial" w:cs="Arial"/>
            <w:color w:val="000000" w:themeColor="text1"/>
            <w:u w:val="none"/>
          </w:rPr>
          <w:t>III. CPRS Setup Instructions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18</w:t>
        </w:r>
        <w:r w:rsidR="0027766B" w:rsidRPr="00580CBC">
          <w:rPr>
            <w:rFonts w:ascii="Arial" w:hAnsi="Arial" w:cs="Arial"/>
            <w:webHidden/>
            <w:color w:val="000000" w:themeColor="text1"/>
          </w:rPr>
          <w:fldChar w:fldCharType="end"/>
        </w:r>
      </w:hyperlink>
    </w:p>
    <w:p w14:paraId="6638DA78" w14:textId="1CEA80A7" w:rsidR="0027766B" w:rsidRPr="00580CBC" w:rsidRDefault="00000000">
      <w:pPr>
        <w:pStyle w:val="TOC2"/>
        <w:rPr>
          <w:rFonts w:ascii="Arial" w:eastAsiaTheme="minorEastAsia" w:hAnsi="Arial" w:cs="Arial"/>
          <w:b w:val="0"/>
          <w:color w:val="000000" w:themeColor="text1"/>
          <w:sz w:val="22"/>
          <w:szCs w:val="22"/>
        </w:rPr>
      </w:pPr>
      <w:hyperlink w:anchor="_Toc138144353" w:history="1">
        <w:r w:rsidR="0027766B" w:rsidRPr="00580CBC">
          <w:rPr>
            <w:rStyle w:val="Hyperlink"/>
            <w:rFonts w:ascii="Arial" w:hAnsi="Arial" w:cs="Arial"/>
            <w:color w:val="000000" w:themeColor="text1"/>
            <w:u w:val="none"/>
          </w:rPr>
          <w:t>A. OE/RR-CPRS Clean-up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w:t>
        </w:r>
        <w:r w:rsidR="0027766B" w:rsidRPr="00580CBC">
          <w:rPr>
            <w:rFonts w:ascii="Arial" w:hAnsi="Arial" w:cs="Arial"/>
            <w:webHidden/>
            <w:color w:val="000000" w:themeColor="text1"/>
          </w:rPr>
          <w:fldChar w:fldCharType="end"/>
        </w:r>
      </w:hyperlink>
    </w:p>
    <w:p w14:paraId="2E220988" w14:textId="1F0A7113" w:rsidR="0027766B" w:rsidRPr="00580CBC" w:rsidRDefault="00000000">
      <w:pPr>
        <w:pStyle w:val="TOC2"/>
        <w:rPr>
          <w:rFonts w:ascii="Arial" w:eastAsiaTheme="minorEastAsia" w:hAnsi="Arial" w:cs="Arial"/>
          <w:b w:val="0"/>
          <w:color w:val="000000" w:themeColor="text1"/>
          <w:sz w:val="22"/>
          <w:szCs w:val="22"/>
        </w:rPr>
      </w:pPr>
      <w:hyperlink w:anchor="_Toc138144354" w:history="1">
        <w:r w:rsidR="0027766B" w:rsidRPr="00580CBC">
          <w:rPr>
            <w:rStyle w:val="Hyperlink"/>
            <w:rFonts w:ascii="Arial" w:hAnsi="Arial" w:cs="Arial"/>
            <w:color w:val="000000" w:themeColor="text1"/>
            <w:u w:val="none"/>
          </w:rPr>
          <w:t>B.  CPRS Configuration (Clinical Coordinator)</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21</w:t>
        </w:r>
        <w:r w:rsidR="0027766B" w:rsidRPr="00580CBC">
          <w:rPr>
            <w:rFonts w:ascii="Arial" w:hAnsi="Arial" w:cs="Arial"/>
            <w:webHidden/>
            <w:color w:val="000000" w:themeColor="text1"/>
          </w:rPr>
          <w:fldChar w:fldCharType="end"/>
        </w:r>
      </w:hyperlink>
    </w:p>
    <w:p w14:paraId="6AD47B5F" w14:textId="0661494B" w:rsidR="0027766B" w:rsidRPr="00580CBC" w:rsidRDefault="00000000">
      <w:pPr>
        <w:pStyle w:val="TOC3"/>
        <w:rPr>
          <w:rFonts w:ascii="Arial" w:eastAsiaTheme="minorEastAsia" w:hAnsi="Arial" w:cs="Arial"/>
          <w:color w:val="000000" w:themeColor="text1"/>
          <w:sz w:val="22"/>
          <w:szCs w:val="22"/>
        </w:rPr>
      </w:pPr>
      <w:hyperlink w:anchor="_Toc138144355" w:history="1">
        <w:r w:rsidR="0027766B" w:rsidRPr="00580CBC">
          <w:rPr>
            <w:rStyle w:val="Hyperlink"/>
            <w:rFonts w:ascii="Arial" w:hAnsi="Arial" w:cs="Arial"/>
            <w:color w:val="000000" w:themeColor="text1"/>
            <w:u w:val="none"/>
          </w:rPr>
          <w:t>1.  Auto-DC Parameters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w:t>
        </w:r>
        <w:r w:rsidR="0027766B" w:rsidRPr="00580CBC">
          <w:rPr>
            <w:rFonts w:ascii="Arial" w:hAnsi="Arial" w:cs="Arial"/>
            <w:webHidden/>
            <w:color w:val="000000" w:themeColor="text1"/>
          </w:rPr>
          <w:fldChar w:fldCharType="end"/>
        </w:r>
      </w:hyperlink>
    </w:p>
    <w:p w14:paraId="748DEAF6" w14:textId="1CF536F7" w:rsidR="0027766B" w:rsidRPr="00580CBC" w:rsidRDefault="00000000">
      <w:pPr>
        <w:pStyle w:val="TOC3"/>
        <w:rPr>
          <w:rFonts w:ascii="Arial" w:eastAsiaTheme="minorEastAsia" w:hAnsi="Arial" w:cs="Arial"/>
          <w:color w:val="000000" w:themeColor="text1"/>
          <w:sz w:val="22"/>
          <w:szCs w:val="22"/>
        </w:rPr>
      </w:pPr>
      <w:hyperlink w:anchor="_Toc138144356" w:history="1">
        <w:r w:rsidR="0027766B" w:rsidRPr="00580CBC">
          <w:rPr>
            <w:rStyle w:val="Hyperlink"/>
            <w:rFonts w:ascii="Arial" w:hAnsi="Arial" w:cs="Arial"/>
            <w:color w:val="000000" w:themeColor="text1"/>
            <w:u w:val="none"/>
          </w:rPr>
          <w:t>2.  Key Assignment and Electronic Signature Set-up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23</w:t>
        </w:r>
        <w:r w:rsidR="0027766B" w:rsidRPr="00580CBC">
          <w:rPr>
            <w:rFonts w:ascii="Arial" w:hAnsi="Arial" w:cs="Arial"/>
            <w:webHidden/>
            <w:color w:val="000000" w:themeColor="text1"/>
          </w:rPr>
          <w:fldChar w:fldCharType="end"/>
        </w:r>
      </w:hyperlink>
    </w:p>
    <w:p w14:paraId="037BDE86" w14:textId="3DFC67D4" w:rsidR="0027766B" w:rsidRPr="00580CBC" w:rsidRDefault="00000000">
      <w:pPr>
        <w:pStyle w:val="TOC3"/>
        <w:rPr>
          <w:rFonts w:ascii="Arial" w:eastAsiaTheme="minorEastAsia" w:hAnsi="Arial" w:cs="Arial"/>
          <w:color w:val="000000" w:themeColor="text1"/>
          <w:sz w:val="22"/>
          <w:szCs w:val="22"/>
        </w:rPr>
      </w:pPr>
      <w:hyperlink w:anchor="_Toc138144357" w:history="1">
        <w:r w:rsidR="0027766B" w:rsidRPr="00580CBC">
          <w:rPr>
            <w:rStyle w:val="Hyperlink"/>
            <w:rFonts w:ascii="Arial" w:hAnsi="Arial" w:cs="Arial"/>
            <w:color w:val="000000" w:themeColor="text1"/>
            <w:u w:val="none"/>
          </w:rPr>
          <w:t>Check for Multiple Keys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25</w:t>
        </w:r>
        <w:r w:rsidR="0027766B" w:rsidRPr="00580CBC">
          <w:rPr>
            <w:rFonts w:ascii="Arial" w:hAnsi="Arial" w:cs="Arial"/>
            <w:webHidden/>
            <w:color w:val="000000" w:themeColor="text1"/>
          </w:rPr>
          <w:fldChar w:fldCharType="end"/>
        </w:r>
      </w:hyperlink>
    </w:p>
    <w:p w14:paraId="42147799" w14:textId="445E3773" w:rsidR="0027766B" w:rsidRPr="00580CBC" w:rsidRDefault="00000000">
      <w:pPr>
        <w:pStyle w:val="TOC3"/>
        <w:rPr>
          <w:rFonts w:ascii="Arial" w:eastAsiaTheme="minorEastAsia" w:hAnsi="Arial" w:cs="Arial"/>
          <w:color w:val="000000" w:themeColor="text1"/>
          <w:sz w:val="22"/>
          <w:szCs w:val="22"/>
        </w:rPr>
      </w:pPr>
      <w:hyperlink w:anchor="_Toc138144358" w:history="1">
        <w:r w:rsidR="0027766B" w:rsidRPr="00580CBC">
          <w:rPr>
            <w:rStyle w:val="Hyperlink"/>
            <w:rFonts w:ascii="Arial" w:hAnsi="Arial" w:cs="Arial"/>
            <w:color w:val="000000" w:themeColor="text1"/>
            <w:u w:val="none"/>
          </w:rPr>
          <w:t>Electronic Signature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25</w:t>
        </w:r>
        <w:r w:rsidR="0027766B" w:rsidRPr="00580CBC">
          <w:rPr>
            <w:rFonts w:ascii="Arial" w:hAnsi="Arial" w:cs="Arial"/>
            <w:webHidden/>
            <w:color w:val="000000" w:themeColor="text1"/>
          </w:rPr>
          <w:fldChar w:fldCharType="end"/>
        </w:r>
      </w:hyperlink>
    </w:p>
    <w:p w14:paraId="263CF5E9" w14:textId="785128CE" w:rsidR="0027766B" w:rsidRPr="00580CBC" w:rsidRDefault="00000000">
      <w:pPr>
        <w:pStyle w:val="TOC3"/>
        <w:rPr>
          <w:rFonts w:ascii="Arial" w:eastAsiaTheme="minorEastAsia" w:hAnsi="Arial" w:cs="Arial"/>
          <w:color w:val="000000" w:themeColor="text1"/>
          <w:sz w:val="22"/>
          <w:szCs w:val="22"/>
        </w:rPr>
      </w:pPr>
      <w:hyperlink w:anchor="_Toc138144359" w:history="1">
        <w:r w:rsidR="0027766B" w:rsidRPr="00580CBC">
          <w:rPr>
            <w:rStyle w:val="Hyperlink"/>
            <w:rFonts w:ascii="Arial" w:hAnsi="Arial" w:cs="Arial"/>
            <w:color w:val="000000" w:themeColor="text1"/>
            <w:u w:val="none"/>
          </w:rPr>
          <w:t>3.  Edit DC Reasons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_Toc138144359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29</w:t>
        </w:r>
        <w:r w:rsidR="0027766B" w:rsidRPr="00580CBC">
          <w:rPr>
            <w:rFonts w:ascii="Arial" w:hAnsi="Arial" w:cs="Arial"/>
            <w:webHidden/>
            <w:color w:val="000000" w:themeColor="text1"/>
          </w:rPr>
          <w:fldChar w:fldCharType="end"/>
        </w:r>
      </w:hyperlink>
    </w:p>
    <w:p w14:paraId="0BB2B082" w14:textId="03C008A0" w:rsidR="0027766B" w:rsidRPr="00580CBC" w:rsidRDefault="00000000">
      <w:pPr>
        <w:pStyle w:val="TOC3"/>
        <w:rPr>
          <w:rFonts w:ascii="Arial" w:eastAsiaTheme="minorEastAsia" w:hAnsi="Arial" w:cs="Arial"/>
          <w:color w:val="000000" w:themeColor="text1"/>
          <w:sz w:val="22"/>
          <w:szCs w:val="22"/>
        </w:rPr>
      </w:pPr>
      <w:hyperlink w:anchor="_Toc138144360" w:history="1">
        <w:r w:rsidR="0027766B" w:rsidRPr="00580CBC">
          <w:rPr>
            <w:rStyle w:val="Hyperlink"/>
            <w:rFonts w:ascii="Arial" w:hAnsi="Arial" w:cs="Arial"/>
            <w:color w:val="000000" w:themeColor="text1"/>
            <w:u w:val="none"/>
          </w:rPr>
          <w:t>4.  GUI Setup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30</w:t>
        </w:r>
        <w:r w:rsidR="0027766B" w:rsidRPr="00580CBC">
          <w:rPr>
            <w:rFonts w:ascii="Arial" w:hAnsi="Arial" w:cs="Arial"/>
            <w:webHidden/>
            <w:color w:val="000000" w:themeColor="text1"/>
          </w:rPr>
          <w:fldChar w:fldCharType="end"/>
        </w:r>
      </w:hyperlink>
    </w:p>
    <w:p w14:paraId="612A1BEE" w14:textId="0B7772CE" w:rsidR="0027766B" w:rsidRPr="00580CBC" w:rsidRDefault="00000000">
      <w:pPr>
        <w:pStyle w:val="TOC3"/>
        <w:rPr>
          <w:rFonts w:ascii="Arial" w:eastAsiaTheme="minorEastAsia" w:hAnsi="Arial" w:cs="Arial"/>
          <w:color w:val="000000" w:themeColor="text1"/>
          <w:sz w:val="22"/>
          <w:szCs w:val="22"/>
        </w:rPr>
      </w:pPr>
      <w:hyperlink w:anchor="_Toc138144361" w:history="1">
        <w:r w:rsidR="0027766B" w:rsidRPr="00580CBC">
          <w:rPr>
            <w:rStyle w:val="Hyperlink"/>
            <w:rFonts w:ascii="Arial" w:hAnsi="Arial" w:cs="Arial"/>
            <w:color w:val="000000" w:themeColor="text1"/>
            <w:u w:val="none"/>
          </w:rPr>
          <w:t>GUI Parameters Menu Options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32</w:t>
        </w:r>
        <w:r w:rsidR="0027766B" w:rsidRPr="00580CBC">
          <w:rPr>
            <w:rFonts w:ascii="Arial" w:hAnsi="Arial" w:cs="Arial"/>
            <w:webHidden/>
            <w:color w:val="000000" w:themeColor="text1"/>
          </w:rPr>
          <w:fldChar w:fldCharType="end"/>
        </w:r>
      </w:hyperlink>
    </w:p>
    <w:p w14:paraId="277E55D9" w14:textId="5E83ED36" w:rsidR="0027766B" w:rsidRPr="00580CBC" w:rsidRDefault="00000000">
      <w:pPr>
        <w:pStyle w:val="TOC3"/>
        <w:rPr>
          <w:rFonts w:ascii="Arial" w:eastAsiaTheme="minorEastAsia" w:hAnsi="Arial" w:cs="Arial"/>
          <w:color w:val="000000" w:themeColor="text1"/>
          <w:sz w:val="22"/>
          <w:szCs w:val="22"/>
        </w:rPr>
      </w:pPr>
      <w:hyperlink w:anchor="_Toc138144362" w:history="1">
        <w:r w:rsidR="0027766B" w:rsidRPr="00580CBC">
          <w:rPr>
            <w:rStyle w:val="Hyperlink"/>
            <w:rFonts w:ascii="Arial" w:hAnsi="Arial" w:cs="Arial"/>
            <w:color w:val="000000" w:themeColor="text1"/>
            <w:u w:val="none"/>
          </w:rPr>
          <w:t>GUI Cover Sheet Display Parameters Menu</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32</w:t>
        </w:r>
        <w:r w:rsidR="0027766B" w:rsidRPr="00580CBC">
          <w:rPr>
            <w:rFonts w:ascii="Arial" w:hAnsi="Arial" w:cs="Arial"/>
            <w:webHidden/>
            <w:color w:val="000000" w:themeColor="text1"/>
          </w:rPr>
          <w:fldChar w:fldCharType="end"/>
        </w:r>
      </w:hyperlink>
    </w:p>
    <w:p w14:paraId="34B03E40" w14:textId="1B0B4E32" w:rsidR="0027766B" w:rsidRPr="00580CBC" w:rsidRDefault="00000000">
      <w:pPr>
        <w:pStyle w:val="TOC3"/>
        <w:rPr>
          <w:rFonts w:ascii="Arial" w:eastAsiaTheme="minorEastAsia" w:hAnsi="Arial" w:cs="Arial"/>
          <w:color w:val="000000" w:themeColor="text1"/>
          <w:sz w:val="22"/>
          <w:szCs w:val="22"/>
        </w:rPr>
      </w:pPr>
      <w:hyperlink w:anchor="_Toc138144363" w:history="1">
        <w:r w:rsidR="0027766B" w:rsidRPr="00580CBC">
          <w:rPr>
            <w:rStyle w:val="Hyperlink"/>
            <w:rFonts w:ascii="Arial" w:hAnsi="Arial" w:cs="Arial"/>
            <w:color w:val="000000" w:themeColor="text1"/>
            <w:u w:val="none"/>
          </w:rPr>
          <w:t>GUI Health Summary Types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35</w:t>
        </w:r>
        <w:r w:rsidR="0027766B" w:rsidRPr="00580CBC">
          <w:rPr>
            <w:rFonts w:ascii="Arial" w:hAnsi="Arial" w:cs="Arial"/>
            <w:webHidden/>
            <w:color w:val="000000" w:themeColor="text1"/>
          </w:rPr>
          <w:fldChar w:fldCharType="end"/>
        </w:r>
      </w:hyperlink>
    </w:p>
    <w:p w14:paraId="6850DD9C" w14:textId="6DE58238" w:rsidR="0027766B" w:rsidRPr="00580CBC" w:rsidRDefault="00000000">
      <w:pPr>
        <w:pStyle w:val="TOC3"/>
        <w:rPr>
          <w:rFonts w:ascii="Arial" w:eastAsiaTheme="minorEastAsia" w:hAnsi="Arial" w:cs="Arial"/>
          <w:color w:val="000000" w:themeColor="text1"/>
          <w:sz w:val="22"/>
          <w:szCs w:val="22"/>
        </w:rPr>
      </w:pPr>
      <w:hyperlink w:anchor="_Toc138144364" w:history="1">
        <w:r w:rsidR="0027766B" w:rsidRPr="00580CBC">
          <w:rPr>
            <w:rStyle w:val="Hyperlink"/>
            <w:rFonts w:ascii="Arial" w:hAnsi="Arial" w:cs="Arial"/>
            <w:color w:val="000000" w:themeColor="text1"/>
            <w:u w:val="none"/>
          </w:rPr>
          <w:t>GUI Tool Menu Items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36</w:t>
        </w:r>
        <w:r w:rsidR="0027766B" w:rsidRPr="00580CBC">
          <w:rPr>
            <w:rFonts w:ascii="Arial" w:hAnsi="Arial" w:cs="Arial"/>
            <w:webHidden/>
            <w:color w:val="000000" w:themeColor="text1"/>
          </w:rPr>
          <w:fldChar w:fldCharType="end"/>
        </w:r>
      </w:hyperlink>
    </w:p>
    <w:p w14:paraId="0152AB01" w14:textId="75DF802D" w:rsidR="0027766B" w:rsidRPr="00580CBC" w:rsidRDefault="00000000">
      <w:pPr>
        <w:pStyle w:val="TOC3"/>
        <w:rPr>
          <w:rFonts w:ascii="Arial" w:eastAsiaTheme="minorEastAsia" w:hAnsi="Arial" w:cs="Arial"/>
          <w:color w:val="000000" w:themeColor="text1"/>
          <w:sz w:val="22"/>
          <w:szCs w:val="22"/>
        </w:rPr>
      </w:pPr>
      <w:hyperlink w:anchor="_Toc138144365" w:history="1">
        <w:r w:rsidR="0027766B" w:rsidRPr="00580CBC">
          <w:rPr>
            <w:rStyle w:val="Hyperlink"/>
            <w:rFonts w:ascii="Arial" w:hAnsi="Arial" w:cs="Arial"/>
            <w:color w:val="000000" w:themeColor="text1"/>
            <w:u w:val="none"/>
          </w:rPr>
          <w:t>Adding an Add Orders Menu to the GUI</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37</w:t>
        </w:r>
        <w:r w:rsidR="0027766B" w:rsidRPr="00580CBC">
          <w:rPr>
            <w:rFonts w:ascii="Arial" w:hAnsi="Arial" w:cs="Arial"/>
            <w:webHidden/>
            <w:color w:val="000000" w:themeColor="text1"/>
          </w:rPr>
          <w:fldChar w:fldCharType="end"/>
        </w:r>
      </w:hyperlink>
    </w:p>
    <w:p w14:paraId="5B76E61B" w14:textId="3A391ACD" w:rsidR="0027766B" w:rsidRPr="00580CBC" w:rsidRDefault="00000000">
      <w:pPr>
        <w:pStyle w:val="TOC3"/>
        <w:rPr>
          <w:rFonts w:ascii="Arial" w:eastAsiaTheme="minorEastAsia" w:hAnsi="Arial" w:cs="Arial"/>
          <w:color w:val="000000" w:themeColor="text1"/>
          <w:sz w:val="22"/>
          <w:szCs w:val="22"/>
        </w:rPr>
      </w:pPr>
      <w:hyperlink w:anchor="_Toc138144366" w:history="1">
        <w:r w:rsidR="0027766B" w:rsidRPr="00580CBC">
          <w:rPr>
            <w:rStyle w:val="Hyperlink"/>
            <w:rFonts w:ascii="Arial" w:hAnsi="Arial" w:cs="Arial"/>
            <w:color w:val="000000" w:themeColor="text1"/>
            <w:u w:val="none"/>
            <w:lang w:val="fr-CA"/>
          </w:rPr>
          <w:t>GUI Add/Edit Local Message for OTH Button</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39</w:t>
        </w:r>
        <w:r w:rsidR="0027766B" w:rsidRPr="00580CBC">
          <w:rPr>
            <w:rFonts w:ascii="Arial" w:hAnsi="Arial" w:cs="Arial"/>
            <w:webHidden/>
            <w:color w:val="000000" w:themeColor="text1"/>
          </w:rPr>
          <w:fldChar w:fldCharType="end"/>
        </w:r>
      </w:hyperlink>
    </w:p>
    <w:p w14:paraId="7B66821B" w14:textId="51A7B1C3" w:rsidR="0027766B" w:rsidRPr="00580CBC" w:rsidRDefault="00000000">
      <w:pPr>
        <w:pStyle w:val="TOC4"/>
        <w:rPr>
          <w:rFonts w:ascii="Arial" w:eastAsiaTheme="minorEastAsia" w:hAnsi="Arial" w:cs="Arial"/>
          <w:noProof/>
          <w:color w:val="000000" w:themeColor="text1"/>
          <w:sz w:val="22"/>
          <w:szCs w:val="22"/>
        </w:rPr>
      </w:pPr>
      <w:hyperlink w:anchor="_Toc138144367" w:history="1">
        <w:r w:rsidR="0027766B" w:rsidRPr="00580CBC">
          <w:rPr>
            <w:rStyle w:val="Hyperlink"/>
            <w:rFonts w:ascii="Arial" w:hAnsi="Arial" w:cs="Arial"/>
            <w:noProof/>
            <w:color w:val="000000" w:themeColor="text1"/>
            <w:u w:val="none"/>
          </w:rPr>
          <w:t>Add Local Message for OTH Button</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_Toc138144367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39</w:t>
        </w:r>
        <w:r w:rsidR="0027766B" w:rsidRPr="00580CBC">
          <w:rPr>
            <w:rFonts w:ascii="Arial" w:hAnsi="Arial" w:cs="Arial"/>
            <w:noProof/>
            <w:webHidden/>
            <w:color w:val="000000" w:themeColor="text1"/>
          </w:rPr>
          <w:fldChar w:fldCharType="end"/>
        </w:r>
      </w:hyperlink>
    </w:p>
    <w:p w14:paraId="269A4B7C" w14:textId="272840E3" w:rsidR="0027766B" w:rsidRPr="00580CBC" w:rsidRDefault="00000000">
      <w:pPr>
        <w:pStyle w:val="TOC3"/>
        <w:rPr>
          <w:rFonts w:ascii="Arial" w:eastAsiaTheme="minorEastAsia" w:hAnsi="Arial" w:cs="Arial"/>
          <w:color w:val="000000" w:themeColor="text1"/>
          <w:sz w:val="22"/>
          <w:szCs w:val="22"/>
        </w:rPr>
      </w:pPr>
      <w:hyperlink w:anchor="_Toc138144368" w:history="1">
        <w:r w:rsidR="0027766B" w:rsidRPr="00580CBC">
          <w:rPr>
            <w:rStyle w:val="Hyperlink"/>
            <w:rFonts w:ascii="Arial" w:hAnsi="Arial" w:cs="Arial"/>
            <w:color w:val="000000" w:themeColor="text1"/>
            <w:u w:val="none"/>
            <w:lang w:val="fr-CA"/>
          </w:rPr>
          <w:t>Edit/Remove Local Message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40</w:t>
        </w:r>
        <w:r w:rsidR="0027766B" w:rsidRPr="00580CBC">
          <w:rPr>
            <w:rFonts w:ascii="Arial" w:hAnsi="Arial" w:cs="Arial"/>
            <w:webHidden/>
            <w:color w:val="000000" w:themeColor="text1"/>
          </w:rPr>
          <w:fldChar w:fldCharType="end"/>
        </w:r>
      </w:hyperlink>
    </w:p>
    <w:p w14:paraId="084E8953" w14:textId="379A0432" w:rsidR="0027766B" w:rsidRPr="00580CBC" w:rsidRDefault="00000000">
      <w:pPr>
        <w:pStyle w:val="TOC3"/>
        <w:rPr>
          <w:rFonts w:ascii="Arial" w:eastAsiaTheme="minorEastAsia" w:hAnsi="Arial" w:cs="Arial"/>
          <w:color w:val="000000" w:themeColor="text1"/>
          <w:sz w:val="22"/>
          <w:szCs w:val="22"/>
        </w:rPr>
      </w:pPr>
      <w:hyperlink w:anchor="_Toc138144369" w:history="1">
        <w:r w:rsidR="0027766B" w:rsidRPr="00580CBC">
          <w:rPr>
            <w:rStyle w:val="Hyperlink"/>
            <w:rFonts w:ascii="Arial" w:hAnsi="Arial" w:cs="Arial"/>
            <w:color w:val="000000" w:themeColor="text1"/>
            <w:u w:val="none"/>
            <w:lang w:val="fr-CA"/>
          </w:rPr>
          <w:t>ZIPM Enter/Edit Missing ZIP Code Message Parameter</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_Toc138144369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41</w:t>
        </w:r>
        <w:r w:rsidR="0027766B" w:rsidRPr="00580CBC">
          <w:rPr>
            <w:rFonts w:ascii="Arial" w:hAnsi="Arial" w:cs="Arial"/>
            <w:webHidden/>
            <w:color w:val="000000" w:themeColor="text1"/>
          </w:rPr>
          <w:fldChar w:fldCharType="end"/>
        </w:r>
      </w:hyperlink>
    </w:p>
    <w:p w14:paraId="47F6EE3F" w14:textId="2556D01C" w:rsidR="0027766B" w:rsidRPr="00580CBC" w:rsidRDefault="00000000">
      <w:pPr>
        <w:pStyle w:val="TOC4"/>
        <w:rPr>
          <w:rFonts w:ascii="Arial" w:eastAsiaTheme="minorEastAsia" w:hAnsi="Arial" w:cs="Arial"/>
          <w:noProof/>
          <w:color w:val="000000" w:themeColor="text1"/>
          <w:sz w:val="22"/>
          <w:szCs w:val="22"/>
        </w:rPr>
      </w:pPr>
      <w:hyperlink w:anchor="_Toc138144370" w:history="1">
        <w:r w:rsidR="0027766B" w:rsidRPr="00580CBC">
          <w:rPr>
            <w:rStyle w:val="Hyperlink"/>
            <w:rFonts w:ascii="Arial" w:hAnsi="Arial" w:cs="Arial"/>
            <w:noProof/>
            <w:color w:val="000000" w:themeColor="text1"/>
            <w:u w:val="none"/>
          </w:rPr>
          <w:t>Enter/Edit Missing ZIP Code Message Parameter</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_Toc138144370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41</w:t>
        </w:r>
        <w:r w:rsidR="0027766B" w:rsidRPr="00580CBC">
          <w:rPr>
            <w:rFonts w:ascii="Arial" w:hAnsi="Arial" w:cs="Arial"/>
            <w:noProof/>
            <w:webHidden/>
            <w:color w:val="000000" w:themeColor="text1"/>
          </w:rPr>
          <w:fldChar w:fldCharType="end"/>
        </w:r>
      </w:hyperlink>
    </w:p>
    <w:p w14:paraId="671ED075" w14:textId="4FD4F09F" w:rsidR="0027766B" w:rsidRPr="00580CBC" w:rsidRDefault="00000000">
      <w:pPr>
        <w:pStyle w:val="TOC3"/>
        <w:rPr>
          <w:rFonts w:ascii="Arial" w:eastAsiaTheme="minorEastAsia" w:hAnsi="Arial" w:cs="Arial"/>
          <w:color w:val="000000" w:themeColor="text1"/>
          <w:sz w:val="22"/>
          <w:szCs w:val="22"/>
        </w:rPr>
      </w:pPr>
      <w:hyperlink w:anchor="_Toc138144371" w:history="1">
        <w:r w:rsidR="0027766B" w:rsidRPr="00580CBC">
          <w:rPr>
            <w:rStyle w:val="Hyperlink"/>
            <w:rFonts w:ascii="Arial" w:hAnsi="Arial" w:cs="Arial"/>
            <w:color w:val="000000" w:themeColor="text1"/>
            <w:u w:val="none"/>
            <w:lang w:val="fr-CA"/>
          </w:rPr>
          <w:t>Edit/Remove Local Message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42</w:t>
        </w:r>
        <w:r w:rsidR="0027766B" w:rsidRPr="00580CBC">
          <w:rPr>
            <w:rFonts w:ascii="Arial" w:hAnsi="Arial" w:cs="Arial"/>
            <w:webHidden/>
            <w:color w:val="000000" w:themeColor="text1"/>
          </w:rPr>
          <w:fldChar w:fldCharType="end"/>
        </w:r>
      </w:hyperlink>
    </w:p>
    <w:p w14:paraId="24301616" w14:textId="5632AA4E" w:rsidR="0027766B" w:rsidRPr="00580CBC" w:rsidRDefault="00000000">
      <w:pPr>
        <w:pStyle w:val="TOC3"/>
        <w:rPr>
          <w:rFonts w:ascii="Arial" w:eastAsiaTheme="minorEastAsia" w:hAnsi="Arial" w:cs="Arial"/>
          <w:color w:val="000000" w:themeColor="text1"/>
          <w:sz w:val="22"/>
          <w:szCs w:val="22"/>
        </w:rPr>
      </w:pPr>
      <w:hyperlink w:anchor="_Toc138144372" w:history="1">
        <w:r w:rsidR="0027766B" w:rsidRPr="00580CBC">
          <w:rPr>
            <w:rStyle w:val="Hyperlink"/>
            <w:rFonts w:ascii="Arial" w:hAnsi="Arial" w:cs="Arial"/>
            <w:color w:val="000000" w:themeColor="text1"/>
            <w:u w:val="none"/>
            <w:lang w:val="fr-CA"/>
          </w:rPr>
          <w:t>Document Templates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43</w:t>
        </w:r>
        <w:r w:rsidR="0027766B" w:rsidRPr="00580CBC">
          <w:rPr>
            <w:rFonts w:ascii="Arial" w:hAnsi="Arial" w:cs="Arial"/>
            <w:webHidden/>
            <w:color w:val="000000" w:themeColor="text1"/>
          </w:rPr>
          <w:fldChar w:fldCharType="end"/>
        </w:r>
      </w:hyperlink>
    </w:p>
    <w:p w14:paraId="63CC0DF3" w14:textId="44B5C608" w:rsidR="0027766B" w:rsidRPr="00580CBC" w:rsidRDefault="00000000">
      <w:pPr>
        <w:pStyle w:val="TOC3"/>
        <w:rPr>
          <w:rFonts w:ascii="Arial" w:eastAsiaTheme="minorEastAsia" w:hAnsi="Arial" w:cs="Arial"/>
          <w:color w:val="000000" w:themeColor="text1"/>
          <w:sz w:val="22"/>
          <w:szCs w:val="22"/>
        </w:rPr>
      </w:pPr>
      <w:hyperlink w:anchor="_Toc138144373" w:history="1">
        <w:r w:rsidR="0027766B" w:rsidRPr="00580CBC">
          <w:rPr>
            <w:rStyle w:val="Hyperlink"/>
            <w:rFonts w:ascii="Arial" w:hAnsi="Arial" w:cs="Arial"/>
            <w:color w:val="000000" w:themeColor="text1"/>
            <w:u w:val="none"/>
          </w:rPr>
          <w:t>Template Editor</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43</w:t>
        </w:r>
        <w:r w:rsidR="0027766B" w:rsidRPr="00580CBC">
          <w:rPr>
            <w:rFonts w:ascii="Arial" w:hAnsi="Arial" w:cs="Arial"/>
            <w:webHidden/>
            <w:color w:val="000000" w:themeColor="text1"/>
          </w:rPr>
          <w:fldChar w:fldCharType="end"/>
        </w:r>
      </w:hyperlink>
    </w:p>
    <w:p w14:paraId="264019D1" w14:textId="14154C0E" w:rsidR="0027766B" w:rsidRPr="00580CBC" w:rsidRDefault="00000000">
      <w:pPr>
        <w:pStyle w:val="TOC3"/>
        <w:rPr>
          <w:rFonts w:ascii="Arial" w:eastAsiaTheme="minorEastAsia" w:hAnsi="Arial" w:cs="Arial"/>
          <w:color w:val="000000" w:themeColor="text1"/>
          <w:sz w:val="22"/>
          <w:szCs w:val="22"/>
        </w:rPr>
      </w:pPr>
      <w:hyperlink w:anchor="_Toc138144374" w:history="1">
        <w:r w:rsidR="0027766B" w:rsidRPr="00580CBC">
          <w:rPr>
            <w:rStyle w:val="Hyperlink"/>
            <w:rFonts w:ascii="Arial" w:hAnsi="Arial" w:cs="Arial"/>
            <w:color w:val="000000" w:themeColor="text1"/>
            <w:u w:val="none"/>
          </w:rPr>
          <w:t>Personal and Shared Templates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44</w:t>
        </w:r>
        <w:r w:rsidR="0027766B" w:rsidRPr="00580CBC">
          <w:rPr>
            <w:rFonts w:ascii="Arial" w:hAnsi="Arial" w:cs="Arial"/>
            <w:webHidden/>
            <w:color w:val="000000" w:themeColor="text1"/>
          </w:rPr>
          <w:fldChar w:fldCharType="end"/>
        </w:r>
      </w:hyperlink>
    </w:p>
    <w:p w14:paraId="042B280B" w14:textId="5E0CF183" w:rsidR="0027766B" w:rsidRPr="00580CBC" w:rsidRDefault="00000000">
      <w:pPr>
        <w:pStyle w:val="TOC3"/>
        <w:rPr>
          <w:rFonts w:ascii="Arial" w:eastAsiaTheme="minorEastAsia" w:hAnsi="Arial" w:cs="Arial"/>
          <w:color w:val="000000" w:themeColor="text1"/>
          <w:sz w:val="22"/>
          <w:szCs w:val="22"/>
        </w:rPr>
      </w:pPr>
      <w:hyperlink w:anchor="_Toc138144375" w:history="1">
        <w:r w:rsidR="0027766B" w:rsidRPr="00580CBC">
          <w:rPr>
            <w:rStyle w:val="Hyperlink"/>
            <w:rFonts w:ascii="Arial" w:hAnsi="Arial" w:cs="Arial"/>
            <w:color w:val="000000" w:themeColor="text1"/>
            <w:u w:val="none"/>
          </w:rPr>
          <w:t>Types of Templates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47</w:t>
        </w:r>
        <w:r w:rsidR="0027766B" w:rsidRPr="00580CBC">
          <w:rPr>
            <w:rFonts w:ascii="Arial" w:hAnsi="Arial" w:cs="Arial"/>
            <w:webHidden/>
            <w:color w:val="000000" w:themeColor="text1"/>
          </w:rPr>
          <w:fldChar w:fldCharType="end"/>
        </w:r>
      </w:hyperlink>
    </w:p>
    <w:p w14:paraId="06ABDB8E" w14:textId="241AAB9E" w:rsidR="0027766B" w:rsidRPr="00580CBC" w:rsidRDefault="00000000">
      <w:pPr>
        <w:pStyle w:val="TOC3"/>
        <w:rPr>
          <w:rFonts w:ascii="Arial" w:eastAsiaTheme="minorEastAsia" w:hAnsi="Arial" w:cs="Arial"/>
          <w:color w:val="000000" w:themeColor="text1"/>
          <w:sz w:val="22"/>
          <w:szCs w:val="22"/>
        </w:rPr>
      </w:pPr>
      <w:hyperlink w:anchor="_Toc138144376" w:history="1">
        <w:r w:rsidR="0027766B" w:rsidRPr="00580CBC">
          <w:rPr>
            <w:rStyle w:val="Hyperlink"/>
            <w:rFonts w:ascii="Arial" w:hAnsi="Arial" w:cs="Arial"/>
            <w:color w:val="000000" w:themeColor="text1"/>
            <w:u w:val="none"/>
          </w:rPr>
          <w:t>Folders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48</w:t>
        </w:r>
        <w:r w:rsidR="0027766B" w:rsidRPr="00580CBC">
          <w:rPr>
            <w:rFonts w:ascii="Arial" w:hAnsi="Arial" w:cs="Arial"/>
            <w:webHidden/>
            <w:color w:val="000000" w:themeColor="text1"/>
          </w:rPr>
          <w:fldChar w:fldCharType="end"/>
        </w:r>
      </w:hyperlink>
    </w:p>
    <w:p w14:paraId="0A129AD9" w14:textId="694F6F65" w:rsidR="0027766B" w:rsidRPr="00580CBC" w:rsidRDefault="00000000">
      <w:pPr>
        <w:pStyle w:val="TOC3"/>
        <w:rPr>
          <w:rFonts w:ascii="Arial" w:eastAsiaTheme="minorEastAsia" w:hAnsi="Arial" w:cs="Arial"/>
          <w:color w:val="000000" w:themeColor="text1"/>
          <w:sz w:val="22"/>
          <w:szCs w:val="22"/>
        </w:rPr>
      </w:pPr>
      <w:hyperlink w:anchor="_Toc138144377" w:history="1">
        <w:r w:rsidR="0027766B" w:rsidRPr="00580CBC">
          <w:rPr>
            <w:rStyle w:val="Hyperlink"/>
            <w:rFonts w:ascii="Arial" w:hAnsi="Arial" w:cs="Arial"/>
            <w:color w:val="000000" w:themeColor="text1"/>
            <w:u w:val="none"/>
          </w:rPr>
          <w:t>Reminder Dialog</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48</w:t>
        </w:r>
        <w:r w:rsidR="0027766B" w:rsidRPr="00580CBC">
          <w:rPr>
            <w:rFonts w:ascii="Arial" w:hAnsi="Arial" w:cs="Arial"/>
            <w:webHidden/>
            <w:color w:val="000000" w:themeColor="text1"/>
          </w:rPr>
          <w:fldChar w:fldCharType="end"/>
        </w:r>
      </w:hyperlink>
    </w:p>
    <w:p w14:paraId="06CB3C85" w14:textId="7B3AE901" w:rsidR="0027766B" w:rsidRPr="00580CBC" w:rsidRDefault="00000000">
      <w:pPr>
        <w:pStyle w:val="TOC3"/>
        <w:rPr>
          <w:rFonts w:ascii="Arial" w:eastAsiaTheme="minorEastAsia" w:hAnsi="Arial" w:cs="Arial"/>
          <w:color w:val="000000" w:themeColor="text1"/>
          <w:sz w:val="22"/>
          <w:szCs w:val="22"/>
        </w:rPr>
      </w:pPr>
      <w:hyperlink w:anchor="_Toc138144378" w:history="1">
        <w:r w:rsidR="0027766B" w:rsidRPr="00580CBC">
          <w:rPr>
            <w:rStyle w:val="Hyperlink"/>
            <w:rFonts w:ascii="Arial" w:hAnsi="Arial" w:cs="Arial"/>
            <w:color w:val="000000" w:themeColor="text1"/>
            <w:u w:val="none"/>
          </w:rPr>
          <w:t>Arranging Templates for Ease of Use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48</w:t>
        </w:r>
        <w:r w:rsidR="0027766B" w:rsidRPr="00580CBC">
          <w:rPr>
            <w:rFonts w:ascii="Arial" w:hAnsi="Arial" w:cs="Arial"/>
            <w:webHidden/>
            <w:color w:val="000000" w:themeColor="text1"/>
          </w:rPr>
          <w:fldChar w:fldCharType="end"/>
        </w:r>
      </w:hyperlink>
    </w:p>
    <w:p w14:paraId="3DDD6AF2" w14:textId="66292347" w:rsidR="0027766B" w:rsidRPr="00580CBC" w:rsidRDefault="00000000">
      <w:pPr>
        <w:pStyle w:val="TOC3"/>
        <w:rPr>
          <w:rFonts w:ascii="Arial" w:eastAsiaTheme="minorEastAsia" w:hAnsi="Arial" w:cs="Arial"/>
          <w:color w:val="000000" w:themeColor="text1"/>
          <w:sz w:val="22"/>
          <w:szCs w:val="22"/>
        </w:rPr>
      </w:pPr>
      <w:hyperlink w:anchor="_Toc138144379" w:history="1">
        <w:r w:rsidR="0027766B" w:rsidRPr="00580CBC">
          <w:rPr>
            <w:rStyle w:val="Hyperlink"/>
            <w:rFonts w:ascii="Arial" w:hAnsi="Arial" w:cs="Arial"/>
            <w:color w:val="000000" w:themeColor="text1"/>
            <w:u w:val="none"/>
          </w:rPr>
          <w:t>Adding a Template to a Note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_Toc138144379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48</w:t>
        </w:r>
        <w:r w:rsidR="0027766B" w:rsidRPr="00580CBC">
          <w:rPr>
            <w:rFonts w:ascii="Arial" w:hAnsi="Arial" w:cs="Arial"/>
            <w:webHidden/>
            <w:color w:val="000000" w:themeColor="text1"/>
          </w:rPr>
          <w:fldChar w:fldCharType="end"/>
        </w:r>
      </w:hyperlink>
    </w:p>
    <w:p w14:paraId="725C9B54" w14:textId="5433FF8B" w:rsidR="0027766B" w:rsidRPr="00580CBC" w:rsidRDefault="00000000">
      <w:pPr>
        <w:pStyle w:val="TOC3"/>
        <w:rPr>
          <w:rFonts w:ascii="Arial" w:eastAsiaTheme="minorEastAsia" w:hAnsi="Arial" w:cs="Arial"/>
          <w:color w:val="000000" w:themeColor="text1"/>
          <w:sz w:val="22"/>
          <w:szCs w:val="22"/>
        </w:rPr>
      </w:pPr>
      <w:hyperlink w:anchor="_Toc138144380" w:history="1">
        <w:r w:rsidR="0027766B" w:rsidRPr="00580CBC">
          <w:rPr>
            <w:rStyle w:val="Hyperlink"/>
            <w:rFonts w:ascii="Arial" w:hAnsi="Arial" w:cs="Arial"/>
            <w:color w:val="000000" w:themeColor="text1"/>
            <w:u w:val="none"/>
          </w:rPr>
          <w:t>Searching for Templates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50</w:t>
        </w:r>
        <w:r w:rsidR="0027766B" w:rsidRPr="00580CBC">
          <w:rPr>
            <w:rFonts w:ascii="Arial" w:hAnsi="Arial" w:cs="Arial"/>
            <w:webHidden/>
            <w:color w:val="000000" w:themeColor="text1"/>
          </w:rPr>
          <w:fldChar w:fldCharType="end"/>
        </w:r>
      </w:hyperlink>
    </w:p>
    <w:p w14:paraId="65BFE86A" w14:textId="302F1426" w:rsidR="0027766B" w:rsidRPr="00580CBC" w:rsidRDefault="00000000">
      <w:pPr>
        <w:pStyle w:val="TOC3"/>
        <w:rPr>
          <w:rFonts w:ascii="Arial" w:eastAsiaTheme="minorEastAsia" w:hAnsi="Arial" w:cs="Arial"/>
          <w:color w:val="000000" w:themeColor="text1"/>
          <w:sz w:val="22"/>
          <w:szCs w:val="22"/>
        </w:rPr>
      </w:pPr>
      <w:hyperlink w:anchor="_Toc138144381" w:history="1">
        <w:r w:rsidR="0027766B" w:rsidRPr="00580CBC">
          <w:rPr>
            <w:rStyle w:val="Hyperlink"/>
            <w:rFonts w:ascii="Arial" w:hAnsi="Arial" w:cs="Arial"/>
            <w:color w:val="000000" w:themeColor="text1"/>
            <w:u w:val="none"/>
          </w:rPr>
          <w:t>Previewing a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50</w:t>
        </w:r>
        <w:r w:rsidR="0027766B" w:rsidRPr="00580CBC">
          <w:rPr>
            <w:rFonts w:ascii="Arial" w:hAnsi="Arial" w:cs="Arial"/>
            <w:webHidden/>
            <w:color w:val="000000" w:themeColor="text1"/>
          </w:rPr>
          <w:fldChar w:fldCharType="end"/>
        </w:r>
      </w:hyperlink>
    </w:p>
    <w:p w14:paraId="0E4410F0" w14:textId="51BF0224" w:rsidR="0027766B" w:rsidRPr="00580CBC" w:rsidRDefault="00000000">
      <w:pPr>
        <w:pStyle w:val="TOC3"/>
        <w:rPr>
          <w:rFonts w:ascii="Arial" w:eastAsiaTheme="minorEastAsia" w:hAnsi="Arial" w:cs="Arial"/>
          <w:color w:val="000000" w:themeColor="text1"/>
          <w:sz w:val="22"/>
          <w:szCs w:val="22"/>
        </w:rPr>
      </w:pPr>
      <w:hyperlink w:anchor="_Toc138144382" w:history="1">
        <w:r w:rsidR="0027766B" w:rsidRPr="00580CBC">
          <w:rPr>
            <w:rStyle w:val="Hyperlink"/>
            <w:rFonts w:ascii="Arial" w:hAnsi="Arial" w:cs="Arial"/>
            <w:color w:val="000000" w:themeColor="text1"/>
            <w:u w:val="none"/>
          </w:rPr>
          <w:t>Deleting Document Templates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50</w:t>
        </w:r>
        <w:r w:rsidR="0027766B" w:rsidRPr="00580CBC">
          <w:rPr>
            <w:rFonts w:ascii="Arial" w:hAnsi="Arial" w:cs="Arial"/>
            <w:webHidden/>
            <w:color w:val="000000" w:themeColor="text1"/>
          </w:rPr>
          <w:fldChar w:fldCharType="end"/>
        </w:r>
      </w:hyperlink>
    </w:p>
    <w:p w14:paraId="644A8646" w14:textId="242550DF" w:rsidR="0027766B" w:rsidRPr="00580CBC" w:rsidRDefault="00000000">
      <w:pPr>
        <w:pStyle w:val="TOC2"/>
        <w:rPr>
          <w:rFonts w:ascii="Arial" w:eastAsiaTheme="minorEastAsia" w:hAnsi="Arial" w:cs="Arial"/>
          <w:b w:val="0"/>
          <w:color w:val="000000" w:themeColor="text1"/>
          <w:sz w:val="22"/>
          <w:szCs w:val="22"/>
        </w:rPr>
      </w:pPr>
      <w:hyperlink w:anchor="_Toc138144383" w:history="1">
        <w:r w:rsidR="0027766B" w:rsidRPr="00580CBC">
          <w:rPr>
            <w:rStyle w:val="Hyperlink"/>
            <w:rFonts w:ascii="Arial" w:hAnsi="Arial" w:cs="Arial"/>
            <w:color w:val="000000" w:themeColor="text1"/>
            <w:u w:val="none"/>
          </w:rPr>
          <w:t>Creating Personal Document Templates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51</w:t>
        </w:r>
        <w:r w:rsidR="0027766B" w:rsidRPr="00580CBC">
          <w:rPr>
            <w:rFonts w:ascii="Arial" w:hAnsi="Arial" w:cs="Arial"/>
            <w:webHidden/>
            <w:color w:val="000000" w:themeColor="text1"/>
          </w:rPr>
          <w:fldChar w:fldCharType="end"/>
        </w:r>
      </w:hyperlink>
    </w:p>
    <w:p w14:paraId="1A0E2963" w14:textId="7FD58F81" w:rsidR="0027766B" w:rsidRPr="00580CBC" w:rsidRDefault="00000000">
      <w:pPr>
        <w:pStyle w:val="TOC3"/>
        <w:rPr>
          <w:rFonts w:ascii="Arial" w:eastAsiaTheme="minorEastAsia" w:hAnsi="Arial" w:cs="Arial"/>
          <w:color w:val="000000" w:themeColor="text1"/>
          <w:sz w:val="22"/>
          <w:szCs w:val="22"/>
        </w:rPr>
      </w:pPr>
      <w:hyperlink w:anchor="_Toc138144384" w:history="1">
        <w:r w:rsidR="0027766B" w:rsidRPr="00580CBC">
          <w:rPr>
            <w:rStyle w:val="Hyperlink"/>
            <w:rFonts w:ascii="Arial" w:hAnsi="Arial" w:cs="Arial"/>
            <w:color w:val="000000" w:themeColor="text1"/>
            <w:u w:val="none"/>
          </w:rPr>
          <w:t>Personal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51</w:t>
        </w:r>
        <w:r w:rsidR="0027766B" w:rsidRPr="00580CBC">
          <w:rPr>
            <w:rFonts w:ascii="Arial" w:hAnsi="Arial" w:cs="Arial"/>
            <w:webHidden/>
            <w:color w:val="000000" w:themeColor="text1"/>
          </w:rPr>
          <w:fldChar w:fldCharType="end"/>
        </w:r>
      </w:hyperlink>
    </w:p>
    <w:p w14:paraId="2C567B68" w14:textId="62BA3727" w:rsidR="0027766B" w:rsidRPr="00580CBC" w:rsidRDefault="00000000">
      <w:pPr>
        <w:pStyle w:val="TOC3"/>
        <w:rPr>
          <w:rFonts w:ascii="Arial" w:eastAsiaTheme="minorEastAsia" w:hAnsi="Arial" w:cs="Arial"/>
          <w:color w:val="000000" w:themeColor="text1"/>
          <w:sz w:val="22"/>
          <w:szCs w:val="22"/>
        </w:rPr>
      </w:pPr>
      <w:hyperlink w:anchor="_Toc138144385" w:history="1">
        <w:r w:rsidR="0027766B" w:rsidRPr="00580CBC">
          <w:rPr>
            <w:rStyle w:val="Hyperlink"/>
            <w:rFonts w:ascii="Arial" w:hAnsi="Arial" w:cs="Arial"/>
            <w:color w:val="000000" w:themeColor="text1"/>
            <w:u w:val="none"/>
          </w:rPr>
          <w:t>Group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51</w:t>
        </w:r>
        <w:r w:rsidR="0027766B" w:rsidRPr="00580CBC">
          <w:rPr>
            <w:rFonts w:ascii="Arial" w:hAnsi="Arial" w:cs="Arial"/>
            <w:webHidden/>
            <w:color w:val="000000" w:themeColor="text1"/>
          </w:rPr>
          <w:fldChar w:fldCharType="end"/>
        </w:r>
      </w:hyperlink>
    </w:p>
    <w:p w14:paraId="0CC9005A" w14:textId="5F36C1C5" w:rsidR="0027766B" w:rsidRPr="00580CBC" w:rsidRDefault="00000000">
      <w:pPr>
        <w:pStyle w:val="TOC3"/>
        <w:rPr>
          <w:rFonts w:ascii="Arial" w:eastAsiaTheme="minorEastAsia" w:hAnsi="Arial" w:cs="Arial"/>
          <w:color w:val="000000" w:themeColor="text1"/>
          <w:sz w:val="22"/>
          <w:szCs w:val="22"/>
        </w:rPr>
      </w:pPr>
      <w:hyperlink w:anchor="_Toc138144386" w:history="1">
        <w:r w:rsidR="0027766B" w:rsidRPr="00580CBC">
          <w:rPr>
            <w:rStyle w:val="Hyperlink"/>
            <w:rFonts w:ascii="Arial" w:hAnsi="Arial" w:cs="Arial"/>
            <w:color w:val="000000" w:themeColor="text1"/>
            <w:u w:val="none"/>
          </w:rPr>
          <w:t>Associating a Template with a Document Title, Consult, or Procedure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53</w:t>
        </w:r>
        <w:r w:rsidR="0027766B" w:rsidRPr="00580CBC">
          <w:rPr>
            <w:rFonts w:ascii="Arial" w:hAnsi="Arial" w:cs="Arial"/>
            <w:webHidden/>
            <w:color w:val="000000" w:themeColor="text1"/>
          </w:rPr>
          <w:fldChar w:fldCharType="end"/>
        </w:r>
      </w:hyperlink>
    </w:p>
    <w:p w14:paraId="161F3FAF" w14:textId="11EBD589" w:rsidR="0027766B" w:rsidRPr="00580CBC" w:rsidRDefault="00000000">
      <w:pPr>
        <w:pStyle w:val="TOC3"/>
        <w:rPr>
          <w:rFonts w:ascii="Arial" w:eastAsiaTheme="minorEastAsia" w:hAnsi="Arial" w:cs="Arial"/>
          <w:color w:val="000000" w:themeColor="text1"/>
          <w:sz w:val="22"/>
          <w:szCs w:val="22"/>
        </w:rPr>
      </w:pPr>
      <w:hyperlink w:anchor="_Toc138144387" w:history="1">
        <w:r w:rsidR="0027766B" w:rsidRPr="00580CBC">
          <w:rPr>
            <w:rStyle w:val="Hyperlink"/>
            <w:rFonts w:ascii="Arial" w:hAnsi="Arial" w:cs="Arial"/>
            <w:color w:val="000000" w:themeColor="text1"/>
            <w:u w:val="none"/>
          </w:rPr>
          <w:t>Importing a Document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54</w:t>
        </w:r>
        <w:r w:rsidR="0027766B" w:rsidRPr="00580CBC">
          <w:rPr>
            <w:rFonts w:ascii="Arial" w:hAnsi="Arial" w:cs="Arial"/>
            <w:webHidden/>
            <w:color w:val="000000" w:themeColor="text1"/>
          </w:rPr>
          <w:fldChar w:fldCharType="end"/>
        </w:r>
      </w:hyperlink>
    </w:p>
    <w:p w14:paraId="47DADEE3" w14:textId="3E0F389C" w:rsidR="0027766B" w:rsidRPr="00580CBC" w:rsidRDefault="00000000">
      <w:pPr>
        <w:pStyle w:val="TOC3"/>
        <w:rPr>
          <w:rFonts w:ascii="Arial" w:eastAsiaTheme="minorEastAsia" w:hAnsi="Arial" w:cs="Arial"/>
          <w:color w:val="000000" w:themeColor="text1"/>
          <w:sz w:val="22"/>
          <w:szCs w:val="22"/>
        </w:rPr>
      </w:pPr>
      <w:hyperlink w:anchor="_Toc138144388" w:history="1">
        <w:r w:rsidR="0027766B" w:rsidRPr="00580CBC">
          <w:rPr>
            <w:rStyle w:val="Hyperlink"/>
            <w:rFonts w:ascii="Arial" w:hAnsi="Arial" w:cs="Arial"/>
            <w:color w:val="000000" w:themeColor="text1"/>
            <w:u w:val="none"/>
          </w:rPr>
          <w:t>Exporting a Document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54</w:t>
        </w:r>
        <w:r w:rsidR="0027766B" w:rsidRPr="00580CBC">
          <w:rPr>
            <w:rFonts w:ascii="Arial" w:hAnsi="Arial" w:cs="Arial"/>
            <w:webHidden/>
            <w:color w:val="000000" w:themeColor="text1"/>
          </w:rPr>
          <w:fldChar w:fldCharType="end"/>
        </w:r>
      </w:hyperlink>
    </w:p>
    <w:p w14:paraId="32A57ACA" w14:textId="6EE819CC" w:rsidR="0027766B" w:rsidRPr="00580CBC" w:rsidRDefault="00000000">
      <w:pPr>
        <w:pStyle w:val="TOC3"/>
        <w:rPr>
          <w:rFonts w:ascii="Arial" w:eastAsiaTheme="minorEastAsia" w:hAnsi="Arial" w:cs="Arial"/>
          <w:color w:val="000000" w:themeColor="text1"/>
          <w:sz w:val="22"/>
          <w:szCs w:val="22"/>
        </w:rPr>
      </w:pPr>
      <w:hyperlink w:anchor="_Toc138144389" w:history="1">
        <w:r w:rsidR="0027766B" w:rsidRPr="00580CBC">
          <w:rPr>
            <w:rStyle w:val="Hyperlink"/>
            <w:rFonts w:ascii="Arial" w:hAnsi="Arial" w:cs="Arial"/>
            <w:color w:val="000000" w:themeColor="text1"/>
            <w:u w:val="none"/>
          </w:rPr>
          <w:t>Dialog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_Toc138144389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55</w:t>
        </w:r>
        <w:r w:rsidR="0027766B" w:rsidRPr="00580CBC">
          <w:rPr>
            <w:rFonts w:ascii="Arial" w:hAnsi="Arial" w:cs="Arial"/>
            <w:webHidden/>
            <w:color w:val="000000" w:themeColor="text1"/>
          </w:rPr>
          <w:fldChar w:fldCharType="end"/>
        </w:r>
      </w:hyperlink>
    </w:p>
    <w:p w14:paraId="1164666F" w14:textId="4A92EBC4" w:rsidR="0027766B" w:rsidRPr="00580CBC" w:rsidRDefault="00000000">
      <w:pPr>
        <w:pStyle w:val="TOC3"/>
        <w:rPr>
          <w:rFonts w:ascii="Arial" w:eastAsiaTheme="minorEastAsia" w:hAnsi="Arial" w:cs="Arial"/>
          <w:color w:val="000000" w:themeColor="text1"/>
          <w:sz w:val="22"/>
          <w:szCs w:val="22"/>
        </w:rPr>
      </w:pPr>
      <w:hyperlink w:anchor="_Toc138144390" w:history="1">
        <w:r w:rsidR="0027766B" w:rsidRPr="00580CBC">
          <w:rPr>
            <w:rStyle w:val="Hyperlink"/>
            <w:rFonts w:ascii="Arial" w:hAnsi="Arial" w:cs="Arial"/>
            <w:color w:val="000000" w:themeColor="text1"/>
            <w:u w:val="none"/>
          </w:rPr>
          <w:t>Reminder Dialog</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56</w:t>
        </w:r>
        <w:r w:rsidR="0027766B" w:rsidRPr="00580CBC">
          <w:rPr>
            <w:rFonts w:ascii="Arial" w:hAnsi="Arial" w:cs="Arial"/>
            <w:webHidden/>
            <w:color w:val="000000" w:themeColor="text1"/>
          </w:rPr>
          <w:fldChar w:fldCharType="end"/>
        </w:r>
      </w:hyperlink>
    </w:p>
    <w:p w14:paraId="53BA7C00" w14:textId="0B30E8ED" w:rsidR="0027766B" w:rsidRPr="00580CBC" w:rsidRDefault="00000000">
      <w:pPr>
        <w:pStyle w:val="TOC3"/>
        <w:rPr>
          <w:rFonts w:ascii="Arial" w:eastAsiaTheme="minorEastAsia" w:hAnsi="Arial" w:cs="Arial"/>
          <w:color w:val="000000" w:themeColor="text1"/>
          <w:sz w:val="22"/>
          <w:szCs w:val="22"/>
        </w:rPr>
      </w:pPr>
      <w:hyperlink w:anchor="_Toc138144391" w:history="1">
        <w:r w:rsidR="0027766B" w:rsidRPr="00580CBC">
          <w:rPr>
            <w:rStyle w:val="Hyperlink"/>
            <w:rFonts w:ascii="Arial" w:hAnsi="Arial" w:cs="Arial"/>
            <w:color w:val="000000" w:themeColor="text1"/>
            <w:u w:val="none"/>
          </w:rPr>
          <w:t>Folder</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57</w:t>
        </w:r>
        <w:r w:rsidR="0027766B" w:rsidRPr="00580CBC">
          <w:rPr>
            <w:rFonts w:ascii="Arial" w:hAnsi="Arial" w:cs="Arial"/>
            <w:webHidden/>
            <w:color w:val="000000" w:themeColor="text1"/>
          </w:rPr>
          <w:fldChar w:fldCharType="end"/>
        </w:r>
      </w:hyperlink>
    </w:p>
    <w:p w14:paraId="3433F760" w14:textId="5E274CB2" w:rsidR="0027766B" w:rsidRPr="00580CBC" w:rsidRDefault="00000000">
      <w:pPr>
        <w:pStyle w:val="TOC3"/>
        <w:rPr>
          <w:rFonts w:ascii="Arial" w:eastAsiaTheme="minorEastAsia" w:hAnsi="Arial" w:cs="Arial"/>
          <w:color w:val="000000" w:themeColor="text1"/>
          <w:sz w:val="22"/>
          <w:szCs w:val="22"/>
        </w:rPr>
      </w:pPr>
      <w:hyperlink w:anchor="_Toc138144392" w:history="1">
        <w:r w:rsidR="0027766B" w:rsidRPr="00580CBC">
          <w:rPr>
            <w:rStyle w:val="Hyperlink"/>
            <w:rFonts w:ascii="Arial" w:hAnsi="Arial" w:cs="Arial"/>
            <w:color w:val="000000" w:themeColor="text1"/>
            <w:u w:val="none"/>
          </w:rPr>
          <w:t>View Template Notes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57</w:t>
        </w:r>
        <w:r w:rsidR="0027766B" w:rsidRPr="00580CBC">
          <w:rPr>
            <w:rFonts w:ascii="Arial" w:hAnsi="Arial" w:cs="Arial"/>
            <w:webHidden/>
            <w:color w:val="000000" w:themeColor="text1"/>
          </w:rPr>
          <w:fldChar w:fldCharType="end"/>
        </w:r>
      </w:hyperlink>
    </w:p>
    <w:p w14:paraId="48A5DC84" w14:textId="4AA81D42" w:rsidR="0027766B" w:rsidRPr="00580CBC" w:rsidRDefault="00000000">
      <w:pPr>
        <w:pStyle w:val="TOC3"/>
        <w:rPr>
          <w:rFonts w:ascii="Arial" w:eastAsiaTheme="minorEastAsia" w:hAnsi="Arial" w:cs="Arial"/>
          <w:color w:val="000000" w:themeColor="text1"/>
          <w:sz w:val="22"/>
          <w:szCs w:val="22"/>
        </w:rPr>
      </w:pPr>
      <w:hyperlink w:anchor="_Toc138144393" w:history="1">
        <w:r w:rsidR="0027766B" w:rsidRPr="00580CBC">
          <w:rPr>
            <w:rStyle w:val="Hyperlink"/>
            <w:rFonts w:ascii="Arial" w:hAnsi="Arial" w:cs="Arial"/>
            <w:color w:val="000000" w:themeColor="text1"/>
            <w:u w:val="none"/>
          </w:rPr>
          <w:t>Copying Template Text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58</w:t>
        </w:r>
        <w:r w:rsidR="0027766B" w:rsidRPr="00580CBC">
          <w:rPr>
            <w:rFonts w:ascii="Arial" w:hAnsi="Arial" w:cs="Arial"/>
            <w:webHidden/>
            <w:color w:val="000000" w:themeColor="text1"/>
          </w:rPr>
          <w:fldChar w:fldCharType="end"/>
        </w:r>
      </w:hyperlink>
    </w:p>
    <w:p w14:paraId="1E09881A" w14:textId="1A7D16E9" w:rsidR="0027766B" w:rsidRPr="00580CBC" w:rsidRDefault="00000000">
      <w:pPr>
        <w:pStyle w:val="TOC2"/>
        <w:rPr>
          <w:rFonts w:ascii="Arial" w:eastAsiaTheme="minorEastAsia" w:hAnsi="Arial" w:cs="Arial"/>
          <w:b w:val="0"/>
          <w:color w:val="000000" w:themeColor="text1"/>
          <w:sz w:val="22"/>
          <w:szCs w:val="22"/>
        </w:rPr>
      </w:pPr>
      <w:hyperlink w:anchor="_Toc138144394" w:history="1">
        <w:r w:rsidR="0027766B" w:rsidRPr="00580CBC">
          <w:rPr>
            <w:rStyle w:val="Hyperlink"/>
            <w:rFonts w:ascii="Arial" w:hAnsi="Arial" w:cs="Arial"/>
            <w:color w:val="000000" w:themeColor="text1"/>
            <w:u w:val="none"/>
          </w:rPr>
          <w:t>Template Fields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59</w:t>
        </w:r>
        <w:r w:rsidR="0027766B" w:rsidRPr="00580CBC">
          <w:rPr>
            <w:rFonts w:ascii="Arial" w:hAnsi="Arial" w:cs="Arial"/>
            <w:webHidden/>
            <w:color w:val="000000" w:themeColor="text1"/>
          </w:rPr>
          <w:fldChar w:fldCharType="end"/>
        </w:r>
      </w:hyperlink>
    </w:p>
    <w:p w14:paraId="6EB7003F" w14:textId="51D30CE4" w:rsidR="0027766B" w:rsidRPr="00580CBC" w:rsidRDefault="00000000">
      <w:pPr>
        <w:pStyle w:val="TOC3"/>
        <w:rPr>
          <w:rFonts w:ascii="Arial" w:eastAsiaTheme="minorEastAsia" w:hAnsi="Arial" w:cs="Arial"/>
          <w:color w:val="000000" w:themeColor="text1"/>
          <w:sz w:val="22"/>
          <w:szCs w:val="22"/>
        </w:rPr>
      </w:pPr>
      <w:hyperlink w:anchor="_Toc138144395" w:history="1">
        <w:r w:rsidR="0027766B" w:rsidRPr="00580CBC">
          <w:rPr>
            <w:rStyle w:val="Hyperlink"/>
            <w:rFonts w:ascii="Arial" w:hAnsi="Arial" w:cs="Arial"/>
            <w:color w:val="000000" w:themeColor="text1"/>
            <w:u w:val="none"/>
          </w:rPr>
          <w:t>Using the Template Field Editor</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60</w:t>
        </w:r>
        <w:r w:rsidR="0027766B" w:rsidRPr="00580CBC">
          <w:rPr>
            <w:rFonts w:ascii="Arial" w:hAnsi="Arial" w:cs="Arial"/>
            <w:webHidden/>
            <w:color w:val="000000" w:themeColor="text1"/>
          </w:rPr>
          <w:fldChar w:fldCharType="end"/>
        </w:r>
      </w:hyperlink>
    </w:p>
    <w:p w14:paraId="7D915091" w14:textId="49B3A220" w:rsidR="0027766B" w:rsidRPr="00580CBC" w:rsidRDefault="00000000">
      <w:pPr>
        <w:pStyle w:val="TOC3"/>
        <w:rPr>
          <w:rFonts w:ascii="Arial" w:eastAsiaTheme="minorEastAsia" w:hAnsi="Arial" w:cs="Arial"/>
          <w:color w:val="000000" w:themeColor="text1"/>
          <w:sz w:val="22"/>
          <w:szCs w:val="22"/>
        </w:rPr>
      </w:pPr>
      <w:hyperlink w:anchor="_Toc138144396" w:history="1">
        <w:r w:rsidR="0027766B" w:rsidRPr="00580CBC">
          <w:rPr>
            <w:rStyle w:val="Hyperlink"/>
            <w:rFonts w:ascii="Arial" w:hAnsi="Arial" w:cs="Arial"/>
            <w:color w:val="000000" w:themeColor="text1"/>
            <w:u w:val="none"/>
          </w:rPr>
          <w:t>Inserting Template Fields into a Template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62</w:t>
        </w:r>
        <w:r w:rsidR="0027766B" w:rsidRPr="00580CBC">
          <w:rPr>
            <w:rFonts w:ascii="Arial" w:hAnsi="Arial" w:cs="Arial"/>
            <w:webHidden/>
            <w:color w:val="000000" w:themeColor="text1"/>
          </w:rPr>
          <w:fldChar w:fldCharType="end"/>
        </w:r>
      </w:hyperlink>
    </w:p>
    <w:p w14:paraId="4ACCC93B" w14:textId="435C1400" w:rsidR="0027766B" w:rsidRPr="00580CBC" w:rsidRDefault="00000000">
      <w:pPr>
        <w:pStyle w:val="TOC3"/>
        <w:rPr>
          <w:rFonts w:ascii="Arial" w:eastAsiaTheme="minorEastAsia" w:hAnsi="Arial" w:cs="Arial"/>
          <w:color w:val="000000" w:themeColor="text1"/>
          <w:sz w:val="22"/>
          <w:szCs w:val="22"/>
        </w:rPr>
      </w:pPr>
      <w:hyperlink w:anchor="_Toc138144397" w:history="1">
        <w:r w:rsidR="0027766B" w:rsidRPr="00580CBC">
          <w:rPr>
            <w:rStyle w:val="Hyperlink"/>
            <w:rFonts w:ascii="Arial" w:hAnsi="Arial" w:cs="Arial"/>
            <w:color w:val="000000" w:themeColor="text1"/>
            <w:u w:val="none"/>
          </w:rPr>
          <w:t>5. Miscellaneous Parameters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63</w:t>
        </w:r>
        <w:r w:rsidR="0027766B" w:rsidRPr="00580CBC">
          <w:rPr>
            <w:rFonts w:ascii="Arial" w:hAnsi="Arial" w:cs="Arial"/>
            <w:webHidden/>
            <w:color w:val="000000" w:themeColor="text1"/>
          </w:rPr>
          <w:fldChar w:fldCharType="end"/>
        </w:r>
      </w:hyperlink>
    </w:p>
    <w:p w14:paraId="2D50AE55" w14:textId="4BE7D2FC" w:rsidR="0027766B" w:rsidRPr="00580CBC" w:rsidRDefault="00000000">
      <w:pPr>
        <w:pStyle w:val="TOC3"/>
        <w:rPr>
          <w:rFonts w:ascii="Arial" w:eastAsiaTheme="minorEastAsia" w:hAnsi="Arial" w:cs="Arial"/>
          <w:color w:val="000000" w:themeColor="text1"/>
          <w:sz w:val="22"/>
          <w:szCs w:val="22"/>
        </w:rPr>
      </w:pPr>
      <w:hyperlink w:anchor="_Toc138144398" w:history="1">
        <w:r w:rsidR="0027766B" w:rsidRPr="00580CBC">
          <w:rPr>
            <w:rStyle w:val="Hyperlink"/>
            <w:rFonts w:ascii="Arial" w:hAnsi="Arial" w:cs="Arial"/>
            <w:color w:val="000000" w:themeColor="text1"/>
            <w:u w:val="none"/>
          </w:rPr>
          <w:t>6.  Notifications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66</w:t>
        </w:r>
        <w:r w:rsidR="0027766B" w:rsidRPr="00580CBC">
          <w:rPr>
            <w:rFonts w:ascii="Arial" w:hAnsi="Arial" w:cs="Arial"/>
            <w:webHidden/>
            <w:color w:val="000000" w:themeColor="text1"/>
          </w:rPr>
          <w:fldChar w:fldCharType="end"/>
        </w:r>
      </w:hyperlink>
    </w:p>
    <w:p w14:paraId="0B3CBAD0" w14:textId="235181AD" w:rsidR="0027766B" w:rsidRPr="00580CBC" w:rsidRDefault="00000000">
      <w:pPr>
        <w:pStyle w:val="TOC3"/>
        <w:rPr>
          <w:rFonts w:ascii="Arial" w:eastAsiaTheme="minorEastAsia" w:hAnsi="Arial" w:cs="Arial"/>
          <w:color w:val="000000" w:themeColor="text1"/>
          <w:sz w:val="22"/>
          <w:szCs w:val="22"/>
        </w:rPr>
      </w:pPr>
      <w:hyperlink w:anchor="_Toc138144399" w:history="1">
        <w:r w:rsidR="0027766B" w:rsidRPr="00580CBC">
          <w:rPr>
            <w:rStyle w:val="Hyperlink"/>
            <w:rFonts w:ascii="Arial" w:hAnsi="Arial" w:cs="Arial"/>
            <w:color w:val="000000" w:themeColor="text1"/>
            <w:u w:val="none"/>
          </w:rPr>
          <w:t>Notification Management Menu</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_Toc138144399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71</w:t>
        </w:r>
        <w:r w:rsidR="0027766B" w:rsidRPr="00580CBC">
          <w:rPr>
            <w:rFonts w:ascii="Arial" w:hAnsi="Arial" w:cs="Arial"/>
            <w:webHidden/>
            <w:color w:val="000000" w:themeColor="text1"/>
          </w:rPr>
          <w:fldChar w:fldCharType="end"/>
        </w:r>
      </w:hyperlink>
    </w:p>
    <w:p w14:paraId="33D77F6D" w14:textId="4B083193" w:rsidR="0027766B" w:rsidRPr="00580CBC" w:rsidRDefault="00000000">
      <w:pPr>
        <w:pStyle w:val="TOC3"/>
        <w:rPr>
          <w:rFonts w:ascii="Arial" w:eastAsiaTheme="minorEastAsia" w:hAnsi="Arial" w:cs="Arial"/>
          <w:color w:val="000000" w:themeColor="text1"/>
          <w:sz w:val="22"/>
          <w:szCs w:val="22"/>
        </w:rPr>
      </w:pPr>
      <w:hyperlink w:anchor="_Toc138144400" w:history="1">
        <w:r w:rsidR="0027766B" w:rsidRPr="00580CBC">
          <w:rPr>
            <w:rStyle w:val="Hyperlink"/>
            <w:rFonts w:ascii="Arial" w:hAnsi="Arial" w:cs="Arial"/>
            <w:color w:val="000000" w:themeColor="text1"/>
            <w:u w:val="none"/>
          </w:rPr>
          <w:t>7.  Order Checking</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83</w:t>
        </w:r>
        <w:r w:rsidR="0027766B" w:rsidRPr="00580CBC">
          <w:rPr>
            <w:rFonts w:ascii="Arial" w:hAnsi="Arial" w:cs="Arial"/>
            <w:webHidden/>
            <w:color w:val="000000" w:themeColor="text1"/>
          </w:rPr>
          <w:fldChar w:fldCharType="end"/>
        </w:r>
      </w:hyperlink>
    </w:p>
    <w:p w14:paraId="6D404579" w14:textId="46E07899" w:rsidR="0027766B" w:rsidRPr="00580CBC" w:rsidRDefault="00000000">
      <w:pPr>
        <w:pStyle w:val="TOC3"/>
        <w:rPr>
          <w:rFonts w:ascii="Arial" w:eastAsiaTheme="minorEastAsia" w:hAnsi="Arial" w:cs="Arial"/>
          <w:color w:val="000000" w:themeColor="text1"/>
          <w:sz w:val="22"/>
          <w:szCs w:val="22"/>
        </w:rPr>
      </w:pPr>
      <w:hyperlink w:anchor="_Toc138144401" w:history="1">
        <w:r w:rsidR="0027766B" w:rsidRPr="00580CBC">
          <w:rPr>
            <w:rStyle w:val="Hyperlink"/>
            <w:rFonts w:ascii="Arial" w:hAnsi="Arial" w:cs="Arial"/>
            <w:color w:val="000000" w:themeColor="text1"/>
            <w:u w:val="none"/>
          </w:rPr>
          <w:t>Order Checking Management Menu</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85</w:t>
        </w:r>
        <w:r w:rsidR="0027766B" w:rsidRPr="00580CBC">
          <w:rPr>
            <w:rFonts w:ascii="Arial" w:hAnsi="Arial" w:cs="Arial"/>
            <w:webHidden/>
            <w:color w:val="000000" w:themeColor="text1"/>
          </w:rPr>
          <w:fldChar w:fldCharType="end"/>
        </w:r>
      </w:hyperlink>
    </w:p>
    <w:p w14:paraId="55B61ABB" w14:textId="0C469D2A" w:rsidR="0027766B" w:rsidRPr="00580CBC" w:rsidRDefault="00000000">
      <w:pPr>
        <w:pStyle w:val="TOC3"/>
        <w:rPr>
          <w:rFonts w:ascii="Arial" w:eastAsiaTheme="minorEastAsia" w:hAnsi="Arial" w:cs="Arial"/>
          <w:color w:val="000000" w:themeColor="text1"/>
          <w:sz w:val="22"/>
          <w:szCs w:val="22"/>
        </w:rPr>
      </w:pPr>
      <w:hyperlink w:anchor="_Toc138144402" w:history="1">
        <w:r w:rsidR="0027766B" w:rsidRPr="00580CBC">
          <w:rPr>
            <w:rStyle w:val="Hyperlink"/>
            <w:rFonts w:ascii="Arial" w:hAnsi="Arial" w:cs="Arial"/>
            <w:color w:val="000000" w:themeColor="text1"/>
            <w:u w:val="none"/>
          </w:rPr>
          <w:t>8. Menu Management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102</w:t>
        </w:r>
        <w:r w:rsidR="0027766B" w:rsidRPr="00580CBC">
          <w:rPr>
            <w:rFonts w:ascii="Arial" w:hAnsi="Arial" w:cs="Arial"/>
            <w:webHidden/>
            <w:color w:val="000000" w:themeColor="text1"/>
          </w:rPr>
          <w:fldChar w:fldCharType="end"/>
        </w:r>
      </w:hyperlink>
    </w:p>
    <w:p w14:paraId="462C67CD" w14:textId="42469DA8" w:rsidR="0027766B" w:rsidRPr="00580CBC" w:rsidRDefault="00000000">
      <w:pPr>
        <w:pStyle w:val="TOC3"/>
        <w:rPr>
          <w:rFonts w:ascii="Arial" w:eastAsiaTheme="minorEastAsia" w:hAnsi="Arial" w:cs="Arial"/>
          <w:color w:val="000000" w:themeColor="text1"/>
          <w:sz w:val="22"/>
          <w:szCs w:val="22"/>
        </w:rPr>
      </w:pPr>
      <w:hyperlink w:anchor="_Toc138144403" w:history="1">
        <w:r w:rsidR="0027766B" w:rsidRPr="00580CBC">
          <w:rPr>
            <w:rStyle w:val="Hyperlink"/>
            <w:rFonts w:ascii="Arial" w:hAnsi="Arial" w:cs="Arial"/>
            <w:color w:val="000000" w:themeColor="text1"/>
            <w:u w:val="none"/>
          </w:rPr>
          <w:t>a. CPRS Menu Assignment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102</w:t>
        </w:r>
        <w:r w:rsidR="0027766B" w:rsidRPr="00580CBC">
          <w:rPr>
            <w:rFonts w:ascii="Arial" w:hAnsi="Arial" w:cs="Arial"/>
            <w:webHidden/>
            <w:color w:val="000000" w:themeColor="text1"/>
          </w:rPr>
          <w:fldChar w:fldCharType="end"/>
        </w:r>
      </w:hyperlink>
    </w:p>
    <w:p w14:paraId="30970495" w14:textId="55D54228" w:rsidR="0027766B" w:rsidRPr="00580CBC" w:rsidRDefault="00000000">
      <w:pPr>
        <w:pStyle w:val="TOC3"/>
        <w:rPr>
          <w:rFonts w:ascii="Arial" w:eastAsiaTheme="minorEastAsia" w:hAnsi="Arial" w:cs="Arial"/>
          <w:color w:val="000000" w:themeColor="text1"/>
          <w:sz w:val="22"/>
          <w:szCs w:val="22"/>
        </w:rPr>
      </w:pPr>
      <w:hyperlink w:anchor="_Toc138144404" w:history="1">
        <w:r w:rsidR="0027766B" w:rsidRPr="00580CBC">
          <w:rPr>
            <w:rStyle w:val="Hyperlink"/>
            <w:rFonts w:ascii="Arial" w:hAnsi="Arial" w:cs="Arial"/>
            <w:color w:val="000000" w:themeColor="text1"/>
            <w:u w:val="none"/>
          </w:rPr>
          <w:t>b. Order Menu Management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105</w:t>
        </w:r>
        <w:r w:rsidR="0027766B" w:rsidRPr="00580CBC">
          <w:rPr>
            <w:rFonts w:ascii="Arial" w:hAnsi="Arial" w:cs="Arial"/>
            <w:webHidden/>
            <w:color w:val="000000" w:themeColor="text1"/>
          </w:rPr>
          <w:fldChar w:fldCharType="end"/>
        </w:r>
      </w:hyperlink>
    </w:p>
    <w:p w14:paraId="2C978B31" w14:textId="7A26C159" w:rsidR="0027766B" w:rsidRPr="00580CBC" w:rsidRDefault="00000000">
      <w:pPr>
        <w:pStyle w:val="TOC3"/>
        <w:rPr>
          <w:rFonts w:ascii="Arial" w:eastAsiaTheme="minorEastAsia" w:hAnsi="Arial" w:cs="Arial"/>
          <w:color w:val="000000" w:themeColor="text1"/>
          <w:sz w:val="22"/>
          <w:szCs w:val="22"/>
        </w:rPr>
      </w:pPr>
      <w:hyperlink w:anchor="_Toc138144405" w:history="1">
        <w:r w:rsidR="0027766B" w:rsidRPr="00580CBC">
          <w:rPr>
            <w:rStyle w:val="Hyperlink"/>
            <w:rFonts w:ascii="Arial" w:hAnsi="Arial" w:cs="Arial"/>
            <w:color w:val="000000" w:themeColor="text1"/>
            <w:u w:val="none"/>
          </w:rPr>
          <w:t>Generic Orders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106</w:t>
        </w:r>
        <w:r w:rsidR="0027766B" w:rsidRPr="00580CBC">
          <w:rPr>
            <w:rFonts w:ascii="Arial" w:hAnsi="Arial" w:cs="Arial"/>
            <w:webHidden/>
            <w:color w:val="000000" w:themeColor="text1"/>
          </w:rPr>
          <w:fldChar w:fldCharType="end"/>
        </w:r>
      </w:hyperlink>
    </w:p>
    <w:p w14:paraId="4CC3A015" w14:textId="22BC6037" w:rsidR="0027766B" w:rsidRPr="00580CBC" w:rsidRDefault="00000000">
      <w:pPr>
        <w:pStyle w:val="TOC3"/>
        <w:rPr>
          <w:rFonts w:ascii="Arial" w:eastAsiaTheme="minorEastAsia" w:hAnsi="Arial" w:cs="Arial"/>
          <w:color w:val="000000" w:themeColor="text1"/>
          <w:sz w:val="22"/>
          <w:szCs w:val="22"/>
        </w:rPr>
      </w:pPr>
      <w:hyperlink w:anchor="_Toc138144406" w:history="1">
        <w:r w:rsidR="0027766B" w:rsidRPr="00580CBC">
          <w:rPr>
            <w:rStyle w:val="Hyperlink"/>
            <w:rFonts w:ascii="Arial" w:hAnsi="Arial" w:cs="Arial"/>
            <w:color w:val="000000" w:themeColor="text1"/>
            <w:u w:val="none"/>
          </w:rPr>
          <w:t>Naming Conventions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_Toc138144406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106</w:t>
        </w:r>
        <w:r w:rsidR="0027766B" w:rsidRPr="00580CBC">
          <w:rPr>
            <w:rFonts w:ascii="Arial" w:hAnsi="Arial" w:cs="Arial"/>
            <w:webHidden/>
            <w:color w:val="000000" w:themeColor="text1"/>
          </w:rPr>
          <w:fldChar w:fldCharType="end"/>
        </w:r>
      </w:hyperlink>
    </w:p>
    <w:p w14:paraId="07E111D6" w14:textId="5F8AEC50" w:rsidR="0027766B" w:rsidRPr="00580CBC" w:rsidRDefault="00000000">
      <w:pPr>
        <w:pStyle w:val="TOC4"/>
        <w:rPr>
          <w:rFonts w:ascii="Arial" w:eastAsiaTheme="minorEastAsia" w:hAnsi="Arial" w:cs="Arial"/>
          <w:noProof/>
          <w:color w:val="000000" w:themeColor="text1"/>
          <w:sz w:val="22"/>
          <w:szCs w:val="22"/>
        </w:rPr>
      </w:pPr>
      <w:hyperlink w:anchor="_Toc138144407" w:history="1">
        <w:r w:rsidR="0027766B" w:rsidRPr="00580CBC">
          <w:rPr>
            <w:rStyle w:val="Hyperlink"/>
            <w:rFonts w:ascii="Arial" w:hAnsi="Arial" w:cs="Arial"/>
            <w:noProof/>
            <w:color w:val="000000" w:themeColor="text1"/>
            <w:u w:val="none"/>
          </w:rPr>
          <w:t>Enter/Edit Orderable Items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_Toc138144407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107</w:t>
        </w:r>
        <w:r w:rsidR="0027766B" w:rsidRPr="00580CBC">
          <w:rPr>
            <w:rFonts w:ascii="Arial" w:hAnsi="Arial" w:cs="Arial"/>
            <w:noProof/>
            <w:webHidden/>
            <w:color w:val="000000" w:themeColor="text1"/>
          </w:rPr>
          <w:fldChar w:fldCharType="end"/>
        </w:r>
      </w:hyperlink>
    </w:p>
    <w:p w14:paraId="6075E7CD" w14:textId="1A69B517" w:rsidR="0027766B" w:rsidRPr="00580CBC" w:rsidRDefault="00000000">
      <w:pPr>
        <w:pStyle w:val="TOC4"/>
        <w:rPr>
          <w:rFonts w:ascii="Arial" w:eastAsiaTheme="minorEastAsia" w:hAnsi="Arial" w:cs="Arial"/>
          <w:noProof/>
          <w:color w:val="000000" w:themeColor="text1"/>
          <w:sz w:val="22"/>
          <w:szCs w:val="22"/>
        </w:rPr>
      </w:pPr>
      <w:hyperlink w:anchor="_Toc138144408" w:history="1">
        <w:r w:rsidR="0027766B" w:rsidRPr="00580CBC">
          <w:rPr>
            <w:rStyle w:val="Hyperlink"/>
            <w:rFonts w:ascii="Arial" w:hAnsi="Arial" w:cs="Arial"/>
            <w:noProof/>
            <w:color w:val="000000" w:themeColor="text1"/>
            <w:u w:val="none"/>
          </w:rPr>
          <w:t>Enter/edit Prompts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_Toc138144408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108</w:t>
        </w:r>
        <w:r w:rsidR="0027766B" w:rsidRPr="00580CBC">
          <w:rPr>
            <w:rFonts w:ascii="Arial" w:hAnsi="Arial" w:cs="Arial"/>
            <w:noProof/>
            <w:webHidden/>
            <w:color w:val="000000" w:themeColor="text1"/>
          </w:rPr>
          <w:fldChar w:fldCharType="end"/>
        </w:r>
      </w:hyperlink>
    </w:p>
    <w:p w14:paraId="264A91FE" w14:textId="253FF0F8" w:rsidR="0027766B" w:rsidRPr="00580CBC" w:rsidRDefault="00000000">
      <w:pPr>
        <w:pStyle w:val="TOC4"/>
        <w:rPr>
          <w:rFonts w:ascii="Arial" w:eastAsiaTheme="minorEastAsia" w:hAnsi="Arial" w:cs="Arial"/>
          <w:noProof/>
          <w:color w:val="000000" w:themeColor="text1"/>
          <w:sz w:val="22"/>
          <w:szCs w:val="22"/>
        </w:rPr>
      </w:pPr>
      <w:hyperlink w:anchor="_Toc138144409" w:history="1">
        <w:r w:rsidR="0027766B" w:rsidRPr="00580CBC">
          <w:rPr>
            <w:rStyle w:val="Hyperlink"/>
            <w:rFonts w:ascii="Arial" w:hAnsi="Arial" w:cs="Arial"/>
            <w:noProof/>
            <w:color w:val="000000" w:themeColor="text1"/>
            <w:u w:val="none"/>
          </w:rPr>
          <w:t>Enter/edit Generic Orders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_Toc138144409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111</w:t>
        </w:r>
        <w:r w:rsidR="0027766B" w:rsidRPr="00580CBC">
          <w:rPr>
            <w:rFonts w:ascii="Arial" w:hAnsi="Arial" w:cs="Arial"/>
            <w:noProof/>
            <w:webHidden/>
            <w:color w:val="000000" w:themeColor="text1"/>
          </w:rPr>
          <w:fldChar w:fldCharType="end"/>
        </w:r>
      </w:hyperlink>
    </w:p>
    <w:p w14:paraId="15CF940B" w14:textId="138108F6" w:rsidR="0027766B" w:rsidRPr="00580CBC" w:rsidRDefault="00000000">
      <w:pPr>
        <w:pStyle w:val="TOC4"/>
        <w:rPr>
          <w:rFonts w:ascii="Arial" w:eastAsiaTheme="minorEastAsia" w:hAnsi="Arial" w:cs="Arial"/>
          <w:noProof/>
          <w:color w:val="000000" w:themeColor="text1"/>
          <w:sz w:val="22"/>
          <w:szCs w:val="22"/>
        </w:rPr>
      </w:pPr>
      <w:hyperlink w:anchor="_Toc138144410" w:history="1">
        <w:r w:rsidR="0027766B" w:rsidRPr="00580CBC">
          <w:rPr>
            <w:rStyle w:val="Hyperlink"/>
            <w:rFonts w:ascii="Arial" w:hAnsi="Arial" w:cs="Arial"/>
            <w:noProof/>
            <w:color w:val="000000" w:themeColor="text1"/>
            <w:u w:val="none"/>
          </w:rPr>
          <w:t>Enter/Edit Quick Orders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_Toc138144410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119</w:t>
        </w:r>
        <w:r w:rsidR="0027766B" w:rsidRPr="00580CBC">
          <w:rPr>
            <w:rFonts w:ascii="Arial" w:hAnsi="Arial" w:cs="Arial"/>
            <w:noProof/>
            <w:webHidden/>
            <w:color w:val="000000" w:themeColor="text1"/>
          </w:rPr>
          <w:fldChar w:fldCharType="end"/>
        </w:r>
      </w:hyperlink>
    </w:p>
    <w:p w14:paraId="576F2A82" w14:textId="35B6B32A" w:rsidR="0027766B" w:rsidRPr="00580CBC" w:rsidRDefault="00000000">
      <w:pPr>
        <w:pStyle w:val="TOC4"/>
        <w:rPr>
          <w:rFonts w:ascii="Arial" w:eastAsiaTheme="minorEastAsia" w:hAnsi="Arial" w:cs="Arial"/>
          <w:noProof/>
          <w:color w:val="000000" w:themeColor="text1"/>
          <w:sz w:val="22"/>
          <w:szCs w:val="22"/>
        </w:rPr>
      </w:pPr>
      <w:hyperlink w:anchor="_Toc138144411" w:history="1">
        <w:r w:rsidR="0027766B" w:rsidRPr="00580CBC">
          <w:rPr>
            <w:rStyle w:val="Hyperlink"/>
            <w:rFonts w:ascii="Arial" w:hAnsi="Arial" w:cs="Arial"/>
            <w:noProof/>
            <w:color w:val="000000" w:themeColor="text1"/>
            <w:u w:val="none"/>
          </w:rPr>
          <w:t>Enter/Edit Order Sets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_Toc138144411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133</w:t>
        </w:r>
        <w:r w:rsidR="0027766B" w:rsidRPr="00580CBC">
          <w:rPr>
            <w:rFonts w:ascii="Arial" w:hAnsi="Arial" w:cs="Arial"/>
            <w:noProof/>
            <w:webHidden/>
            <w:color w:val="000000" w:themeColor="text1"/>
          </w:rPr>
          <w:fldChar w:fldCharType="end"/>
        </w:r>
      </w:hyperlink>
    </w:p>
    <w:p w14:paraId="5EBEA620" w14:textId="57908581" w:rsidR="0027766B" w:rsidRPr="00580CBC" w:rsidRDefault="00000000">
      <w:pPr>
        <w:pStyle w:val="TOC4"/>
        <w:rPr>
          <w:rFonts w:ascii="Arial" w:eastAsiaTheme="minorEastAsia" w:hAnsi="Arial" w:cs="Arial"/>
          <w:noProof/>
          <w:color w:val="000000" w:themeColor="text1"/>
          <w:sz w:val="22"/>
          <w:szCs w:val="22"/>
        </w:rPr>
      </w:pPr>
      <w:hyperlink w:anchor="_Toc138144412" w:history="1">
        <w:r w:rsidR="0027766B" w:rsidRPr="00580CBC">
          <w:rPr>
            <w:rStyle w:val="Hyperlink"/>
            <w:rFonts w:ascii="Arial" w:hAnsi="Arial" w:cs="Arial"/>
            <w:noProof/>
            <w:color w:val="000000" w:themeColor="text1"/>
            <w:u w:val="none"/>
          </w:rPr>
          <w:t>Enter/Edit Actions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_Toc138144412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135</w:t>
        </w:r>
        <w:r w:rsidR="0027766B" w:rsidRPr="00580CBC">
          <w:rPr>
            <w:rFonts w:ascii="Arial" w:hAnsi="Arial" w:cs="Arial"/>
            <w:noProof/>
            <w:webHidden/>
            <w:color w:val="000000" w:themeColor="text1"/>
          </w:rPr>
          <w:fldChar w:fldCharType="end"/>
        </w:r>
      </w:hyperlink>
    </w:p>
    <w:p w14:paraId="52F7FEDA" w14:textId="38D94EA7" w:rsidR="0027766B" w:rsidRPr="00580CBC" w:rsidRDefault="00000000">
      <w:pPr>
        <w:pStyle w:val="TOC4"/>
        <w:rPr>
          <w:rFonts w:ascii="Arial" w:eastAsiaTheme="minorEastAsia" w:hAnsi="Arial" w:cs="Arial"/>
          <w:noProof/>
          <w:color w:val="000000" w:themeColor="text1"/>
          <w:sz w:val="22"/>
          <w:szCs w:val="22"/>
        </w:rPr>
      </w:pPr>
      <w:hyperlink w:anchor="_Toc138144413" w:history="1">
        <w:r w:rsidR="0027766B" w:rsidRPr="00580CBC">
          <w:rPr>
            <w:rStyle w:val="Hyperlink"/>
            <w:rFonts w:ascii="Arial" w:hAnsi="Arial" w:cs="Arial"/>
            <w:noProof/>
            <w:color w:val="000000" w:themeColor="text1"/>
            <w:u w:val="none"/>
          </w:rPr>
          <w:t>Enter/Edit Order Menus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_Toc138144413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136</w:t>
        </w:r>
        <w:r w:rsidR="0027766B" w:rsidRPr="00580CBC">
          <w:rPr>
            <w:rFonts w:ascii="Arial" w:hAnsi="Arial" w:cs="Arial"/>
            <w:noProof/>
            <w:webHidden/>
            <w:color w:val="000000" w:themeColor="text1"/>
          </w:rPr>
          <w:fldChar w:fldCharType="end"/>
        </w:r>
      </w:hyperlink>
    </w:p>
    <w:p w14:paraId="0EF8DA40" w14:textId="675FEC77" w:rsidR="0027766B" w:rsidRPr="00580CBC" w:rsidRDefault="00000000">
      <w:pPr>
        <w:pStyle w:val="TOC4"/>
        <w:rPr>
          <w:rFonts w:ascii="Arial" w:eastAsiaTheme="minorEastAsia" w:hAnsi="Arial" w:cs="Arial"/>
          <w:noProof/>
          <w:color w:val="000000" w:themeColor="text1"/>
          <w:sz w:val="22"/>
          <w:szCs w:val="22"/>
        </w:rPr>
      </w:pPr>
      <w:hyperlink w:anchor="_Toc138144414" w:history="1">
        <w:r w:rsidR="0027766B" w:rsidRPr="00580CBC">
          <w:rPr>
            <w:rStyle w:val="Hyperlink"/>
            <w:rFonts w:ascii="Arial" w:hAnsi="Arial" w:cs="Arial"/>
            <w:noProof/>
            <w:color w:val="000000" w:themeColor="text1"/>
            <w:u w:val="none"/>
          </w:rPr>
          <w:t>Assign Primary Order Menu</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_Toc138144414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142</w:t>
        </w:r>
        <w:r w:rsidR="0027766B" w:rsidRPr="00580CBC">
          <w:rPr>
            <w:rFonts w:ascii="Arial" w:hAnsi="Arial" w:cs="Arial"/>
            <w:noProof/>
            <w:webHidden/>
            <w:color w:val="000000" w:themeColor="text1"/>
          </w:rPr>
          <w:fldChar w:fldCharType="end"/>
        </w:r>
      </w:hyperlink>
    </w:p>
    <w:p w14:paraId="7BD96FAF" w14:textId="0E5A89D2" w:rsidR="0027766B" w:rsidRPr="00580CBC" w:rsidRDefault="00000000">
      <w:pPr>
        <w:pStyle w:val="TOC4"/>
        <w:rPr>
          <w:rFonts w:ascii="Arial" w:eastAsiaTheme="minorEastAsia" w:hAnsi="Arial" w:cs="Arial"/>
          <w:noProof/>
          <w:color w:val="000000" w:themeColor="text1"/>
          <w:sz w:val="22"/>
          <w:szCs w:val="22"/>
        </w:rPr>
      </w:pPr>
      <w:hyperlink w:anchor="_Toc138144415" w:history="1">
        <w:r w:rsidR="0027766B" w:rsidRPr="00580CBC">
          <w:rPr>
            <w:rStyle w:val="Hyperlink"/>
            <w:rFonts w:ascii="Arial" w:hAnsi="Arial" w:cs="Arial"/>
            <w:noProof/>
            <w:color w:val="000000" w:themeColor="text1"/>
            <w:u w:val="none"/>
          </w:rPr>
          <w:t>Convert Protocols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_Toc138144415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143</w:t>
        </w:r>
        <w:r w:rsidR="0027766B" w:rsidRPr="00580CBC">
          <w:rPr>
            <w:rFonts w:ascii="Arial" w:hAnsi="Arial" w:cs="Arial"/>
            <w:noProof/>
            <w:webHidden/>
            <w:color w:val="000000" w:themeColor="text1"/>
          </w:rPr>
          <w:fldChar w:fldCharType="end"/>
        </w:r>
      </w:hyperlink>
    </w:p>
    <w:p w14:paraId="5F9E93BE" w14:textId="5499812B" w:rsidR="0027766B" w:rsidRPr="00580CBC" w:rsidRDefault="00000000">
      <w:pPr>
        <w:pStyle w:val="TOC4"/>
        <w:rPr>
          <w:rFonts w:ascii="Arial" w:eastAsiaTheme="minorEastAsia" w:hAnsi="Arial" w:cs="Arial"/>
          <w:noProof/>
          <w:color w:val="000000" w:themeColor="text1"/>
          <w:sz w:val="22"/>
          <w:szCs w:val="22"/>
        </w:rPr>
      </w:pPr>
      <w:hyperlink w:anchor="_Toc138144416" w:history="1">
        <w:r w:rsidR="0027766B" w:rsidRPr="00580CBC">
          <w:rPr>
            <w:rStyle w:val="Hyperlink"/>
            <w:rFonts w:ascii="Arial" w:hAnsi="Arial" w:cs="Arial"/>
            <w:noProof/>
            <w:color w:val="000000" w:themeColor="text1"/>
            <w:u w:val="none"/>
          </w:rPr>
          <w:t>Search/Replace Components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_Toc138144416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144</w:t>
        </w:r>
        <w:r w:rsidR="0027766B" w:rsidRPr="00580CBC">
          <w:rPr>
            <w:rFonts w:ascii="Arial" w:hAnsi="Arial" w:cs="Arial"/>
            <w:noProof/>
            <w:webHidden/>
            <w:color w:val="000000" w:themeColor="text1"/>
          </w:rPr>
          <w:fldChar w:fldCharType="end"/>
        </w:r>
      </w:hyperlink>
    </w:p>
    <w:p w14:paraId="6196D3F0" w14:textId="6C1C2348" w:rsidR="0027766B" w:rsidRPr="00580CBC" w:rsidRDefault="00000000">
      <w:pPr>
        <w:pStyle w:val="TOC3"/>
        <w:rPr>
          <w:rFonts w:ascii="Arial" w:eastAsiaTheme="minorEastAsia" w:hAnsi="Arial" w:cs="Arial"/>
          <w:color w:val="000000" w:themeColor="text1"/>
          <w:sz w:val="22"/>
          <w:szCs w:val="22"/>
        </w:rPr>
      </w:pPr>
      <w:hyperlink w:anchor="_Toc138144417" w:history="1">
        <w:r w:rsidR="0027766B" w:rsidRPr="00580CBC">
          <w:rPr>
            <w:rStyle w:val="Hyperlink"/>
            <w:rFonts w:ascii="Arial" w:hAnsi="Arial" w:cs="Arial"/>
            <w:color w:val="000000" w:themeColor="text1"/>
            <w:u w:val="none"/>
          </w:rPr>
          <w:t>List Primary Order Menus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_Toc138144417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145</w:t>
        </w:r>
        <w:r w:rsidR="0027766B" w:rsidRPr="00580CBC">
          <w:rPr>
            <w:rFonts w:ascii="Arial" w:hAnsi="Arial" w:cs="Arial"/>
            <w:webHidden/>
            <w:color w:val="000000" w:themeColor="text1"/>
          </w:rPr>
          <w:fldChar w:fldCharType="end"/>
        </w:r>
      </w:hyperlink>
    </w:p>
    <w:p w14:paraId="724D77F3" w14:textId="7CF8D524" w:rsidR="0027766B" w:rsidRPr="00580CBC" w:rsidRDefault="00000000">
      <w:pPr>
        <w:pStyle w:val="TOC3"/>
        <w:rPr>
          <w:rFonts w:ascii="Arial" w:eastAsiaTheme="minorEastAsia" w:hAnsi="Arial" w:cs="Arial"/>
          <w:color w:val="000000" w:themeColor="text1"/>
          <w:sz w:val="22"/>
          <w:szCs w:val="22"/>
        </w:rPr>
      </w:pPr>
      <w:hyperlink w:anchor="_Toc138144418" w:history="1">
        <w:r w:rsidR="0027766B" w:rsidRPr="00580CBC">
          <w:rPr>
            <w:rStyle w:val="Hyperlink"/>
            <w:rFonts w:ascii="Arial" w:hAnsi="Arial" w:cs="Arial"/>
            <w:color w:val="000000" w:themeColor="text1"/>
            <w:u w:val="none"/>
          </w:rPr>
          <w:t>9.  Patient and Team Lists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_Toc138144418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146</w:t>
        </w:r>
        <w:r w:rsidR="0027766B" w:rsidRPr="00580CBC">
          <w:rPr>
            <w:rFonts w:ascii="Arial" w:hAnsi="Arial" w:cs="Arial"/>
            <w:webHidden/>
            <w:color w:val="000000" w:themeColor="text1"/>
          </w:rPr>
          <w:fldChar w:fldCharType="end"/>
        </w:r>
      </w:hyperlink>
    </w:p>
    <w:p w14:paraId="20FF9659" w14:textId="746D891A" w:rsidR="0027766B" w:rsidRPr="00580CBC" w:rsidRDefault="00000000">
      <w:pPr>
        <w:pStyle w:val="TOC4"/>
        <w:rPr>
          <w:rFonts w:ascii="Arial" w:eastAsiaTheme="minorEastAsia" w:hAnsi="Arial" w:cs="Arial"/>
          <w:noProof/>
          <w:color w:val="000000" w:themeColor="text1"/>
          <w:sz w:val="22"/>
          <w:szCs w:val="22"/>
        </w:rPr>
      </w:pPr>
      <w:hyperlink w:anchor="_Toc138144419" w:history="1">
        <w:r w:rsidR="0027766B" w:rsidRPr="00580CBC">
          <w:rPr>
            <w:rStyle w:val="Hyperlink"/>
            <w:rFonts w:ascii="Arial" w:hAnsi="Arial" w:cs="Arial"/>
            <w:noProof/>
            <w:color w:val="000000" w:themeColor="text1"/>
            <w:u w:val="none"/>
          </w:rPr>
          <w:t>Patient Selection Preference Management Menu</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_Toc138144419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149</w:t>
        </w:r>
        <w:r w:rsidR="0027766B" w:rsidRPr="00580CBC">
          <w:rPr>
            <w:rFonts w:ascii="Arial" w:hAnsi="Arial" w:cs="Arial"/>
            <w:noProof/>
            <w:webHidden/>
            <w:color w:val="000000" w:themeColor="text1"/>
          </w:rPr>
          <w:fldChar w:fldCharType="end"/>
        </w:r>
      </w:hyperlink>
    </w:p>
    <w:p w14:paraId="08378B8F" w14:textId="14945B78" w:rsidR="0027766B" w:rsidRPr="00580CBC" w:rsidRDefault="00000000">
      <w:pPr>
        <w:pStyle w:val="TOC3"/>
        <w:rPr>
          <w:rFonts w:ascii="Arial" w:eastAsiaTheme="minorEastAsia" w:hAnsi="Arial" w:cs="Arial"/>
          <w:color w:val="000000" w:themeColor="text1"/>
          <w:sz w:val="22"/>
          <w:szCs w:val="22"/>
        </w:rPr>
      </w:pPr>
      <w:hyperlink w:anchor="_Toc138144420" w:history="1">
        <w:r w:rsidR="0027766B" w:rsidRPr="00580CBC">
          <w:rPr>
            <w:rStyle w:val="Hyperlink"/>
            <w:rFonts w:ascii="Arial" w:hAnsi="Arial" w:cs="Arial"/>
            <w:color w:val="000000" w:themeColor="text1"/>
            <w:u w:val="none"/>
          </w:rPr>
          <w:t>10.  Print Formats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150</w:t>
        </w:r>
        <w:r w:rsidR="0027766B" w:rsidRPr="00580CBC">
          <w:rPr>
            <w:rFonts w:ascii="Arial" w:hAnsi="Arial" w:cs="Arial"/>
            <w:webHidden/>
            <w:color w:val="000000" w:themeColor="text1"/>
          </w:rPr>
          <w:fldChar w:fldCharType="end"/>
        </w:r>
      </w:hyperlink>
    </w:p>
    <w:p w14:paraId="55F19B67" w14:textId="26B50013" w:rsidR="0027766B" w:rsidRPr="00580CBC" w:rsidRDefault="00000000">
      <w:pPr>
        <w:pStyle w:val="TOC3"/>
        <w:rPr>
          <w:rFonts w:ascii="Arial" w:eastAsiaTheme="minorEastAsia" w:hAnsi="Arial" w:cs="Arial"/>
          <w:color w:val="000000" w:themeColor="text1"/>
          <w:sz w:val="22"/>
          <w:szCs w:val="22"/>
        </w:rPr>
      </w:pPr>
      <w:hyperlink w:anchor="_Toc138144421" w:history="1">
        <w:r w:rsidR="0027766B" w:rsidRPr="00580CBC">
          <w:rPr>
            <w:rStyle w:val="Hyperlink"/>
            <w:rFonts w:ascii="Arial" w:hAnsi="Arial" w:cs="Arial"/>
            <w:color w:val="000000" w:themeColor="text1"/>
            <w:u w:val="none"/>
          </w:rPr>
          <w:t>11. Print/Report Parameters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158</w:t>
        </w:r>
        <w:r w:rsidR="0027766B" w:rsidRPr="00580CBC">
          <w:rPr>
            <w:rFonts w:ascii="Arial" w:hAnsi="Arial" w:cs="Arial"/>
            <w:webHidden/>
            <w:color w:val="000000" w:themeColor="text1"/>
          </w:rPr>
          <w:fldChar w:fldCharType="end"/>
        </w:r>
      </w:hyperlink>
    </w:p>
    <w:p w14:paraId="30E3AFF0" w14:textId="2906E12E" w:rsidR="0027766B" w:rsidRPr="00580CBC" w:rsidRDefault="00000000">
      <w:pPr>
        <w:pStyle w:val="TOC3"/>
        <w:rPr>
          <w:rFonts w:ascii="Arial" w:eastAsiaTheme="minorEastAsia" w:hAnsi="Arial" w:cs="Arial"/>
          <w:color w:val="000000" w:themeColor="text1"/>
          <w:sz w:val="22"/>
          <w:szCs w:val="22"/>
        </w:rPr>
      </w:pPr>
      <w:hyperlink w:anchor="_Toc138144422" w:history="1">
        <w:r w:rsidR="0027766B" w:rsidRPr="00580CBC">
          <w:rPr>
            <w:rStyle w:val="Hyperlink"/>
            <w:rFonts w:ascii="Arial" w:hAnsi="Arial" w:cs="Arial"/>
            <w:color w:val="000000" w:themeColor="text1"/>
            <w:u w:val="none"/>
          </w:rPr>
          <w:t>12.  Release/Delete Delayed Orders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168</w:t>
        </w:r>
        <w:r w:rsidR="0027766B" w:rsidRPr="00580CBC">
          <w:rPr>
            <w:rFonts w:ascii="Arial" w:hAnsi="Arial" w:cs="Arial"/>
            <w:webHidden/>
            <w:color w:val="000000" w:themeColor="text1"/>
          </w:rPr>
          <w:fldChar w:fldCharType="end"/>
        </w:r>
      </w:hyperlink>
    </w:p>
    <w:p w14:paraId="29E144C8" w14:textId="3ED12CDC" w:rsidR="0027766B" w:rsidRPr="00580CBC" w:rsidRDefault="00000000">
      <w:pPr>
        <w:pStyle w:val="TOC2"/>
        <w:rPr>
          <w:rFonts w:ascii="Arial" w:eastAsiaTheme="minorEastAsia" w:hAnsi="Arial" w:cs="Arial"/>
          <w:b w:val="0"/>
          <w:color w:val="000000" w:themeColor="text1"/>
          <w:sz w:val="22"/>
          <w:szCs w:val="22"/>
        </w:rPr>
      </w:pPr>
      <w:hyperlink w:anchor="_Toc138144423" w:history="1">
        <w:r w:rsidR="0027766B" w:rsidRPr="00580CBC">
          <w:rPr>
            <w:rStyle w:val="Hyperlink"/>
            <w:rFonts w:ascii="Arial" w:hAnsi="Arial" w:cs="Arial"/>
            <w:color w:val="000000" w:themeColor="text1"/>
            <w:u w:val="none"/>
          </w:rPr>
          <w:t>C.  CPRS Configuration (IRM)</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169</w:t>
        </w:r>
        <w:r w:rsidR="0027766B" w:rsidRPr="00580CBC">
          <w:rPr>
            <w:rFonts w:ascii="Arial" w:hAnsi="Arial" w:cs="Arial"/>
            <w:webHidden/>
            <w:color w:val="000000" w:themeColor="text1"/>
          </w:rPr>
          <w:fldChar w:fldCharType="end"/>
        </w:r>
      </w:hyperlink>
    </w:p>
    <w:p w14:paraId="42188825" w14:textId="6182669C" w:rsidR="0027766B" w:rsidRPr="00580CBC" w:rsidRDefault="00000000">
      <w:pPr>
        <w:pStyle w:val="TOC3"/>
        <w:rPr>
          <w:rFonts w:ascii="Arial" w:eastAsiaTheme="minorEastAsia" w:hAnsi="Arial" w:cs="Arial"/>
          <w:color w:val="000000" w:themeColor="text1"/>
          <w:sz w:val="22"/>
          <w:szCs w:val="22"/>
        </w:rPr>
      </w:pPr>
      <w:hyperlink w:anchor="_Toc138144424" w:history="1">
        <w:r w:rsidR="0027766B" w:rsidRPr="00580CBC">
          <w:rPr>
            <w:rStyle w:val="Hyperlink"/>
            <w:rFonts w:ascii="Arial" w:hAnsi="Arial" w:cs="Arial"/>
            <w:color w:val="000000" w:themeColor="text1"/>
            <w:u w:val="none"/>
          </w:rPr>
          <w:t>1. Order Check Expert System</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170</w:t>
        </w:r>
        <w:r w:rsidR="0027766B" w:rsidRPr="00580CBC">
          <w:rPr>
            <w:rFonts w:ascii="Arial" w:hAnsi="Arial" w:cs="Arial"/>
            <w:webHidden/>
            <w:color w:val="000000" w:themeColor="text1"/>
          </w:rPr>
          <w:fldChar w:fldCharType="end"/>
        </w:r>
      </w:hyperlink>
    </w:p>
    <w:p w14:paraId="422BC4F7" w14:textId="7B149D94" w:rsidR="0027766B" w:rsidRPr="00580CBC" w:rsidRDefault="00000000">
      <w:pPr>
        <w:pStyle w:val="TOC3"/>
        <w:rPr>
          <w:rFonts w:ascii="Arial" w:eastAsiaTheme="minorEastAsia" w:hAnsi="Arial" w:cs="Arial"/>
          <w:color w:val="000000" w:themeColor="text1"/>
          <w:sz w:val="22"/>
          <w:szCs w:val="22"/>
        </w:rPr>
      </w:pPr>
      <w:hyperlink w:anchor="_Toc138144425" w:history="1">
        <w:r w:rsidR="0027766B" w:rsidRPr="00580CBC">
          <w:rPr>
            <w:rStyle w:val="Hyperlink"/>
            <w:rFonts w:ascii="Arial" w:hAnsi="Arial" w:cs="Arial"/>
            <w:color w:val="000000" w:themeColor="text1"/>
            <w:u w:val="none"/>
          </w:rPr>
          <w:t>2. ORMTIME and Job Tasking</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176</w:t>
        </w:r>
        <w:r w:rsidR="0027766B" w:rsidRPr="00580CBC">
          <w:rPr>
            <w:rFonts w:ascii="Arial" w:hAnsi="Arial" w:cs="Arial"/>
            <w:webHidden/>
            <w:color w:val="000000" w:themeColor="text1"/>
          </w:rPr>
          <w:fldChar w:fldCharType="end"/>
        </w:r>
      </w:hyperlink>
    </w:p>
    <w:p w14:paraId="2430032F" w14:textId="0DAEE897" w:rsidR="0027766B" w:rsidRPr="00580CBC" w:rsidRDefault="00000000">
      <w:pPr>
        <w:pStyle w:val="TOC3"/>
        <w:rPr>
          <w:rFonts w:ascii="Arial" w:eastAsiaTheme="minorEastAsia" w:hAnsi="Arial" w:cs="Arial"/>
          <w:color w:val="000000" w:themeColor="text1"/>
          <w:sz w:val="22"/>
          <w:szCs w:val="22"/>
        </w:rPr>
      </w:pPr>
      <w:hyperlink w:anchor="_Toc138144426" w:history="1">
        <w:r w:rsidR="0027766B" w:rsidRPr="00580CBC">
          <w:rPr>
            <w:rStyle w:val="Hyperlink"/>
            <w:rFonts w:ascii="Arial" w:hAnsi="Arial" w:cs="Arial"/>
            <w:color w:val="000000" w:themeColor="text1"/>
            <w:u w:val="none"/>
          </w:rPr>
          <w:t>ORMTIME Main Menu [ORMTIME MAIN]</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176</w:t>
        </w:r>
        <w:r w:rsidR="0027766B" w:rsidRPr="00580CBC">
          <w:rPr>
            <w:rFonts w:ascii="Arial" w:hAnsi="Arial" w:cs="Arial"/>
            <w:webHidden/>
            <w:color w:val="000000" w:themeColor="text1"/>
          </w:rPr>
          <w:fldChar w:fldCharType="end"/>
        </w:r>
      </w:hyperlink>
    </w:p>
    <w:p w14:paraId="60F6F88A" w14:textId="57A54C76" w:rsidR="0027766B" w:rsidRPr="00580CBC" w:rsidRDefault="00000000">
      <w:pPr>
        <w:pStyle w:val="TOC3"/>
        <w:rPr>
          <w:rFonts w:ascii="Arial" w:eastAsiaTheme="minorEastAsia" w:hAnsi="Arial" w:cs="Arial"/>
          <w:color w:val="000000" w:themeColor="text1"/>
          <w:sz w:val="22"/>
          <w:szCs w:val="22"/>
        </w:rPr>
      </w:pPr>
      <w:hyperlink w:anchor="_Toc138144427" w:history="1">
        <w:r w:rsidR="0027766B" w:rsidRPr="00580CBC">
          <w:rPr>
            <w:rStyle w:val="Hyperlink"/>
            <w:rFonts w:ascii="Arial" w:hAnsi="Arial" w:cs="Arial"/>
            <w:color w:val="000000" w:themeColor="text1"/>
            <w:u w:val="none"/>
          </w:rPr>
          <w:t>3. CPRS Clean-up Utilities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178</w:t>
        </w:r>
        <w:r w:rsidR="0027766B" w:rsidRPr="00580CBC">
          <w:rPr>
            <w:rFonts w:ascii="Arial" w:hAnsi="Arial" w:cs="Arial"/>
            <w:webHidden/>
            <w:color w:val="000000" w:themeColor="text1"/>
          </w:rPr>
          <w:fldChar w:fldCharType="end"/>
        </w:r>
      </w:hyperlink>
    </w:p>
    <w:p w14:paraId="7DA9B77F" w14:textId="5064F6B5" w:rsidR="0027766B" w:rsidRPr="00580CBC" w:rsidRDefault="00000000">
      <w:pPr>
        <w:pStyle w:val="TOC3"/>
        <w:rPr>
          <w:rFonts w:ascii="Arial" w:eastAsiaTheme="minorEastAsia" w:hAnsi="Arial" w:cs="Arial"/>
          <w:color w:val="000000" w:themeColor="text1"/>
          <w:sz w:val="22"/>
          <w:szCs w:val="22"/>
        </w:rPr>
      </w:pPr>
      <w:hyperlink w:anchor="_Toc138144428" w:history="1">
        <w:r w:rsidR="0027766B" w:rsidRPr="00580CBC">
          <w:rPr>
            <w:rStyle w:val="Hyperlink"/>
            <w:rFonts w:ascii="Arial" w:hAnsi="Arial" w:cs="Arial"/>
            <w:color w:val="000000" w:themeColor="text1"/>
            <w:u w:val="none"/>
          </w:rPr>
          <w:t>4. General Parameter Tools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181</w:t>
        </w:r>
        <w:r w:rsidR="0027766B" w:rsidRPr="00580CBC">
          <w:rPr>
            <w:rFonts w:ascii="Arial" w:hAnsi="Arial" w:cs="Arial"/>
            <w:webHidden/>
            <w:color w:val="000000" w:themeColor="text1"/>
          </w:rPr>
          <w:fldChar w:fldCharType="end"/>
        </w:r>
      </w:hyperlink>
    </w:p>
    <w:p w14:paraId="72F17C85" w14:textId="71B4A48A" w:rsidR="0027766B" w:rsidRPr="00580CBC" w:rsidRDefault="00000000">
      <w:pPr>
        <w:pStyle w:val="TOC3"/>
        <w:rPr>
          <w:rFonts w:ascii="Arial" w:eastAsiaTheme="minorEastAsia" w:hAnsi="Arial" w:cs="Arial"/>
          <w:color w:val="000000" w:themeColor="text1"/>
          <w:sz w:val="22"/>
          <w:szCs w:val="22"/>
        </w:rPr>
      </w:pPr>
      <w:hyperlink w:anchor="_Toc138144429" w:history="1">
        <w:r w:rsidR="0027766B" w:rsidRPr="00580CBC">
          <w:rPr>
            <w:rStyle w:val="Hyperlink"/>
            <w:rFonts w:ascii="Arial" w:hAnsi="Arial" w:cs="Arial"/>
            <w:color w:val="000000" w:themeColor="text1"/>
            <w:u w:val="none"/>
          </w:rPr>
          <w:t>Disabling Ordering per User</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_Toc138144429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184</w:t>
        </w:r>
        <w:r w:rsidR="0027766B" w:rsidRPr="00580CBC">
          <w:rPr>
            <w:rFonts w:ascii="Arial" w:hAnsi="Arial" w:cs="Arial"/>
            <w:webHidden/>
            <w:color w:val="000000" w:themeColor="text1"/>
          </w:rPr>
          <w:fldChar w:fldCharType="end"/>
        </w:r>
      </w:hyperlink>
    </w:p>
    <w:p w14:paraId="3542DE0C" w14:textId="43A22FE6" w:rsidR="0027766B" w:rsidRPr="00580CBC" w:rsidRDefault="00000000">
      <w:pPr>
        <w:pStyle w:val="TOC2"/>
        <w:rPr>
          <w:rFonts w:ascii="Arial" w:eastAsiaTheme="minorEastAsia" w:hAnsi="Arial" w:cs="Arial"/>
          <w:b w:val="0"/>
          <w:color w:val="000000" w:themeColor="text1"/>
          <w:sz w:val="22"/>
          <w:szCs w:val="22"/>
        </w:rPr>
      </w:pPr>
      <w:hyperlink w:anchor="_Toc138144430" w:history="1">
        <w:r w:rsidR="0027766B" w:rsidRPr="00580CBC">
          <w:rPr>
            <w:rStyle w:val="Hyperlink"/>
            <w:rFonts w:ascii="Arial" w:hAnsi="Arial" w:cs="Arial"/>
            <w:color w:val="000000" w:themeColor="text1"/>
            <w:u w:val="none"/>
          </w:rPr>
          <w:t>D. Other CPRS Configuration</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187</w:t>
        </w:r>
        <w:r w:rsidR="0027766B" w:rsidRPr="00580CBC">
          <w:rPr>
            <w:rFonts w:ascii="Arial" w:hAnsi="Arial" w:cs="Arial"/>
            <w:webHidden/>
            <w:color w:val="000000" w:themeColor="text1"/>
          </w:rPr>
          <w:fldChar w:fldCharType="end"/>
        </w:r>
      </w:hyperlink>
    </w:p>
    <w:p w14:paraId="614D4335" w14:textId="315775BF" w:rsidR="0027766B" w:rsidRPr="00580CBC" w:rsidRDefault="00000000">
      <w:pPr>
        <w:pStyle w:val="TOC3"/>
        <w:rPr>
          <w:rFonts w:ascii="Arial" w:eastAsiaTheme="minorEastAsia" w:hAnsi="Arial" w:cs="Arial"/>
          <w:color w:val="000000" w:themeColor="text1"/>
          <w:sz w:val="22"/>
          <w:szCs w:val="22"/>
        </w:rPr>
      </w:pPr>
      <w:hyperlink w:anchor="_Toc138144431" w:history="1">
        <w:r w:rsidR="0027766B" w:rsidRPr="00580CBC">
          <w:rPr>
            <w:rStyle w:val="Hyperlink"/>
            <w:rFonts w:ascii="Arial" w:hAnsi="Arial" w:cs="Arial"/>
            <w:color w:val="000000" w:themeColor="text1"/>
            <w:u w:val="none"/>
          </w:rPr>
          <w:t>List Manager Terminal Setup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187</w:t>
        </w:r>
        <w:r w:rsidR="0027766B" w:rsidRPr="00580CBC">
          <w:rPr>
            <w:rFonts w:ascii="Arial" w:hAnsi="Arial" w:cs="Arial"/>
            <w:webHidden/>
            <w:color w:val="000000" w:themeColor="text1"/>
          </w:rPr>
          <w:fldChar w:fldCharType="end"/>
        </w:r>
      </w:hyperlink>
    </w:p>
    <w:p w14:paraId="6C1821B7" w14:textId="303EE090" w:rsidR="0027766B" w:rsidRPr="00580CBC" w:rsidRDefault="00000000">
      <w:pPr>
        <w:pStyle w:val="TOC3"/>
        <w:rPr>
          <w:rFonts w:ascii="Arial" w:eastAsiaTheme="minorEastAsia" w:hAnsi="Arial" w:cs="Arial"/>
          <w:color w:val="000000" w:themeColor="text1"/>
          <w:sz w:val="22"/>
          <w:szCs w:val="22"/>
        </w:rPr>
      </w:pPr>
      <w:hyperlink w:anchor="_Toc138144432" w:history="1">
        <w:r w:rsidR="0027766B" w:rsidRPr="00580CBC">
          <w:rPr>
            <w:rStyle w:val="Hyperlink"/>
            <w:rFonts w:ascii="Arial" w:hAnsi="Arial" w:cs="Arial"/>
            <w:color w:val="000000" w:themeColor="text1"/>
            <w:u w:val="none"/>
          </w:rPr>
          <w:t>Nature of Order File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188</w:t>
        </w:r>
        <w:r w:rsidR="0027766B" w:rsidRPr="00580CBC">
          <w:rPr>
            <w:rFonts w:ascii="Arial" w:hAnsi="Arial" w:cs="Arial"/>
            <w:webHidden/>
            <w:color w:val="000000" w:themeColor="text1"/>
          </w:rPr>
          <w:fldChar w:fldCharType="end"/>
        </w:r>
      </w:hyperlink>
    </w:p>
    <w:p w14:paraId="74D26509" w14:textId="0D5ADB9C" w:rsidR="0027766B" w:rsidRPr="00580CBC" w:rsidRDefault="00000000">
      <w:pPr>
        <w:pStyle w:val="TOC3"/>
        <w:rPr>
          <w:rFonts w:ascii="Arial" w:eastAsiaTheme="minorEastAsia" w:hAnsi="Arial" w:cs="Arial"/>
          <w:color w:val="000000" w:themeColor="text1"/>
          <w:sz w:val="22"/>
          <w:szCs w:val="22"/>
        </w:rPr>
      </w:pPr>
      <w:hyperlink w:anchor="_Toc138144433" w:history="1">
        <w:r w:rsidR="0027766B" w:rsidRPr="00580CBC">
          <w:rPr>
            <w:rStyle w:val="Hyperlink"/>
            <w:rFonts w:ascii="Arial" w:hAnsi="Arial" w:cs="Arial"/>
            <w:color w:val="000000" w:themeColor="text1"/>
            <w:u w:val="none"/>
          </w:rPr>
          <w:t>Workstation Hardware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190</w:t>
        </w:r>
        <w:r w:rsidR="0027766B" w:rsidRPr="00580CBC">
          <w:rPr>
            <w:rFonts w:ascii="Arial" w:hAnsi="Arial" w:cs="Arial"/>
            <w:webHidden/>
            <w:color w:val="000000" w:themeColor="text1"/>
          </w:rPr>
          <w:fldChar w:fldCharType="end"/>
        </w:r>
      </w:hyperlink>
    </w:p>
    <w:p w14:paraId="467AF857" w14:textId="6A390CEB" w:rsidR="0027766B" w:rsidRPr="00580CBC" w:rsidRDefault="00000000">
      <w:pPr>
        <w:pStyle w:val="TOC3"/>
        <w:rPr>
          <w:rFonts w:ascii="Arial" w:eastAsiaTheme="minorEastAsia" w:hAnsi="Arial" w:cs="Arial"/>
          <w:color w:val="000000" w:themeColor="text1"/>
          <w:sz w:val="22"/>
          <w:szCs w:val="22"/>
        </w:rPr>
      </w:pPr>
      <w:hyperlink w:anchor="_Toc138144434" w:history="1">
        <w:r w:rsidR="0027766B" w:rsidRPr="00580CBC">
          <w:rPr>
            <w:rStyle w:val="Hyperlink"/>
            <w:rFonts w:ascii="Arial" w:hAnsi="Arial" w:cs="Arial"/>
            <w:snapToGrid w:val="0"/>
            <w:color w:val="000000" w:themeColor="text1"/>
            <w:u w:val="none"/>
          </w:rPr>
          <w:t>Local Area Networks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190</w:t>
        </w:r>
        <w:r w:rsidR="0027766B" w:rsidRPr="00580CBC">
          <w:rPr>
            <w:rFonts w:ascii="Arial" w:hAnsi="Arial" w:cs="Arial"/>
            <w:webHidden/>
            <w:color w:val="000000" w:themeColor="text1"/>
          </w:rPr>
          <w:fldChar w:fldCharType="end"/>
        </w:r>
      </w:hyperlink>
    </w:p>
    <w:p w14:paraId="7695F4FF" w14:textId="57A4ADA6" w:rsidR="0027766B" w:rsidRPr="00580CBC" w:rsidRDefault="00000000">
      <w:pPr>
        <w:pStyle w:val="TOC1"/>
        <w:rPr>
          <w:rFonts w:ascii="Arial" w:eastAsiaTheme="minorEastAsia" w:hAnsi="Arial" w:cs="Arial"/>
          <w:b w:val="0"/>
          <w:color w:val="000000" w:themeColor="text1"/>
          <w:sz w:val="22"/>
          <w:szCs w:val="22"/>
        </w:rPr>
      </w:pPr>
      <w:hyperlink w:anchor="_Toc138144435" w:history="1">
        <w:r w:rsidR="0027766B" w:rsidRPr="00580CBC">
          <w:rPr>
            <w:rStyle w:val="Hyperlink"/>
            <w:rFonts w:ascii="Arial" w:hAnsi="Arial" w:cs="Arial"/>
            <w:color w:val="000000" w:themeColor="text1"/>
            <w:u w:val="none"/>
          </w:rPr>
          <w:t>IV. Set-Up for Other CPRS Packages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192</w:t>
        </w:r>
        <w:r w:rsidR="0027766B" w:rsidRPr="00580CBC">
          <w:rPr>
            <w:rFonts w:ascii="Arial" w:hAnsi="Arial" w:cs="Arial"/>
            <w:webHidden/>
            <w:color w:val="000000" w:themeColor="text1"/>
          </w:rPr>
          <w:fldChar w:fldCharType="end"/>
        </w:r>
      </w:hyperlink>
    </w:p>
    <w:p w14:paraId="71E4E135" w14:textId="2F91E23A" w:rsidR="0027766B" w:rsidRPr="00580CBC" w:rsidRDefault="00000000">
      <w:pPr>
        <w:pStyle w:val="TOC2"/>
        <w:rPr>
          <w:rFonts w:ascii="Arial" w:eastAsiaTheme="minorEastAsia" w:hAnsi="Arial" w:cs="Arial"/>
          <w:b w:val="0"/>
          <w:color w:val="000000" w:themeColor="text1"/>
          <w:sz w:val="22"/>
          <w:szCs w:val="22"/>
        </w:rPr>
      </w:pPr>
      <w:hyperlink w:anchor="_Toc138144436" w:history="1">
        <w:r w:rsidR="0027766B" w:rsidRPr="00580CBC">
          <w:rPr>
            <w:rStyle w:val="Hyperlink"/>
            <w:rFonts w:ascii="Arial" w:hAnsi="Arial" w:cs="Arial"/>
            <w:color w:val="000000" w:themeColor="text1"/>
            <w:u w:val="none"/>
          </w:rPr>
          <w:t>Parameters for Packages Related to CPRS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192</w:t>
        </w:r>
        <w:r w:rsidR="0027766B" w:rsidRPr="00580CBC">
          <w:rPr>
            <w:rFonts w:ascii="Arial" w:hAnsi="Arial" w:cs="Arial"/>
            <w:webHidden/>
            <w:color w:val="000000" w:themeColor="text1"/>
          </w:rPr>
          <w:fldChar w:fldCharType="end"/>
        </w:r>
      </w:hyperlink>
    </w:p>
    <w:p w14:paraId="74A090C8" w14:textId="6190CADB" w:rsidR="0027766B" w:rsidRPr="00580CBC" w:rsidRDefault="00000000">
      <w:pPr>
        <w:pStyle w:val="TOC2"/>
        <w:rPr>
          <w:rFonts w:ascii="Arial" w:eastAsiaTheme="minorEastAsia" w:hAnsi="Arial" w:cs="Arial"/>
          <w:b w:val="0"/>
          <w:color w:val="000000" w:themeColor="text1"/>
          <w:sz w:val="22"/>
          <w:szCs w:val="22"/>
        </w:rPr>
      </w:pPr>
      <w:hyperlink w:anchor="_Toc138144437" w:history="1">
        <w:r w:rsidR="0027766B" w:rsidRPr="00580CBC">
          <w:rPr>
            <w:rStyle w:val="Hyperlink"/>
            <w:rFonts w:ascii="Arial" w:hAnsi="Arial" w:cs="Arial"/>
            <w:color w:val="000000" w:themeColor="text1"/>
            <w:u w:val="none"/>
          </w:rPr>
          <w:t>A. Adverse Reaction Tracking (ART)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196</w:t>
        </w:r>
        <w:r w:rsidR="0027766B" w:rsidRPr="00580CBC">
          <w:rPr>
            <w:rFonts w:ascii="Arial" w:hAnsi="Arial" w:cs="Arial"/>
            <w:webHidden/>
            <w:color w:val="000000" w:themeColor="text1"/>
          </w:rPr>
          <w:fldChar w:fldCharType="end"/>
        </w:r>
      </w:hyperlink>
    </w:p>
    <w:p w14:paraId="4EDF4377" w14:textId="05F23E06" w:rsidR="0027766B" w:rsidRPr="00580CBC" w:rsidRDefault="00000000">
      <w:pPr>
        <w:pStyle w:val="TOC2"/>
        <w:rPr>
          <w:rFonts w:ascii="Arial" w:eastAsiaTheme="minorEastAsia" w:hAnsi="Arial" w:cs="Arial"/>
          <w:b w:val="0"/>
          <w:color w:val="000000" w:themeColor="text1"/>
          <w:sz w:val="22"/>
          <w:szCs w:val="22"/>
        </w:rPr>
      </w:pPr>
      <w:hyperlink w:anchor="_Toc138144438" w:history="1">
        <w:r w:rsidR="0027766B" w:rsidRPr="00580CBC">
          <w:rPr>
            <w:rStyle w:val="Hyperlink"/>
            <w:rFonts w:ascii="Arial" w:hAnsi="Arial" w:cs="Arial"/>
            <w:color w:val="000000" w:themeColor="text1"/>
            <w:u w:val="none"/>
          </w:rPr>
          <w:t>B. Patient Movement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197</w:t>
        </w:r>
        <w:r w:rsidR="0027766B" w:rsidRPr="00580CBC">
          <w:rPr>
            <w:rFonts w:ascii="Arial" w:hAnsi="Arial" w:cs="Arial"/>
            <w:webHidden/>
            <w:color w:val="000000" w:themeColor="text1"/>
          </w:rPr>
          <w:fldChar w:fldCharType="end"/>
        </w:r>
      </w:hyperlink>
    </w:p>
    <w:p w14:paraId="662BFAFA" w14:textId="612AE839" w:rsidR="0027766B" w:rsidRPr="00580CBC" w:rsidRDefault="00000000">
      <w:pPr>
        <w:pStyle w:val="TOC2"/>
        <w:rPr>
          <w:rFonts w:ascii="Arial" w:eastAsiaTheme="minorEastAsia" w:hAnsi="Arial" w:cs="Arial"/>
          <w:b w:val="0"/>
          <w:color w:val="000000" w:themeColor="text1"/>
          <w:sz w:val="22"/>
          <w:szCs w:val="22"/>
        </w:rPr>
      </w:pPr>
      <w:hyperlink w:anchor="_Toc138144439" w:history="1">
        <w:r w:rsidR="0027766B" w:rsidRPr="00580CBC">
          <w:rPr>
            <w:rStyle w:val="Hyperlink"/>
            <w:rFonts w:ascii="Arial" w:hAnsi="Arial" w:cs="Arial"/>
            <w:color w:val="000000" w:themeColor="text1"/>
            <w:u w:val="none"/>
          </w:rPr>
          <w:t>C. Consult/Request Tracking</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_Toc138144439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199</w:t>
        </w:r>
        <w:r w:rsidR="0027766B" w:rsidRPr="00580CBC">
          <w:rPr>
            <w:rFonts w:ascii="Arial" w:hAnsi="Arial" w:cs="Arial"/>
            <w:webHidden/>
            <w:color w:val="000000" w:themeColor="text1"/>
          </w:rPr>
          <w:fldChar w:fldCharType="end"/>
        </w:r>
      </w:hyperlink>
    </w:p>
    <w:p w14:paraId="4048455A" w14:textId="3671A21C" w:rsidR="0027766B" w:rsidRPr="00580CBC" w:rsidRDefault="00000000">
      <w:pPr>
        <w:pStyle w:val="TOC3"/>
        <w:rPr>
          <w:rFonts w:ascii="Arial" w:eastAsiaTheme="minorEastAsia" w:hAnsi="Arial" w:cs="Arial"/>
          <w:color w:val="000000" w:themeColor="text1"/>
          <w:sz w:val="22"/>
          <w:szCs w:val="22"/>
        </w:rPr>
      </w:pPr>
      <w:hyperlink w:anchor="_Toc138144440" w:history="1">
        <w:r w:rsidR="0027766B" w:rsidRPr="00580CBC">
          <w:rPr>
            <w:rStyle w:val="Hyperlink"/>
            <w:rFonts w:ascii="Arial" w:hAnsi="Arial" w:cs="Arial"/>
            <w:color w:val="000000" w:themeColor="text1"/>
            <w:u w:val="none"/>
          </w:rPr>
          <w:t>Sample Hierarchy</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200</w:t>
        </w:r>
        <w:r w:rsidR="0027766B" w:rsidRPr="00580CBC">
          <w:rPr>
            <w:rFonts w:ascii="Arial" w:hAnsi="Arial" w:cs="Arial"/>
            <w:webHidden/>
            <w:color w:val="000000" w:themeColor="text1"/>
          </w:rPr>
          <w:fldChar w:fldCharType="end"/>
        </w:r>
      </w:hyperlink>
    </w:p>
    <w:p w14:paraId="2F996331" w14:textId="62ADD144" w:rsidR="0027766B" w:rsidRPr="00580CBC" w:rsidRDefault="00000000">
      <w:pPr>
        <w:pStyle w:val="TOC3"/>
        <w:rPr>
          <w:rFonts w:ascii="Arial" w:eastAsiaTheme="minorEastAsia" w:hAnsi="Arial" w:cs="Arial"/>
          <w:color w:val="000000" w:themeColor="text1"/>
          <w:sz w:val="22"/>
          <w:szCs w:val="22"/>
        </w:rPr>
      </w:pPr>
      <w:hyperlink w:anchor="_Toc138144441" w:history="1">
        <w:r w:rsidR="0027766B" w:rsidRPr="00580CBC">
          <w:rPr>
            <w:rStyle w:val="Hyperlink"/>
            <w:rFonts w:ascii="Arial" w:hAnsi="Arial" w:cs="Arial"/>
            <w:color w:val="000000" w:themeColor="text1"/>
            <w:u w:val="none"/>
          </w:rPr>
          <w:t>Consults Install, Planning, and Implementation Checklist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201</w:t>
        </w:r>
        <w:r w:rsidR="0027766B" w:rsidRPr="00580CBC">
          <w:rPr>
            <w:rFonts w:ascii="Arial" w:hAnsi="Arial" w:cs="Arial"/>
            <w:webHidden/>
            <w:color w:val="000000" w:themeColor="text1"/>
          </w:rPr>
          <w:fldChar w:fldCharType="end"/>
        </w:r>
      </w:hyperlink>
    </w:p>
    <w:p w14:paraId="2A7F0BF2" w14:textId="43CD3880" w:rsidR="0027766B" w:rsidRPr="00580CBC" w:rsidRDefault="00000000">
      <w:pPr>
        <w:pStyle w:val="TOC4"/>
        <w:rPr>
          <w:rFonts w:ascii="Arial" w:eastAsiaTheme="minorEastAsia" w:hAnsi="Arial" w:cs="Arial"/>
          <w:noProof/>
          <w:color w:val="000000" w:themeColor="text1"/>
          <w:sz w:val="22"/>
          <w:szCs w:val="22"/>
        </w:rPr>
      </w:pPr>
      <w:hyperlink w:anchor="_Toc138144442" w:history="1">
        <w:r w:rsidR="0027766B" w:rsidRPr="00580CBC">
          <w:rPr>
            <w:rStyle w:val="Hyperlink"/>
            <w:rFonts w:ascii="Arial" w:hAnsi="Arial" w:cs="Arial"/>
            <w:noProof/>
            <w:color w:val="000000" w:themeColor="text1"/>
            <w:u w:val="none"/>
          </w:rPr>
          <w:t>IMPLEMENTATION AND MAINTENANCE (Abbreviated guidelines)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_Toc138144442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203</w:t>
        </w:r>
        <w:r w:rsidR="0027766B" w:rsidRPr="00580CBC">
          <w:rPr>
            <w:rFonts w:ascii="Arial" w:hAnsi="Arial" w:cs="Arial"/>
            <w:noProof/>
            <w:webHidden/>
            <w:color w:val="000000" w:themeColor="text1"/>
          </w:rPr>
          <w:fldChar w:fldCharType="end"/>
        </w:r>
      </w:hyperlink>
    </w:p>
    <w:p w14:paraId="66F9FEC8" w14:textId="68D048BA" w:rsidR="0027766B" w:rsidRPr="00580CBC" w:rsidRDefault="00000000">
      <w:pPr>
        <w:pStyle w:val="TOC4"/>
        <w:rPr>
          <w:rFonts w:ascii="Arial" w:eastAsiaTheme="minorEastAsia" w:hAnsi="Arial" w:cs="Arial"/>
          <w:noProof/>
          <w:color w:val="000000" w:themeColor="text1"/>
          <w:sz w:val="22"/>
          <w:szCs w:val="22"/>
        </w:rPr>
      </w:pPr>
      <w:hyperlink w:anchor="_Toc138144443" w:history="1">
        <w:r w:rsidR="0027766B" w:rsidRPr="00580CBC">
          <w:rPr>
            <w:rStyle w:val="Hyperlink"/>
            <w:rFonts w:ascii="Arial" w:hAnsi="Arial" w:cs="Arial"/>
            <w:noProof/>
            <w:color w:val="000000" w:themeColor="text1"/>
            <w:u w:val="none"/>
          </w:rPr>
          <w:t>Multi-Site</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_Toc138144443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205</w:t>
        </w:r>
        <w:r w:rsidR="0027766B" w:rsidRPr="00580CBC">
          <w:rPr>
            <w:rFonts w:ascii="Arial" w:hAnsi="Arial" w:cs="Arial"/>
            <w:noProof/>
            <w:webHidden/>
            <w:color w:val="000000" w:themeColor="text1"/>
          </w:rPr>
          <w:fldChar w:fldCharType="end"/>
        </w:r>
      </w:hyperlink>
    </w:p>
    <w:p w14:paraId="1FB01D85" w14:textId="7A95640E" w:rsidR="0027766B" w:rsidRPr="00580CBC" w:rsidRDefault="00000000">
      <w:pPr>
        <w:pStyle w:val="TOC2"/>
        <w:rPr>
          <w:rFonts w:ascii="Arial" w:eastAsiaTheme="minorEastAsia" w:hAnsi="Arial" w:cs="Arial"/>
          <w:b w:val="0"/>
          <w:color w:val="000000" w:themeColor="text1"/>
          <w:sz w:val="22"/>
          <w:szCs w:val="22"/>
        </w:rPr>
      </w:pPr>
      <w:hyperlink w:anchor="_Toc138144444" w:history="1">
        <w:r w:rsidR="0027766B" w:rsidRPr="00580CBC">
          <w:rPr>
            <w:rStyle w:val="Hyperlink"/>
            <w:rFonts w:ascii="Arial" w:hAnsi="Arial" w:cs="Arial"/>
            <w:color w:val="000000" w:themeColor="text1"/>
            <w:u w:val="none"/>
          </w:rPr>
          <w:t>D. Dietetics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206</w:t>
        </w:r>
        <w:r w:rsidR="0027766B" w:rsidRPr="00580CBC">
          <w:rPr>
            <w:rFonts w:ascii="Arial" w:hAnsi="Arial" w:cs="Arial"/>
            <w:webHidden/>
            <w:color w:val="000000" w:themeColor="text1"/>
          </w:rPr>
          <w:fldChar w:fldCharType="end"/>
        </w:r>
      </w:hyperlink>
    </w:p>
    <w:p w14:paraId="42692925" w14:textId="41B33570" w:rsidR="0027766B" w:rsidRPr="00580CBC" w:rsidRDefault="00000000">
      <w:pPr>
        <w:pStyle w:val="TOC2"/>
        <w:rPr>
          <w:rFonts w:ascii="Arial" w:eastAsiaTheme="minorEastAsia" w:hAnsi="Arial" w:cs="Arial"/>
          <w:b w:val="0"/>
          <w:color w:val="000000" w:themeColor="text1"/>
          <w:sz w:val="22"/>
          <w:szCs w:val="22"/>
        </w:rPr>
      </w:pPr>
      <w:hyperlink w:anchor="_Toc138144445" w:history="1">
        <w:r w:rsidR="0027766B" w:rsidRPr="00580CBC">
          <w:rPr>
            <w:rStyle w:val="Hyperlink"/>
            <w:rFonts w:ascii="Arial" w:hAnsi="Arial" w:cs="Arial"/>
            <w:color w:val="000000" w:themeColor="text1"/>
            <w:u w:val="none"/>
          </w:rPr>
          <w:t>E. Health Summary</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207</w:t>
        </w:r>
        <w:r w:rsidR="0027766B" w:rsidRPr="00580CBC">
          <w:rPr>
            <w:rFonts w:ascii="Arial" w:hAnsi="Arial" w:cs="Arial"/>
            <w:webHidden/>
            <w:color w:val="000000" w:themeColor="text1"/>
          </w:rPr>
          <w:fldChar w:fldCharType="end"/>
        </w:r>
      </w:hyperlink>
    </w:p>
    <w:p w14:paraId="575C4243" w14:textId="56FCBA27" w:rsidR="0027766B" w:rsidRPr="00580CBC" w:rsidRDefault="00000000">
      <w:pPr>
        <w:pStyle w:val="TOC2"/>
        <w:rPr>
          <w:rFonts w:ascii="Arial" w:eastAsiaTheme="minorEastAsia" w:hAnsi="Arial" w:cs="Arial"/>
          <w:b w:val="0"/>
          <w:color w:val="000000" w:themeColor="text1"/>
          <w:sz w:val="22"/>
          <w:szCs w:val="22"/>
        </w:rPr>
      </w:pPr>
      <w:hyperlink w:anchor="_Toc138144446" w:history="1">
        <w:r w:rsidR="0027766B" w:rsidRPr="00580CBC">
          <w:rPr>
            <w:rStyle w:val="Hyperlink"/>
            <w:rFonts w:ascii="Arial" w:hAnsi="Arial" w:cs="Arial"/>
            <w:color w:val="000000" w:themeColor="text1"/>
            <w:u w:val="none"/>
          </w:rPr>
          <w:t>F. Laboratory</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208</w:t>
        </w:r>
        <w:r w:rsidR="0027766B" w:rsidRPr="00580CBC">
          <w:rPr>
            <w:rFonts w:ascii="Arial" w:hAnsi="Arial" w:cs="Arial"/>
            <w:webHidden/>
            <w:color w:val="000000" w:themeColor="text1"/>
          </w:rPr>
          <w:fldChar w:fldCharType="end"/>
        </w:r>
      </w:hyperlink>
    </w:p>
    <w:p w14:paraId="0966EBAB" w14:textId="5F9BA293" w:rsidR="0027766B" w:rsidRPr="00580CBC" w:rsidRDefault="00000000">
      <w:pPr>
        <w:pStyle w:val="TOC3"/>
        <w:rPr>
          <w:rFonts w:ascii="Arial" w:eastAsiaTheme="minorEastAsia" w:hAnsi="Arial" w:cs="Arial"/>
          <w:color w:val="000000" w:themeColor="text1"/>
          <w:sz w:val="22"/>
          <w:szCs w:val="22"/>
        </w:rPr>
      </w:pPr>
      <w:hyperlink w:anchor="_Toc138144447" w:history="1">
        <w:r w:rsidR="0027766B" w:rsidRPr="00580CBC">
          <w:rPr>
            <w:rStyle w:val="Hyperlink"/>
            <w:rFonts w:ascii="Arial" w:hAnsi="Arial" w:cs="Arial"/>
            <w:color w:val="000000" w:themeColor="text1"/>
            <w:u w:val="none"/>
          </w:rPr>
          <w:t>Lab Site parameters set within CPRS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208</w:t>
        </w:r>
        <w:r w:rsidR="0027766B" w:rsidRPr="00580CBC">
          <w:rPr>
            <w:rFonts w:ascii="Arial" w:hAnsi="Arial" w:cs="Arial"/>
            <w:webHidden/>
            <w:color w:val="000000" w:themeColor="text1"/>
          </w:rPr>
          <w:fldChar w:fldCharType="end"/>
        </w:r>
      </w:hyperlink>
    </w:p>
    <w:p w14:paraId="4C6BC51B" w14:textId="6ED6EB79" w:rsidR="0027766B" w:rsidRPr="00580CBC" w:rsidRDefault="00000000">
      <w:pPr>
        <w:pStyle w:val="TOC4"/>
        <w:rPr>
          <w:rFonts w:ascii="Arial" w:eastAsiaTheme="minorEastAsia" w:hAnsi="Arial" w:cs="Arial"/>
          <w:noProof/>
          <w:color w:val="000000" w:themeColor="text1"/>
          <w:sz w:val="22"/>
          <w:szCs w:val="22"/>
        </w:rPr>
      </w:pPr>
      <w:hyperlink w:anchor="_Toc138144448" w:history="1">
        <w:r w:rsidR="0027766B" w:rsidRPr="00580CBC">
          <w:rPr>
            <w:rStyle w:val="Hyperlink"/>
            <w:rFonts w:ascii="Arial" w:hAnsi="Arial" w:cs="Arial"/>
            <w:noProof/>
            <w:color w:val="000000" w:themeColor="text1"/>
            <w:u w:val="none"/>
          </w:rPr>
          <w:t>Inpt Lab Order/Result Search Range</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_Toc138144448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209</w:t>
        </w:r>
        <w:r w:rsidR="0027766B" w:rsidRPr="00580CBC">
          <w:rPr>
            <w:rFonts w:ascii="Arial" w:hAnsi="Arial" w:cs="Arial"/>
            <w:noProof/>
            <w:webHidden/>
            <w:color w:val="000000" w:themeColor="text1"/>
          </w:rPr>
          <w:fldChar w:fldCharType="end"/>
        </w:r>
      </w:hyperlink>
    </w:p>
    <w:p w14:paraId="5D75694F" w14:textId="1C0F1D3A" w:rsidR="0027766B" w:rsidRPr="00580CBC" w:rsidRDefault="00000000">
      <w:pPr>
        <w:pStyle w:val="TOC3"/>
        <w:rPr>
          <w:rFonts w:ascii="Arial" w:eastAsiaTheme="minorEastAsia" w:hAnsi="Arial" w:cs="Arial"/>
          <w:color w:val="000000" w:themeColor="text1"/>
          <w:sz w:val="22"/>
          <w:szCs w:val="22"/>
        </w:rPr>
      </w:pPr>
      <w:hyperlink w:anchor="_Toc138144449" w:history="1">
        <w:r w:rsidR="0027766B" w:rsidRPr="00580CBC">
          <w:rPr>
            <w:rStyle w:val="Hyperlink"/>
            <w:rFonts w:ascii="Arial" w:hAnsi="Arial" w:cs="Arial"/>
            <w:color w:val="000000" w:themeColor="text1"/>
            <w:u w:val="none"/>
          </w:rPr>
          <w:t>Lab Site parameters set within Lab</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_Toc138144449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210</w:t>
        </w:r>
        <w:r w:rsidR="0027766B" w:rsidRPr="00580CBC">
          <w:rPr>
            <w:rFonts w:ascii="Arial" w:hAnsi="Arial" w:cs="Arial"/>
            <w:webHidden/>
            <w:color w:val="000000" w:themeColor="text1"/>
          </w:rPr>
          <w:fldChar w:fldCharType="end"/>
        </w:r>
      </w:hyperlink>
    </w:p>
    <w:p w14:paraId="7C55E6FE" w14:textId="3132F50C" w:rsidR="0027766B" w:rsidRPr="00580CBC" w:rsidRDefault="00000000">
      <w:pPr>
        <w:pStyle w:val="TOC3"/>
        <w:rPr>
          <w:rFonts w:ascii="Arial" w:eastAsiaTheme="minorEastAsia" w:hAnsi="Arial" w:cs="Arial"/>
          <w:color w:val="000000" w:themeColor="text1"/>
          <w:sz w:val="22"/>
          <w:szCs w:val="22"/>
        </w:rPr>
      </w:pPr>
      <w:hyperlink w:anchor="_Toc138144450" w:history="1">
        <w:r w:rsidR="0027766B" w:rsidRPr="00580CBC">
          <w:rPr>
            <w:rStyle w:val="Hyperlink"/>
            <w:rFonts w:ascii="Arial" w:hAnsi="Arial" w:cs="Arial"/>
            <w:color w:val="000000" w:themeColor="text1"/>
            <w:u w:val="none"/>
          </w:rPr>
          <w:t>Lab Patch LR*5.2*121</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_Toc138144450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211</w:t>
        </w:r>
        <w:r w:rsidR="0027766B" w:rsidRPr="00580CBC">
          <w:rPr>
            <w:rFonts w:ascii="Arial" w:hAnsi="Arial" w:cs="Arial"/>
            <w:webHidden/>
            <w:color w:val="000000" w:themeColor="text1"/>
          </w:rPr>
          <w:fldChar w:fldCharType="end"/>
        </w:r>
      </w:hyperlink>
    </w:p>
    <w:p w14:paraId="068BA2AD" w14:textId="39BD4F5C" w:rsidR="0027766B" w:rsidRPr="00580CBC" w:rsidRDefault="00000000">
      <w:pPr>
        <w:pStyle w:val="TOC2"/>
        <w:rPr>
          <w:rFonts w:ascii="Arial" w:eastAsiaTheme="minorEastAsia" w:hAnsi="Arial" w:cs="Arial"/>
          <w:b w:val="0"/>
          <w:color w:val="000000" w:themeColor="text1"/>
          <w:sz w:val="22"/>
          <w:szCs w:val="22"/>
        </w:rPr>
      </w:pPr>
      <w:hyperlink w:anchor="_Toc138144451" w:history="1">
        <w:r w:rsidR="0027766B" w:rsidRPr="00580CBC">
          <w:rPr>
            <w:rStyle w:val="Hyperlink"/>
            <w:rFonts w:ascii="Arial" w:hAnsi="Arial" w:cs="Arial"/>
            <w:color w:val="000000" w:themeColor="text1"/>
            <w:u w:val="none"/>
          </w:rPr>
          <w:t>G. Pharmacy Packages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_Toc138144451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217</w:t>
        </w:r>
        <w:r w:rsidR="0027766B" w:rsidRPr="00580CBC">
          <w:rPr>
            <w:rFonts w:ascii="Arial" w:hAnsi="Arial" w:cs="Arial"/>
            <w:webHidden/>
            <w:color w:val="000000" w:themeColor="text1"/>
          </w:rPr>
          <w:fldChar w:fldCharType="end"/>
        </w:r>
      </w:hyperlink>
    </w:p>
    <w:p w14:paraId="35EC78D3" w14:textId="2B11B46B" w:rsidR="0027766B" w:rsidRPr="00580CBC" w:rsidRDefault="00000000">
      <w:pPr>
        <w:pStyle w:val="TOC3"/>
        <w:rPr>
          <w:rFonts w:ascii="Arial" w:eastAsiaTheme="minorEastAsia" w:hAnsi="Arial" w:cs="Arial"/>
          <w:color w:val="000000" w:themeColor="text1"/>
          <w:sz w:val="22"/>
          <w:szCs w:val="22"/>
        </w:rPr>
      </w:pPr>
      <w:hyperlink w:anchor="_Toc138144452" w:history="1">
        <w:r w:rsidR="0027766B" w:rsidRPr="00580CBC">
          <w:rPr>
            <w:rStyle w:val="Hyperlink"/>
            <w:rFonts w:ascii="Arial" w:hAnsi="Arial" w:cs="Arial"/>
            <w:color w:val="000000" w:themeColor="text1"/>
            <w:u w:val="none"/>
          </w:rPr>
          <w:t>G-1. Pharmacy Data Management (PDM)</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_Toc138144452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217</w:t>
        </w:r>
        <w:r w:rsidR="0027766B" w:rsidRPr="00580CBC">
          <w:rPr>
            <w:rFonts w:ascii="Arial" w:hAnsi="Arial" w:cs="Arial"/>
            <w:webHidden/>
            <w:color w:val="000000" w:themeColor="text1"/>
          </w:rPr>
          <w:fldChar w:fldCharType="end"/>
        </w:r>
      </w:hyperlink>
    </w:p>
    <w:p w14:paraId="4BE41669" w14:textId="3F2DB833" w:rsidR="0027766B" w:rsidRPr="00580CBC" w:rsidRDefault="00000000">
      <w:pPr>
        <w:pStyle w:val="TOC3"/>
        <w:rPr>
          <w:rFonts w:ascii="Arial" w:eastAsiaTheme="minorEastAsia" w:hAnsi="Arial" w:cs="Arial"/>
          <w:color w:val="000000" w:themeColor="text1"/>
          <w:sz w:val="22"/>
          <w:szCs w:val="22"/>
        </w:rPr>
      </w:pPr>
      <w:hyperlink w:anchor="_Toc138144453" w:history="1">
        <w:r w:rsidR="0027766B" w:rsidRPr="00580CBC">
          <w:rPr>
            <w:rStyle w:val="Hyperlink"/>
            <w:rFonts w:ascii="Arial" w:hAnsi="Arial" w:cs="Arial"/>
            <w:color w:val="000000" w:themeColor="text1"/>
            <w:u w:val="none"/>
          </w:rPr>
          <w:t>G-2. Outpatient Pharmacy Setup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_Toc138144453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218</w:t>
        </w:r>
        <w:r w:rsidR="0027766B" w:rsidRPr="00580CBC">
          <w:rPr>
            <w:rFonts w:ascii="Arial" w:hAnsi="Arial" w:cs="Arial"/>
            <w:webHidden/>
            <w:color w:val="000000" w:themeColor="text1"/>
          </w:rPr>
          <w:fldChar w:fldCharType="end"/>
        </w:r>
      </w:hyperlink>
    </w:p>
    <w:p w14:paraId="083C993B" w14:textId="27A56B59" w:rsidR="0027766B" w:rsidRPr="00580CBC" w:rsidRDefault="00000000">
      <w:pPr>
        <w:pStyle w:val="TOC3"/>
        <w:rPr>
          <w:rFonts w:ascii="Arial" w:eastAsiaTheme="minorEastAsia" w:hAnsi="Arial" w:cs="Arial"/>
          <w:color w:val="000000" w:themeColor="text1"/>
          <w:sz w:val="22"/>
          <w:szCs w:val="22"/>
        </w:rPr>
      </w:pPr>
      <w:hyperlink w:anchor="_Toc138144454" w:history="1">
        <w:r w:rsidR="0027766B" w:rsidRPr="00580CBC">
          <w:rPr>
            <w:rStyle w:val="Hyperlink"/>
            <w:rFonts w:ascii="Arial" w:hAnsi="Arial" w:cs="Arial"/>
            <w:color w:val="000000" w:themeColor="text1"/>
            <w:u w:val="none"/>
          </w:rPr>
          <w:t>G-3. Inpatient Medications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_Toc138144454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220</w:t>
        </w:r>
        <w:r w:rsidR="0027766B" w:rsidRPr="00580CBC">
          <w:rPr>
            <w:rFonts w:ascii="Arial" w:hAnsi="Arial" w:cs="Arial"/>
            <w:webHidden/>
            <w:color w:val="000000" w:themeColor="text1"/>
          </w:rPr>
          <w:fldChar w:fldCharType="end"/>
        </w:r>
      </w:hyperlink>
    </w:p>
    <w:p w14:paraId="17CF332B" w14:textId="3365753C" w:rsidR="0027766B" w:rsidRPr="00580CBC" w:rsidRDefault="00000000">
      <w:pPr>
        <w:pStyle w:val="TOC3"/>
        <w:rPr>
          <w:rFonts w:ascii="Arial" w:eastAsiaTheme="minorEastAsia" w:hAnsi="Arial" w:cs="Arial"/>
          <w:color w:val="000000" w:themeColor="text1"/>
          <w:sz w:val="22"/>
          <w:szCs w:val="22"/>
        </w:rPr>
      </w:pPr>
      <w:hyperlink w:anchor="_Toc138144455" w:history="1">
        <w:r w:rsidR="0027766B" w:rsidRPr="00580CBC">
          <w:rPr>
            <w:rStyle w:val="Hyperlink"/>
            <w:rFonts w:ascii="Arial" w:hAnsi="Arial" w:cs="Arial"/>
            <w:color w:val="000000" w:themeColor="text1"/>
            <w:u w:val="none"/>
          </w:rPr>
          <w:t>Inpatient Medications Conversion</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_Toc138144455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220</w:t>
        </w:r>
        <w:r w:rsidR="0027766B" w:rsidRPr="00580CBC">
          <w:rPr>
            <w:rFonts w:ascii="Arial" w:hAnsi="Arial" w:cs="Arial"/>
            <w:webHidden/>
            <w:color w:val="000000" w:themeColor="text1"/>
          </w:rPr>
          <w:fldChar w:fldCharType="end"/>
        </w:r>
      </w:hyperlink>
    </w:p>
    <w:p w14:paraId="02EABE15" w14:textId="0A2D0AF2" w:rsidR="0027766B" w:rsidRPr="00580CBC" w:rsidRDefault="00000000">
      <w:pPr>
        <w:pStyle w:val="TOC4"/>
        <w:rPr>
          <w:rFonts w:ascii="Arial" w:eastAsiaTheme="minorEastAsia" w:hAnsi="Arial" w:cs="Arial"/>
          <w:noProof/>
          <w:color w:val="000000" w:themeColor="text1"/>
          <w:sz w:val="22"/>
          <w:szCs w:val="22"/>
        </w:rPr>
      </w:pPr>
      <w:hyperlink w:anchor="_Toc138144456" w:history="1">
        <w:r w:rsidR="0027766B" w:rsidRPr="00580CBC">
          <w:rPr>
            <w:rStyle w:val="Hyperlink"/>
            <w:rFonts w:ascii="Arial" w:hAnsi="Arial" w:cs="Arial"/>
            <w:i/>
            <w:noProof/>
            <w:color w:val="000000" w:themeColor="text1"/>
            <w:u w:val="none"/>
          </w:rPr>
          <w:t>Inpatient Medications Options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_Toc138144456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223</w:t>
        </w:r>
        <w:r w:rsidR="0027766B" w:rsidRPr="00580CBC">
          <w:rPr>
            <w:rFonts w:ascii="Arial" w:hAnsi="Arial" w:cs="Arial"/>
            <w:noProof/>
            <w:webHidden/>
            <w:color w:val="000000" w:themeColor="text1"/>
          </w:rPr>
          <w:fldChar w:fldCharType="end"/>
        </w:r>
      </w:hyperlink>
    </w:p>
    <w:p w14:paraId="028AEDB8" w14:textId="0418FE09" w:rsidR="0027766B" w:rsidRPr="00580CBC" w:rsidRDefault="00000000">
      <w:pPr>
        <w:pStyle w:val="TOC4"/>
        <w:rPr>
          <w:rFonts w:ascii="Arial" w:eastAsiaTheme="minorEastAsia" w:hAnsi="Arial" w:cs="Arial"/>
          <w:noProof/>
          <w:color w:val="000000" w:themeColor="text1"/>
          <w:sz w:val="22"/>
          <w:szCs w:val="22"/>
        </w:rPr>
      </w:pPr>
      <w:hyperlink w:anchor="_Toc138144457" w:history="1">
        <w:r w:rsidR="0027766B" w:rsidRPr="00580CBC">
          <w:rPr>
            <w:rStyle w:val="Hyperlink"/>
            <w:rFonts w:ascii="Arial" w:hAnsi="Arial" w:cs="Arial"/>
            <w:noProof/>
            <w:color w:val="000000" w:themeColor="text1"/>
            <w:u w:val="none"/>
          </w:rPr>
          <w:t>Inpatient Medications Security Keys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_Toc138144457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223</w:t>
        </w:r>
        <w:r w:rsidR="0027766B" w:rsidRPr="00580CBC">
          <w:rPr>
            <w:rFonts w:ascii="Arial" w:hAnsi="Arial" w:cs="Arial"/>
            <w:noProof/>
            <w:webHidden/>
            <w:color w:val="000000" w:themeColor="text1"/>
          </w:rPr>
          <w:fldChar w:fldCharType="end"/>
        </w:r>
      </w:hyperlink>
    </w:p>
    <w:p w14:paraId="26CE6744" w14:textId="582206A5" w:rsidR="0027766B" w:rsidRPr="00580CBC" w:rsidRDefault="00000000">
      <w:pPr>
        <w:pStyle w:val="TOC4"/>
        <w:rPr>
          <w:rFonts w:ascii="Arial" w:eastAsiaTheme="minorEastAsia" w:hAnsi="Arial" w:cs="Arial"/>
          <w:noProof/>
          <w:color w:val="000000" w:themeColor="text1"/>
          <w:sz w:val="22"/>
          <w:szCs w:val="22"/>
        </w:rPr>
      </w:pPr>
      <w:hyperlink w:anchor="_Toc138144458" w:history="1">
        <w:r w:rsidR="0027766B" w:rsidRPr="00580CBC">
          <w:rPr>
            <w:rStyle w:val="Hyperlink"/>
            <w:rFonts w:ascii="Arial" w:hAnsi="Arial" w:cs="Arial"/>
            <w:i/>
            <w:noProof/>
            <w:color w:val="000000" w:themeColor="text1"/>
            <w:u w:val="none"/>
          </w:rPr>
          <w:t>Auto-Discontinue Setup</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_Toc138144458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223</w:t>
        </w:r>
        <w:r w:rsidR="0027766B" w:rsidRPr="00580CBC">
          <w:rPr>
            <w:rFonts w:ascii="Arial" w:hAnsi="Arial" w:cs="Arial"/>
            <w:noProof/>
            <w:webHidden/>
            <w:color w:val="000000" w:themeColor="text1"/>
          </w:rPr>
          <w:fldChar w:fldCharType="end"/>
        </w:r>
      </w:hyperlink>
    </w:p>
    <w:p w14:paraId="575C67C0" w14:textId="7A8C3908" w:rsidR="0027766B" w:rsidRPr="00580CBC" w:rsidRDefault="00000000">
      <w:pPr>
        <w:pStyle w:val="TOC4"/>
        <w:rPr>
          <w:rFonts w:ascii="Arial" w:eastAsiaTheme="minorEastAsia" w:hAnsi="Arial" w:cs="Arial"/>
          <w:noProof/>
          <w:color w:val="000000" w:themeColor="text1"/>
          <w:sz w:val="22"/>
          <w:szCs w:val="22"/>
        </w:rPr>
      </w:pPr>
      <w:hyperlink w:anchor="_Toc138144459" w:history="1">
        <w:r w:rsidR="0027766B" w:rsidRPr="00580CBC">
          <w:rPr>
            <w:rStyle w:val="Hyperlink"/>
            <w:rFonts w:ascii="Arial" w:hAnsi="Arial" w:cs="Arial"/>
            <w:i/>
            <w:noProof/>
            <w:color w:val="000000" w:themeColor="text1"/>
            <w:u w:val="none"/>
          </w:rPr>
          <w:t>Medication Administration Setup</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_Toc138144459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224</w:t>
        </w:r>
        <w:r w:rsidR="0027766B" w:rsidRPr="00580CBC">
          <w:rPr>
            <w:rFonts w:ascii="Arial" w:hAnsi="Arial" w:cs="Arial"/>
            <w:noProof/>
            <w:webHidden/>
            <w:color w:val="000000" w:themeColor="text1"/>
          </w:rPr>
          <w:fldChar w:fldCharType="end"/>
        </w:r>
      </w:hyperlink>
    </w:p>
    <w:p w14:paraId="0F0510F6" w14:textId="70C782DC" w:rsidR="0027766B" w:rsidRPr="00580CBC" w:rsidRDefault="00000000">
      <w:pPr>
        <w:pStyle w:val="TOC3"/>
        <w:rPr>
          <w:rFonts w:ascii="Arial" w:eastAsiaTheme="minorEastAsia" w:hAnsi="Arial" w:cs="Arial"/>
          <w:color w:val="000000" w:themeColor="text1"/>
          <w:sz w:val="22"/>
          <w:szCs w:val="22"/>
        </w:rPr>
      </w:pPr>
      <w:hyperlink w:anchor="_Toc138144460" w:history="1">
        <w:r w:rsidR="0027766B" w:rsidRPr="00580CBC">
          <w:rPr>
            <w:rStyle w:val="Hyperlink"/>
            <w:rFonts w:ascii="Arial" w:hAnsi="Arial" w:cs="Arial"/>
            <w:color w:val="000000" w:themeColor="text1"/>
            <w:u w:val="none"/>
          </w:rPr>
          <w:t>G-3.a  IV Setup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224</w:t>
        </w:r>
        <w:r w:rsidR="0027766B" w:rsidRPr="00580CBC">
          <w:rPr>
            <w:rFonts w:ascii="Arial" w:hAnsi="Arial" w:cs="Arial"/>
            <w:webHidden/>
            <w:color w:val="000000" w:themeColor="text1"/>
          </w:rPr>
          <w:fldChar w:fldCharType="end"/>
        </w:r>
      </w:hyperlink>
    </w:p>
    <w:p w14:paraId="50686989" w14:textId="50836043" w:rsidR="0027766B" w:rsidRPr="00580CBC" w:rsidRDefault="00000000">
      <w:pPr>
        <w:pStyle w:val="TOC4"/>
        <w:rPr>
          <w:rFonts w:ascii="Arial" w:eastAsiaTheme="minorEastAsia" w:hAnsi="Arial" w:cs="Arial"/>
          <w:noProof/>
          <w:color w:val="000000" w:themeColor="text1"/>
          <w:sz w:val="22"/>
          <w:szCs w:val="22"/>
        </w:rPr>
      </w:pPr>
      <w:hyperlink w:anchor="_Toc138144461" w:history="1">
        <w:r w:rsidR="0027766B" w:rsidRPr="00580CBC">
          <w:rPr>
            <w:rStyle w:val="Hyperlink"/>
            <w:rFonts w:ascii="Arial" w:hAnsi="Arial" w:cs="Arial"/>
            <w:noProof/>
            <w:color w:val="000000" w:themeColor="text1"/>
            <w:u w:val="none"/>
          </w:rPr>
          <w:t>Site Parameters (IV) [PSJI SITE PARAMETERS]</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_Toc138144461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225</w:t>
        </w:r>
        <w:r w:rsidR="0027766B" w:rsidRPr="00580CBC">
          <w:rPr>
            <w:rFonts w:ascii="Arial" w:hAnsi="Arial" w:cs="Arial"/>
            <w:noProof/>
            <w:webHidden/>
            <w:color w:val="000000" w:themeColor="text1"/>
          </w:rPr>
          <w:fldChar w:fldCharType="end"/>
        </w:r>
      </w:hyperlink>
    </w:p>
    <w:p w14:paraId="50A58123" w14:textId="77EC4F41" w:rsidR="0027766B" w:rsidRPr="00580CBC" w:rsidRDefault="00000000">
      <w:pPr>
        <w:pStyle w:val="TOC3"/>
        <w:rPr>
          <w:rFonts w:ascii="Arial" w:eastAsiaTheme="minorEastAsia" w:hAnsi="Arial" w:cs="Arial"/>
          <w:color w:val="000000" w:themeColor="text1"/>
          <w:sz w:val="22"/>
          <w:szCs w:val="22"/>
        </w:rPr>
      </w:pPr>
      <w:hyperlink w:anchor="_Toc138144462" w:history="1">
        <w:r w:rsidR="0027766B" w:rsidRPr="00580CBC">
          <w:rPr>
            <w:rStyle w:val="Hyperlink"/>
            <w:rFonts w:ascii="Arial" w:hAnsi="Arial" w:cs="Arial"/>
            <w:color w:val="000000" w:themeColor="text1"/>
            <w:u w:val="none"/>
          </w:rPr>
          <w:t>G-3.b  Unit Dose Setup</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_Toc138144462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225</w:t>
        </w:r>
        <w:r w:rsidR="0027766B" w:rsidRPr="00580CBC">
          <w:rPr>
            <w:rFonts w:ascii="Arial" w:hAnsi="Arial" w:cs="Arial"/>
            <w:webHidden/>
            <w:color w:val="000000" w:themeColor="text1"/>
          </w:rPr>
          <w:fldChar w:fldCharType="end"/>
        </w:r>
      </w:hyperlink>
    </w:p>
    <w:p w14:paraId="785809C8" w14:textId="2E117EC7" w:rsidR="0027766B" w:rsidRPr="00580CBC" w:rsidRDefault="00000000">
      <w:pPr>
        <w:pStyle w:val="TOC3"/>
        <w:rPr>
          <w:rFonts w:ascii="Arial" w:eastAsiaTheme="minorEastAsia" w:hAnsi="Arial" w:cs="Arial"/>
          <w:color w:val="000000" w:themeColor="text1"/>
          <w:sz w:val="22"/>
          <w:szCs w:val="22"/>
        </w:rPr>
      </w:pPr>
      <w:hyperlink w:anchor="_Toc138144463" w:history="1">
        <w:r w:rsidR="0027766B" w:rsidRPr="00580CBC">
          <w:rPr>
            <w:rStyle w:val="Hyperlink"/>
            <w:rFonts w:ascii="Arial" w:hAnsi="Arial" w:cs="Arial"/>
            <w:color w:val="000000" w:themeColor="text1"/>
            <w:u w:val="none"/>
          </w:rPr>
          <w:t>Menus and Security Keys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_Toc138144463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225</w:t>
        </w:r>
        <w:r w:rsidR="0027766B" w:rsidRPr="00580CBC">
          <w:rPr>
            <w:rFonts w:ascii="Arial" w:hAnsi="Arial" w:cs="Arial"/>
            <w:webHidden/>
            <w:color w:val="000000" w:themeColor="text1"/>
          </w:rPr>
          <w:fldChar w:fldCharType="end"/>
        </w:r>
      </w:hyperlink>
    </w:p>
    <w:p w14:paraId="647C3757" w14:textId="7404315A" w:rsidR="0027766B" w:rsidRPr="00580CBC" w:rsidRDefault="00000000">
      <w:pPr>
        <w:pStyle w:val="TOC4"/>
        <w:rPr>
          <w:rFonts w:ascii="Arial" w:eastAsiaTheme="minorEastAsia" w:hAnsi="Arial" w:cs="Arial"/>
          <w:noProof/>
          <w:color w:val="000000" w:themeColor="text1"/>
          <w:sz w:val="22"/>
          <w:szCs w:val="22"/>
        </w:rPr>
      </w:pPr>
      <w:hyperlink w:anchor="_Toc138144464" w:history="1">
        <w:r w:rsidR="0027766B" w:rsidRPr="00580CBC">
          <w:rPr>
            <w:rStyle w:val="Hyperlink"/>
            <w:rFonts w:ascii="Arial" w:hAnsi="Arial" w:cs="Arial"/>
            <w:noProof/>
            <w:color w:val="000000" w:themeColor="text1"/>
            <w:u w:val="none"/>
          </w:rPr>
          <w:t>Files Needed to Run Unit Dose</w:t>
        </w:r>
        <w:r w:rsidR="0027766B" w:rsidRPr="00580CBC">
          <w:rPr>
            <w:rFonts w:ascii="Arial" w:hAnsi="Arial" w:cs="Arial"/>
            <w:noProof/>
            <w:webHidden/>
            <w:color w:val="000000" w:themeColor="text1"/>
          </w:rPr>
          <w:tab/>
        </w:r>
        <w:r w:rsidR="0027766B" w:rsidRPr="00580CBC">
          <w:rPr>
            <w:rFonts w:ascii="Arial" w:hAnsi="Arial" w:cs="Arial"/>
            <w:noProof/>
            <w:webHidden/>
            <w:color w:val="000000" w:themeColor="text1"/>
          </w:rPr>
          <w:fldChar w:fldCharType="begin"/>
        </w:r>
        <w:r w:rsidR="0027766B" w:rsidRPr="00580CBC">
          <w:rPr>
            <w:rFonts w:ascii="Arial" w:hAnsi="Arial" w:cs="Arial"/>
            <w:noProof/>
            <w:webHidden/>
            <w:color w:val="000000" w:themeColor="text1"/>
          </w:rPr>
          <w:instrText xml:space="preserve"> PAGEREF _Toc138144464 \h </w:instrText>
        </w:r>
        <w:r w:rsidR="0027766B" w:rsidRPr="00580CBC">
          <w:rPr>
            <w:rFonts w:ascii="Arial" w:hAnsi="Arial" w:cs="Arial"/>
            <w:noProof/>
            <w:webHidden/>
            <w:color w:val="000000" w:themeColor="text1"/>
          </w:rPr>
        </w:r>
        <w:r w:rsidR="0027766B" w:rsidRPr="00580CBC">
          <w:rPr>
            <w:rFonts w:ascii="Arial" w:hAnsi="Arial" w:cs="Arial"/>
            <w:noProof/>
            <w:webHidden/>
            <w:color w:val="000000" w:themeColor="text1"/>
          </w:rPr>
          <w:fldChar w:fldCharType="separate"/>
        </w:r>
        <w:r w:rsidR="0027766B" w:rsidRPr="00580CBC">
          <w:rPr>
            <w:rFonts w:ascii="Arial" w:hAnsi="Arial" w:cs="Arial"/>
            <w:noProof/>
            <w:webHidden/>
            <w:color w:val="000000" w:themeColor="text1"/>
          </w:rPr>
          <w:t>226</w:t>
        </w:r>
        <w:r w:rsidR="0027766B" w:rsidRPr="00580CBC">
          <w:rPr>
            <w:rFonts w:ascii="Arial" w:hAnsi="Arial" w:cs="Arial"/>
            <w:noProof/>
            <w:webHidden/>
            <w:color w:val="000000" w:themeColor="text1"/>
          </w:rPr>
          <w:fldChar w:fldCharType="end"/>
        </w:r>
      </w:hyperlink>
    </w:p>
    <w:p w14:paraId="0C63DDD9" w14:textId="3699817E" w:rsidR="0027766B" w:rsidRPr="00580CBC" w:rsidRDefault="00000000">
      <w:pPr>
        <w:pStyle w:val="TOC2"/>
        <w:rPr>
          <w:rFonts w:ascii="Arial" w:eastAsiaTheme="minorEastAsia" w:hAnsi="Arial" w:cs="Arial"/>
          <w:b w:val="0"/>
          <w:color w:val="000000" w:themeColor="text1"/>
          <w:sz w:val="22"/>
          <w:szCs w:val="22"/>
        </w:rPr>
      </w:pPr>
      <w:hyperlink w:anchor="_Toc138144465" w:history="1">
        <w:r w:rsidR="0027766B" w:rsidRPr="00580CBC">
          <w:rPr>
            <w:rStyle w:val="Hyperlink"/>
            <w:rFonts w:ascii="Arial" w:hAnsi="Arial" w:cs="Arial"/>
            <w:color w:val="000000" w:themeColor="text1"/>
            <w:u w:val="none"/>
          </w:rPr>
          <w:t>H. Problem List</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_Toc138144465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227</w:t>
        </w:r>
        <w:r w:rsidR="0027766B" w:rsidRPr="00580CBC">
          <w:rPr>
            <w:rFonts w:ascii="Arial" w:hAnsi="Arial" w:cs="Arial"/>
            <w:webHidden/>
            <w:color w:val="000000" w:themeColor="text1"/>
          </w:rPr>
          <w:fldChar w:fldCharType="end"/>
        </w:r>
      </w:hyperlink>
    </w:p>
    <w:p w14:paraId="6E428E1E" w14:textId="712EA3B3" w:rsidR="0027766B" w:rsidRPr="00580CBC" w:rsidRDefault="00000000">
      <w:pPr>
        <w:pStyle w:val="TOC2"/>
        <w:rPr>
          <w:rFonts w:ascii="Arial" w:eastAsiaTheme="minorEastAsia" w:hAnsi="Arial" w:cs="Arial"/>
          <w:b w:val="0"/>
          <w:color w:val="000000" w:themeColor="text1"/>
          <w:sz w:val="22"/>
          <w:szCs w:val="22"/>
        </w:rPr>
      </w:pPr>
      <w:hyperlink w:anchor="_Toc138144466" w:history="1">
        <w:r w:rsidR="0027766B" w:rsidRPr="00580CBC">
          <w:rPr>
            <w:rStyle w:val="Hyperlink"/>
            <w:rFonts w:ascii="Arial" w:hAnsi="Arial" w:cs="Arial"/>
            <w:color w:val="000000" w:themeColor="text1"/>
            <w:u w:val="none"/>
          </w:rPr>
          <w:t>I. Radiology/Nuclear Medicine</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_Toc138144466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228</w:t>
        </w:r>
        <w:r w:rsidR="0027766B" w:rsidRPr="00580CBC">
          <w:rPr>
            <w:rFonts w:ascii="Arial" w:hAnsi="Arial" w:cs="Arial"/>
            <w:webHidden/>
            <w:color w:val="000000" w:themeColor="text1"/>
          </w:rPr>
          <w:fldChar w:fldCharType="end"/>
        </w:r>
      </w:hyperlink>
    </w:p>
    <w:p w14:paraId="0A530F43" w14:textId="50C1EDEA" w:rsidR="0027766B" w:rsidRPr="00580CBC" w:rsidRDefault="00000000">
      <w:pPr>
        <w:pStyle w:val="TOC2"/>
        <w:rPr>
          <w:rFonts w:ascii="Arial" w:eastAsiaTheme="minorEastAsia" w:hAnsi="Arial" w:cs="Arial"/>
          <w:b w:val="0"/>
          <w:color w:val="000000" w:themeColor="text1"/>
          <w:sz w:val="22"/>
          <w:szCs w:val="22"/>
        </w:rPr>
      </w:pPr>
      <w:hyperlink w:anchor="_Toc138144467" w:history="1">
        <w:r w:rsidR="0027766B" w:rsidRPr="00580CBC">
          <w:rPr>
            <w:rStyle w:val="Hyperlink"/>
            <w:rFonts w:ascii="Arial" w:hAnsi="Arial" w:cs="Arial"/>
            <w:color w:val="000000" w:themeColor="text1"/>
            <w:u w:val="none"/>
          </w:rPr>
          <w:t>J. Text Integration Utilities (TIU)</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_Toc138144467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229</w:t>
        </w:r>
        <w:r w:rsidR="0027766B" w:rsidRPr="00580CBC">
          <w:rPr>
            <w:rFonts w:ascii="Arial" w:hAnsi="Arial" w:cs="Arial"/>
            <w:webHidden/>
            <w:color w:val="000000" w:themeColor="text1"/>
          </w:rPr>
          <w:fldChar w:fldCharType="end"/>
        </w:r>
      </w:hyperlink>
    </w:p>
    <w:p w14:paraId="2F7D2248" w14:textId="0798E1D4" w:rsidR="0027766B" w:rsidRPr="00580CBC" w:rsidRDefault="00000000">
      <w:pPr>
        <w:pStyle w:val="TOC1"/>
        <w:rPr>
          <w:rFonts w:ascii="Arial" w:eastAsiaTheme="minorEastAsia" w:hAnsi="Arial" w:cs="Arial"/>
          <w:b w:val="0"/>
          <w:color w:val="000000" w:themeColor="text1"/>
          <w:sz w:val="22"/>
          <w:szCs w:val="22"/>
        </w:rPr>
      </w:pPr>
      <w:hyperlink w:anchor="_Toc138144468" w:history="1">
        <w:r w:rsidR="0027766B" w:rsidRPr="00580CBC">
          <w:rPr>
            <w:rStyle w:val="Hyperlink"/>
            <w:rFonts w:ascii="Arial" w:hAnsi="Arial" w:cs="Arial"/>
            <w:color w:val="000000" w:themeColor="text1"/>
            <w:u w:val="none"/>
          </w:rPr>
          <w:t>V. Troubleshooting</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_Toc138144468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234</w:t>
        </w:r>
        <w:r w:rsidR="0027766B" w:rsidRPr="00580CBC">
          <w:rPr>
            <w:rFonts w:ascii="Arial" w:hAnsi="Arial" w:cs="Arial"/>
            <w:webHidden/>
            <w:color w:val="000000" w:themeColor="text1"/>
          </w:rPr>
          <w:fldChar w:fldCharType="end"/>
        </w:r>
      </w:hyperlink>
    </w:p>
    <w:p w14:paraId="6E98ECAF" w14:textId="2AE837A6" w:rsidR="0027766B" w:rsidRPr="00580CBC" w:rsidRDefault="00000000">
      <w:pPr>
        <w:pStyle w:val="TOC1"/>
        <w:rPr>
          <w:rFonts w:ascii="Arial" w:eastAsiaTheme="minorEastAsia" w:hAnsi="Arial" w:cs="Arial"/>
          <w:b w:val="0"/>
          <w:color w:val="000000" w:themeColor="text1"/>
          <w:sz w:val="22"/>
          <w:szCs w:val="22"/>
        </w:rPr>
      </w:pPr>
      <w:hyperlink w:anchor="_Toc138144469" w:history="1">
        <w:r w:rsidR="0027766B" w:rsidRPr="00580CBC">
          <w:rPr>
            <w:rStyle w:val="Hyperlink"/>
            <w:rFonts w:ascii="Arial" w:hAnsi="Arial" w:cs="Arial"/>
            <w:color w:val="000000" w:themeColor="text1"/>
            <w:u w:val="none"/>
          </w:rPr>
          <w:t>VI.  Glossary</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_Toc138144469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241</w:t>
        </w:r>
        <w:r w:rsidR="0027766B" w:rsidRPr="00580CBC">
          <w:rPr>
            <w:rFonts w:ascii="Arial" w:hAnsi="Arial" w:cs="Arial"/>
            <w:webHidden/>
            <w:color w:val="000000" w:themeColor="text1"/>
          </w:rPr>
          <w:fldChar w:fldCharType="end"/>
        </w:r>
      </w:hyperlink>
    </w:p>
    <w:p w14:paraId="7BBCEF2E" w14:textId="5631C378" w:rsidR="0027766B" w:rsidRPr="00580CBC" w:rsidRDefault="00000000">
      <w:pPr>
        <w:pStyle w:val="TOC2"/>
        <w:rPr>
          <w:rFonts w:ascii="Arial" w:eastAsiaTheme="minorEastAsia" w:hAnsi="Arial" w:cs="Arial"/>
          <w:b w:val="0"/>
          <w:color w:val="000000" w:themeColor="text1"/>
          <w:sz w:val="22"/>
          <w:szCs w:val="22"/>
        </w:rPr>
      </w:pPr>
      <w:hyperlink w:anchor="_Toc138144470" w:history="1">
        <w:r w:rsidR="0027766B" w:rsidRPr="00580CBC">
          <w:rPr>
            <w:rStyle w:val="Hyperlink"/>
            <w:rFonts w:ascii="Arial" w:hAnsi="Arial" w:cs="Arial"/>
            <w:color w:val="000000" w:themeColor="text1"/>
            <w:u w:val="none"/>
          </w:rPr>
          <w:t>VA and V</w:t>
        </w:r>
        <w:r w:rsidR="0027766B" w:rsidRPr="00580CBC">
          <w:rPr>
            <w:rStyle w:val="Hyperlink"/>
            <w:rFonts w:ascii="Arial" w:hAnsi="Arial" w:cs="Arial"/>
            <w:i/>
            <w:color w:val="000000" w:themeColor="text1"/>
            <w:u w:val="none"/>
          </w:rPr>
          <w:t>IST</w:t>
        </w:r>
        <w:r w:rsidR="0027766B" w:rsidRPr="00580CBC">
          <w:rPr>
            <w:rStyle w:val="Hyperlink"/>
            <w:rFonts w:ascii="Arial" w:hAnsi="Arial" w:cs="Arial"/>
            <w:color w:val="000000" w:themeColor="text1"/>
            <w:u w:val="none"/>
          </w:rPr>
          <w:t>A Acronyms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_Toc138144470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247</w:t>
        </w:r>
        <w:r w:rsidR="0027766B" w:rsidRPr="00580CBC">
          <w:rPr>
            <w:rFonts w:ascii="Arial" w:hAnsi="Arial" w:cs="Arial"/>
            <w:webHidden/>
            <w:color w:val="000000" w:themeColor="text1"/>
          </w:rPr>
          <w:fldChar w:fldCharType="end"/>
        </w:r>
      </w:hyperlink>
    </w:p>
    <w:p w14:paraId="1A30B06C" w14:textId="18E149A7" w:rsidR="0027766B" w:rsidRPr="00580CBC" w:rsidRDefault="00000000">
      <w:pPr>
        <w:pStyle w:val="TOC1"/>
        <w:rPr>
          <w:rFonts w:ascii="Arial" w:eastAsiaTheme="minorEastAsia" w:hAnsi="Arial" w:cs="Arial"/>
          <w:b w:val="0"/>
          <w:color w:val="000000" w:themeColor="text1"/>
          <w:sz w:val="22"/>
          <w:szCs w:val="22"/>
        </w:rPr>
      </w:pPr>
      <w:hyperlink w:anchor="_Toc138144471" w:history="1">
        <w:r w:rsidR="0027766B" w:rsidRPr="00580CBC">
          <w:rPr>
            <w:rStyle w:val="Hyperlink"/>
            <w:rFonts w:ascii="Arial" w:hAnsi="Arial" w:cs="Arial"/>
            <w:color w:val="000000" w:themeColor="text1"/>
            <w:u w:val="none"/>
          </w:rPr>
          <w:t>Appendix A:  Order Set Examples</w:t>
        </w:r>
        <w:r w:rsidR="0027766B" w:rsidRPr="00580CBC">
          <w:rPr>
            <w:rFonts w:ascii="Arial" w:hAnsi="Arial" w:cs="Arial"/>
            <w:webHidden/>
            <w:color w:val="000000" w:themeColor="text1"/>
          </w:rPr>
          <w:tab/>
        </w:r>
        <w:r w:rsidR="0027766B" w:rsidRPr="00580CBC">
          <w:rPr>
            <w:rFonts w:ascii="Arial" w:hAnsi="Arial" w:cs="Arial"/>
            <w:webHidden/>
            <w:color w:val="000000" w:themeColor="text1"/>
          </w:rPr>
          <w:fldChar w:fldCharType="begin"/>
        </w:r>
        <w:r w:rsidR="0027766B" w:rsidRPr="00580CBC">
          <w:rPr>
            <w:rFonts w:ascii="Arial" w:hAnsi="Arial" w:cs="Arial"/>
            <w:webHidden/>
            <w:color w:val="000000" w:themeColor="text1"/>
          </w:rPr>
          <w:instrText xml:space="preserve"> PAGEREF _Toc138144471 \h </w:instrText>
        </w:r>
        <w:r w:rsidR="0027766B" w:rsidRPr="00580CBC">
          <w:rPr>
            <w:rFonts w:ascii="Arial" w:hAnsi="Arial" w:cs="Arial"/>
            <w:webHidden/>
            <w:color w:val="000000" w:themeColor="text1"/>
          </w:rPr>
        </w:r>
        <w:r w:rsidR="0027766B" w:rsidRPr="00580CBC">
          <w:rPr>
            <w:rFonts w:ascii="Arial" w:hAnsi="Arial" w:cs="Arial"/>
            <w:webHidden/>
            <w:color w:val="000000" w:themeColor="text1"/>
          </w:rPr>
          <w:fldChar w:fldCharType="separate"/>
        </w:r>
        <w:r w:rsidR="0027766B" w:rsidRPr="00580CBC">
          <w:rPr>
            <w:rFonts w:ascii="Arial" w:hAnsi="Arial" w:cs="Arial"/>
            <w:webHidden/>
            <w:color w:val="000000" w:themeColor="text1"/>
          </w:rPr>
          <w:t>253</w:t>
        </w:r>
        <w:r w:rsidR="0027766B" w:rsidRPr="00580CBC">
          <w:rPr>
            <w:rFonts w:ascii="Arial" w:hAnsi="Arial" w:cs="Arial"/>
            <w:webHidden/>
            <w:color w:val="000000" w:themeColor="text1"/>
          </w:rPr>
          <w:fldChar w:fldCharType="end"/>
        </w:r>
      </w:hyperlink>
    </w:p>
    <w:p w14:paraId="26121ABF" w14:textId="58ECEAB0" w:rsidR="00897269" w:rsidRDefault="002072CA">
      <w:pPr>
        <w:ind w:left="450"/>
        <w:sectPr w:rsidR="00897269" w:rsidSect="009D3B8C">
          <w:headerReference w:type="default" r:id="rId13"/>
          <w:footerReference w:type="even" r:id="rId14"/>
          <w:footerReference w:type="default" r:id="rId15"/>
          <w:footerReference w:type="first" r:id="rId16"/>
          <w:pgSz w:w="12240" w:h="15840"/>
          <w:pgMar w:top="1440" w:right="1584" w:bottom="1296" w:left="1584" w:header="720" w:footer="720" w:gutter="0"/>
          <w:pgNumType w:fmt="lowerRoman" w:start="1"/>
          <w:cols w:space="720"/>
          <w:titlePg/>
          <w:docGrid w:linePitch="326"/>
        </w:sectPr>
      </w:pPr>
      <w:r w:rsidRPr="00580CBC">
        <w:rPr>
          <w:rFonts w:ascii="Arial" w:hAnsi="Arial" w:cs="Arial"/>
          <w:b/>
          <w:noProof/>
          <w:color w:val="000000" w:themeColor="text1"/>
          <w:sz w:val="28"/>
        </w:rPr>
        <w:fldChar w:fldCharType="end"/>
      </w:r>
    </w:p>
    <w:p w14:paraId="1F98CFBB" w14:textId="77777777" w:rsidR="00897269" w:rsidRDefault="00897269">
      <w:pPr>
        <w:ind w:left="450"/>
        <w:sectPr w:rsidR="00897269">
          <w:footerReference w:type="first" r:id="rId17"/>
          <w:pgSz w:w="12240" w:h="15840"/>
          <w:pgMar w:top="1440" w:right="1584" w:bottom="1296" w:left="1584" w:header="720" w:footer="720" w:gutter="0"/>
          <w:pgNumType w:start="1"/>
          <w:cols w:space="720"/>
          <w:titlePg/>
        </w:sectPr>
      </w:pPr>
    </w:p>
    <w:p w14:paraId="4465F134" w14:textId="160D4EE2" w:rsidR="00897269" w:rsidRDefault="00897269">
      <w:pPr>
        <w:pStyle w:val="Heading1"/>
      </w:pPr>
      <w:bookmarkStart w:id="6" w:name="_Toc138144346"/>
      <w:bookmarkStart w:id="7" w:name="_Toc329728870"/>
      <w:bookmarkStart w:id="8" w:name="_Toc329913348"/>
      <w:bookmarkStart w:id="9" w:name="_Toc330092984"/>
      <w:r>
        <w:t>I.  Introduction</w:t>
      </w:r>
      <w:bookmarkEnd w:id="6"/>
      <w:r>
        <w:fldChar w:fldCharType="begin"/>
      </w:r>
      <w:r>
        <w:instrText>xe "Introduction"</w:instrText>
      </w:r>
      <w:r>
        <w:fldChar w:fldCharType="end"/>
      </w:r>
    </w:p>
    <w:p w14:paraId="15E3418B" w14:textId="77777777" w:rsidR="00897269" w:rsidRDefault="00897269"/>
    <w:p w14:paraId="4A562951" w14:textId="47E128D4" w:rsidR="00897269" w:rsidRDefault="00897269">
      <w:pPr>
        <w:pStyle w:val="Heading2"/>
      </w:pPr>
      <w:bookmarkStart w:id="10" w:name="_Toc404078189"/>
      <w:bookmarkStart w:id="11" w:name="_Toc408723864"/>
      <w:bookmarkStart w:id="12" w:name="_Toc409313146"/>
      <w:bookmarkStart w:id="13" w:name="_Toc92176810"/>
      <w:bookmarkStart w:id="14" w:name="_Toc138144347"/>
      <w:r>
        <w:t>Purpose of CPRS Setup Guide</w:t>
      </w:r>
      <w:bookmarkEnd w:id="10"/>
      <w:bookmarkEnd w:id="11"/>
      <w:bookmarkEnd w:id="12"/>
      <w:bookmarkEnd w:id="13"/>
      <w:bookmarkEnd w:id="14"/>
    </w:p>
    <w:p w14:paraId="667BEEA0" w14:textId="77777777" w:rsidR="00897269" w:rsidRDefault="00897269">
      <w:pPr>
        <w:tabs>
          <w:tab w:val="left" w:pos="900"/>
        </w:tabs>
      </w:pPr>
    </w:p>
    <w:p w14:paraId="3B7E6709" w14:textId="77777777" w:rsidR="00897269" w:rsidRDefault="00897269">
      <w:pPr>
        <w:tabs>
          <w:tab w:val="left" w:pos="900"/>
        </w:tabs>
        <w:ind w:left="720" w:right="432"/>
      </w:pPr>
      <w:r>
        <w:t xml:space="preserve">This guide is directed towards staff in IRMS and Clinical Coordinators who will be implementing the CPRS package for their local medical center. </w:t>
      </w:r>
    </w:p>
    <w:p w14:paraId="7B43A838" w14:textId="77777777" w:rsidR="00897269" w:rsidRDefault="00897269">
      <w:pPr>
        <w:tabs>
          <w:tab w:val="left" w:pos="900"/>
        </w:tabs>
        <w:ind w:left="720" w:right="432"/>
      </w:pPr>
    </w:p>
    <w:p w14:paraId="6D997862" w14:textId="77777777" w:rsidR="00897269" w:rsidRDefault="00897269">
      <w:pPr>
        <w:tabs>
          <w:tab w:val="left" w:pos="900"/>
        </w:tabs>
        <w:ind w:left="720" w:right="432"/>
        <w:rPr>
          <w:b/>
        </w:rPr>
      </w:pPr>
      <w:r>
        <w:rPr>
          <w:b/>
        </w:rPr>
        <w:t>Post-Installation Set-up</w:t>
      </w:r>
    </w:p>
    <w:p w14:paraId="33AC342C" w14:textId="77777777" w:rsidR="00897269" w:rsidRDefault="00897269">
      <w:pPr>
        <w:tabs>
          <w:tab w:val="left" w:pos="900"/>
        </w:tabs>
        <w:ind w:left="720" w:right="432"/>
      </w:pPr>
      <w:r>
        <w:t>This guide contains instructions for setting up or editing parameters, menus, notifications, order checking, etc. It primarily focuses on CPRS core implementation (OE/RR), but it also gives a summary of set-up for the other packages interfacing within CPRS. For complete details on implementation of those packages, see their package documentation.</w:t>
      </w:r>
    </w:p>
    <w:p w14:paraId="705A5D77" w14:textId="77777777" w:rsidR="00897269" w:rsidRDefault="00897269">
      <w:pPr>
        <w:tabs>
          <w:tab w:val="left" w:pos="900"/>
        </w:tabs>
        <w:ind w:left="720" w:right="432"/>
      </w:pPr>
    </w:p>
    <w:p w14:paraId="55C08422" w14:textId="77777777" w:rsidR="00897269" w:rsidRDefault="00897269">
      <w:pPr>
        <w:tabs>
          <w:tab w:val="left" w:pos="900"/>
        </w:tabs>
        <w:ind w:left="720" w:right="432"/>
        <w:rPr>
          <w:b/>
        </w:rPr>
      </w:pPr>
      <w:r>
        <w:rPr>
          <w:b/>
        </w:rPr>
        <w:t>Troubleshooting &amp; Tricks</w:t>
      </w:r>
    </w:p>
    <w:p w14:paraId="5599E763" w14:textId="77777777" w:rsidR="00897269" w:rsidRDefault="00897269">
      <w:pPr>
        <w:ind w:left="720" w:right="432"/>
      </w:pPr>
      <w:r>
        <w:t>This section contains additional information gleaned from test sites and others that may be helpful to you.</w:t>
      </w:r>
    </w:p>
    <w:p w14:paraId="0C4EB568" w14:textId="77777777" w:rsidR="00897269" w:rsidRDefault="00897269">
      <w:pPr>
        <w:ind w:left="720" w:right="432"/>
        <w:rPr>
          <w:b/>
        </w:rPr>
      </w:pPr>
    </w:p>
    <w:p w14:paraId="42921499" w14:textId="77777777" w:rsidR="00897269" w:rsidRDefault="00897269">
      <w:pPr>
        <w:ind w:left="360" w:right="432"/>
        <w:rPr>
          <w:b/>
          <w:sz w:val="28"/>
        </w:rPr>
      </w:pPr>
      <w:r>
        <w:rPr>
          <w:b/>
          <w:sz w:val="28"/>
        </w:rPr>
        <w:t>Current Users of OE/RR 2.5</w:t>
      </w:r>
      <w:r>
        <w:rPr>
          <w:b/>
          <w:sz w:val="28"/>
        </w:rPr>
        <w:fldChar w:fldCharType="begin"/>
      </w:r>
      <w:r>
        <w:instrText>xe "</w:instrText>
      </w:r>
      <w:r>
        <w:rPr>
          <w:b/>
          <w:sz w:val="28"/>
        </w:rPr>
        <w:instrText>OE/RR 2.5</w:instrText>
      </w:r>
      <w:r>
        <w:instrText>"</w:instrText>
      </w:r>
      <w:r>
        <w:rPr>
          <w:b/>
          <w:sz w:val="28"/>
        </w:rPr>
        <w:fldChar w:fldCharType="end"/>
      </w:r>
    </w:p>
    <w:p w14:paraId="792D05CC" w14:textId="77777777" w:rsidR="00897269" w:rsidRDefault="00897269">
      <w:pPr>
        <w:ind w:left="720" w:right="432"/>
      </w:pPr>
      <w:r>
        <w:t>Version 1.0 of CPRS (both the GUI and List Manager versions) requires many of the same planning and set-up steps as OE/RR 2.5. Most of the set-up applies to both user interfaces. If you implemented OE/RR 2.5, most of the work you did for 2.5 can be converted with the utilities developed for CPRS. The Pre-installation patch (OR*2.5*49) helps you convert menus, quick orders, and parameters for conversion.</w:t>
      </w:r>
    </w:p>
    <w:p w14:paraId="4F44699B" w14:textId="77777777" w:rsidR="00897269" w:rsidRDefault="00897269">
      <w:pPr>
        <w:ind w:left="720" w:right="432"/>
      </w:pPr>
    </w:p>
    <w:p w14:paraId="0E943AF3" w14:textId="77777777" w:rsidR="00897269" w:rsidRDefault="00897269">
      <w:pPr>
        <w:ind w:left="360"/>
        <w:rPr>
          <w:b/>
          <w:sz w:val="28"/>
        </w:rPr>
      </w:pPr>
      <w:r>
        <w:rPr>
          <w:b/>
          <w:sz w:val="28"/>
        </w:rPr>
        <w:t>Sites or Services not using OE/RR 2.5</w:t>
      </w:r>
    </w:p>
    <w:p w14:paraId="67A6355F" w14:textId="77777777" w:rsidR="00897269" w:rsidRDefault="00897269">
      <w:pPr>
        <w:ind w:left="720" w:right="432"/>
      </w:pPr>
      <w:r>
        <w:t>Your site will require more preparation and setup to customize menus, protocols, quick orders, and parameters. Instructions in this manual can help you with this. You can use options on the Order Menu Management menu (distributed with the pre-installation patch, OR*2.5*49, or on the CPRS Configuration Menu when CPRS is installed) to begin creating menus, quick orders, and parameters.</w:t>
      </w:r>
    </w:p>
    <w:p w14:paraId="6E5A6715" w14:textId="77777777" w:rsidR="00897269" w:rsidRDefault="00897269">
      <w:pPr>
        <w:ind w:left="720" w:right="432"/>
      </w:pPr>
    </w:p>
    <w:p w14:paraId="1D318E36" w14:textId="77777777" w:rsidR="00897269" w:rsidRDefault="00897269">
      <w:pPr>
        <w:ind w:left="360" w:right="432"/>
        <w:rPr>
          <w:b/>
        </w:rPr>
      </w:pPr>
      <w:r>
        <w:rPr>
          <w:b/>
        </w:rPr>
        <w:t>CPRS Web Page</w:t>
      </w:r>
    </w:p>
    <w:p w14:paraId="11297195" w14:textId="77777777" w:rsidR="00897269" w:rsidRDefault="00897269">
      <w:pPr>
        <w:ind w:left="720" w:right="432"/>
      </w:pPr>
    </w:p>
    <w:p w14:paraId="096B80AB" w14:textId="1EFE05E6" w:rsidR="00897269" w:rsidRDefault="0027103A">
      <w:pPr>
        <w:ind w:left="720" w:right="432"/>
      </w:pPr>
      <w:r>
        <w:t xml:space="preserve">Address </w:t>
      </w:r>
      <w:r w:rsidRPr="0027103A">
        <w:t>REDACTED</w:t>
      </w:r>
    </w:p>
    <w:p w14:paraId="7C33CDC0" w14:textId="77777777" w:rsidR="00897269" w:rsidRDefault="00897269">
      <w:pPr>
        <w:ind w:left="720" w:right="432"/>
      </w:pPr>
    </w:p>
    <w:p w14:paraId="6A693057" w14:textId="77777777" w:rsidR="00897269" w:rsidRDefault="00897269">
      <w:pPr>
        <w:ind w:left="720" w:right="432"/>
      </w:pPr>
    </w:p>
    <w:p w14:paraId="60706188" w14:textId="54D26D6E" w:rsidR="00897269" w:rsidRDefault="00897269">
      <w:pPr>
        <w:pStyle w:val="Heading2"/>
      </w:pPr>
      <w:r>
        <w:br w:type="page"/>
      </w:r>
      <w:bookmarkStart w:id="15" w:name="_Toc92176811"/>
      <w:bookmarkStart w:id="16" w:name="_Toc138144348"/>
      <w:r>
        <w:lastRenderedPageBreak/>
        <w:t>Overview of CPRS</w:t>
      </w:r>
      <w:bookmarkEnd w:id="15"/>
      <w:bookmarkEnd w:id="16"/>
    </w:p>
    <w:p w14:paraId="525A75C6" w14:textId="77777777" w:rsidR="00897269" w:rsidRDefault="00897269">
      <w:pPr>
        <w:rPr>
          <w:b/>
        </w:rPr>
      </w:pPr>
    </w:p>
    <w:p w14:paraId="7364FED3" w14:textId="77777777" w:rsidR="00897269" w:rsidRDefault="00897269">
      <w:pPr>
        <w:tabs>
          <w:tab w:val="left" w:pos="-720"/>
          <w:tab w:val="left" w:pos="0"/>
          <w:tab w:val="left" w:pos="360"/>
        </w:tabs>
        <w:suppressAutoHyphens/>
        <w:ind w:left="720"/>
        <w:rPr>
          <w:spacing w:val="-2"/>
        </w:rPr>
      </w:pPr>
      <w:r>
        <w:rPr>
          <w:spacing w:val="-2"/>
        </w:rPr>
        <w:t xml:space="preserve">CPRS provides clinicians, managers, support staff, researchers, and others an integrated patient record system.  VISTA software for Pharmacy, Lab, Radiology, Allergy Tracking, Consults, Dietetics, Progress Notes, Problem List, Scheduling, MAS (A/D/T), Kernel, FileManager, </w:t>
      </w:r>
      <w:r>
        <w:t>Vitals, PCMM, PCE, TIU, ASU and Clinical Lexicon packages was written or modified to support and communicate with CPRS. OE/RR was completely re-written. Together, these clinical components of VISTA provide a single interface for physicians to manage patient care and records, as well as an efficient means for others to access and use patient information.</w:t>
      </w:r>
    </w:p>
    <w:p w14:paraId="0490D2F3" w14:textId="77777777" w:rsidR="00897269" w:rsidRDefault="00897269">
      <w:pPr>
        <w:tabs>
          <w:tab w:val="left" w:pos="-720"/>
          <w:tab w:val="left" w:pos="0"/>
          <w:tab w:val="left" w:pos="360"/>
        </w:tabs>
        <w:suppressAutoHyphens/>
        <w:ind w:left="720"/>
        <w:rPr>
          <w:spacing w:val="-2"/>
        </w:rPr>
      </w:pPr>
    </w:p>
    <w:p w14:paraId="42F97624" w14:textId="77777777" w:rsidR="00897269" w:rsidRDefault="00897269">
      <w:pPr>
        <w:tabs>
          <w:tab w:val="left" w:pos="-720"/>
          <w:tab w:val="left" w:pos="0"/>
          <w:tab w:val="left" w:pos="360"/>
        </w:tabs>
        <w:suppressAutoHyphens/>
        <w:ind w:left="360"/>
        <w:rPr>
          <w:b/>
          <w:spacing w:val="-2"/>
        </w:rPr>
      </w:pPr>
      <w:r>
        <w:rPr>
          <w:b/>
          <w:spacing w:val="-2"/>
        </w:rPr>
        <w:t>Features:</w:t>
      </w:r>
    </w:p>
    <w:p w14:paraId="77360FF4" w14:textId="77777777" w:rsidR="00897269" w:rsidRDefault="00897269">
      <w:pPr>
        <w:tabs>
          <w:tab w:val="left" w:pos="-720"/>
          <w:tab w:val="left" w:pos="0"/>
          <w:tab w:val="left" w:pos="360"/>
        </w:tabs>
        <w:suppressAutoHyphens/>
        <w:rPr>
          <w:spacing w:val="-2"/>
        </w:rPr>
      </w:pPr>
    </w:p>
    <w:p w14:paraId="700EEB6A" w14:textId="77777777" w:rsidR="00897269" w:rsidRDefault="00897269">
      <w:pPr>
        <w:numPr>
          <w:ilvl w:val="0"/>
          <w:numId w:val="1"/>
        </w:numPr>
        <w:tabs>
          <w:tab w:val="left" w:pos="-720"/>
          <w:tab w:val="left" w:pos="360"/>
        </w:tabs>
        <w:suppressAutoHyphens/>
        <w:rPr>
          <w:spacing w:val="-2"/>
        </w:rPr>
      </w:pPr>
      <w:r>
        <w:rPr>
          <w:b/>
          <w:i/>
          <w:spacing w:val="-2"/>
        </w:rPr>
        <w:t>Smooth transition from OE/RR</w:t>
      </w:r>
      <w:r>
        <w:rPr>
          <w:b/>
          <w:spacing w:val="-2"/>
        </w:rPr>
        <w:t xml:space="preserve"> </w:t>
      </w:r>
      <w:r>
        <w:rPr>
          <w:spacing w:val="-2"/>
        </w:rPr>
        <w:t>When a VAMC installs CPRS, a fully automated process converts existing orders, order dialogs, orderable items, medications, labs, consults, clinical notifications and other components into CPRS. No patient data is lost and little or no manual conversion is required.  Installation of CPRS only requires 1-2 hours of system downtime, with little impact on users and patient care. Because of its “user-friendly” design, most VA clinicians can use CPRS with minimal training.</w:t>
      </w:r>
    </w:p>
    <w:p w14:paraId="076A3161" w14:textId="77777777" w:rsidR="00897269" w:rsidRDefault="00897269">
      <w:pPr>
        <w:numPr>
          <w:ilvl w:val="12"/>
          <w:numId w:val="0"/>
        </w:numPr>
        <w:tabs>
          <w:tab w:val="left" w:pos="-720"/>
          <w:tab w:val="left" w:pos="0"/>
          <w:tab w:val="left" w:pos="360"/>
        </w:tabs>
        <w:suppressAutoHyphens/>
        <w:ind w:left="720" w:hanging="720"/>
        <w:rPr>
          <w:spacing w:val="-2"/>
        </w:rPr>
      </w:pPr>
    </w:p>
    <w:p w14:paraId="0FF5110F" w14:textId="77777777" w:rsidR="00897269" w:rsidRDefault="00897269">
      <w:pPr>
        <w:numPr>
          <w:ilvl w:val="0"/>
          <w:numId w:val="1"/>
        </w:numPr>
        <w:tabs>
          <w:tab w:val="left" w:pos="-720"/>
          <w:tab w:val="left" w:pos="360"/>
        </w:tabs>
        <w:suppressAutoHyphens/>
        <w:rPr>
          <w:spacing w:val="-2"/>
        </w:rPr>
      </w:pPr>
      <w:r>
        <w:rPr>
          <w:b/>
          <w:i/>
          <w:spacing w:val="-2"/>
        </w:rPr>
        <w:t>OE/RR core module</w:t>
      </w:r>
      <w:r>
        <w:rPr>
          <w:spacing w:val="-2"/>
        </w:rPr>
        <w:t>.  All basic CPRS tasks occur within the M environment. Tasks relegated to the GUI workstation include those necessary to communicate with the server and to present and obtain data.  Specific components of the core M module for OE/RR include:</w:t>
      </w:r>
    </w:p>
    <w:p w14:paraId="479C367A" w14:textId="77777777" w:rsidR="00897269" w:rsidRDefault="00897269">
      <w:pPr>
        <w:numPr>
          <w:ilvl w:val="0"/>
          <w:numId w:val="2"/>
        </w:numPr>
        <w:tabs>
          <w:tab w:val="left" w:pos="-720"/>
          <w:tab w:val="left" w:pos="0"/>
          <w:tab w:val="left" w:pos="1080"/>
        </w:tabs>
        <w:suppressAutoHyphens/>
        <w:rPr>
          <w:spacing w:val="-2"/>
        </w:rPr>
      </w:pPr>
      <w:r>
        <w:rPr>
          <w:i/>
          <w:spacing w:val="-2"/>
        </w:rPr>
        <w:t>Order processing and storage</w:t>
      </w:r>
      <w:r>
        <w:rPr>
          <w:spacing w:val="-2"/>
        </w:rPr>
        <w:t xml:space="preserve">. Processing orders in CPRS includes: 1) order dialog presentation, 2) order checking, 3) appropriate holding/processing/status assignment related to user credentials, order signature status, and filling package, 4) HL7 formatting, and 5) event posting for filling package and other interested parties, 6) receiving order status messages from filling package, and 7) updating the appropriate data files. Order storage in CPRS includes a complete, date/time-stamped history of all events related to the order including status changes, ordering, requesting, and signatory personnel, related order checks, and override reason, flagged order data, and various components related to the filling package.   </w:t>
      </w:r>
    </w:p>
    <w:p w14:paraId="4EE2D1D8"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Mechanism for clinical orderable items</w:t>
      </w:r>
      <w:r>
        <w:rPr>
          <w:spacing w:val="-2"/>
        </w:rPr>
        <w:t xml:space="preserve">. Orderable items are phrased in physician-friendly terms, centrally stored and can be updated at individual VAMCs. Updating is coordinated between OE/RR core and ancillary packages via HL7  messages. </w:t>
      </w:r>
    </w:p>
    <w:p w14:paraId="6E99180B"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Flagged orders</w:t>
      </w:r>
      <w:r>
        <w:rPr>
          <w:spacing w:val="-2"/>
        </w:rPr>
        <w:t>. An order can be flagged when it requires special attention. A notification regarding the flagged order is sent to appropriate caregivers assigned to the patient.</w:t>
      </w:r>
    </w:p>
    <w:p w14:paraId="023C5044" w14:textId="77777777" w:rsidR="00897269" w:rsidRDefault="00897269">
      <w:pPr>
        <w:numPr>
          <w:ilvl w:val="0"/>
          <w:numId w:val="2"/>
        </w:numPr>
        <w:tabs>
          <w:tab w:val="left" w:pos="-720"/>
          <w:tab w:val="left" w:pos="0"/>
          <w:tab w:val="left" w:pos="720"/>
          <w:tab w:val="left" w:pos="1080"/>
        </w:tabs>
        <w:suppressAutoHyphens/>
        <w:rPr>
          <w:spacing w:val="-2"/>
        </w:rPr>
      </w:pPr>
      <w:r>
        <w:rPr>
          <w:i/>
          <w:spacing w:val="-2"/>
        </w:rPr>
        <w:t>Electronic signature</w:t>
      </w:r>
      <w:r>
        <w:rPr>
          <w:spacing w:val="-2"/>
        </w:rPr>
        <w:t>.  Orderable items can be assigned varying degrees of electronic signature requirements. Unsigned orders trigger a notification to appropriate patient caregivers.</w:t>
      </w:r>
    </w:p>
    <w:p w14:paraId="5EDFF454" w14:textId="77777777" w:rsidR="00897269" w:rsidRDefault="00897269">
      <w:pPr>
        <w:numPr>
          <w:ilvl w:val="12"/>
          <w:numId w:val="0"/>
        </w:numPr>
        <w:rPr>
          <w:b/>
          <w:i/>
        </w:rPr>
      </w:pPr>
      <w:r>
        <w:rPr>
          <w:b/>
          <w:i/>
        </w:rPr>
        <w:br w:type="page"/>
      </w:r>
      <w:r>
        <w:rPr>
          <w:b/>
          <w:i/>
        </w:rPr>
        <w:lastRenderedPageBreak/>
        <w:t xml:space="preserve">CPRS Overview, cont’d </w:t>
      </w:r>
    </w:p>
    <w:p w14:paraId="50AD1A20" w14:textId="77777777" w:rsidR="00897269" w:rsidRDefault="00897269">
      <w:pPr>
        <w:numPr>
          <w:ilvl w:val="12"/>
          <w:numId w:val="0"/>
        </w:numPr>
        <w:rPr>
          <w:b/>
          <w:i/>
        </w:rPr>
      </w:pPr>
    </w:p>
    <w:p w14:paraId="1BD025C7" w14:textId="77777777" w:rsidR="00897269" w:rsidRDefault="00897269">
      <w:pPr>
        <w:numPr>
          <w:ilvl w:val="0"/>
          <w:numId w:val="2"/>
        </w:numPr>
        <w:tabs>
          <w:tab w:val="left" w:pos="-720"/>
          <w:tab w:val="left" w:pos="0"/>
          <w:tab w:val="left" w:pos="1080"/>
        </w:tabs>
        <w:suppressAutoHyphens/>
        <w:rPr>
          <w:spacing w:val="-2"/>
        </w:rPr>
      </w:pPr>
      <w:r>
        <w:rPr>
          <w:i/>
          <w:spacing w:val="-2"/>
        </w:rPr>
        <w:t>Encounter management</w:t>
      </w:r>
      <w:r>
        <w:rPr>
          <w:spacing w:val="-2"/>
        </w:rPr>
        <w:t>.  Orders are linked with specific patient encounters, facilitating point-of-care management and data exchange with encounter-oriented management processes.</w:t>
      </w:r>
    </w:p>
    <w:p w14:paraId="1B460934" w14:textId="77777777" w:rsidR="00897269" w:rsidRDefault="00897269">
      <w:pPr>
        <w:numPr>
          <w:ilvl w:val="12"/>
          <w:numId w:val="0"/>
        </w:numPr>
        <w:tabs>
          <w:tab w:val="left" w:pos="-720"/>
          <w:tab w:val="left" w:pos="0"/>
          <w:tab w:val="left" w:pos="720"/>
          <w:tab w:val="left" w:pos="1080"/>
        </w:tabs>
        <w:suppressAutoHyphens/>
        <w:rPr>
          <w:spacing w:val="-2"/>
        </w:rPr>
      </w:pPr>
    </w:p>
    <w:p w14:paraId="68DBD56C" w14:textId="77777777" w:rsidR="00897269" w:rsidRDefault="00897269">
      <w:pPr>
        <w:numPr>
          <w:ilvl w:val="0"/>
          <w:numId w:val="2"/>
        </w:numPr>
        <w:tabs>
          <w:tab w:val="left" w:pos="-720"/>
          <w:tab w:val="left" w:pos="0"/>
          <w:tab w:val="left" w:pos="1080"/>
        </w:tabs>
        <w:suppressAutoHyphens/>
      </w:pPr>
      <w:r>
        <w:rPr>
          <w:i/>
          <w:spacing w:val="-2"/>
        </w:rPr>
        <w:t>Patient selection</w:t>
      </w:r>
      <w:r>
        <w:rPr>
          <w:spacing w:val="-2"/>
        </w:rPr>
        <w:t xml:space="preserve">.  Extensive patient selection capabilities allow physicians to build patient lists based on ward, room-bed, clinic appointment, patient’s primary provider/attending physician, team and individual patient. Once created, providers’ preferred patient </w:t>
      </w:r>
      <w:r>
        <w:t>lists are automatically loaded when they access CPRS.  For example, a provider can set up a patient list based on each day’s clinic appointments. This list is built automatically each day and displayed to facilitate easier patient selection.</w:t>
      </w:r>
    </w:p>
    <w:p w14:paraId="54977FA7" w14:textId="77777777" w:rsidR="00897269" w:rsidRDefault="00897269">
      <w:pPr>
        <w:numPr>
          <w:ilvl w:val="12"/>
          <w:numId w:val="0"/>
        </w:numPr>
        <w:tabs>
          <w:tab w:val="left" w:pos="-720"/>
          <w:tab w:val="left" w:pos="0"/>
          <w:tab w:val="left" w:pos="360"/>
        </w:tabs>
        <w:suppressAutoHyphens/>
        <w:ind w:left="720" w:hanging="720"/>
        <w:rPr>
          <w:spacing w:val="-2"/>
        </w:rPr>
      </w:pPr>
    </w:p>
    <w:p w14:paraId="53090754" w14:textId="77777777" w:rsidR="00897269" w:rsidRDefault="00897269">
      <w:pPr>
        <w:numPr>
          <w:ilvl w:val="0"/>
          <w:numId w:val="1"/>
        </w:numPr>
        <w:tabs>
          <w:tab w:val="left" w:pos="-720"/>
          <w:tab w:val="left" w:pos="360"/>
        </w:tabs>
        <w:suppressAutoHyphens/>
        <w:rPr>
          <w:spacing w:val="-2"/>
        </w:rPr>
      </w:pPr>
      <w:r>
        <w:rPr>
          <w:b/>
          <w:i/>
          <w:spacing w:val="-2"/>
        </w:rPr>
        <w:t>List Manager Interface</w:t>
      </w:r>
      <w:r>
        <w:rPr>
          <w:spacing w:val="-2"/>
        </w:rPr>
        <w:t>. Non-GUI, ANSI terminals use the CPRS List Manager interface. Designed with a great deal of clinician usability feedback, this interface displays allergies, lab results, medications, existing orders, consults, and other clinical data in a format conducive to decision making.  The order entry process has been streamlined to gather the most pertinent information necessary to fill the order.</w:t>
      </w:r>
    </w:p>
    <w:p w14:paraId="1C6AFD4E" w14:textId="77777777" w:rsidR="00897269" w:rsidRDefault="00897269">
      <w:pPr>
        <w:numPr>
          <w:ilvl w:val="12"/>
          <w:numId w:val="0"/>
        </w:numPr>
        <w:tabs>
          <w:tab w:val="left" w:pos="-720"/>
          <w:tab w:val="left" w:pos="0"/>
          <w:tab w:val="left" w:pos="360"/>
        </w:tabs>
        <w:suppressAutoHyphens/>
        <w:ind w:left="720" w:hanging="720"/>
        <w:rPr>
          <w:spacing w:val="-2"/>
        </w:rPr>
      </w:pPr>
    </w:p>
    <w:p w14:paraId="4F84605E" w14:textId="77777777" w:rsidR="00897269" w:rsidRDefault="00897269">
      <w:pPr>
        <w:numPr>
          <w:ilvl w:val="0"/>
          <w:numId w:val="1"/>
        </w:numPr>
        <w:tabs>
          <w:tab w:val="left" w:pos="-720"/>
          <w:tab w:val="left" w:pos="360"/>
        </w:tabs>
        <w:suppressAutoHyphens/>
        <w:rPr>
          <w:spacing w:val="-2"/>
        </w:rPr>
      </w:pPr>
      <w:r>
        <w:rPr>
          <w:b/>
          <w:i/>
          <w:spacing w:val="-2"/>
        </w:rPr>
        <w:t>GUI Interface.</w:t>
      </w:r>
      <w:r>
        <w:rPr>
          <w:spacing w:val="-2"/>
        </w:rPr>
        <w:t xml:space="preserve">  Clinical workstations in the Windows environment access CPRS through a Delphi-based Graphical User Interface (GUI). Based on years of prototyping, usability studies, and actual clinical use, the CPRS GUI is a full implementation of results reporting and order entry.  It communicates with CPRS server processes through the Kernel Broker client-server utility.  Data is exchanged via an extensive list of remote procedure calls.</w:t>
      </w:r>
    </w:p>
    <w:p w14:paraId="2471D77B" w14:textId="77777777" w:rsidR="00897269" w:rsidRDefault="00897269">
      <w:pPr>
        <w:numPr>
          <w:ilvl w:val="12"/>
          <w:numId w:val="0"/>
        </w:numPr>
        <w:tabs>
          <w:tab w:val="left" w:pos="-720"/>
          <w:tab w:val="left" w:pos="0"/>
          <w:tab w:val="left" w:pos="360"/>
        </w:tabs>
        <w:suppressAutoHyphens/>
        <w:ind w:left="720" w:hanging="720"/>
        <w:rPr>
          <w:spacing w:val="-2"/>
        </w:rPr>
      </w:pPr>
    </w:p>
    <w:p w14:paraId="3E6461A6" w14:textId="77777777" w:rsidR="00897269" w:rsidRDefault="00897269">
      <w:pPr>
        <w:numPr>
          <w:ilvl w:val="0"/>
          <w:numId w:val="1"/>
        </w:numPr>
        <w:tabs>
          <w:tab w:val="left" w:pos="-720"/>
          <w:tab w:val="left" w:pos="360"/>
        </w:tabs>
        <w:suppressAutoHyphens/>
        <w:rPr>
          <w:spacing w:val="-2"/>
        </w:rPr>
      </w:pPr>
      <w:r>
        <w:rPr>
          <w:b/>
          <w:i/>
          <w:spacing w:val="-2"/>
        </w:rPr>
        <w:t>HL7 Messaging/Event Processing</w:t>
      </w:r>
      <w:r>
        <w:rPr>
          <w:spacing w:val="-2"/>
        </w:rPr>
        <w:t>.  Communication between VISTA packages participating in CPRS is accomplished primarily through event-driven HL7 messaging. This approach allows multiple processes to subscribe to a single CPRS event. The structure and content of the HL7 message provides consistent data for processes subscribing to an event. Additional application programmer interfaces (APIs) exist between OE/RR and ancillary packages to provide data not supported by HL7.</w:t>
      </w:r>
    </w:p>
    <w:p w14:paraId="2C030096" w14:textId="77777777" w:rsidR="00897269" w:rsidRDefault="00897269">
      <w:pPr>
        <w:numPr>
          <w:ilvl w:val="12"/>
          <w:numId w:val="0"/>
        </w:numPr>
        <w:tabs>
          <w:tab w:val="left" w:pos="-720"/>
          <w:tab w:val="left" w:pos="0"/>
          <w:tab w:val="left" w:pos="360"/>
        </w:tabs>
        <w:suppressAutoHyphens/>
        <w:ind w:left="720" w:hanging="720"/>
        <w:rPr>
          <w:spacing w:val="-2"/>
        </w:rPr>
      </w:pPr>
    </w:p>
    <w:p w14:paraId="0A3A47D2" w14:textId="77777777" w:rsidR="00897269" w:rsidRDefault="00897269">
      <w:pPr>
        <w:numPr>
          <w:ilvl w:val="0"/>
          <w:numId w:val="1"/>
        </w:numPr>
        <w:tabs>
          <w:tab w:val="left" w:pos="-720"/>
          <w:tab w:val="left" w:pos="360"/>
        </w:tabs>
        <w:suppressAutoHyphens/>
        <w:rPr>
          <w:spacing w:val="-2"/>
        </w:rPr>
      </w:pPr>
      <w:r>
        <w:rPr>
          <w:b/>
          <w:i/>
          <w:spacing w:val="-2"/>
        </w:rPr>
        <w:t>VAMC Parameters and Defaults.</w:t>
      </w:r>
      <w:r>
        <w:rPr>
          <w:spacing w:val="-2"/>
        </w:rPr>
        <w:t xml:space="preserve">  Every VAMC has specialized needs regarding CPRS functionality and processing.  To allow variation and modification among VAMCs, CPRS provides a hierarchically structured set of parameters.  Each parameter can have a user, team, service/section, patient location, division, system, and package value. The extensive set of parameters exported with CPRS allows VAMC administrators and CPRS users to fine-tune the functionalities and processes specific to their needs.</w:t>
      </w:r>
    </w:p>
    <w:p w14:paraId="78E20825" w14:textId="77777777" w:rsidR="00897269" w:rsidRDefault="00897269">
      <w:pPr>
        <w:numPr>
          <w:ilvl w:val="12"/>
          <w:numId w:val="0"/>
        </w:numPr>
        <w:tabs>
          <w:tab w:val="left" w:pos="-720"/>
          <w:tab w:val="left" w:pos="0"/>
          <w:tab w:val="left" w:pos="360"/>
        </w:tabs>
        <w:suppressAutoHyphens/>
        <w:ind w:left="720" w:hanging="720"/>
        <w:rPr>
          <w:spacing w:val="-2"/>
        </w:rPr>
      </w:pPr>
    </w:p>
    <w:p w14:paraId="125F70E0" w14:textId="77777777" w:rsidR="00897269" w:rsidRDefault="00897269">
      <w:pPr>
        <w:numPr>
          <w:ilvl w:val="0"/>
          <w:numId w:val="1"/>
        </w:numPr>
        <w:tabs>
          <w:tab w:val="left" w:pos="-720"/>
          <w:tab w:val="left" w:pos="360"/>
        </w:tabs>
        <w:suppressAutoHyphens/>
        <w:rPr>
          <w:spacing w:val="-2"/>
        </w:rPr>
      </w:pPr>
      <w:r>
        <w:rPr>
          <w:b/>
          <w:i/>
          <w:spacing w:val="-2"/>
        </w:rPr>
        <w:t>Remote Procedure Calls.</w:t>
      </w:r>
      <w:r>
        <w:rPr>
          <w:spacing w:val="-2"/>
        </w:rPr>
        <w:t xml:space="preserve">  Generically written data extraction/storage remote procedure calls (RPCs) provide access to VISTA clinical data for CPRS interfaces, VAMC-developed software, and HOST/COTS applications.</w:t>
      </w:r>
    </w:p>
    <w:p w14:paraId="7279F78C" w14:textId="77777777" w:rsidR="00897269" w:rsidRDefault="00897269">
      <w:pPr>
        <w:numPr>
          <w:ilvl w:val="12"/>
          <w:numId w:val="0"/>
        </w:numPr>
        <w:rPr>
          <w:b/>
          <w:i/>
        </w:rPr>
      </w:pPr>
      <w:r>
        <w:rPr>
          <w:spacing w:val="-2"/>
        </w:rPr>
        <w:br w:type="page"/>
      </w:r>
      <w:r>
        <w:rPr>
          <w:b/>
          <w:i/>
        </w:rPr>
        <w:lastRenderedPageBreak/>
        <w:t xml:space="preserve">CPRS Overview, cont’d </w:t>
      </w:r>
    </w:p>
    <w:p w14:paraId="4C1A9C36" w14:textId="77777777" w:rsidR="00897269" w:rsidRDefault="00897269">
      <w:pPr>
        <w:numPr>
          <w:ilvl w:val="12"/>
          <w:numId w:val="0"/>
        </w:numPr>
        <w:tabs>
          <w:tab w:val="left" w:pos="-720"/>
          <w:tab w:val="left" w:pos="0"/>
          <w:tab w:val="left" w:pos="360"/>
        </w:tabs>
        <w:suppressAutoHyphens/>
        <w:ind w:left="720" w:hanging="720"/>
        <w:rPr>
          <w:spacing w:val="-2"/>
        </w:rPr>
      </w:pPr>
    </w:p>
    <w:p w14:paraId="33E7A241" w14:textId="77777777" w:rsidR="00897269" w:rsidRDefault="00897269">
      <w:pPr>
        <w:numPr>
          <w:ilvl w:val="0"/>
          <w:numId w:val="1"/>
        </w:numPr>
        <w:tabs>
          <w:tab w:val="left" w:pos="-720"/>
          <w:tab w:val="left" w:pos="360"/>
        </w:tabs>
        <w:suppressAutoHyphens/>
        <w:rPr>
          <w:spacing w:val="-2"/>
        </w:rPr>
      </w:pPr>
      <w:r>
        <w:rPr>
          <w:b/>
          <w:i/>
          <w:spacing w:val="-2"/>
        </w:rPr>
        <w:t>Consult/Request Tracking</w:t>
      </w:r>
      <w:r>
        <w:rPr>
          <w:spacing w:val="-2"/>
        </w:rPr>
        <w:t>.  A fully functional consulting package is exported with CPRS.  Integrated tightly with CPRS, consults provides consult ordering/requesting, tracking, and resulting.  Consulting events such as requesting and resulting trigger notifications to appropriate health care providers, who can then quickly react to the request or result.</w:t>
      </w:r>
    </w:p>
    <w:p w14:paraId="58485AE6" w14:textId="77777777" w:rsidR="00897269" w:rsidRDefault="00897269">
      <w:pPr>
        <w:numPr>
          <w:ilvl w:val="12"/>
          <w:numId w:val="0"/>
        </w:numPr>
        <w:tabs>
          <w:tab w:val="left" w:pos="-720"/>
          <w:tab w:val="left" w:pos="0"/>
          <w:tab w:val="left" w:pos="360"/>
        </w:tabs>
        <w:suppressAutoHyphens/>
        <w:ind w:left="720" w:hanging="720"/>
        <w:rPr>
          <w:spacing w:val="-2"/>
        </w:rPr>
      </w:pPr>
    </w:p>
    <w:p w14:paraId="6AD407BD" w14:textId="77777777" w:rsidR="00897269" w:rsidRDefault="00897269">
      <w:pPr>
        <w:numPr>
          <w:ilvl w:val="0"/>
          <w:numId w:val="1"/>
        </w:numPr>
        <w:tabs>
          <w:tab w:val="left" w:pos="360"/>
        </w:tabs>
      </w:pPr>
      <w:r>
        <w:rPr>
          <w:b/>
          <w:i/>
          <w:spacing w:val="-2"/>
        </w:rPr>
        <w:t>Patient/Team Lists</w:t>
      </w:r>
      <w:r>
        <w:rPr>
          <w:spacing w:val="-2"/>
        </w:rPr>
        <w:t xml:space="preserve">. </w:t>
      </w:r>
      <w:r>
        <w:t xml:space="preserve"> Patient and Team List functionality in CPRS provides several methods for linking health care providers with patients.   Team relationships can be based on ward, room-bed, provider, specialty, and/or clinic. Membership is updated automatically when patients are admitted, discharged, transferred, or assigned to a clinic.</w:t>
      </w:r>
    </w:p>
    <w:p w14:paraId="6339C3DC" w14:textId="77777777" w:rsidR="00897269" w:rsidRDefault="00897269">
      <w:pPr>
        <w:numPr>
          <w:ilvl w:val="12"/>
          <w:numId w:val="0"/>
        </w:numPr>
        <w:tabs>
          <w:tab w:val="left" w:pos="360"/>
        </w:tabs>
        <w:ind w:left="720" w:hanging="720"/>
      </w:pPr>
    </w:p>
    <w:p w14:paraId="3A1BC5D5" w14:textId="77777777" w:rsidR="00897269" w:rsidRDefault="00897269">
      <w:pPr>
        <w:numPr>
          <w:ilvl w:val="0"/>
          <w:numId w:val="1"/>
        </w:numPr>
        <w:tabs>
          <w:tab w:val="left" w:pos="-720"/>
          <w:tab w:val="left" w:pos="360"/>
        </w:tabs>
        <w:suppressAutoHyphens/>
        <w:rPr>
          <w:spacing w:val="-2"/>
        </w:rPr>
      </w:pPr>
      <w:r>
        <w:rPr>
          <w:b/>
          <w:i/>
          <w:spacing w:val="-2"/>
        </w:rPr>
        <w:t>Expert System</w:t>
      </w:r>
      <w:r>
        <w:t>. The CPRS Expert System is a modular, rule-oriented, knowledge-based system. It supports CPRS as the basis for real-time order checking (e.g. critical drug interactions, duplicate orders) and background notifications (e.g. critical lab results, expiring medications.) Components include: a Meta-Dictionary for linking discrete medical concepts with data located in files, messages and dialogs; a Rule Editor for creating and editing medical logic modules (MLMs) or rules which relate meta-dictionary concepts in logical expressions; an Inferencing Engine for processing the rules against data; and a Router for distributing results or messages.</w:t>
      </w:r>
    </w:p>
    <w:p w14:paraId="56816055" w14:textId="77777777" w:rsidR="00897269" w:rsidRDefault="00897269">
      <w:pPr>
        <w:numPr>
          <w:ilvl w:val="12"/>
          <w:numId w:val="0"/>
        </w:numPr>
      </w:pPr>
    </w:p>
    <w:p w14:paraId="3C59828F" w14:textId="77777777" w:rsidR="00897269" w:rsidRDefault="00897269">
      <w:pPr>
        <w:numPr>
          <w:ilvl w:val="0"/>
          <w:numId w:val="1"/>
        </w:numPr>
        <w:tabs>
          <w:tab w:val="left" w:pos="360"/>
        </w:tabs>
      </w:pPr>
      <w:r>
        <w:rPr>
          <w:b/>
          <w:i/>
          <w:spacing w:val="-2"/>
        </w:rPr>
        <w:t>Clinical Notifications</w:t>
      </w:r>
      <w:r>
        <w:rPr>
          <w:b/>
          <w:i/>
        </w:rPr>
        <w:t xml:space="preserve">. </w:t>
      </w:r>
      <w:r>
        <w:t xml:space="preserve"> The Notifications component generates patient-specific clinical alerts regarding order entry, consult, radiology, lab, pharmacy, dietetics, and A/D/T </w:t>
      </w:r>
      <w:r w:rsidR="002B1339">
        <w:t>information. Alerts</w:t>
      </w:r>
      <w:r>
        <w:t xml:space="preserve"> are displayed to </w:t>
      </w:r>
      <w:r>
        <w:rPr>
          <w:b/>
          <w:sz w:val="28"/>
        </w:rPr>
        <w:t>V</w:t>
      </w:r>
      <w:r>
        <w:rPr>
          <w:i/>
        </w:rPr>
        <w:t>IST</w:t>
      </w:r>
      <w:r>
        <w:rPr>
          <w:b/>
          <w:sz w:val="28"/>
        </w:rPr>
        <w:t>A</w:t>
      </w:r>
      <w:r>
        <w:t xml:space="preserve"> users when they sign onto the computer. They can also be delivered to printers, files, and terminals. Many alerts allow recipients to take related follow-up actions. For example, a patient’s unsigned order triggers an alert to appropriate health care providers. When a recipient selects the alert, the follow-up action displays the patient’s unsigned orders and prompts for electronic signature. Via parameters, VAMCs can disable or enable notifications for users, teams, patient locations, services, divisions, and systems.</w:t>
      </w:r>
    </w:p>
    <w:p w14:paraId="50F26E15" w14:textId="77777777" w:rsidR="00897269" w:rsidRDefault="00897269">
      <w:pPr>
        <w:numPr>
          <w:ilvl w:val="12"/>
          <w:numId w:val="0"/>
        </w:numPr>
        <w:tabs>
          <w:tab w:val="left" w:pos="-720"/>
          <w:tab w:val="left" w:pos="0"/>
          <w:tab w:val="left" w:pos="360"/>
        </w:tabs>
        <w:suppressAutoHyphens/>
        <w:ind w:left="720" w:hanging="720"/>
        <w:rPr>
          <w:spacing w:val="-2"/>
        </w:rPr>
      </w:pPr>
    </w:p>
    <w:p w14:paraId="7F75F610" w14:textId="77777777" w:rsidR="00897269" w:rsidRDefault="00897269">
      <w:pPr>
        <w:numPr>
          <w:ilvl w:val="0"/>
          <w:numId w:val="1"/>
        </w:numPr>
        <w:tabs>
          <w:tab w:val="left" w:pos="360"/>
        </w:tabs>
      </w:pPr>
      <w:r>
        <w:rPr>
          <w:b/>
          <w:i/>
          <w:spacing w:val="-2"/>
        </w:rPr>
        <w:t>Order Checking</w:t>
      </w:r>
      <w:r>
        <w:t>. Order Checks are messages interactively displayed to the ordering provider during an ordering session. They occur in real-time and are driven by responses entered by the ordering provider in conjunction with existing patient data. Order Checks are rated according to potential clinical danger level. Order check messages with a low or moderate clinical danger level can be ignored. High clinical danger level order checks require the entry of a reason if they are overridden. This information is passed on to the filling package (e.g. pharmacy) as part of the order. All order check messages include a prompt to cancel or change the order. Via parameters, VAMCs can adjust order check clinical danger levels and disable or enable order checks for users, teams, patient locations, services, divisions, and systems.</w:t>
      </w:r>
    </w:p>
    <w:p w14:paraId="6B6DCD3B" w14:textId="15BAF8A3" w:rsidR="00897269" w:rsidRDefault="00897269">
      <w:pPr>
        <w:pStyle w:val="Heading2"/>
        <w:numPr>
          <w:ilvl w:val="12"/>
          <w:numId w:val="0"/>
        </w:numPr>
      </w:pPr>
      <w:r>
        <w:br w:type="page"/>
      </w:r>
      <w:bookmarkStart w:id="17" w:name="_Toc92176812"/>
      <w:bookmarkStart w:id="18" w:name="_Toc138144349"/>
      <w:bookmarkEnd w:id="0"/>
      <w:bookmarkEnd w:id="1"/>
      <w:bookmarkEnd w:id="2"/>
      <w:bookmarkEnd w:id="3"/>
      <w:bookmarkEnd w:id="4"/>
      <w:bookmarkEnd w:id="7"/>
      <w:bookmarkEnd w:id="8"/>
      <w:bookmarkEnd w:id="9"/>
      <w:r>
        <w:lastRenderedPageBreak/>
        <w:t>Differences between OE/RR 2.5 and CPRS</w:t>
      </w:r>
      <w:bookmarkEnd w:id="17"/>
      <w:bookmarkEnd w:id="18"/>
    </w:p>
    <w:p w14:paraId="6E672F5E" w14:textId="77777777" w:rsidR="00897269" w:rsidRDefault="00897269">
      <w:pPr>
        <w:numPr>
          <w:ilvl w:val="12"/>
          <w:numId w:val="0"/>
        </w:numPr>
        <w:ind w:left="720"/>
      </w:pPr>
    </w:p>
    <w:tbl>
      <w:tblPr>
        <w:tblW w:w="9386" w:type="dxa"/>
        <w:tblInd w:w="2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4436"/>
        <w:gridCol w:w="4950"/>
      </w:tblGrid>
      <w:tr w:rsidR="00586362" w:rsidRPr="00586362" w14:paraId="05785685" w14:textId="77777777" w:rsidTr="00C753E4">
        <w:trPr>
          <w:tblHeader/>
        </w:trPr>
        <w:tc>
          <w:tcPr>
            <w:tcW w:w="4436" w:type="dxa"/>
            <w:shd w:val="clear" w:color="auto" w:fill="D9D9D9" w:themeFill="background1" w:themeFillShade="D9"/>
          </w:tcPr>
          <w:p w14:paraId="07910863" w14:textId="77777777" w:rsidR="00897269" w:rsidRPr="00586362" w:rsidRDefault="00897269" w:rsidP="000F1CFE">
            <w:pPr>
              <w:numPr>
                <w:ilvl w:val="12"/>
                <w:numId w:val="0"/>
              </w:numPr>
              <w:spacing w:before="40" w:after="40"/>
              <w:ind w:left="252" w:hanging="252"/>
              <w:jc w:val="center"/>
              <w:rPr>
                <w:b/>
              </w:rPr>
            </w:pPr>
            <w:r w:rsidRPr="00586362">
              <w:rPr>
                <w:b/>
              </w:rPr>
              <w:t>OE/RR 2.5</w:t>
            </w:r>
          </w:p>
        </w:tc>
        <w:tc>
          <w:tcPr>
            <w:tcW w:w="4950" w:type="dxa"/>
            <w:shd w:val="clear" w:color="auto" w:fill="D9D9D9" w:themeFill="background1" w:themeFillShade="D9"/>
          </w:tcPr>
          <w:p w14:paraId="61FB6C58" w14:textId="77777777" w:rsidR="00897269" w:rsidRPr="00586362" w:rsidRDefault="00897269" w:rsidP="000F1CFE">
            <w:pPr>
              <w:numPr>
                <w:ilvl w:val="12"/>
                <w:numId w:val="0"/>
              </w:numPr>
              <w:spacing w:before="40" w:after="40"/>
              <w:jc w:val="center"/>
              <w:rPr>
                <w:b/>
              </w:rPr>
            </w:pPr>
            <w:r w:rsidRPr="00586362">
              <w:rPr>
                <w:b/>
              </w:rPr>
              <w:t>CPRS 1.0</w:t>
            </w:r>
          </w:p>
        </w:tc>
      </w:tr>
      <w:tr w:rsidR="00897269" w14:paraId="05272DDD" w14:textId="77777777" w:rsidTr="00C753E4">
        <w:tc>
          <w:tcPr>
            <w:tcW w:w="4436" w:type="dxa"/>
            <w:tcBorders>
              <w:top w:val="nil"/>
            </w:tcBorders>
          </w:tcPr>
          <w:p w14:paraId="749BEB07" w14:textId="77777777" w:rsidR="00897269" w:rsidRDefault="00897269" w:rsidP="000F1CFE">
            <w:pPr>
              <w:numPr>
                <w:ilvl w:val="12"/>
                <w:numId w:val="0"/>
              </w:numPr>
              <w:spacing w:before="40" w:after="40"/>
              <w:ind w:left="252" w:hanging="252"/>
              <w:rPr>
                <w:sz w:val="20"/>
              </w:rPr>
            </w:pPr>
            <w:r>
              <w:rPr>
                <w:sz w:val="20"/>
              </w:rPr>
              <w:t>1-  Screen-like interface</w:t>
            </w:r>
            <w:r>
              <w:rPr>
                <w:sz w:val="20"/>
              </w:rPr>
              <w:tab/>
            </w:r>
            <w:r>
              <w:rPr>
                <w:sz w:val="20"/>
              </w:rPr>
              <w:tab/>
            </w:r>
          </w:p>
        </w:tc>
        <w:tc>
          <w:tcPr>
            <w:tcW w:w="4950" w:type="dxa"/>
            <w:tcBorders>
              <w:top w:val="nil"/>
            </w:tcBorders>
          </w:tcPr>
          <w:p w14:paraId="1C946D06" w14:textId="77777777" w:rsidR="00897269" w:rsidRDefault="00897269" w:rsidP="000F1CFE">
            <w:pPr>
              <w:numPr>
                <w:ilvl w:val="12"/>
                <w:numId w:val="0"/>
              </w:numPr>
              <w:spacing w:before="40" w:after="40"/>
              <w:rPr>
                <w:sz w:val="20"/>
              </w:rPr>
            </w:pPr>
            <w:r>
              <w:rPr>
                <w:sz w:val="20"/>
              </w:rPr>
              <w:t>Windows and List Manager interfaces</w:t>
            </w:r>
          </w:p>
        </w:tc>
      </w:tr>
      <w:tr w:rsidR="00897269" w14:paraId="5CE86BE7" w14:textId="77777777" w:rsidTr="00C753E4">
        <w:tc>
          <w:tcPr>
            <w:tcW w:w="4436" w:type="dxa"/>
          </w:tcPr>
          <w:p w14:paraId="4B1730FB" w14:textId="77777777" w:rsidR="00897269" w:rsidRDefault="00897269" w:rsidP="000F1CFE">
            <w:pPr>
              <w:numPr>
                <w:ilvl w:val="12"/>
                <w:numId w:val="0"/>
              </w:numPr>
              <w:spacing w:before="40" w:after="40"/>
              <w:ind w:left="252" w:hanging="252"/>
              <w:rPr>
                <w:sz w:val="20"/>
              </w:rPr>
            </w:pPr>
            <w:r>
              <w:rPr>
                <w:sz w:val="20"/>
              </w:rPr>
              <w:t>2-  "Backdoor" packages controlled ordering dialogs</w:t>
            </w:r>
          </w:p>
        </w:tc>
        <w:tc>
          <w:tcPr>
            <w:tcW w:w="4950" w:type="dxa"/>
          </w:tcPr>
          <w:p w14:paraId="53BEE1C7" w14:textId="77777777" w:rsidR="00897269" w:rsidRDefault="00897269" w:rsidP="000F1CFE">
            <w:pPr>
              <w:numPr>
                <w:ilvl w:val="12"/>
                <w:numId w:val="0"/>
              </w:numPr>
              <w:spacing w:before="40" w:after="40"/>
              <w:rPr>
                <w:sz w:val="20"/>
              </w:rPr>
            </w:pPr>
            <w:r>
              <w:rPr>
                <w:sz w:val="20"/>
              </w:rPr>
              <w:t>CPRS controls all the ordering dialogs</w:t>
            </w:r>
          </w:p>
        </w:tc>
      </w:tr>
      <w:tr w:rsidR="00897269" w14:paraId="71E770C4" w14:textId="77777777" w:rsidTr="00C753E4">
        <w:tc>
          <w:tcPr>
            <w:tcW w:w="4436" w:type="dxa"/>
          </w:tcPr>
          <w:p w14:paraId="5B806A3D" w14:textId="77777777" w:rsidR="00897269" w:rsidRDefault="00897269" w:rsidP="000F1CFE">
            <w:pPr>
              <w:numPr>
                <w:ilvl w:val="12"/>
                <w:numId w:val="0"/>
              </w:numPr>
              <w:spacing w:before="40" w:after="40"/>
              <w:ind w:left="252" w:hanging="252"/>
              <w:rPr>
                <w:sz w:val="20"/>
              </w:rPr>
            </w:pPr>
            <w:r>
              <w:rPr>
                <w:sz w:val="20"/>
              </w:rPr>
              <w:t>3-  Multiple patient selection available</w:t>
            </w:r>
          </w:p>
        </w:tc>
        <w:tc>
          <w:tcPr>
            <w:tcW w:w="4950" w:type="dxa"/>
          </w:tcPr>
          <w:p w14:paraId="68788086" w14:textId="77777777" w:rsidR="00897269" w:rsidRDefault="00897269" w:rsidP="000F1CFE">
            <w:pPr>
              <w:numPr>
                <w:ilvl w:val="12"/>
                <w:numId w:val="0"/>
              </w:numPr>
              <w:spacing w:before="40" w:after="40"/>
              <w:rPr>
                <w:sz w:val="20"/>
              </w:rPr>
            </w:pPr>
            <w:r>
              <w:rPr>
                <w:sz w:val="20"/>
              </w:rPr>
              <w:t>Only single patient selection is available except through the Results Reporting  Menu</w:t>
            </w:r>
          </w:p>
        </w:tc>
      </w:tr>
      <w:tr w:rsidR="00897269" w14:paraId="149AB249" w14:textId="77777777" w:rsidTr="00C753E4">
        <w:tc>
          <w:tcPr>
            <w:tcW w:w="4436" w:type="dxa"/>
          </w:tcPr>
          <w:p w14:paraId="56DDF21B" w14:textId="77777777" w:rsidR="00897269" w:rsidRDefault="00897269" w:rsidP="000F1CFE">
            <w:pPr>
              <w:numPr>
                <w:ilvl w:val="12"/>
                <w:numId w:val="0"/>
              </w:numPr>
              <w:spacing w:before="40" w:after="40"/>
              <w:ind w:left="252" w:hanging="252"/>
              <w:rPr>
                <w:sz w:val="20"/>
              </w:rPr>
            </w:pPr>
            <w:r>
              <w:rPr>
                <w:sz w:val="20"/>
              </w:rPr>
              <w:t>4-  Select an action, then an item</w:t>
            </w:r>
          </w:p>
        </w:tc>
        <w:tc>
          <w:tcPr>
            <w:tcW w:w="4950" w:type="dxa"/>
          </w:tcPr>
          <w:p w14:paraId="1B9DED06" w14:textId="77777777" w:rsidR="00897269" w:rsidRDefault="00897269" w:rsidP="000F1CFE">
            <w:pPr>
              <w:numPr>
                <w:ilvl w:val="12"/>
                <w:numId w:val="0"/>
              </w:numPr>
              <w:spacing w:before="40" w:after="40"/>
              <w:rPr>
                <w:sz w:val="20"/>
              </w:rPr>
            </w:pPr>
            <w:r>
              <w:rPr>
                <w:sz w:val="20"/>
              </w:rPr>
              <w:t>You now select an item then an action</w:t>
            </w:r>
          </w:p>
        </w:tc>
      </w:tr>
      <w:tr w:rsidR="00897269" w14:paraId="28C067DF" w14:textId="77777777" w:rsidTr="00C753E4">
        <w:tc>
          <w:tcPr>
            <w:tcW w:w="4436" w:type="dxa"/>
          </w:tcPr>
          <w:p w14:paraId="0DB6495A" w14:textId="77777777" w:rsidR="00897269" w:rsidRDefault="00897269" w:rsidP="000F1CFE">
            <w:pPr>
              <w:numPr>
                <w:ilvl w:val="12"/>
                <w:numId w:val="0"/>
              </w:numPr>
              <w:spacing w:before="40" w:after="40"/>
              <w:ind w:left="252" w:hanging="252"/>
              <w:rPr>
                <w:sz w:val="20"/>
              </w:rPr>
            </w:pPr>
            <w:r>
              <w:rPr>
                <w:sz w:val="20"/>
              </w:rPr>
              <w:t>5-  Navigation of electronic record took place through a menu structure of options and protocols</w:t>
            </w:r>
          </w:p>
        </w:tc>
        <w:tc>
          <w:tcPr>
            <w:tcW w:w="4950" w:type="dxa"/>
          </w:tcPr>
          <w:p w14:paraId="2528C954" w14:textId="77777777" w:rsidR="00897269" w:rsidRDefault="00897269" w:rsidP="000F1CFE">
            <w:pPr>
              <w:numPr>
                <w:ilvl w:val="12"/>
                <w:numId w:val="0"/>
              </w:numPr>
              <w:spacing w:before="40" w:after="40"/>
              <w:rPr>
                <w:sz w:val="20"/>
              </w:rPr>
            </w:pPr>
            <w:r>
              <w:rPr>
                <w:sz w:val="20"/>
              </w:rPr>
              <w:t>The List Manager version allows navigation through the electronic record by way of actions that are equivalent to the tabs of a chart; GUI version allows navigation by clicking on tabs</w:t>
            </w:r>
          </w:p>
        </w:tc>
      </w:tr>
      <w:tr w:rsidR="00897269" w14:paraId="29F739F5" w14:textId="77777777" w:rsidTr="00C753E4">
        <w:tc>
          <w:tcPr>
            <w:tcW w:w="4436" w:type="dxa"/>
          </w:tcPr>
          <w:p w14:paraId="785D8D02" w14:textId="77777777" w:rsidR="00897269" w:rsidRDefault="00897269" w:rsidP="000F1CFE">
            <w:pPr>
              <w:numPr>
                <w:ilvl w:val="12"/>
                <w:numId w:val="0"/>
              </w:numPr>
              <w:spacing w:before="40" w:after="40"/>
              <w:ind w:left="252" w:hanging="252"/>
              <w:rPr>
                <w:sz w:val="20"/>
              </w:rPr>
            </w:pPr>
            <w:r>
              <w:rPr>
                <w:sz w:val="20"/>
              </w:rPr>
              <w:t>6- Outpatient Pharmacy ordering not available through OE/RR</w:t>
            </w:r>
          </w:p>
        </w:tc>
        <w:tc>
          <w:tcPr>
            <w:tcW w:w="4950" w:type="dxa"/>
          </w:tcPr>
          <w:p w14:paraId="37F76C01" w14:textId="77777777" w:rsidR="00897269" w:rsidRDefault="00897269" w:rsidP="000F1CFE">
            <w:pPr>
              <w:numPr>
                <w:ilvl w:val="12"/>
                <w:numId w:val="0"/>
              </w:numPr>
              <w:spacing w:before="40" w:after="40"/>
              <w:rPr>
                <w:sz w:val="20"/>
              </w:rPr>
            </w:pPr>
            <w:r>
              <w:rPr>
                <w:sz w:val="20"/>
              </w:rPr>
              <w:t>Outpatient Pharmacy is now available</w:t>
            </w:r>
          </w:p>
        </w:tc>
      </w:tr>
      <w:tr w:rsidR="00897269" w14:paraId="7AF4A288" w14:textId="77777777" w:rsidTr="00C753E4">
        <w:tc>
          <w:tcPr>
            <w:tcW w:w="4436" w:type="dxa"/>
          </w:tcPr>
          <w:p w14:paraId="0C772C72" w14:textId="77777777" w:rsidR="00897269" w:rsidRDefault="00897269" w:rsidP="000F1CFE">
            <w:pPr>
              <w:numPr>
                <w:ilvl w:val="12"/>
                <w:numId w:val="0"/>
              </w:numPr>
              <w:spacing w:before="40" w:after="40"/>
              <w:ind w:left="252" w:hanging="252"/>
              <w:rPr>
                <w:sz w:val="20"/>
              </w:rPr>
            </w:pPr>
            <w:r>
              <w:rPr>
                <w:sz w:val="20"/>
              </w:rPr>
              <w:t>7- Consults resulting and tracking not available through OE/RR</w:t>
            </w:r>
          </w:p>
        </w:tc>
        <w:tc>
          <w:tcPr>
            <w:tcW w:w="4950" w:type="dxa"/>
          </w:tcPr>
          <w:p w14:paraId="52F0CCFB" w14:textId="77777777" w:rsidR="00897269" w:rsidRDefault="00897269" w:rsidP="000F1CFE">
            <w:pPr>
              <w:numPr>
                <w:ilvl w:val="12"/>
                <w:numId w:val="0"/>
              </w:numPr>
              <w:spacing w:before="40" w:after="40"/>
              <w:rPr>
                <w:sz w:val="20"/>
              </w:rPr>
            </w:pPr>
            <w:r>
              <w:rPr>
                <w:sz w:val="20"/>
              </w:rPr>
              <w:t>Consults fully accessible through CPRS</w:t>
            </w:r>
          </w:p>
        </w:tc>
      </w:tr>
      <w:tr w:rsidR="00897269" w14:paraId="707A848F" w14:textId="77777777" w:rsidTr="00C753E4">
        <w:tc>
          <w:tcPr>
            <w:tcW w:w="4436" w:type="dxa"/>
          </w:tcPr>
          <w:p w14:paraId="160C2415" w14:textId="77777777" w:rsidR="00897269" w:rsidRDefault="00897269" w:rsidP="000F1CFE">
            <w:pPr>
              <w:numPr>
                <w:ilvl w:val="12"/>
                <w:numId w:val="0"/>
              </w:numPr>
              <w:spacing w:before="40" w:after="40"/>
              <w:ind w:left="252" w:hanging="252"/>
              <w:rPr>
                <w:sz w:val="20"/>
              </w:rPr>
            </w:pPr>
            <w:r>
              <w:rPr>
                <w:sz w:val="20"/>
              </w:rPr>
              <w:t>8- No access to Discharge Summary</w:t>
            </w:r>
          </w:p>
        </w:tc>
        <w:tc>
          <w:tcPr>
            <w:tcW w:w="4950" w:type="dxa"/>
          </w:tcPr>
          <w:p w14:paraId="6AD10A06" w14:textId="77777777" w:rsidR="00897269" w:rsidRDefault="00897269" w:rsidP="000F1CFE">
            <w:pPr>
              <w:numPr>
                <w:ilvl w:val="12"/>
                <w:numId w:val="0"/>
              </w:numPr>
              <w:spacing w:before="40" w:after="40"/>
              <w:rPr>
                <w:sz w:val="20"/>
              </w:rPr>
            </w:pPr>
            <w:r>
              <w:rPr>
                <w:sz w:val="20"/>
              </w:rPr>
              <w:t>Discharge Summary is now available thru CPRS</w:t>
            </w:r>
          </w:p>
        </w:tc>
      </w:tr>
      <w:tr w:rsidR="00897269" w14:paraId="1BB35B0C" w14:textId="77777777" w:rsidTr="00C753E4">
        <w:tc>
          <w:tcPr>
            <w:tcW w:w="4436" w:type="dxa"/>
          </w:tcPr>
          <w:p w14:paraId="273C4FDF" w14:textId="77777777" w:rsidR="00897269" w:rsidRDefault="00897269" w:rsidP="000F1CFE">
            <w:pPr>
              <w:numPr>
                <w:ilvl w:val="12"/>
                <w:numId w:val="0"/>
              </w:numPr>
              <w:spacing w:before="40" w:after="40"/>
              <w:ind w:left="252" w:hanging="252"/>
              <w:rPr>
                <w:sz w:val="20"/>
              </w:rPr>
            </w:pPr>
            <w:r>
              <w:rPr>
                <w:sz w:val="20"/>
              </w:rPr>
              <w:t>9- No time-delay ordering capability</w:t>
            </w:r>
          </w:p>
        </w:tc>
        <w:tc>
          <w:tcPr>
            <w:tcW w:w="4950" w:type="dxa"/>
          </w:tcPr>
          <w:p w14:paraId="4FD0E378" w14:textId="77777777" w:rsidR="00897269" w:rsidRDefault="00897269" w:rsidP="000F1CFE">
            <w:pPr>
              <w:numPr>
                <w:ilvl w:val="12"/>
                <w:numId w:val="0"/>
              </w:numPr>
              <w:spacing w:before="40" w:after="40"/>
              <w:rPr>
                <w:sz w:val="20"/>
              </w:rPr>
            </w:pPr>
            <w:r>
              <w:rPr>
                <w:sz w:val="20"/>
              </w:rPr>
              <w:t>Time-delayed orders now available (admission, discharge, and transfer)</w:t>
            </w:r>
          </w:p>
        </w:tc>
      </w:tr>
      <w:tr w:rsidR="00897269" w14:paraId="5F3CFAC4" w14:textId="77777777" w:rsidTr="00C753E4">
        <w:tc>
          <w:tcPr>
            <w:tcW w:w="4436" w:type="dxa"/>
          </w:tcPr>
          <w:p w14:paraId="4AB896C7" w14:textId="77777777" w:rsidR="00897269" w:rsidRDefault="00897269" w:rsidP="000F1CFE">
            <w:pPr>
              <w:numPr>
                <w:ilvl w:val="12"/>
                <w:numId w:val="0"/>
              </w:numPr>
              <w:spacing w:before="40" w:after="40"/>
              <w:ind w:left="252" w:hanging="252"/>
              <w:rPr>
                <w:sz w:val="20"/>
              </w:rPr>
            </w:pPr>
            <w:r>
              <w:rPr>
                <w:sz w:val="20"/>
              </w:rPr>
              <w:t>10- Actions available for orders:</w:t>
            </w:r>
          </w:p>
          <w:p w14:paraId="267D2BB5" w14:textId="77777777" w:rsidR="00897269" w:rsidRDefault="00897269" w:rsidP="000F1CFE">
            <w:pPr>
              <w:numPr>
                <w:ilvl w:val="0"/>
                <w:numId w:val="2"/>
              </w:numPr>
              <w:tabs>
                <w:tab w:val="left" w:pos="360"/>
              </w:tabs>
              <w:spacing w:before="40" w:after="40"/>
              <w:ind w:left="252" w:hanging="252"/>
              <w:rPr>
                <w:sz w:val="20"/>
              </w:rPr>
            </w:pPr>
            <w:r>
              <w:rPr>
                <w:sz w:val="20"/>
              </w:rPr>
              <w:t>Discontinue Orders</w:t>
            </w:r>
          </w:p>
          <w:p w14:paraId="2B02894F" w14:textId="77777777" w:rsidR="00897269" w:rsidRDefault="00897269" w:rsidP="000F1CFE">
            <w:pPr>
              <w:numPr>
                <w:ilvl w:val="0"/>
                <w:numId w:val="2"/>
              </w:numPr>
              <w:tabs>
                <w:tab w:val="left" w:pos="360"/>
              </w:tabs>
              <w:spacing w:before="40" w:after="40"/>
              <w:ind w:left="252" w:hanging="252"/>
              <w:rPr>
                <w:sz w:val="20"/>
              </w:rPr>
            </w:pPr>
            <w:r>
              <w:rPr>
                <w:sz w:val="20"/>
              </w:rPr>
              <w:t>Edit Orders</w:t>
            </w:r>
          </w:p>
          <w:p w14:paraId="1B5A6B47" w14:textId="77777777" w:rsidR="00897269" w:rsidRDefault="00897269" w:rsidP="000F1CFE">
            <w:pPr>
              <w:numPr>
                <w:ilvl w:val="0"/>
                <w:numId w:val="2"/>
              </w:numPr>
              <w:tabs>
                <w:tab w:val="left" w:pos="360"/>
              </w:tabs>
              <w:spacing w:before="40" w:after="40"/>
              <w:ind w:left="252" w:hanging="252"/>
              <w:rPr>
                <w:sz w:val="20"/>
              </w:rPr>
            </w:pPr>
            <w:r>
              <w:rPr>
                <w:sz w:val="20"/>
              </w:rPr>
              <w:t>Hold/</w:t>
            </w:r>
            <w:r w:rsidR="002B1339">
              <w:rPr>
                <w:sz w:val="20"/>
              </w:rPr>
              <w:t>Unhold</w:t>
            </w:r>
            <w:r>
              <w:rPr>
                <w:sz w:val="20"/>
              </w:rPr>
              <w:t xml:space="preserve"> Orders</w:t>
            </w:r>
          </w:p>
          <w:p w14:paraId="76D23285" w14:textId="77777777" w:rsidR="00897269" w:rsidRDefault="00897269" w:rsidP="000F1CFE">
            <w:pPr>
              <w:numPr>
                <w:ilvl w:val="0"/>
                <w:numId w:val="2"/>
              </w:numPr>
              <w:tabs>
                <w:tab w:val="left" w:pos="360"/>
              </w:tabs>
              <w:spacing w:before="40" w:after="40"/>
              <w:ind w:left="252" w:hanging="252"/>
              <w:rPr>
                <w:sz w:val="20"/>
              </w:rPr>
            </w:pPr>
            <w:r>
              <w:rPr>
                <w:sz w:val="20"/>
              </w:rPr>
              <w:t>Flag/Unflag Orders</w:t>
            </w:r>
          </w:p>
          <w:p w14:paraId="78E90D34" w14:textId="77777777" w:rsidR="00897269" w:rsidRDefault="00897269" w:rsidP="000F1CFE">
            <w:pPr>
              <w:numPr>
                <w:ilvl w:val="0"/>
                <w:numId w:val="2"/>
              </w:numPr>
              <w:tabs>
                <w:tab w:val="left" w:pos="360"/>
              </w:tabs>
              <w:spacing w:before="40" w:after="40"/>
              <w:ind w:left="252" w:hanging="252"/>
              <w:rPr>
                <w:sz w:val="20"/>
              </w:rPr>
            </w:pPr>
            <w:r>
              <w:rPr>
                <w:sz w:val="20"/>
              </w:rPr>
              <w:t>Renew Orders</w:t>
            </w:r>
          </w:p>
          <w:p w14:paraId="1FAC6B85" w14:textId="77777777" w:rsidR="00897269" w:rsidRDefault="00897269" w:rsidP="000F1CFE">
            <w:pPr>
              <w:numPr>
                <w:ilvl w:val="0"/>
                <w:numId w:val="2"/>
              </w:numPr>
              <w:tabs>
                <w:tab w:val="left" w:pos="360"/>
              </w:tabs>
              <w:spacing w:before="40" w:after="40"/>
              <w:ind w:left="252" w:hanging="252"/>
              <w:rPr>
                <w:sz w:val="20"/>
              </w:rPr>
            </w:pPr>
            <w:r>
              <w:rPr>
                <w:sz w:val="20"/>
              </w:rPr>
              <w:t>Comments for Ward/Clinic</w:t>
            </w:r>
          </w:p>
          <w:p w14:paraId="34A588E3" w14:textId="77777777" w:rsidR="00897269" w:rsidRDefault="00897269" w:rsidP="000F1CFE">
            <w:pPr>
              <w:numPr>
                <w:ilvl w:val="0"/>
                <w:numId w:val="2"/>
              </w:numPr>
              <w:tabs>
                <w:tab w:val="left" w:pos="360"/>
              </w:tabs>
              <w:spacing w:before="40" w:after="40"/>
              <w:ind w:left="252" w:hanging="252"/>
              <w:rPr>
                <w:sz w:val="20"/>
              </w:rPr>
            </w:pPr>
            <w:r>
              <w:rPr>
                <w:sz w:val="20"/>
              </w:rPr>
              <w:t>Signature on Chart</w:t>
            </w:r>
          </w:p>
          <w:p w14:paraId="4D812F73" w14:textId="77777777" w:rsidR="00897269" w:rsidRDefault="00897269" w:rsidP="000F1CFE">
            <w:pPr>
              <w:numPr>
                <w:ilvl w:val="0"/>
                <w:numId w:val="2"/>
              </w:numPr>
              <w:tabs>
                <w:tab w:val="left" w:pos="360"/>
              </w:tabs>
              <w:spacing w:before="40" w:after="40"/>
              <w:ind w:left="252" w:hanging="252"/>
              <w:rPr>
                <w:sz w:val="20"/>
              </w:rPr>
            </w:pPr>
            <w:r>
              <w:rPr>
                <w:sz w:val="20"/>
              </w:rPr>
              <w:t>Results Display</w:t>
            </w:r>
          </w:p>
          <w:p w14:paraId="70063773" w14:textId="77777777" w:rsidR="00897269" w:rsidRDefault="00897269" w:rsidP="000F1CFE">
            <w:pPr>
              <w:numPr>
                <w:ilvl w:val="0"/>
                <w:numId w:val="2"/>
              </w:numPr>
              <w:tabs>
                <w:tab w:val="left" w:pos="360"/>
              </w:tabs>
              <w:spacing w:before="40" w:after="40"/>
              <w:ind w:left="252" w:hanging="252"/>
              <w:rPr>
                <w:sz w:val="20"/>
              </w:rPr>
            </w:pPr>
            <w:r>
              <w:rPr>
                <w:sz w:val="20"/>
              </w:rPr>
              <w:t>Long/Short Order Format</w:t>
            </w:r>
          </w:p>
          <w:p w14:paraId="398A2D77" w14:textId="77777777" w:rsidR="00897269" w:rsidRDefault="00897269" w:rsidP="000F1CFE">
            <w:pPr>
              <w:numPr>
                <w:ilvl w:val="0"/>
                <w:numId w:val="2"/>
              </w:numPr>
              <w:tabs>
                <w:tab w:val="left" w:pos="360"/>
              </w:tabs>
              <w:spacing w:before="40" w:after="40"/>
              <w:ind w:left="252" w:hanging="252"/>
              <w:rPr>
                <w:sz w:val="20"/>
              </w:rPr>
            </w:pPr>
            <w:r>
              <w:rPr>
                <w:sz w:val="20"/>
              </w:rPr>
              <w:t>Detailed Order Display</w:t>
            </w:r>
          </w:p>
          <w:p w14:paraId="04FEFD49" w14:textId="77777777" w:rsidR="00897269" w:rsidRDefault="00897269" w:rsidP="000F1CFE">
            <w:pPr>
              <w:numPr>
                <w:ilvl w:val="0"/>
                <w:numId w:val="2"/>
              </w:numPr>
              <w:tabs>
                <w:tab w:val="left" w:pos="360"/>
              </w:tabs>
              <w:spacing w:before="40" w:after="40"/>
              <w:ind w:left="252" w:hanging="252"/>
              <w:rPr>
                <w:sz w:val="20"/>
              </w:rPr>
            </w:pPr>
            <w:r>
              <w:rPr>
                <w:sz w:val="20"/>
              </w:rPr>
              <w:t>Print Orders</w:t>
            </w:r>
          </w:p>
          <w:p w14:paraId="45477ED5" w14:textId="77777777" w:rsidR="00897269" w:rsidRDefault="00897269" w:rsidP="000F1CFE">
            <w:pPr>
              <w:numPr>
                <w:ilvl w:val="0"/>
                <w:numId w:val="2"/>
              </w:numPr>
              <w:tabs>
                <w:tab w:val="left" w:pos="360"/>
              </w:tabs>
              <w:spacing w:before="40" w:after="40"/>
              <w:ind w:left="252" w:hanging="252"/>
              <w:rPr>
                <w:sz w:val="20"/>
              </w:rPr>
            </w:pPr>
            <w:r>
              <w:rPr>
                <w:sz w:val="20"/>
              </w:rPr>
              <w:t>Print Labels</w:t>
            </w:r>
          </w:p>
          <w:p w14:paraId="62D99CC0" w14:textId="77777777" w:rsidR="00897269" w:rsidRDefault="00897269" w:rsidP="000F1CFE">
            <w:pPr>
              <w:numPr>
                <w:ilvl w:val="0"/>
                <w:numId w:val="2"/>
              </w:numPr>
              <w:tabs>
                <w:tab w:val="left" w:pos="360"/>
              </w:tabs>
              <w:spacing w:before="40" w:after="40"/>
              <w:ind w:left="252" w:hanging="252"/>
              <w:rPr>
                <w:sz w:val="20"/>
              </w:rPr>
            </w:pPr>
            <w:r>
              <w:rPr>
                <w:sz w:val="20"/>
              </w:rPr>
              <w:t>Requisition Print</w:t>
            </w:r>
          </w:p>
          <w:p w14:paraId="515F56C1" w14:textId="77777777" w:rsidR="00897269" w:rsidRDefault="00897269" w:rsidP="000F1CFE">
            <w:pPr>
              <w:numPr>
                <w:ilvl w:val="0"/>
                <w:numId w:val="2"/>
              </w:numPr>
              <w:tabs>
                <w:tab w:val="left" w:pos="360"/>
              </w:tabs>
              <w:spacing w:before="40" w:after="40"/>
              <w:ind w:left="252" w:hanging="252"/>
              <w:rPr>
                <w:sz w:val="20"/>
              </w:rPr>
            </w:pPr>
            <w:r>
              <w:rPr>
                <w:sz w:val="20"/>
              </w:rPr>
              <w:t>Print Chart Copy</w:t>
            </w:r>
          </w:p>
          <w:p w14:paraId="518FFE42" w14:textId="77777777" w:rsidR="00897269" w:rsidRDefault="00897269" w:rsidP="000F1CFE">
            <w:pPr>
              <w:numPr>
                <w:ilvl w:val="0"/>
                <w:numId w:val="2"/>
              </w:numPr>
              <w:tabs>
                <w:tab w:val="left" w:pos="360"/>
              </w:tabs>
              <w:spacing w:before="40" w:after="40"/>
              <w:ind w:left="252" w:hanging="252"/>
              <w:rPr>
                <w:sz w:val="20"/>
              </w:rPr>
            </w:pPr>
            <w:r>
              <w:rPr>
                <w:sz w:val="20"/>
              </w:rPr>
              <w:t>Print Service Copy</w:t>
            </w:r>
          </w:p>
          <w:p w14:paraId="1C1A0325" w14:textId="77777777" w:rsidR="00897269" w:rsidRDefault="00897269" w:rsidP="000F1CFE">
            <w:pPr>
              <w:numPr>
                <w:ilvl w:val="0"/>
                <w:numId w:val="2"/>
              </w:numPr>
              <w:tabs>
                <w:tab w:val="left" w:pos="360"/>
              </w:tabs>
              <w:spacing w:before="40" w:after="40"/>
              <w:ind w:left="252" w:hanging="252"/>
              <w:rPr>
                <w:sz w:val="20"/>
              </w:rPr>
            </w:pPr>
            <w:r>
              <w:rPr>
                <w:sz w:val="20"/>
              </w:rPr>
              <w:t>Accept Orders</w:t>
            </w:r>
          </w:p>
        </w:tc>
        <w:tc>
          <w:tcPr>
            <w:tcW w:w="4950" w:type="dxa"/>
          </w:tcPr>
          <w:p w14:paraId="2CF75BC3" w14:textId="77777777" w:rsidR="00897269" w:rsidRDefault="00897269" w:rsidP="000F1CFE">
            <w:pPr>
              <w:numPr>
                <w:ilvl w:val="12"/>
                <w:numId w:val="0"/>
              </w:numPr>
              <w:spacing w:before="40" w:after="40"/>
              <w:rPr>
                <w:sz w:val="20"/>
              </w:rPr>
            </w:pPr>
            <w:r>
              <w:rPr>
                <w:sz w:val="20"/>
              </w:rPr>
              <w:t>More actions available for orders:</w:t>
            </w:r>
          </w:p>
          <w:p w14:paraId="28881FF5" w14:textId="77777777" w:rsidR="00897269" w:rsidRDefault="00897269" w:rsidP="000F1CFE">
            <w:pPr>
              <w:numPr>
                <w:ilvl w:val="0"/>
                <w:numId w:val="2"/>
              </w:numPr>
              <w:tabs>
                <w:tab w:val="left" w:pos="360"/>
              </w:tabs>
              <w:spacing w:before="40" w:after="40"/>
              <w:ind w:left="360"/>
              <w:rPr>
                <w:sz w:val="20"/>
              </w:rPr>
            </w:pPr>
            <w:r>
              <w:rPr>
                <w:sz w:val="20"/>
              </w:rPr>
              <w:t>Copy</w:t>
            </w:r>
          </w:p>
          <w:p w14:paraId="093EC4DC" w14:textId="77777777" w:rsidR="00897269" w:rsidRDefault="00897269" w:rsidP="000F1CFE">
            <w:pPr>
              <w:numPr>
                <w:ilvl w:val="0"/>
                <w:numId w:val="2"/>
              </w:numPr>
              <w:tabs>
                <w:tab w:val="left" w:pos="360"/>
              </w:tabs>
              <w:spacing w:before="40" w:after="40"/>
              <w:ind w:left="360"/>
              <w:rPr>
                <w:sz w:val="20"/>
              </w:rPr>
            </w:pPr>
            <w:r>
              <w:rPr>
                <w:sz w:val="20"/>
              </w:rPr>
              <w:t>Discontinue</w:t>
            </w:r>
          </w:p>
          <w:p w14:paraId="4812F101" w14:textId="77777777" w:rsidR="00897269" w:rsidRDefault="00897269" w:rsidP="000F1CFE">
            <w:pPr>
              <w:numPr>
                <w:ilvl w:val="0"/>
                <w:numId w:val="2"/>
              </w:numPr>
              <w:tabs>
                <w:tab w:val="left" w:pos="360"/>
              </w:tabs>
              <w:spacing w:before="40" w:after="40"/>
              <w:ind w:left="360"/>
              <w:rPr>
                <w:sz w:val="20"/>
              </w:rPr>
            </w:pPr>
            <w:r>
              <w:rPr>
                <w:sz w:val="20"/>
              </w:rPr>
              <w:t>Change</w:t>
            </w:r>
          </w:p>
          <w:p w14:paraId="19B49F56" w14:textId="77777777" w:rsidR="00897269" w:rsidRDefault="00897269" w:rsidP="000F1CFE">
            <w:pPr>
              <w:numPr>
                <w:ilvl w:val="0"/>
                <w:numId w:val="2"/>
              </w:numPr>
              <w:tabs>
                <w:tab w:val="left" w:pos="360"/>
              </w:tabs>
              <w:spacing w:before="40" w:after="40"/>
              <w:ind w:left="360"/>
              <w:rPr>
                <w:sz w:val="20"/>
              </w:rPr>
            </w:pPr>
            <w:r>
              <w:rPr>
                <w:sz w:val="20"/>
              </w:rPr>
              <w:t>Hold</w:t>
            </w:r>
          </w:p>
          <w:p w14:paraId="41517644" w14:textId="77777777" w:rsidR="00897269" w:rsidRDefault="00897269" w:rsidP="000F1CFE">
            <w:pPr>
              <w:numPr>
                <w:ilvl w:val="0"/>
                <w:numId w:val="2"/>
              </w:numPr>
              <w:tabs>
                <w:tab w:val="left" w:pos="360"/>
              </w:tabs>
              <w:spacing w:before="40" w:after="40"/>
              <w:ind w:left="360"/>
              <w:rPr>
                <w:sz w:val="20"/>
              </w:rPr>
            </w:pPr>
            <w:r>
              <w:rPr>
                <w:sz w:val="20"/>
              </w:rPr>
              <w:t>Release Hold</w:t>
            </w:r>
          </w:p>
          <w:p w14:paraId="6D32E83D" w14:textId="77777777" w:rsidR="00897269" w:rsidRDefault="00897269" w:rsidP="000F1CFE">
            <w:pPr>
              <w:numPr>
                <w:ilvl w:val="0"/>
                <w:numId w:val="2"/>
              </w:numPr>
              <w:tabs>
                <w:tab w:val="left" w:pos="360"/>
              </w:tabs>
              <w:spacing w:before="40" w:after="40"/>
              <w:ind w:left="360"/>
              <w:rPr>
                <w:sz w:val="20"/>
              </w:rPr>
            </w:pPr>
            <w:r>
              <w:rPr>
                <w:sz w:val="20"/>
              </w:rPr>
              <w:t>Flag</w:t>
            </w:r>
          </w:p>
          <w:p w14:paraId="55046EAF" w14:textId="77777777" w:rsidR="00897269" w:rsidRDefault="00897269" w:rsidP="000F1CFE">
            <w:pPr>
              <w:numPr>
                <w:ilvl w:val="0"/>
                <w:numId w:val="2"/>
              </w:numPr>
              <w:tabs>
                <w:tab w:val="left" w:pos="360"/>
              </w:tabs>
              <w:spacing w:before="40" w:after="40"/>
              <w:ind w:left="360"/>
              <w:rPr>
                <w:sz w:val="20"/>
              </w:rPr>
            </w:pPr>
            <w:r>
              <w:rPr>
                <w:sz w:val="20"/>
              </w:rPr>
              <w:t>Unflag</w:t>
            </w:r>
          </w:p>
          <w:p w14:paraId="2617199A" w14:textId="77777777" w:rsidR="00897269" w:rsidRDefault="00897269" w:rsidP="000F1CFE">
            <w:pPr>
              <w:numPr>
                <w:ilvl w:val="0"/>
                <w:numId w:val="2"/>
              </w:numPr>
              <w:tabs>
                <w:tab w:val="left" w:pos="360"/>
              </w:tabs>
              <w:spacing w:before="40" w:after="40"/>
              <w:ind w:left="342"/>
              <w:rPr>
                <w:sz w:val="20"/>
              </w:rPr>
            </w:pPr>
            <w:r>
              <w:rPr>
                <w:sz w:val="20"/>
              </w:rPr>
              <w:t>Renew</w:t>
            </w:r>
          </w:p>
          <w:p w14:paraId="5F3DDD3E" w14:textId="77777777" w:rsidR="00897269" w:rsidRDefault="00897269" w:rsidP="000F1CFE">
            <w:pPr>
              <w:numPr>
                <w:ilvl w:val="0"/>
                <w:numId w:val="2"/>
              </w:numPr>
              <w:tabs>
                <w:tab w:val="left" w:pos="360"/>
              </w:tabs>
              <w:spacing w:before="40" w:after="40"/>
              <w:ind w:left="360"/>
              <w:rPr>
                <w:sz w:val="20"/>
              </w:rPr>
            </w:pPr>
            <w:r>
              <w:rPr>
                <w:sz w:val="20"/>
              </w:rPr>
              <w:t>Verify</w:t>
            </w:r>
          </w:p>
          <w:p w14:paraId="635D8B7B" w14:textId="77777777" w:rsidR="00897269" w:rsidRDefault="00897269" w:rsidP="000F1CFE">
            <w:pPr>
              <w:numPr>
                <w:ilvl w:val="0"/>
                <w:numId w:val="2"/>
              </w:numPr>
              <w:tabs>
                <w:tab w:val="left" w:pos="360"/>
              </w:tabs>
              <w:spacing w:before="40" w:after="40"/>
              <w:ind w:left="360"/>
              <w:rPr>
                <w:sz w:val="20"/>
              </w:rPr>
            </w:pPr>
            <w:r>
              <w:rPr>
                <w:sz w:val="20"/>
              </w:rPr>
              <w:t>Ward Comments</w:t>
            </w:r>
          </w:p>
          <w:p w14:paraId="16BCE679" w14:textId="77777777" w:rsidR="00897269" w:rsidRDefault="00897269" w:rsidP="000F1CFE">
            <w:pPr>
              <w:numPr>
                <w:ilvl w:val="0"/>
                <w:numId w:val="2"/>
              </w:numPr>
              <w:tabs>
                <w:tab w:val="left" w:pos="360"/>
              </w:tabs>
              <w:spacing w:before="40" w:after="40"/>
              <w:ind w:left="360"/>
              <w:rPr>
                <w:sz w:val="20"/>
              </w:rPr>
            </w:pPr>
            <w:r>
              <w:rPr>
                <w:sz w:val="20"/>
              </w:rPr>
              <w:t>Sign/On Chart</w:t>
            </w:r>
          </w:p>
          <w:p w14:paraId="67E25BF0" w14:textId="77777777" w:rsidR="00897269" w:rsidRDefault="00897269" w:rsidP="000F1CFE">
            <w:pPr>
              <w:numPr>
                <w:ilvl w:val="0"/>
                <w:numId w:val="2"/>
              </w:numPr>
              <w:tabs>
                <w:tab w:val="left" w:pos="360"/>
              </w:tabs>
              <w:spacing w:before="40" w:after="40"/>
              <w:ind w:left="360"/>
              <w:rPr>
                <w:sz w:val="20"/>
              </w:rPr>
            </w:pPr>
            <w:r>
              <w:rPr>
                <w:sz w:val="20"/>
              </w:rPr>
              <w:t>Results</w:t>
            </w:r>
          </w:p>
          <w:p w14:paraId="71EDF7ED" w14:textId="77777777" w:rsidR="00897269" w:rsidRDefault="00897269" w:rsidP="000F1CFE">
            <w:pPr>
              <w:numPr>
                <w:ilvl w:val="0"/>
                <w:numId w:val="2"/>
              </w:numPr>
              <w:tabs>
                <w:tab w:val="left" w:pos="360"/>
              </w:tabs>
              <w:spacing w:before="40" w:after="40"/>
              <w:ind w:left="360"/>
              <w:rPr>
                <w:sz w:val="20"/>
              </w:rPr>
            </w:pPr>
            <w:r>
              <w:rPr>
                <w:sz w:val="20"/>
              </w:rPr>
              <w:t>Details</w:t>
            </w:r>
          </w:p>
          <w:p w14:paraId="514D34F6" w14:textId="77777777" w:rsidR="00897269" w:rsidRDefault="00897269" w:rsidP="000F1CFE">
            <w:pPr>
              <w:numPr>
                <w:ilvl w:val="0"/>
                <w:numId w:val="2"/>
              </w:numPr>
              <w:tabs>
                <w:tab w:val="left" w:pos="360"/>
              </w:tabs>
              <w:spacing w:before="40" w:after="40"/>
              <w:ind w:left="360"/>
              <w:rPr>
                <w:sz w:val="20"/>
              </w:rPr>
            </w:pPr>
            <w:r>
              <w:rPr>
                <w:sz w:val="20"/>
              </w:rPr>
              <w:t xml:space="preserve">Print List and Print Screen (List Manager actions) </w:t>
            </w:r>
          </w:p>
          <w:p w14:paraId="19F59092" w14:textId="77777777" w:rsidR="00897269" w:rsidRDefault="00897269" w:rsidP="000F1CFE">
            <w:pPr>
              <w:numPr>
                <w:ilvl w:val="0"/>
                <w:numId w:val="2"/>
              </w:numPr>
              <w:tabs>
                <w:tab w:val="left" w:pos="360"/>
              </w:tabs>
              <w:spacing w:before="40" w:after="40"/>
              <w:ind w:left="360"/>
              <w:rPr>
                <w:sz w:val="20"/>
              </w:rPr>
            </w:pPr>
            <w:r>
              <w:rPr>
                <w:sz w:val="20"/>
              </w:rPr>
              <w:t>Print Labels</w:t>
            </w:r>
          </w:p>
          <w:p w14:paraId="7CB7E449" w14:textId="77777777" w:rsidR="00897269" w:rsidRDefault="00897269" w:rsidP="000F1CFE">
            <w:pPr>
              <w:numPr>
                <w:ilvl w:val="0"/>
                <w:numId w:val="2"/>
              </w:numPr>
              <w:tabs>
                <w:tab w:val="left" w:pos="360"/>
              </w:tabs>
              <w:spacing w:before="40" w:after="40"/>
              <w:ind w:left="360"/>
              <w:rPr>
                <w:sz w:val="20"/>
              </w:rPr>
            </w:pPr>
            <w:r>
              <w:rPr>
                <w:sz w:val="20"/>
              </w:rPr>
              <w:t>Print Requisitions</w:t>
            </w:r>
          </w:p>
          <w:p w14:paraId="35BDCE04" w14:textId="77777777" w:rsidR="00897269" w:rsidRDefault="00897269" w:rsidP="000F1CFE">
            <w:pPr>
              <w:numPr>
                <w:ilvl w:val="0"/>
                <w:numId w:val="2"/>
              </w:numPr>
              <w:tabs>
                <w:tab w:val="left" w:pos="360"/>
              </w:tabs>
              <w:spacing w:before="40" w:after="40"/>
              <w:ind w:left="360"/>
              <w:rPr>
                <w:sz w:val="20"/>
              </w:rPr>
            </w:pPr>
            <w:r>
              <w:rPr>
                <w:sz w:val="20"/>
              </w:rPr>
              <w:t>Print Chart Copies</w:t>
            </w:r>
          </w:p>
          <w:p w14:paraId="4D952EEB" w14:textId="77777777" w:rsidR="00897269" w:rsidRDefault="00897269" w:rsidP="000F1CFE">
            <w:pPr>
              <w:numPr>
                <w:ilvl w:val="0"/>
                <w:numId w:val="2"/>
              </w:numPr>
              <w:tabs>
                <w:tab w:val="left" w:pos="360"/>
              </w:tabs>
              <w:spacing w:before="40" w:after="40"/>
              <w:ind w:left="360"/>
              <w:rPr>
                <w:sz w:val="20"/>
              </w:rPr>
            </w:pPr>
            <w:r>
              <w:rPr>
                <w:sz w:val="20"/>
              </w:rPr>
              <w:t>Print Service Copies</w:t>
            </w:r>
          </w:p>
          <w:p w14:paraId="7C4ADE3E" w14:textId="25C9DD86" w:rsidR="00897269" w:rsidRPr="000F1CFE" w:rsidRDefault="00897269" w:rsidP="000F1CFE">
            <w:pPr>
              <w:numPr>
                <w:ilvl w:val="0"/>
                <w:numId w:val="2"/>
              </w:numPr>
              <w:tabs>
                <w:tab w:val="left" w:pos="360"/>
              </w:tabs>
              <w:spacing w:before="40" w:after="40"/>
              <w:ind w:left="360"/>
              <w:rPr>
                <w:sz w:val="20"/>
              </w:rPr>
            </w:pPr>
            <w:r>
              <w:rPr>
                <w:sz w:val="20"/>
              </w:rPr>
              <w:t>Print Work Copies</w:t>
            </w:r>
          </w:p>
        </w:tc>
      </w:tr>
      <w:tr w:rsidR="000F1CFE" w14:paraId="7038D344" w14:textId="77777777" w:rsidTr="00C753E4">
        <w:trPr>
          <w:trHeight w:val="6272"/>
        </w:trPr>
        <w:tc>
          <w:tcPr>
            <w:tcW w:w="4436" w:type="dxa"/>
          </w:tcPr>
          <w:p w14:paraId="416D0FFD" w14:textId="20F3D4ED" w:rsidR="000F1CFE" w:rsidRDefault="000F1CFE" w:rsidP="000F1CFE">
            <w:pPr>
              <w:numPr>
                <w:ilvl w:val="12"/>
                <w:numId w:val="0"/>
              </w:numPr>
              <w:spacing w:before="40" w:after="40"/>
              <w:ind w:left="342" w:hanging="342"/>
              <w:rPr>
                <w:sz w:val="20"/>
              </w:rPr>
            </w:pPr>
            <w:r>
              <w:rPr>
                <w:sz w:val="20"/>
              </w:rPr>
              <w:lastRenderedPageBreak/>
              <w:t>11- Duplicate order was the only order check</w:t>
            </w:r>
          </w:p>
        </w:tc>
        <w:tc>
          <w:tcPr>
            <w:tcW w:w="4950" w:type="dxa"/>
          </w:tcPr>
          <w:p w14:paraId="100B2E23" w14:textId="77777777" w:rsidR="000F1CFE" w:rsidRDefault="000F1CFE" w:rsidP="000F1CFE">
            <w:pPr>
              <w:numPr>
                <w:ilvl w:val="12"/>
                <w:numId w:val="0"/>
              </w:numPr>
              <w:spacing w:before="40" w:after="40"/>
              <w:rPr>
                <w:sz w:val="20"/>
              </w:rPr>
            </w:pPr>
            <w:r>
              <w:rPr>
                <w:sz w:val="20"/>
              </w:rPr>
              <w:t>Twenty-one Order checks now available</w:t>
            </w:r>
          </w:p>
          <w:p w14:paraId="17F5A44C"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ALLERGY-CONTRAST MEDIA INTERAC</w:t>
            </w:r>
          </w:p>
          <w:p w14:paraId="45ACB83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ALLERGY-DRUG INTERACTION</w:t>
            </w:r>
          </w:p>
          <w:p w14:paraId="0E234609"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AMINOGLYCOSIDE ORDERED</w:t>
            </w:r>
          </w:p>
          <w:p w14:paraId="7A42820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BIOCHEM ABNORMALITY FOR CONTRA</w:t>
            </w:r>
          </w:p>
          <w:p w14:paraId="6482968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CLOZAPINE APPROPRIATENESS</w:t>
            </w:r>
          </w:p>
          <w:p w14:paraId="00D50F50"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CRITICAL DRUG INTERACTION</w:t>
            </w:r>
          </w:p>
          <w:p w14:paraId="08B91CE0"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CT &amp; MRI PHYSICAL LIMITATIONS</w:t>
            </w:r>
          </w:p>
          <w:p w14:paraId="40956251"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DISPENSE DRUG NOT SELECTED</w:t>
            </w:r>
          </w:p>
          <w:p w14:paraId="3DE99175"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DUPLICATE </w:t>
            </w:r>
            <w:r w:rsidRPr="009F5B26">
              <w:rPr>
                <w:rFonts w:ascii="Courier New" w:hAnsi="Courier New"/>
                <w:sz w:val="18"/>
              </w:rPr>
              <w:t>DRUG THERAPY</w:t>
            </w:r>
            <w:r>
              <w:rPr>
                <w:rFonts w:ascii="Courier New" w:hAnsi="Courier New"/>
                <w:sz w:val="18"/>
              </w:rPr>
              <w:t xml:space="preserve"> ORDER</w:t>
            </w:r>
          </w:p>
          <w:p w14:paraId="4EDDFBEB" w14:textId="77777777" w:rsidR="000F1CFE" w:rsidRP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DUPLICATE DRUG ORDER</w:t>
            </w:r>
          </w:p>
          <w:p w14:paraId="35164ED2"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DUPLICATE ORDER</w:t>
            </w:r>
          </w:p>
          <w:p w14:paraId="33DAB012"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ERROR MESSAGE</w:t>
            </w:r>
          </w:p>
          <w:p w14:paraId="67A17DF3"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ESTIMATED CREATININE CLEARANCE</w:t>
            </w:r>
          </w:p>
          <w:p w14:paraId="3969C432"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GLUCOPHAGE-CONTRAST MEDIA</w:t>
            </w:r>
          </w:p>
          <w:p w14:paraId="299881BD"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LAB ORDER FREQ RESTRICTIONS</w:t>
            </w:r>
          </w:p>
          <w:p w14:paraId="5AB605C0"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MISSING LAB TESTS FOR ANGIOGRA</w:t>
            </w:r>
          </w:p>
          <w:p w14:paraId="14078BA4"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CHECKING NOT AVAILABLE</w:t>
            </w:r>
          </w:p>
          <w:p w14:paraId="0084D3D8"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POLYPHARMACY</w:t>
            </w:r>
          </w:p>
          <w:p w14:paraId="02BFC0F7"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RECENT BARIUM STUDY</w:t>
            </w:r>
          </w:p>
          <w:p w14:paraId="115A7FC1" w14:textId="77777777" w:rsidR="000F1CFE" w:rsidRDefault="000F1CFE"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RECENT ORAL CHOLECYSTOGRAM</w:t>
            </w:r>
          </w:p>
          <w:p w14:paraId="345306CE" w14:textId="57E3BAAE" w:rsidR="000F1CFE" w:rsidRPr="000F1CFE" w:rsidRDefault="000F1CFE" w:rsidP="000F1CFE">
            <w:pPr>
              <w:numPr>
                <w:ilvl w:val="12"/>
                <w:numId w:val="0"/>
              </w:numPr>
              <w:spacing w:before="40" w:after="40"/>
              <w:rPr>
                <w:rFonts w:ascii="Courier New" w:hAnsi="Courier New"/>
                <w:sz w:val="18"/>
              </w:rPr>
            </w:pPr>
            <w:r>
              <w:rPr>
                <w:rFonts w:ascii="Courier New" w:hAnsi="Courier New"/>
                <w:sz w:val="18"/>
              </w:rPr>
              <w:t xml:space="preserve">   RENAL FUNCTIONS OVER AGE 65</w:t>
            </w:r>
          </w:p>
        </w:tc>
      </w:tr>
      <w:tr w:rsidR="00897269" w14:paraId="0EE9D114" w14:textId="77777777" w:rsidTr="00C753E4">
        <w:trPr>
          <w:trHeight w:val="70"/>
        </w:trPr>
        <w:tc>
          <w:tcPr>
            <w:tcW w:w="4436" w:type="dxa"/>
          </w:tcPr>
          <w:p w14:paraId="40664D9F" w14:textId="453C5AE5" w:rsidR="00897269" w:rsidRDefault="00897269" w:rsidP="000F1CFE">
            <w:pPr>
              <w:numPr>
                <w:ilvl w:val="12"/>
                <w:numId w:val="0"/>
              </w:numPr>
              <w:spacing w:before="40" w:after="40"/>
              <w:rPr>
                <w:sz w:val="20"/>
              </w:rPr>
            </w:pPr>
            <w:r>
              <w:rPr>
                <w:sz w:val="20"/>
              </w:rPr>
              <w:t>12- Twenty-three Notifications available</w:t>
            </w:r>
          </w:p>
        </w:tc>
        <w:tc>
          <w:tcPr>
            <w:tcW w:w="4950" w:type="dxa"/>
          </w:tcPr>
          <w:p w14:paraId="2FBCB331" w14:textId="77777777" w:rsidR="00897269" w:rsidRDefault="00897269" w:rsidP="000F1CFE">
            <w:pPr>
              <w:numPr>
                <w:ilvl w:val="12"/>
                <w:numId w:val="0"/>
              </w:numPr>
              <w:spacing w:before="40" w:after="40"/>
              <w:rPr>
                <w:sz w:val="20"/>
              </w:rPr>
            </w:pPr>
            <w:r>
              <w:rPr>
                <w:sz w:val="20"/>
              </w:rPr>
              <w:t>Forty Notifications now available</w:t>
            </w:r>
          </w:p>
          <w:p w14:paraId="75331DE3"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LAB RESULTS</w:t>
            </w:r>
          </w:p>
          <w:p w14:paraId="450E8B6B"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REQUIRES CHART SIGNATURE</w:t>
            </w:r>
          </w:p>
          <w:p w14:paraId="5A076EBF"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FLAGGED ORDERS</w:t>
            </w:r>
          </w:p>
          <w:p w14:paraId="6A307E4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REQUIRES ELEC SIGNATURE</w:t>
            </w:r>
          </w:p>
          <w:p w14:paraId="61699BBF"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ABNORMAL LAB RESULTS (ACTION)</w:t>
            </w:r>
          </w:p>
          <w:p w14:paraId="2B88D77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ADMISSION</w:t>
            </w:r>
          </w:p>
          <w:p w14:paraId="3BBDB07D"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UNSCHEDULED VISIT</w:t>
            </w:r>
          </w:p>
          <w:p w14:paraId="77288C3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DECEASED PATIENT</w:t>
            </w:r>
          </w:p>
          <w:p w14:paraId="69980DE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PATIENT EXAMINED</w:t>
            </w:r>
          </w:p>
          <w:p w14:paraId="0959E40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RESULTS</w:t>
            </w:r>
          </w:p>
          <w:p w14:paraId="588DD89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CONSULT/REQUEST RESOLUTION</w:t>
            </w:r>
          </w:p>
          <w:p w14:paraId="54BA7F2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CRITICAL LAB RESULT (INFO)</w:t>
            </w:r>
          </w:p>
          <w:p w14:paraId="11ACEFC2"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ABNORMAL IMAGING RESULTS</w:t>
            </w:r>
          </w:p>
          <w:p w14:paraId="3276B13B"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REQUEST CANCEL/HELD</w:t>
            </w:r>
          </w:p>
          <w:p w14:paraId="0E79F06A"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NEW SERVICE CONSULT/REQUEST</w:t>
            </w:r>
          </w:p>
          <w:p w14:paraId="7708CD06"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SERVICE ORDER REQ CHART SIGN</w:t>
            </w:r>
          </w:p>
          <w:p w14:paraId="27AE5A1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CONSULT/REQUEST CANCEL/HOLD</w:t>
            </w:r>
          </w:p>
          <w:p w14:paraId="66C1ED7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NPO DIET MORE THAN 72 HRS</w:t>
            </w:r>
          </w:p>
          <w:p w14:paraId="38BF6C95"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SITE-FLAGGED RESULTS</w:t>
            </w:r>
          </w:p>
          <w:p w14:paraId="22B56A1F"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ORDERER-FLAGGED RESULTS</w:t>
            </w:r>
          </w:p>
          <w:p w14:paraId="24B4E082"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DISCHARGE</w:t>
            </w:r>
          </w:p>
          <w:p w14:paraId="4A15AC6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lastRenderedPageBreak/>
              <w:t xml:space="preserve">  TRANSFER FROM PSYCHIATRY</w:t>
            </w:r>
          </w:p>
          <w:p w14:paraId="3C82ADDA"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REQUIRES CO-SIGNATURE</w:t>
            </w:r>
          </w:p>
          <w:p w14:paraId="7C5448E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SITE-FLAGGED ORDER</w:t>
            </w:r>
          </w:p>
          <w:p w14:paraId="487DB56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LAB ORDER CANCELED</w:t>
            </w:r>
          </w:p>
          <w:p w14:paraId="19A561C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STAT ORDER</w:t>
            </w:r>
          </w:p>
          <w:p w14:paraId="78A4C098"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STAT RESULTS</w:t>
            </w:r>
          </w:p>
          <w:p w14:paraId="637D74FD"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DNR EXPIRING</w:t>
            </w:r>
          </w:p>
          <w:p w14:paraId="5EFDEBCB"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FREE TEXT</w:t>
            </w:r>
          </w:p>
          <w:p w14:paraId="4E4BBB7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MEDICATIONS EXPIRING</w:t>
            </w:r>
          </w:p>
          <w:p w14:paraId="4A6298B8"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UNVERIFIED MEDICATION ORDER</w:t>
            </w:r>
          </w:p>
          <w:p w14:paraId="4389AD4D"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NEW ORDER</w:t>
            </w:r>
          </w:p>
          <w:p w14:paraId="13CA306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STAT IMAGING REQUEST</w:t>
            </w:r>
          </w:p>
          <w:p w14:paraId="4EAE9EB4"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URGENT IMAGING REQUEST</w:t>
            </w:r>
          </w:p>
          <w:p w14:paraId="1C0B3257"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IMAGING RESULTS AMENDED</w:t>
            </w:r>
          </w:p>
          <w:p w14:paraId="7496EA00"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ORDER CHECK</w:t>
            </w:r>
          </w:p>
          <w:p w14:paraId="5C9BFD41"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FOOD/DRUG INTERACTION</w:t>
            </w:r>
          </w:p>
          <w:p w14:paraId="674F9F2C"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ERROR MESSAGE</w:t>
            </w:r>
          </w:p>
          <w:p w14:paraId="749A3EC9" w14:textId="77777777" w:rsidR="00897269" w:rsidRDefault="00897269" w:rsidP="000F1CFE">
            <w:pPr>
              <w:numPr>
                <w:ilvl w:val="12"/>
                <w:numId w:val="0"/>
              </w:numPr>
              <w:tabs>
                <w:tab w:val="left" w:pos="360"/>
              </w:tabs>
              <w:spacing w:before="40" w:after="40"/>
              <w:rPr>
                <w:rFonts w:ascii="Courier New" w:hAnsi="Courier New"/>
                <w:sz w:val="18"/>
              </w:rPr>
            </w:pPr>
            <w:r>
              <w:rPr>
                <w:rFonts w:ascii="Courier New" w:hAnsi="Courier New"/>
                <w:sz w:val="18"/>
              </w:rPr>
              <w:t xml:space="preserve">  CRITICAL LAB RESULTS (ACTION)</w:t>
            </w:r>
          </w:p>
          <w:p w14:paraId="5C67A31F" w14:textId="77777777" w:rsidR="00897269" w:rsidRDefault="00897269" w:rsidP="000F1CFE">
            <w:pPr>
              <w:numPr>
                <w:ilvl w:val="12"/>
                <w:numId w:val="0"/>
              </w:numPr>
              <w:tabs>
                <w:tab w:val="left" w:pos="360"/>
              </w:tabs>
              <w:spacing w:before="40" w:after="40"/>
              <w:rPr>
                <w:sz w:val="20"/>
              </w:rPr>
            </w:pPr>
            <w:r>
              <w:rPr>
                <w:rFonts w:ascii="Courier New" w:hAnsi="Courier New"/>
                <w:sz w:val="18"/>
              </w:rPr>
              <w:t xml:space="preserve">  ABNORMAL LAB RESULT (INFO)</w:t>
            </w:r>
          </w:p>
        </w:tc>
      </w:tr>
      <w:tr w:rsidR="00897269" w14:paraId="29C0E31B" w14:textId="77777777" w:rsidTr="00C753E4">
        <w:tc>
          <w:tcPr>
            <w:tcW w:w="4436" w:type="dxa"/>
          </w:tcPr>
          <w:p w14:paraId="3B06A68F" w14:textId="77777777" w:rsidR="00897269" w:rsidRDefault="00897269" w:rsidP="000F1CFE">
            <w:pPr>
              <w:numPr>
                <w:ilvl w:val="12"/>
                <w:numId w:val="0"/>
              </w:numPr>
              <w:spacing w:before="40" w:after="40"/>
              <w:ind w:left="342" w:hanging="360"/>
              <w:rPr>
                <w:sz w:val="20"/>
              </w:rPr>
            </w:pPr>
            <w:r>
              <w:rPr>
                <w:sz w:val="20"/>
              </w:rPr>
              <w:t>13- Processing action for notifications exported by OE/RR</w:t>
            </w:r>
          </w:p>
        </w:tc>
        <w:tc>
          <w:tcPr>
            <w:tcW w:w="4950" w:type="dxa"/>
          </w:tcPr>
          <w:p w14:paraId="0930A1EE" w14:textId="77777777" w:rsidR="00897269" w:rsidRDefault="00897269" w:rsidP="000F1CFE">
            <w:pPr>
              <w:numPr>
                <w:ilvl w:val="12"/>
                <w:numId w:val="0"/>
              </w:numPr>
              <w:spacing w:before="40" w:after="40"/>
              <w:rPr>
                <w:sz w:val="20"/>
              </w:rPr>
            </w:pPr>
            <w:r>
              <w:rPr>
                <w:sz w:val="20"/>
              </w:rPr>
              <w:t>The site can now control the processing action</w:t>
            </w:r>
          </w:p>
        </w:tc>
      </w:tr>
      <w:tr w:rsidR="00897269" w14:paraId="6D4B2863" w14:textId="77777777" w:rsidTr="00C753E4">
        <w:tc>
          <w:tcPr>
            <w:tcW w:w="4436" w:type="dxa"/>
          </w:tcPr>
          <w:p w14:paraId="67D54CC3" w14:textId="77777777" w:rsidR="00897269" w:rsidRDefault="00897269" w:rsidP="000F1CFE">
            <w:pPr>
              <w:numPr>
                <w:ilvl w:val="12"/>
                <w:numId w:val="0"/>
              </w:numPr>
              <w:spacing w:before="40" w:after="40"/>
              <w:ind w:left="342" w:hanging="360"/>
              <w:rPr>
                <w:sz w:val="20"/>
              </w:rPr>
            </w:pPr>
            <w:r>
              <w:rPr>
                <w:sz w:val="20"/>
              </w:rPr>
              <w:t>14- Problem list available only outside OE/RR</w:t>
            </w:r>
          </w:p>
        </w:tc>
        <w:tc>
          <w:tcPr>
            <w:tcW w:w="4950" w:type="dxa"/>
          </w:tcPr>
          <w:p w14:paraId="7CEEB964" w14:textId="77777777" w:rsidR="00897269" w:rsidRDefault="00897269" w:rsidP="000F1CFE">
            <w:pPr>
              <w:numPr>
                <w:ilvl w:val="12"/>
                <w:numId w:val="0"/>
              </w:numPr>
              <w:spacing w:before="40" w:after="40"/>
              <w:rPr>
                <w:sz w:val="20"/>
              </w:rPr>
            </w:pPr>
            <w:r>
              <w:rPr>
                <w:sz w:val="20"/>
              </w:rPr>
              <w:t>Problem List now has a tab in CPRS</w:t>
            </w:r>
          </w:p>
        </w:tc>
      </w:tr>
      <w:tr w:rsidR="00897269" w14:paraId="465A845B" w14:textId="77777777" w:rsidTr="00C753E4">
        <w:tc>
          <w:tcPr>
            <w:tcW w:w="4436" w:type="dxa"/>
          </w:tcPr>
          <w:p w14:paraId="77594FED" w14:textId="77777777" w:rsidR="00897269" w:rsidRDefault="00897269" w:rsidP="000F1CFE">
            <w:pPr>
              <w:numPr>
                <w:ilvl w:val="12"/>
                <w:numId w:val="0"/>
              </w:numPr>
              <w:spacing w:before="40" w:after="40"/>
              <w:ind w:left="342" w:hanging="360"/>
              <w:rPr>
                <w:sz w:val="20"/>
              </w:rPr>
            </w:pPr>
            <w:r>
              <w:rPr>
                <w:sz w:val="20"/>
              </w:rPr>
              <w:t>15- No patient data overview available</w:t>
            </w:r>
          </w:p>
        </w:tc>
        <w:tc>
          <w:tcPr>
            <w:tcW w:w="4950" w:type="dxa"/>
          </w:tcPr>
          <w:p w14:paraId="385C41F1" w14:textId="77777777" w:rsidR="00897269" w:rsidRDefault="00897269" w:rsidP="000F1CFE">
            <w:pPr>
              <w:numPr>
                <w:ilvl w:val="12"/>
                <w:numId w:val="0"/>
              </w:numPr>
              <w:spacing w:before="40" w:after="40"/>
              <w:rPr>
                <w:sz w:val="20"/>
              </w:rPr>
            </w:pPr>
            <w:r>
              <w:rPr>
                <w:sz w:val="20"/>
              </w:rPr>
              <w:t>The Cover Sheet provides a clinical overview of the patient.</w:t>
            </w:r>
          </w:p>
        </w:tc>
      </w:tr>
    </w:tbl>
    <w:p w14:paraId="19946DAE" w14:textId="77777777" w:rsidR="00897269" w:rsidRDefault="00897269">
      <w:pPr>
        <w:numPr>
          <w:ilvl w:val="12"/>
          <w:numId w:val="0"/>
        </w:numPr>
      </w:pPr>
    </w:p>
    <w:p w14:paraId="6E405EC9" w14:textId="77777777" w:rsidR="00897269" w:rsidRDefault="00897269">
      <w:pPr>
        <w:numPr>
          <w:ilvl w:val="12"/>
          <w:numId w:val="0"/>
        </w:numPr>
      </w:pPr>
    </w:p>
    <w:p w14:paraId="3681362A" w14:textId="47F86E1F" w:rsidR="00897269" w:rsidRDefault="00897269">
      <w:pPr>
        <w:pStyle w:val="Heading1"/>
        <w:numPr>
          <w:ilvl w:val="12"/>
          <w:numId w:val="0"/>
        </w:numPr>
      </w:pPr>
      <w:r>
        <w:rPr>
          <w:b w:val="0"/>
          <w:noProof/>
        </w:rPr>
        <w:br w:type="page"/>
      </w:r>
      <w:bookmarkStart w:id="19" w:name="_Toc138144350"/>
      <w:r>
        <w:rPr>
          <w:noProof/>
        </w:rPr>
        <w:lastRenderedPageBreak/>
        <w:t xml:space="preserve">II. Preparation &amp; Implementation </w:t>
      </w:r>
      <w:r>
        <w:t>Checklist</w:t>
      </w:r>
      <w:bookmarkEnd w:id="19"/>
      <w:r>
        <w:t xml:space="preserve"> </w:t>
      </w:r>
    </w:p>
    <w:p w14:paraId="1607A787" w14:textId="77777777" w:rsidR="00897269" w:rsidRDefault="00897269">
      <w:pPr>
        <w:numPr>
          <w:ilvl w:val="12"/>
          <w:numId w:val="0"/>
        </w:numPr>
        <w:rPr>
          <w:b/>
          <w:i/>
          <w:sz w:val="28"/>
        </w:rPr>
      </w:pPr>
      <w:r>
        <w:rPr>
          <w:b/>
          <w:i/>
          <w:sz w:val="28"/>
        </w:rPr>
        <w:t>Recommended Pre-Installation/Implementation Activities</w:t>
      </w:r>
    </w:p>
    <w:p w14:paraId="3EB29759" w14:textId="77777777" w:rsidR="00897269" w:rsidRDefault="00897269">
      <w:pPr>
        <w:numPr>
          <w:ilvl w:val="12"/>
          <w:numId w:val="0"/>
        </w:numPr>
        <w:rPr>
          <w:b/>
        </w:rPr>
      </w:pPr>
    </w:p>
    <w:p w14:paraId="6464F8BD" w14:textId="77777777" w:rsidR="00897269" w:rsidRDefault="00897269">
      <w:pPr>
        <w:numPr>
          <w:ilvl w:val="12"/>
          <w:numId w:val="0"/>
        </w:numPr>
        <w:rPr>
          <w:b/>
        </w:rPr>
      </w:pPr>
    </w:p>
    <w:p w14:paraId="10A74879" w14:textId="77777777" w:rsidR="00897269" w:rsidRDefault="00897269">
      <w:pPr>
        <w:numPr>
          <w:ilvl w:val="12"/>
          <w:numId w:val="0"/>
        </w:numPr>
        <w:tabs>
          <w:tab w:val="left" w:pos="360"/>
        </w:tabs>
        <w:ind w:right="-288"/>
      </w:pPr>
      <w:r>
        <w:rPr>
          <w:b/>
        </w:rPr>
        <w:t>1.</w:t>
      </w:r>
      <w:r>
        <w:rPr>
          <w:b/>
        </w:rPr>
        <w:tab/>
        <w:t>Facility activities before CPRS</w:t>
      </w:r>
    </w:p>
    <w:p w14:paraId="7C940D50" w14:textId="77777777" w:rsidR="00897269" w:rsidRDefault="00897269">
      <w:pPr>
        <w:numPr>
          <w:ilvl w:val="0"/>
          <w:numId w:val="3"/>
        </w:numPr>
        <w:tabs>
          <w:tab w:val="left" w:pos="720"/>
        </w:tabs>
        <w:ind w:right="-288"/>
      </w:pPr>
      <w:r>
        <w:t>Establish CPRS Implementation committee composed of service chiefs, clinicians, Clinical Application Coordinators (CACs), upper management, and IRM</w:t>
      </w:r>
    </w:p>
    <w:p w14:paraId="56CFC194" w14:textId="77777777" w:rsidR="00897269" w:rsidRDefault="00897269">
      <w:pPr>
        <w:numPr>
          <w:ilvl w:val="0"/>
          <w:numId w:val="3"/>
        </w:numPr>
        <w:tabs>
          <w:tab w:val="left" w:pos="720"/>
        </w:tabs>
        <w:ind w:right="-288"/>
      </w:pPr>
      <w:r>
        <w:t>Create Mail Groups for CPRS Super Users, CPRS Admin., and CPRS CACs</w:t>
      </w:r>
    </w:p>
    <w:p w14:paraId="7B422CFE" w14:textId="77777777" w:rsidR="00897269" w:rsidRDefault="00897269">
      <w:pPr>
        <w:numPr>
          <w:ilvl w:val="0"/>
          <w:numId w:val="3"/>
        </w:numPr>
        <w:tabs>
          <w:tab w:val="left" w:pos="720"/>
        </w:tabs>
        <w:ind w:right="-288"/>
      </w:pPr>
      <w:r>
        <w:t>Recruit a Clinical Champion who is well respected by the clinicians and who can dedicate time to CPRS activities. At both West Palm Beach and Puget Sound, the Clinical Champions assumed the “lion’s share” of the responsibility for making sure their staff were familiar with CPRS before going live.</w:t>
      </w:r>
    </w:p>
    <w:p w14:paraId="34C5117F" w14:textId="77777777" w:rsidR="00897269" w:rsidRDefault="00897269">
      <w:pPr>
        <w:numPr>
          <w:ilvl w:val="0"/>
          <w:numId w:val="3"/>
        </w:numPr>
        <w:tabs>
          <w:tab w:val="left" w:pos="720"/>
        </w:tabs>
        <w:ind w:right="-288"/>
      </w:pPr>
      <w:r>
        <w:t>Establish a schedule for CPRS Orientation Kick-Off</w:t>
      </w:r>
    </w:p>
    <w:p w14:paraId="073D0D7B" w14:textId="77777777" w:rsidR="00897269" w:rsidRDefault="00897269">
      <w:pPr>
        <w:numPr>
          <w:ilvl w:val="0"/>
          <w:numId w:val="3"/>
        </w:numPr>
        <w:tabs>
          <w:tab w:val="left" w:pos="720"/>
        </w:tabs>
        <w:ind w:right="-288"/>
      </w:pPr>
      <w:r>
        <w:t>Establish a Training Schedule for CPRS Super Users and End Users</w:t>
      </w:r>
    </w:p>
    <w:p w14:paraId="4C3AE114" w14:textId="77777777" w:rsidR="00897269" w:rsidRDefault="00897269">
      <w:pPr>
        <w:numPr>
          <w:ilvl w:val="0"/>
          <w:numId w:val="3"/>
        </w:numPr>
        <w:tabs>
          <w:tab w:val="left" w:pos="720"/>
        </w:tabs>
        <w:ind w:right="-288"/>
        <w:rPr>
          <w:b/>
          <w:u w:val="single"/>
        </w:rPr>
      </w:pPr>
      <w:r>
        <w:t>Establish a Training Schedule for Pharmacy Super Users and End Users</w:t>
      </w:r>
    </w:p>
    <w:p w14:paraId="09D99B5A" w14:textId="77777777" w:rsidR="00897269" w:rsidRDefault="00897269">
      <w:pPr>
        <w:numPr>
          <w:ilvl w:val="12"/>
          <w:numId w:val="0"/>
        </w:numPr>
        <w:ind w:right="-288"/>
        <w:rPr>
          <w:b/>
          <w:u w:val="single"/>
        </w:rPr>
      </w:pPr>
    </w:p>
    <w:p w14:paraId="7C29926D" w14:textId="77777777" w:rsidR="00897269" w:rsidRDefault="00897269">
      <w:pPr>
        <w:numPr>
          <w:ilvl w:val="12"/>
          <w:numId w:val="0"/>
        </w:numPr>
        <w:tabs>
          <w:tab w:val="left" w:pos="360"/>
        </w:tabs>
        <w:ind w:right="-288"/>
        <w:rPr>
          <w:b/>
        </w:rPr>
      </w:pPr>
      <w:r>
        <w:rPr>
          <w:b/>
        </w:rPr>
        <w:t>2.</w:t>
      </w:r>
      <w:r>
        <w:rPr>
          <w:b/>
        </w:rPr>
        <w:tab/>
        <w:t>Production activities before CPRS is installed into test</w:t>
      </w:r>
    </w:p>
    <w:p w14:paraId="61E34B6B" w14:textId="77777777" w:rsidR="00897269" w:rsidRDefault="00897269">
      <w:pPr>
        <w:numPr>
          <w:ilvl w:val="0"/>
          <w:numId w:val="3"/>
        </w:numPr>
        <w:tabs>
          <w:tab w:val="left" w:pos="720"/>
        </w:tabs>
        <w:ind w:right="-288"/>
      </w:pPr>
      <w:r>
        <w:t>Implement Pharmacy Data Management and TIU in Production</w:t>
      </w:r>
    </w:p>
    <w:p w14:paraId="67D13065" w14:textId="77777777" w:rsidR="00897269" w:rsidRDefault="00897269">
      <w:pPr>
        <w:numPr>
          <w:ilvl w:val="0"/>
          <w:numId w:val="3"/>
        </w:numPr>
        <w:tabs>
          <w:tab w:val="left" w:pos="720"/>
        </w:tabs>
        <w:ind w:right="-288"/>
      </w:pPr>
      <w:r>
        <w:t>Create Mirror Image of Production Account for CPRS Test Environment</w:t>
      </w:r>
    </w:p>
    <w:p w14:paraId="5F3A7B71" w14:textId="77777777" w:rsidR="00897269" w:rsidRDefault="00897269">
      <w:pPr>
        <w:numPr>
          <w:ilvl w:val="12"/>
          <w:numId w:val="0"/>
        </w:numPr>
        <w:ind w:right="-288"/>
      </w:pPr>
    </w:p>
    <w:p w14:paraId="619E7557" w14:textId="77777777" w:rsidR="00897269" w:rsidRDefault="00897269">
      <w:pPr>
        <w:numPr>
          <w:ilvl w:val="12"/>
          <w:numId w:val="0"/>
        </w:numPr>
        <w:tabs>
          <w:tab w:val="left" w:pos="360"/>
        </w:tabs>
        <w:ind w:right="-288"/>
        <w:rPr>
          <w:b/>
        </w:rPr>
      </w:pPr>
      <w:r>
        <w:rPr>
          <w:b/>
        </w:rPr>
        <w:t>3.</w:t>
      </w:r>
      <w:r>
        <w:rPr>
          <w:b/>
        </w:rPr>
        <w:tab/>
        <w:t>Test account activities before CPRS</w:t>
      </w:r>
    </w:p>
    <w:p w14:paraId="17087BE6" w14:textId="77777777" w:rsidR="00897269" w:rsidRDefault="00897269">
      <w:pPr>
        <w:numPr>
          <w:ilvl w:val="0"/>
          <w:numId w:val="3"/>
        </w:numPr>
        <w:tabs>
          <w:tab w:val="left" w:pos="720"/>
        </w:tabs>
        <w:ind w:right="-288"/>
      </w:pPr>
      <w:r>
        <w:t>Disable Domains that transmit data, e.g., workload transmittals, PDM transmittals</w:t>
      </w:r>
    </w:p>
    <w:p w14:paraId="3B85F29C" w14:textId="77777777" w:rsidR="00897269" w:rsidRDefault="00897269">
      <w:pPr>
        <w:numPr>
          <w:ilvl w:val="0"/>
          <w:numId w:val="3"/>
        </w:numPr>
        <w:tabs>
          <w:tab w:val="left" w:pos="720"/>
        </w:tabs>
        <w:ind w:right="-288"/>
      </w:pPr>
      <w:r>
        <w:t xml:space="preserve">Review Printer set-ups; make sure that printers in patient care areas and supporting areas such as Lab and Pharmacy are NOT defined for use by applications in the test account </w:t>
      </w:r>
    </w:p>
    <w:p w14:paraId="1CB90C29" w14:textId="77777777" w:rsidR="00897269" w:rsidRDefault="00897269">
      <w:pPr>
        <w:numPr>
          <w:ilvl w:val="0"/>
          <w:numId w:val="3"/>
        </w:numPr>
        <w:tabs>
          <w:tab w:val="left" w:pos="720"/>
        </w:tabs>
        <w:ind w:right="-288"/>
      </w:pPr>
      <w:r>
        <w:t>Review tasked jobs and unschedule tasks that don’t need to be run</w:t>
      </w:r>
    </w:p>
    <w:p w14:paraId="0214514C" w14:textId="77777777" w:rsidR="00897269" w:rsidRDefault="00897269">
      <w:pPr>
        <w:numPr>
          <w:ilvl w:val="0"/>
          <w:numId w:val="3"/>
        </w:numPr>
        <w:tabs>
          <w:tab w:val="left" w:pos="720"/>
        </w:tabs>
        <w:ind w:right="-288"/>
      </w:pPr>
      <w:r>
        <w:t>Install test patches required for CPRS</w:t>
      </w:r>
    </w:p>
    <w:p w14:paraId="607F8043" w14:textId="77777777" w:rsidR="00897269" w:rsidRDefault="00897269">
      <w:pPr>
        <w:numPr>
          <w:ilvl w:val="0"/>
          <w:numId w:val="3"/>
        </w:numPr>
        <w:tabs>
          <w:tab w:val="left" w:pos="720"/>
        </w:tabs>
        <w:ind w:right="-288"/>
      </w:pPr>
      <w:r>
        <w:t>Install OR*2.5*49</w:t>
      </w:r>
    </w:p>
    <w:p w14:paraId="16687844" w14:textId="77777777" w:rsidR="00897269" w:rsidRDefault="00897269">
      <w:pPr>
        <w:numPr>
          <w:ilvl w:val="0"/>
          <w:numId w:val="3"/>
        </w:numPr>
        <w:tabs>
          <w:tab w:val="left" w:pos="720"/>
        </w:tabs>
        <w:ind w:right="-288"/>
      </w:pPr>
      <w:r>
        <w:t>Review protocols that did not convert to Orderable Items</w:t>
      </w:r>
    </w:p>
    <w:p w14:paraId="40DA7EBA" w14:textId="77777777" w:rsidR="00897269" w:rsidRDefault="00897269">
      <w:pPr>
        <w:numPr>
          <w:ilvl w:val="0"/>
          <w:numId w:val="3"/>
        </w:numPr>
        <w:tabs>
          <w:tab w:val="left" w:pos="720"/>
        </w:tabs>
        <w:ind w:right="-288"/>
      </w:pPr>
      <w:r>
        <w:t>Exercise all the options introduced by OR*2.5*49</w:t>
      </w:r>
    </w:p>
    <w:p w14:paraId="193C7DFD" w14:textId="77777777" w:rsidR="00897269" w:rsidRDefault="00897269">
      <w:pPr>
        <w:numPr>
          <w:ilvl w:val="12"/>
          <w:numId w:val="0"/>
        </w:numPr>
        <w:ind w:right="-288"/>
      </w:pPr>
    </w:p>
    <w:p w14:paraId="40BA1346" w14:textId="77777777" w:rsidR="00897269" w:rsidRDefault="00897269">
      <w:pPr>
        <w:numPr>
          <w:ilvl w:val="12"/>
          <w:numId w:val="0"/>
        </w:numPr>
        <w:ind w:right="-288"/>
        <w:rPr>
          <w:b/>
          <w:i/>
        </w:rPr>
      </w:pPr>
      <w:r>
        <w:rPr>
          <w:b/>
        </w:rPr>
        <w:br w:type="page"/>
      </w:r>
      <w:r>
        <w:rPr>
          <w:b/>
          <w:i/>
        </w:rPr>
        <w:lastRenderedPageBreak/>
        <w:t>Pre-Installation/Implementation Activities, cont’d</w:t>
      </w:r>
    </w:p>
    <w:p w14:paraId="3D823F65" w14:textId="77777777" w:rsidR="00897269" w:rsidRDefault="00897269">
      <w:pPr>
        <w:numPr>
          <w:ilvl w:val="12"/>
          <w:numId w:val="0"/>
        </w:numPr>
        <w:ind w:right="-288"/>
        <w:rPr>
          <w:b/>
        </w:rPr>
      </w:pPr>
    </w:p>
    <w:p w14:paraId="48C6CCCC" w14:textId="77777777" w:rsidR="00897269" w:rsidRDefault="00897269">
      <w:pPr>
        <w:numPr>
          <w:ilvl w:val="12"/>
          <w:numId w:val="0"/>
        </w:numPr>
        <w:tabs>
          <w:tab w:val="left" w:pos="360"/>
        </w:tabs>
        <w:ind w:right="-288"/>
        <w:rPr>
          <w:b/>
        </w:rPr>
      </w:pPr>
      <w:r>
        <w:rPr>
          <w:b/>
        </w:rPr>
        <w:t>4.</w:t>
      </w:r>
      <w:r>
        <w:rPr>
          <w:b/>
        </w:rPr>
        <w:tab/>
        <w:t>Facility Activities after CPRS is installed into test</w:t>
      </w:r>
    </w:p>
    <w:p w14:paraId="0DAB966A" w14:textId="77777777" w:rsidR="00897269" w:rsidRDefault="00897269">
      <w:pPr>
        <w:numPr>
          <w:ilvl w:val="0"/>
          <w:numId w:val="3"/>
        </w:numPr>
        <w:tabs>
          <w:tab w:val="left" w:pos="720"/>
        </w:tabs>
        <w:ind w:right="-288"/>
      </w:pPr>
      <w:r>
        <w:rPr>
          <w:i/>
        </w:rPr>
        <w:t>Orient your staff to CPRS</w:t>
      </w:r>
      <w:r>
        <w:t>: Use existing service meetings to discuss the impact of CPRS. For example, one of your clinical champions may want to attend the Medical Service, Surgical Service, and Ambulatory Care committee meetings to orient the clinicians to CPRS and discuss potential problems and solutions related to patient care practices and the software. West Palm Beach used those meetings to discuss CPRS and exercise the software as a group where each individual played a different role. It was really helpful in terms of making sure all aspects of the software were exercised and in establishing CPRS expertise in key clinicians, ADPACs, and CACs.</w:t>
      </w:r>
    </w:p>
    <w:p w14:paraId="0AB60DFE" w14:textId="77777777" w:rsidR="00897269" w:rsidRDefault="00897269">
      <w:pPr>
        <w:numPr>
          <w:ilvl w:val="12"/>
          <w:numId w:val="0"/>
        </w:numPr>
        <w:ind w:right="-288"/>
      </w:pPr>
    </w:p>
    <w:p w14:paraId="05438692" w14:textId="77777777" w:rsidR="00897269" w:rsidRDefault="00897269">
      <w:pPr>
        <w:numPr>
          <w:ilvl w:val="0"/>
          <w:numId w:val="3"/>
        </w:numPr>
        <w:tabs>
          <w:tab w:val="left" w:pos="720"/>
        </w:tabs>
        <w:ind w:right="-288"/>
      </w:pPr>
      <w:r>
        <w:rPr>
          <w:i/>
        </w:rPr>
        <w:t>Emphasize the impact of installing CPRS:</w:t>
      </w:r>
      <w:r>
        <w:t xml:space="preserve"> It is important that your staff understands the impact that the installation of CPRS into production will have on all the current OERR 2.5 users as well as the Outpatient and Inpatient Pharmacy users.</w:t>
      </w:r>
    </w:p>
    <w:p w14:paraId="0A8E327C" w14:textId="77777777" w:rsidR="00897269" w:rsidRDefault="00897269">
      <w:pPr>
        <w:numPr>
          <w:ilvl w:val="12"/>
          <w:numId w:val="0"/>
        </w:numPr>
        <w:ind w:right="-288"/>
      </w:pPr>
    </w:p>
    <w:p w14:paraId="0C336F4E" w14:textId="77777777" w:rsidR="00897269" w:rsidRDefault="00897269">
      <w:pPr>
        <w:numPr>
          <w:ilvl w:val="0"/>
          <w:numId w:val="3"/>
        </w:numPr>
        <w:tabs>
          <w:tab w:val="left" w:pos="720"/>
        </w:tabs>
        <w:ind w:right="-288"/>
      </w:pPr>
      <w:r>
        <w:rPr>
          <w:i/>
        </w:rPr>
        <w:t xml:space="preserve">Review site-specific menus: </w:t>
      </w:r>
      <w:r>
        <w:t>Make sure that menus created specifically for your site have been reviewed and modified as needed to include CPRS options. Make sure that these changes are documented so that when CPRS is installed into production the changes can be transferred easily.</w:t>
      </w:r>
    </w:p>
    <w:p w14:paraId="2C41B5EA" w14:textId="77777777" w:rsidR="00897269" w:rsidRDefault="00897269">
      <w:pPr>
        <w:numPr>
          <w:ilvl w:val="12"/>
          <w:numId w:val="0"/>
        </w:numPr>
        <w:ind w:left="720" w:right="-288"/>
      </w:pPr>
    </w:p>
    <w:p w14:paraId="6FEC9CC9" w14:textId="77777777" w:rsidR="00897269" w:rsidRDefault="00897269">
      <w:pPr>
        <w:numPr>
          <w:ilvl w:val="0"/>
          <w:numId w:val="3"/>
        </w:numPr>
        <w:tabs>
          <w:tab w:val="left" w:pos="720"/>
        </w:tabs>
        <w:ind w:right="-288"/>
      </w:pPr>
      <w:r>
        <w:rPr>
          <w:i/>
        </w:rPr>
        <w:t xml:space="preserve">Exercise every aspect of CPRS:  </w:t>
      </w:r>
      <w:r>
        <w:t>Make sure that all OE/RR 2.5 users have exercised CPRS functionality that relates to their work processes.  Encourage them to exercise the software for at least 4 hours.</w:t>
      </w:r>
    </w:p>
    <w:p w14:paraId="6347AF7F" w14:textId="77777777" w:rsidR="00B22426" w:rsidRDefault="00B22426" w:rsidP="00B22426">
      <w:pPr>
        <w:tabs>
          <w:tab w:val="left" w:pos="720"/>
        </w:tabs>
        <w:ind w:right="-288"/>
      </w:pPr>
    </w:p>
    <w:p w14:paraId="50248B4E" w14:textId="77777777" w:rsidR="00897269" w:rsidRDefault="00897269">
      <w:pPr>
        <w:numPr>
          <w:ilvl w:val="0"/>
          <w:numId w:val="3"/>
        </w:numPr>
        <w:tabs>
          <w:tab w:val="left" w:pos="720"/>
        </w:tabs>
        <w:ind w:right="-288"/>
      </w:pPr>
      <w:r>
        <w:rPr>
          <w:i/>
        </w:rPr>
        <w:t>Assign individuals to become experts in CPRS functional areas</w:t>
      </w:r>
      <w:r>
        <w:t>:</w:t>
      </w:r>
    </w:p>
    <w:p w14:paraId="250105F4" w14:textId="77777777" w:rsidR="00897269" w:rsidRDefault="00897269">
      <w:pPr>
        <w:ind w:left="720" w:right="-288"/>
      </w:pPr>
      <w:r>
        <w:t xml:space="preserve"> </w:t>
      </w:r>
    </w:p>
    <w:p w14:paraId="334E3A95" w14:textId="3777D204" w:rsidR="00897269" w:rsidRDefault="00897269">
      <w:pPr>
        <w:numPr>
          <w:ilvl w:val="0"/>
          <w:numId w:val="4"/>
        </w:numPr>
        <w:tabs>
          <w:tab w:val="left" w:pos="360"/>
        </w:tabs>
        <w:ind w:right="-288"/>
        <w:rPr>
          <w:b/>
        </w:rPr>
      </w:pPr>
      <w:r>
        <w:rPr>
          <w:b/>
        </w:rPr>
        <w:t>CPRS Configuration:</w:t>
      </w:r>
    </w:p>
    <w:p w14:paraId="5B2A30E8" w14:textId="77777777" w:rsidR="00897269" w:rsidRDefault="00897269">
      <w:pPr>
        <w:numPr>
          <w:ilvl w:val="12"/>
          <w:numId w:val="0"/>
        </w:numPr>
        <w:ind w:left="1440" w:right="-288"/>
      </w:pPr>
      <w:r>
        <w:t>Establish an understanding of CPRS management.</w:t>
      </w:r>
    </w:p>
    <w:p w14:paraId="7CA318C2" w14:textId="77777777" w:rsidR="00897269" w:rsidRDefault="00897269">
      <w:pPr>
        <w:numPr>
          <w:ilvl w:val="12"/>
          <w:numId w:val="0"/>
        </w:numPr>
        <w:ind w:left="1440" w:right="-288"/>
        <w:rPr>
          <w:i/>
        </w:rPr>
      </w:pPr>
    </w:p>
    <w:p w14:paraId="17F9BA92" w14:textId="77777777" w:rsidR="00897269" w:rsidRDefault="00897269">
      <w:pPr>
        <w:numPr>
          <w:ilvl w:val="12"/>
          <w:numId w:val="0"/>
        </w:numPr>
        <w:ind w:left="1440" w:right="-288"/>
        <w:rPr>
          <w:i/>
        </w:rPr>
      </w:pPr>
      <w:r>
        <w:rPr>
          <w:i/>
        </w:rPr>
        <w:t>CPRS Configuration (Clin Coord) Options:</w:t>
      </w:r>
    </w:p>
    <w:p w14:paraId="627742B0"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Allocate OE/RR Security Keys</w:t>
      </w:r>
    </w:p>
    <w:p w14:paraId="14463700"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Check for Multiple Keys</w:t>
      </w:r>
    </w:p>
    <w:p w14:paraId="64B8C567"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Edit DC Reasons</w:t>
      </w:r>
    </w:p>
    <w:p w14:paraId="1F79E86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GUI Parameters ...</w:t>
      </w:r>
    </w:p>
    <w:p w14:paraId="22D62F35"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Miscellaneous Parameters</w:t>
      </w:r>
    </w:p>
    <w:p w14:paraId="0DDDD20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Notification Mgmt </w:t>
      </w:r>
    </w:p>
    <w:p w14:paraId="11CF4537"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Order Checking Mgmt </w:t>
      </w:r>
    </w:p>
    <w:p w14:paraId="579F0D52"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lang w:val="fr-CA"/>
        </w:rPr>
      </w:pPr>
      <w:r w:rsidRPr="00B22426">
        <w:rPr>
          <w:sz w:val="20"/>
          <w:lang w:val="fr-CA"/>
        </w:rPr>
        <w:t>Order Menu Management</w:t>
      </w:r>
    </w:p>
    <w:p w14:paraId="0BCEE16D"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lang w:val="fr-CA"/>
        </w:rPr>
      </w:pPr>
      <w:r w:rsidRPr="00B22426">
        <w:rPr>
          <w:sz w:val="20"/>
          <w:lang w:val="fr-CA"/>
        </w:rPr>
        <w:t>Patient List Mgmt</w:t>
      </w:r>
    </w:p>
    <w:p w14:paraId="1AAAD5E3"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Print Formats</w:t>
      </w:r>
    </w:p>
    <w:p w14:paraId="26DC1D4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Print/Report Parameters</w:t>
      </w:r>
    </w:p>
    <w:p w14:paraId="655C5FB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Release/Cancel Delayed Orders</w:t>
      </w:r>
    </w:p>
    <w:p w14:paraId="23D10CC2" w14:textId="77777777" w:rsidR="00897269" w:rsidRDefault="00897269">
      <w:pPr>
        <w:numPr>
          <w:ilvl w:val="12"/>
          <w:numId w:val="0"/>
        </w:numPr>
        <w:ind w:right="-288"/>
        <w:rPr>
          <w:b/>
          <w:i/>
        </w:rPr>
      </w:pPr>
      <w:r>
        <w:br w:type="page"/>
      </w:r>
      <w:r>
        <w:rPr>
          <w:b/>
          <w:i/>
        </w:rPr>
        <w:lastRenderedPageBreak/>
        <w:t>Pre-Installation/Implementation Activities, cont’d</w:t>
      </w:r>
    </w:p>
    <w:p w14:paraId="25E32C12" w14:textId="77777777" w:rsidR="00897269" w:rsidRDefault="00897269">
      <w:pPr>
        <w:numPr>
          <w:ilvl w:val="12"/>
          <w:numId w:val="0"/>
        </w:numPr>
        <w:ind w:left="1440" w:right="-288"/>
      </w:pPr>
    </w:p>
    <w:p w14:paraId="171E6DDB" w14:textId="77777777" w:rsidR="00897269" w:rsidRDefault="00897269">
      <w:pPr>
        <w:numPr>
          <w:ilvl w:val="12"/>
          <w:numId w:val="0"/>
        </w:numPr>
        <w:ind w:left="1440" w:right="-288"/>
        <w:rPr>
          <w:i/>
        </w:rPr>
      </w:pPr>
      <w:r>
        <w:rPr>
          <w:i/>
        </w:rPr>
        <w:t>CPRS Configuration (IRM) Options:</w:t>
      </w:r>
    </w:p>
    <w:p w14:paraId="056930B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Order Check Expert System Main Menu ...</w:t>
      </w:r>
    </w:p>
    <w:p w14:paraId="2F7DD0B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ORMTIME Main Menu ...</w:t>
      </w:r>
    </w:p>
    <w:p w14:paraId="08BDC5B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CPRS Clean-up Utilities ...</w:t>
      </w:r>
    </w:p>
    <w:p w14:paraId="7356DC43"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18"/>
        </w:rPr>
      </w:pPr>
      <w:r>
        <w:rPr>
          <w:sz w:val="18"/>
        </w:rPr>
        <w:t>General Parameter Tools ...</w:t>
      </w:r>
    </w:p>
    <w:p w14:paraId="664CEDEC" w14:textId="77777777" w:rsidR="00897269" w:rsidRDefault="00897269">
      <w:pPr>
        <w:tabs>
          <w:tab w:val="left" w:pos="360"/>
        </w:tabs>
        <w:ind w:right="-288"/>
        <w:rPr>
          <w:b/>
        </w:rPr>
      </w:pPr>
    </w:p>
    <w:p w14:paraId="3050730B" w14:textId="77777777" w:rsidR="00897269" w:rsidRDefault="00897269">
      <w:pPr>
        <w:numPr>
          <w:ilvl w:val="0"/>
          <w:numId w:val="4"/>
        </w:numPr>
        <w:tabs>
          <w:tab w:val="left" w:pos="360"/>
        </w:tabs>
        <w:ind w:right="-288"/>
        <w:rPr>
          <w:b/>
        </w:rPr>
      </w:pPr>
      <w:r>
        <w:rPr>
          <w:b/>
        </w:rPr>
        <w:t>Consults</w:t>
      </w:r>
    </w:p>
    <w:p w14:paraId="195A2D96" w14:textId="77777777" w:rsidR="00897269" w:rsidRDefault="00897269">
      <w:pPr>
        <w:numPr>
          <w:ilvl w:val="12"/>
          <w:numId w:val="0"/>
        </w:numPr>
        <w:ind w:left="1440" w:right="-288"/>
      </w:pPr>
      <w:r>
        <w:t>Establish a good understanding of how to set up services as well as all the consult actions that can be taken on a consult. A Consult expert must be able to help users manage consults through CPRS, TIU, and Consults Requests/Tracking.</w:t>
      </w:r>
    </w:p>
    <w:p w14:paraId="33939CFF" w14:textId="77777777" w:rsidR="00897269" w:rsidRDefault="00897269">
      <w:pPr>
        <w:numPr>
          <w:ilvl w:val="12"/>
          <w:numId w:val="0"/>
        </w:numPr>
        <w:ind w:left="1440" w:right="-288"/>
      </w:pPr>
    </w:p>
    <w:p w14:paraId="40FAC3B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Receive      </w:t>
      </w:r>
      <w:r>
        <w:rPr>
          <w:sz w:val="20"/>
        </w:rPr>
        <w:tab/>
        <w:t xml:space="preserve">Forward         </w:t>
      </w:r>
      <w:r>
        <w:rPr>
          <w:sz w:val="20"/>
        </w:rPr>
        <w:tab/>
      </w:r>
      <w:r>
        <w:rPr>
          <w:sz w:val="20"/>
        </w:rPr>
        <w:tab/>
        <w:t>Add Comments</w:t>
      </w:r>
    </w:p>
    <w:p w14:paraId="6F34397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Cancel          </w:t>
      </w:r>
      <w:r>
        <w:rPr>
          <w:sz w:val="20"/>
        </w:rPr>
        <w:tab/>
        <w:t xml:space="preserve">Discontinue           </w:t>
      </w:r>
      <w:r>
        <w:rPr>
          <w:sz w:val="20"/>
        </w:rPr>
        <w:tab/>
        <w:t>Detailed Display</w:t>
      </w:r>
    </w:p>
    <w:p w14:paraId="418CBA0F"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Complete     </w:t>
      </w:r>
      <w:r>
        <w:rPr>
          <w:sz w:val="20"/>
        </w:rPr>
        <w:tab/>
        <w:t xml:space="preserve">Make Addendum      </w:t>
      </w:r>
      <w:r>
        <w:rPr>
          <w:sz w:val="20"/>
        </w:rPr>
        <w:tab/>
        <w:t>Print SF 513</w:t>
      </w:r>
    </w:p>
    <w:p w14:paraId="4ECA9DCD" w14:textId="77777777" w:rsidR="00897269" w:rsidRDefault="00897269">
      <w:pPr>
        <w:numPr>
          <w:ilvl w:val="12"/>
          <w:numId w:val="0"/>
        </w:numPr>
        <w:ind w:left="1440" w:right="-288"/>
      </w:pPr>
    </w:p>
    <w:p w14:paraId="4E149ED5" w14:textId="77777777" w:rsidR="00897269" w:rsidRDefault="00897269">
      <w:pPr>
        <w:numPr>
          <w:ilvl w:val="0"/>
          <w:numId w:val="4"/>
        </w:numPr>
        <w:tabs>
          <w:tab w:val="left" w:pos="360"/>
        </w:tabs>
        <w:ind w:right="-288"/>
        <w:rPr>
          <w:b/>
        </w:rPr>
      </w:pPr>
      <w:r>
        <w:rPr>
          <w:b/>
        </w:rPr>
        <w:t>Order Checks</w:t>
      </w:r>
      <w:r>
        <w:rPr>
          <w:b/>
        </w:rPr>
        <w:tab/>
      </w:r>
    </w:p>
    <w:p w14:paraId="081E37A9" w14:textId="77777777" w:rsidR="00897269" w:rsidRDefault="00897269">
      <w:pPr>
        <w:numPr>
          <w:ilvl w:val="12"/>
          <w:numId w:val="0"/>
        </w:numPr>
        <w:ind w:left="1440" w:right="-288"/>
      </w:pPr>
      <w:r>
        <w:t>Establish a good understanding of what triggers an order check as well as how to manage order checks.</w:t>
      </w:r>
    </w:p>
    <w:p w14:paraId="0A49FF8D" w14:textId="77777777" w:rsidR="00897269" w:rsidRDefault="00897269">
      <w:pPr>
        <w:numPr>
          <w:ilvl w:val="12"/>
          <w:numId w:val="0"/>
        </w:numPr>
        <w:ind w:left="1440" w:right="-288"/>
        <w:rPr>
          <w:u w:val="single"/>
        </w:rPr>
      </w:pPr>
    </w:p>
    <w:p w14:paraId="53DD7DB1" w14:textId="77777777" w:rsidR="00897269" w:rsidRDefault="00897269">
      <w:pPr>
        <w:numPr>
          <w:ilvl w:val="12"/>
          <w:numId w:val="0"/>
        </w:numPr>
        <w:ind w:left="1440" w:right="-288"/>
        <w:rPr>
          <w:i/>
        </w:rPr>
      </w:pPr>
      <w:r>
        <w:rPr>
          <w:i/>
        </w:rPr>
        <w:t>Management Options</w:t>
      </w:r>
    </w:p>
    <w:p w14:paraId="732BD55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Enable/Disable an Order Check</w:t>
      </w:r>
    </w:p>
    <w:p w14:paraId="73A4C6AB"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Set Clinical Danger Level for an Order Check</w:t>
      </w:r>
    </w:p>
    <w:p w14:paraId="13667A65"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CT Scanner Height Limit</w:t>
      </w:r>
    </w:p>
    <w:p w14:paraId="5D723A4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CT Scanner Weight Limit</w:t>
      </w:r>
    </w:p>
    <w:p w14:paraId="02336C00"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MRI Scanner Height Limit</w:t>
      </w:r>
    </w:p>
    <w:p w14:paraId="09C2EF2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MRI Scanner Weight Limit</w:t>
      </w:r>
    </w:p>
    <w:p w14:paraId="165E6D84"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Orderable Item Duplicate Order Range</w:t>
      </w:r>
    </w:p>
    <w:p w14:paraId="3F9C151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Lab Duplicate Order Range</w:t>
      </w:r>
    </w:p>
    <w:p w14:paraId="61E2147E"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Radiology Duplicate Order Range</w:t>
      </w:r>
    </w:p>
    <w:p w14:paraId="393914F8"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Enable or Disable Order Checking System</w:t>
      </w:r>
    </w:p>
    <w:p w14:paraId="5DE636D9"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Enable or Disable Debug Message Logging</w:t>
      </w:r>
    </w:p>
    <w:p w14:paraId="63D30AFB"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Display the Order Checks a User Can Receive</w:t>
      </w:r>
    </w:p>
    <w:p w14:paraId="32592B75"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Link Local Terms with Nat'l Expert System Terms</w:t>
      </w:r>
    </w:p>
    <w:p w14:paraId="21E4ED0A" w14:textId="77777777" w:rsidR="00897269" w:rsidRDefault="00897269">
      <w:pPr>
        <w:numPr>
          <w:ilvl w:val="12"/>
          <w:numId w:val="0"/>
        </w:numPr>
        <w:ind w:left="1080" w:right="-288"/>
      </w:pPr>
    </w:p>
    <w:p w14:paraId="666661B0" w14:textId="77777777" w:rsidR="00897269" w:rsidRDefault="00897269">
      <w:pPr>
        <w:numPr>
          <w:ilvl w:val="0"/>
          <w:numId w:val="4"/>
        </w:numPr>
        <w:tabs>
          <w:tab w:val="left" w:pos="360"/>
        </w:tabs>
        <w:ind w:right="-288"/>
      </w:pPr>
      <w:r>
        <w:rPr>
          <w:b/>
        </w:rPr>
        <w:t>Notifications</w:t>
      </w:r>
      <w:r>
        <w:rPr>
          <w:u w:val="single"/>
        </w:rPr>
        <w:t>:</w:t>
      </w:r>
      <w:r>
        <w:tab/>
      </w:r>
    </w:p>
    <w:p w14:paraId="00BE7A9A" w14:textId="77777777" w:rsidR="00897269" w:rsidRDefault="00897269">
      <w:pPr>
        <w:numPr>
          <w:ilvl w:val="12"/>
          <w:numId w:val="0"/>
        </w:numPr>
        <w:ind w:left="1440" w:right="-288"/>
      </w:pPr>
      <w:r>
        <w:t>Establish a good understanding of what triggers a notification, as well as how to manage notifications.</w:t>
      </w:r>
    </w:p>
    <w:p w14:paraId="26721B5F" w14:textId="77777777" w:rsidR="00897269" w:rsidRDefault="00897269">
      <w:pPr>
        <w:numPr>
          <w:ilvl w:val="12"/>
          <w:numId w:val="0"/>
        </w:numPr>
        <w:ind w:left="1440" w:right="-288"/>
      </w:pPr>
    </w:p>
    <w:p w14:paraId="0290D28D" w14:textId="77777777" w:rsidR="00897269" w:rsidRPr="00B22426" w:rsidRDefault="00897269">
      <w:pPr>
        <w:numPr>
          <w:ilvl w:val="12"/>
          <w:numId w:val="0"/>
        </w:numPr>
        <w:ind w:left="1440" w:right="-288"/>
        <w:rPr>
          <w:i/>
          <w:lang w:val="fr-CA"/>
        </w:rPr>
      </w:pPr>
      <w:r w:rsidRPr="00B22426">
        <w:rPr>
          <w:i/>
          <w:lang w:val="fr-CA"/>
        </w:rPr>
        <w:t>Management Options</w:t>
      </w:r>
    </w:p>
    <w:p w14:paraId="08EA0B55"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lang w:val="fr-CA"/>
        </w:rPr>
      </w:pPr>
      <w:r w:rsidRPr="00B22426">
        <w:rPr>
          <w:sz w:val="20"/>
          <w:lang w:val="fr-CA"/>
        </w:rPr>
        <w:t xml:space="preserve">   1      Enable/Disable Notifications </w:t>
      </w:r>
    </w:p>
    <w:p w14:paraId="15C17C23" w14:textId="77777777" w:rsidR="00897269" w:rsidRPr="00B22426"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lang w:val="fr-CA"/>
        </w:rPr>
      </w:pPr>
      <w:r w:rsidRPr="00B22426">
        <w:rPr>
          <w:sz w:val="20"/>
          <w:lang w:val="fr-CA"/>
        </w:rPr>
        <w:t xml:space="preserve">   2      Erase Notifications</w:t>
      </w:r>
    </w:p>
    <w:p w14:paraId="3AC3F8A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sidRPr="00B22426">
        <w:rPr>
          <w:sz w:val="20"/>
          <w:lang w:val="fr-CA"/>
        </w:rPr>
        <w:t xml:space="preserve">   </w:t>
      </w:r>
      <w:r>
        <w:rPr>
          <w:sz w:val="20"/>
        </w:rPr>
        <w:t>3      Set Urgency for Notifications (GUI)</w:t>
      </w:r>
    </w:p>
    <w:p w14:paraId="0B27CD0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4      Set Deletion Parameters for Notifications</w:t>
      </w:r>
    </w:p>
    <w:p w14:paraId="10F07622"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5      Set Default Recipient(s) for Notifications</w:t>
      </w:r>
    </w:p>
    <w:p w14:paraId="73F0B6D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6      Set Default Recipient Device(s) for Notifications</w:t>
      </w:r>
    </w:p>
    <w:p w14:paraId="74A4252F"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7      Set Provider Recipients for Notifications</w:t>
      </w:r>
    </w:p>
    <w:p w14:paraId="5833614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8      Flag Orderable Item(s) to Send Notifications</w:t>
      </w:r>
    </w:p>
    <w:p w14:paraId="4628B019" w14:textId="77777777" w:rsidR="00897269" w:rsidRPr="00B22426" w:rsidRDefault="00897269">
      <w:pPr>
        <w:numPr>
          <w:ilvl w:val="12"/>
          <w:numId w:val="0"/>
        </w:numPr>
        <w:ind w:left="1440" w:right="-288"/>
        <w:rPr>
          <w:b/>
          <w:i/>
          <w:lang w:val="fr-CA"/>
        </w:rPr>
      </w:pPr>
      <w:r w:rsidRPr="002E7E0F">
        <w:rPr>
          <w:u w:val="single"/>
          <w:lang w:val="fr-FR"/>
        </w:rPr>
        <w:br w:type="page"/>
      </w:r>
      <w:r w:rsidRPr="00B22426">
        <w:rPr>
          <w:b/>
          <w:i/>
          <w:lang w:val="fr-CA"/>
        </w:rPr>
        <w:lastRenderedPageBreak/>
        <w:t>Pre-Installation/Implementation Activities, cont’d</w:t>
      </w:r>
    </w:p>
    <w:p w14:paraId="21F882DB" w14:textId="77777777" w:rsidR="00897269" w:rsidRPr="00B22426" w:rsidRDefault="00897269">
      <w:pPr>
        <w:numPr>
          <w:ilvl w:val="12"/>
          <w:numId w:val="0"/>
        </w:numPr>
        <w:ind w:right="-288"/>
        <w:rPr>
          <w:b/>
          <w:i/>
          <w:lang w:val="fr-CA"/>
        </w:rPr>
      </w:pPr>
    </w:p>
    <w:p w14:paraId="55C0C1E1" w14:textId="77777777" w:rsidR="00897269" w:rsidRPr="00B22426" w:rsidRDefault="00897269">
      <w:pPr>
        <w:numPr>
          <w:ilvl w:val="12"/>
          <w:numId w:val="0"/>
        </w:numPr>
        <w:ind w:left="1350" w:right="-288"/>
        <w:rPr>
          <w:b/>
          <w:i/>
          <w:lang w:val="fr-CA"/>
        </w:rPr>
      </w:pPr>
      <w:r w:rsidRPr="00B22426">
        <w:rPr>
          <w:i/>
          <w:lang w:val="fr-CA"/>
        </w:rPr>
        <w:t>Notifications Management Options, cont’d</w:t>
      </w:r>
    </w:p>
    <w:p w14:paraId="5EDAC907"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sidRPr="00B22426">
        <w:rPr>
          <w:sz w:val="20"/>
          <w:lang w:val="fr-CA"/>
        </w:rPr>
        <w:t xml:space="preserve">   </w:t>
      </w:r>
      <w:r>
        <w:rPr>
          <w:sz w:val="20"/>
        </w:rPr>
        <w:t>9      Archive(delete) after &lt;x&gt; Days</w:t>
      </w:r>
    </w:p>
    <w:p w14:paraId="0A5EE7C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10     Forward Notifications ...</w:t>
      </w:r>
    </w:p>
    <w:p w14:paraId="75EEE67A"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11     Set Delays for Unverified Orders ...</w:t>
      </w:r>
    </w:p>
    <w:p w14:paraId="690CDC11"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12     Set Notification Display Sort Method (GUI)</w:t>
      </w:r>
    </w:p>
    <w:p w14:paraId="2D635AD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13     Send Flagged Orders Bulletin</w:t>
      </w:r>
    </w:p>
    <w:p w14:paraId="57A165DD"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14     Determine Recipients for a Notification</w:t>
      </w:r>
    </w:p>
    <w:p w14:paraId="65CDB51C"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15     Display Patient Alerts and Alert Recipients</w:t>
      </w:r>
    </w:p>
    <w:p w14:paraId="1FA9ED9B"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288"/>
        <w:rPr>
          <w:sz w:val="20"/>
        </w:rPr>
      </w:pPr>
      <w:r>
        <w:rPr>
          <w:sz w:val="20"/>
        </w:rPr>
        <w:t xml:space="preserve">   16     Enable or Disable Notification System</w:t>
      </w:r>
    </w:p>
    <w:p w14:paraId="550D2581" w14:textId="77777777" w:rsidR="00897269" w:rsidRDefault="00897269" w:rsidP="000F1CFE">
      <w:pPr>
        <w:pBdr>
          <w:top w:val="single" w:sz="6" w:space="1" w:color="auto"/>
          <w:left w:val="single" w:sz="6" w:space="1" w:color="auto"/>
          <w:bottom w:val="single" w:sz="6" w:space="1" w:color="auto"/>
          <w:right w:val="single" w:sz="6" w:space="1" w:color="auto"/>
        </w:pBdr>
        <w:tabs>
          <w:tab w:val="left" w:pos="360"/>
        </w:tabs>
        <w:ind w:left="1440" w:right="-288"/>
        <w:rPr>
          <w:sz w:val="20"/>
        </w:rPr>
      </w:pPr>
      <w:r>
        <w:rPr>
          <w:sz w:val="20"/>
        </w:rPr>
        <w:t xml:space="preserve">   17     Display the Notifications a User Can Receive    </w:t>
      </w:r>
    </w:p>
    <w:p w14:paraId="7464A9AA" w14:textId="77777777" w:rsidR="00897269" w:rsidRDefault="00897269" w:rsidP="000F1CFE">
      <w:pPr>
        <w:pBdr>
          <w:top w:val="single" w:sz="6" w:space="1" w:color="auto"/>
          <w:left w:val="single" w:sz="6" w:space="1" w:color="auto"/>
          <w:bottom w:val="single" w:sz="6" w:space="1" w:color="auto"/>
          <w:right w:val="single" w:sz="6" w:space="1" w:color="auto"/>
        </w:pBdr>
        <w:tabs>
          <w:tab w:val="left" w:pos="360"/>
        </w:tabs>
        <w:ind w:left="1440" w:right="-288"/>
        <w:rPr>
          <w:b/>
        </w:rPr>
      </w:pPr>
      <w:r>
        <w:rPr>
          <w:sz w:val="20"/>
        </w:rPr>
        <w:t xml:space="preserve">   18     Set Surrogate Notification Recipient for a User </w:t>
      </w:r>
    </w:p>
    <w:p w14:paraId="789ED8BB" w14:textId="77777777" w:rsidR="00897269" w:rsidRDefault="00897269">
      <w:pPr>
        <w:tabs>
          <w:tab w:val="left" w:pos="360"/>
        </w:tabs>
        <w:ind w:right="-288"/>
        <w:rPr>
          <w:b/>
        </w:rPr>
      </w:pPr>
    </w:p>
    <w:p w14:paraId="00ED84F5" w14:textId="77777777" w:rsidR="00897269" w:rsidRDefault="00897269">
      <w:pPr>
        <w:numPr>
          <w:ilvl w:val="0"/>
          <w:numId w:val="4"/>
        </w:numPr>
        <w:tabs>
          <w:tab w:val="left" w:pos="360"/>
        </w:tabs>
        <w:ind w:right="-288"/>
        <w:rPr>
          <w:b/>
        </w:rPr>
      </w:pPr>
      <w:r>
        <w:rPr>
          <w:b/>
        </w:rPr>
        <w:t>Order Management</w:t>
      </w:r>
      <w:r>
        <w:rPr>
          <w:b/>
        </w:rPr>
        <w:tab/>
      </w:r>
    </w:p>
    <w:p w14:paraId="33126AC5" w14:textId="77777777" w:rsidR="00897269" w:rsidRDefault="00897269">
      <w:pPr>
        <w:numPr>
          <w:ilvl w:val="12"/>
          <w:numId w:val="0"/>
        </w:numPr>
        <w:ind w:left="1440" w:right="-288"/>
      </w:pPr>
      <w:r>
        <w:t>Establish a good understanding of all the actions that can be taken on an order for each category of order such as Radiology, Pharmacy, Laboratory, Dietetics, and Consults.</w:t>
      </w:r>
    </w:p>
    <w:p w14:paraId="6496D125" w14:textId="77777777" w:rsidR="00897269" w:rsidRDefault="00897269">
      <w:pPr>
        <w:numPr>
          <w:ilvl w:val="12"/>
          <w:numId w:val="0"/>
        </w:numPr>
        <w:ind w:left="1080" w:right="-288"/>
      </w:pPr>
    </w:p>
    <w:p w14:paraId="08E26C06"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Change        </w:t>
      </w:r>
      <w:r>
        <w:rPr>
          <w:sz w:val="20"/>
        </w:rPr>
        <w:tab/>
        <w:t xml:space="preserve">Sign on Chart   </w:t>
      </w:r>
      <w:r>
        <w:rPr>
          <w:sz w:val="20"/>
        </w:rPr>
        <w:tab/>
        <w:t xml:space="preserve">Flag            </w:t>
      </w:r>
      <w:r>
        <w:rPr>
          <w:sz w:val="20"/>
        </w:rPr>
        <w:tab/>
        <w:t>Verify          Details</w:t>
      </w:r>
    </w:p>
    <w:p w14:paraId="7156C970" w14:textId="7F1C6210" w:rsidR="00897269" w:rsidRDefault="00897269" w:rsidP="000F1CFE">
      <w:pPr>
        <w:numPr>
          <w:ilvl w:val="12"/>
          <w:numId w:val="0"/>
        </w:numPr>
        <w:pBdr>
          <w:top w:val="single" w:sz="6" w:space="1" w:color="auto"/>
          <w:left w:val="single" w:sz="6" w:space="1" w:color="auto"/>
          <w:bottom w:val="single" w:sz="6" w:space="1" w:color="auto"/>
          <w:right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s>
        <w:ind w:left="1440" w:right="72"/>
        <w:rPr>
          <w:sz w:val="20"/>
        </w:rPr>
      </w:pPr>
      <w:r>
        <w:rPr>
          <w:sz w:val="20"/>
        </w:rPr>
        <w:t xml:space="preserve">Renew     </w:t>
      </w:r>
      <w:r>
        <w:rPr>
          <w:sz w:val="20"/>
        </w:rPr>
        <w:tab/>
        <w:t xml:space="preserve">Hold            </w:t>
      </w:r>
      <w:r>
        <w:rPr>
          <w:sz w:val="20"/>
        </w:rPr>
        <w:tab/>
        <w:t xml:space="preserve">Unflag          </w:t>
      </w:r>
      <w:r>
        <w:rPr>
          <w:sz w:val="20"/>
        </w:rPr>
        <w:tab/>
        <w:t>Copy            Results Discontinue</w:t>
      </w:r>
      <w:r>
        <w:rPr>
          <w:sz w:val="20"/>
        </w:rPr>
        <w:tab/>
      </w:r>
      <w:r w:rsidR="00CD3547">
        <w:rPr>
          <w:sz w:val="20"/>
        </w:rPr>
        <w:tab/>
      </w:r>
    </w:p>
    <w:p w14:paraId="297AD4C9" w14:textId="77777777" w:rsidR="00897269" w:rsidRDefault="00897269" w:rsidP="000F1CFE">
      <w:pPr>
        <w:numPr>
          <w:ilvl w:val="12"/>
          <w:numId w:val="0"/>
        </w:numPr>
        <w:pBdr>
          <w:top w:val="single" w:sz="6" w:space="1" w:color="auto"/>
          <w:left w:val="single" w:sz="6" w:space="1" w:color="auto"/>
          <w:bottom w:val="single" w:sz="6" w:space="1" w:color="auto"/>
          <w:right w:val="single" w:sz="6" w:space="1" w:color="auto"/>
        </w:pBdr>
        <w:ind w:left="1440" w:right="72"/>
        <w:rPr>
          <w:sz w:val="20"/>
        </w:rPr>
      </w:pPr>
      <w:r>
        <w:rPr>
          <w:sz w:val="20"/>
        </w:rPr>
        <w:t xml:space="preserve">Print… </w:t>
      </w:r>
      <w:r>
        <w:rPr>
          <w:sz w:val="20"/>
        </w:rPr>
        <w:tab/>
      </w:r>
      <w:r>
        <w:rPr>
          <w:sz w:val="20"/>
        </w:rPr>
        <w:tab/>
        <w:t xml:space="preserve">Release </w:t>
      </w:r>
      <w:r>
        <w:rPr>
          <w:sz w:val="20"/>
        </w:rPr>
        <w:tab/>
        <w:t xml:space="preserve">Hold    </w:t>
      </w:r>
      <w:r>
        <w:rPr>
          <w:sz w:val="20"/>
        </w:rPr>
        <w:tab/>
        <w:t xml:space="preserve"> Ward Comments   </w:t>
      </w:r>
      <w:r>
        <w:rPr>
          <w:sz w:val="20"/>
        </w:rPr>
        <w:tab/>
      </w:r>
    </w:p>
    <w:p w14:paraId="6841E9AD" w14:textId="77777777" w:rsidR="00897269" w:rsidRDefault="00897269">
      <w:pPr>
        <w:numPr>
          <w:ilvl w:val="12"/>
          <w:numId w:val="0"/>
        </w:numPr>
        <w:ind w:left="1080" w:right="-288"/>
      </w:pPr>
    </w:p>
    <w:p w14:paraId="43AE76B4" w14:textId="77777777" w:rsidR="00897269" w:rsidRDefault="00897269">
      <w:pPr>
        <w:numPr>
          <w:ilvl w:val="0"/>
          <w:numId w:val="4"/>
        </w:numPr>
        <w:tabs>
          <w:tab w:val="left" w:pos="360"/>
        </w:tabs>
        <w:ind w:right="-288"/>
        <w:rPr>
          <w:b/>
        </w:rPr>
      </w:pPr>
      <w:r>
        <w:rPr>
          <w:b/>
        </w:rPr>
        <w:t>Time Delay Orders</w:t>
      </w:r>
      <w:r>
        <w:rPr>
          <w:b/>
        </w:rPr>
        <w:tab/>
      </w:r>
    </w:p>
    <w:p w14:paraId="170C9D9A" w14:textId="77777777" w:rsidR="00897269" w:rsidRDefault="00897269">
      <w:pPr>
        <w:numPr>
          <w:ilvl w:val="12"/>
          <w:numId w:val="0"/>
        </w:numPr>
        <w:ind w:left="1440" w:right="-288" w:hanging="1440"/>
      </w:pPr>
      <w:r>
        <w:tab/>
        <w:t>Establish a good understanding of how time-delayed orders are placed and activated</w:t>
      </w:r>
    </w:p>
    <w:p w14:paraId="5A06D7FD" w14:textId="77777777" w:rsidR="00897269" w:rsidRDefault="00897269">
      <w:pPr>
        <w:numPr>
          <w:ilvl w:val="12"/>
          <w:numId w:val="0"/>
        </w:numPr>
        <w:ind w:left="1080" w:right="-288" w:firstLine="60"/>
      </w:pPr>
    </w:p>
    <w:p w14:paraId="5398E3D8" w14:textId="77777777" w:rsidR="00897269" w:rsidRDefault="00897269">
      <w:pPr>
        <w:numPr>
          <w:ilvl w:val="0"/>
          <w:numId w:val="4"/>
        </w:numPr>
        <w:tabs>
          <w:tab w:val="left" w:pos="360"/>
        </w:tabs>
        <w:ind w:right="-288"/>
        <w:rPr>
          <w:b/>
        </w:rPr>
      </w:pPr>
      <w:r>
        <w:rPr>
          <w:b/>
        </w:rPr>
        <w:t xml:space="preserve">Transfer Inpatient Medication Orders to Outpatient Medication Orders  </w:t>
      </w:r>
    </w:p>
    <w:p w14:paraId="2B69B4A1" w14:textId="77777777" w:rsidR="00897269" w:rsidRDefault="00897269">
      <w:pPr>
        <w:ind w:left="1440" w:right="-288"/>
      </w:pPr>
      <w:r>
        <w:t>Establish a good understanding of how orders are transferred from inpatient to outpatient and vice versa.</w:t>
      </w:r>
    </w:p>
    <w:p w14:paraId="11435231" w14:textId="77777777" w:rsidR="00897269" w:rsidRDefault="00897269">
      <w:pPr>
        <w:ind w:left="1080" w:right="-288" w:firstLine="60"/>
      </w:pPr>
    </w:p>
    <w:p w14:paraId="5EB4E323" w14:textId="13E87ED4" w:rsidR="00897269" w:rsidRDefault="00897269">
      <w:pPr>
        <w:numPr>
          <w:ilvl w:val="0"/>
          <w:numId w:val="3"/>
        </w:numPr>
        <w:tabs>
          <w:tab w:val="left" w:pos="1080"/>
        </w:tabs>
        <w:ind w:left="1080" w:right="-288"/>
      </w:pPr>
      <w:r>
        <w:rPr>
          <w:i/>
        </w:rPr>
        <w:t xml:space="preserve">Establish consistent use of the software:  </w:t>
      </w:r>
      <w:r>
        <w:t xml:space="preserve">Not everyone in the medical center uses the software the same way.  For instance, in one service a consult may be considered complete after the physician in the receiving service sees the patient and enters a result. In another service the request may be considered complete if the patient was given a scheduled appointment. Many of these things are process issues, but they need to be tested in each specialty, to make sure </w:t>
      </w:r>
      <w:r w:rsidR="001A1B52">
        <w:t>everyone</w:t>
      </w:r>
      <w:r>
        <w:t xml:space="preserve"> is using the same rulebook.</w:t>
      </w:r>
    </w:p>
    <w:p w14:paraId="5C7A9E8A" w14:textId="77777777" w:rsidR="00897269" w:rsidRDefault="00897269">
      <w:pPr>
        <w:numPr>
          <w:ilvl w:val="12"/>
          <w:numId w:val="0"/>
        </w:numPr>
        <w:ind w:left="1440" w:right="-288"/>
      </w:pPr>
    </w:p>
    <w:p w14:paraId="6720F264" w14:textId="77777777" w:rsidR="00897269" w:rsidRDefault="00897269">
      <w:pPr>
        <w:numPr>
          <w:ilvl w:val="0"/>
          <w:numId w:val="3"/>
        </w:numPr>
        <w:tabs>
          <w:tab w:val="left" w:pos="1080"/>
        </w:tabs>
        <w:ind w:left="1080" w:right="-288"/>
      </w:pPr>
      <w:r>
        <w:rPr>
          <w:i/>
        </w:rPr>
        <w:t>Review Clinical Practices and Administrative Process Work Flows:</w:t>
      </w:r>
      <w:r>
        <w:t xml:space="preserve"> Ensure that patient care practices that are specific to your site are carefully reviewed and tested/implemented via CPRS functionality.</w:t>
      </w:r>
    </w:p>
    <w:p w14:paraId="75FFD37F" w14:textId="77777777" w:rsidR="00897269" w:rsidRDefault="00897269">
      <w:pPr>
        <w:numPr>
          <w:ilvl w:val="12"/>
          <w:numId w:val="0"/>
        </w:numPr>
        <w:ind w:left="720" w:right="-288"/>
      </w:pPr>
      <w:r>
        <w:t xml:space="preserve"> </w:t>
      </w:r>
    </w:p>
    <w:p w14:paraId="7261A1ED" w14:textId="40AD26DD" w:rsidR="00897269" w:rsidRDefault="00897269" w:rsidP="000F1CFE"/>
    <w:p w14:paraId="268DE56E" w14:textId="77777777" w:rsidR="00897269" w:rsidRDefault="00897269">
      <w:pPr>
        <w:numPr>
          <w:ilvl w:val="12"/>
          <w:numId w:val="0"/>
        </w:numPr>
        <w:ind w:left="1080" w:right="-288"/>
        <w:rPr>
          <w:i/>
        </w:rPr>
      </w:pPr>
      <w:r>
        <w:rPr>
          <w:b/>
          <w:i/>
        </w:rPr>
        <w:br w:type="page"/>
      </w:r>
    </w:p>
    <w:p w14:paraId="2CA768D5" w14:textId="77777777" w:rsidR="00897269" w:rsidRDefault="00897269">
      <w:pPr>
        <w:numPr>
          <w:ilvl w:val="12"/>
          <w:numId w:val="0"/>
        </w:numPr>
        <w:ind w:right="-288"/>
        <w:rPr>
          <w:b/>
          <w:i/>
        </w:rPr>
      </w:pPr>
      <w:r>
        <w:rPr>
          <w:b/>
          <w:i/>
        </w:rPr>
        <w:lastRenderedPageBreak/>
        <w:t>Pre-Installation/Implementation Activities, cont’d</w:t>
      </w:r>
    </w:p>
    <w:p w14:paraId="2D6D6BE0" w14:textId="77777777" w:rsidR="00897269" w:rsidRDefault="00897269">
      <w:pPr>
        <w:pStyle w:val="Heading4"/>
        <w:numPr>
          <w:ilvl w:val="12"/>
          <w:numId w:val="0"/>
        </w:numPr>
        <w:ind w:left="864" w:right="-288"/>
        <w:rPr>
          <w:b w:val="0"/>
          <w:i/>
        </w:rPr>
      </w:pPr>
    </w:p>
    <w:p w14:paraId="59D04890" w14:textId="77777777" w:rsidR="00897269" w:rsidRPr="004D60FC" w:rsidRDefault="00897269" w:rsidP="004D60FC">
      <w:pPr>
        <w:ind w:left="720"/>
        <w:rPr>
          <w:i/>
          <w:iCs/>
        </w:rPr>
      </w:pPr>
      <w:bookmarkStart w:id="20" w:name="_Toc433683002"/>
      <w:bookmarkStart w:id="21" w:name="_Toc434805706"/>
      <w:bookmarkStart w:id="22" w:name="_Toc441034255"/>
      <w:bookmarkStart w:id="23" w:name="_Toc441049277"/>
      <w:bookmarkStart w:id="24" w:name="_Toc454593092"/>
      <w:r w:rsidRPr="004D60FC">
        <w:rPr>
          <w:i/>
          <w:iCs/>
        </w:rPr>
        <w:t>Collect several charts from selected clinical areas</w:t>
      </w:r>
      <w:bookmarkEnd w:id="20"/>
      <w:bookmarkEnd w:id="21"/>
      <w:bookmarkEnd w:id="22"/>
      <w:bookmarkEnd w:id="23"/>
      <w:bookmarkEnd w:id="24"/>
      <w:r w:rsidRPr="004D60FC">
        <w:rPr>
          <w:i/>
          <w:iCs/>
        </w:rPr>
        <w:t xml:space="preserve"> </w:t>
      </w:r>
    </w:p>
    <w:p w14:paraId="267CB480" w14:textId="77777777" w:rsidR="00897269" w:rsidRDefault="00897269">
      <w:pPr>
        <w:numPr>
          <w:ilvl w:val="0"/>
          <w:numId w:val="2"/>
        </w:numPr>
        <w:tabs>
          <w:tab w:val="left" w:pos="1440"/>
          <w:tab w:val="left" w:pos="1584"/>
        </w:tabs>
        <w:ind w:left="1584" w:right="-288"/>
      </w:pPr>
      <w:r>
        <w:t xml:space="preserve">Replicate the ordering process as noted in those charts in CPRS </w:t>
      </w:r>
    </w:p>
    <w:p w14:paraId="19255377" w14:textId="3CCFC0E9" w:rsidR="00897269" w:rsidRDefault="00897269">
      <w:pPr>
        <w:numPr>
          <w:ilvl w:val="0"/>
          <w:numId w:val="2"/>
        </w:numPr>
        <w:tabs>
          <w:tab w:val="left" w:pos="1440"/>
          <w:tab w:val="left" w:pos="1584"/>
        </w:tabs>
        <w:ind w:left="1584" w:right="-288"/>
      </w:pPr>
      <w:r>
        <w:t xml:space="preserve">Note timeliness, optimal menus, user configurations, print features, displays </w:t>
      </w:r>
      <w:r w:rsidR="001A1B52">
        <w:t>etc.</w:t>
      </w:r>
      <w:r>
        <w:t xml:space="preserve"> </w:t>
      </w:r>
    </w:p>
    <w:p w14:paraId="47FFC237" w14:textId="77777777" w:rsidR="00897269" w:rsidRDefault="00897269">
      <w:pPr>
        <w:numPr>
          <w:ilvl w:val="0"/>
          <w:numId w:val="2"/>
        </w:numPr>
        <w:tabs>
          <w:tab w:val="left" w:pos="1440"/>
          <w:tab w:val="left" w:pos="1584"/>
        </w:tabs>
        <w:ind w:left="1584" w:right="-288"/>
      </w:pPr>
      <w:r>
        <w:t>Modify the software configurations to accommodate these user groups/clinical areas</w:t>
      </w:r>
    </w:p>
    <w:p w14:paraId="39CA847C" w14:textId="77777777" w:rsidR="00897269" w:rsidRDefault="00897269">
      <w:pPr>
        <w:numPr>
          <w:ilvl w:val="0"/>
          <w:numId w:val="2"/>
        </w:numPr>
        <w:tabs>
          <w:tab w:val="left" w:pos="1440"/>
          <w:tab w:val="left" w:pos="1584"/>
        </w:tabs>
        <w:ind w:left="1584" w:right="-288"/>
      </w:pPr>
      <w:r>
        <w:t xml:space="preserve">Save your discoveries for configuring the production account </w:t>
      </w:r>
    </w:p>
    <w:p w14:paraId="29494DFC" w14:textId="77777777" w:rsidR="00897269" w:rsidRDefault="00897269">
      <w:pPr>
        <w:numPr>
          <w:ilvl w:val="12"/>
          <w:numId w:val="0"/>
        </w:numPr>
        <w:ind w:right="-288"/>
      </w:pPr>
    </w:p>
    <w:p w14:paraId="7C417437" w14:textId="77777777" w:rsidR="00897269" w:rsidRDefault="00897269">
      <w:pPr>
        <w:numPr>
          <w:ilvl w:val="12"/>
          <w:numId w:val="0"/>
        </w:numPr>
        <w:tabs>
          <w:tab w:val="left" w:pos="360"/>
        </w:tabs>
        <w:ind w:right="-288"/>
        <w:rPr>
          <w:b/>
        </w:rPr>
      </w:pPr>
      <w:r>
        <w:rPr>
          <w:b/>
        </w:rPr>
        <w:t>5.</w:t>
      </w:r>
      <w:r>
        <w:rPr>
          <w:b/>
        </w:rPr>
        <w:tab/>
        <w:t>Facility activities two weeks before CPRS is installed into production</w:t>
      </w:r>
    </w:p>
    <w:p w14:paraId="7614609B" w14:textId="77777777" w:rsidR="00897269" w:rsidRDefault="00897269">
      <w:pPr>
        <w:numPr>
          <w:ilvl w:val="12"/>
          <w:numId w:val="0"/>
        </w:numPr>
        <w:tabs>
          <w:tab w:val="left" w:pos="360"/>
        </w:tabs>
        <w:ind w:right="-288"/>
        <w:rPr>
          <w:b/>
        </w:rPr>
      </w:pPr>
    </w:p>
    <w:p w14:paraId="06CB199E" w14:textId="77777777" w:rsidR="00897269" w:rsidRDefault="00897269">
      <w:pPr>
        <w:numPr>
          <w:ilvl w:val="0"/>
          <w:numId w:val="3"/>
        </w:numPr>
        <w:tabs>
          <w:tab w:val="left" w:pos="720"/>
        </w:tabs>
        <w:ind w:right="-288"/>
      </w:pPr>
      <w:r>
        <w:rPr>
          <w:i/>
        </w:rPr>
        <w:t>Alert all CPRS users</w:t>
      </w:r>
      <w:r>
        <w:t>: At least one-two weeks before your production installation date, remind your CPRS users that CPRS is coming and that they need to be familiar with the software functionality that will impact them. Offer additional training classes. West Palm Beach administered competency tests to all their users to assess their understanding of how the software functions. An example of a competency test is included with this checklist.</w:t>
      </w:r>
    </w:p>
    <w:p w14:paraId="38A266E4" w14:textId="77777777" w:rsidR="00897269" w:rsidRDefault="00897269">
      <w:pPr>
        <w:numPr>
          <w:ilvl w:val="12"/>
          <w:numId w:val="0"/>
        </w:numPr>
        <w:ind w:left="1080" w:right="-288" w:firstLine="60"/>
      </w:pPr>
    </w:p>
    <w:p w14:paraId="4951FDE9" w14:textId="77777777" w:rsidR="00897269" w:rsidRDefault="00897269">
      <w:pPr>
        <w:numPr>
          <w:ilvl w:val="0"/>
          <w:numId w:val="3"/>
        </w:numPr>
        <w:tabs>
          <w:tab w:val="left" w:pos="720"/>
        </w:tabs>
        <w:ind w:right="-288"/>
      </w:pPr>
      <w:r>
        <w:rPr>
          <w:i/>
        </w:rPr>
        <w:t>Modify your computer sign-on bulletin</w:t>
      </w:r>
      <w:r>
        <w:t>: Consider adding a statement to your computer sign-on bulletin one week before CPRS is installed, informing users that CPRS is coming. Include the scheduled CPRS installation time as well as the expected downtime.  We recommend that you consider installing CPRS around 8:00pm on a Friday and plan for at least 2-3 hours downtime.</w:t>
      </w:r>
    </w:p>
    <w:p w14:paraId="6986BF9D" w14:textId="77777777" w:rsidR="00897269" w:rsidRDefault="00897269">
      <w:pPr>
        <w:numPr>
          <w:ilvl w:val="12"/>
          <w:numId w:val="0"/>
        </w:numPr>
        <w:ind w:right="-288"/>
        <w:rPr>
          <w:b/>
          <w:i/>
        </w:rPr>
      </w:pPr>
    </w:p>
    <w:p w14:paraId="7171E06B" w14:textId="77777777" w:rsidR="00897269" w:rsidRDefault="00897269">
      <w:pPr>
        <w:numPr>
          <w:ilvl w:val="0"/>
          <w:numId w:val="3"/>
        </w:numPr>
        <w:tabs>
          <w:tab w:val="left" w:pos="720"/>
        </w:tabs>
        <w:ind w:right="-288"/>
      </w:pPr>
      <w:r>
        <w:rPr>
          <w:i/>
        </w:rPr>
        <w:t xml:space="preserve">Create a schedule of patient care areas where CPRS will be implemented:  </w:t>
      </w:r>
      <w:r>
        <w:t>Create a schedule assigning Super Users and CACs to patient care areas during the first week of CPRS implementation.  Staff will need to be scheduled for every shift on every patient care location. You will also need to create an on-call schedule for the most experienced users, e.g., your CACs. Include in that list one or more clinicians who are experts in the software.</w:t>
      </w:r>
    </w:p>
    <w:p w14:paraId="38BB68C6" w14:textId="77777777" w:rsidR="00897269" w:rsidRDefault="00897269">
      <w:pPr>
        <w:numPr>
          <w:ilvl w:val="12"/>
          <w:numId w:val="0"/>
        </w:numPr>
        <w:ind w:left="1080" w:right="-288"/>
      </w:pPr>
    </w:p>
    <w:p w14:paraId="08AF502C" w14:textId="77777777" w:rsidR="00897269" w:rsidRDefault="00897269">
      <w:pPr>
        <w:numPr>
          <w:ilvl w:val="0"/>
          <w:numId w:val="3"/>
        </w:numPr>
        <w:tabs>
          <w:tab w:val="left" w:pos="720"/>
        </w:tabs>
        <w:ind w:right="-288"/>
      </w:pPr>
      <w:r>
        <w:rPr>
          <w:i/>
        </w:rPr>
        <w:t xml:space="preserve">Create a protocol for obtaining CPRS help:  </w:t>
      </w:r>
      <w:r>
        <w:t>During the first week of implementation, it is common for users who are not familiar with CPRS to get lost in the software. Create a protocol for obtaining CPRS help and distribute it to all CPRS Users.</w:t>
      </w:r>
    </w:p>
    <w:p w14:paraId="48A34C1A" w14:textId="77777777" w:rsidR="00897269" w:rsidRDefault="00897269">
      <w:pPr>
        <w:numPr>
          <w:ilvl w:val="12"/>
          <w:numId w:val="0"/>
        </w:numPr>
        <w:ind w:left="1080" w:right="-288" w:firstLine="60"/>
      </w:pPr>
    </w:p>
    <w:p w14:paraId="3BAB4A0D" w14:textId="77777777" w:rsidR="00897269" w:rsidRDefault="00897269">
      <w:pPr>
        <w:numPr>
          <w:ilvl w:val="0"/>
          <w:numId w:val="3"/>
        </w:numPr>
        <w:tabs>
          <w:tab w:val="left" w:pos="720"/>
        </w:tabs>
        <w:ind w:right="-288"/>
      </w:pPr>
      <w:r>
        <w:rPr>
          <w:i/>
        </w:rPr>
        <w:t>Identify patient care areas that may be problematic:</w:t>
      </w:r>
      <w:r>
        <w:t xml:space="preserve">  Avoid potential disasters in patient care areas that require special considerations by anticipating problems and identifying solutions before CPRS is implemented.  </w:t>
      </w:r>
    </w:p>
    <w:p w14:paraId="3544AEF0" w14:textId="77777777" w:rsidR="00897269" w:rsidRDefault="00897269">
      <w:pPr>
        <w:numPr>
          <w:ilvl w:val="12"/>
          <w:numId w:val="0"/>
        </w:numPr>
        <w:ind w:left="1080" w:right="-288"/>
        <w:rPr>
          <w:i/>
        </w:rPr>
      </w:pPr>
      <w:r>
        <w:rPr>
          <w:b/>
          <w:i/>
        </w:rPr>
        <w:br w:type="page"/>
      </w:r>
    </w:p>
    <w:p w14:paraId="26F7FB57" w14:textId="77777777" w:rsidR="00897269" w:rsidRDefault="00897269">
      <w:pPr>
        <w:numPr>
          <w:ilvl w:val="12"/>
          <w:numId w:val="0"/>
        </w:numPr>
        <w:ind w:right="-288"/>
        <w:rPr>
          <w:b/>
          <w:i/>
        </w:rPr>
      </w:pPr>
      <w:r>
        <w:rPr>
          <w:b/>
          <w:i/>
        </w:rPr>
        <w:lastRenderedPageBreak/>
        <w:t>Pre-Installation/Implementation Activities, cont’d</w:t>
      </w:r>
    </w:p>
    <w:p w14:paraId="1271FD65" w14:textId="77777777" w:rsidR="00897269" w:rsidRDefault="00897269">
      <w:pPr>
        <w:pStyle w:val="Heading4"/>
        <w:numPr>
          <w:ilvl w:val="12"/>
          <w:numId w:val="0"/>
        </w:numPr>
        <w:ind w:left="864" w:right="-288"/>
        <w:rPr>
          <w:b w:val="0"/>
          <w:i/>
        </w:rPr>
      </w:pPr>
    </w:p>
    <w:p w14:paraId="3A12B56D" w14:textId="77777777" w:rsidR="00897269" w:rsidRDefault="00897269">
      <w:pPr>
        <w:numPr>
          <w:ilvl w:val="0"/>
          <w:numId w:val="3"/>
        </w:numPr>
        <w:tabs>
          <w:tab w:val="left" w:pos="720"/>
        </w:tabs>
        <w:ind w:right="-288"/>
      </w:pPr>
      <w:r>
        <w:rPr>
          <w:i/>
        </w:rPr>
        <w:t xml:space="preserve">Assign installation/implementation responsibilities to staff:  </w:t>
      </w:r>
      <w:r>
        <w:t>Identify which staff will be available for the installation and what their responsibilities will be related to parameter review, printer set-up reviews, exercising the software, and patient care area patrols.</w:t>
      </w:r>
    </w:p>
    <w:p w14:paraId="7AC6F71A" w14:textId="77777777" w:rsidR="00897269" w:rsidRDefault="00897269">
      <w:pPr>
        <w:numPr>
          <w:ilvl w:val="12"/>
          <w:numId w:val="0"/>
        </w:numPr>
        <w:ind w:left="1080" w:right="-288" w:firstLine="60"/>
      </w:pPr>
    </w:p>
    <w:p w14:paraId="3E029EDA" w14:textId="77777777" w:rsidR="00897269" w:rsidRDefault="00897269">
      <w:pPr>
        <w:numPr>
          <w:ilvl w:val="0"/>
          <w:numId w:val="3"/>
        </w:numPr>
        <w:tabs>
          <w:tab w:val="left" w:pos="720"/>
        </w:tabs>
        <w:ind w:right="-288"/>
      </w:pPr>
      <w:r>
        <w:rPr>
          <w:i/>
        </w:rPr>
        <w:t xml:space="preserve">Assign a CPRS Command Center Coordinator:  </w:t>
      </w:r>
      <w:r>
        <w:t>Identify the individual at your site who will be the responsible individual at the CPRS Command Center. This individual will need to have a complete understanding of all CPRS functionality and will need to know your staff and the unique problems that could be encountered.</w:t>
      </w:r>
    </w:p>
    <w:p w14:paraId="0594D529" w14:textId="77777777" w:rsidR="00897269" w:rsidRDefault="00897269">
      <w:pPr>
        <w:numPr>
          <w:ilvl w:val="12"/>
          <w:numId w:val="0"/>
        </w:numPr>
        <w:ind w:left="360" w:right="-288" w:firstLine="60"/>
      </w:pPr>
    </w:p>
    <w:p w14:paraId="39C22FB5" w14:textId="77777777" w:rsidR="00897269" w:rsidRDefault="00897269">
      <w:pPr>
        <w:numPr>
          <w:ilvl w:val="12"/>
          <w:numId w:val="0"/>
        </w:numPr>
        <w:ind w:right="-288"/>
        <w:rPr>
          <w:b/>
        </w:rPr>
      </w:pPr>
      <w:r>
        <w:rPr>
          <w:b/>
        </w:rPr>
        <w:t>IRM Activities Just Before CPRS is Installed</w:t>
      </w:r>
    </w:p>
    <w:p w14:paraId="69ACF3DD" w14:textId="77777777" w:rsidR="00897269" w:rsidRDefault="00897269">
      <w:pPr>
        <w:numPr>
          <w:ilvl w:val="12"/>
          <w:numId w:val="0"/>
        </w:numPr>
        <w:ind w:right="-288"/>
        <w:rPr>
          <w:b/>
        </w:rPr>
      </w:pPr>
    </w:p>
    <w:p w14:paraId="2B145F92" w14:textId="77777777" w:rsidR="00897269" w:rsidRDefault="00897269">
      <w:pPr>
        <w:numPr>
          <w:ilvl w:val="0"/>
          <w:numId w:val="3"/>
        </w:numPr>
        <w:tabs>
          <w:tab w:val="left" w:pos="720"/>
        </w:tabs>
        <w:ind w:right="-288"/>
      </w:pPr>
      <w:r>
        <w:rPr>
          <w:i/>
        </w:rPr>
        <w:t>Read the CPRS Installation and Setup Guides:</w:t>
      </w:r>
      <w:r>
        <w:t xml:space="preserve">  Make sure you have thoroughly read the CPRS Installation Guide and the CPRS Setup Guide several days before your installation date. Resolve any questions that arise.</w:t>
      </w:r>
    </w:p>
    <w:p w14:paraId="47A3284C" w14:textId="77777777" w:rsidR="00897269" w:rsidRDefault="00897269">
      <w:pPr>
        <w:numPr>
          <w:ilvl w:val="12"/>
          <w:numId w:val="0"/>
        </w:numPr>
        <w:ind w:left="1080" w:right="-288"/>
        <w:rPr>
          <w:i/>
        </w:rPr>
      </w:pPr>
    </w:p>
    <w:p w14:paraId="594DD7A8" w14:textId="77777777" w:rsidR="00897269" w:rsidRDefault="00897269">
      <w:pPr>
        <w:numPr>
          <w:ilvl w:val="0"/>
          <w:numId w:val="3"/>
        </w:numPr>
        <w:tabs>
          <w:tab w:val="left" w:pos="720"/>
        </w:tabs>
        <w:ind w:right="-288"/>
      </w:pPr>
      <w:r>
        <w:rPr>
          <w:i/>
        </w:rPr>
        <w:t xml:space="preserve">Back up your system: </w:t>
      </w:r>
      <w:r>
        <w:t>Make a backup of your system no later than the day before you install CPRS.</w:t>
      </w:r>
    </w:p>
    <w:p w14:paraId="1A571F07" w14:textId="77777777" w:rsidR="00897269" w:rsidRDefault="00897269">
      <w:pPr>
        <w:numPr>
          <w:ilvl w:val="12"/>
          <w:numId w:val="0"/>
        </w:numPr>
        <w:ind w:left="1080" w:right="-288"/>
      </w:pPr>
    </w:p>
    <w:p w14:paraId="1B4DFE9A" w14:textId="77777777" w:rsidR="00897269" w:rsidRDefault="00897269">
      <w:pPr>
        <w:numPr>
          <w:ilvl w:val="0"/>
          <w:numId w:val="3"/>
        </w:numPr>
        <w:tabs>
          <w:tab w:val="left" w:pos="720"/>
        </w:tabs>
        <w:ind w:right="-288"/>
      </w:pPr>
      <w:r>
        <w:rPr>
          <w:i/>
        </w:rPr>
        <w:t>Ensure that you have adequate disk space:</w:t>
      </w:r>
      <w:r>
        <w:t xml:space="preserve"> Make sure you have at least 300-400 mg free disk space before installing CPRS.</w:t>
      </w:r>
    </w:p>
    <w:p w14:paraId="1A2D101F" w14:textId="77777777" w:rsidR="00897269" w:rsidRDefault="00897269">
      <w:pPr>
        <w:numPr>
          <w:ilvl w:val="12"/>
          <w:numId w:val="0"/>
        </w:numPr>
        <w:ind w:left="1080" w:right="-288"/>
      </w:pPr>
    </w:p>
    <w:p w14:paraId="4DD03540" w14:textId="77777777" w:rsidR="00897269" w:rsidRDefault="00897269">
      <w:pPr>
        <w:numPr>
          <w:ilvl w:val="0"/>
          <w:numId w:val="3"/>
        </w:numPr>
        <w:tabs>
          <w:tab w:val="left" w:pos="720"/>
        </w:tabs>
        <w:ind w:right="-288"/>
      </w:pPr>
      <w:r>
        <w:rPr>
          <w:i/>
        </w:rPr>
        <w:t>Ensure that you have adequate journal space:</w:t>
      </w:r>
      <w:r>
        <w:t xml:space="preserve">  Make sure you have adequate journal space available to enable journaling after CPRS is installed. The conversion will continue for approximately 24 – 48 hours after CPRS is installed. You will need to monitor your journal space during the time that the conversion is running.</w:t>
      </w:r>
    </w:p>
    <w:p w14:paraId="4797B6BC" w14:textId="77777777" w:rsidR="00897269" w:rsidRDefault="00897269">
      <w:pPr>
        <w:numPr>
          <w:ilvl w:val="12"/>
          <w:numId w:val="0"/>
        </w:numPr>
        <w:ind w:left="360" w:right="-288"/>
      </w:pPr>
    </w:p>
    <w:p w14:paraId="224A2603" w14:textId="77777777" w:rsidR="00897269" w:rsidRDefault="00897269">
      <w:pPr>
        <w:numPr>
          <w:ilvl w:val="0"/>
          <w:numId w:val="3"/>
        </w:numPr>
        <w:tabs>
          <w:tab w:val="left" w:pos="720"/>
        </w:tabs>
        <w:ind w:right="-288"/>
        <w:rPr>
          <w:i/>
        </w:rPr>
      </w:pPr>
      <w:r>
        <w:rPr>
          <w:i/>
        </w:rPr>
        <w:t>XQALERT DELETE OLD--Delete Old (&gt;14 d) Alerts:</w:t>
      </w:r>
      <w:r>
        <w:t xml:space="preserve"> Make sure you schedule this option to run daily. If Notifications/Alerts are enabled through CPRS, the ^XTV global will experience a significant growth. Ensuring that this option is run on a daily basis will manage the growth of ^XTV.</w:t>
      </w:r>
    </w:p>
    <w:p w14:paraId="11A10128" w14:textId="77777777" w:rsidR="00897269" w:rsidRDefault="00897269">
      <w:pPr>
        <w:numPr>
          <w:ilvl w:val="12"/>
          <w:numId w:val="0"/>
        </w:numPr>
        <w:ind w:right="-288"/>
        <w:rPr>
          <w:b/>
          <w:i/>
        </w:rPr>
      </w:pPr>
    </w:p>
    <w:p w14:paraId="68B61A9E" w14:textId="77777777" w:rsidR="00897269" w:rsidRDefault="00897269">
      <w:pPr>
        <w:numPr>
          <w:ilvl w:val="0"/>
          <w:numId w:val="3"/>
        </w:numPr>
        <w:tabs>
          <w:tab w:val="left" w:pos="720"/>
        </w:tabs>
        <w:ind w:right="-288"/>
      </w:pPr>
      <w:r>
        <w:rPr>
          <w:i/>
        </w:rPr>
        <w:t>Establish downtime procedures:</w:t>
      </w:r>
      <w:r>
        <w:t xml:space="preserve">  When CPRS is installed, plan for at least 2-3 hours of downtime. Advise your users and establish downtime procedures.</w:t>
      </w:r>
    </w:p>
    <w:p w14:paraId="2D281D5B" w14:textId="77777777" w:rsidR="00897269" w:rsidRDefault="00897269">
      <w:pPr>
        <w:numPr>
          <w:ilvl w:val="12"/>
          <w:numId w:val="0"/>
        </w:numPr>
        <w:ind w:left="1080" w:right="-288"/>
      </w:pPr>
    </w:p>
    <w:p w14:paraId="76FAEC7E" w14:textId="77777777" w:rsidR="00897269" w:rsidRDefault="00897269">
      <w:pPr>
        <w:numPr>
          <w:ilvl w:val="0"/>
          <w:numId w:val="3"/>
        </w:numPr>
        <w:tabs>
          <w:tab w:val="left" w:pos="720"/>
        </w:tabs>
        <w:ind w:right="-288"/>
      </w:pPr>
      <w:r>
        <w:rPr>
          <w:i/>
        </w:rPr>
        <w:t xml:space="preserve">Allocate OE/RR keys to new CPRS users:  </w:t>
      </w:r>
      <w:r>
        <w:t>Allocate OE/RR keys to CPRS users who weren’t OE/RR 2.5 users. CPRS uses the same keys as OE/RR 2.5.</w:t>
      </w:r>
    </w:p>
    <w:p w14:paraId="134FA612" w14:textId="3D3D35CD" w:rsidR="00897269" w:rsidRDefault="00897269">
      <w:pPr>
        <w:pStyle w:val="Heading2"/>
        <w:ind w:left="0"/>
        <w:rPr>
          <w:sz w:val="28"/>
        </w:rPr>
      </w:pPr>
      <w:r>
        <w:br w:type="page"/>
      </w:r>
      <w:bookmarkStart w:id="25" w:name="_Toc92176813"/>
      <w:bookmarkStart w:id="26" w:name="_Toc138144351"/>
      <w:r>
        <w:rPr>
          <w:sz w:val="28"/>
        </w:rPr>
        <w:lastRenderedPageBreak/>
        <w:t>CPRS Competency Assessment</w:t>
      </w:r>
      <w:bookmarkEnd w:id="25"/>
      <w:bookmarkEnd w:id="26"/>
    </w:p>
    <w:p w14:paraId="71A2C399" w14:textId="77777777" w:rsidR="00897269" w:rsidRDefault="00897269">
      <w:pPr>
        <w:numPr>
          <w:ilvl w:val="12"/>
          <w:numId w:val="0"/>
        </w:numPr>
        <w:jc w:val="center"/>
        <w:rPr>
          <w:b/>
        </w:rPr>
      </w:pPr>
    </w:p>
    <w:tbl>
      <w:tblPr>
        <w:tblW w:w="90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152"/>
        <w:gridCol w:w="5526"/>
        <w:gridCol w:w="954"/>
        <w:gridCol w:w="1440"/>
      </w:tblGrid>
      <w:tr w:rsidR="00586362" w:rsidRPr="00586362" w14:paraId="459689A7" w14:textId="77777777" w:rsidTr="00002B8D">
        <w:trPr>
          <w:cantSplit/>
          <w:tblHeader/>
        </w:trPr>
        <w:tc>
          <w:tcPr>
            <w:tcW w:w="1152" w:type="dxa"/>
            <w:shd w:val="clear" w:color="auto" w:fill="D9D9D9" w:themeFill="background1" w:themeFillShade="D9"/>
          </w:tcPr>
          <w:p w14:paraId="0C36B43B" w14:textId="77777777" w:rsidR="00897269" w:rsidRPr="00586362" w:rsidRDefault="00897269" w:rsidP="000F1CFE">
            <w:pPr>
              <w:numPr>
                <w:ilvl w:val="12"/>
                <w:numId w:val="0"/>
              </w:numPr>
              <w:spacing w:before="40" w:after="40"/>
              <w:jc w:val="center"/>
              <w:rPr>
                <w:b/>
              </w:rPr>
            </w:pPr>
            <w:r w:rsidRPr="00586362">
              <w:rPr>
                <w:b/>
              </w:rPr>
              <w:t>#</w:t>
            </w:r>
          </w:p>
        </w:tc>
        <w:tc>
          <w:tcPr>
            <w:tcW w:w="5526" w:type="dxa"/>
            <w:shd w:val="clear" w:color="auto" w:fill="D9D9D9" w:themeFill="background1" w:themeFillShade="D9"/>
          </w:tcPr>
          <w:p w14:paraId="29ACE16D" w14:textId="77777777" w:rsidR="00897269" w:rsidRPr="00586362" w:rsidRDefault="00897269" w:rsidP="000F1CFE">
            <w:pPr>
              <w:numPr>
                <w:ilvl w:val="12"/>
                <w:numId w:val="0"/>
              </w:numPr>
              <w:spacing w:before="40" w:after="40"/>
              <w:ind w:right="2232"/>
              <w:jc w:val="center"/>
              <w:rPr>
                <w:b/>
              </w:rPr>
            </w:pPr>
            <w:r w:rsidRPr="00586362">
              <w:rPr>
                <w:b/>
              </w:rPr>
              <w:t>ACTIVITY</w:t>
            </w:r>
          </w:p>
        </w:tc>
        <w:tc>
          <w:tcPr>
            <w:tcW w:w="954" w:type="dxa"/>
            <w:shd w:val="clear" w:color="auto" w:fill="D9D9D9" w:themeFill="background1" w:themeFillShade="D9"/>
          </w:tcPr>
          <w:p w14:paraId="6850C998" w14:textId="77777777" w:rsidR="00897269" w:rsidRPr="00586362" w:rsidRDefault="00897269" w:rsidP="000F1CFE">
            <w:pPr>
              <w:pStyle w:val="Heading6"/>
              <w:numPr>
                <w:ilvl w:val="12"/>
                <w:numId w:val="0"/>
              </w:numPr>
              <w:spacing w:before="40" w:after="40"/>
              <w:ind w:left="162" w:firstLine="18"/>
            </w:pPr>
            <w:r w:rsidRPr="00586362">
              <w:t>Ok</w:t>
            </w:r>
          </w:p>
        </w:tc>
        <w:tc>
          <w:tcPr>
            <w:tcW w:w="1440" w:type="dxa"/>
            <w:shd w:val="clear" w:color="auto" w:fill="D9D9D9" w:themeFill="background1" w:themeFillShade="D9"/>
          </w:tcPr>
          <w:p w14:paraId="7E52B27E" w14:textId="77777777" w:rsidR="00897269" w:rsidRPr="00586362" w:rsidRDefault="00897269" w:rsidP="000F1CFE">
            <w:pPr>
              <w:numPr>
                <w:ilvl w:val="12"/>
                <w:numId w:val="0"/>
              </w:numPr>
              <w:spacing w:before="40" w:after="40"/>
              <w:jc w:val="center"/>
              <w:rPr>
                <w:b/>
              </w:rPr>
            </w:pPr>
            <w:r w:rsidRPr="00586362">
              <w:rPr>
                <w:b/>
              </w:rPr>
              <w:t>Needs Help</w:t>
            </w:r>
          </w:p>
        </w:tc>
      </w:tr>
      <w:tr w:rsidR="00897269" w14:paraId="52A09D42" w14:textId="77777777" w:rsidTr="00002B8D">
        <w:trPr>
          <w:cantSplit/>
        </w:trPr>
        <w:tc>
          <w:tcPr>
            <w:tcW w:w="1152" w:type="dxa"/>
            <w:tcBorders>
              <w:top w:val="nil"/>
            </w:tcBorders>
          </w:tcPr>
          <w:p w14:paraId="3B2BAB80" w14:textId="77777777" w:rsidR="00897269" w:rsidRDefault="00897269" w:rsidP="000F1CFE">
            <w:pPr>
              <w:numPr>
                <w:ilvl w:val="12"/>
                <w:numId w:val="0"/>
              </w:numPr>
              <w:spacing w:before="40" w:after="40"/>
              <w:jc w:val="center"/>
              <w:rPr>
                <w:sz w:val="20"/>
              </w:rPr>
            </w:pPr>
            <w:r>
              <w:rPr>
                <w:sz w:val="20"/>
              </w:rPr>
              <w:t>1</w:t>
            </w:r>
          </w:p>
        </w:tc>
        <w:tc>
          <w:tcPr>
            <w:tcW w:w="5526" w:type="dxa"/>
            <w:tcBorders>
              <w:top w:val="nil"/>
            </w:tcBorders>
          </w:tcPr>
          <w:p w14:paraId="00499134" w14:textId="4DB8B185" w:rsidR="00897269" w:rsidRDefault="00897269" w:rsidP="000F1CFE">
            <w:pPr>
              <w:numPr>
                <w:ilvl w:val="12"/>
                <w:numId w:val="0"/>
              </w:numPr>
              <w:spacing w:before="40" w:after="40"/>
              <w:rPr>
                <w:sz w:val="20"/>
              </w:rPr>
            </w:pPr>
            <w:r>
              <w:rPr>
                <w:sz w:val="20"/>
              </w:rPr>
              <w:t>Renew Current Orders</w:t>
            </w:r>
          </w:p>
        </w:tc>
        <w:tc>
          <w:tcPr>
            <w:tcW w:w="954" w:type="dxa"/>
            <w:tcBorders>
              <w:top w:val="nil"/>
            </w:tcBorders>
          </w:tcPr>
          <w:p w14:paraId="2154175D" w14:textId="77777777" w:rsidR="00897269" w:rsidRDefault="00897269" w:rsidP="000F1CFE">
            <w:pPr>
              <w:numPr>
                <w:ilvl w:val="12"/>
                <w:numId w:val="0"/>
              </w:numPr>
              <w:spacing w:before="40" w:after="40"/>
              <w:ind w:left="162" w:firstLine="18"/>
              <w:rPr>
                <w:sz w:val="20"/>
              </w:rPr>
            </w:pPr>
          </w:p>
        </w:tc>
        <w:tc>
          <w:tcPr>
            <w:tcW w:w="1440" w:type="dxa"/>
            <w:tcBorders>
              <w:top w:val="nil"/>
            </w:tcBorders>
          </w:tcPr>
          <w:p w14:paraId="3211095A" w14:textId="77777777" w:rsidR="00897269" w:rsidRDefault="00897269" w:rsidP="000F1CFE">
            <w:pPr>
              <w:numPr>
                <w:ilvl w:val="12"/>
                <w:numId w:val="0"/>
              </w:numPr>
              <w:spacing w:before="40" w:after="40"/>
              <w:rPr>
                <w:sz w:val="20"/>
              </w:rPr>
            </w:pPr>
          </w:p>
        </w:tc>
      </w:tr>
      <w:tr w:rsidR="00897269" w14:paraId="44EBCC2D" w14:textId="77777777" w:rsidTr="00002B8D">
        <w:trPr>
          <w:cantSplit/>
        </w:trPr>
        <w:tc>
          <w:tcPr>
            <w:tcW w:w="1152" w:type="dxa"/>
          </w:tcPr>
          <w:p w14:paraId="76BDC577" w14:textId="77777777" w:rsidR="00897269" w:rsidRDefault="00897269" w:rsidP="000F1CFE">
            <w:pPr>
              <w:numPr>
                <w:ilvl w:val="12"/>
                <w:numId w:val="0"/>
              </w:numPr>
              <w:spacing w:before="40" w:after="40"/>
              <w:jc w:val="center"/>
              <w:rPr>
                <w:sz w:val="20"/>
              </w:rPr>
            </w:pPr>
            <w:r>
              <w:rPr>
                <w:sz w:val="20"/>
              </w:rPr>
              <w:t>2</w:t>
            </w:r>
          </w:p>
        </w:tc>
        <w:tc>
          <w:tcPr>
            <w:tcW w:w="5526" w:type="dxa"/>
          </w:tcPr>
          <w:p w14:paraId="569981F0" w14:textId="417F0EDD" w:rsidR="00897269" w:rsidRDefault="00897269" w:rsidP="000F1CFE">
            <w:pPr>
              <w:numPr>
                <w:ilvl w:val="12"/>
                <w:numId w:val="0"/>
              </w:numPr>
              <w:spacing w:before="40" w:after="40"/>
              <w:rPr>
                <w:sz w:val="20"/>
              </w:rPr>
            </w:pPr>
            <w:r>
              <w:rPr>
                <w:sz w:val="20"/>
              </w:rPr>
              <w:t>Discontinue Current Orders</w:t>
            </w:r>
          </w:p>
        </w:tc>
        <w:tc>
          <w:tcPr>
            <w:tcW w:w="954" w:type="dxa"/>
          </w:tcPr>
          <w:p w14:paraId="5A1AC208" w14:textId="77777777" w:rsidR="00897269" w:rsidRDefault="00897269" w:rsidP="000F1CFE">
            <w:pPr>
              <w:numPr>
                <w:ilvl w:val="12"/>
                <w:numId w:val="0"/>
              </w:numPr>
              <w:spacing w:before="40" w:after="40"/>
              <w:ind w:left="162" w:firstLine="18"/>
              <w:rPr>
                <w:sz w:val="20"/>
              </w:rPr>
            </w:pPr>
          </w:p>
        </w:tc>
        <w:tc>
          <w:tcPr>
            <w:tcW w:w="1440" w:type="dxa"/>
          </w:tcPr>
          <w:p w14:paraId="4F9291AF" w14:textId="77777777" w:rsidR="00897269" w:rsidRDefault="00897269" w:rsidP="000F1CFE">
            <w:pPr>
              <w:numPr>
                <w:ilvl w:val="12"/>
                <w:numId w:val="0"/>
              </w:numPr>
              <w:spacing w:before="40" w:after="40"/>
              <w:rPr>
                <w:sz w:val="20"/>
              </w:rPr>
            </w:pPr>
          </w:p>
        </w:tc>
      </w:tr>
      <w:tr w:rsidR="00897269" w14:paraId="5DFACAD9" w14:textId="77777777" w:rsidTr="00002B8D">
        <w:trPr>
          <w:cantSplit/>
        </w:trPr>
        <w:tc>
          <w:tcPr>
            <w:tcW w:w="1152" w:type="dxa"/>
          </w:tcPr>
          <w:p w14:paraId="2504BFE1" w14:textId="77777777" w:rsidR="00897269" w:rsidRDefault="00897269" w:rsidP="000F1CFE">
            <w:pPr>
              <w:numPr>
                <w:ilvl w:val="12"/>
                <w:numId w:val="0"/>
              </w:numPr>
              <w:spacing w:before="40" w:after="40"/>
              <w:jc w:val="center"/>
              <w:rPr>
                <w:sz w:val="20"/>
              </w:rPr>
            </w:pPr>
            <w:r>
              <w:rPr>
                <w:sz w:val="20"/>
              </w:rPr>
              <w:t>3</w:t>
            </w:r>
          </w:p>
        </w:tc>
        <w:tc>
          <w:tcPr>
            <w:tcW w:w="5526" w:type="dxa"/>
          </w:tcPr>
          <w:p w14:paraId="7245FD81" w14:textId="4269FC11" w:rsidR="00897269" w:rsidRDefault="00897269" w:rsidP="000F1CFE">
            <w:pPr>
              <w:numPr>
                <w:ilvl w:val="12"/>
                <w:numId w:val="0"/>
              </w:numPr>
              <w:spacing w:before="40" w:after="40"/>
              <w:rPr>
                <w:sz w:val="20"/>
              </w:rPr>
            </w:pPr>
            <w:r>
              <w:rPr>
                <w:sz w:val="20"/>
              </w:rPr>
              <w:t>Review Results of Completed Orders</w:t>
            </w:r>
          </w:p>
        </w:tc>
        <w:tc>
          <w:tcPr>
            <w:tcW w:w="954" w:type="dxa"/>
          </w:tcPr>
          <w:p w14:paraId="021B202C" w14:textId="77777777" w:rsidR="00897269" w:rsidRDefault="00897269" w:rsidP="000F1CFE">
            <w:pPr>
              <w:numPr>
                <w:ilvl w:val="12"/>
                <w:numId w:val="0"/>
              </w:numPr>
              <w:spacing w:before="40" w:after="40"/>
              <w:ind w:left="162" w:firstLine="18"/>
              <w:rPr>
                <w:sz w:val="20"/>
              </w:rPr>
            </w:pPr>
          </w:p>
        </w:tc>
        <w:tc>
          <w:tcPr>
            <w:tcW w:w="1440" w:type="dxa"/>
          </w:tcPr>
          <w:p w14:paraId="65ADF772" w14:textId="77777777" w:rsidR="00897269" w:rsidRDefault="00897269" w:rsidP="000F1CFE">
            <w:pPr>
              <w:numPr>
                <w:ilvl w:val="12"/>
                <w:numId w:val="0"/>
              </w:numPr>
              <w:spacing w:before="40" w:after="40"/>
              <w:rPr>
                <w:sz w:val="20"/>
              </w:rPr>
            </w:pPr>
          </w:p>
        </w:tc>
      </w:tr>
      <w:tr w:rsidR="00897269" w14:paraId="056A2583" w14:textId="77777777" w:rsidTr="00002B8D">
        <w:trPr>
          <w:cantSplit/>
        </w:trPr>
        <w:tc>
          <w:tcPr>
            <w:tcW w:w="1152" w:type="dxa"/>
          </w:tcPr>
          <w:p w14:paraId="7944D007" w14:textId="77777777" w:rsidR="00897269" w:rsidRDefault="00897269" w:rsidP="000F1CFE">
            <w:pPr>
              <w:numPr>
                <w:ilvl w:val="12"/>
                <w:numId w:val="0"/>
              </w:numPr>
              <w:spacing w:before="40" w:after="40"/>
              <w:jc w:val="center"/>
              <w:rPr>
                <w:sz w:val="20"/>
              </w:rPr>
            </w:pPr>
            <w:r>
              <w:rPr>
                <w:sz w:val="20"/>
              </w:rPr>
              <w:t>4</w:t>
            </w:r>
          </w:p>
        </w:tc>
        <w:tc>
          <w:tcPr>
            <w:tcW w:w="5526" w:type="dxa"/>
          </w:tcPr>
          <w:p w14:paraId="5FED9DA5" w14:textId="77777777" w:rsidR="00897269" w:rsidRDefault="00897269" w:rsidP="000F1CFE">
            <w:pPr>
              <w:pStyle w:val="Heading8"/>
              <w:numPr>
                <w:ilvl w:val="12"/>
                <w:numId w:val="0"/>
              </w:numPr>
              <w:spacing w:before="40" w:after="40"/>
              <w:rPr>
                <w:sz w:val="20"/>
              </w:rPr>
            </w:pPr>
            <w:r>
              <w:rPr>
                <w:sz w:val="20"/>
              </w:rPr>
              <w:t>Progress Notes</w:t>
            </w:r>
          </w:p>
          <w:p w14:paraId="39C59B95" w14:textId="77777777" w:rsidR="00897269" w:rsidRDefault="00897269" w:rsidP="000F1CFE">
            <w:pPr>
              <w:numPr>
                <w:ilvl w:val="0"/>
                <w:numId w:val="17"/>
              </w:numPr>
              <w:tabs>
                <w:tab w:val="clear" w:pos="360"/>
                <w:tab w:val="left" w:pos="378"/>
              </w:tabs>
              <w:spacing w:before="40" w:after="40"/>
              <w:ind w:left="198" w:hanging="198"/>
              <w:rPr>
                <w:sz w:val="20"/>
              </w:rPr>
            </w:pPr>
            <w:r>
              <w:rPr>
                <w:sz w:val="20"/>
              </w:rPr>
              <w:t>Enter a Telephone Contact progress note from the Notes Tab.</w:t>
            </w:r>
          </w:p>
          <w:p w14:paraId="6CEE7865" w14:textId="77777777" w:rsidR="00897269" w:rsidRDefault="00897269" w:rsidP="000F1CFE">
            <w:pPr>
              <w:numPr>
                <w:ilvl w:val="0"/>
                <w:numId w:val="17"/>
              </w:numPr>
              <w:tabs>
                <w:tab w:val="clear" w:pos="360"/>
                <w:tab w:val="left" w:pos="378"/>
              </w:tabs>
              <w:spacing w:before="40" w:after="40"/>
              <w:ind w:left="378" w:hanging="378"/>
              <w:rPr>
                <w:sz w:val="20"/>
              </w:rPr>
            </w:pPr>
            <w:r>
              <w:rPr>
                <w:sz w:val="20"/>
              </w:rPr>
              <w:t xml:space="preserve">Create a </w:t>
            </w:r>
            <w:r>
              <w:rPr>
                <w:i/>
                <w:sz w:val="20"/>
              </w:rPr>
              <w:t>new</w:t>
            </w:r>
            <w:r>
              <w:rPr>
                <w:sz w:val="20"/>
              </w:rPr>
              <w:t xml:space="preserve"> telephone visit to a telephone clinic; use a diagnosis of your choice and a telephone CPT code of 99371 as the procedure for the visit.</w:t>
            </w:r>
          </w:p>
          <w:p w14:paraId="138DAFA8" w14:textId="77777777" w:rsidR="00897269" w:rsidRDefault="00897269" w:rsidP="000F1CFE">
            <w:pPr>
              <w:numPr>
                <w:ilvl w:val="0"/>
                <w:numId w:val="17"/>
              </w:numPr>
              <w:tabs>
                <w:tab w:val="clear" w:pos="360"/>
                <w:tab w:val="left" w:pos="378"/>
              </w:tabs>
              <w:spacing w:before="40" w:after="40"/>
              <w:ind w:left="378" w:hanging="378"/>
              <w:rPr>
                <w:sz w:val="20"/>
              </w:rPr>
            </w:pPr>
            <w:r>
              <w:rPr>
                <w:sz w:val="20"/>
              </w:rPr>
              <w:t>View a list of Progress Notes</w:t>
            </w:r>
          </w:p>
          <w:p w14:paraId="3D988856" w14:textId="77777777" w:rsidR="00897269" w:rsidRDefault="00897269" w:rsidP="000F1CFE">
            <w:pPr>
              <w:numPr>
                <w:ilvl w:val="0"/>
                <w:numId w:val="17"/>
              </w:numPr>
              <w:tabs>
                <w:tab w:val="clear" w:pos="360"/>
                <w:tab w:val="left" w:pos="378"/>
              </w:tabs>
              <w:spacing w:before="40" w:after="40"/>
              <w:ind w:left="378" w:hanging="378"/>
              <w:rPr>
                <w:sz w:val="20"/>
              </w:rPr>
            </w:pPr>
            <w:r>
              <w:rPr>
                <w:sz w:val="20"/>
              </w:rPr>
              <w:t>Pick one of the authors on the list of notes and display a list of all the notes by that author.</w:t>
            </w:r>
          </w:p>
        </w:tc>
        <w:tc>
          <w:tcPr>
            <w:tcW w:w="954" w:type="dxa"/>
          </w:tcPr>
          <w:p w14:paraId="1FB32FF3" w14:textId="77777777" w:rsidR="00897269" w:rsidRDefault="00897269" w:rsidP="000F1CFE">
            <w:pPr>
              <w:numPr>
                <w:ilvl w:val="12"/>
                <w:numId w:val="0"/>
              </w:numPr>
              <w:spacing w:before="40" w:after="40"/>
              <w:ind w:left="162" w:firstLine="18"/>
              <w:rPr>
                <w:sz w:val="20"/>
              </w:rPr>
            </w:pPr>
          </w:p>
        </w:tc>
        <w:tc>
          <w:tcPr>
            <w:tcW w:w="1440" w:type="dxa"/>
          </w:tcPr>
          <w:p w14:paraId="3843358D" w14:textId="77777777" w:rsidR="00897269" w:rsidRDefault="00897269" w:rsidP="000F1CFE">
            <w:pPr>
              <w:numPr>
                <w:ilvl w:val="12"/>
                <w:numId w:val="0"/>
              </w:numPr>
              <w:spacing w:before="40" w:after="40"/>
              <w:rPr>
                <w:sz w:val="20"/>
              </w:rPr>
            </w:pPr>
          </w:p>
        </w:tc>
      </w:tr>
      <w:tr w:rsidR="00897269" w14:paraId="6E0E0911" w14:textId="77777777" w:rsidTr="00002B8D">
        <w:trPr>
          <w:cantSplit/>
        </w:trPr>
        <w:tc>
          <w:tcPr>
            <w:tcW w:w="1152" w:type="dxa"/>
          </w:tcPr>
          <w:p w14:paraId="542DCA69" w14:textId="77777777" w:rsidR="00897269" w:rsidRDefault="00897269" w:rsidP="000F1CFE">
            <w:pPr>
              <w:numPr>
                <w:ilvl w:val="12"/>
                <w:numId w:val="0"/>
              </w:numPr>
              <w:spacing w:before="40" w:after="40"/>
              <w:jc w:val="center"/>
              <w:rPr>
                <w:sz w:val="20"/>
              </w:rPr>
            </w:pPr>
            <w:r>
              <w:rPr>
                <w:sz w:val="20"/>
              </w:rPr>
              <w:t>5</w:t>
            </w:r>
          </w:p>
        </w:tc>
        <w:tc>
          <w:tcPr>
            <w:tcW w:w="5526" w:type="dxa"/>
          </w:tcPr>
          <w:p w14:paraId="7BBB0458" w14:textId="77777777" w:rsidR="00897269" w:rsidRDefault="00897269" w:rsidP="000F1CFE">
            <w:pPr>
              <w:numPr>
                <w:ilvl w:val="12"/>
                <w:numId w:val="0"/>
              </w:numPr>
              <w:spacing w:before="40" w:after="40"/>
              <w:ind w:left="198" w:hanging="198"/>
              <w:rPr>
                <w:sz w:val="20"/>
              </w:rPr>
            </w:pPr>
            <w:r>
              <w:rPr>
                <w:sz w:val="20"/>
              </w:rPr>
              <w:t>Write New Problems (Problem List)</w:t>
            </w:r>
          </w:p>
          <w:p w14:paraId="50A29AE1" w14:textId="77777777" w:rsidR="00897269" w:rsidRDefault="00897269" w:rsidP="000F1CFE">
            <w:pPr>
              <w:numPr>
                <w:ilvl w:val="0"/>
                <w:numId w:val="18"/>
              </w:numPr>
              <w:tabs>
                <w:tab w:val="clear" w:pos="720"/>
                <w:tab w:val="left" w:pos="378"/>
              </w:tabs>
              <w:spacing w:before="40" w:after="40"/>
              <w:ind w:left="378"/>
              <w:rPr>
                <w:sz w:val="20"/>
              </w:rPr>
            </w:pPr>
            <w:r>
              <w:rPr>
                <w:sz w:val="20"/>
              </w:rPr>
              <w:t>Add a problem to the problem list on a patient.</w:t>
            </w:r>
          </w:p>
          <w:p w14:paraId="091C8DC5" w14:textId="77777777" w:rsidR="00897269" w:rsidRDefault="00897269" w:rsidP="000F1CFE">
            <w:pPr>
              <w:numPr>
                <w:ilvl w:val="0"/>
                <w:numId w:val="18"/>
              </w:numPr>
              <w:tabs>
                <w:tab w:val="clear" w:pos="720"/>
                <w:tab w:val="left" w:pos="378"/>
              </w:tabs>
              <w:spacing w:before="40" w:after="40"/>
              <w:ind w:left="378"/>
              <w:rPr>
                <w:sz w:val="20"/>
              </w:rPr>
            </w:pPr>
            <w:r>
              <w:rPr>
                <w:sz w:val="20"/>
              </w:rPr>
              <w:t>Print the active problems on this patient</w:t>
            </w:r>
          </w:p>
        </w:tc>
        <w:tc>
          <w:tcPr>
            <w:tcW w:w="954" w:type="dxa"/>
          </w:tcPr>
          <w:p w14:paraId="277784DA" w14:textId="77777777" w:rsidR="00897269" w:rsidRDefault="00897269" w:rsidP="000F1CFE">
            <w:pPr>
              <w:numPr>
                <w:ilvl w:val="12"/>
                <w:numId w:val="0"/>
              </w:numPr>
              <w:spacing w:before="40" w:after="40"/>
              <w:ind w:left="162" w:firstLine="18"/>
              <w:rPr>
                <w:sz w:val="20"/>
              </w:rPr>
            </w:pPr>
          </w:p>
        </w:tc>
        <w:tc>
          <w:tcPr>
            <w:tcW w:w="1440" w:type="dxa"/>
          </w:tcPr>
          <w:p w14:paraId="2F306135" w14:textId="77777777" w:rsidR="00897269" w:rsidRDefault="00897269" w:rsidP="000F1CFE">
            <w:pPr>
              <w:numPr>
                <w:ilvl w:val="12"/>
                <w:numId w:val="0"/>
              </w:numPr>
              <w:spacing w:before="40" w:after="40"/>
              <w:rPr>
                <w:sz w:val="20"/>
              </w:rPr>
            </w:pPr>
          </w:p>
        </w:tc>
      </w:tr>
      <w:tr w:rsidR="00897269" w14:paraId="6CEBEBF7" w14:textId="77777777" w:rsidTr="00002B8D">
        <w:trPr>
          <w:cantSplit/>
        </w:trPr>
        <w:tc>
          <w:tcPr>
            <w:tcW w:w="1152" w:type="dxa"/>
          </w:tcPr>
          <w:p w14:paraId="2B7EB0B6" w14:textId="77777777" w:rsidR="00897269" w:rsidRDefault="00897269" w:rsidP="000F1CFE">
            <w:pPr>
              <w:numPr>
                <w:ilvl w:val="12"/>
                <w:numId w:val="0"/>
              </w:numPr>
              <w:spacing w:before="40" w:after="40"/>
              <w:jc w:val="center"/>
              <w:rPr>
                <w:sz w:val="20"/>
              </w:rPr>
            </w:pPr>
            <w:r>
              <w:rPr>
                <w:sz w:val="20"/>
              </w:rPr>
              <w:t>6</w:t>
            </w:r>
          </w:p>
        </w:tc>
        <w:tc>
          <w:tcPr>
            <w:tcW w:w="5526" w:type="dxa"/>
          </w:tcPr>
          <w:p w14:paraId="364E005F" w14:textId="77777777" w:rsidR="00897269" w:rsidRDefault="00897269" w:rsidP="000F1CFE">
            <w:pPr>
              <w:numPr>
                <w:ilvl w:val="12"/>
                <w:numId w:val="0"/>
              </w:numPr>
              <w:spacing w:before="40" w:after="40"/>
              <w:ind w:left="198" w:hanging="198"/>
              <w:rPr>
                <w:sz w:val="20"/>
              </w:rPr>
            </w:pPr>
            <w:r>
              <w:rPr>
                <w:sz w:val="20"/>
              </w:rPr>
              <w:t>Add Allergies</w:t>
            </w:r>
          </w:p>
          <w:p w14:paraId="69711693" w14:textId="77777777" w:rsidR="00897269" w:rsidRDefault="00897269" w:rsidP="000F1CFE">
            <w:pPr>
              <w:numPr>
                <w:ilvl w:val="0"/>
                <w:numId w:val="19"/>
              </w:numPr>
              <w:tabs>
                <w:tab w:val="left" w:pos="378"/>
              </w:tabs>
              <w:spacing w:before="40" w:after="40"/>
              <w:ind w:left="360"/>
              <w:rPr>
                <w:sz w:val="20"/>
              </w:rPr>
            </w:pPr>
            <w:r>
              <w:rPr>
                <w:sz w:val="20"/>
              </w:rPr>
              <w:t>Add a new allergy for the patient</w:t>
            </w:r>
          </w:p>
        </w:tc>
        <w:tc>
          <w:tcPr>
            <w:tcW w:w="954" w:type="dxa"/>
          </w:tcPr>
          <w:p w14:paraId="327BEBFB" w14:textId="77777777" w:rsidR="00897269" w:rsidRDefault="00897269" w:rsidP="000F1CFE">
            <w:pPr>
              <w:numPr>
                <w:ilvl w:val="12"/>
                <w:numId w:val="0"/>
              </w:numPr>
              <w:spacing w:before="40" w:after="40"/>
              <w:ind w:left="162" w:firstLine="18"/>
              <w:rPr>
                <w:sz w:val="20"/>
              </w:rPr>
            </w:pPr>
          </w:p>
        </w:tc>
        <w:tc>
          <w:tcPr>
            <w:tcW w:w="1440" w:type="dxa"/>
          </w:tcPr>
          <w:p w14:paraId="5718C935" w14:textId="77777777" w:rsidR="00897269" w:rsidRDefault="00897269" w:rsidP="000F1CFE">
            <w:pPr>
              <w:numPr>
                <w:ilvl w:val="12"/>
                <w:numId w:val="0"/>
              </w:numPr>
              <w:spacing w:before="40" w:after="40"/>
              <w:rPr>
                <w:sz w:val="20"/>
              </w:rPr>
            </w:pPr>
          </w:p>
        </w:tc>
      </w:tr>
      <w:tr w:rsidR="00897269" w14:paraId="33A30EDF" w14:textId="77777777" w:rsidTr="00002B8D">
        <w:trPr>
          <w:cantSplit/>
        </w:trPr>
        <w:tc>
          <w:tcPr>
            <w:tcW w:w="1152" w:type="dxa"/>
          </w:tcPr>
          <w:p w14:paraId="31C84A48" w14:textId="77777777" w:rsidR="00897269" w:rsidRDefault="00897269" w:rsidP="000F1CFE">
            <w:pPr>
              <w:numPr>
                <w:ilvl w:val="12"/>
                <w:numId w:val="0"/>
              </w:numPr>
              <w:spacing w:before="40" w:after="40"/>
              <w:jc w:val="center"/>
              <w:rPr>
                <w:sz w:val="20"/>
              </w:rPr>
            </w:pPr>
            <w:r>
              <w:rPr>
                <w:sz w:val="20"/>
              </w:rPr>
              <w:t>7</w:t>
            </w:r>
          </w:p>
        </w:tc>
        <w:tc>
          <w:tcPr>
            <w:tcW w:w="5526" w:type="dxa"/>
          </w:tcPr>
          <w:p w14:paraId="6BD68731" w14:textId="77777777" w:rsidR="00897269" w:rsidRDefault="00897269" w:rsidP="000F1CFE">
            <w:pPr>
              <w:pStyle w:val="Heading8"/>
              <w:numPr>
                <w:ilvl w:val="12"/>
                <w:numId w:val="0"/>
              </w:numPr>
              <w:spacing w:before="40" w:after="40"/>
              <w:ind w:left="198" w:hanging="198"/>
              <w:rPr>
                <w:sz w:val="20"/>
              </w:rPr>
            </w:pPr>
            <w:r>
              <w:rPr>
                <w:sz w:val="20"/>
              </w:rPr>
              <w:t>Pharmacy Orders</w:t>
            </w:r>
          </w:p>
          <w:p w14:paraId="200D573E" w14:textId="77777777" w:rsidR="00897269" w:rsidRDefault="00897269" w:rsidP="000F1CFE">
            <w:pPr>
              <w:numPr>
                <w:ilvl w:val="0"/>
                <w:numId w:val="2"/>
              </w:numPr>
              <w:tabs>
                <w:tab w:val="left" w:pos="378"/>
              </w:tabs>
              <w:spacing w:before="40" w:after="40"/>
              <w:ind w:left="378"/>
              <w:rPr>
                <w:sz w:val="20"/>
              </w:rPr>
            </w:pPr>
            <w:r>
              <w:rPr>
                <w:sz w:val="20"/>
              </w:rPr>
              <w:t>Enter/Sign Order for any outpatient medication for hypertension or CHF.</w:t>
            </w:r>
          </w:p>
          <w:p w14:paraId="3AD8A37D" w14:textId="77777777" w:rsidR="00897269" w:rsidRDefault="00897269" w:rsidP="000F1CFE">
            <w:pPr>
              <w:numPr>
                <w:ilvl w:val="0"/>
                <w:numId w:val="2"/>
              </w:numPr>
              <w:tabs>
                <w:tab w:val="left" w:pos="360"/>
              </w:tabs>
              <w:spacing w:before="40" w:after="40"/>
              <w:ind w:left="378" w:hanging="378"/>
              <w:rPr>
                <w:sz w:val="20"/>
              </w:rPr>
            </w:pPr>
            <w:r>
              <w:rPr>
                <w:sz w:val="20"/>
              </w:rPr>
              <w:t>Enter/Sign Order for any inpatient medication for hypertension or CHF</w:t>
            </w:r>
          </w:p>
          <w:p w14:paraId="2404D491" w14:textId="77777777" w:rsidR="00897269" w:rsidRDefault="00897269" w:rsidP="000F1CFE">
            <w:pPr>
              <w:numPr>
                <w:ilvl w:val="0"/>
                <w:numId w:val="2"/>
              </w:numPr>
              <w:tabs>
                <w:tab w:val="left" w:pos="360"/>
              </w:tabs>
              <w:spacing w:before="40" w:after="40"/>
              <w:ind w:left="198" w:hanging="198"/>
              <w:rPr>
                <w:sz w:val="20"/>
              </w:rPr>
            </w:pPr>
            <w:r>
              <w:rPr>
                <w:sz w:val="20"/>
              </w:rPr>
              <w:t>DC all IV fluid orders</w:t>
            </w:r>
          </w:p>
          <w:p w14:paraId="685B9691" w14:textId="77777777" w:rsidR="00897269" w:rsidRDefault="00897269" w:rsidP="000F1CFE">
            <w:pPr>
              <w:numPr>
                <w:ilvl w:val="0"/>
                <w:numId w:val="2"/>
              </w:numPr>
              <w:tabs>
                <w:tab w:val="left" w:pos="360"/>
              </w:tabs>
              <w:spacing w:before="40" w:after="40"/>
              <w:ind w:left="378" w:hanging="378"/>
              <w:rPr>
                <w:sz w:val="20"/>
              </w:rPr>
            </w:pPr>
            <w:r>
              <w:rPr>
                <w:sz w:val="20"/>
              </w:rPr>
              <w:t>Enter an order for IV fluids d5 ½ NS with 2g Mg, 20 meq KCL 120 cc/hr</w:t>
            </w:r>
          </w:p>
          <w:p w14:paraId="1CAC14FD" w14:textId="77777777" w:rsidR="00897269" w:rsidRDefault="00897269" w:rsidP="000F1CFE">
            <w:pPr>
              <w:numPr>
                <w:ilvl w:val="0"/>
                <w:numId w:val="2"/>
              </w:numPr>
              <w:tabs>
                <w:tab w:val="left" w:pos="360"/>
              </w:tabs>
              <w:spacing w:before="40" w:after="40"/>
              <w:ind w:left="378" w:hanging="378"/>
              <w:rPr>
                <w:sz w:val="20"/>
              </w:rPr>
            </w:pPr>
            <w:r>
              <w:rPr>
                <w:sz w:val="20"/>
              </w:rPr>
              <w:t>Imagine that you are admitting an outpatient to the hospital. Choose one of the outpatient medications and transfer it to inpatient status.</w:t>
            </w:r>
          </w:p>
        </w:tc>
        <w:tc>
          <w:tcPr>
            <w:tcW w:w="954" w:type="dxa"/>
          </w:tcPr>
          <w:p w14:paraId="10ADFF5C" w14:textId="77777777" w:rsidR="00897269" w:rsidRDefault="00897269" w:rsidP="000F1CFE">
            <w:pPr>
              <w:numPr>
                <w:ilvl w:val="12"/>
                <w:numId w:val="0"/>
              </w:numPr>
              <w:spacing w:before="40" w:after="40"/>
              <w:ind w:left="162" w:firstLine="18"/>
              <w:rPr>
                <w:sz w:val="20"/>
              </w:rPr>
            </w:pPr>
          </w:p>
        </w:tc>
        <w:tc>
          <w:tcPr>
            <w:tcW w:w="1440" w:type="dxa"/>
          </w:tcPr>
          <w:p w14:paraId="7E2A30E7" w14:textId="77777777" w:rsidR="00897269" w:rsidRDefault="00897269" w:rsidP="000F1CFE">
            <w:pPr>
              <w:numPr>
                <w:ilvl w:val="12"/>
                <w:numId w:val="0"/>
              </w:numPr>
              <w:spacing w:before="40" w:after="40"/>
              <w:rPr>
                <w:sz w:val="20"/>
              </w:rPr>
            </w:pPr>
          </w:p>
        </w:tc>
      </w:tr>
      <w:tr w:rsidR="00897269" w14:paraId="57DD6855" w14:textId="77777777" w:rsidTr="00002B8D">
        <w:trPr>
          <w:cantSplit/>
        </w:trPr>
        <w:tc>
          <w:tcPr>
            <w:tcW w:w="1152" w:type="dxa"/>
          </w:tcPr>
          <w:p w14:paraId="117E4BB8" w14:textId="77777777" w:rsidR="00897269" w:rsidRDefault="00897269" w:rsidP="000F1CFE">
            <w:pPr>
              <w:numPr>
                <w:ilvl w:val="12"/>
                <w:numId w:val="0"/>
              </w:numPr>
              <w:spacing w:before="40" w:after="40"/>
              <w:jc w:val="center"/>
              <w:rPr>
                <w:sz w:val="20"/>
              </w:rPr>
            </w:pPr>
            <w:r>
              <w:rPr>
                <w:sz w:val="20"/>
              </w:rPr>
              <w:t>8</w:t>
            </w:r>
          </w:p>
        </w:tc>
        <w:tc>
          <w:tcPr>
            <w:tcW w:w="5526" w:type="dxa"/>
          </w:tcPr>
          <w:p w14:paraId="352B88FE" w14:textId="77777777" w:rsidR="00897269" w:rsidRDefault="00897269" w:rsidP="000F1CFE">
            <w:pPr>
              <w:numPr>
                <w:ilvl w:val="12"/>
                <w:numId w:val="0"/>
              </w:numPr>
              <w:spacing w:before="40" w:after="40"/>
              <w:rPr>
                <w:sz w:val="20"/>
              </w:rPr>
            </w:pPr>
            <w:r>
              <w:rPr>
                <w:sz w:val="20"/>
              </w:rPr>
              <w:t>Lab Orders</w:t>
            </w:r>
          </w:p>
          <w:p w14:paraId="6233461F" w14:textId="77777777" w:rsidR="00897269" w:rsidRDefault="00897269" w:rsidP="000F1CFE">
            <w:pPr>
              <w:numPr>
                <w:ilvl w:val="0"/>
                <w:numId w:val="20"/>
              </w:numPr>
              <w:tabs>
                <w:tab w:val="clear" w:pos="360"/>
                <w:tab w:val="num" w:pos="378"/>
              </w:tabs>
              <w:spacing w:before="40" w:after="40"/>
              <w:ind w:left="378" w:hanging="378"/>
              <w:rPr>
                <w:sz w:val="20"/>
              </w:rPr>
            </w:pPr>
            <w:r>
              <w:rPr>
                <w:sz w:val="20"/>
              </w:rPr>
              <w:t>Enter/Sign Orders for a CBC &amp; diff, Chem 7 and sputum C&amp;S and gram stain</w:t>
            </w:r>
          </w:p>
          <w:p w14:paraId="641608E6" w14:textId="77777777" w:rsidR="00897269" w:rsidRDefault="00897269" w:rsidP="000F1CFE">
            <w:pPr>
              <w:numPr>
                <w:ilvl w:val="0"/>
                <w:numId w:val="20"/>
              </w:numPr>
              <w:tabs>
                <w:tab w:val="clear" w:pos="360"/>
                <w:tab w:val="num" w:pos="378"/>
              </w:tabs>
              <w:spacing w:before="40" w:after="40"/>
              <w:ind w:left="378" w:hanging="378"/>
              <w:rPr>
                <w:sz w:val="20"/>
              </w:rPr>
            </w:pPr>
            <w:r>
              <w:rPr>
                <w:sz w:val="20"/>
              </w:rPr>
              <w:t xml:space="preserve">Using the orders tab, print a list of pending lab orders </w:t>
            </w:r>
          </w:p>
        </w:tc>
        <w:tc>
          <w:tcPr>
            <w:tcW w:w="954" w:type="dxa"/>
          </w:tcPr>
          <w:p w14:paraId="3C604023" w14:textId="77777777" w:rsidR="00897269" w:rsidRDefault="00897269" w:rsidP="000F1CFE">
            <w:pPr>
              <w:numPr>
                <w:ilvl w:val="12"/>
                <w:numId w:val="0"/>
              </w:numPr>
              <w:spacing w:before="40" w:after="40"/>
              <w:ind w:left="162" w:firstLine="18"/>
              <w:rPr>
                <w:sz w:val="20"/>
              </w:rPr>
            </w:pPr>
          </w:p>
        </w:tc>
        <w:tc>
          <w:tcPr>
            <w:tcW w:w="1440" w:type="dxa"/>
          </w:tcPr>
          <w:p w14:paraId="53895DB9" w14:textId="77777777" w:rsidR="00897269" w:rsidRDefault="00897269" w:rsidP="000F1CFE">
            <w:pPr>
              <w:numPr>
                <w:ilvl w:val="12"/>
                <w:numId w:val="0"/>
              </w:numPr>
              <w:spacing w:before="40" w:after="40"/>
              <w:rPr>
                <w:sz w:val="20"/>
              </w:rPr>
            </w:pPr>
          </w:p>
        </w:tc>
      </w:tr>
      <w:tr w:rsidR="00897269" w14:paraId="668B35C7" w14:textId="77777777" w:rsidTr="00002B8D">
        <w:trPr>
          <w:cantSplit/>
        </w:trPr>
        <w:tc>
          <w:tcPr>
            <w:tcW w:w="1152" w:type="dxa"/>
            <w:tcBorders>
              <w:top w:val="nil"/>
            </w:tcBorders>
          </w:tcPr>
          <w:p w14:paraId="63F874D2" w14:textId="77777777" w:rsidR="00897269" w:rsidRDefault="00897269" w:rsidP="000F1CFE">
            <w:pPr>
              <w:numPr>
                <w:ilvl w:val="12"/>
                <w:numId w:val="0"/>
              </w:numPr>
              <w:spacing w:before="40" w:after="40"/>
              <w:jc w:val="center"/>
              <w:rPr>
                <w:sz w:val="20"/>
              </w:rPr>
            </w:pPr>
            <w:r>
              <w:rPr>
                <w:sz w:val="20"/>
              </w:rPr>
              <w:t>9</w:t>
            </w:r>
          </w:p>
        </w:tc>
        <w:tc>
          <w:tcPr>
            <w:tcW w:w="5526" w:type="dxa"/>
            <w:tcBorders>
              <w:top w:val="nil"/>
            </w:tcBorders>
          </w:tcPr>
          <w:p w14:paraId="4DA6845D" w14:textId="77777777" w:rsidR="00897269" w:rsidRDefault="00897269" w:rsidP="000F1CFE">
            <w:pPr>
              <w:numPr>
                <w:ilvl w:val="12"/>
                <w:numId w:val="0"/>
              </w:numPr>
              <w:spacing w:before="40" w:after="40"/>
              <w:rPr>
                <w:sz w:val="20"/>
              </w:rPr>
            </w:pPr>
            <w:r>
              <w:rPr>
                <w:sz w:val="20"/>
              </w:rPr>
              <w:t>Diet Orders</w:t>
            </w:r>
          </w:p>
          <w:p w14:paraId="0830C918" w14:textId="77777777" w:rsidR="00897269" w:rsidRDefault="00897269" w:rsidP="000F1CFE">
            <w:pPr>
              <w:numPr>
                <w:ilvl w:val="0"/>
                <w:numId w:val="2"/>
              </w:numPr>
              <w:tabs>
                <w:tab w:val="left" w:pos="360"/>
              </w:tabs>
              <w:spacing w:before="40" w:after="40"/>
              <w:ind w:left="360"/>
              <w:rPr>
                <w:sz w:val="20"/>
              </w:rPr>
            </w:pPr>
            <w:r>
              <w:rPr>
                <w:sz w:val="20"/>
              </w:rPr>
              <w:t>Enter an NPO Diet order</w:t>
            </w:r>
          </w:p>
          <w:p w14:paraId="529F4102" w14:textId="77777777" w:rsidR="00897269" w:rsidRDefault="00897269" w:rsidP="000F1CFE">
            <w:pPr>
              <w:numPr>
                <w:ilvl w:val="0"/>
                <w:numId w:val="2"/>
              </w:numPr>
              <w:tabs>
                <w:tab w:val="left" w:pos="360"/>
              </w:tabs>
              <w:spacing w:before="40" w:after="40"/>
              <w:ind w:left="360"/>
              <w:rPr>
                <w:sz w:val="20"/>
              </w:rPr>
            </w:pPr>
            <w:r>
              <w:rPr>
                <w:sz w:val="20"/>
              </w:rPr>
              <w:t>Enter a “Regular” Diet order</w:t>
            </w:r>
          </w:p>
        </w:tc>
        <w:tc>
          <w:tcPr>
            <w:tcW w:w="954" w:type="dxa"/>
            <w:tcBorders>
              <w:top w:val="nil"/>
            </w:tcBorders>
          </w:tcPr>
          <w:p w14:paraId="428DD8C5" w14:textId="77777777" w:rsidR="00897269" w:rsidRDefault="00897269" w:rsidP="000F1CFE">
            <w:pPr>
              <w:numPr>
                <w:ilvl w:val="12"/>
                <w:numId w:val="0"/>
              </w:numPr>
              <w:spacing w:before="40" w:after="40"/>
              <w:ind w:left="162" w:firstLine="18"/>
              <w:rPr>
                <w:sz w:val="20"/>
              </w:rPr>
            </w:pPr>
          </w:p>
        </w:tc>
        <w:tc>
          <w:tcPr>
            <w:tcW w:w="1440" w:type="dxa"/>
            <w:tcBorders>
              <w:top w:val="nil"/>
            </w:tcBorders>
          </w:tcPr>
          <w:p w14:paraId="56C1DEBF" w14:textId="77777777" w:rsidR="00897269" w:rsidRDefault="00897269" w:rsidP="000F1CFE">
            <w:pPr>
              <w:numPr>
                <w:ilvl w:val="12"/>
                <w:numId w:val="0"/>
              </w:numPr>
              <w:spacing w:before="40" w:after="40"/>
              <w:rPr>
                <w:sz w:val="20"/>
              </w:rPr>
            </w:pPr>
          </w:p>
        </w:tc>
      </w:tr>
      <w:tr w:rsidR="00897269" w14:paraId="75CBE13A" w14:textId="77777777" w:rsidTr="00002B8D">
        <w:trPr>
          <w:cantSplit/>
        </w:trPr>
        <w:tc>
          <w:tcPr>
            <w:tcW w:w="1152" w:type="dxa"/>
          </w:tcPr>
          <w:p w14:paraId="059AFED2" w14:textId="77777777" w:rsidR="00897269" w:rsidRDefault="00897269" w:rsidP="000F1CFE">
            <w:pPr>
              <w:numPr>
                <w:ilvl w:val="12"/>
                <w:numId w:val="0"/>
              </w:numPr>
              <w:spacing w:before="40" w:after="40"/>
              <w:jc w:val="center"/>
              <w:rPr>
                <w:sz w:val="20"/>
              </w:rPr>
            </w:pPr>
            <w:r>
              <w:rPr>
                <w:sz w:val="20"/>
              </w:rPr>
              <w:lastRenderedPageBreak/>
              <w:t>10</w:t>
            </w:r>
          </w:p>
        </w:tc>
        <w:tc>
          <w:tcPr>
            <w:tcW w:w="5526" w:type="dxa"/>
          </w:tcPr>
          <w:p w14:paraId="262E6481" w14:textId="77777777" w:rsidR="00897269" w:rsidRDefault="00897269" w:rsidP="000F1CFE">
            <w:pPr>
              <w:numPr>
                <w:ilvl w:val="12"/>
                <w:numId w:val="0"/>
              </w:numPr>
              <w:spacing w:before="40" w:after="40"/>
              <w:rPr>
                <w:sz w:val="20"/>
              </w:rPr>
            </w:pPr>
            <w:r>
              <w:rPr>
                <w:sz w:val="20"/>
              </w:rPr>
              <w:t>Consults</w:t>
            </w:r>
          </w:p>
          <w:p w14:paraId="5CD274C4" w14:textId="77777777" w:rsidR="00897269" w:rsidRDefault="00897269" w:rsidP="000F1CFE">
            <w:pPr>
              <w:numPr>
                <w:ilvl w:val="0"/>
                <w:numId w:val="2"/>
              </w:numPr>
              <w:tabs>
                <w:tab w:val="left" w:pos="360"/>
              </w:tabs>
              <w:spacing w:before="40" w:after="40"/>
              <w:ind w:left="360"/>
              <w:rPr>
                <w:sz w:val="20"/>
              </w:rPr>
            </w:pPr>
            <w:r>
              <w:rPr>
                <w:sz w:val="20"/>
              </w:rPr>
              <w:t>Request a Consult</w:t>
            </w:r>
          </w:p>
          <w:p w14:paraId="10D65D1F" w14:textId="77777777" w:rsidR="00897269" w:rsidRDefault="00897269" w:rsidP="000F1CFE">
            <w:pPr>
              <w:numPr>
                <w:ilvl w:val="0"/>
                <w:numId w:val="2"/>
              </w:numPr>
              <w:tabs>
                <w:tab w:val="left" w:pos="360"/>
              </w:tabs>
              <w:spacing w:before="40" w:after="40"/>
              <w:ind w:left="360"/>
              <w:rPr>
                <w:sz w:val="20"/>
              </w:rPr>
            </w:pPr>
            <w:r>
              <w:rPr>
                <w:sz w:val="20"/>
              </w:rPr>
              <w:t>Receive a Consult</w:t>
            </w:r>
          </w:p>
          <w:p w14:paraId="0ABF208B" w14:textId="77777777" w:rsidR="00897269" w:rsidRDefault="00897269" w:rsidP="000F1CFE">
            <w:pPr>
              <w:numPr>
                <w:ilvl w:val="0"/>
                <w:numId w:val="2"/>
              </w:numPr>
              <w:tabs>
                <w:tab w:val="left" w:pos="360"/>
              </w:tabs>
              <w:spacing w:before="40" w:after="40"/>
              <w:ind w:left="360"/>
              <w:rPr>
                <w:sz w:val="20"/>
              </w:rPr>
            </w:pPr>
            <w:r>
              <w:rPr>
                <w:sz w:val="20"/>
              </w:rPr>
              <w:t>Forward a Consult</w:t>
            </w:r>
          </w:p>
          <w:p w14:paraId="61502366" w14:textId="77777777" w:rsidR="00897269" w:rsidRDefault="00897269" w:rsidP="000F1CFE">
            <w:pPr>
              <w:numPr>
                <w:ilvl w:val="0"/>
                <w:numId w:val="2"/>
              </w:numPr>
              <w:tabs>
                <w:tab w:val="left" w:pos="360"/>
              </w:tabs>
              <w:spacing w:before="40" w:after="40"/>
              <w:ind w:left="360"/>
              <w:rPr>
                <w:sz w:val="20"/>
              </w:rPr>
            </w:pPr>
            <w:r>
              <w:rPr>
                <w:sz w:val="20"/>
              </w:rPr>
              <w:t>Complete a Consult</w:t>
            </w:r>
          </w:p>
          <w:p w14:paraId="5A6AF504" w14:textId="77777777" w:rsidR="00897269" w:rsidRDefault="00897269" w:rsidP="000F1CFE">
            <w:pPr>
              <w:numPr>
                <w:ilvl w:val="0"/>
                <w:numId w:val="2"/>
              </w:numPr>
              <w:tabs>
                <w:tab w:val="left" w:pos="360"/>
              </w:tabs>
              <w:spacing w:before="40" w:after="40"/>
              <w:ind w:left="360"/>
              <w:rPr>
                <w:sz w:val="20"/>
              </w:rPr>
            </w:pPr>
            <w:r>
              <w:rPr>
                <w:sz w:val="20"/>
              </w:rPr>
              <w:t>Result Consults in Consult Tab of CPRS, in TIU, and in the Consult package</w:t>
            </w:r>
          </w:p>
          <w:p w14:paraId="5446890C" w14:textId="77777777" w:rsidR="00897269" w:rsidRDefault="00897269" w:rsidP="000F1CFE">
            <w:pPr>
              <w:numPr>
                <w:ilvl w:val="0"/>
                <w:numId w:val="2"/>
              </w:numPr>
              <w:tabs>
                <w:tab w:val="left" w:pos="360"/>
              </w:tabs>
              <w:spacing w:before="40" w:after="40"/>
              <w:ind w:left="360"/>
              <w:rPr>
                <w:sz w:val="20"/>
              </w:rPr>
            </w:pPr>
            <w:r>
              <w:rPr>
                <w:sz w:val="20"/>
              </w:rPr>
              <w:t>Define a Team for a Consult Service</w:t>
            </w:r>
          </w:p>
        </w:tc>
        <w:tc>
          <w:tcPr>
            <w:tcW w:w="954" w:type="dxa"/>
          </w:tcPr>
          <w:p w14:paraId="31046F19" w14:textId="77777777" w:rsidR="00897269" w:rsidRDefault="00897269" w:rsidP="000F1CFE">
            <w:pPr>
              <w:numPr>
                <w:ilvl w:val="12"/>
                <w:numId w:val="0"/>
              </w:numPr>
              <w:spacing w:before="40" w:after="40"/>
              <w:ind w:left="162" w:firstLine="18"/>
              <w:rPr>
                <w:sz w:val="20"/>
              </w:rPr>
            </w:pPr>
          </w:p>
        </w:tc>
        <w:tc>
          <w:tcPr>
            <w:tcW w:w="1440" w:type="dxa"/>
          </w:tcPr>
          <w:p w14:paraId="1226CE7A" w14:textId="77777777" w:rsidR="00897269" w:rsidRDefault="00897269" w:rsidP="000F1CFE">
            <w:pPr>
              <w:numPr>
                <w:ilvl w:val="12"/>
                <w:numId w:val="0"/>
              </w:numPr>
              <w:spacing w:before="40" w:after="40"/>
              <w:rPr>
                <w:sz w:val="20"/>
              </w:rPr>
            </w:pPr>
          </w:p>
        </w:tc>
      </w:tr>
      <w:tr w:rsidR="00897269" w14:paraId="63BB4983" w14:textId="77777777" w:rsidTr="00002B8D">
        <w:trPr>
          <w:cantSplit/>
        </w:trPr>
        <w:tc>
          <w:tcPr>
            <w:tcW w:w="1152" w:type="dxa"/>
          </w:tcPr>
          <w:p w14:paraId="298C7624" w14:textId="77777777" w:rsidR="00897269" w:rsidRDefault="00897269" w:rsidP="000F1CFE">
            <w:pPr>
              <w:numPr>
                <w:ilvl w:val="12"/>
                <w:numId w:val="0"/>
              </w:numPr>
              <w:spacing w:before="40" w:after="40"/>
              <w:jc w:val="center"/>
              <w:rPr>
                <w:sz w:val="20"/>
              </w:rPr>
            </w:pPr>
            <w:r>
              <w:rPr>
                <w:sz w:val="20"/>
              </w:rPr>
              <w:t>11</w:t>
            </w:r>
          </w:p>
        </w:tc>
        <w:tc>
          <w:tcPr>
            <w:tcW w:w="5526" w:type="dxa"/>
          </w:tcPr>
          <w:p w14:paraId="0C9D1787" w14:textId="77777777" w:rsidR="00897269" w:rsidRDefault="00897269" w:rsidP="000F1CFE">
            <w:pPr>
              <w:numPr>
                <w:ilvl w:val="12"/>
                <w:numId w:val="0"/>
              </w:numPr>
              <w:spacing w:before="40" w:after="40"/>
              <w:rPr>
                <w:sz w:val="20"/>
              </w:rPr>
            </w:pPr>
            <w:r>
              <w:rPr>
                <w:sz w:val="20"/>
              </w:rPr>
              <w:t>Radiology Orders</w:t>
            </w:r>
          </w:p>
          <w:p w14:paraId="019C3E5C" w14:textId="77777777" w:rsidR="00897269" w:rsidRDefault="00897269" w:rsidP="000F1CFE">
            <w:pPr>
              <w:numPr>
                <w:ilvl w:val="0"/>
                <w:numId w:val="2"/>
              </w:numPr>
              <w:tabs>
                <w:tab w:val="left" w:pos="360"/>
              </w:tabs>
              <w:spacing w:before="40" w:after="40"/>
              <w:ind w:left="360"/>
              <w:rPr>
                <w:sz w:val="20"/>
              </w:rPr>
            </w:pPr>
            <w:r>
              <w:rPr>
                <w:sz w:val="20"/>
              </w:rPr>
              <w:t>Enter a radiology Order</w:t>
            </w:r>
          </w:p>
          <w:p w14:paraId="6210F842" w14:textId="77777777" w:rsidR="00897269" w:rsidRDefault="00897269" w:rsidP="000F1CFE">
            <w:pPr>
              <w:numPr>
                <w:ilvl w:val="0"/>
                <w:numId w:val="2"/>
              </w:numPr>
              <w:tabs>
                <w:tab w:val="left" w:pos="360"/>
              </w:tabs>
              <w:spacing w:before="40" w:after="40"/>
              <w:ind w:left="360"/>
              <w:rPr>
                <w:sz w:val="20"/>
              </w:rPr>
            </w:pPr>
            <w:r>
              <w:rPr>
                <w:sz w:val="20"/>
              </w:rPr>
              <w:t xml:space="preserve">Print the last radiology result </w:t>
            </w:r>
          </w:p>
        </w:tc>
        <w:tc>
          <w:tcPr>
            <w:tcW w:w="954" w:type="dxa"/>
          </w:tcPr>
          <w:p w14:paraId="4010D598" w14:textId="77777777" w:rsidR="00897269" w:rsidRDefault="00897269" w:rsidP="000F1CFE">
            <w:pPr>
              <w:numPr>
                <w:ilvl w:val="12"/>
                <w:numId w:val="0"/>
              </w:numPr>
              <w:spacing w:before="40" w:after="40"/>
              <w:ind w:left="162" w:firstLine="18"/>
              <w:rPr>
                <w:sz w:val="20"/>
              </w:rPr>
            </w:pPr>
          </w:p>
        </w:tc>
        <w:tc>
          <w:tcPr>
            <w:tcW w:w="1440" w:type="dxa"/>
          </w:tcPr>
          <w:p w14:paraId="60DEF073" w14:textId="77777777" w:rsidR="00897269" w:rsidRDefault="00897269" w:rsidP="000F1CFE">
            <w:pPr>
              <w:numPr>
                <w:ilvl w:val="12"/>
                <w:numId w:val="0"/>
              </w:numPr>
              <w:spacing w:before="40" w:after="40"/>
              <w:rPr>
                <w:sz w:val="20"/>
              </w:rPr>
            </w:pPr>
          </w:p>
        </w:tc>
      </w:tr>
      <w:tr w:rsidR="00897269" w14:paraId="6FE33407" w14:textId="77777777" w:rsidTr="00002B8D">
        <w:trPr>
          <w:cantSplit/>
        </w:trPr>
        <w:tc>
          <w:tcPr>
            <w:tcW w:w="1152" w:type="dxa"/>
          </w:tcPr>
          <w:p w14:paraId="2EF7C55F" w14:textId="77777777" w:rsidR="00897269" w:rsidRDefault="00897269" w:rsidP="00131A44">
            <w:pPr>
              <w:numPr>
                <w:ilvl w:val="12"/>
                <w:numId w:val="0"/>
              </w:numPr>
              <w:spacing w:before="40" w:after="40"/>
              <w:jc w:val="center"/>
              <w:rPr>
                <w:sz w:val="20"/>
              </w:rPr>
            </w:pPr>
            <w:r>
              <w:rPr>
                <w:sz w:val="20"/>
              </w:rPr>
              <w:t>12</w:t>
            </w:r>
          </w:p>
        </w:tc>
        <w:tc>
          <w:tcPr>
            <w:tcW w:w="5526" w:type="dxa"/>
          </w:tcPr>
          <w:p w14:paraId="725B8A47" w14:textId="77777777" w:rsidR="00897269" w:rsidRDefault="00897269" w:rsidP="00131A44">
            <w:pPr>
              <w:numPr>
                <w:ilvl w:val="12"/>
                <w:numId w:val="0"/>
              </w:numPr>
              <w:spacing w:before="40" w:after="40"/>
              <w:rPr>
                <w:sz w:val="20"/>
              </w:rPr>
            </w:pPr>
            <w:r>
              <w:rPr>
                <w:sz w:val="20"/>
              </w:rPr>
              <w:t>Nursing Orders</w:t>
            </w:r>
          </w:p>
          <w:p w14:paraId="3CD4AB8C" w14:textId="77777777" w:rsidR="00897269" w:rsidRDefault="00897269" w:rsidP="00131A44">
            <w:pPr>
              <w:numPr>
                <w:ilvl w:val="0"/>
                <w:numId w:val="2"/>
              </w:numPr>
              <w:tabs>
                <w:tab w:val="left" w:pos="360"/>
              </w:tabs>
              <w:spacing w:before="40" w:after="40"/>
              <w:ind w:left="360"/>
              <w:rPr>
                <w:sz w:val="20"/>
              </w:rPr>
            </w:pPr>
            <w:r>
              <w:rPr>
                <w:sz w:val="20"/>
              </w:rPr>
              <w:t>Enter an order to turn the patient</w:t>
            </w:r>
          </w:p>
          <w:p w14:paraId="45C5E71C" w14:textId="77777777" w:rsidR="00897269" w:rsidRDefault="00897269" w:rsidP="00131A44">
            <w:pPr>
              <w:numPr>
                <w:ilvl w:val="0"/>
                <w:numId w:val="2"/>
              </w:numPr>
              <w:tabs>
                <w:tab w:val="left" w:pos="360"/>
              </w:tabs>
              <w:spacing w:before="40" w:after="40"/>
              <w:ind w:left="360"/>
              <w:rPr>
                <w:sz w:val="20"/>
              </w:rPr>
            </w:pPr>
            <w:r>
              <w:rPr>
                <w:sz w:val="20"/>
              </w:rPr>
              <w:t>Display a list of active nursing orders</w:t>
            </w:r>
          </w:p>
        </w:tc>
        <w:tc>
          <w:tcPr>
            <w:tcW w:w="954" w:type="dxa"/>
          </w:tcPr>
          <w:p w14:paraId="5440016D" w14:textId="77777777" w:rsidR="00897269" w:rsidRDefault="00897269" w:rsidP="00131A44">
            <w:pPr>
              <w:numPr>
                <w:ilvl w:val="12"/>
                <w:numId w:val="0"/>
              </w:numPr>
              <w:spacing w:before="40" w:after="40"/>
              <w:ind w:left="162" w:firstLine="18"/>
              <w:rPr>
                <w:sz w:val="20"/>
              </w:rPr>
            </w:pPr>
          </w:p>
        </w:tc>
        <w:tc>
          <w:tcPr>
            <w:tcW w:w="1440" w:type="dxa"/>
          </w:tcPr>
          <w:p w14:paraId="36838DC9" w14:textId="77777777" w:rsidR="00897269" w:rsidRDefault="00897269" w:rsidP="00131A44">
            <w:pPr>
              <w:numPr>
                <w:ilvl w:val="12"/>
                <w:numId w:val="0"/>
              </w:numPr>
              <w:spacing w:before="40" w:after="40"/>
              <w:rPr>
                <w:sz w:val="20"/>
              </w:rPr>
            </w:pPr>
          </w:p>
        </w:tc>
      </w:tr>
      <w:tr w:rsidR="00897269" w14:paraId="1C043A0C" w14:textId="77777777" w:rsidTr="00002B8D">
        <w:trPr>
          <w:cantSplit/>
        </w:trPr>
        <w:tc>
          <w:tcPr>
            <w:tcW w:w="1152" w:type="dxa"/>
          </w:tcPr>
          <w:p w14:paraId="7A4FF2D7" w14:textId="77777777" w:rsidR="00897269" w:rsidRDefault="00897269" w:rsidP="00131A44">
            <w:pPr>
              <w:numPr>
                <w:ilvl w:val="12"/>
                <w:numId w:val="0"/>
              </w:numPr>
              <w:spacing w:before="40" w:after="40"/>
              <w:jc w:val="center"/>
              <w:rPr>
                <w:sz w:val="20"/>
              </w:rPr>
            </w:pPr>
            <w:r>
              <w:rPr>
                <w:sz w:val="20"/>
              </w:rPr>
              <w:t>13</w:t>
            </w:r>
          </w:p>
        </w:tc>
        <w:tc>
          <w:tcPr>
            <w:tcW w:w="5526" w:type="dxa"/>
          </w:tcPr>
          <w:p w14:paraId="68241D83" w14:textId="77777777" w:rsidR="00897269" w:rsidRDefault="00897269" w:rsidP="00131A44">
            <w:pPr>
              <w:numPr>
                <w:ilvl w:val="12"/>
                <w:numId w:val="0"/>
              </w:numPr>
              <w:spacing w:before="40" w:after="40"/>
              <w:rPr>
                <w:sz w:val="20"/>
              </w:rPr>
            </w:pPr>
            <w:r>
              <w:rPr>
                <w:sz w:val="20"/>
              </w:rPr>
              <w:t>Reports Tab</w:t>
            </w:r>
          </w:p>
          <w:p w14:paraId="4C8D0AB9" w14:textId="77777777" w:rsidR="00897269" w:rsidRDefault="00897269" w:rsidP="00131A44">
            <w:pPr>
              <w:numPr>
                <w:ilvl w:val="0"/>
                <w:numId w:val="2"/>
              </w:numPr>
              <w:tabs>
                <w:tab w:val="left" w:pos="360"/>
              </w:tabs>
              <w:spacing w:before="40" w:after="40"/>
              <w:ind w:left="360"/>
              <w:rPr>
                <w:sz w:val="20"/>
              </w:rPr>
            </w:pPr>
            <w:r>
              <w:rPr>
                <w:sz w:val="20"/>
              </w:rPr>
              <w:t>Review Outpatient RX Profile</w:t>
            </w:r>
          </w:p>
          <w:p w14:paraId="59E136C5" w14:textId="77777777" w:rsidR="00897269" w:rsidRDefault="00897269" w:rsidP="00131A44">
            <w:pPr>
              <w:numPr>
                <w:ilvl w:val="0"/>
                <w:numId w:val="2"/>
              </w:numPr>
              <w:tabs>
                <w:tab w:val="left" w:pos="360"/>
              </w:tabs>
              <w:spacing w:before="40" w:after="40"/>
              <w:ind w:left="360"/>
              <w:rPr>
                <w:sz w:val="20"/>
              </w:rPr>
            </w:pPr>
            <w:r>
              <w:rPr>
                <w:sz w:val="20"/>
              </w:rPr>
              <w:t>Review Dietetic Profile</w:t>
            </w:r>
          </w:p>
          <w:p w14:paraId="2FFEFC0F" w14:textId="77777777" w:rsidR="00897269" w:rsidRDefault="00897269" w:rsidP="00131A44">
            <w:pPr>
              <w:numPr>
                <w:ilvl w:val="0"/>
                <w:numId w:val="2"/>
              </w:numPr>
              <w:tabs>
                <w:tab w:val="left" w:pos="360"/>
              </w:tabs>
              <w:spacing w:before="40" w:after="40"/>
              <w:ind w:left="360"/>
              <w:rPr>
                <w:sz w:val="20"/>
              </w:rPr>
            </w:pPr>
            <w:r>
              <w:rPr>
                <w:sz w:val="20"/>
              </w:rPr>
              <w:t>Review Lab Reports</w:t>
            </w:r>
          </w:p>
          <w:p w14:paraId="641892C7" w14:textId="77777777" w:rsidR="00897269" w:rsidRDefault="00897269" w:rsidP="00131A44">
            <w:pPr>
              <w:numPr>
                <w:ilvl w:val="0"/>
                <w:numId w:val="2"/>
              </w:numPr>
              <w:tabs>
                <w:tab w:val="left" w:pos="360"/>
              </w:tabs>
              <w:spacing w:before="40" w:after="40"/>
              <w:ind w:left="360"/>
              <w:rPr>
                <w:sz w:val="20"/>
              </w:rPr>
            </w:pPr>
            <w:r>
              <w:rPr>
                <w:sz w:val="20"/>
              </w:rPr>
              <w:t>Review Health Summary Reports</w:t>
            </w:r>
          </w:p>
          <w:p w14:paraId="1DC3D980" w14:textId="77777777" w:rsidR="00897269" w:rsidRDefault="00897269" w:rsidP="00131A44">
            <w:pPr>
              <w:numPr>
                <w:ilvl w:val="0"/>
                <w:numId w:val="2"/>
              </w:numPr>
              <w:tabs>
                <w:tab w:val="left" w:pos="360"/>
              </w:tabs>
              <w:spacing w:before="40" w:after="40"/>
              <w:ind w:left="360"/>
              <w:rPr>
                <w:sz w:val="20"/>
              </w:rPr>
            </w:pPr>
            <w:r>
              <w:rPr>
                <w:sz w:val="20"/>
              </w:rPr>
              <w:t>Review Vital Reports</w:t>
            </w:r>
          </w:p>
        </w:tc>
        <w:tc>
          <w:tcPr>
            <w:tcW w:w="954" w:type="dxa"/>
          </w:tcPr>
          <w:p w14:paraId="7D7BCAFA" w14:textId="77777777" w:rsidR="00897269" w:rsidRDefault="00897269" w:rsidP="00131A44">
            <w:pPr>
              <w:numPr>
                <w:ilvl w:val="12"/>
                <w:numId w:val="0"/>
              </w:numPr>
              <w:spacing w:before="40" w:after="40"/>
              <w:ind w:left="162" w:firstLine="18"/>
              <w:rPr>
                <w:sz w:val="20"/>
              </w:rPr>
            </w:pPr>
          </w:p>
        </w:tc>
        <w:tc>
          <w:tcPr>
            <w:tcW w:w="1440" w:type="dxa"/>
          </w:tcPr>
          <w:p w14:paraId="1126E3F7" w14:textId="77777777" w:rsidR="00897269" w:rsidRDefault="00897269" w:rsidP="00131A44">
            <w:pPr>
              <w:numPr>
                <w:ilvl w:val="12"/>
                <w:numId w:val="0"/>
              </w:numPr>
              <w:spacing w:before="40" w:after="40"/>
              <w:rPr>
                <w:sz w:val="20"/>
              </w:rPr>
            </w:pPr>
          </w:p>
        </w:tc>
      </w:tr>
      <w:tr w:rsidR="00897269" w14:paraId="5EAB079B" w14:textId="77777777" w:rsidTr="00002B8D">
        <w:trPr>
          <w:cantSplit/>
        </w:trPr>
        <w:tc>
          <w:tcPr>
            <w:tcW w:w="1152" w:type="dxa"/>
          </w:tcPr>
          <w:p w14:paraId="6933A47D" w14:textId="77777777" w:rsidR="00897269" w:rsidRDefault="00897269" w:rsidP="00131A44">
            <w:pPr>
              <w:numPr>
                <w:ilvl w:val="12"/>
                <w:numId w:val="0"/>
              </w:numPr>
              <w:spacing w:before="40" w:after="40"/>
              <w:jc w:val="center"/>
              <w:rPr>
                <w:sz w:val="20"/>
              </w:rPr>
            </w:pPr>
            <w:r>
              <w:rPr>
                <w:sz w:val="20"/>
              </w:rPr>
              <w:t>14</w:t>
            </w:r>
          </w:p>
        </w:tc>
        <w:tc>
          <w:tcPr>
            <w:tcW w:w="5526" w:type="dxa"/>
          </w:tcPr>
          <w:p w14:paraId="7D3A5035" w14:textId="77777777" w:rsidR="00897269" w:rsidRDefault="00897269" w:rsidP="00131A44">
            <w:pPr>
              <w:numPr>
                <w:ilvl w:val="12"/>
                <w:numId w:val="0"/>
              </w:numPr>
              <w:spacing w:before="40" w:after="40"/>
              <w:rPr>
                <w:sz w:val="20"/>
              </w:rPr>
            </w:pPr>
            <w:r>
              <w:rPr>
                <w:sz w:val="20"/>
              </w:rPr>
              <w:t>Work Through Admission Order Sets</w:t>
            </w:r>
          </w:p>
          <w:p w14:paraId="41240AAC" w14:textId="77777777" w:rsidR="00897269" w:rsidRDefault="00897269" w:rsidP="00131A44">
            <w:pPr>
              <w:numPr>
                <w:ilvl w:val="0"/>
                <w:numId w:val="2"/>
              </w:numPr>
              <w:tabs>
                <w:tab w:val="left" w:pos="360"/>
              </w:tabs>
              <w:spacing w:before="40" w:after="40"/>
              <w:ind w:left="360"/>
              <w:rPr>
                <w:sz w:val="20"/>
              </w:rPr>
            </w:pPr>
            <w:r>
              <w:rPr>
                <w:sz w:val="20"/>
              </w:rPr>
              <w:t>Place orders based on an admission order set</w:t>
            </w:r>
          </w:p>
        </w:tc>
        <w:tc>
          <w:tcPr>
            <w:tcW w:w="954" w:type="dxa"/>
          </w:tcPr>
          <w:p w14:paraId="1EBA476C" w14:textId="77777777" w:rsidR="00897269" w:rsidRDefault="00897269" w:rsidP="00131A44">
            <w:pPr>
              <w:numPr>
                <w:ilvl w:val="12"/>
                <w:numId w:val="0"/>
              </w:numPr>
              <w:spacing w:before="40" w:after="40"/>
              <w:ind w:left="162" w:firstLine="18"/>
              <w:rPr>
                <w:sz w:val="20"/>
              </w:rPr>
            </w:pPr>
          </w:p>
        </w:tc>
        <w:tc>
          <w:tcPr>
            <w:tcW w:w="1440" w:type="dxa"/>
          </w:tcPr>
          <w:p w14:paraId="6B52B307" w14:textId="77777777" w:rsidR="00897269" w:rsidRDefault="00897269" w:rsidP="00131A44">
            <w:pPr>
              <w:numPr>
                <w:ilvl w:val="12"/>
                <w:numId w:val="0"/>
              </w:numPr>
              <w:spacing w:before="40" w:after="40"/>
              <w:rPr>
                <w:sz w:val="20"/>
              </w:rPr>
            </w:pPr>
          </w:p>
        </w:tc>
      </w:tr>
      <w:tr w:rsidR="00897269" w14:paraId="4612CFC8" w14:textId="77777777" w:rsidTr="00002B8D">
        <w:trPr>
          <w:cantSplit/>
        </w:trPr>
        <w:tc>
          <w:tcPr>
            <w:tcW w:w="1152" w:type="dxa"/>
          </w:tcPr>
          <w:p w14:paraId="624FAD15" w14:textId="77777777" w:rsidR="00897269" w:rsidRDefault="00897269" w:rsidP="00131A44">
            <w:pPr>
              <w:numPr>
                <w:ilvl w:val="12"/>
                <w:numId w:val="0"/>
              </w:numPr>
              <w:spacing w:before="40" w:after="40"/>
              <w:jc w:val="center"/>
              <w:rPr>
                <w:sz w:val="20"/>
              </w:rPr>
            </w:pPr>
            <w:r>
              <w:rPr>
                <w:sz w:val="20"/>
              </w:rPr>
              <w:t>15</w:t>
            </w:r>
          </w:p>
        </w:tc>
        <w:tc>
          <w:tcPr>
            <w:tcW w:w="5526" w:type="dxa"/>
          </w:tcPr>
          <w:p w14:paraId="25AFEE6D" w14:textId="77777777" w:rsidR="00897269" w:rsidRDefault="00897269" w:rsidP="00131A44">
            <w:pPr>
              <w:numPr>
                <w:ilvl w:val="12"/>
                <w:numId w:val="0"/>
              </w:numPr>
              <w:spacing w:before="40" w:after="40"/>
              <w:rPr>
                <w:sz w:val="20"/>
              </w:rPr>
            </w:pPr>
            <w:r>
              <w:rPr>
                <w:sz w:val="20"/>
              </w:rPr>
              <w:t>Patient Inquiry</w:t>
            </w:r>
          </w:p>
          <w:p w14:paraId="695A7F5F" w14:textId="77777777" w:rsidR="00897269" w:rsidRDefault="00897269" w:rsidP="00131A44">
            <w:pPr>
              <w:numPr>
                <w:ilvl w:val="0"/>
                <w:numId w:val="2"/>
              </w:numPr>
              <w:tabs>
                <w:tab w:val="left" w:pos="360"/>
              </w:tabs>
              <w:spacing w:before="40" w:after="40"/>
              <w:ind w:left="360"/>
              <w:rPr>
                <w:sz w:val="20"/>
              </w:rPr>
            </w:pPr>
            <w:r>
              <w:rPr>
                <w:sz w:val="20"/>
              </w:rPr>
              <w:t>Get the patient’s demographic information and find the patient’s phone number.</w:t>
            </w:r>
          </w:p>
        </w:tc>
        <w:tc>
          <w:tcPr>
            <w:tcW w:w="954" w:type="dxa"/>
          </w:tcPr>
          <w:p w14:paraId="4FD54D0E" w14:textId="77777777" w:rsidR="00897269" w:rsidRDefault="00897269" w:rsidP="00131A44">
            <w:pPr>
              <w:numPr>
                <w:ilvl w:val="12"/>
                <w:numId w:val="0"/>
              </w:numPr>
              <w:spacing w:before="40" w:after="40"/>
              <w:ind w:left="162" w:firstLine="18"/>
              <w:rPr>
                <w:sz w:val="20"/>
              </w:rPr>
            </w:pPr>
          </w:p>
        </w:tc>
        <w:tc>
          <w:tcPr>
            <w:tcW w:w="1440" w:type="dxa"/>
          </w:tcPr>
          <w:p w14:paraId="44FA015B" w14:textId="77777777" w:rsidR="00897269" w:rsidRDefault="00897269" w:rsidP="00131A44">
            <w:pPr>
              <w:numPr>
                <w:ilvl w:val="12"/>
                <w:numId w:val="0"/>
              </w:numPr>
              <w:spacing w:before="40" w:after="40"/>
              <w:rPr>
                <w:sz w:val="20"/>
              </w:rPr>
            </w:pPr>
          </w:p>
        </w:tc>
      </w:tr>
      <w:tr w:rsidR="00897269" w14:paraId="6941DADA" w14:textId="77777777" w:rsidTr="00002B8D">
        <w:trPr>
          <w:cantSplit/>
        </w:trPr>
        <w:tc>
          <w:tcPr>
            <w:tcW w:w="1152" w:type="dxa"/>
          </w:tcPr>
          <w:p w14:paraId="5ABA0FAF" w14:textId="77777777" w:rsidR="00897269" w:rsidRDefault="00897269" w:rsidP="00131A44">
            <w:pPr>
              <w:numPr>
                <w:ilvl w:val="12"/>
                <w:numId w:val="0"/>
              </w:numPr>
              <w:spacing w:before="40" w:after="40"/>
              <w:jc w:val="center"/>
              <w:rPr>
                <w:sz w:val="20"/>
              </w:rPr>
            </w:pPr>
            <w:r>
              <w:rPr>
                <w:sz w:val="20"/>
              </w:rPr>
              <w:t>16</w:t>
            </w:r>
          </w:p>
        </w:tc>
        <w:tc>
          <w:tcPr>
            <w:tcW w:w="5526" w:type="dxa"/>
          </w:tcPr>
          <w:p w14:paraId="2EF89939" w14:textId="77777777" w:rsidR="00897269" w:rsidRDefault="00897269" w:rsidP="00131A44">
            <w:pPr>
              <w:numPr>
                <w:ilvl w:val="12"/>
                <w:numId w:val="0"/>
              </w:numPr>
              <w:spacing w:before="40" w:after="40"/>
              <w:rPr>
                <w:sz w:val="20"/>
              </w:rPr>
            </w:pPr>
            <w:r>
              <w:rPr>
                <w:sz w:val="20"/>
              </w:rPr>
              <w:t>CWAD</w:t>
            </w:r>
          </w:p>
          <w:p w14:paraId="121AE1B9" w14:textId="77777777" w:rsidR="00897269" w:rsidRDefault="00897269" w:rsidP="00131A44">
            <w:pPr>
              <w:numPr>
                <w:ilvl w:val="0"/>
                <w:numId w:val="2"/>
              </w:numPr>
              <w:tabs>
                <w:tab w:val="left" w:pos="360"/>
              </w:tabs>
              <w:spacing w:before="40" w:after="40"/>
              <w:ind w:left="360"/>
              <w:rPr>
                <w:sz w:val="20"/>
              </w:rPr>
            </w:pPr>
            <w:r>
              <w:rPr>
                <w:sz w:val="20"/>
              </w:rPr>
              <w:t>Review the patient postings for a patient</w:t>
            </w:r>
          </w:p>
        </w:tc>
        <w:tc>
          <w:tcPr>
            <w:tcW w:w="954" w:type="dxa"/>
          </w:tcPr>
          <w:p w14:paraId="2C522AA9" w14:textId="77777777" w:rsidR="00897269" w:rsidRDefault="00897269" w:rsidP="00131A44">
            <w:pPr>
              <w:numPr>
                <w:ilvl w:val="12"/>
                <w:numId w:val="0"/>
              </w:numPr>
              <w:spacing w:before="40" w:after="40"/>
              <w:ind w:left="162" w:firstLine="18"/>
              <w:rPr>
                <w:sz w:val="20"/>
              </w:rPr>
            </w:pPr>
          </w:p>
        </w:tc>
        <w:tc>
          <w:tcPr>
            <w:tcW w:w="1440" w:type="dxa"/>
          </w:tcPr>
          <w:p w14:paraId="673B4E90" w14:textId="77777777" w:rsidR="00897269" w:rsidRDefault="00897269" w:rsidP="00131A44">
            <w:pPr>
              <w:numPr>
                <w:ilvl w:val="12"/>
                <w:numId w:val="0"/>
              </w:numPr>
              <w:spacing w:before="40" w:after="40"/>
              <w:rPr>
                <w:sz w:val="20"/>
              </w:rPr>
            </w:pPr>
          </w:p>
        </w:tc>
      </w:tr>
      <w:tr w:rsidR="00897269" w14:paraId="71EAF94D" w14:textId="77777777" w:rsidTr="00002B8D">
        <w:trPr>
          <w:cantSplit/>
        </w:trPr>
        <w:tc>
          <w:tcPr>
            <w:tcW w:w="1152" w:type="dxa"/>
          </w:tcPr>
          <w:p w14:paraId="1E75D6A8" w14:textId="77777777" w:rsidR="00897269" w:rsidRDefault="00897269" w:rsidP="00131A44">
            <w:pPr>
              <w:numPr>
                <w:ilvl w:val="12"/>
                <w:numId w:val="0"/>
              </w:numPr>
              <w:spacing w:before="40" w:after="40"/>
              <w:jc w:val="center"/>
              <w:rPr>
                <w:sz w:val="20"/>
              </w:rPr>
            </w:pPr>
            <w:r>
              <w:rPr>
                <w:sz w:val="20"/>
              </w:rPr>
              <w:t>17</w:t>
            </w:r>
          </w:p>
        </w:tc>
        <w:tc>
          <w:tcPr>
            <w:tcW w:w="5526" w:type="dxa"/>
          </w:tcPr>
          <w:p w14:paraId="29B8AF5E" w14:textId="77777777" w:rsidR="00897269" w:rsidRDefault="00897269" w:rsidP="00131A44">
            <w:pPr>
              <w:numPr>
                <w:ilvl w:val="12"/>
                <w:numId w:val="0"/>
              </w:numPr>
              <w:spacing w:before="40" w:after="40"/>
              <w:rPr>
                <w:sz w:val="20"/>
              </w:rPr>
            </w:pPr>
            <w:r>
              <w:rPr>
                <w:sz w:val="20"/>
              </w:rPr>
              <w:t>Enter Time-Delay Orders</w:t>
            </w:r>
          </w:p>
          <w:p w14:paraId="2D2C75CD" w14:textId="77777777" w:rsidR="00897269" w:rsidRDefault="00897269" w:rsidP="00131A44">
            <w:pPr>
              <w:numPr>
                <w:ilvl w:val="0"/>
                <w:numId w:val="2"/>
              </w:numPr>
              <w:tabs>
                <w:tab w:val="left" w:pos="360"/>
              </w:tabs>
              <w:spacing w:before="40" w:after="40"/>
              <w:ind w:left="360"/>
              <w:rPr>
                <w:sz w:val="20"/>
              </w:rPr>
            </w:pPr>
            <w:r>
              <w:rPr>
                <w:sz w:val="20"/>
              </w:rPr>
              <w:t>Enter a time-delayed order for an immunization and a Pneumovax</w:t>
            </w:r>
          </w:p>
          <w:p w14:paraId="1DB00C59" w14:textId="77777777" w:rsidR="00897269" w:rsidRDefault="00897269" w:rsidP="00131A44">
            <w:pPr>
              <w:numPr>
                <w:ilvl w:val="0"/>
                <w:numId w:val="2"/>
              </w:numPr>
              <w:tabs>
                <w:tab w:val="left" w:pos="360"/>
              </w:tabs>
              <w:spacing w:before="40" w:after="40"/>
              <w:ind w:left="360"/>
              <w:rPr>
                <w:sz w:val="20"/>
              </w:rPr>
            </w:pPr>
            <w:r>
              <w:rPr>
                <w:sz w:val="20"/>
              </w:rPr>
              <w:t>Enter a time-delayed order for an imaging study.</w:t>
            </w:r>
          </w:p>
        </w:tc>
        <w:tc>
          <w:tcPr>
            <w:tcW w:w="954" w:type="dxa"/>
          </w:tcPr>
          <w:p w14:paraId="05D661C4" w14:textId="77777777" w:rsidR="00897269" w:rsidRDefault="00897269" w:rsidP="00131A44">
            <w:pPr>
              <w:numPr>
                <w:ilvl w:val="12"/>
                <w:numId w:val="0"/>
              </w:numPr>
              <w:spacing w:before="40" w:after="40"/>
              <w:ind w:left="162" w:firstLine="18"/>
              <w:rPr>
                <w:sz w:val="20"/>
              </w:rPr>
            </w:pPr>
          </w:p>
        </w:tc>
        <w:tc>
          <w:tcPr>
            <w:tcW w:w="1440" w:type="dxa"/>
          </w:tcPr>
          <w:p w14:paraId="0C714EDC" w14:textId="77777777" w:rsidR="00897269" w:rsidRDefault="00897269" w:rsidP="00131A44">
            <w:pPr>
              <w:numPr>
                <w:ilvl w:val="12"/>
                <w:numId w:val="0"/>
              </w:numPr>
              <w:spacing w:before="40" w:after="40"/>
              <w:rPr>
                <w:sz w:val="20"/>
              </w:rPr>
            </w:pPr>
          </w:p>
        </w:tc>
      </w:tr>
      <w:tr w:rsidR="00897269" w14:paraId="1DF9A9FC" w14:textId="77777777" w:rsidTr="00002B8D">
        <w:trPr>
          <w:cantSplit/>
        </w:trPr>
        <w:tc>
          <w:tcPr>
            <w:tcW w:w="1152" w:type="dxa"/>
          </w:tcPr>
          <w:p w14:paraId="5E6B05B1" w14:textId="77777777" w:rsidR="00897269" w:rsidRDefault="00897269" w:rsidP="00131A44">
            <w:pPr>
              <w:numPr>
                <w:ilvl w:val="12"/>
                <w:numId w:val="0"/>
              </w:numPr>
              <w:spacing w:before="40" w:after="40"/>
              <w:jc w:val="center"/>
              <w:rPr>
                <w:sz w:val="20"/>
              </w:rPr>
            </w:pPr>
            <w:r>
              <w:rPr>
                <w:sz w:val="20"/>
              </w:rPr>
              <w:t>18</w:t>
            </w:r>
          </w:p>
        </w:tc>
        <w:tc>
          <w:tcPr>
            <w:tcW w:w="5526" w:type="dxa"/>
          </w:tcPr>
          <w:p w14:paraId="4AC647EB" w14:textId="77777777" w:rsidR="00897269" w:rsidRDefault="00897269" w:rsidP="00131A44">
            <w:pPr>
              <w:numPr>
                <w:ilvl w:val="12"/>
                <w:numId w:val="0"/>
              </w:numPr>
              <w:spacing w:before="40" w:after="40"/>
              <w:rPr>
                <w:sz w:val="20"/>
              </w:rPr>
            </w:pPr>
            <w:r>
              <w:rPr>
                <w:sz w:val="20"/>
              </w:rPr>
              <w:t>Change your View of  Patient Data by:</w:t>
            </w:r>
          </w:p>
          <w:p w14:paraId="33C1DC70" w14:textId="77777777" w:rsidR="00897269" w:rsidRDefault="00897269" w:rsidP="00131A44">
            <w:pPr>
              <w:numPr>
                <w:ilvl w:val="0"/>
                <w:numId w:val="2"/>
              </w:numPr>
              <w:tabs>
                <w:tab w:val="left" w:pos="360"/>
              </w:tabs>
              <w:spacing w:before="40" w:after="40"/>
              <w:ind w:left="360"/>
              <w:rPr>
                <w:sz w:val="20"/>
              </w:rPr>
            </w:pPr>
            <w:r>
              <w:rPr>
                <w:sz w:val="20"/>
              </w:rPr>
              <w:t xml:space="preserve">Status                    </w:t>
            </w:r>
          </w:p>
          <w:p w14:paraId="2F3274E7" w14:textId="77777777" w:rsidR="00897269" w:rsidRDefault="00897269" w:rsidP="00131A44">
            <w:pPr>
              <w:numPr>
                <w:ilvl w:val="0"/>
                <w:numId w:val="2"/>
              </w:numPr>
              <w:tabs>
                <w:tab w:val="left" w:pos="360"/>
              </w:tabs>
              <w:spacing w:before="40" w:after="40"/>
              <w:ind w:left="360"/>
              <w:rPr>
                <w:sz w:val="20"/>
              </w:rPr>
            </w:pPr>
            <w:r>
              <w:rPr>
                <w:sz w:val="20"/>
              </w:rPr>
              <w:t xml:space="preserve">Date range   </w:t>
            </w:r>
          </w:p>
          <w:p w14:paraId="3DBB8EF2" w14:textId="77777777" w:rsidR="00897269" w:rsidRDefault="00897269" w:rsidP="00131A44">
            <w:pPr>
              <w:numPr>
                <w:ilvl w:val="0"/>
                <w:numId w:val="2"/>
              </w:numPr>
              <w:tabs>
                <w:tab w:val="left" w:pos="360"/>
              </w:tabs>
              <w:spacing w:before="40" w:after="40"/>
              <w:ind w:left="360"/>
              <w:rPr>
                <w:sz w:val="20"/>
              </w:rPr>
            </w:pPr>
            <w:r>
              <w:rPr>
                <w:sz w:val="20"/>
              </w:rPr>
              <w:t xml:space="preserve">Service/Section           </w:t>
            </w:r>
          </w:p>
          <w:p w14:paraId="5F67A943" w14:textId="77777777" w:rsidR="00897269" w:rsidRDefault="00897269" w:rsidP="00131A44">
            <w:pPr>
              <w:numPr>
                <w:ilvl w:val="0"/>
                <w:numId w:val="2"/>
              </w:numPr>
              <w:tabs>
                <w:tab w:val="left" w:pos="360"/>
              </w:tabs>
              <w:spacing w:before="40" w:after="40"/>
              <w:ind w:left="360"/>
              <w:rPr>
                <w:sz w:val="20"/>
              </w:rPr>
            </w:pPr>
            <w:r>
              <w:rPr>
                <w:sz w:val="20"/>
              </w:rPr>
              <w:t>Short Format</w:t>
            </w:r>
          </w:p>
        </w:tc>
        <w:tc>
          <w:tcPr>
            <w:tcW w:w="954" w:type="dxa"/>
          </w:tcPr>
          <w:p w14:paraId="26D556E5" w14:textId="77777777" w:rsidR="00897269" w:rsidRDefault="00897269" w:rsidP="00131A44">
            <w:pPr>
              <w:numPr>
                <w:ilvl w:val="12"/>
                <w:numId w:val="0"/>
              </w:numPr>
              <w:spacing w:before="40" w:after="40"/>
              <w:ind w:left="162" w:firstLine="18"/>
              <w:rPr>
                <w:sz w:val="20"/>
              </w:rPr>
            </w:pPr>
          </w:p>
        </w:tc>
        <w:tc>
          <w:tcPr>
            <w:tcW w:w="1440" w:type="dxa"/>
          </w:tcPr>
          <w:p w14:paraId="617343B7" w14:textId="77777777" w:rsidR="00897269" w:rsidRDefault="00897269" w:rsidP="00131A44">
            <w:pPr>
              <w:numPr>
                <w:ilvl w:val="12"/>
                <w:numId w:val="0"/>
              </w:numPr>
              <w:spacing w:before="40" w:after="40"/>
              <w:rPr>
                <w:sz w:val="20"/>
              </w:rPr>
            </w:pPr>
          </w:p>
        </w:tc>
      </w:tr>
      <w:tr w:rsidR="00897269" w14:paraId="783BDCFA" w14:textId="77777777" w:rsidTr="00002B8D">
        <w:trPr>
          <w:cantSplit/>
        </w:trPr>
        <w:tc>
          <w:tcPr>
            <w:tcW w:w="1152" w:type="dxa"/>
            <w:tcBorders>
              <w:top w:val="nil"/>
            </w:tcBorders>
          </w:tcPr>
          <w:p w14:paraId="0DFAEE9C" w14:textId="77777777" w:rsidR="00897269" w:rsidRDefault="00897269" w:rsidP="00131A44">
            <w:pPr>
              <w:numPr>
                <w:ilvl w:val="12"/>
                <w:numId w:val="0"/>
              </w:numPr>
              <w:spacing w:before="40" w:after="40"/>
              <w:jc w:val="center"/>
              <w:rPr>
                <w:sz w:val="20"/>
              </w:rPr>
            </w:pPr>
            <w:r>
              <w:rPr>
                <w:sz w:val="20"/>
              </w:rPr>
              <w:t>19</w:t>
            </w:r>
          </w:p>
        </w:tc>
        <w:tc>
          <w:tcPr>
            <w:tcW w:w="5526" w:type="dxa"/>
            <w:tcBorders>
              <w:top w:val="nil"/>
            </w:tcBorders>
          </w:tcPr>
          <w:p w14:paraId="6EA083C7" w14:textId="77777777" w:rsidR="00897269" w:rsidRDefault="00897269" w:rsidP="00131A44">
            <w:pPr>
              <w:numPr>
                <w:ilvl w:val="12"/>
                <w:numId w:val="0"/>
              </w:numPr>
              <w:spacing w:before="40" w:after="40"/>
              <w:rPr>
                <w:sz w:val="20"/>
              </w:rPr>
            </w:pPr>
            <w:r>
              <w:rPr>
                <w:sz w:val="20"/>
              </w:rPr>
              <w:t>Results Reporting Options</w:t>
            </w:r>
          </w:p>
        </w:tc>
        <w:tc>
          <w:tcPr>
            <w:tcW w:w="954" w:type="dxa"/>
            <w:tcBorders>
              <w:top w:val="nil"/>
            </w:tcBorders>
          </w:tcPr>
          <w:p w14:paraId="1EEC5079" w14:textId="77777777" w:rsidR="00897269" w:rsidRDefault="00897269" w:rsidP="00131A44">
            <w:pPr>
              <w:numPr>
                <w:ilvl w:val="12"/>
                <w:numId w:val="0"/>
              </w:numPr>
              <w:spacing w:before="40" w:after="40"/>
              <w:ind w:left="162" w:firstLine="18"/>
              <w:rPr>
                <w:sz w:val="20"/>
              </w:rPr>
            </w:pPr>
          </w:p>
        </w:tc>
        <w:tc>
          <w:tcPr>
            <w:tcW w:w="1440" w:type="dxa"/>
            <w:tcBorders>
              <w:top w:val="nil"/>
            </w:tcBorders>
          </w:tcPr>
          <w:p w14:paraId="6AD7EA13" w14:textId="77777777" w:rsidR="00897269" w:rsidRDefault="00897269" w:rsidP="00131A44">
            <w:pPr>
              <w:numPr>
                <w:ilvl w:val="12"/>
                <w:numId w:val="0"/>
              </w:numPr>
              <w:spacing w:before="40" w:after="40"/>
              <w:rPr>
                <w:sz w:val="20"/>
              </w:rPr>
            </w:pPr>
          </w:p>
        </w:tc>
      </w:tr>
      <w:tr w:rsidR="00897269" w14:paraId="5A1B6973" w14:textId="77777777" w:rsidTr="00002B8D">
        <w:trPr>
          <w:cantSplit/>
        </w:trPr>
        <w:tc>
          <w:tcPr>
            <w:tcW w:w="1152" w:type="dxa"/>
          </w:tcPr>
          <w:p w14:paraId="2B994940" w14:textId="77777777" w:rsidR="00897269" w:rsidRDefault="00897269" w:rsidP="00131A44">
            <w:pPr>
              <w:numPr>
                <w:ilvl w:val="12"/>
                <w:numId w:val="0"/>
              </w:numPr>
              <w:spacing w:before="40" w:after="40"/>
              <w:jc w:val="center"/>
              <w:rPr>
                <w:sz w:val="20"/>
              </w:rPr>
            </w:pPr>
            <w:r>
              <w:rPr>
                <w:sz w:val="20"/>
              </w:rPr>
              <w:lastRenderedPageBreak/>
              <w:t>20</w:t>
            </w:r>
          </w:p>
        </w:tc>
        <w:tc>
          <w:tcPr>
            <w:tcW w:w="5526" w:type="dxa"/>
          </w:tcPr>
          <w:p w14:paraId="329BDB6A" w14:textId="77777777" w:rsidR="00897269" w:rsidRDefault="00897269" w:rsidP="00131A44">
            <w:pPr>
              <w:numPr>
                <w:ilvl w:val="12"/>
                <w:numId w:val="0"/>
              </w:numPr>
              <w:spacing w:before="40" w:after="40"/>
              <w:rPr>
                <w:sz w:val="20"/>
              </w:rPr>
            </w:pPr>
            <w:r>
              <w:rPr>
                <w:sz w:val="20"/>
              </w:rPr>
              <w:t xml:space="preserve">Detailed Display:  Look at the information included in a detailed display for: </w:t>
            </w:r>
          </w:p>
          <w:p w14:paraId="203D5012" w14:textId="77777777" w:rsidR="00897269" w:rsidRDefault="00897269" w:rsidP="00131A44">
            <w:pPr>
              <w:numPr>
                <w:ilvl w:val="0"/>
                <w:numId w:val="2"/>
              </w:numPr>
              <w:tabs>
                <w:tab w:val="left" w:pos="360"/>
              </w:tabs>
              <w:spacing w:before="40" w:after="40"/>
              <w:ind w:left="360"/>
              <w:rPr>
                <w:sz w:val="20"/>
              </w:rPr>
            </w:pPr>
            <w:r>
              <w:rPr>
                <w:sz w:val="20"/>
              </w:rPr>
              <w:t>a lab order</w:t>
            </w:r>
          </w:p>
          <w:p w14:paraId="6B357EDB" w14:textId="77777777" w:rsidR="00897269" w:rsidRDefault="00897269" w:rsidP="00131A44">
            <w:pPr>
              <w:numPr>
                <w:ilvl w:val="0"/>
                <w:numId w:val="2"/>
              </w:numPr>
              <w:tabs>
                <w:tab w:val="left" w:pos="360"/>
              </w:tabs>
              <w:spacing w:before="40" w:after="40"/>
              <w:ind w:left="360"/>
              <w:rPr>
                <w:sz w:val="20"/>
              </w:rPr>
            </w:pPr>
            <w:r>
              <w:rPr>
                <w:sz w:val="20"/>
              </w:rPr>
              <w:t>a pharmacy order</w:t>
            </w:r>
          </w:p>
          <w:p w14:paraId="7E5079DC" w14:textId="77777777" w:rsidR="00897269" w:rsidRDefault="00897269" w:rsidP="00131A44">
            <w:pPr>
              <w:numPr>
                <w:ilvl w:val="0"/>
                <w:numId w:val="2"/>
              </w:numPr>
              <w:tabs>
                <w:tab w:val="left" w:pos="360"/>
              </w:tabs>
              <w:spacing w:before="40" w:after="40"/>
              <w:ind w:left="360"/>
              <w:rPr>
                <w:sz w:val="20"/>
              </w:rPr>
            </w:pPr>
            <w:r>
              <w:rPr>
                <w:sz w:val="20"/>
              </w:rPr>
              <w:t>a consult.</w:t>
            </w:r>
          </w:p>
        </w:tc>
        <w:tc>
          <w:tcPr>
            <w:tcW w:w="954" w:type="dxa"/>
          </w:tcPr>
          <w:p w14:paraId="705FF91C" w14:textId="77777777" w:rsidR="00897269" w:rsidRDefault="00897269" w:rsidP="00131A44">
            <w:pPr>
              <w:numPr>
                <w:ilvl w:val="12"/>
                <w:numId w:val="0"/>
              </w:numPr>
              <w:spacing w:before="40" w:after="40"/>
              <w:ind w:left="162" w:firstLine="18"/>
              <w:rPr>
                <w:sz w:val="20"/>
              </w:rPr>
            </w:pPr>
          </w:p>
        </w:tc>
        <w:tc>
          <w:tcPr>
            <w:tcW w:w="1440" w:type="dxa"/>
          </w:tcPr>
          <w:p w14:paraId="2CE4A1AE" w14:textId="77777777" w:rsidR="00897269" w:rsidRDefault="00897269" w:rsidP="00131A44">
            <w:pPr>
              <w:numPr>
                <w:ilvl w:val="12"/>
                <w:numId w:val="0"/>
              </w:numPr>
              <w:spacing w:before="40" w:after="40"/>
              <w:rPr>
                <w:sz w:val="20"/>
              </w:rPr>
            </w:pPr>
          </w:p>
        </w:tc>
      </w:tr>
      <w:tr w:rsidR="00897269" w14:paraId="6CAD906B" w14:textId="77777777" w:rsidTr="00002B8D">
        <w:trPr>
          <w:cantSplit/>
        </w:trPr>
        <w:tc>
          <w:tcPr>
            <w:tcW w:w="1152" w:type="dxa"/>
          </w:tcPr>
          <w:p w14:paraId="68A9476D" w14:textId="77777777" w:rsidR="00897269" w:rsidRDefault="00897269" w:rsidP="00131A44">
            <w:pPr>
              <w:numPr>
                <w:ilvl w:val="12"/>
                <w:numId w:val="0"/>
              </w:numPr>
              <w:spacing w:before="40" w:after="40"/>
              <w:jc w:val="center"/>
              <w:rPr>
                <w:sz w:val="20"/>
              </w:rPr>
            </w:pPr>
            <w:r>
              <w:rPr>
                <w:sz w:val="20"/>
              </w:rPr>
              <w:t>21</w:t>
            </w:r>
          </w:p>
        </w:tc>
        <w:tc>
          <w:tcPr>
            <w:tcW w:w="5526" w:type="dxa"/>
          </w:tcPr>
          <w:p w14:paraId="41261AF5" w14:textId="77777777" w:rsidR="00897269" w:rsidRDefault="00897269" w:rsidP="00131A44">
            <w:pPr>
              <w:numPr>
                <w:ilvl w:val="12"/>
                <w:numId w:val="0"/>
              </w:numPr>
              <w:spacing w:before="40" w:after="40"/>
              <w:rPr>
                <w:sz w:val="20"/>
              </w:rPr>
            </w:pPr>
            <w:r>
              <w:rPr>
                <w:sz w:val="20"/>
              </w:rPr>
              <w:t>Verify Orders</w:t>
            </w:r>
          </w:p>
          <w:p w14:paraId="6DE4F43B" w14:textId="77777777" w:rsidR="00897269" w:rsidRDefault="00897269" w:rsidP="00131A44">
            <w:pPr>
              <w:numPr>
                <w:ilvl w:val="0"/>
                <w:numId w:val="2"/>
              </w:numPr>
              <w:tabs>
                <w:tab w:val="left" w:pos="360"/>
              </w:tabs>
              <w:spacing w:before="40" w:after="40"/>
              <w:ind w:left="360"/>
              <w:rPr>
                <w:sz w:val="20"/>
              </w:rPr>
            </w:pPr>
            <w:r>
              <w:rPr>
                <w:sz w:val="20"/>
              </w:rPr>
              <w:t>As a Nurse, Verify an Order</w:t>
            </w:r>
          </w:p>
          <w:p w14:paraId="037A635D" w14:textId="77777777" w:rsidR="00897269" w:rsidRDefault="00897269" w:rsidP="00131A44">
            <w:pPr>
              <w:numPr>
                <w:ilvl w:val="0"/>
                <w:numId w:val="2"/>
              </w:numPr>
              <w:tabs>
                <w:tab w:val="left" w:pos="360"/>
              </w:tabs>
              <w:spacing w:before="40" w:after="40"/>
              <w:ind w:left="360"/>
              <w:rPr>
                <w:sz w:val="20"/>
              </w:rPr>
            </w:pPr>
            <w:r>
              <w:rPr>
                <w:sz w:val="20"/>
              </w:rPr>
              <w:t>As a Ward Clerk, Verify an Order</w:t>
            </w:r>
          </w:p>
          <w:p w14:paraId="094297DE" w14:textId="77777777" w:rsidR="00897269" w:rsidRDefault="00897269" w:rsidP="00131A44">
            <w:pPr>
              <w:numPr>
                <w:ilvl w:val="0"/>
                <w:numId w:val="2"/>
              </w:numPr>
              <w:tabs>
                <w:tab w:val="left" w:pos="360"/>
              </w:tabs>
              <w:spacing w:before="40" w:after="40"/>
              <w:ind w:left="360"/>
              <w:rPr>
                <w:sz w:val="20"/>
              </w:rPr>
            </w:pPr>
            <w:r>
              <w:rPr>
                <w:sz w:val="20"/>
              </w:rPr>
              <w:t>View the Verified Orders through the Orders Tab</w:t>
            </w:r>
          </w:p>
        </w:tc>
        <w:tc>
          <w:tcPr>
            <w:tcW w:w="954" w:type="dxa"/>
          </w:tcPr>
          <w:p w14:paraId="5AC8D226" w14:textId="77777777" w:rsidR="00897269" w:rsidRDefault="00897269" w:rsidP="00131A44">
            <w:pPr>
              <w:numPr>
                <w:ilvl w:val="12"/>
                <w:numId w:val="0"/>
              </w:numPr>
              <w:spacing w:before="40" w:after="40"/>
              <w:ind w:left="162" w:firstLine="18"/>
              <w:rPr>
                <w:sz w:val="20"/>
              </w:rPr>
            </w:pPr>
          </w:p>
        </w:tc>
        <w:tc>
          <w:tcPr>
            <w:tcW w:w="1440" w:type="dxa"/>
          </w:tcPr>
          <w:p w14:paraId="6532E5FA" w14:textId="77777777" w:rsidR="00897269" w:rsidRDefault="00897269" w:rsidP="00131A44">
            <w:pPr>
              <w:numPr>
                <w:ilvl w:val="12"/>
                <w:numId w:val="0"/>
              </w:numPr>
              <w:spacing w:before="40" w:after="40"/>
              <w:rPr>
                <w:sz w:val="20"/>
              </w:rPr>
            </w:pPr>
          </w:p>
        </w:tc>
      </w:tr>
      <w:tr w:rsidR="00897269" w14:paraId="6841B287" w14:textId="77777777" w:rsidTr="00002B8D">
        <w:trPr>
          <w:cantSplit/>
        </w:trPr>
        <w:tc>
          <w:tcPr>
            <w:tcW w:w="1152" w:type="dxa"/>
          </w:tcPr>
          <w:p w14:paraId="598A4897" w14:textId="77777777" w:rsidR="00897269" w:rsidRDefault="00897269" w:rsidP="00131A44">
            <w:pPr>
              <w:numPr>
                <w:ilvl w:val="12"/>
                <w:numId w:val="0"/>
              </w:numPr>
              <w:spacing w:before="40" w:after="40"/>
              <w:jc w:val="center"/>
              <w:rPr>
                <w:sz w:val="20"/>
              </w:rPr>
            </w:pPr>
            <w:r>
              <w:rPr>
                <w:sz w:val="20"/>
              </w:rPr>
              <w:t>22</w:t>
            </w:r>
          </w:p>
        </w:tc>
        <w:tc>
          <w:tcPr>
            <w:tcW w:w="5526" w:type="dxa"/>
          </w:tcPr>
          <w:p w14:paraId="290F9C1A" w14:textId="77777777" w:rsidR="00897269" w:rsidRDefault="00897269" w:rsidP="00131A44">
            <w:pPr>
              <w:numPr>
                <w:ilvl w:val="12"/>
                <w:numId w:val="0"/>
              </w:numPr>
              <w:spacing w:before="40" w:after="40"/>
              <w:rPr>
                <w:sz w:val="20"/>
              </w:rPr>
            </w:pPr>
            <w:r>
              <w:rPr>
                <w:sz w:val="20"/>
              </w:rPr>
              <w:t>Review of List Manager Hidden Actions:</w:t>
            </w:r>
          </w:p>
          <w:p w14:paraId="56E463B7" w14:textId="77777777" w:rsidR="00897269" w:rsidRDefault="00897269" w:rsidP="00131A44">
            <w:pPr>
              <w:numPr>
                <w:ilvl w:val="0"/>
                <w:numId w:val="2"/>
              </w:numPr>
              <w:tabs>
                <w:tab w:val="left" w:pos="360"/>
              </w:tabs>
              <w:spacing w:before="40" w:after="40"/>
              <w:ind w:left="360"/>
              <w:rPr>
                <w:sz w:val="20"/>
              </w:rPr>
            </w:pPr>
            <w:r>
              <w:rPr>
                <w:sz w:val="20"/>
              </w:rPr>
              <w:t xml:space="preserve">+    Next Screen          </w:t>
            </w:r>
          </w:p>
          <w:p w14:paraId="12D24E42" w14:textId="77777777" w:rsidR="00897269" w:rsidRDefault="00897269" w:rsidP="00131A44">
            <w:pPr>
              <w:numPr>
                <w:ilvl w:val="0"/>
                <w:numId w:val="2"/>
              </w:numPr>
              <w:tabs>
                <w:tab w:val="left" w:pos="360"/>
              </w:tabs>
              <w:spacing w:before="40" w:after="40"/>
              <w:ind w:left="360"/>
              <w:rPr>
                <w:sz w:val="20"/>
              </w:rPr>
            </w:pPr>
            <w:r>
              <w:rPr>
                <w:sz w:val="20"/>
              </w:rPr>
              <w:t xml:space="preserve">UP   Up a Line            </w:t>
            </w:r>
          </w:p>
          <w:p w14:paraId="2910E73C" w14:textId="77777777" w:rsidR="00897269" w:rsidRDefault="00897269" w:rsidP="00131A44">
            <w:pPr>
              <w:numPr>
                <w:ilvl w:val="0"/>
                <w:numId w:val="2"/>
              </w:numPr>
              <w:tabs>
                <w:tab w:val="left" w:pos="360"/>
              </w:tabs>
              <w:spacing w:before="40" w:after="40"/>
              <w:ind w:left="360"/>
              <w:rPr>
                <w:sz w:val="20"/>
              </w:rPr>
            </w:pPr>
            <w:r>
              <w:rPr>
                <w:sz w:val="20"/>
              </w:rPr>
              <w:t>AD   Add New Orders</w:t>
            </w:r>
          </w:p>
          <w:p w14:paraId="0883B78D" w14:textId="77777777" w:rsidR="00897269" w:rsidRDefault="00897269" w:rsidP="00131A44">
            <w:pPr>
              <w:numPr>
                <w:ilvl w:val="0"/>
                <w:numId w:val="2"/>
              </w:numPr>
              <w:tabs>
                <w:tab w:val="left" w:pos="360"/>
              </w:tabs>
              <w:spacing w:before="40" w:after="40"/>
              <w:ind w:left="360"/>
              <w:rPr>
                <w:sz w:val="20"/>
              </w:rPr>
            </w:pPr>
            <w:r>
              <w:rPr>
                <w:sz w:val="20"/>
              </w:rPr>
              <w:t xml:space="preserve">-     Previous Screen      </w:t>
            </w:r>
          </w:p>
          <w:p w14:paraId="40254C07" w14:textId="77777777" w:rsidR="00897269" w:rsidRDefault="00897269" w:rsidP="00131A44">
            <w:pPr>
              <w:numPr>
                <w:ilvl w:val="0"/>
                <w:numId w:val="2"/>
              </w:numPr>
              <w:tabs>
                <w:tab w:val="left" w:pos="360"/>
              </w:tabs>
              <w:spacing w:before="40" w:after="40"/>
              <w:ind w:left="360"/>
              <w:rPr>
                <w:sz w:val="20"/>
              </w:rPr>
            </w:pPr>
            <w:r>
              <w:rPr>
                <w:sz w:val="20"/>
              </w:rPr>
              <w:t xml:space="preserve">DN   Down a Line          </w:t>
            </w:r>
          </w:p>
          <w:p w14:paraId="71E27E09" w14:textId="77777777" w:rsidR="00897269" w:rsidRDefault="00897269" w:rsidP="00131A44">
            <w:pPr>
              <w:numPr>
                <w:ilvl w:val="0"/>
                <w:numId w:val="2"/>
              </w:numPr>
              <w:tabs>
                <w:tab w:val="left" w:pos="360"/>
              </w:tabs>
              <w:spacing w:before="40" w:after="40"/>
              <w:ind w:left="360"/>
              <w:rPr>
                <w:sz w:val="20"/>
              </w:rPr>
            </w:pPr>
            <w:r>
              <w:rPr>
                <w:sz w:val="20"/>
              </w:rPr>
              <w:t>RV   Review New Orders</w:t>
            </w:r>
          </w:p>
          <w:p w14:paraId="190A02C7" w14:textId="77777777" w:rsidR="00897269" w:rsidRDefault="00897269" w:rsidP="00131A44">
            <w:pPr>
              <w:numPr>
                <w:ilvl w:val="0"/>
                <w:numId w:val="2"/>
              </w:numPr>
              <w:tabs>
                <w:tab w:val="left" w:pos="360"/>
              </w:tabs>
              <w:spacing w:before="40" w:after="40"/>
              <w:ind w:left="360"/>
              <w:rPr>
                <w:sz w:val="20"/>
              </w:rPr>
            </w:pPr>
            <w:r>
              <w:rPr>
                <w:sz w:val="20"/>
              </w:rPr>
              <w:t xml:space="preserve">FS   First Screen         </w:t>
            </w:r>
          </w:p>
          <w:p w14:paraId="30194829" w14:textId="77777777" w:rsidR="00897269" w:rsidRDefault="00897269" w:rsidP="00131A44">
            <w:pPr>
              <w:numPr>
                <w:ilvl w:val="0"/>
                <w:numId w:val="2"/>
              </w:numPr>
              <w:tabs>
                <w:tab w:val="left" w:pos="360"/>
              </w:tabs>
              <w:spacing w:before="40" w:after="40"/>
              <w:ind w:left="360"/>
              <w:rPr>
                <w:sz w:val="20"/>
              </w:rPr>
            </w:pPr>
            <w:r>
              <w:rPr>
                <w:sz w:val="20"/>
              </w:rPr>
              <w:t>&gt;    Shift View to Right</w:t>
            </w:r>
          </w:p>
          <w:p w14:paraId="54F22BC1" w14:textId="77777777" w:rsidR="00897269" w:rsidRDefault="00897269" w:rsidP="00131A44">
            <w:pPr>
              <w:numPr>
                <w:ilvl w:val="0"/>
                <w:numId w:val="2"/>
              </w:numPr>
              <w:tabs>
                <w:tab w:val="left" w:pos="360"/>
              </w:tabs>
              <w:spacing w:before="40" w:after="40"/>
              <w:ind w:left="360"/>
              <w:rPr>
                <w:sz w:val="20"/>
              </w:rPr>
            </w:pPr>
            <w:r>
              <w:rPr>
                <w:sz w:val="20"/>
              </w:rPr>
              <w:t>CWAD Display CWAD Info</w:t>
            </w:r>
          </w:p>
          <w:p w14:paraId="6985634D" w14:textId="77777777" w:rsidR="00897269" w:rsidRDefault="00897269" w:rsidP="00131A44">
            <w:pPr>
              <w:numPr>
                <w:ilvl w:val="0"/>
                <w:numId w:val="2"/>
              </w:numPr>
              <w:tabs>
                <w:tab w:val="left" w:pos="360"/>
              </w:tabs>
              <w:spacing w:before="40" w:after="40"/>
              <w:ind w:left="360"/>
              <w:rPr>
                <w:sz w:val="20"/>
              </w:rPr>
            </w:pPr>
            <w:r>
              <w:rPr>
                <w:sz w:val="20"/>
              </w:rPr>
              <w:t xml:space="preserve">LS   Last Screen          </w:t>
            </w:r>
          </w:p>
          <w:p w14:paraId="3D3F7928" w14:textId="77777777" w:rsidR="00897269" w:rsidRDefault="00897269" w:rsidP="00131A44">
            <w:pPr>
              <w:numPr>
                <w:ilvl w:val="0"/>
                <w:numId w:val="2"/>
              </w:numPr>
              <w:tabs>
                <w:tab w:val="left" w:pos="360"/>
              </w:tabs>
              <w:spacing w:before="40" w:after="40"/>
              <w:ind w:left="360"/>
              <w:rPr>
                <w:sz w:val="20"/>
              </w:rPr>
            </w:pPr>
            <w:r>
              <w:rPr>
                <w:sz w:val="20"/>
              </w:rPr>
              <w:t xml:space="preserve">&lt;    Shift View to Left   </w:t>
            </w:r>
          </w:p>
          <w:p w14:paraId="4717DADB" w14:textId="77777777" w:rsidR="00897269" w:rsidRDefault="00897269" w:rsidP="00131A44">
            <w:pPr>
              <w:numPr>
                <w:ilvl w:val="0"/>
                <w:numId w:val="2"/>
              </w:numPr>
              <w:tabs>
                <w:tab w:val="left" w:pos="360"/>
              </w:tabs>
              <w:spacing w:before="40" w:after="40"/>
              <w:ind w:left="360"/>
              <w:rPr>
                <w:sz w:val="20"/>
              </w:rPr>
            </w:pPr>
            <w:r>
              <w:rPr>
                <w:sz w:val="20"/>
              </w:rPr>
              <w:t xml:space="preserve">PI   Patient Inquiry                                                            </w:t>
            </w:r>
          </w:p>
          <w:p w14:paraId="7933EFE7" w14:textId="77777777" w:rsidR="00897269" w:rsidRDefault="00897269" w:rsidP="00131A44">
            <w:pPr>
              <w:numPr>
                <w:ilvl w:val="0"/>
                <w:numId w:val="2"/>
              </w:numPr>
              <w:tabs>
                <w:tab w:val="left" w:pos="360"/>
              </w:tabs>
              <w:spacing w:before="40" w:after="40"/>
              <w:ind w:left="360"/>
              <w:rPr>
                <w:sz w:val="20"/>
              </w:rPr>
            </w:pPr>
            <w:r>
              <w:rPr>
                <w:sz w:val="20"/>
              </w:rPr>
              <w:t>GO   Go to Page</w:t>
            </w:r>
          </w:p>
          <w:p w14:paraId="6209100E" w14:textId="10CC2B68" w:rsidR="00897269" w:rsidRDefault="00897269" w:rsidP="00131A44">
            <w:pPr>
              <w:numPr>
                <w:ilvl w:val="0"/>
                <w:numId w:val="2"/>
              </w:numPr>
              <w:tabs>
                <w:tab w:val="left" w:pos="360"/>
              </w:tabs>
              <w:spacing w:before="40" w:after="40"/>
              <w:ind w:left="360"/>
              <w:rPr>
                <w:sz w:val="20"/>
              </w:rPr>
            </w:pPr>
            <w:r>
              <w:rPr>
                <w:sz w:val="20"/>
              </w:rPr>
              <w:t xml:space="preserve">PS   Print Screen </w:t>
            </w:r>
          </w:p>
          <w:p w14:paraId="78EE7A4B" w14:textId="77777777" w:rsidR="008F3A63" w:rsidRDefault="008F3A63" w:rsidP="00131A44">
            <w:pPr>
              <w:numPr>
                <w:ilvl w:val="0"/>
                <w:numId w:val="2"/>
              </w:numPr>
              <w:tabs>
                <w:tab w:val="left" w:pos="360"/>
              </w:tabs>
              <w:spacing w:before="40" w:after="40"/>
              <w:ind w:left="346"/>
              <w:rPr>
                <w:sz w:val="20"/>
              </w:rPr>
            </w:pPr>
            <w:r>
              <w:rPr>
                <w:sz w:val="20"/>
              </w:rPr>
              <w:t>SL   Search List</w:t>
            </w:r>
          </w:p>
          <w:p w14:paraId="6FD67778" w14:textId="77777777" w:rsidR="008F3A63" w:rsidRDefault="008F3A63" w:rsidP="00131A44">
            <w:pPr>
              <w:numPr>
                <w:ilvl w:val="0"/>
                <w:numId w:val="2"/>
              </w:numPr>
              <w:tabs>
                <w:tab w:val="left" w:pos="360"/>
              </w:tabs>
              <w:spacing w:before="40" w:after="40"/>
              <w:ind w:left="360"/>
              <w:rPr>
                <w:sz w:val="20"/>
              </w:rPr>
            </w:pPr>
            <w:r>
              <w:rPr>
                <w:sz w:val="20"/>
              </w:rPr>
              <w:t xml:space="preserve">RD   Redisplay Screen     </w:t>
            </w:r>
          </w:p>
          <w:p w14:paraId="11B229E9" w14:textId="77777777" w:rsidR="008F3A63" w:rsidRDefault="008F3A63" w:rsidP="00131A44">
            <w:pPr>
              <w:numPr>
                <w:ilvl w:val="0"/>
                <w:numId w:val="2"/>
              </w:numPr>
              <w:tabs>
                <w:tab w:val="left" w:pos="360"/>
              </w:tabs>
              <w:spacing w:before="40" w:after="40"/>
              <w:ind w:left="360"/>
              <w:rPr>
                <w:sz w:val="20"/>
              </w:rPr>
            </w:pPr>
            <w:r>
              <w:rPr>
                <w:sz w:val="20"/>
              </w:rPr>
              <w:t xml:space="preserve">PT   Print List           </w:t>
            </w:r>
          </w:p>
          <w:p w14:paraId="7AFE9819" w14:textId="1C9DE8EA" w:rsidR="008F3A63" w:rsidRDefault="008F3A63" w:rsidP="00131A44">
            <w:pPr>
              <w:numPr>
                <w:ilvl w:val="0"/>
                <w:numId w:val="2"/>
              </w:numPr>
              <w:tabs>
                <w:tab w:val="left" w:pos="360"/>
              </w:tabs>
              <w:spacing w:before="40" w:after="40"/>
              <w:ind w:left="360"/>
              <w:rPr>
                <w:sz w:val="20"/>
              </w:rPr>
            </w:pPr>
            <w:r>
              <w:rPr>
                <w:sz w:val="20"/>
              </w:rPr>
              <w:t>EX   Exit</w:t>
            </w:r>
          </w:p>
          <w:p w14:paraId="5D0BDB07" w14:textId="599EBF28" w:rsidR="008F3A63" w:rsidRPr="008F3A63" w:rsidRDefault="008F3A63" w:rsidP="00131A44">
            <w:pPr>
              <w:numPr>
                <w:ilvl w:val="0"/>
                <w:numId w:val="2"/>
              </w:numPr>
              <w:tabs>
                <w:tab w:val="left" w:pos="360"/>
              </w:tabs>
              <w:spacing w:before="40" w:after="40"/>
              <w:ind w:left="360"/>
              <w:rPr>
                <w:sz w:val="20"/>
              </w:rPr>
            </w:pPr>
            <w:r w:rsidRPr="008F3A63">
              <w:rPr>
                <w:sz w:val="20"/>
              </w:rPr>
              <w:t>ADPL Auto Display On/Off</w:t>
            </w:r>
          </w:p>
        </w:tc>
        <w:tc>
          <w:tcPr>
            <w:tcW w:w="954" w:type="dxa"/>
          </w:tcPr>
          <w:p w14:paraId="2ADE808C" w14:textId="77777777" w:rsidR="00897269" w:rsidRDefault="00897269" w:rsidP="00131A44">
            <w:pPr>
              <w:numPr>
                <w:ilvl w:val="12"/>
                <w:numId w:val="0"/>
              </w:numPr>
              <w:spacing w:before="40" w:after="40"/>
              <w:ind w:left="162" w:firstLine="18"/>
              <w:rPr>
                <w:sz w:val="20"/>
              </w:rPr>
            </w:pPr>
          </w:p>
        </w:tc>
        <w:tc>
          <w:tcPr>
            <w:tcW w:w="1440" w:type="dxa"/>
          </w:tcPr>
          <w:p w14:paraId="34F64F01" w14:textId="77777777" w:rsidR="00897269" w:rsidRDefault="00897269" w:rsidP="00131A44">
            <w:pPr>
              <w:numPr>
                <w:ilvl w:val="12"/>
                <w:numId w:val="0"/>
              </w:numPr>
              <w:spacing w:before="40" w:after="40"/>
              <w:rPr>
                <w:sz w:val="20"/>
              </w:rPr>
            </w:pPr>
          </w:p>
        </w:tc>
      </w:tr>
      <w:tr w:rsidR="00897269" w14:paraId="5E481394" w14:textId="77777777" w:rsidTr="00002B8D">
        <w:trPr>
          <w:cantSplit/>
        </w:trPr>
        <w:tc>
          <w:tcPr>
            <w:tcW w:w="1152" w:type="dxa"/>
          </w:tcPr>
          <w:p w14:paraId="0388BA58" w14:textId="77777777" w:rsidR="00897269" w:rsidRDefault="00897269" w:rsidP="00131A44">
            <w:pPr>
              <w:numPr>
                <w:ilvl w:val="12"/>
                <w:numId w:val="0"/>
              </w:numPr>
              <w:spacing w:before="40" w:after="40"/>
              <w:jc w:val="center"/>
              <w:rPr>
                <w:sz w:val="20"/>
              </w:rPr>
            </w:pPr>
            <w:r>
              <w:rPr>
                <w:sz w:val="20"/>
              </w:rPr>
              <w:t>23</w:t>
            </w:r>
          </w:p>
        </w:tc>
        <w:tc>
          <w:tcPr>
            <w:tcW w:w="5526" w:type="dxa"/>
          </w:tcPr>
          <w:p w14:paraId="2F616EDA" w14:textId="77777777" w:rsidR="00897269" w:rsidRDefault="00897269" w:rsidP="00131A44">
            <w:pPr>
              <w:numPr>
                <w:ilvl w:val="12"/>
                <w:numId w:val="0"/>
              </w:numPr>
              <w:spacing w:before="40" w:after="40"/>
              <w:rPr>
                <w:sz w:val="20"/>
              </w:rPr>
            </w:pPr>
            <w:r>
              <w:rPr>
                <w:sz w:val="20"/>
              </w:rPr>
              <w:t>List Patient by:</w:t>
            </w:r>
          </w:p>
          <w:p w14:paraId="47E67377" w14:textId="77777777" w:rsidR="00897269" w:rsidRDefault="00897269" w:rsidP="00131A44">
            <w:pPr>
              <w:numPr>
                <w:ilvl w:val="0"/>
                <w:numId w:val="2"/>
              </w:numPr>
              <w:tabs>
                <w:tab w:val="left" w:pos="360"/>
              </w:tabs>
              <w:spacing w:before="40" w:after="40"/>
              <w:ind w:left="360"/>
              <w:rPr>
                <w:sz w:val="20"/>
              </w:rPr>
            </w:pPr>
            <w:r>
              <w:rPr>
                <w:sz w:val="20"/>
              </w:rPr>
              <w:t xml:space="preserve">Clinic                    </w:t>
            </w:r>
          </w:p>
          <w:p w14:paraId="6EE88700" w14:textId="77777777" w:rsidR="00897269" w:rsidRDefault="00897269" w:rsidP="00131A44">
            <w:pPr>
              <w:numPr>
                <w:ilvl w:val="0"/>
                <w:numId w:val="2"/>
              </w:numPr>
              <w:tabs>
                <w:tab w:val="left" w:pos="360"/>
              </w:tabs>
              <w:spacing w:before="40" w:after="40"/>
              <w:ind w:left="360"/>
              <w:rPr>
                <w:sz w:val="20"/>
              </w:rPr>
            </w:pPr>
            <w:r>
              <w:rPr>
                <w:sz w:val="20"/>
              </w:rPr>
              <w:t xml:space="preserve">Primary Provider          </w:t>
            </w:r>
          </w:p>
          <w:p w14:paraId="699004FB" w14:textId="77777777" w:rsidR="00897269" w:rsidRDefault="00897269" w:rsidP="00131A44">
            <w:pPr>
              <w:numPr>
                <w:ilvl w:val="0"/>
                <w:numId w:val="2"/>
              </w:numPr>
              <w:tabs>
                <w:tab w:val="left" w:pos="360"/>
              </w:tabs>
              <w:spacing w:before="40" w:after="40"/>
              <w:ind w:left="360"/>
              <w:rPr>
                <w:sz w:val="20"/>
              </w:rPr>
            </w:pPr>
            <w:r>
              <w:rPr>
                <w:sz w:val="20"/>
              </w:rPr>
              <w:t>Specialty</w:t>
            </w:r>
          </w:p>
          <w:p w14:paraId="551C064C" w14:textId="77777777" w:rsidR="00897269" w:rsidRDefault="00897269" w:rsidP="00131A44">
            <w:pPr>
              <w:numPr>
                <w:ilvl w:val="0"/>
                <w:numId w:val="2"/>
              </w:numPr>
              <w:tabs>
                <w:tab w:val="left" w:pos="360"/>
              </w:tabs>
              <w:spacing w:before="40" w:after="40"/>
              <w:ind w:left="360"/>
              <w:rPr>
                <w:sz w:val="20"/>
              </w:rPr>
            </w:pPr>
            <w:r>
              <w:rPr>
                <w:sz w:val="20"/>
              </w:rPr>
              <w:t xml:space="preserve">Ward                      </w:t>
            </w:r>
          </w:p>
          <w:p w14:paraId="2F2A67C7" w14:textId="77777777" w:rsidR="00897269" w:rsidRDefault="00897269" w:rsidP="00131A44">
            <w:pPr>
              <w:numPr>
                <w:ilvl w:val="0"/>
                <w:numId w:val="2"/>
              </w:numPr>
              <w:tabs>
                <w:tab w:val="left" w:pos="360"/>
              </w:tabs>
              <w:spacing w:before="40" w:after="40"/>
              <w:ind w:left="360"/>
              <w:rPr>
                <w:sz w:val="20"/>
              </w:rPr>
            </w:pPr>
            <w:r>
              <w:rPr>
                <w:sz w:val="20"/>
              </w:rPr>
              <w:t xml:space="preserve">Team/Personal             </w:t>
            </w:r>
          </w:p>
          <w:p w14:paraId="08DC12CA" w14:textId="77777777" w:rsidR="00897269" w:rsidRDefault="00897269" w:rsidP="00131A44">
            <w:pPr>
              <w:numPr>
                <w:ilvl w:val="0"/>
                <w:numId w:val="2"/>
              </w:numPr>
              <w:tabs>
                <w:tab w:val="left" w:pos="360"/>
              </w:tabs>
              <w:spacing w:before="40" w:after="40"/>
              <w:ind w:left="360"/>
              <w:rPr>
                <w:sz w:val="20"/>
              </w:rPr>
            </w:pPr>
            <w:r>
              <w:rPr>
                <w:sz w:val="20"/>
              </w:rPr>
              <w:t>Sort Order</w:t>
            </w:r>
          </w:p>
        </w:tc>
        <w:tc>
          <w:tcPr>
            <w:tcW w:w="954" w:type="dxa"/>
          </w:tcPr>
          <w:p w14:paraId="7DC98C85" w14:textId="77777777" w:rsidR="00897269" w:rsidRDefault="00897269" w:rsidP="00131A44">
            <w:pPr>
              <w:numPr>
                <w:ilvl w:val="12"/>
                <w:numId w:val="0"/>
              </w:numPr>
              <w:spacing w:before="40" w:after="40"/>
              <w:ind w:left="162" w:firstLine="18"/>
              <w:rPr>
                <w:sz w:val="20"/>
              </w:rPr>
            </w:pPr>
          </w:p>
        </w:tc>
        <w:tc>
          <w:tcPr>
            <w:tcW w:w="1440" w:type="dxa"/>
          </w:tcPr>
          <w:p w14:paraId="3820D2E9" w14:textId="77777777" w:rsidR="00897269" w:rsidRDefault="00897269" w:rsidP="00131A44">
            <w:pPr>
              <w:numPr>
                <w:ilvl w:val="12"/>
                <w:numId w:val="0"/>
              </w:numPr>
              <w:spacing w:before="40" w:after="40"/>
              <w:rPr>
                <w:sz w:val="20"/>
              </w:rPr>
            </w:pPr>
          </w:p>
        </w:tc>
      </w:tr>
      <w:tr w:rsidR="00897269" w14:paraId="74903CDB" w14:textId="77777777" w:rsidTr="00002B8D">
        <w:trPr>
          <w:cantSplit/>
        </w:trPr>
        <w:tc>
          <w:tcPr>
            <w:tcW w:w="1152" w:type="dxa"/>
          </w:tcPr>
          <w:p w14:paraId="0E23F3EE" w14:textId="77777777" w:rsidR="00897269" w:rsidRDefault="00897269" w:rsidP="00131A44">
            <w:pPr>
              <w:numPr>
                <w:ilvl w:val="12"/>
                <w:numId w:val="0"/>
              </w:numPr>
              <w:spacing w:before="40" w:after="40"/>
              <w:jc w:val="center"/>
              <w:rPr>
                <w:sz w:val="20"/>
              </w:rPr>
            </w:pPr>
            <w:r>
              <w:rPr>
                <w:sz w:val="20"/>
              </w:rPr>
              <w:t>24</w:t>
            </w:r>
          </w:p>
        </w:tc>
        <w:tc>
          <w:tcPr>
            <w:tcW w:w="5526" w:type="dxa"/>
          </w:tcPr>
          <w:p w14:paraId="195FB1D0" w14:textId="7B7F9131" w:rsidR="00897269" w:rsidRDefault="00897269" w:rsidP="00131A44">
            <w:pPr>
              <w:numPr>
                <w:ilvl w:val="12"/>
                <w:numId w:val="0"/>
              </w:numPr>
              <w:spacing w:before="40" w:after="40"/>
              <w:rPr>
                <w:sz w:val="20"/>
              </w:rPr>
            </w:pPr>
            <w:r>
              <w:rPr>
                <w:sz w:val="20"/>
              </w:rPr>
              <w:t>Select New Patient</w:t>
            </w:r>
          </w:p>
        </w:tc>
        <w:tc>
          <w:tcPr>
            <w:tcW w:w="954" w:type="dxa"/>
          </w:tcPr>
          <w:p w14:paraId="07353B07" w14:textId="77777777" w:rsidR="00897269" w:rsidRDefault="00897269" w:rsidP="00131A44">
            <w:pPr>
              <w:numPr>
                <w:ilvl w:val="12"/>
                <w:numId w:val="0"/>
              </w:numPr>
              <w:spacing w:before="40" w:after="40"/>
              <w:ind w:left="162" w:firstLine="18"/>
              <w:rPr>
                <w:sz w:val="20"/>
              </w:rPr>
            </w:pPr>
          </w:p>
        </w:tc>
        <w:tc>
          <w:tcPr>
            <w:tcW w:w="1440" w:type="dxa"/>
          </w:tcPr>
          <w:p w14:paraId="20263371" w14:textId="77777777" w:rsidR="00897269" w:rsidRDefault="00897269" w:rsidP="00131A44">
            <w:pPr>
              <w:numPr>
                <w:ilvl w:val="12"/>
                <w:numId w:val="0"/>
              </w:numPr>
              <w:spacing w:before="40" w:after="40"/>
              <w:rPr>
                <w:sz w:val="20"/>
              </w:rPr>
            </w:pPr>
          </w:p>
        </w:tc>
      </w:tr>
      <w:tr w:rsidR="00897269" w14:paraId="61B16E47" w14:textId="77777777" w:rsidTr="00002B8D">
        <w:trPr>
          <w:cantSplit/>
        </w:trPr>
        <w:tc>
          <w:tcPr>
            <w:tcW w:w="1152" w:type="dxa"/>
            <w:tcBorders>
              <w:top w:val="nil"/>
            </w:tcBorders>
          </w:tcPr>
          <w:p w14:paraId="5C7B9059" w14:textId="77777777" w:rsidR="00897269" w:rsidRDefault="00897269" w:rsidP="00131A44">
            <w:pPr>
              <w:numPr>
                <w:ilvl w:val="12"/>
                <w:numId w:val="0"/>
              </w:numPr>
              <w:spacing w:before="40" w:after="40"/>
              <w:jc w:val="center"/>
              <w:rPr>
                <w:sz w:val="20"/>
              </w:rPr>
            </w:pPr>
            <w:r>
              <w:rPr>
                <w:sz w:val="20"/>
              </w:rPr>
              <w:t>25</w:t>
            </w:r>
          </w:p>
        </w:tc>
        <w:tc>
          <w:tcPr>
            <w:tcW w:w="5526" w:type="dxa"/>
            <w:tcBorders>
              <w:top w:val="nil"/>
            </w:tcBorders>
          </w:tcPr>
          <w:p w14:paraId="1E9D578E" w14:textId="47008F20" w:rsidR="00897269" w:rsidRDefault="00897269" w:rsidP="00131A44">
            <w:pPr>
              <w:numPr>
                <w:ilvl w:val="12"/>
                <w:numId w:val="0"/>
              </w:numPr>
              <w:spacing w:before="40" w:after="40"/>
              <w:rPr>
                <w:sz w:val="20"/>
              </w:rPr>
            </w:pPr>
            <w:r>
              <w:rPr>
                <w:sz w:val="20"/>
              </w:rPr>
              <w:t>Flag/Unflag Orders</w:t>
            </w:r>
          </w:p>
        </w:tc>
        <w:tc>
          <w:tcPr>
            <w:tcW w:w="954" w:type="dxa"/>
            <w:tcBorders>
              <w:top w:val="nil"/>
            </w:tcBorders>
          </w:tcPr>
          <w:p w14:paraId="1534941E" w14:textId="77777777" w:rsidR="00897269" w:rsidRDefault="00897269" w:rsidP="00131A44">
            <w:pPr>
              <w:numPr>
                <w:ilvl w:val="12"/>
                <w:numId w:val="0"/>
              </w:numPr>
              <w:spacing w:before="40" w:after="40"/>
              <w:ind w:left="162" w:firstLine="18"/>
              <w:rPr>
                <w:sz w:val="20"/>
              </w:rPr>
            </w:pPr>
          </w:p>
        </w:tc>
        <w:tc>
          <w:tcPr>
            <w:tcW w:w="1440" w:type="dxa"/>
            <w:tcBorders>
              <w:top w:val="nil"/>
            </w:tcBorders>
          </w:tcPr>
          <w:p w14:paraId="1D22F8D9" w14:textId="77777777" w:rsidR="00897269" w:rsidRDefault="00897269" w:rsidP="00131A44">
            <w:pPr>
              <w:numPr>
                <w:ilvl w:val="12"/>
                <w:numId w:val="0"/>
              </w:numPr>
              <w:spacing w:before="40" w:after="40"/>
              <w:rPr>
                <w:sz w:val="20"/>
              </w:rPr>
            </w:pPr>
          </w:p>
        </w:tc>
      </w:tr>
      <w:tr w:rsidR="00897269" w14:paraId="32E32D7F" w14:textId="77777777" w:rsidTr="00002B8D">
        <w:trPr>
          <w:cantSplit/>
        </w:trPr>
        <w:tc>
          <w:tcPr>
            <w:tcW w:w="1152" w:type="dxa"/>
          </w:tcPr>
          <w:p w14:paraId="6EE084A3" w14:textId="77777777" w:rsidR="00897269" w:rsidRDefault="00897269" w:rsidP="00131A44">
            <w:pPr>
              <w:numPr>
                <w:ilvl w:val="12"/>
                <w:numId w:val="0"/>
              </w:numPr>
              <w:spacing w:before="40" w:after="40"/>
              <w:jc w:val="center"/>
              <w:rPr>
                <w:sz w:val="20"/>
              </w:rPr>
            </w:pPr>
            <w:r>
              <w:rPr>
                <w:sz w:val="20"/>
              </w:rPr>
              <w:lastRenderedPageBreak/>
              <w:t>26</w:t>
            </w:r>
          </w:p>
        </w:tc>
        <w:tc>
          <w:tcPr>
            <w:tcW w:w="5526" w:type="dxa"/>
          </w:tcPr>
          <w:p w14:paraId="364D622B" w14:textId="77777777" w:rsidR="00897269" w:rsidRDefault="00897269" w:rsidP="00131A44">
            <w:pPr>
              <w:pStyle w:val="BodyText"/>
              <w:numPr>
                <w:ilvl w:val="12"/>
                <w:numId w:val="0"/>
              </w:numPr>
              <w:spacing w:before="40" w:after="40"/>
              <w:rPr>
                <w:sz w:val="20"/>
              </w:rPr>
            </w:pPr>
            <w:r>
              <w:rPr>
                <w:sz w:val="20"/>
              </w:rPr>
              <w:t>Patient List:  Through Personal Preferences, create:</w:t>
            </w:r>
          </w:p>
          <w:p w14:paraId="51BBD653" w14:textId="77777777" w:rsidR="00897269" w:rsidRDefault="00897269" w:rsidP="00131A44">
            <w:pPr>
              <w:pStyle w:val="BodyText"/>
              <w:numPr>
                <w:ilvl w:val="0"/>
                <w:numId w:val="21"/>
              </w:numPr>
              <w:spacing w:before="40" w:after="40"/>
              <w:rPr>
                <w:sz w:val="20"/>
              </w:rPr>
            </w:pPr>
            <w:r>
              <w:rPr>
                <w:sz w:val="20"/>
              </w:rPr>
              <w:t>Clinic Patient List</w:t>
            </w:r>
          </w:p>
          <w:p w14:paraId="2E1A0BAA" w14:textId="77777777" w:rsidR="00897269" w:rsidRDefault="00897269" w:rsidP="00131A44">
            <w:pPr>
              <w:pStyle w:val="BodyText"/>
              <w:numPr>
                <w:ilvl w:val="0"/>
                <w:numId w:val="21"/>
              </w:numPr>
              <w:spacing w:before="40" w:after="40"/>
              <w:rPr>
                <w:sz w:val="20"/>
              </w:rPr>
            </w:pPr>
            <w:r>
              <w:rPr>
                <w:sz w:val="20"/>
              </w:rPr>
              <w:t>Provider Patient List</w:t>
            </w:r>
          </w:p>
        </w:tc>
        <w:tc>
          <w:tcPr>
            <w:tcW w:w="954" w:type="dxa"/>
          </w:tcPr>
          <w:p w14:paraId="383E469C" w14:textId="77777777" w:rsidR="00897269" w:rsidRDefault="00897269" w:rsidP="00131A44">
            <w:pPr>
              <w:numPr>
                <w:ilvl w:val="12"/>
                <w:numId w:val="0"/>
              </w:numPr>
              <w:spacing w:before="40" w:after="40"/>
              <w:ind w:left="162" w:firstLine="18"/>
              <w:rPr>
                <w:sz w:val="20"/>
              </w:rPr>
            </w:pPr>
          </w:p>
        </w:tc>
        <w:tc>
          <w:tcPr>
            <w:tcW w:w="1440" w:type="dxa"/>
          </w:tcPr>
          <w:p w14:paraId="48279DF2" w14:textId="77777777" w:rsidR="00897269" w:rsidRDefault="00897269" w:rsidP="00131A44">
            <w:pPr>
              <w:numPr>
                <w:ilvl w:val="12"/>
                <w:numId w:val="0"/>
              </w:numPr>
              <w:spacing w:before="40" w:after="40"/>
              <w:rPr>
                <w:sz w:val="20"/>
              </w:rPr>
            </w:pPr>
          </w:p>
        </w:tc>
      </w:tr>
      <w:tr w:rsidR="00897269" w14:paraId="4169BF9D" w14:textId="77777777" w:rsidTr="00002B8D">
        <w:trPr>
          <w:cantSplit/>
        </w:trPr>
        <w:tc>
          <w:tcPr>
            <w:tcW w:w="1152" w:type="dxa"/>
          </w:tcPr>
          <w:p w14:paraId="50554025" w14:textId="77777777" w:rsidR="00897269" w:rsidRDefault="00897269" w:rsidP="00131A44">
            <w:pPr>
              <w:numPr>
                <w:ilvl w:val="12"/>
                <w:numId w:val="0"/>
              </w:numPr>
              <w:spacing w:before="40" w:after="40"/>
              <w:jc w:val="center"/>
              <w:rPr>
                <w:sz w:val="20"/>
              </w:rPr>
            </w:pPr>
            <w:r>
              <w:rPr>
                <w:sz w:val="20"/>
              </w:rPr>
              <w:t>27</w:t>
            </w:r>
          </w:p>
        </w:tc>
        <w:tc>
          <w:tcPr>
            <w:tcW w:w="5526" w:type="dxa"/>
          </w:tcPr>
          <w:p w14:paraId="718AB191" w14:textId="77777777" w:rsidR="00897269" w:rsidRDefault="00897269" w:rsidP="00131A44">
            <w:pPr>
              <w:numPr>
                <w:ilvl w:val="12"/>
                <w:numId w:val="0"/>
              </w:numPr>
              <w:spacing w:before="40" w:after="40"/>
              <w:rPr>
                <w:sz w:val="20"/>
              </w:rPr>
            </w:pPr>
            <w:r>
              <w:rPr>
                <w:sz w:val="20"/>
              </w:rPr>
              <w:t>Notifications:  Through Personal Preferences,</w:t>
            </w:r>
          </w:p>
          <w:p w14:paraId="70CAF79E" w14:textId="77777777" w:rsidR="00897269" w:rsidRDefault="00897269" w:rsidP="00131A44">
            <w:pPr>
              <w:numPr>
                <w:ilvl w:val="0"/>
                <w:numId w:val="2"/>
              </w:numPr>
              <w:tabs>
                <w:tab w:val="left" w:pos="360"/>
              </w:tabs>
              <w:spacing w:before="40" w:after="40"/>
              <w:ind w:left="360"/>
              <w:rPr>
                <w:sz w:val="20"/>
              </w:rPr>
            </w:pPr>
            <w:r>
              <w:rPr>
                <w:sz w:val="20"/>
              </w:rPr>
              <w:t>Look at the Notifications you can receive</w:t>
            </w:r>
          </w:p>
          <w:p w14:paraId="358A50A0" w14:textId="77777777" w:rsidR="00897269" w:rsidRDefault="00897269" w:rsidP="00131A44">
            <w:pPr>
              <w:numPr>
                <w:ilvl w:val="0"/>
                <w:numId w:val="2"/>
              </w:numPr>
              <w:tabs>
                <w:tab w:val="left" w:pos="360"/>
              </w:tabs>
              <w:spacing w:before="40" w:after="40"/>
              <w:ind w:left="360"/>
              <w:rPr>
                <w:sz w:val="20"/>
              </w:rPr>
            </w:pPr>
            <w:r>
              <w:rPr>
                <w:sz w:val="20"/>
              </w:rPr>
              <w:t>Enable the notifications you want to receive</w:t>
            </w:r>
          </w:p>
        </w:tc>
        <w:tc>
          <w:tcPr>
            <w:tcW w:w="954" w:type="dxa"/>
          </w:tcPr>
          <w:p w14:paraId="1643D714" w14:textId="77777777" w:rsidR="00897269" w:rsidRDefault="00897269" w:rsidP="00131A44">
            <w:pPr>
              <w:numPr>
                <w:ilvl w:val="12"/>
                <w:numId w:val="0"/>
              </w:numPr>
              <w:spacing w:before="40" w:after="40"/>
              <w:ind w:left="162" w:firstLine="18"/>
              <w:rPr>
                <w:sz w:val="20"/>
              </w:rPr>
            </w:pPr>
          </w:p>
        </w:tc>
        <w:tc>
          <w:tcPr>
            <w:tcW w:w="1440" w:type="dxa"/>
          </w:tcPr>
          <w:p w14:paraId="439EE2A5" w14:textId="77777777" w:rsidR="00897269" w:rsidRDefault="00897269" w:rsidP="00131A44">
            <w:pPr>
              <w:numPr>
                <w:ilvl w:val="12"/>
                <w:numId w:val="0"/>
              </w:numPr>
              <w:spacing w:before="40" w:after="40"/>
              <w:rPr>
                <w:sz w:val="20"/>
              </w:rPr>
            </w:pPr>
          </w:p>
        </w:tc>
      </w:tr>
      <w:tr w:rsidR="00897269" w14:paraId="08CEEA84" w14:textId="77777777" w:rsidTr="00002B8D">
        <w:trPr>
          <w:cantSplit/>
        </w:trPr>
        <w:tc>
          <w:tcPr>
            <w:tcW w:w="1152" w:type="dxa"/>
          </w:tcPr>
          <w:p w14:paraId="10E8C48D" w14:textId="77777777" w:rsidR="00897269" w:rsidRDefault="00897269" w:rsidP="00131A44">
            <w:pPr>
              <w:numPr>
                <w:ilvl w:val="12"/>
                <w:numId w:val="0"/>
              </w:numPr>
              <w:spacing w:before="40" w:after="40"/>
              <w:jc w:val="center"/>
              <w:rPr>
                <w:sz w:val="20"/>
              </w:rPr>
            </w:pPr>
            <w:r>
              <w:rPr>
                <w:sz w:val="20"/>
              </w:rPr>
              <w:t>28</w:t>
            </w:r>
          </w:p>
        </w:tc>
        <w:tc>
          <w:tcPr>
            <w:tcW w:w="5526" w:type="dxa"/>
          </w:tcPr>
          <w:p w14:paraId="4CC918E2" w14:textId="77777777" w:rsidR="00897269" w:rsidRDefault="00897269" w:rsidP="00131A44">
            <w:pPr>
              <w:numPr>
                <w:ilvl w:val="12"/>
                <w:numId w:val="0"/>
              </w:numPr>
              <w:spacing w:before="40" w:after="40"/>
              <w:rPr>
                <w:sz w:val="20"/>
              </w:rPr>
            </w:pPr>
            <w:r>
              <w:rPr>
                <w:sz w:val="20"/>
              </w:rPr>
              <w:t>Order Checks</w:t>
            </w:r>
          </w:p>
          <w:p w14:paraId="59CC70C3" w14:textId="77777777" w:rsidR="00897269" w:rsidRDefault="00897269" w:rsidP="00131A44">
            <w:pPr>
              <w:numPr>
                <w:ilvl w:val="0"/>
                <w:numId w:val="2"/>
              </w:numPr>
              <w:tabs>
                <w:tab w:val="left" w:pos="360"/>
              </w:tabs>
              <w:spacing w:before="40" w:after="40"/>
              <w:ind w:left="360"/>
              <w:rPr>
                <w:sz w:val="20"/>
              </w:rPr>
            </w:pPr>
            <w:r>
              <w:rPr>
                <w:sz w:val="20"/>
              </w:rPr>
              <w:t>Look at the Order Checks you can receive</w:t>
            </w:r>
          </w:p>
          <w:p w14:paraId="130EE0CE" w14:textId="77777777" w:rsidR="00897269" w:rsidRDefault="00897269" w:rsidP="00131A44">
            <w:pPr>
              <w:numPr>
                <w:ilvl w:val="0"/>
                <w:numId w:val="2"/>
              </w:numPr>
              <w:tabs>
                <w:tab w:val="left" w:pos="360"/>
              </w:tabs>
              <w:spacing w:before="40" w:after="40"/>
              <w:ind w:left="360"/>
              <w:rPr>
                <w:sz w:val="20"/>
              </w:rPr>
            </w:pPr>
            <w:r>
              <w:rPr>
                <w:sz w:val="20"/>
              </w:rPr>
              <w:t>Enable the Order Checks you want to receive</w:t>
            </w:r>
          </w:p>
        </w:tc>
        <w:tc>
          <w:tcPr>
            <w:tcW w:w="954" w:type="dxa"/>
          </w:tcPr>
          <w:p w14:paraId="3CD2EAE5" w14:textId="77777777" w:rsidR="00897269" w:rsidRDefault="00897269" w:rsidP="00131A44">
            <w:pPr>
              <w:spacing w:before="40" w:after="40"/>
              <w:ind w:left="162" w:firstLine="18"/>
              <w:rPr>
                <w:sz w:val="20"/>
              </w:rPr>
            </w:pPr>
          </w:p>
        </w:tc>
        <w:tc>
          <w:tcPr>
            <w:tcW w:w="1440" w:type="dxa"/>
          </w:tcPr>
          <w:p w14:paraId="028A258B" w14:textId="77777777" w:rsidR="00897269" w:rsidRDefault="00897269" w:rsidP="00131A44">
            <w:pPr>
              <w:spacing w:before="40" w:after="40"/>
              <w:rPr>
                <w:sz w:val="20"/>
              </w:rPr>
            </w:pPr>
          </w:p>
        </w:tc>
      </w:tr>
      <w:tr w:rsidR="00897269" w14:paraId="0243E53F" w14:textId="77777777" w:rsidTr="00002B8D">
        <w:trPr>
          <w:cantSplit/>
        </w:trPr>
        <w:tc>
          <w:tcPr>
            <w:tcW w:w="1152" w:type="dxa"/>
          </w:tcPr>
          <w:p w14:paraId="05077318" w14:textId="77777777" w:rsidR="00897269" w:rsidRDefault="00897269" w:rsidP="00131A44">
            <w:pPr>
              <w:spacing w:before="40" w:after="40"/>
              <w:jc w:val="center"/>
              <w:rPr>
                <w:sz w:val="20"/>
              </w:rPr>
            </w:pPr>
            <w:r>
              <w:rPr>
                <w:sz w:val="20"/>
              </w:rPr>
              <w:t>29</w:t>
            </w:r>
          </w:p>
        </w:tc>
        <w:tc>
          <w:tcPr>
            <w:tcW w:w="5526" w:type="dxa"/>
          </w:tcPr>
          <w:p w14:paraId="09D71F7A" w14:textId="77777777" w:rsidR="00897269" w:rsidRDefault="00897269" w:rsidP="00131A44">
            <w:pPr>
              <w:spacing w:before="40" w:after="40"/>
              <w:rPr>
                <w:sz w:val="20"/>
              </w:rPr>
            </w:pPr>
            <w:r>
              <w:rPr>
                <w:sz w:val="20"/>
              </w:rPr>
              <w:t>Review Patient Selection Preferences</w:t>
            </w:r>
          </w:p>
          <w:p w14:paraId="1CDF45A5"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Start Date</w:t>
            </w:r>
          </w:p>
          <w:p w14:paraId="3C7F91F7"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Stop Date</w:t>
            </w:r>
          </w:p>
          <w:p w14:paraId="050F82D1"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Sunday</w:t>
            </w:r>
          </w:p>
          <w:p w14:paraId="3F1A520F"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Monday</w:t>
            </w:r>
          </w:p>
          <w:p w14:paraId="6FCAE3E3"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Tuesday</w:t>
            </w:r>
          </w:p>
          <w:p w14:paraId="55955E85"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Wednesday</w:t>
            </w:r>
          </w:p>
          <w:p w14:paraId="5E57F340"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Thursday</w:t>
            </w:r>
          </w:p>
          <w:p w14:paraId="6F1BBD68"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Friday</w:t>
            </w:r>
          </w:p>
          <w:p w14:paraId="163E32D9"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Clinic Saturday</w:t>
            </w:r>
          </w:p>
          <w:p w14:paraId="6B31703E"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Sort Order for Patient List</w:t>
            </w:r>
          </w:p>
          <w:p w14:paraId="62ABEA51"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List Source</w:t>
            </w:r>
          </w:p>
          <w:p w14:paraId="7848FF90"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Primary Provider</w:t>
            </w:r>
          </w:p>
          <w:p w14:paraId="238124DC"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Treating Specialty</w:t>
            </w:r>
          </w:p>
          <w:p w14:paraId="2C6FD4FA"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Team List</w:t>
            </w:r>
          </w:p>
          <w:p w14:paraId="594A587B" w14:textId="77777777" w:rsidR="00897269" w:rsidRDefault="00897269" w:rsidP="00131A44">
            <w:pPr>
              <w:numPr>
                <w:ilvl w:val="0"/>
                <w:numId w:val="2"/>
              </w:numPr>
              <w:tabs>
                <w:tab w:val="left" w:pos="198"/>
                <w:tab w:val="left" w:pos="360"/>
              </w:tabs>
              <w:spacing w:before="40" w:after="40"/>
              <w:ind w:left="360"/>
              <w:rPr>
                <w:sz w:val="20"/>
              </w:rPr>
            </w:pPr>
            <w:r>
              <w:rPr>
                <w:sz w:val="20"/>
              </w:rPr>
              <w:t>Set My Preferred Ward</w:t>
            </w:r>
          </w:p>
        </w:tc>
        <w:tc>
          <w:tcPr>
            <w:tcW w:w="954" w:type="dxa"/>
          </w:tcPr>
          <w:p w14:paraId="14314279" w14:textId="77777777" w:rsidR="00897269" w:rsidRDefault="00897269" w:rsidP="00131A44">
            <w:pPr>
              <w:numPr>
                <w:ilvl w:val="12"/>
                <w:numId w:val="0"/>
              </w:numPr>
              <w:spacing w:before="40" w:after="40"/>
              <w:ind w:left="162" w:firstLine="18"/>
              <w:rPr>
                <w:sz w:val="20"/>
              </w:rPr>
            </w:pPr>
          </w:p>
        </w:tc>
        <w:tc>
          <w:tcPr>
            <w:tcW w:w="1440" w:type="dxa"/>
          </w:tcPr>
          <w:p w14:paraId="40CFE2FD" w14:textId="77777777" w:rsidR="00897269" w:rsidRDefault="00897269" w:rsidP="00131A44">
            <w:pPr>
              <w:numPr>
                <w:ilvl w:val="12"/>
                <w:numId w:val="0"/>
              </w:numPr>
              <w:spacing w:before="40" w:after="40"/>
              <w:rPr>
                <w:sz w:val="20"/>
              </w:rPr>
            </w:pPr>
          </w:p>
        </w:tc>
      </w:tr>
    </w:tbl>
    <w:p w14:paraId="01BE537E" w14:textId="77777777" w:rsidR="00897269" w:rsidRDefault="00897269">
      <w:pPr>
        <w:numPr>
          <w:ilvl w:val="12"/>
          <w:numId w:val="0"/>
        </w:numPr>
      </w:pPr>
    </w:p>
    <w:p w14:paraId="7D95C5B0" w14:textId="77777777" w:rsidR="00897269" w:rsidRDefault="00897269">
      <w:pPr>
        <w:numPr>
          <w:ilvl w:val="12"/>
          <w:numId w:val="0"/>
        </w:numPr>
      </w:pPr>
    </w:p>
    <w:p w14:paraId="75CDFB9F" w14:textId="77777777" w:rsidR="00897269" w:rsidRDefault="00897269">
      <w:pPr>
        <w:numPr>
          <w:ilvl w:val="12"/>
          <w:numId w:val="0"/>
        </w:numPr>
      </w:pPr>
      <w:r>
        <w:rPr>
          <w:b/>
          <w:noProof/>
        </w:rPr>
        <w:br w:type="page"/>
      </w:r>
    </w:p>
    <w:p w14:paraId="7A3B03B6" w14:textId="48058ABC" w:rsidR="00897269" w:rsidRDefault="00897269" w:rsidP="00CD3547">
      <w:pPr>
        <w:pStyle w:val="Heading1"/>
        <w:numPr>
          <w:ilvl w:val="12"/>
          <w:numId w:val="0"/>
        </w:numPr>
        <w:pBdr>
          <w:bottom w:val="single" w:sz="6" w:space="1" w:color="000000" w:themeColor="text1"/>
        </w:pBdr>
      </w:pPr>
      <w:bookmarkStart w:id="27" w:name="_Toc327753511"/>
      <w:bookmarkStart w:id="28" w:name="_Toc329913249"/>
      <w:bookmarkStart w:id="29" w:name="_Toc330092885"/>
      <w:bookmarkStart w:id="30" w:name="_Toc330181314"/>
      <w:bookmarkStart w:id="31" w:name="_Toc330191296"/>
      <w:bookmarkStart w:id="32" w:name="_Toc330192768"/>
      <w:bookmarkStart w:id="33" w:name="_Toc331903371"/>
      <w:bookmarkStart w:id="34" w:name="_Toc332447510"/>
      <w:bookmarkStart w:id="35" w:name="_Toc388440337"/>
      <w:bookmarkStart w:id="36" w:name="_Toc138144352"/>
      <w:r>
        <w:lastRenderedPageBreak/>
        <w:t>III. CPRS Setup In</w:t>
      </w:r>
      <w:bookmarkEnd w:id="27"/>
      <w:bookmarkEnd w:id="28"/>
      <w:bookmarkEnd w:id="29"/>
      <w:bookmarkEnd w:id="30"/>
      <w:bookmarkEnd w:id="31"/>
      <w:bookmarkEnd w:id="32"/>
      <w:bookmarkEnd w:id="33"/>
      <w:bookmarkEnd w:id="34"/>
      <w:r>
        <w:t>structions</w:t>
      </w:r>
      <w:bookmarkEnd w:id="35"/>
      <w:bookmarkEnd w:id="36"/>
      <w:r>
        <w:fldChar w:fldCharType="begin"/>
      </w:r>
      <w:r>
        <w:instrText>xe "Set-Up Instructions"</w:instrText>
      </w:r>
      <w:r>
        <w:fldChar w:fldCharType="end"/>
      </w:r>
    </w:p>
    <w:p w14:paraId="450A4E2F" w14:textId="77777777" w:rsidR="00897269" w:rsidRDefault="00897269">
      <w:pPr>
        <w:numPr>
          <w:ilvl w:val="12"/>
          <w:numId w:val="0"/>
        </w:numPr>
      </w:pPr>
    </w:p>
    <w:p w14:paraId="37663EA9" w14:textId="77777777" w:rsidR="00897269" w:rsidRDefault="00897269">
      <w:pPr>
        <w:numPr>
          <w:ilvl w:val="12"/>
          <w:numId w:val="0"/>
        </w:numPr>
        <w:tabs>
          <w:tab w:val="left" w:pos="900"/>
        </w:tabs>
        <w:ind w:left="720" w:right="72"/>
      </w:pPr>
      <w:r>
        <w:t>This section contains instructions and information about setting up CPRS. It is organized according to the sequence of options on the CPRS Manager [ORMGR] Menu.</w:t>
      </w:r>
    </w:p>
    <w:p w14:paraId="687EAE36" w14:textId="77777777" w:rsidR="00897269" w:rsidRDefault="00897269">
      <w:pPr>
        <w:numPr>
          <w:ilvl w:val="12"/>
          <w:numId w:val="0"/>
        </w:numPr>
        <w:tabs>
          <w:tab w:val="left" w:pos="900"/>
        </w:tabs>
        <w:ind w:left="1260" w:hanging="540"/>
      </w:pPr>
    </w:p>
    <w:p w14:paraId="5EEE3F22" w14:textId="77777777" w:rsidR="00897269" w:rsidRDefault="00897269">
      <w:pPr>
        <w:numPr>
          <w:ilvl w:val="12"/>
          <w:numId w:val="0"/>
        </w:numPr>
        <w:tabs>
          <w:tab w:val="left" w:pos="360"/>
          <w:tab w:val="left" w:pos="2400"/>
        </w:tabs>
        <w:ind w:left="1260" w:hanging="540"/>
      </w:pPr>
      <w:r>
        <w:rPr>
          <w:color w:val="000000"/>
        </w:rPr>
        <w:t>A.</w:t>
      </w:r>
      <w:r>
        <w:tab/>
        <w:t>OE/RR Clean-up</w:t>
      </w:r>
    </w:p>
    <w:p w14:paraId="74F8DC4E" w14:textId="77777777" w:rsidR="00897269" w:rsidRDefault="00897269">
      <w:pPr>
        <w:numPr>
          <w:ilvl w:val="12"/>
          <w:numId w:val="0"/>
        </w:numPr>
        <w:tabs>
          <w:tab w:val="left" w:pos="360"/>
          <w:tab w:val="left" w:pos="2400"/>
        </w:tabs>
        <w:ind w:left="1260" w:hanging="540"/>
      </w:pPr>
    </w:p>
    <w:p w14:paraId="0A289E31" w14:textId="77777777" w:rsidR="00897269" w:rsidRDefault="00897269">
      <w:pPr>
        <w:numPr>
          <w:ilvl w:val="12"/>
          <w:numId w:val="0"/>
        </w:numPr>
        <w:tabs>
          <w:tab w:val="left" w:pos="360"/>
          <w:tab w:val="left" w:pos="2400"/>
        </w:tabs>
        <w:ind w:left="1260" w:hanging="540"/>
      </w:pPr>
      <w:r>
        <w:rPr>
          <w:color w:val="000000"/>
        </w:rPr>
        <w:t>B.</w:t>
      </w:r>
      <w:r>
        <w:tab/>
        <w:t>CPRS Configuration (Clinical Coordinator)</w:t>
      </w:r>
    </w:p>
    <w:p w14:paraId="53496909" w14:textId="77777777" w:rsidR="00897269" w:rsidRDefault="00897269">
      <w:pPr>
        <w:numPr>
          <w:ilvl w:val="12"/>
          <w:numId w:val="0"/>
        </w:numPr>
        <w:tabs>
          <w:tab w:val="left" w:pos="360"/>
          <w:tab w:val="left" w:pos="2400"/>
        </w:tabs>
        <w:ind w:left="1260" w:hanging="540"/>
      </w:pPr>
    </w:p>
    <w:p w14:paraId="424F50B1" w14:textId="77777777" w:rsidR="00897269" w:rsidRDefault="00897269">
      <w:pPr>
        <w:numPr>
          <w:ilvl w:val="12"/>
          <w:numId w:val="0"/>
        </w:numPr>
        <w:tabs>
          <w:tab w:val="left" w:pos="360"/>
          <w:tab w:val="left" w:pos="1260"/>
          <w:tab w:val="left" w:pos="2400"/>
        </w:tabs>
        <w:ind w:left="1260" w:hanging="540"/>
      </w:pPr>
      <w:r>
        <w:tab/>
        <w:t>1. Electronic signature set-up/assigning security keys</w:t>
      </w:r>
    </w:p>
    <w:p w14:paraId="77D768A5" w14:textId="77777777" w:rsidR="00897269" w:rsidRDefault="00897269">
      <w:pPr>
        <w:numPr>
          <w:ilvl w:val="12"/>
          <w:numId w:val="0"/>
        </w:numPr>
        <w:tabs>
          <w:tab w:val="left" w:pos="1260"/>
        </w:tabs>
        <w:ind w:left="720"/>
      </w:pPr>
      <w:r>
        <w:tab/>
        <w:t>2. GUI setup</w:t>
      </w:r>
    </w:p>
    <w:p w14:paraId="1DD673AF" w14:textId="77777777" w:rsidR="00897269" w:rsidRDefault="00897269">
      <w:pPr>
        <w:numPr>
          <w:ilvl w:val="12"/>
          <w:numId w:val="0"/>
        </w:numPr>
        <w:tabs>
          <w:tab w:val="left" w:pos="1260"/>
        </w:tabs>
        <w:ind w:left="720"/>
      </w:pPr>
      <w:r>
        <w:tab/>
        <w:t>3. Miscellaneous Parameters</w:t>
      </w:r>
    </w:p>
    <w:p w14:paraId="4720D039" w14:textId="77777777" w:rsidR="00897269" w:rsidRDefault="00897269">
      <w:pPr>
        <w:numPr>
          <w:ilvl w:val="12"/>
          <w:numId w:val="0"/>
        </w:numPr>
        <w:tabs>
          <w:tab w:val="left" w:pos="1260"/>
        </w:tabs>
        <w:ind w:left="720"/>
      </w:pPr>
      <w:r>
        <w:tab/>
        <w:t>4. Notifications/alerts</w:t>
      </w:r>
    </w:p>
    <w:p w14:paraId="50E0F7C4" w14:textId="77777777" w:rsidR="00897269" w:rsidRDefault="00897269">
      <w:pPr>
        <w:numPr>
          <w:ilvl w:val="12"/>
          <w:numId w:val="0"/>
        </w:numPr>
        <w:tabs>
          <w:tab w:val="left" w:pos="540"/>
          <w:tab w:val="left" w:pos="1260"/>
          <w:tab w:val="left" w:pos="1530"/>
          <w:tab w:val="left" w:pos="2160"/>
        </w:tabs>
        <w:ind w:left="720"/>
        <w:rPr>
          <w:noProof/>
        </w:rPr>
      </w:pPr>
      <w:r>
        <w:tab/>
        <w:t>5. Order Checking</w:t>
      </w:r>
    </w:p>
    <w:p w14:paraId="618E0AF8" w14:textId="77777777" w:rsidR="00897269" w:rsidRDefault="00897269">
      <w:pPr>
        <w:numPr>
          <w:ilvl w:val="12"/>
          <w:numId w:val="0"/>
        </w:numPr>
        <w:tabs>
          <w:tab w:val="left" w:pos="360"/>
          <w:tab w:val="left" w:pos="2400"/>
        </w:tabs>
        <w:ind w:left="1260" w:hanging="540"/>
      </w:pPr>
      <w:r>
        <w:tab/>
        <w:t xml:space="preserve">6. Menu management </w:t>
      </w:r>
    </w:p>
    <w:p w14:paraId="2147B419" w14:textId="77777777" w:rsidR="00897269" w:rsidRDefault="00897269">
      <w:pPr>
        <w:numPr>
          <w:ilvl w:val="0"/>
          <w:numId w:val="2"/>
        </w:numPr>
        <w:tabs>
          <w:tab w:val="left" w:pos="540"/>
          <w:tab w:val="left" w:pos="1800"/>
          <w:tab w:val="left" w:pos="2400"/>
        </w:tabs>
        <w:ind w:left="1800"/>
      </w:pPr>
      <w:r>
        <w:t>Order Menu Management</w:t>
      </w:r>
    </w:p>
    <w:p w14:paraId="56D4DB0D" w14:textId="77777777" w:rsidR="00897269" w:rsidRDefault="00897269">
      <w:pPr>
        <w:numPr>
          <w:ilvl w:val="0"/>
          <w:numId w:val="2"/>
        </w:numPr>
        <w:tabs>
          <w:tab w:val="left" w:pos="1260"/>
          <w:tab w:val="left" w:pos="1800"/>
          <w:tab w:val="left" w:pos="2400"/>
        </w:tabs>
        <w:ind w:left="1800"/>
      </w:pPr>
      <w:r>
        <w:t>Menus and menu assignment</w:t>
      </w:r>
    </w:p>
    <w:p w14:paraId="3EE475DD" w14:textId="77777777" w:rsidR="00897269" w:rsidRDefault="00897269">
      <w:pPr>
        <w:pStyle w:val="BodyText1"/>
        <w:numPr>
          <w:ilvl w:val="12"/>
          <w:numId w:val="0"/>
        </w:numPr>
        <w:tabs>
          <w:tab w:val="left" w:pos="720"/>
          <w:tab w:val="left" w:pos="1260"/>
        </w:tabs>
      </w:pPr>
      <w:r>
        <w:tab/>
      </w:r>
      <w:r>
        <w:tab/>
        <w:t>7. Patient and team lists</w:t>
      </w:r>
    </w:p>
    <w:p w14:paraId="5D8A6797" w14:textId="77777777" w:rsidR="00897269" w:rsidRDefault="00897269">
      <w:pPr>
        <w:numPr>
          <w:ilvl w:val="12"/>
          <w:numId w:val="0"/>
        </w:numPr>
        <w:tabs>
          <w:tab w:val="left" w:pos="540"/>
          <w:tab w:val="left" w:pos="1260"/>
          <w:tab w:val="left" w:pos="2400"/>
        </w:tabs>
        <w:ind w:left="720"/>
      </w:pPr>
      <w:r>
        <w:tab/>
        <w:t>8. Printing set-up</w:t>
      </w:r>
    </w:p>
    <w:p w14:paraId="21B4F090" w14:textId="77777777" w:rsidR="00897269" w:rsidRDefault="00897269">
      <w:pPr>
        <w:numPr>
          <w:ilvl w:val="0"/>
          <w:numId w:val="2"/>
        </w:numPr>
        <w:tabs>
          <w:tab w:val="left" w:pos="540"/>
          <w:tab w:val="left" w:pos="1530"/>
          <w:tab w:val="left" w:pos="2160"/>
        </w:tabs>
        <w:ind w:left="1800"/>
      </w:pPr>
      <w:r>
        <w:t>Chart copies, labels, requisitions, and other copies</w:t>
      </w:r>
    </w:p>
    <w:p w14:paraId="357D7C96" w14:textId="77777777" w:rsidR="00897269" w:rsidRDefault="00897269">
      <w:pPr>
        <w:numPr>
          <w:ilvl w:val="0"/>
          <w:numId w:val="2"/>
        </w:numPr>
        <w:tabs>
          <w:tab w:val="left" w:pos="540"/>
          <w:tab w:val="left" w:pos="1530"/>
          <w:tab w:val="left" w:pos="2160"/>
        </w:tabs>
        <w:ind w:left="1800"/>
      </w:pPr>
      <w:r>
        <w:t>Print Formats</w:t>
      </w:r>
    </w:p>
    <w:p w14:paraId="2A2149C8" w14:textId="77777777" w:rsidR="00897269" w:rsidRDefault="00897269">
      <w:pPr>
        <w:pStyle w:val="BodyText1"/>
        <w:tabs>
          <w:tab w:val="left" w:pos="720"/>
          <w:tab w:val="left" w:pos="1260"/>
        </w:tabs>
      </w:pPr>
    </w:p>
    <w:p w14:paraId="5A18357A" w14:textId="77777777" w:rsidR="00897269" w:rsidRDefault="00897269">
      <w:pPr>
        <w:tabs>
          <w:tab w:val="left" w:pos="360"/>
          <w:tab w:val="left" w:pos="2400"/>
        </w:tabs>
        <w:ind w:left="1260" w:hanging="540"/>
      </w:pPr>
      <w:r>
        <w:rPr>
          <w:color w:val="000000"/>
        </w:rPr>
        <w:t>C.</w:t>
      </w:r>
      <w:r>
        <w:tab/>
        <w:t>CPRS Configuration (IRM)</w:t>
      </w:r>
    </w:p>
    <w:p w14:paraId="6DC86F85" w14:textId="77777777" w:rsidR="00897269" w:rsidRDefault="00897269">
      <w:pPr>
        <w:tabs>
          <w:tab w:val="left" w:pos="360"/>
          <w:tab w:val="left" w:pos="2400"/>
        </w:tabs>
        <w:ind w:left="1260" w:hanging="540"/>
      </w:pPr>
    </w:p>
    <w:p w14:paraId="3D6B383A" w14:textId="77777777" w:rsidR="00897269" w:rsidRDefault="00897269">
      <w:pPr>
        <w:tabs>
          <w:tab w:val="left" w:pos="360"/>
          <w:tab w:val="left" w:pos="2400"/>
        </w:tabs>
        <w:ind w:left="1260" w:hanging="540"/>
      </w:pPr>
      <w:r>
        <w:tab/>
        <w:t>1. Order Check Expert System</w:t>
      </w:r>
    </w:p>
    <w:p w14:paraId="5558ED19" w14:textId="77777777" w:rsidR="00897269" w:rsidRDefault="00897269">
      <w:pPr>
        <w:tabs>
          <w:tab w:val="left" w:pos="360"/>
          <w:tab w:val="left" w:pos="2400"/>
        </w:tabs>
        <w:ind w:left="1260" w:hanging="540"/>
      </w:pPr>
      <w:r>
        <w:t xml:space="preserve">  </w:t>
      </w:r>
      <w:r>
        <w:tab/>
        <w:t xml:space="preserve">2. Purge and Task jobs (ORMTIME Menu) </w:t>
      </w:r>
    </w:p>
    <w:p w14:paraId="4F8CC4BA" w14:textId="77777777" w:rsidR="00897269" w:rsidRDefault="00897269">
      <w:pPr>
        <w:tabs>
          <w:tab w:val="left" w:pos="360"/>
          <w:tab w:val="left" w:pos="2400"/>
        </w:tabs>
        <w:ind w:left="1260" w:hanging="540"/>
      </w:pPr>
      <w:r>
        <w:tab/>
        <w:t>3. CPRS Clean-up Utilities ...</w:t>
      </w:r>
    </w:p>
    <w:p w14:paraId="6663FBF2" w14:textId="77777777" w:rsidR="00897269" w:rsidRDefault="00897269">
      <w:pPr>
        <w:tabs>
          <w:tab w:val="left" w:pos="360"/>
          <w:tab w:val="left" w:pos="2400"/>
        </w:tabs>
        <w:ind w:left="1260" w:hanging="540"/>
      </w:pPr>
    </w:p>
    <w:p w14:paraId="24C54DBB" w14:textId="77777777" w:rsidR="00897269" w:rsidRDefault="00897269">
      <w:pPr>
        <w:tabs>
          <w:tab w:val="left" w:pos="360"/>
          <w:tab w:val="left" w:pos="2400"/>
        </w:tabs>
        <w:ind w:left="1260" w:hanging="540"/>
      </w:pPr>
      <w:r>
        <w:rPr>
          <w:color w:val="000000"/>
        </w:rPr>
        <w:t>D.</w:t>
      </w:r>
      <w:r>
        <w:t xml:space="preserve"> </w:t>
      </w:r>
      <w:r>
        <w:tab/>
        <w:t>Other CPRS Configuration</w:t>
      </w:r>
    </w:p>
    <w:p w14:paraId="4043B81B" w14:textId="77777777" w:rsidR="00897269" w:rsidRDefault="00897269">
      <w:pPr>
        <w:pStyle w:val="BodyText1"/>
        <w:numPr>
          <w:ilvl w:val="0"/>
          <w:numId w:val="5"/>
        </w:numPr>
        <w:tabs>
          <w:tab w:val="left" w:pos="1260"/>
          <w:tab w:val="left" w:pos="1620"/>
        </w:tabs>
      </w:pPr>
      <w:r>
        <w:t>List Manager Terminal Settings</w:t>
      </w:r>
    </w:p>
    <w:p w14:paraId="00FAADFE" w14:textId="77777777" w:rsidR="00897269" w:rsidRDefault="00897269">
      <w:pPr>
        <w:pStyle w:val="BodyText1"/>
        <w:numPr>
          <w:ilvl w:val="0"/>
          <w:numId w:val="5"/>
        </w:numPr>
        <w:tabs>
          <w:tab w:val="left" w:pos="1260"/>
          <w:tab w:val="left" w:pos="1620"/>
        </w:tabs>
      </w:pPr>
      <w:r>
        <w:t>Nature of Order File</w:t>
      </w:r>
    </w:p>
    <w:p w14:paraId="2BF19602" w14:textId="77777777" w:rsidR="00897269" w:rsidRDefault="00897269" w:rsidP="00B86E29">
      <w:bookmarkStart w:id="37" w:name="_Toc327753512"/>
      <w:bookmarkStart w:id="38" w:name="_Toc329913250"/>
      <w:bookmarkStart w:id="39" w:name="_Toc330092886"/>
    </w:p>
    <w:p w14:paraId="6E148F0F" w14:textId="77777777" w:rsidR="00897269" w:rsidRDefault="00897269" w:rsidP="00CD3547">
      <w:pPr>
        <w:pStyle w:val="Heading2"/>
        <w:pBdr>
          <w:bottom w:val="single" w:sz="6" w:space="1" w:color="000000" w:themeColor="text1"/>
        </w:pBdr>
      </w:pPr>
      <w:bookmarkStart w:id="40" w:name="_Toc330181315"/>
      <w:bookmarkStart w:id="41" w:name="_Toc330191297"/>
      <w:bookmarkStart w:id="42" w:name="_Toc330192769"/>
      <w:bookmarkStart w:id="43" w:name="_Toc331903372"/>
      <w:bookmarkStart w:id="44" w:name="_Toc332447511"/>
      <w:r>
        <w:br w:type="page"/>
      </w:r>
      <w:bookmarkStart w:id="45" w:name="_Toc398449022"/>
      <w:bookmarkStart w:id="46" w:name="_Toc92176814"/>
      <w:bookmarkStart w:id="47" w:name="_Toc138144353"/>
      <w:r>
        <w:lastRenderedPageBreak/>
        <w:t>A. OE/RR-CPRS Clean-up</w:t>
      </w:r>
      <w:bookmarkEnd w:id="45"/>
      <w:bookmarkEnd w:id="46"/>
      <w:bookmarkEnd w:id="47"/>
      <w:r>
        <w:t xml:space="preserve"> </w:t>
      </w:r>
    </w:p>
    <w:p w14:paraId="25C130F8" w14:textId="77777777" w:rsidR="00897269" w:rsidRDefault="00897269">
      <w:pPr>
        <w:pStyle w:val="BodyText2"/>
        <w:ind w:left="720"/>
        <w:rPr>
          <w:b w:val="0"/>
        </w:rPr>
      </w:pPr>
    </w:p>
    <w:p w14:paraId="7F80555C" w14:textId="77777777" w:rsidR="00897269" w:rsidRDefault="00897269">
      <w:pPr>
        <w:pStyle w:val="BodyText2"/>
        <w:ind w:left="720" w:right="72"/>
        <w:rPr>
          <w:b w:val="0"/>
        </w:rPr>
      </w:pPr>
      <w:r>
        <w:rPr>
          <w:b w:val="0"/>
        </w:rPr>
        <w:t xml:space="preserve">We recommend cleaning up and re-setting various files, menus, and parameters before beginning to use CPRS. </w:t>
      </w:r>
    </w:p>
    <w:p w14:paraId="79579E42" w14:textId="77777777" w:rsidR="00897269" w:rsidRDefault="00897269">
      <w:pPr>
        <w:pStyle w:val="BodyText2"/>
        <w:ind w:left="720"/>
        <w:rPr>
          <w:rFonts w:ascii="Century Schoolbook" w:hAnsi="Century Schoolbook"/>
        </w:rPr>
      </w:pPr>
    </w:p>
    <w:p w14:paraId="315F4349" w14:textId="77777777" w:rsidR="00897269" w:rsidRDefault="00897269">
      <w:pPr>
        <w:pStyle w:val="BodyText2"/>
        <w:ind w:left="720"/>
      </w:pPr>
      <w:r>
        <w:t>1. CPRS Clean-up Utilities Menu</w:t>
      </w:r>
    </w:p>
    <w:p w14:paraId="2EA5245B" w14:textId="77777777" w:rsidR="00897269" w:rsidRDefault="00897269">
      <w:pPr>
        <w:pStyle w:val="BodyText2"/>
        <w:ind w:left="720"/>
        <w:rPr>
          <w:rFonts w:ascii="Century Schoolbook" w:hAnsi="Century Schoolbook"/>
          <w:b w:val="0"/>
        </w:rPr>
      </w:pPr>
    </w:p>
    <w:p w14:paraId="107092ED" w14:textId="77777777" w:rsidR="00897269" w:rsidRDefault="00897269">
      <w:pPr>
        <w:pStyle w:val="BodyText2"/>
        <w:ind w:left="990"/>
        <w:rPr>
          <w:b w:val="0"/>
        </w:rPr>
      </w:pPr>
      <w:r>
        <w:rPr>
          <w:b w:val="0"/>
        </w:rPr>
        <w:t xml:space="preserve">The Lab Order Checks options on this menu are used to check and clean up some files as you move from OE/RR 2.5 to CPRS. </w:t>
      </w:r>
    </w:p>
    <w:p w14:paraId="49C135BC" w14:textId="77777777" w:rsidR="00897269" w:rsidRDefault="00897269">
      <w:pPr>
        <w:pStyle w:val="BodyText1"/>
      </w:pPr>
    </w:p>
    <w:p w14:paraId="14374A83" w14:textId="77777777" w:rsidR="00897269" w:rsidRDefault="00897269">
      <w:pPr>
        <w:pStyle w:val="BodyText2"/>
        <w:ind w:left="720"/>
      </w:pPr>
      <w:r>
        <w:t>2. Alerts</w:t>
      </w:r>
    </w:p>
    <w:p w14:paraId="28323592" w14:textId="77777777" w:rsidR="00897269" w:rsidRDefault="00897269">
      <w:pPr>
        <w:pStyle w:val="TableHeading"/>
        <w:ind w:left="720"/>
        <w:rPr>
          <w:rFonts w:ascii="Century Schoolbook" w:hAnsi="Century Schoolbook"/>
          <w:b w:val="0"/>
        </w:rPr>
      </w:pPr>
    </w:p>
    <w:p w14:paraId="293DDB70" w14:textId="77777777" w:rsidR="00897269" w:rsidRDefault="00897269">
      <w:pPr>
        <w:ind w:left="990"/>
      </w:pPr>
      <w:r>
        <w:t>Clean up old alerts, either through the option Erase Notifications</w:t>
      </w:r>
      <w:r>
        <w:fldChar w:fldCharType="begin"/>
      </w:r>
      <w:r>
        <w:instrText>xe "Erase Notifications"</w:instrText>
      </w:r>
      <w:r>
        <w:fldChar w:fldCharType="end"/>
      </w:r>
      <w:r>
        <w:t xml:space="preserve"> [ORB3 ERASE NOTIFICATIONS</w:t>
      </w:r>
      <w:r>
        <w:fldChar w:fldCharType="begin"/>
      </w:r>
      <w:r>
        <w:instrText>xe "ORB3 ERASE NOTIFICATIONS"</w:instrText>
      </w:r>
      <w:r>
        <w:fldChar w:fldCharType="end"/>
      </w:r>
      <w:r>
        <w:t>] or by running the Kernel utility XQALERT DELETE OLD.</w:t>
      </w:r>
    </w:p>
    <w:p w14:paraId="45181069" w14:textId="77777777" w:rsidR="00897269" w:rsidRDefault="00897269">
      <w:pPr>
        <w:pStyle w:val="BodyTextIndent3"/>
        <w:ind w:left="720"/>
        <w:rPr>
          <w:i/>
        </w:rPr>
      </w:pPr>
    </w:p>
    <w:p w14:paraId="473A52E0" w14:textId="77777777" w:rsidR="00897269" w:rsidRDefault="00897269">
      <w:pPr>
        <w:pStyle w:val="BodyTextIndent3"/>
        <w:ind w:left="990"/>
      </w:pPr>
      <w:r>
        <w:rPr>
          <w:i/>
        </w:rPr>
        <w:t>Erase Notifications</w:t>
      </w:r>
      <w:r>
        <w:t xml:space="preserve"> lets you do one of the following:</w:t>
      </w:r>
    </w:p>
    <w:p w14:paraId="238A4733" w14:textId="77777777" w:rsidR="00897269" w:rsidRDefault="00897269">
      <w:pPr>
        <w:ind w:left="990"/>
      </w:pPr>
      <w:r>
        <w:t>1.  Erase all notifications for a User</w:t>
      </w:r>
    </w:p>
    <w:p w14:paraId="0ADA319E" w14:textId="77777777" w:rsidR="00897269" w:rsidRDefault="00897269">
      <w:pPr>
        <w:ind w:left="990"/>
      </w:pPr>
      <w:r>
        <w:t>2.  Erase all notifications for a Patient</w:t>
      </w:r>
    </w:p>
    <w:p w14:paraId="6FAE35D0" w14:textId="77777777" w:rsidR="00897269" w:rsidRDefault="00897269">
      <w:pPr>
        <w:ind w:left="990"/>
      </w:pPr>
      <w:r>
        <w:t>3.  Erase all instances of a notification (regardless of patient).</w:t>
      </w:r>
    </w:p>
    <w:p w14:paraId="09536E58" w14:textId="77777777" w:rsidR="00897269" w:rsidRDefault="00897269">
      <w:pPr>
        <w:pStyle w:val="TableHeading"/>
        <w:ind w:left="990"/>
        <w:rPr>
          <w:rFonts w:ascii="Times New Roman" w:hAnsi="Times New Roman"/>
        </w:rPr>
      </w:pPr>
    </w:p>
    <w:p w14:paraId="60BCCA28" w14:textId="77777777" w:rsidR="00897269" w:rsidRDefault="00897269">
      <w:pPr>
        <w:ind w:left="990" w:right="540"/>
        <w:rPr>
          <w:i/>
        </w:rPr>
      </w:pPr>
      <w:r>
        <w:t>The XQALERT DELETE OLD option can be queued to run regularly. You can set the number of days an alert is held with the option</w:t>
      </w:r>
      <w:r>
        <w:rPr>
          <w:i/>
        </w:rPr>
        <w:t xml:space="preserve"> Archive(delete) after &lt;x&gt; Days  [ORB3 ARCHIVE PERIOD</w:t>
      </w:r>
      <w:r>
        <w:t>] on the Notification Mgmt Menu</w:t>
      </w:r>
      <w:r>
        <w:rPr>
          <w:i/>
        </w:rPr>
        <w:t xml:space="preserve">. </w:t>
      </w:r>
      <w:r>
        <w:t>You can also designate that alerts be forwarded to a surrogate or supervisor after a certain number of days.</w:t>
      </w:r>
    </w:p>
    <w:p w14:paraId="45A45678" w14:textId="77777777" w:rsidR="00897269" w:rsidRDefault="00897269">
      <w:pPr>
        <w:ind w:left="990" w:right="540"/>
        <w:rPr>
          <w:sz w:val="18"/>
        </w:rPr>
      </w:pPr>
    </w:p>
    <w:p w14:paraId="4C960FB0" w14:textId="77777777" w:rsidR="00897269" w:rsidRDefault="00897269">
      <w:pPr>
        <w:ind w:left="990" w:right="540"/>
      </w:pPr>
      <w:r>
        <w:t xml:space="preserve">Because this option cleans up old alerts (the archives are still kept), it should be run daily/nightly.  </w:t>
      </w:r>
    </w:p>
    <w:p w14:paraId="33E4A177" w14:textId="77777777" w:rsidR="00897269" w:rsidRDefault="00897269">
      <w:pPr>
        <w:pStyle w:val="BodyText2"/>
        <w:ind w:left="990"/>
        <w:rPr>
          <w:rFonts w:ascii="Century Schoolbook" w:hAnsi="Century Schoolbook"/>
          <w:b w:val="0"/>
        </w:rPr>
      </w:pPr>
    </w:p>
    <w:p w14:paraId="6513137E" w14:textId="77777777" w:rsidR="00897269" w:rsidRDefault="00897269">
      <w:pPr>
        <w:pStyle w:val="BodyText2"/>
        <w:ind w:left="720"/>
      </w:pPr>
      <w:r>
        <w:t>3. Patient Lists</w:t>
      </w:r>
    </w:p>
    <w:p w14:paraId="27DFAAA2" w14:textId="77777777" w:rsidR="00897269" w:rsidRDefault="00897269">
      <w:pPr>
        <w:pStyle w:val="BodyText2"/>
        <w:ind w:left="720"/>
        <w:rPr>
          <w:rFonts w:ascii="Century Schoolbook" w:hAnsi="Century Schoolbook"/>
          <w:b w:val="0"/>
        </w:rPr>
      </w:pPr>
    </w:p>
    <w:p w14:paraId="4AA1C4DE" w14:textId="77777777" w:rsidR="00897269" w:rsidRDefault="00897269">
      <w:pPr>
        <w:pStyle w:val="BodyText2"/>
        <w:ind w:left="990"/>
        <w:rPr>
          <w:b w:val="0"/>
        </w:rPr>
      </w:pPr>
      <w:r>
        <w:rPr>
          <w:b w:val="0"/>
        </w:rPr>
        <w:t>Review patient and team lists set up at your hospital to determine if they are all being used, or if some could be combined.</w:t>
      </w:r>
    </w:p>
    <w:p w14:paraId="3B0A6572" w14:textId="77777777" w:rsidR="00897269" w:rsidRDefault="00897269">
      <w:pPr>
        <w:pStyle w:val="BodyText2"/>
        <w:ind w:left="720"/>
        <w:rPr>
          <w:rFonts w:ascii="Century Schoolbook" w:hAnsi="Century Schoolbook"/>
          <w:b w:val="0"/>
        </w:rPr>
      </w:pPr>
    </w:p>
    <w:p w14:paraId="18E2965E" w14:textId="77777777" w:rsidR="00897269" w:rsidRDefault="00897269">
      <w:pPr>
        <w:pStyle w:val="BodyText2"/>
        <w:ind w:left="720"/>
      </w:pPr>
      <w:r>
        <w:t>4. Lab pending orders</w:t>
      </w:r>
    </w:p>
    <w:p w14:paraId="47AF405B" w14:textId="77777777" w:rsidR="00897269" w:rsidRDefault="00897269">
      <w:pPr>
        <w:pStyle w:val="BodyText2"/>
        <w:ind w:left="720"/>
        <w:rPr>
          <w:rFonts w:ascii="Century Schoolbook" w:hAnsi="Century Schoolbook"/>
        </w:rPr>
      </w:pPr>
    </w:p>
    <w:p w14:paraId="2944C358" w14:textId="77777777" w:rsidR="00897269" w:rsidRDefault="00897269">
      <w:pPr>
        <w:pStyle w:val="BodyText1"/>
        <w:ind w:left="990" w:right="252"/>
      </w:pPr>
      <w:r>
        <w:t>Go through lab orders, especially those with statuses of pending, to see if these are still active orders. Lab doesn't purge old orders as many packages do. At test sites, many inactive lab orders were shown as pending, which caused problems. Clean up your records by discontinuing lab orders you don’t need.</w:t>
      </w:r>
    </w:p>
    <w:p w14:paraId="4E06CA1B" w14:textId="77777777" w:rsidR="00897269" w:rsidRDefault="00897269">
      <w:pPr>
        <w:pStyle w:val="BodyText1"/>
        <w:ind w:left="720" w:right="252"/>
      </w:pPr>
      <w:r>
        <w:br w:type="page"/>
      </w:r>
    </w:p>
    <w:p w14:paraId="75843E0E" w14:textId="77777777" w:rsidR="00897269" w:rsidRDefault="00897269">
      <w:pPr>
        <w:pStyle w:val="BodyText1"/>
        <w:ind w:left="720" w:right="252"/>
        <w:rPr>
          <w:b/>
        </w:rPr>
      </w:pPr>
      <w:r>
        <w:rPr>
          <w:b/>
        </w:rPr>
        <w:lastRenderedPageBreak/>
        <w:t>5. Ward and clinic names</w:t>
      </w:r>
    </w:p>
    <w:p w14:paraId="6D4D8D87" w14:textId="77777777" w:rsidR="00897269" w:rsidRDefault="00897269">
      <w:pPr>
        <w:pStyle w:val="BodyText1"/>
        <w:ind w:left="720" w:right="252"/>
        <w:rPr>
          <w:b/>
        </w:rPr>
      </w:pPr>
    </w:p>
    <w:p w14:paraId="533B6A5B" w14:textId="77777777" w:rsidR="00897269" w:rsidRDefault="00897269">
      <w:pPr>
        <w:ind w:left="990"/>
      </w:pPr>
      <w:r>
        <w:t>You may want to rename wards and clinics if you have defined a lot of wards and clinics, especially if many begin with the same standard identifiers.</w:t>
      </w:r>
    </w:p>
    <w:p w14:paraId="296BF7B5" w14:textId="77777777" w:rsidR="00897269" w:rsidRDefault="00897269">
      <w:pPr>
        <w:ind w:left="990"/>
        <w:rPr>
          <w:i/>
        </w:rPr>
      </w:pPr>
    </w:p>
    <w:p w14:paraId="2E0A9BA5" w14:textId="77777777" w:rsidR="00897269" w:rsidRPr="00B22426" w:rsidRDefault="00897269">
      <w:pPr>
        <w:ind w:left="990"/>
        <w:rPr>
          <w:i/>
          <w:lang w:val="es-ES"/>
        </w:rPr>
      </w:pPr>
      <w:r w:rsidRPr="00B22426">
        <w:rPr>
          <w:i/>
          <w:lang w:val="es-ES"/>
        </w:rPr>
        <w:t xml:space="preserve">Examples: </w:t>
      </w:r>
    </w:p>
    <w:p w14:paraId="6801C7F4"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Dx Gr         </w:t>
      </w:r>
    </w:p>
    <w:p w14:paraId="2760D2A1" w14:textId="77777777" w:rsidR="00897269" w:rsidRPr="00B22426" w:rsidRDefault="00897269">
      <w:pPr>
        <w:ind w:left="990"/>
        <w:rPr>
          <w:rFonts w:ascii="Courier New" w:hAnsi="Courier New"/>
          <w:lang w:val="es-ES"/>
        </w:rPr>
      </w:pPr>
      <w:r w:rsidRPr="00B22426">
        <w:rPr>
          <w:rFonts w:ascii="Courier New" w:hAnsi="Courier New"/>
          <w:lang w:val="es-ES"/>
        </w:rPr>
        <w:t xml:space="preserve">ATC/AL Dual Dx Indiv         </w:t>
      </w:r>
    </w:p>
    <w:p w14:paraId="487D2F0C" w14:textId="77777777" w:rsidR="00897269" w:rsidRDefault="00897269">
      <w:pPr>
        <w:ind w:left="990"/>
        <w:rPr>
          <w:rFonts w:ascii="Courier New" w:hAnsi="Courier New"/>
        </w:rPr>
      </w:pPr>
      <w:r>
        <w:rPr>
          <w:rFonts w:ascii="Courier New" w:hAnsi="Courier New"/>
        </w:rPr>
        <w:t xml:space="preserve">ATC/AL Dual Dx Int Outpt Gp         </w:t>
      </w:r>
    </w:p>
    <w:p w14:paraId="0582C0EB" w14:textId="77777777" w:rsidR="00897269" w:rsidRDefault="00897269">
      <w:pPr>
        <w:ind w:left="990"/>
      </w:pPr>
    </w:p>
    <w:p w14:paraId="042FBDE2" w14:textId="77777777" w:rsidR="00897269" w:rsidRDefault="00897269">
      <w:pPr>
        <w:ind w:left="990"/>
      </w:pPr>
      <w:r>
        <w:t>It’s hard to do look-ups on this kind of naming system.</w:t>
      </w:r>
    </w:p>
    <w:p w14:paraId="369437A8" w14:textId="77777777" w:rsidR="00897269" w:rsidRDefault="00897269">
      <w:pPr>
        <w:pStyle w:val="BodyText1"/>
        <w:ind w:left="720" w:right="252"/>
      </w:pPr>
    </w:p>
    <w:p w14:paraId="6F27F67B" w14:textId="77777777" w:rsidR="00897269" w:rsidRDefault="00897269">
      <w:pPr>
        <w:pStyle w:val="BodyText1"/>
        <w:ind w:left="720" w:right="252"/>
        <w:rPr>
          <w:b/>
        </w:rPr>
      </w:pPr>
      <w:r>
        <w:rPr>
          <w:b/>
        </w:rPr>
        <w:t>6. Consults</w:t>
      </w:r>
    </w:p>
    <w:p w14:paraId="6B27AD57" w14:textId="77777777" w:rsidR="00897269" w:rsidRDefault="00897269">
      <w:pPr>
        <w:pStyle w:val="BodyText1"/>
        <w:ind w:left="720" w:right="252"/>
        <w:rPr>
          <w:b/>
        </w:rPr>
      </w:pPr>
    </w:p>
    <w:p w14:paraId="6C31C8BB" w14:textId="77777777" w:rsidR="00897269" w:rsidRDefault="00897269">
      <w:pPr>
        <w:pStyle w:val="BodyText1"/>
        <w:ind w:left="990" w:right="252"/>
      </w:pPr>
      <w:r>
        <w:t>If you had consults categorized as Progress Notes before the Consult/ Request Tracking link to TIU, you may want to delete these if you create new Document Classes and Titles for Consults.</w:t>
      </w:r>
    </w:p>
    <w:p w14:paraId="4CEE9DF3" w14:textId="77777777" w:rsidR="00897269" w:rsidRDefault="00897269">
      <w:pPr>
        <w:pStyle w:val="Heading2"/>
        <w:ind w:left="0"/>
      </w:pPr>
      <w:r>
        <w:br w:type="page"/>
      </w:r>
      <w:bookmarkStart w:id="48" w:name="_Toc92176815"/>
      <w:bookmarkStart w:id="49" w:name="_Toc138144354"/>
      <w:r>
        <w:lastRenderedPageBreak/>
        <w:t>B.  CPRS Configuration (Clinical Coordinator)</w:t>
      </w:r>
      <w:bookmarkEnd w:id="48"/>
      <w:bookmarkEnd w:id="49"/>
    </w:p>
    <w:p w14:paraId="792E6265" w14:textId="77777777" w:rsidR="00897269" w:rsidRDefault="00897269"/>
    <w:p w14:paraId="0381A4D9" w14:textId="77777777" w:rsidR="00897269" w:rsidRDefault="00897269">
      <w:pPr>
        <w:ind w:left="720"/>
      </w:pPr>
      <w:r>
        <w:t>The options and functionality described in this section are in alphabetical order, as listed on the Clinical Coordinator’s CPRS Configuration menu.</w:t>
      </w:r>
    </w:p>
    <w:p w14:paraId="1F9DB887" w14:textId="77777777" w:rsidR="00897269" w:rsidRDefault="00897269">
      <w:pPr>
        <w:ind w:left="720"/>
      </w:pPr>
    </w:p>
    <w:p w14:paraId="00BCE684" w14:textId="77777777" w:rsidR="00897269" w:rsidRDefault="00897269">
      <w:pPr>
        <w:ind w:left="720"/>
        <w:rPr>
          <w:b/>
        </w:rPr>
      </w:pPr>
      <w:r>
        <w:rPr>
          <w:b/>
        </w:rPr>
        <w:t>CPRS Configuration (Clin Coord) Menu</w:t>
      </w:r>
    </w:p>
    <w:p w14:paraId="69E416C4" w14:textId="77777777" w:rsidR="00897269" w:rsidRDefault="00897269">
      <w:pPr>
        <w:ind w:left="720"/>
      </w:pPr>
    </w:p>
    <w:p w14:paraId="6E4A3B9D"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AU     Auto-DC Parameters        </w:t>
      </w:r>
    </w:p>
    <w:p w14:paraId="30DDD63F"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AL     Allocate OE/RR Security Keys</w:t>
      </w:r>
    </w:p>
    <w:p w14:paraId="4970EB0E"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KK     Check for Multiple Keys</w:t>
      </w:r>
    </w:p>
    <w:p w14:paraId="0BF64C75"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DC     Edit DC Reasons</w:t>
      </w:r>
    </w:p>
    <w:p w14:paraId="02DFEC37"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GP     GUI Parameters ...</w:t>
      </w:r>
    </w:p>
    <w:p w14:paraId="6375A6F0"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MI     Miscellaneous Parameters</w:t>
      </w:r>
    </w:p>
    <w:p w14:paraId="33921E6E"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NO     Notification Mgmt Menu ...</w:t>
      </w:r>
    </w:p>
    <w:p w14:paraId="07A63942"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OC     Order Checking Mgmt Menu ...</w:t>
      </w:r>
    </w:p>
    <w:p w14:paraId="0EEF3D8B" w14:textId="77777777" w:rsidR="00897269" w:rsidRPr="00B22426"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lang w:val="fr-CA"/>
        </w:rPr>
      </w:pPr>
      <w:r>
        <w:rPr>
          <w:rFonts w:ascii="Courier New" w:hAnsi="Courier New"/>
          <w:sz w:val="20"/>
        </w:rPr>
        <w:t xml:space="preserve">   </w:t>
      </w:r>
      <w:r w:rsidRPr="00B22426">
        <w:rPr>
          <w:rFonts w:ascii="Courier New" w:hAnsi="Courier New"/>
          <w:sz w:val="20"/>
          <w:lang w:val="fr-CA"/>
        </w:rPr>
        <w:t>MM     Order Menu Management ...</w:t>
      </w:r>
    </w:p>
    <w:p w14:paraId="0B18C98D" w14:textId="77777777" w:rsidR="00897269" w:rsidRPr="00B22426"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lang w:val="fr-CA"/>
        </w:rPr>
      </w:pPr>
      <w:r w:rsidRPr="00B22426">
        <w:rPr>
          <w:rFonts w:ascii="Courier New" w:hAnsi="Courier New"/>
          <w:sz w:val="20"/>
          <w:lang w:val="fr-CA"/>
        </w:rPr>
        <w:t xml:space="preserve">   LI     Patient List Mgmt Menu ...</w:t>
      </w:r>
    </w:p>
    <w:p w14:paraId="50F8E7B6"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sidRPr="00B22426">
        <w:rPr>
          <w:rFonts w:ascii="Courier New" w:hAnsi="Courier New"/>
          <w:sz w:val="20"/>
          <w:lang w:val="fr-CA"/>
        </w:rPr>
        <w:t xml:space="preserve">   </w:t>
      </w:r>
      <w:r>
        <w:rPr>
          <w:rFonts w:ascii="Courier New" w:hAnsi="Courier New"/>
          <w:sz w:val="20"/>
        </w:rPr>
        <w:t>FP     Print Formats</w:t>
      </w:r>
    </w:p>
    <w:p w14:paraId="77DE0183"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PR     Print/Report Parameters ...</w:t>
      </w:r>
    </w:p>
    <w:p w14:paraId="1AECFAF9" w14:textId="77777777" w:rsidR="00897269" w:rsidRDefault="00897269" w:rsidP="00CD3547">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20"/>
        </w:rPr>
      </w:pPr>
      <w:r>
        <w:rPr>
          <w:rFonts w:ascii="Courier New" w:hAnsi="Courier New"/>
          <w:sz w:val="20"/>
        </w:rPr>
        <w:t xml:space="preserve">   RE     Release/Cancel Delayed Orders</w:t>
      </w:r>
    </w:p>
    <w:p w14:paraId="1064EA04" w14:textId="77777777" w:rsidR="00897269" w:rsidRDefault="00897269">
      <w:pPr>
        <w:ind w:left="720"/>
      </w:pPr>
    </w:p>
    <w:p w14:paraId="0A7260D7" w14:textId="77777777" w:rsidR="00897269" w:rsidRDefault="00897269">
      <w:pPr>
        <w:ind w:left="720"/>
      </w:pPr>
    </w:p>
    <w:p w14:paraId="60F9D339" w14:textId="77777777" w:rsidR="00897269" w:rsidRDefault="00897269">
      <w:pPr>
        <w:pStyle w:val="Heading3"/>
        <w:ind w:left="360"/>
        <w:rPr>
          <w:sz w:val="32"/>
        </w:rPr>
      </w:pPr>
      <w:r>
        <w:rPr>
          <w:sz w:val="32"/>
        </w:rPr>
        <w:br w:type="page"/>
      </w:r>
      <w:bookmarkStart w:id="50" w:name="_Toc92176816"/>
      <w:bookmarkStart w:id="51" w:name="_Toc138144355"/>
      <w:r>
        <w:rPr>
          <w:sz w:val="32"/>
        </w:rPr>
        <w:lastRenderedPageBreak/>
        <w:t>1.  Auto-DC Parameters</w:t>
      </w:r>
      <w:bookmarkEnd w:id="50"/>
      <w:bookmarkEnd w:id="51"/>
    </w:p>
    <w:p w14:paraId="6B29179B" w14:textId="77777777" w:rsidR="00897269" w:rsidRDefault="00897269">
      <w:pPr>
        <w:ind w:left="720"/>
      </w:pPr>
    </w:p>
    <w:p w14:paraId="227B96B6" w14:textId="77777777" w:rsidR="00897269" w:rsidRDefault="00897269">
      <w:pPr>
        <w:ind w:left="720"/>
      </w:pPr>
      <w:r>
        <w:t>This option is for editing hospital-wide parameters that control how CPRS automatically discontinues orders on patient movements.</w:t>
      </w:r>
    </w:p>
    <w:p w14:paraId="7A519244" w14:textId="77777777" w:rsidR="00897269" w:rsidRDefault="00897269">
      <w:pPr>
        <w:ind w:left="720"/>
      </w:pPr>
    </w:p>
    <w:p w14:paraId="266525DA" w14:textId="77777777" w:rsidR="00897269" w:rsidRDefault="00897269">
      <w:pPr>
        <w:ind w:left="720"/>
        <w:rPr>
          <w:b/>
        </w:rPr>
      </w:pPr>
      <w:r>
        <w:rPr>
          <w:b/>
        </w:rPr>
        <w:t>Example:</w:t>
      </w:r>
    </w:p>
    <w:p w14:paraId="1169EC72"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CPRS Configuration (Clin Coord) Option: </w:t>
      </w:r>
      <w:r>
        <w:rPr>
          <w:b/>
        </w:rPr>
        <w:t>au</w:t>
      </w:r>
      <w:r>
        <w:t xml:space="preserve">  Auto-DC Parameters</w:t>
      </w:r>
    </w:p>
    <w:p w14:paraId="27A0997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572D6CE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Auto-DC Parameters for System: OEX.ISC-SLC.VA.GOV</w:t>
      </w:r>
    </w:p>
    <w:p w14:paraId="04B8F7D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t>
      </w:r>
    </w:p>
    <w:p w14:paraId="47081BD0"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DC Generic Orders on Admission                    NO</w:t>
      </w:r>
    </w:p>
    <w:p w14:paraId="1D1FE351"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DC Generic Orders on Ward Transfer                NO</w:t>
      </w:r>
    </w:p>
    <w:p w14:paraId="6B604B5A"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DC on Specialty Change        ORDER ENTRY/RESULTS REPORTING YES</w:t>
      </w:r>
    </w:p>
    <w:p w14:paraId="6837ACFC"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INPATIENT MEDICATIONS YES</w:t>
      </w:r>
    </w:p>
    <w:p w14:paraId="3AF431F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t>
      </w:r>
    </w:p>
    <w:p w14:paraId="452D923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rPr>
          <w:b/>
        </w:rPr>
      </w:pPr>
      <w:r>
        <w:t xml:space="preserve">DC GENERIC ORDERS ON ADMISSION: NO// </w:t>
      </w:r>
      <w:r>
        <w:rPr>
          <w:b/>
        </w:rPr>
        <w:t>&lt;Enter&gt;</w:t>
      </w:r>
    </w:p>
    <w:p w14:paraId="004F3EB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DC GENERIC ORDERS ON WARD TRANSFER: NO// </w:t>
      </w:r>
      <w:r>
        <w:rPr>
          <w:b/>
        </w:rPr>
        <w:t>&lt;Enter&gt;</w:t>
      </w:r>
    </w:p>
    <w:p w14:paraId="7B26D50A"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1BC7CE8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For DC on Specialty Change -</w:t>
      </w:r>
    </w:p>
    <w:p w14:paraId="5B4BF16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PACKAGE: </w:t>
      </w:r>
      <w:r>
        <w:rPr>
          <w:b/>
        </w:rPr>
        <w:t>lab</w:t>
      </w:r>
    </w:p>
    <w:p w14:paraId="0B79EC9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LAB HL7 OERR          LR7O</w:t>
      </w:r>
    </w:p>
    <w:p w14:paraId="5F773334"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LAB MESSAGING          LA7</w:t>
      </w:r>
    </w:p>
    <w:p w14:paraId="7AF42881"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3   LAB ORDER ENTRY          LRX</w:t>
      </w:r>
    </w:p>
    <w:p w14:paraId="03C2DC2C"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4   LAB PRE-RELEASE OERR_V3          LR02</w:t>
      </w:r>
    </w:p>
    <w:p w14:paraId="65852879"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5   LAB SERVICE          LR</w:t>
      </w:r>
    </w:p>
    <w:p w14:paraId="406E956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Press &lt;RETURN&gt; to see more, '^' to exit this list, OR</w:t>
      </w:r>
    </w:p>
    <w:p w14:paraId="6D667C6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CHOOSE 1-5: </w:t>
      </w:r>
      <w:r>
        <w:rPr>
          <w:b/>
        </w:rPr>
        <w:t>5</w:t>
      </w:r>
      <w:r>
        <w:t xml:space="preserve">  LAB SERVICE        LR</w:t>
      </w:r>
    </w:p>
    <w:p w14:paraId="0FBED85B"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Are you adding LAB SERVICE as a new PACKAGE? Yes// </w:t>
      </w:r>
      <w:r>
        <w:rPr>
          <w:b/>
        </w:rPr>
        <w:t>&lt;Enter&gt;</w:t>
      </w:r>
      <w:r>
        <w:t xml:space="preserve">  YES</w:t>
      </w:r>
    </w:p>
    <w:p w14:paraId="277ECE3D"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6BAAFF5"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PACKAGE: LAB SERVICE//</w:t>
      </w:r>
      <w:r>
        <w:rPr>
          <w:b/>
        </w:rPr>
        <w:t>&lt;Enter&gt;</w:t>
      </w:r>
      <w:r>
        <w:t xml:space="preserve">   LAB SERVICE        LR   LAB SERVICE</w:t>
      </w:r>
    </w:p>
    <w:p w14:paraId="02FD33E2"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Value: </w:t>
      </w:r>
      <w:r>
        <w:rPr>
          <w:b/>
        </w:rPr>
        <w:t>y</w:t>
      </w:r>
      <w:r>
        <w:t xml:space="preserve">  YES</w:t>
      </w:r>
    </w:p>
    <w:p w14:paraId="46BC0B7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3710AE1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For DC on Specialty Change -</w:t>
      </w:r>
    </w:p>
    <w:p w14:paraId="15F2D13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PACKAGE: </w:t>
      </w:r>
      <w:r>
        <w:rPr>
          <w:b/>
        </w:rPr>
        <w:t>&lt;Enter&gt;</w:t>
      </w:r>
    </w:p>
    <w:p w14:paraId="1F50FB4E" w14:textId="77777777" w:rsidR="00897269" w:rsidRDefault="00897269">
      <w:pPr>
        <w:ind w:left="720"/>
      </w:pPr>
    </w:p>
    <w:p w14:paraId="00C5AE64" w14:textId="77777777" w:rsidR="00897269" w:rsidRDefault="00897269">
      <w:pPr>
        <w:pStyle w:val="Heading3"/>
        <w:ind w:left="360"/>
        <w:rPr>
          <w:sz w:val="32"/>
        </w:rPr>
      </w:pPr>
      <w:r>
        <w:rPr>
          <w:sz w:val="32"/>
        </w:rPr>
        <w:br w:type="page"/>
      </w:r>
      <w:bookmarkStart w:id="52" w:name="_Toc92176817"/>
      <w:bookmarkStart w:id="53" w:name="_Toc138144356"/>
      <w:r>
        <w:rPr>
          <w:sz w:val="32"/>
        </w:rPr>
        <w:lastRenderedPageBreak/>
        <w:t>2.  Key Assignment and Electronic Signature Set-up</w:t>
      </w:r>
      <w:bookmarkEnd w:id="52"/>
      <w:bookmarkEnd w:id="53"/>
      <w:r>
        <w:rPr>
          <w:sz w:val="32"/>
        </w:rPr>
        <w:t xml:space="preserve">  </w:t>
      </w:r>
      <w:r>
        <w:rPr>
          <w:sz w:val="32"/>
        </w:rPr>
        <w:fldChar w:fldCharType="begin"/>
      </w:r>
      <w:r>
        <w:rPr>
          <w:sz w:val="32"/>
        </w:rPr>
        <w:instrText>xe "Electronic Signature Set-up"</w:instrText>
      </w:r>
      <w:r>
        <w:rPr>
          <w:sz w:val="32"/>
        </w:rPr>
        <w:fldChar w:fldCharType="end"/>
      </w:r>
    </w:p>
    <w:p w14:paraId="3ABFD7A5" w14:textId="77777777" w:rsidR="00897269" w:rsidRDefault="00897269">
      <w:pPr>
        <w:ind w:left="720"/>
      </w:pPr>
    </w:p>
    <w:p w14:paraId="0AB2FFAD" w14:textId="77777777" w:rsidR="009A0C55" w:rsidRDefault="009A0C55" w:rsidP="009A0C55">
      <w:pPr>
        <w:ind w:left="720"/>
        <w:rPr>
          <w:b/>
        </w:rPr>
      </w:pPr>
      <w:bookmarkStart w:id="54" w:name="_Toc329913262"/>
      <w:bookmarkStart w:id="55" w:name="_Toc330092898"/>
      <w:bookmarkStart w:id="56" w:name="_Toc330181327"/>
      <w:bookmarkStart w:id="57" w:name="_Toc330191306"/>
      <w:bookmarkStart w:id="58" w:name="_Toc330192778"/>
      <w:bookmarkStart w:id="59" w:name="_Toc331903381"/>
      <w:bookmarkStart w:id="60" w:name="_Toc332447520"/>
      <w:r>
        <w:rPr>
          <w:b/>
        </w:rPr>
        <w:t>Allocate CPRS Security Keys</w:t>
      </w:r>
      <w:r>
        <w:rPr>
          <w:b/>
        </w:rPr>
        <w:fldChar w:fldCharType="begin"/>
      </w:r>
      <w:r>
        <w:rPr>
          <w:b/>
        </w:rPr>
        <w:instrText>xe "Security Keys"</w:instrText>
      </w:r>
      <w:r>
        <w:rPr>
          <w:b/>
        </w:rPr>
        <w:fldChar w:fldCharType="end"/>
      </w:r>
      <w:r>
        <w:rPr>
          <w:b/>
        </w:rPr>
        <w:t xml:space="preserve"> </w:t>
      </w:r>
    </w:p>
    <w:p w14:paraId="10073983" w14:textId="77777777" w:rsidR="009A0C55" w:rsidRDefault="009A0C55" w:rsidP="009A0C55">
      <w:pPr>
        <w:ind w:left="720"/>
        <w:rPr>
          <w:sz w:val="22"/>
        </w:rPr>
      </w:pPr>
      <w:r>
        <w:t>The ORES, ORELSE, and OREMAS keys deal with authorization for writing orders. More than one of them should not be assigned to the same user.</w:t>
      </w:r>
    </w:p>
    <w:p w14:paraId="003609C5" w14:textId="77777777" w:rsidR="009A0C55" w:rsidRDefault="009A0C55" w:rsidP="009A0C55">
      <w:pPr>
        <w:ind w:left="720"/>
      </w:pPr>
    </w:p>
    <w:p w14:paraId="3421805E" w14:textId="77777777" w:rsidR="009A0C55" w:rsidRDefault="009A0C55" w:rsidP="009A0C55">
      <w:pPr>
        <w:ind w:left="720"/>
        <w:rPr>
          <w:b/>
        </w:rPr>
      </w:pPr>
      <w:r>
        <w:rPr>
          <w:b/>
        </w:rPr>
        <w:t xml:space="preserve">ORES </w:t>
      </w:r>
    </w:p>
    <w:p w14:paraId="044659AA" w14:textId="77777777" w:rsidR="009A0C55" w:rsidRDefault="009A0C55" w:rsidP="009A0C55">
      <w:pPr>
        <w:numPr>
          <w:ilvl w:val="0"/>
          <w:numId w:val="2"/>
        </w:numPr>
      </w:pPr>
      <w:r>
        <w:t xml:space="preserve">Assigned to users authorized to write and sign orders.  </w:t>
      </w:r>
    </w:p>
    <w:p w14:paraId="19EA8383" w14:textId="77777777" w:rsidR="009A0C55" w:rsidRDefault="009A0C55" w:rsidP="009A0C55">
      <w:pPr>
        <w:numPr>
          <w:ilvl w:val="0"/>
          <w:numId w:val="2"/>
        </w:numPr>
      </w:pPr>
      <w:r>
        <w:t>Typically assigned to licensed physician.</w:t>
      </w:r>
    </w:p>
    <w:p w14:paraId="54C3E745" w14:textId="77777777" w:rsidR="009A0C55" w:rsidRDefault="009A0C55" w:rsidP="009A0C55">
      <w:pPr>
        <w:numPr>
          <w:ilvl w:val="0"/>
          <w:numId w:val="2"/>
        </w:numPr>
      </w:pPr>
      <w:r>
        <w:t xml:space="preserve">Allows holders to electronically sign orders. </w:t>
      </w:r>
    </w:p>
    <w:p w14:paraId="7A8C221F" w14:textId="77777777" w:rsidR="009A0C55" w:rsidRDefault="009A0C55" w:rsidP="009A0C55">
      <w:pPr>
        <w:numPr>
          <w:ilvl w:val="12"/>
          <w:numId w:val="0"/>
        </w:numPr>
        <w:ind w:left="720"/>
        <w:rPr>
          <w:b/>
        </w:rPr>
      </w:pPr>
    </w:p>
    <w:p w14:paraId="6D05FA37" w14:textId="77777777" w:rsidR="009A0C55" w:rsidRDefault="009A0C55" w:rsidP="009A0C55">
      <w:pPr>
        <w:numPr>
          <w:ilvl w:val="12"/>
          <w:numId w:val="0"/>
        </w:numPr>
        <w:ind w:left="720"/>
        <w:rPr>
          <w:b/>
        </w:rPr>
      </w:pPr>
      <w:r>
        <w:rPr>
          <w:b/>
        </w:rPr>
        <w:t>ORELSE</w:t>
      </w:r>
      <w:r>
        <w:rPr>
          <w:b/>
        </w:rPr>
        <w:fldChar w:fldCharType="begin"/>
      </w:r>
      <w:r>
        <w:instrText>xe "</w:instrText>
      </w:r>
      <w:r>
        <w:rPr>
          <w:b/>
        </w:rPr>
        <w:instrText>ORELSE</w:instrText>
      </w:r>
      <w:r>
        <w:instrText>"</w:instrText>
      </w:r>
      <w:r>
        <w:rPr>
          <w:b/>
        </w:rPr>
        <w:fldChar w:fldCharType="end"/>
      </w:r>
      <w:r>
        <w:rPr>
          <w:b/>
        </w:rPr>
        <w:t xml:space="preserve"> </w:t>
      </w:r>
    </w:p>
    <w:p w14:paraId="195D1308" w14:textId="77777777" w:rsidR="009A0C55" w:rsidRDefault="009A0C55" w:rsidP="009A0C55">
      <w:pPr>
        <w:numPr>
          <w:ilvl w:val="0"/>
          <w:numId w:val="2"/>
        </w:numPr>
      </w:pPr>
      <w:r>
        <w:t xml:space="preserve">Assigned to users authorized to release physician’s orders.  </w:t>
      </w:r>
    </w:p>
    <w:p w14:paraId="22AFE7E9" w14:textId="77777777" w:rsidR="009A0C55" w:rsidRDefault="009A0C55" w:rsidP="009A0C55">
      <w:pPr>
        <w:numPr>
          <w:ilvl w:val="0"/>
          <w:numId w:val="2"/>
        </w:numPr>
      </w:pPr>
      <w:r>
        <w:t xml:space="preserve">Typically assigned to RN’s.  </w:t>
      </w:r>
    </w:p>
    <w:p w14:paraId="51608C7E" w14:textId="77777777" w:rsidR="009A0C55" w:rsidRDefault="009A0C55" w:rsidP="009A0C55">
      <w:pPr>
        <w:numPr>
          <w:ilvl w:val="12"/>
          <w:numId w:val="0"/>
        </w:numPr>
        <w:ind w:left="720"/>
        <w:rPr>
          <w:b/>
        </w:rPr>
      </w:pPr>
    </w:p>
    <w:p w14:paraId="7FFA961C" w14:textId="77777777" w:rsidR="009A0C55" w:rsidRDefault="009A0C55" w:rsidP="009A0C55">
      <w:pPr>
        <w:numPr>
          <w:ilvl w:val="12"/>
          <w:numId w:val="0"/>
        </w:numPr>
        <w:ind w:left="720"/>
        <w:rPr>
          <w:b/>
        </w:rPr>
      </w:pPr>
      <w:r>
        <w:rPr>
          <w:b/>
        </w:rPr>
        <w:t>OREMAS</w:t>
      </w:r>
      <w:r>
        <w:rPr>
          <w:b/>
        </w:rPr>
        <w:fldChar w:fldCharType="begin"/>
      </w:r>
      <w:r>
        <w:instrText>xe "</w:instrText>
      </w:r>
      <w:r>
        <w:rPr>
          <w:b/>
        </w:rPr>
        <w:instrText>OREMAS</w:instrText>
      </w:r>
      <w:r>
        <w:instrText>"</w:instrText>
      </w:r>
      <w:r>
        <w:rPr>
          <w:b/>
        </w:rPr>
        <w:fldChar w:fldCharType="end"/>
      </w:r>
      <w:r>
        <w:rPr>
          <w:b/>
        </w:rPr>
        <w:t xml:space="preserve"> </w:t>
      </w:r>
    </w:p>
    <w:p w14:paraId="4B5DB64B" w14:textId="77777777" w:rsidR="009A0C55" w:rsidRDefault="009A0C55" w:rsidP="009A0C55">
      <w:pPr>
        <w:numPr>
          <w:ilvl w:val="0"/>
          <w:numId w:val="2"/>
        </w:numPr>
      </w:pPr>
      <w:r>
        <w:t xml:space="preserve">Assigned to users authorized to release patient orders as signed on chart.  </w:t>
      </w:r>
    </w:p>
    <w:p w14:paraId="65273A7A" w14:textId="77777777" w:rsidR="009A0C55" w:rsidRDefault="009A0C55" w:rsidP="009A0C55">
      <w:pPr>
        <w:numPr>
          <w:ilvl w:val="0"/>
          <w:numId w:val="2"/>
        </w:numPr>
      </w:pPr>
      <w:r>
        <w:t xml:space="preserve">Typically assigned to Ward Clerks.  </w:t>
      </w:r>
    </w:p>
    <w:p w14:paraId="2CFB555B" w14:textId="77777777" w:rsidR="009A0C55" w:rsidRDefault="009A0C55" w:rsidP="009A0C55"/>
    <w:p w14:paraId="41064146" w14:textId="77777777" w:rsidR="009A0C55" w:rsidRDefault="009A0C55" w:rsidP="009A0C55">
      <w:pPr>
        <w:numPr>
          <w:ilvl w:val="12"/>
          <w:numId w:val="0"/>
        </w:numPr>
        <w:ind w:left="720"/>
        <w:rPr>
          <w:b/>
        </w:rPr>
      </w:pPr>
      <w:bookmarkStart w:id="61" w:name="Order_checks_therapy_21_list"/>
      <w:r>
        <w:rPr>
          <w:b/>
        </w:rPr>
        <w:t>ORSUPPLY</w:t>
      </w:r>
    </w:p>
    <w:bookmarkEnd w:id="61"/>
    <w:p w14:paraId="280303A1" w14:textId="77777777" w:rsidR="009A0C55" w:rsidRDefault="009A0C55" w:rsidP="009A0C55">
      <w:pPr>
        <w:numPr>
          <w:ilvl w:val="0"/>
          <w:numId w:val="64"/>
        </w:numPr>
      </w:pPr>
      <w:r>
        <w:t xml:space="preserve">Assigned to users authorized to write and release Supply-only orders.  </w:t>
      </w:r>
    </w:p>
    <w:p w14:paraId="16AF123B" w14:textId="77777777" w:rsidR="009A0C55" w:rsidRDefault="009A0C55" w:rsidP="009A0C55">
      <w:pPr>
        <w:numPr>
          <w:ilvl w:val="0"/>
          <w:numId w:val="2"/>
        </w:numPr>
      </w:pPr>
      <w:r>
        <w:t>Typically assigned to Nurses who are not currently AUTHORIZED TO WRITE MED ORDERS.</w:t>
      </w:r>
    </w:p>
    <w:bookmarkEnd w:id="54"/>
    <w:bookmarkEnd w:id="55"/>
    <w:bookmarkEnd w:id="56"/>
    <w:bookmarkEnd w:id="57"/>
    <w:bookmarkEnd w:id="58"/>
    <w:bookmarkEnd w:id="59"/>
    <w:bookmarkEnd w:id="60"/>
    <w:p w14:paraId="0A306660" w14:textId="77777777" w:rsidR="00897269" w:rsidRDefault="00897269" w:rsidP="002072CA">
      <w:pPr>
        <w:numPr>
          <w:ilvl w:val="12"/>
          <w:numId w:val="0"/>
        </w:numPr>
        <w:ind w:left="720" w:right="-18"/>
        <w:rPr>
          <w:b/>
        </w:rPr>
      </w:pPr>
      <w:r>
        <w:rPr>
          <w:b/>
        </w:rPr>
        <w:br w:type="page"/>
      </w:r>
      <w:r>
        <w:rPr>
          <w:b/>
        </w:rPr>
        <w:lastRenderedPageBreak/>
        <w:t>Allocate CPRS Security Keys Example</w:t>
      </w:r>
    </w:p>
    <w:p w14:paraId="7DD43189" w14:textId="77777777" w:rsidR="00897269" w:rsidRDefault="00897269">
      <w:pPr>
        <w:numPr>
          <w:ilvl w:val="12"/>
          <w:numId w:val="0"/>
        </w:numPr>
        <w:ind w:left="720" w:right="-18"/>
        <w:rPr>
          <w:b/>
        </w:rPr>
      </w:pPr>
      <w:r>
        <w:fldChar w:fldCharType="begin"/>
      </w:r>
      <w:r>
        <w:instrText>xe "</w:instrText>
      </w:r>
      <w:r>
        <w:rPr>
          <w:b/>
        </w:rPr>
        <w:instrText>Allocate CPRS Security Keys Example</w:instrText>
      </w:r>
      <w:r>
        <w:instrText>"</w:instrText>
      </w:r>
      <w:r>
        <w:fldChar w:fldCharType="end"/>
      </w:r>
    </w:p>
    <w:p w14:paraId="7DF5DCBA"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2" w:name="_Toc408723872"/>
      <w:bookmarkStart w:id="63" w:name="_Toc408723907"/>
      <w:r>
        <w:t>Select CPRS Configuration (Clin Coord) Option: AL  Allocate OE/RR Security Keys</w:t>
      </w:r>
      <w:bookmarkEnd w:id="62"/>
    </w:p>
    <w:p w14:paraId="5C21CB1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177974D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4" w:name="_Toc408723873"/>
      <w:r>
        <w:t>KEY: ORES</w:t>
      </w:r>
      <w:bookmarkEnd w:id="64"/>
    </w:p>
    <w:p w14:paraId="2984587D"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55437AF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5" w:name="_Toc408723874"/>
      <w:r>
        <w:t>This key is given to users that are authorized to write orders in</w:t>
      </w:r>
      <w:bookmarkEnd w:id="65"/>
    </w:p>
    <w:p w14:paraId="18D1417B"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6" w:name="_Toc408723875"/>
      <w:r>
        <w:t>the chart.  Users with this key can verify with their electronic</w:t>
      </w:r>
      <w:bookmarkEnd w:id="66"/>
    </w:p>
    <w:p w14:paraId="2EC9C6C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7" w:name="_Toc408723876"/>
      <w:r>
        <w:t>signature patient orders.</w:t>
      </w:r>
      <w:bookmarkEnd w:id="67"/>
    </w:p>
    <w:p w14:paraId="0DDC8C6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610219E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8" w:name="_Toc408723877"/>
      <w:r>
        <w:t>This key is typically given to licensed Physicians.</w:t>
      </w:r>
      <w:bookmarkEnd w:id="68"/>
    </w:p>
    <w:p w14:paraId="28A8F41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74A8ADC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69" w:name="_Toc408723878"/>
      <w:r>
        <w:t>Orders entered by users with this key can be released to the ancillary</w:t>
      </w:r>
      <w:bookmarkEnd w:id="69"/>
    </w:p>
    <w:p w14:paraId="0620B26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0" w:name="_Toc408723879"/>
      <w:r>
        <w:t>service for immediate action.</w:t>
      </w:r>
      <w:bookmarkEnd w:id="70"/>
    </w:p>
    <w:p w14:paraId="2F69930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003968E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1" w:name="_Toc408723880"/>
      <w:r>
        <w:t>DO NOT give users both the ORES key and the ORELSE key.</w:t>
      </w:r>
      <w:bookmarkEnd w:id="71"/>
    </w:p>
    <w:p w14:paraId="357B249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50377C30"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2" w:name="_Toc408723881"/>
      <w:r>
        <w:t xml:space="preserve">Edit Holders? Yes// </w:t>
      </w:r>
      <w:r>
        <w:rPr>
          <w:b/>
        </w:rPr>
        <w:t>&lt;Enter&gt;</w:t>
      </w:r>
      <w:r>
        <w:t xml:space="preserve">   (Yes)</w:t>
      </w:r>
      <w:bookmarkEnd w:id="72"/>
    </w:p>
    <w:p w14:paraId="7BA422AA"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62D2BCC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3" w:name="_Toc408723882"/>
      <w:r>
        <w:t xml:space="preserve">Select HOLDER: </w:t>
      </w:r>
      <w:bookmarkEnd w:id="73"/>
      <w:r>
        <w:rPr>
          <w:b/>
        </w:rPr>
        <w:t>CPRSPROVIDER,ONE</w:t>
      </w:r>
    </w:p>
    <w:p w14:paraId="49A21E2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bookmarkStart w:id="74" w:name="_Toc408723883"/>
      <w:r>
        <w:t>Added.</w:t>
      </w:r>
      <w:bookmarkEnd w:id="74"/>
    </w:p>
    <w:p w14:paraId="6B6B868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1715948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5" w:name="_Toc408723884"/>
      <w:r>
        <w:t xml:space="preserve">Select HOLDER: </w:t>
      </w:r>
      <w:r>
        <w:rPr>
          <w:b/>
        </w:rPr>
        <w:t>&lt;Enter&gt;</w:t>
      </w:r>
      <w:bookmarkEnd w:id="75"/>
    </w:p>
    <w:p w14:paraId="31EFFFF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6" w:name="_Toc408723885"/>
      <w:r>
        <w:t>==============================================================================</w:t>
      </w:r>
      <w:bookmarkEnd w:id="76"/>
    </w:p>
    <w:p w14:paraId="5F3CA444"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34769B3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7" w:name="_Toc408723886"/>
      <w:r>
        <w:t>KEY: ORELSE</w:t>
      </w:r>
      <w:bookmarkEnd w:id="77"/>
    </w:p>
    <w:p w14:paraId="452E91D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269E73D3"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8" w:name="_Toc408723887"/>
      <w:r>
        <w:t>This key is given to users that are authorized to release doctors</w:t>
      </w:r>
      <w:bookmarkEnd w:id="78"/>
    </w:p>
    <w:p w14:paraId="27CE2365"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79" w:name="_Toc408723888"/>
      <w:r>
        <w:t>orders to an ancillary service for action.</w:t>
      </w:r>
      <w:bookmarkEnd w:id="79"/>
    </w:p>
    <w:p w14:paraId="2A30A6F2"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27814FC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0" w:name="_Toc408723889"/>
      <w:r>
        <w:t>This key is typically given to Nurses.</w:t>
      </w:r>
      <w:bookmarkEnd w:id="80"/>
    </w:p>
    <w:p w14:paraId="26DF6D0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1" w:name="_Toc408723890"/>
      <w:r>
        <w:t>Users with this key are allowed to put verbal orders in the system</w:t>
      </w:r>
      <w:bookmarkEnd w:id="81"/>
    </w:p>
    <w:p w14:paraId="64665B3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2" w:name="_Toc408723891"/>
      <w:r>
        <w:t>and release them to the service for action.</w:t>
      </w:r>
      <w:bookmarkEnd w:id="82"/>
    </w:p>
    <w:p w14:paraId="45C542BD"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3B9E21A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p>
    <w:p w14:paraId="3C7CF694"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3" w:name="_Toc408723892"/>
      <w:r>
        <w:t>DO NOT give users both the ORES key and the ORELSE key.</w:t>
      </w:r>
      <w:bookmarkEnd w:id="83"/>
    </w:p>
    <w:p w14:paraId="210C647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73779EEB"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4" w:name="_Toc408723893"/>
      <w:r>
        <w:t xml:space="preserve">Edit Holders? Yes// </w:t>
      </w:r>
      <w:r>
        <w:rPr>
          <w:b/>
        </w:rPr>
        <w:t>&lt;Enter&gt;</w:t>
      </w:r>
      <w:r>
        <w:t xml:space="preserve">  (Yes)</w:t>
      </w:r>
      <w:bookmarkEnd w:id="84"/>
    </w:p>
    <w:p w14:paraId="4F188E3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7C149CB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5" w:name="_Toc408723894"/>
      <w:r>
        <w:t xml:space="preserve">Select HOLDER: </w:t>
      </w:r>
      <w:r w:rsidRPr="00383368">
        <w:rPr>
          <w:b/>
        </w:rPr>
        <w:t>CPRSNURSE</w:t>
      </w:r>
      <w:r>
        <w:rPr>
          <w:b/>
        </w:rPr>
        <w:t xml:space="preserve">,ONE    </w:t>
      </w:r>
      <w:r>
        <w:t xml:space="preserve">        </w:t>
      </w:r>
      <w:bookmarkEnd w:id="85"/>
      <w:r>
        <w:t xml:space="preserve">NO       </w:t>
      </w:r>
    </w:p>
    <w:p w14:paraId="3DCDC073"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bookmarkStart w:id="86" w:name="_Toc408723895"/>
      <w:r>
        <w:t>Added.</w:t>
      </w:r>
      <w:bookmarkEnd w:id="86"/>
    </w:p>
    <w:p w14:paraId="195CC1D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1685023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rPr>
          <w:b/>
        </w:rPr>
      </w:pPr>
      <w:bookmarkStart w:id="87" w:name="_Toc408723896"/>
      <w:r>
        <w:t xml:space="preserve">Select HOLDER: </w:t>
      </w:r>
      <w:r>
        <w:rPr>
          <w:b/>
        </w:rPr>
        <w:t>&lt;Enter&gt;</w:t>
      </w:r>
      <w:bookmarkEnd w:id="87"/>
    </w:p>
    <w:p w14:paraId="07B2B8C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8" w:name="_Toc408723897"/>
      <w:r>
        <w:t>==============================================================================</w:t>
      </w:r>
      <w:bookmarkEnd w:id="88"/>
    </w:p>
    <w:p w14:paraId="6E68222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2BF32D47"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89" w:name="_Toc408723898"/>
      <w:r>
        <w:t>KEY: OREMAS</w:t>
      </w:r>
      <w:bookmarkEnd w:id="89"/>
    </w:p>
    <w:p w14:paraId="2B1CC10E"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0926FBC6"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0" w:name="_Toc408723899"/>
      <w:r>
        <w:t>This is the key given to MAS Ward Clerks.  It allows the user to</w:t>
      </w:r>
      <w:bookmarkEnd w:id="90"/>
    </w:p>
    <w:p w14:paraId="37958B8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1" w:name="_Toc408723900"/>
      <w:r>
        <w:t>specify patient orders as 'signed on chart' when entered, which</w:t>
      </w:r>
      <w:bookmarkEnd w:id="91"/>
      <w:r>
        <w:t xml:space="preserve"> </w:t>
      </w:r>
    </w:p>
    <w:p w14:paraId="7F17C25D"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2" w:name="_Toc408723901"/>
      <w:r>
        <w:t>releases the orders to the service for action.  Users with this</w:t>
      </w:r>
      <w:bookmarkEnd w:id="92"/>
    </w:p>
    <w:p w14:paraId="4D886CA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3" w:name="_Toc408723902"/>
      <w:r>
        <w:t>key are not allowed to put verbal orders in the system.</w:t>
      </w:r>
      <w:bookmarkEnd w:id="93"/>
    </w:p>
    <w:p w14:paraId="05BE5C01"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72DC5173"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4" w:name="_Toc408723903"/>
      <w:r>
        <w:t xml:space="preserve">Edit Holders? Yes// </w:t>
      </w:r>
      <w:r>
        <w:rPr>
          <w:b/>
        </w:rPr>
        <w:t>Y</w:t>
      </w:r>
      <w:r>
        <w:t xml:space="preserve">  (Yes)</w:t>
      </w:r>
      <w:bookmarkEnd w:id="94"/>
    </w:p>
    <w:p w14:paraId="092DA6BC"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37623AD0"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5" w:name="_Toc408723904"/>
      <w:r>
        <w:t xml:space="preserve">Select HOLDER: </w:t>
      </w:r>
      <w:r w:rsidRPr="00383368">
        <w:rPr>
          <w:b/>
        </w:rPr>
        <w:t>CPRS</w:t>
      </w:r>
      <w:r>
        <w:rPr>
          <w:b/>
        </w:rPr>
        <w:t>USER</w:t>
      </w:r>
      <w:r w:rsidRPr="00383368">
        <w:rPr>
          <w:b/>
        </w:rPr>
        <w:t>,ONE</w:t>
      </w:r>
      <w:r>
        <w:t xml:space="preserve">            CNO</w:t>
      </w:r>
      <w:bookmarkEnd w:id="95"/>
      <w:r>
        <w:t xml:space="preserve">          </w:t>
      </w:r>
    </w:p>
    <w:p w14:paraId="4E770019"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 xml:space="preserve">               </w:t>
      </w:r>
      <w:bookmarkStart w:id="96" w:name="_Toc408723905"/>
      <w:r>
        <w:t>Added.</w:t>
      </w:r>
      <w:bookmarkEnd w:id="96"/>
    </w:p>
    <w:p w14:paraId="464BA44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p>
    <w:p w14:paraId="5EEB53BF" w14:textId="77777777" w:rsidR="00B21A86" w:rsidRDefault="00B21A86"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bookmarkStart w:id="97" w:name="_Toc408723906"/>
      <w:r>
        <w:t xml:space="preserve">Select HOLDER: </w:t>
      </w:r>
      <w:r>
        <w:rPr>
          <w:b/>
        </w:rPr>
        <w:t>&lt;Enter&gt;</w:t>
      </w:r>
      <w:bookmarkEnd w:id="97"/>
    </w:p>
    <w:p w14:paraId="27D7FC2B" w14:textId="77777777" w:rsidR="00897269" w:rsidRDefault="00897269" w:rsidP="00CD3547">
      <w:pPr>
        <w:pStyle w:val="capture"/>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288"/>
      </w:pPr>
      <w:r>
        <w:t>======================================</w:t>
      </w:r>
      <w:r w:rsidR="00383368">
        <w:t xml:space="preserve"> </w:t>
      </w:r>
      <w:r>
        <w:t>========================================</w:t>
      </w:r>
      <w:bookmarkEnd w:id="63"/>
    </w:p>
    <w:p w14:paraId="23F1D643" w14:textId="77777777" w:rsidR="00897269" w:rsidRDefault="00897269">
      <w:pPr>
        <w:pStyle w:val="Heading3"/>
        <w:numPr>
          <w:ilvl w:val="12"/>
          <w:numId w:val="0"/>
        </w:numPr>
        <w:ind w:left="720"/>
      </w:pPr>
      <w:r>
        <w:rPr>
          <w:b w:val="0"/>
        </w:rPr>
        <w:br w:type="page"/>
      </w:r>
      <w:bookmarkStart w:id="98" w:name="_Toc408723908"/>
      <w:bookmarkStart w:id="99" w:name="_Toc92176818"/>
      <w:bookmarkStart w:id="100" w:name="_Toc138144357"/>
      <w:r>
        <w:lastRenderedPageBreak/>
        <w:t>Check for Multiple Keys</w:t>
      </w:r>
      <w:bookmarkEnd w:id="98"/>
      <w:bookmarkEnd w:id="99"/>
      <w:bookmarkEnd w:id="100"/>
    </w:p>
    <w:p w14:paraId="0FB59D9D" w14:textId="77777777" w:rsidR="00897269" w:rsidRDefault="00897269">
      <w:pPr>
        <w:numPr>
          <w:ilvl w:val="12"/>
          <w:numId w:val="0"/>
        </w:numPr>
        <w:ind w:left="720" w:right="180"/>
        <w:rPr>
          <w:b/>
        </w:rPr>
      </w:pPr>
    </w:p>
    <w:p w14:paraId="456C3846" w14:textId="77777777" w:rsidR="00897269" w:rsidRDefault="00897269">
      <w:pPr>
        <w:numPr>
          <w:ilvl w:val="12"/>
          <w:numId w:val="0"/>
        </w:numPr>
        <w:ind w:left="720" w:right="-288"/>
      </w:pPr>
      <w:r>
        <w:t xml:space="preserve">This option identifies users who have more than one OR key assigned. It also displays which keys they have. </w:t>
      </w:r>
    </w:p>
    <w:p w14:paraId="63B79DA9" w14:textId="77777777" w:rsidR="00897269" w:rsidRDefault="00897269">
      <w:pPr>
        <w:numPr>
          <w:ilvl w:val="12"/>
          <w:numId w:val="0"/>
        </w:numPr>
        <w:ind w:left="720" w:right="-288"/>
      </w:pPr>
    </w:p>
    <w:p w14:paraId="16283A22" w14:textId="77777777" w:rsidR="00897269" w:rsidRDefault="00897269">
      <w:pPr>
        <w:numPr>
          <w:ilvl w:val="12"/>
          <w:numId w:val="0"/>
        </w:numPr>
        <w:ind w:left="720" w:right="-288"/>
      </w:pPr>
      <w:r>
        <w:t>Users with more than one key can encounter problems when adding orders.</w:t>
      </w:r>
    </w:p>
    <w:p w14:paraId="204AE6BF" w14:textId="77777777" w:rsidR="00897269" w:rsidRDefault="00897269">
      <w:pPr>
        <w:numPr>
          <w:ilvl w:val="12"/>
          <w:numId w:val="0"/>
        </w:numPr>
        <w:ind w:left="720" w:right="-288"/>
      </w:pPr>
    </w:p>
    <w:p w14:paraId="7482F04B" w14:textId="77777777" w:rsidR="00897269" w:rsidRDefault="00897269">
      <w:pPr>
        <w:numPr>
          <w:ilvl w:val="12"/>
          <w:numId w:val="0"/>
        </w:numPr>
        <w:ind w:left="720" w:right="-288"/>
      </w:pPr>
      <w:r>
        <w:t xml:space="preserve">Use the </w:t>
      </w:r>
      <w:r>
        <w:rPr>
          <w:i/>
        </w:rPr>
        <w:t>Allocate CPRS Security Keys</w:t>
      </w:r>
      <w:r>
        <w:t xml:space="preserve"> option to delete and re-assign keys for the users listed.</w:t>
      </w:r>
    </w:p>
    <w:p w14:paraId="5E497550" w14:textId="77777777" w:rsidR="00897269" w:rsidRDefault="00897269">
      <w:pPr>
        <w:numPr>
          <w:ilvl w:val="12"/>
          <w:numId w:val="0"/>
        </w:numPr>
        <w:ind w:left="720" w:right="180"/>
        <w:rPr>
          <w:b/>
        </w:rPr>
      </w:pPr>
    </w:p>
    <w:p w14:paraId="432678D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 xml:space="preserve">KK </w:t>
      </w:r>
      <w:r>
        <w:rPr>
          <w:rFonts w:ascii="Courier New" w:hAnsi="Courier New"/>
          <w:sz w:val="18"/>
        </w:rPr>
        <w:t xml:space="preserve"> Check for Multiple Keys</w:t>
      </w:r>
    </w:p>
    <w:p w14:paraId="35F7D1B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This utility identifies users that have more than one OR key assigned.</w:t>
      </w:r>
    </w:p>
    <w:p w14:paraId="7F341C2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Users with more than one key can encounter problems when adding orders.</w:t>
      </w:r>
    </w:p>
    <w:p w14:paraId="0D28445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Any users listed will need to have their Keys edited and correctly assigned.</w:t>
      </w:r>
    </w:p>
    <w:p w14:paraId="5CD22DA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062DF8B3"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Ok to continue? Yes//</w:t>
      </w:r>
      <w:r>
        <w:rPr>
          <w:rFonts w:ascii="Courier New" w:hAnsi="Courier New"/>
          <w:b/>
          <w:sz w:val="18"/>
        </w:rPr>
        <w:t>&lt;Enter&gt;</w:t>
      </w:r>
      <w:r>
        <w:rPr>
          <w:rFonts w:ascii="Courier New" w:hAnsi="Courier New"/>
          <w:sz w:val="18"/>
        </w:rPr>
        <w:t xml:space="preserve">   (Yes)</w:t>
      </w:r>
    </w:p>
    <w:p w14:paraId="2CAA91C4"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CPRSUSER,TWO (</w:t>
      </w:r>
      <w:r w:rsidR="00897269">
        <w:rPr>
          <w:rFonts w:ascii="Courier New" w:hAnsi="Courier New"/>
          <w:sz w:val="18"/>
        </w:rPr>
        <w:t xml:space="preserve">1088) has more than 1 OR key: </w:t>
      </w:r>
      <w:r>
        <w:rPr>
          <w:rFonts w:ascii="Courier New" w:hAnsi="Courier New"/>
          <w:sz w:val="18"/>
        </w:rPr>
        <w:t xml:space="preserve"> </w:t>
      </w:r>
      <w:r w:rsidR="00897269">
        <w:rPr>
          <w:rFonts w:ascii="Courier New" w:hAnsi="Courier New"/>
          <w:sz w:val="18"/>
        </w:rPr>
        <w:t xml:space="preserve">               ORES ORELSE OREMAS</w:t>
      </w:r>
    </w:p>
    <w:p w14:paraId="26A6E286"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w:t>
      </w:r>
      <w:r w:rsidR="003868E7">
        <w:rPr>
          <w:rFonts w:ascii="Courier New" w:hAnsi="Courier New"/>
          <w:sz w:val="18"/>
        </w:rPr>
        <w:t>USER</w:t>
      </w:r>
      <w:r>
        <w:rPr>
          <w:rFonts w:ascii="Courier New" w:hAnsi="Courier New"/>
          <w:sz w:val="18"/>
        </w:rPr>
        <w:t>,ONE (1</w:t>
      </w:r>
      <w:r w:rsidR="00897269">
        <w:rPr>
          <w:rFonts w:ascii="Courier New" w:hAnsi="Courier New"/>
          <w:sz w:val="18"/>
        </w:rPr>
        <w:t xml:space="preserve">117) has more than 1 OR key:        </w:t>
      </w:r>
      <w:r>
        <w:rPr>
          <w:rFonts w:ascii="Courier New" w:hAnsi="Courier New"/>
          <w:sz w:val="18"/>
        </w:rPr>
        <w:t xml:space="preserve">     </w:t>
      </w:r>
      <w:r w:rsidR="003868E7">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OREMAS</w:t>
      </w:r>
    </w:p>
    <w:p w14:paraId="6B4CEBBE"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CPRSUSER,THREE </w:t>
      </w:r>
      <w:r w:rsidR="00897269">
        <w:rPr>
          <w:rFonts w:ascii="Courier New" w:hAnsi="Courier New"/>
          <w:sz w:val="18"/>
        </w:rPr>
        <w:t xml:space="preserve">(1119) has more than 1 OR key:        </w:t>
      </w:r>
      <w:r>
        <w:rPr>
          <w:rFonts w:ascii="Courier New" w:hAnsi="Courier New"/>
          <w:sz w:val="18"/>
        </w:rPr>
        <w:t xml:space="preserve">  </w:t>
      </w:r>
      <w:r w:rsidR="00897269">
        <w:rPr>
          <w:rFonts w:ascii="Courier New" w:hAnsi="Courier New"/>
          <w:sz w:val="18"/>
        </w:rPr>
        <w:t xml:space="preserve">  </w:t>
      </w:r>
      <w:r>
        <w:rPr>
          <w:rFonts w:ascii="Courier New" w:hAnsi="Courier New"/>
          <w:sz w:val="18"/>
        </w:rPr>
        <w:t xml:space="preserve"> </w:t>
      </w:r>
      <w:r w:rsidR="00897269">
        <w:rPr>
          <w:rFonts w:ascii="Courier New" w:hAnsi="Courier New"/>
          <w:sz w:val="18"/>
        </w:rPr>
        <w:t xml:space="preserve">  ORES ORELSE OREMAS</w:t>
      </w:r>
    </w:p>
    <w:p w14:paraId="00FCD9A7"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CPRSUSER,FOUR</w:t>
      </w:r>
      <w:r w:rsidR="00897269">
        <w:rPr>
          <w:rFonts w:ascii="Courier New" w:hAnsi="Courier New"/>
          <w:sz w:val="18"/>
        </w:rPr>
        <w:t xml:space="preserve"> (1306) has more than 1 OR key:         </w:t>
      </w:r>
      <w:r>
        <w:rPr>
          <w:rFonts w:ascii="Courier New" w:hAnsi="Courier New"/>
          <w:sz w:val="18"/>
        </w:rPr>
        <w:t xml:space="preserve">  </w:t>
      </w:r>
      <w:r w:rsidR="00897269">
        <w:rPr>
          <w:rFonts w:ascii="Courier New" w:hAnsi="Courier New"/>
          <w:sz w:val="18"/>
        </w:rPr>
        <w:t xml:space="preserve">     ORES ORELSE OREMAS</w:t>
      </w:r>
    </w:p>
    <w:p w14:paraId="7F36986E"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CPRSUSER,FIVE</w:t>
      </w:r>
      <w:r w:rsidR="00897269">
        <w:rPr>
          <w:rFonts w:ascii="Courier New" w:hAnsi="Courier New"/>
          <w:sz w:val="18"/>
        </w:rPr>
        <w:t xml:space="preserve"> (1307) has more than 1 OR key:         </w:t>
      </w:r>
      <w:r>
        <w:rPr>
          <w:rFonts w:ascii="Courier New" w:hAnsi="Courier New"/>
          <w:sz w:val="18"/>
        </w:rPr>
        <w:t xml:space="preserve">   </w:t>
      </w:r>
      <w:r w:rsidR="00897269">
        <w:rPr>
          <w:rFonts w:ascii="Courier New" w:hAnsi="Courier New"/>
          <w:sz w:val="18"/>
        </w:rPr>
        <w:t xml:space="preserve">    ORELSE OREMAS</w:t>
      </w:r>
    </w:p>
    <w:p w14:paraId="6C82C013" w14:textId="77777777" w:rsidR="00897269" w:rsidRDefault="009844A7"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CPRSUSER,SIX</w:t>
      </w:r>
      <w:r w:rsidR="00897269">
        <w:rPr>
          <w:rFonts w:ascii="Courier New" w:hAnsi="Courier New"/>
          <w:sz w:val="18"/>
        </w:rPr>
        <w:t xml:space="preserve"> (1314) has more than 1 OR key:  </w:t>
      </w:r>
      <w:r>
        <w:rPr>
          <w:rFonts w:ascii="Courier New" w:hAnsi="Courier New"/>
          <w:sz w:val="18"/>
        </w:rPr>
        <w:t xml:space="preserve">       </w:t>
      </w:r>
      <w:r w:rsidR="00897269">
        <w:rPr>
          <w:rFonts w:ascii="Courier New" w:hAnsi="Courier New"/>
          <w:sz w:val="18"/>
        </w:rPr>
        <w:t xml:space="preserve">        ORES ORELSE OREMAS</w:t>
      </w:r>
    </w:p>
    <w:p w14:paraId="6F0F97E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CPRS,COORDINATOR (1340) has more than 1 OR key:             ORES ORELSE OREMAS</w:t>
      </w:r>
    </w:p>
    <w:p w14:paraId="6ADDF3C4" w14:textId="77777777" w:rsidR="00897269" w:rsidRDefault="00897269">
      <w:pPr>
        <w:numPr>
          <w:ilvl w:val="12"/>
          <w:numId w:val="0"/>
        </w:numPr>
        <w:ind w:left="720" w:right="180"/>
        <w:rPr>
          <w:b/>
        </w:rPr>
      </w:pPr>
    </w:p>
    <w:p w14:paraId="5FDD97A5" w14:textId="77777777" w:rsidR="00897269" w:rsidRDefault="00897269">
      <w:pPr>
        <w:pStyle w:val="Heading3"/>
        <w:numPr>
          <w:ilvl w:val="12"/>
          <w:numId w:val="0"/>
        </w:numPr>
        <w:ind w:left="720"/>
      </w:pPr>
      <w:bookmarkStart w:id="101" w:name="_Toc452346141"/>
      <w:bookmarkStart w:id="102" w:name="_Toc92176819"/>
      <w:bookmarkStart w:id="103" w:name="_Toc138144358"/>
      <w:r>
        <w:t>Electronic Signature</w:t>
      </w:r>
      <w:bookmarkEnd w:id="101"/>
      <w:bookmarkEnd w:id="102"/>
      <w:bookmarkEnd w:id="103"/>
    </w:p>
    <w:p w14:paraId="530F6F14" w14:textId="77777777" w:rsidR="00897269" w:rsidRDefault="00897269">
      <w:pPr>
        <w:numPr>
          <w:ilvl w:val="12"/>
          <w:numId w:val="0"/>
        </w:numPr>
        <w:ind w:left="720" w:right="180"/>
      </w:pPr>
    </w:p>
    <w:p w14:paraId="12253FD0" w14:textId="77777777" w:rsidR="00897269" w:rsidRDefault="00897269">
      <w:pPr>
        <w:numPr>
          <w:ilvl w:val="12"/>
          <w:numId w:val="0"/>
        </w:numPr>
        <w:ind w:left="720" w:right="180"/>
      </w:pPr>
      <w:r>
        <w:t xml:space="preserve">An electronic signature is the private code that an authorized user types into the system after performing certain actions. For CPRS, it’s used by clinicians entering orders. This signature has the same validity as the written signature on the chart.  </w:t>
      </w:r>
    </w:p>
    <w:p w14:paraId="3A0DD778" w14:textId="77777777" w:rsidR="00897269" w:rsidRDefault="00897269">
      <w:pPr>
        <w:numPr>
          <w:ilvl w:val="12"/>
          <w:numId w:val="0"/>
        </w:numPr>
        <w:ind w:left="720" w:right="180"/>
      </w:pPr>
    </w:p>
    <w:p w14:paraId="400FE651" w14:textId="77777777" w:rsidR="00897269" w:rsidRDefault="00897269">
      <w:pPr>
        <w:numPr>
          <w:ilvl w:val="12"/>
          <w:numId w:val="0"/>
        </w:numPr>
        <w:ind w:left="720" w:right="180"/>
      </w:pPr>
      <w:r>
        <w:t xml:space="preserve">Implementing electronic signature for CPRS is a four-step process:  </w:t>
      </w:r>
    </w:p>
    <w:p w14:paraId="3D039575" w14:textId="77777777" w:rsidR="00897269" w:rsidRDefault="00897269">
      <w:pPr>
        <w:numPr>
          <w:ilvl w:val="12"/>
          <w:numId w:val="0"/>
        </w:numPr>
        <w:tabs>
          <w:tab w:val="left" w:pos="360"/>
        </w:tabs>
        <w:ind w:left="720" w:right="180"/>
      </w:pPr>
    </w:p>
    <w:p w14:paraId="4D896FC9" w14:textId="77777777" w:rsidR="00897269" w:rsidRDefault="00897269">
      <w:pPr>
        <w:numPr>
          <w:ilvl w:val="12"/>
          <w:numId w:val="0"/>
        </w:numPr>
        <w:tabs>
          <w:tab w:val="left" w:pos="360"/>
        </w:tabs>
        <w:ind w:left="720" w:right="180"/>
      </w:pPr>
      <w:r>
        <w:t>1.  Define the clinician as a provider in the NEW PERSON file.</w:t>
      </w:r>
    </w:p>
    <w:p w14:paraId="2C925A65" w14:textId="77777777" w:rsidR="00897269" w:rsidRDefault="00897269">
      <w:pPr>
        <w:numPr>
          <w:ilvl w:val="12"/>
          <w:numId w:val="0"/>
        </w:numPr>
        <w:tabs>
          <w:tab w:val="left" w:pos="360"/>
        </w:tabs>
        <w:ind w:left="720" w:right="-288"/>
      </w:pPr>
      <w:r>
        <w:t>2.  Assign the clinician the Provider key (while in the NEW PERSON file).</w:t>
      </w:r>
    </w:p>
    <w:p w14:paraId="05A2AF82" w14:textId="77777777" w:rsidR="00897269" w:rsidRDefault="00897269">
      <w:pPr>
        <w:numPr>
          <w:ilvl w:val="12"/>
          <w:numId w:val="0"/>
        </w:numPr>
        <w:tabs>
          <w:tab w:val="left" w:pos="360"/>
        </w:tabs>
        <w:ind w:left="720" w:right="180"/>
      </w:pPr>
      <w:r>
        <w:t>2.  Assign the ORES key</w:t>
      </w:r>
      <w:r>
        <w:fldChar w:fldCharType="begin"/>
      </w:r>
      <w:r>
        <w:instrText>xe "ORES key"</w:instrText>
      </w:r>
      <w:r>
        <w:fldChar w:fldCharType="end"/>
      </w:r>
      <w:r>
        <w:t xml:space="preserve"> to clinicians who have signature authority. </w:t>
      </w:r>
    </w:p>
    <w:p w14:paraId="4D33C765" w14:textId="77777777" w:rsidR="00897269" w:rsidRDefault="00897269">
      <w:pPr>
        <w:numPr>
          <w:ilvl w:val="12"/>
          <w:numId w:val="0"/>
        </w:numPr>
        <w:tabs>
          <w:tab w:val="left" w:pos="360"/>
        </w:tabs>
        <w:ind w:left="1080" w:right="180" w:hanging="360"/>
      </w:pPr>
      <w:r>
        <w:t xml:space="preserve">3.  Assign electronic signature codes (this can be done by the coordinator, at the same time as defining the clinician as a provider in the NEW PERSON file, or by the clinician, using </w:t>
      </w:r>
      <w:r>
        <w:rPr>
          <w:i/>
        </w:rPr>
        <w:t>Electronic Signature Code Edit</w:t>
      </w:r>
      <w:r>
        <w:t xml:space="preserve"> on the User’s Toolbox menu. See instructions on following pages).  </w:t>
      </w:r>
    </w:p>
    <w:p w14:paraId="56755E3C" w14:textId="77777777" w:rsidR="00897269" w:rsidRDefault="00897269">
      <w:pPr>
        <w:numPr>
          <w:ilvl w:val="12"/>
          <w:numId w:val="0"/>
        </w:numPr>
        <w:ind w:left="720" w:right="180"/>
      </w:pPr>
    </w:p>
    <w:p w14:paraId="6FACF6E4" w14:textId="77777777" w:rsidR="00897269" w:rsidRDefault="00897269">
      <w:pPr>
        <w:numPr>
          <w:ilvl w:val="12"/>
          <w:numId w:val="0"/>
        </w:numPr>
        <w:ind w:left="720" w:right="180"/>
      </w:pPr>
      <w:r>
        <w:t xml:space="preserve">Users may have the ORES key but not have an electronic signature code, and will, therefore, not be allowed to electronically sign orders on the system. </w:t>
      </w:r>
    </w:p>
    <w:p w14:paraId="59887386" w14:textId="77777777" w:rsidR="00897269" w:rsidRDefault="00897269">
      <w:pPr>
        <w:numPr>
          <w:ilvl w:val="12"/>
          <w:numId w:val="0"/>
        </w:numPr>
        <w:ind w:left="720" w:right="180"/>
      </w:pPr>
    </w:p>
    <w:p w14:paraId="62C4CEB1" w14:textId="77777777" w:rsidR="00897269" w:rsidRDefault="00897269">
      <w:pPr>
        <w:numPr>
          <w:ilvl w:val="12"/>
          <w:numId w:val="0"/>
        </w:numPr>
        <w:ind w:left="720" w:right="180" w:hanging="270"/>
      </w:pPr>
      <w:r>
        <w:rPr>
          <w:sz w:val="36"/>
        </w:rPr>
        <w:sym w:font="Wingdings" w:char="F046"/>
      </w:r>
      <w:r>
        <w:rPr>
          <w:b/>
        </w:rPr>
        <w:t>NOTE</w:t>
      </w:r>
      <w:r>
        <w:t>:</w:t>
      </w:r>
      <w:r>
        <w:rPr>
          <w:b/>
        </w:rPr>
        <w:t xml:space="preserve">  </w:t>
      </w:r>
      <w:r>
        <w:t xml:space="preserve">Until ORES key holders have an electronic signature code, the system assumes that orders entered have been entered and manually signed “on chart”; orders are automatically released to the ancillary service for action.  </w:t>
      </w:r>
    </w:p>
    <w:p w14:paraId="333A5589" w14:textId="77777777" w:rsidR="00897269" w:rsidRDefault="00897269">
      <w:pPr>
        <w:numPr>
          <w:ilvl w:val="12"/>
          <w:numId w:val="0"/>
        </w:numPr>
        <w:ind w:left="720" w:right="180"/>
      </w:pPr>
    </w:p>
    <w:p w14:paraId="5FF03E90" w14:textId="77777777" w:rsidR="00897269" w:rsidRDefault="00897269">
      <w:pPr>
        <w:numPr>
          <w:ilvl w:val="12"/>
          <w:numId w:val="0"/>
        </w:numPr>
        <w:ind w:left="720" w:right="180"/>
      </w:pPr>
      <w:r>
        <w:t>Once ORES key holders</w:t>
      </w:r>
      <w:r>
        <w:fldChar w:fldCharType="begin"/>
      </w:r>
      <w:r>
        <w:instrText>xe "key holders"</w:instrText>
      </w:r>
      <w:r>
        <w:fldChar w:fldCharType="end"/>
      </w:r>
      <w:r>
        <w:t xml:space="preserve"> have an electronic signature code, they will be prompted to enter the electronic signature after accepting the orders. If the electronic signature </w:t>
      </w:r>
      <w:r>
        <w:lastRenderedPageBreak/>
        <w:t xml:space="preserve">code is entered correctly, the orders are released to the ancillary services for action. If the electronic signature code is not entered, or is entered incorrectly, the orders are </w:t>
      </w:r>
      <w:r>
        <w:rPr>
          <w:i/>
        </w:rPr>
        <w:t>not</w:t>
      </w:r>
      <w:r>
        <w:t xml:space="preserve"> released to the ancillary services for action, but are held in an unreleased/unsigned status. Key holders are given three chances to correctly enter their signature codes.</w:t>
      </w:r>
    </w:p>
    <w:p w14:paraId="1E9CF354" w14:textId="77777777" w:rsidR="00897269" w:rsidRDefault="00897269">
      <w:pPr>
        <w:numPr>
          <w:ilvl w:val="12"/>
          <w:numId w:val="0"/>
        </w:numPr>
        <w:ind w:left="720" w:right="180"/>
      </w:pPr>
    </w:p>
    <w:p w14:paraId="062FAF44" w14:textId="77777777" w:rsidR="00897269" w:rsidRDefault="00897269">
      <w:pPr>
        <w:numPr>
          <w:ilvl w:val="12"/>
          <w:numId w:val="0"/>
        </w:numPr>
        <w:tabs>
          <w:tab w:val="left" w:pos="90"/>
        </w:tabs>
        <w:ind w:left="720" w:right="-288"/>
        <w:rPr>
          <w:b/>
          <w:i/>
        </w:rPr>
      </w:pPr>
      <w:r>
        <w:rPr>
          <w:b/>
          <w:i/>
        </w:rPr>
        <w:t>GUI Review and Sign works as follows, according to signature status:</w:t>
      </w:r>
    </w:p>
    <w:p w14:paraId="6E637DB2" w14:textId="77777777" w:rsidR="00897269" w:rsidRDefault="00897269">
      <w:pPr>
        <w:numPr>
          <w:ilvl w:val="12"/>
          <w:numId w:val="0"/>
        </w:numPr>
        <w:tabs>
          <w:tab w:val="left" w:pos="90"/>
        </w:tabs>
        <w:ind w:left="720" w:right="-288"/>
      </w:pPr>
      <w:r>
        <w:t xml:space="preserve"> </w:t>
      </w:r>
    </w:p>
    <w:p w14:paraId="79DA0621" w14:textId="77777777" w:rsidR="00897269" w:rsidRDefault="00897269">
      <w:pPr>
        <w:numPr>
          <w:ilvl w:val="12"/>
          <w:numId w:val="0"/>
        </w:numPr>
        <w:tabs>
          <w:tab w:val="left" w:pos="90"/>
        </w:tabs>
        <w:ind w:left="720" w:right="-288"/>
      </w:pPr>
      <w:r>
        <w:rPr>
          <w:b/>
          <w:i/>
        </w:rPr>
        <w:t>User has provider key only (med student):</w:t>
      </w:r>
      <w:r>
        <w:rPr>
          <w:b/>
        </w:rPr>
        <w:t xml:space="preserve"> </w:t>
      </w:r>
      <w:r>
        <w:t>If there are notes the user can sign, the ES panel appears in Review/Sign Changes; otherwise it is hidden. Orders appear on the list with the checkbox grayed. If the ES is entered for documents, it is NOT applied to the orders.</w:t>
      </w:r>
    </w:p>
    <w:p w14:paraId="3C2A128E" w14:textId="77777777" w:rsidR="00897269" w:rsidRDefault="00897269">
      <w:pPr>
        <w:numPr>
          <w:ilvl w:val="12"/>
          <w:numId w:val="0"/>
        </w:numPr>
        <w:tabs>
          <w:tab w:val="left" w:pos="90"/>
        </w:tabs>
        <w:ind w:left="720" w:right="-288"/>
        <w:rPr>
          <w:b/>
          <w:i/>
        </w:rPr>
      </w:pPr>
    </w:p>
    <w:p w14:paraId="3516A116" w14:textId="77777777" w:rsidR="00897269" w:rsidRDefault="00897269">
      <w:pPr>
        <w:numPr>
          <w:ilvl w:val="12"/>
          <w:numId w:val="0"/>
        </w:numPr>
        <w:tabs>
          <w:tab w:val="left" w:pos="90"/>
        </w:tabs>
        <w:ind w:left="720" w:right="-288"/>
      </w:pPr>
      <w:r>
        <w:rPr>
          <w:b/>
          <w:i/>
        </w:rPr>
        <w:t xml:space="preserve">User has OREMAS key: </w:t>
      </w:r>
      <w:r>
        <w:t>If users (clerks) have entered notes for which they are the author AND orders on behalf of a provider, TWO review screens will appear</w:t>
      </w:r>
      <w:r>
        <w:sym w:font="Symbol" w:char="F0BE"/>
      </w:r>
      <w:r>
        <w:t xml:space="preserve">one prompting for ES for the things the clerk can sign (a note), and one to allow the clerk to process the orders (mark signed on chart). </w:t>
      </w:r>
    </w:p>
    <w:p w14:paraId="402E981E" w14:textId="77777777" w:rsidR="00897269" w:rsidRDefault="00897269">
      <w:pPr>
        <w:numPr>
          <w:ilvl w:val="12"/>
          <w:numId w:val="0"/>
        </w:numPr>
        <w:tabs>
          <w:tab w:val="left" w:pos="90"/>
        </w:tabs>
        <w:ind w:left="720" w:right="-288"/>
        <w:rPr>
          <w:b/>
          <w:i/>
        </w:rPr>
      </w:pPr>
    </w:p>
    <w:p w14:paraId="568E898B" w14:textId="77777777" w:rsidR="00897269" w:rsidRDefault="00897269">
      <w:pPr>
        <w:numPr>
          <w:ilvl w:val="12"/>
          <w:numId w:val="0"/>
        </w:numPr>
        <w:tabs>
          <w:tab w:val="left" w:pos="90"/>
        </w:tabs>
        <w:ind w:left="720" w:right="-288"/>
      </w:pPr>
      <w:r>
        <w:rPr>
          <w:b/>
          <w:i/>
        </w:rPr>
        <w:t xml:space="preserve">User has ORELSE key: </w:t>
      </w:r>
      <w:r>
        <w:t>Works the same as for clerks, but the user can also release the orders.</w:t>
      </w:r>
    </w:p>
    <w:p w14:paraId="353F80C0" w14:textId="77777777" w:rsidR="00897269" w:rsidRDefault="00897269">
      <w:pPr>
        <w:numPr>
          <w:ilvl w:val="12"/>
          <w:numId w:val="0"/>
        </w:numPr>
        <w:ind w:left="720" w:right="-288"/>
        <w:rPr>
          <w:b/>
          <w:i/>
        </w:rPr>
      </w:pPr>
    </w:p>
    <w:p w14:paraId="603B04C3" w14:textId="77777777" w:rsidR="00897269" w:rsidRDefault="00897269">
      <w:pPr>
        <w:numPr>
          <w:ilvl w:val="12"/>
          <w:numId w:val="0"/>
        </w:numPr>
        <w:ind w:left="720" w:right="-288"/>
      </w:pPr>
      <w:r>
        <w:rPr>
          <w:b/>
          <w:i/>
        </w:rPr>
        <w:t>User has ORES key:</w:t>
      </w:r>
      <w:r>
        <w:t xml:space="preserve"> Sees the review screen with the ES prompting, both for notes and orders.</w:t>
      </w:r>
    </w:p>
    <w:p w14:paraId="5332A3D3" w14:textId="77777777" w:rsidR="00897269" w:rsidRDefault="00897269">
      <w:pPr>
        <w:numPr>
          <w:ilvl w:val="12"/>
          <w:numId w:val="0"/>
        </w:numPr>
        <w:ind w:left="720" w:right="-288"/>
      </w:pPr>
    </w:p>
    <w:p w14:paraId="58C3C093" w14:textId="123515F5" w:rsidR="00897269" w:rsidRDefault="00897269">
      <w:pPr>
        <w:numPr>
          <w:ilvl w:val="12"/>
          <w:numId w:val="0"/>
        </w:numPr>
        <w:ind w:left="1800" w:right="-288" w:hanging="720"/>
      </w:pPr>
      <w:r>
        <w:rPr>
          <w:b/>
          <w:bCs/>
        </w:rPr>
        <w:t>Note:</w:t>
      </w:r>
      <w:r>
        <w:tab/>
        <w:t xml:space="preserve">Outpatient med orders cannot be released to pharmacy unless an authorized provider signs the order. Verbal, telephoned, and written orders are no longer accepted. </w:t>
      </w:r>
    </w:p>
    <w:p w14:paraId="68BFA8F5" w14:textId="77777777" w:rsidR="00897269" w:rsidRDefault="00897269">
      <w:pPr>
        <w:numPr>
          <w:ilvl w:val="12"/>
          <w:numId w:val="0"/>
        </w:numPr>
        <w:ind w:left="720" w:right="180"/>
      </w:pPr>
    </w:p>
    <w:p w14:paraId="1BC1ABE1" w14:textId="77777777" w:rsidR="00897269" w:rsidRDefault="00897269">
      <w:pPr>
        <w:numPr>
          <w:ilvl w:val="12"/>
          <w:numId w:val="0"/>
        </w:numPr>
        <w:ind w:left="720" w:right="180"/>
        <w:rPr>
          <w:b/>
        </w:rPr>
      </w:pPr>
      <w:r>
        <w:rPr>
          <w:b/>
        </w:rPr>
        <w:t>Electronic Signature Edit option</w:t>
      </w:r>
    </w:p>
    <w:p w14:paraId="6FEB874A" w14:textId="77777777" w:rsidR="00897269" w:rsidRDefault="00897269">
      <w:pPr>
        <w:numPr>
          <w:ilvl w:val="12"/>
          <w:numId w:val="0"/>
        </w:numPr>
        <w:ind w:left="720" w:right="180"/>
      </w:pPr>
      <w:r>
        <w:t>Key holders may enter or edit their electronic signature codes through the option, “Electronic Signature Edit,” on the User’s Toolbox menu. To change an existing code, the user must type in the current code and then enter the new one.</w:t>
      </w:r>
    </w:p>
    <w:p w14:paraId="39B216B2" w14:textId="77777777" w:rsidR="00897269" w:rsidRDefault="00897269">
      <w:pPr>
        <w:numPr>
          <w:ilvl w:val="12"/>
          <w:numId w:val="0"/>
        </w:numPr>
        <w:ind w:left="720" w:right="180"/>
      </w:pPr>
    </w:p>
    <w:p w14:paraId="001D8B67" w14:textId="77777777" w:rsidR="00897269" w:rsidRDefault="00897269">
      <w:pPr>
        <w:ind w:left="720"/>
        <w:rPr>
          <w:b/>
        </w:rPr>
      </w:pPr>
      <w:bookmarkStart w:id="104" w:name="_Toc327753525"/>
      <w:bookmarkStart w:id="105" w:name="_Toc330191305"/>
      <w:bookmarkStart w:id="106" w:name="_Toc330192777"/>
      <w:bookmarkStart w:id="107" w:name="_Toc331903380"/>
      <w:bookmarkStart w:id="108" w:name="_Toc332447519"/>
      <w:r>
        <w:rPr>
          <w:b/>
        </w:rPr>
        <w:t>Set-up of Electronic Signature</w:t>
      </w:r>
      <w:bookmarkEnd w:id="104"/>
      <w:bookmarkEnd w:id="105"/>
      <w:bookmarkEnd w:id="106"/>
      <w:bookmarkEnd w:id="107"/>
      <w:bookmarkEnd w:id="108"/>
    </w:p>
    <w:p w14:paraId="08798EA4" w14:textId="77777777" w:rsidR="00897269" w:rsidRDefault="00897269">
      <w:pPr>
        <w:numPr>
          <w:ilvl w:val="12"/>
          <w:numId w:val="0"/>
        </w:numPr>
        <w:ind w:left="720"/>
      </w:pPr>
      <w:r>
        <w:t>If key holders forget their electronic signature codes, they must contact their IRM Service so that the old code can be deleted. Once this has been done, the user will be allowed to enter a new code without having to know the old code. IRM staff can delete the electronic signature code by editing the field, ELECTRONIC SIGNATURE CODE</w:t>
      </w:r>
      <w:r>
        <w:fldChar w:fldCharType="begin"/>
      </w:r>
      <w:r>
        <w:instrText>xe "ELECTRONIC SIGNATURE CODE"</w:instrText>
      </w:r>
      <w:r>
        <w:fldChar w:fldCharType="end"/>
      </w:r>
      <w:r>
        <w:t xml:space="preserve"> (20.4) in the NEW PERSON file</w:t>
      </w:r>
      <w:r>
        <w:fldChar w:fldCharType="begin"/>
      </w:r>
      <w:r>
        <w:instrText>xe "NEW PERSON file"</w:instrText>
      </w:r>
      <w:r>
        <w:fldChar w:fldCharType="end"/>
      </w:r>
      <w:r>
        <w:t xml:space="preserve"> (200), or by using the option, “Clear Electronic Signature Code [XUSESIG CLEAR</w:t>
      </w:r>
      <w:r>
        <w:fldChar w:fldCharType="begin"/>
      </w:r>
      <w:r>
        <w:instrText>xe "XUSESIG CLEAR"</w:instrText>
      </w:r>
      <w:r>
        <w:fldChar w:fldCharType="end"/>
      </w:r>
      <w:r>
        <w:t xml:space="preserve">].” </w:t>
      </w:r>
    </w:p>
    <w:p w14:paraId="3A61E11A" w14:textId="77777777" w:rsidR="00897269" w:rsidRDefault="00897269">
      <w:pPr>
        <w:numPr>
          <w:ilvl w:val="12"/>
          <w:numId w:val="0"/>
        </w:numPr>
      </w:pPr>
    </w:p>
    <w:p w14:paraId="58057B26" w14:textId="77777777" w:rsidR="00897269" w:rsidRDefault="00897269">
      <w:pPr>
        <w:numPr>
          <w:ilvl w:val="12"/>
          <w:numId w:val="0"/>
        </w:numPr>
        <w:ind w:left="360"/>
        <w:rPr>
          <w:b/>
        </w:rPr>
      </w:pPr>
      <w:r>
        <w:rPr>
          <w:b/>
        </w:rPr>
        <w:br w:type="page"/>
      </w:r>
      <w:r>
        <w:rPr>
          <w:b/>
        </w:rPr>
        <w:lastRenderedPageBreak/>
        <w:t>Allocate CPRS Security Keys</w:t>
      </w:r>
    </w:p>
    <w:p w14:paraId="6552541E" w14:textId="77777777" w:rsidR="00897269" w:rsidRDefault="00897269">
      <w:pPr>
        <w:numPr>
          <w:ilvl w:val="12"/>
          <w:numId w:val="0"/>
        </w:numPr>
        <w:ind w:left="720"/>
      </w:pPr>
    </w:p>
    <w:p w14:paraId="2271F1A5" w14:textId="77777777" w:rsidR="00897269" w:rsidRDefault="00897269">
      <w:pPr>
        <w:numPr>
          <w:ilvl w:val="12"/>
          <w:numId w:val="0"/>
        </w:numPr>
        <w:ind w:left="720" w:right="72" w:hanging="360"/>
      </w:pPr>
      <w:r>
        <w:t xml:space="preserve">1.  Assign the appropriate keys to the appropriate users, using the CPRS Configuration (Clin Coord) option, </w:t>
      </w:r>
      <w:r>
        <w:rPr>
          <w:i/>
        </w:rPr>
        <w:t>Allocate CPRS Security Keys</w:t>
      </w:r>
      <w:r>
        <w:t xml:space="preserve">.  </w:t>
      </w:r>
    </w:p>
    <w:p w14:paraId="08500C41" w14:textId="77777777" w:rsidR="00897269" w:rsidRDefault="00897269">
      <w:pPr>
        <w:numPr>
          <w:ilvl w:val="12"/>
          <w:numId w:val="0"/>
        </w:numPr>
        <w:ind w:left="720" w:right="720" w:hanging="360"/>
      </w:pPr>
    </w:p>
    <w:p w14:paraId="01F2CDC4" w14:textId="77777777" w:rsidR="00897269" w:rsidRDefault="00897269">
      <w:pPr>
        <w:numPr>
          <w:ilvl w:val="12"/>
          <w:numId w:val="0"/>
        </w:numPr>
        <w:ind w:left="720" w:right="-18" w:hanging="360"/>
      </w:pPr>
      <w:r>
        <w:t xml:space="preserve">2.   Users add their signature codes through the option, </w:t>
      </w:r>
      <w:r>
        <w:rPr>
          <w:i/>
        </w:rPr>
        <w:t>Electronic Signature Code Edit,</w:t>
      </w:r>
      <w:r>
        <w:t xml:space="preserve"> on the User’s Toolbox menu.  Users with the ORES key will not see the electronic signature prompts until they do this.</w:t>
      </w:r>
    </w:p>
    <w:p w14:paraId="5ACC9BDD" w14:textId="77777777" w:rsidR="00897269" w:rsidRDefault="00897269">
      <w:pPr>
        <w:numPr>
          <w:ilvl w:val="12"/>
          <w:numId w:val="0"/>
        </w:numPr>
        <w:ind w:left="720" w:right="-18"/>
      </w:pPr>
    </w:p>
    <w:p w14:paraId="768447F3" w14:textId="77777777" w:rsidR="00897269" w:rsidRDefault="00897269">
      <w:pPr>
        <w:numPr>
          <w:ilvl w:val="12"/>
          <w:numId w:val="0"/>
        </w:numPr>
        <w:ind w:left="720" w:right="-18"/>
      </w:pPr>
      <w:r>
        <w:t>If the ORES key holder hits Enter at the electronic signature prompt (in the List Manager version of CPRS), this dialogue appears:</w:t>
      </w:r>
    </w:p>
    <w:p w14:paraId="4BC91DE0" w14:textId="77777777" w:rsidR="00897269" w:rsidRDefault="00897269">
      <w:pPr>
        <w:numPr>
          <w:ilvl w:val="12"/>
          <w:numId w:val="0"/>
        </w:numPr>
        <w:ind w:left="720" w:right="720" w:hanging="360"/>
      </w:pPr>
    </w:p>
    <w:p w14:paraId="7D8C0A1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You did not enter a signature code!</w:t>
      </w:r>
    </w:p>
    <w:p w14:paraId="006C0DE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...orders requiring signature will be marked as 'SIGNED ON CHART'.</w:t>
      </w:r>
    </w:p>
    <w:p w14:paraId="4C5DAF4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rPr>
          <w:rFonts w:ascii="Courier" w:hAnsi="Courier"/>
        </w:rPr>
      </w:pPr>
    </w:p>
    <w:p w14:paraId="411A33A0" w14:textId="77777777" w:rsidR="00897269" w:rsidRDefault="00897269">
      <w:pPr>
        <w:numPr>
          <w:ilvl w:val="12"/>
          <w:numId w:val="0"/>
        </w:numPr>
        <w:ind w:left="720" w:right="-108" w:hanging="360"/>
      </w:pPr>
    </w:p>
    <w:p w14:paraId="253B5798" w14:textId="77777777" w:rsidR="00897269" w:rsidRDefault="00897269">
      <w:pPr>
        <w:numPr>
          <w:ilvl w:val="12"/>
          <w:numId w:val="0"/>
        </w:numPr>
        <w:ind w:left="720" w:right="-108"/>
      </w:pPr>
      <w:r>
        <w:t>Once ORES</w:t>
      </w:r>
      <w:r>
        <w:fldChar w:fldCharType="begin"/>
      </w:r>
      <w:r>
        <w:instrText>xe "ORES"</w:instrText>
      </w:r>
      <w:r>
        <w:fldChar w:fldCharType="end"/>
      </w:r>
      <w:r>
        <w:t xml:space="preserve"> keyholders add their signature codes, they will see:</w:t>
      </w:r>
    </w:p>
    <w:p w14:paraId="709C2D38" w14:textId="77777777" w:rsidR="00897269" w:rsidRDefault="00897269">
      <w:pPr>
        <w:numPr>
          <w:ilvl w:val="12"/>
          <w:numId w:val="0"/>
        </w:numPr>
        <w:ind w:left="720" w:right="-108"/>
      </w:pPr>
    </w:p>
    <w:p w14:paraId="327FB6B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To electronically sign these orders...         </w:t>
      </w:r>
    </w:p>
    <w:p w14:paraId="6891E14C"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Enter Signature Code: (xxxxxxx) &lt;hidden&gt;</w:t>
      </w:r>
    </w:p>
    <w:p w14:paraId="3F7D17BF"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SIGNED                                                </w:t>
      </w:r>
    </w:p>
    <w:p w14:paraId="3D04CCE2" w14:textId="77777777" w:rsidR="00897269" w:rsidRDefault="00897269" w:rsidP="00131A44"/>
    <w:p w14:paraId="7C34D36A" w14:textId="77777777" w:rsidR="00897269" w:rsidRDefault="00897269">
      <w:pPr>
        <w:numPr>
          <w:ilvl w:val="12"/>
          <w:numId w:val="0"/>
        </w:numPr>
        <w:ind w:left="720" w:right="-108" w:hanging="360"/>
      </w:pPr>
      <w:r>
        <w:t>4.</w:t>
      </w:r>
      <w:r>
        <w:rPr>
          <w:b/>
        </w:rPr>
        <w:tab/>
      </w:r>
      <w:r>
        <w:t>Users with the ORELSE</w:t>
      </w:r>
      <w:r>
        <w:fldChar w:fldCharType="begin"/>
      </w:r>
      <w:r>
        <w:instrText>xe "ORELSE"</w:instrText>
      </w:r>
      <w:r>
        <w:fldChar w:fldCharType="end"/>
      </w:r>
      <w:r>
        <w:t xml:space="preserve"> and OREMAS</w:t>
      </w:r>
      <w:r>
        <w:fldChar w:fldCharType="begin"/>
      </w:r>
      <w:r>
        <w:instrText>xe "OREMAS"</w:instrText>
      </w:r>
      <w:r>
        <w:fldChar w:fldCharType="end"/>
      </w:r>
      <w:r>
        <w:t xml:space="preserve"> keys will see the following prompts after entering orders: </w:t>
      </w:r>
    </w:p>
    <w:p w14:paraId="119F7722" w14:textId="77777777" w:rsidR="00897269" w:rsidRDefault="00897269">
      <w:pPr>
        <w:numPr>
          <w:ilvl w:val="12"/>
          <w:numId w:val="0"/>
        </w:numPr>
        <w:ind w:left="720" w:right="720"/>
      </w:pPr>
    </w:p>
    <w:p w14:paraId="2DA9FCF0"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Select Action: Accept Orders// </w:t>
      </w:r>
      <w:r>
        <w:rPr>
          <w:b/>
          <w:sz w:val="20"/>
        </w:rPr>
        <w:t>&lt;Enter&gt;</w:t>
      </w:r>
      <w:r>
        <w:t xml:space="preserve">   Accept Orders  </w:t>
      </w:r>
    </w:p>
    <w:p w14:paraId="6D5955C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p>
    <w:p w14:paraId="173BD3C3"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...insufficient signature authority</w:t>
      </w:r>
    </w:p>
    <w:p w14:paraId="6D37A30C"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NOT SIGNED</w:t>
      </w:r>
    </w:p>
    <w:p w14:paraId="0A7700F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Do you want to mark these orders as 'Signed on Chart'? YES//  </w:t>
      </w:r>
      <w:r>
        <w:rPr>
          <w:b/>
          <w:sz w:val="20"/>
        </w:rPr>
        <w:t>&lt;Enter&gt;</w:t>
      </w:r>
      <w:r>
        <w:t xml:space="preserve"> (YES)</w:t>
      </w:r>
    </w:p>
    <w:p w14:paraId="126BE184" w14:textId="77777777" w:rsidR="00897269" w:rsidRDefault="00897269">
      <w:pPr>
        <w:numPr>
          <w:ilvl w:val="12"/>
          <w:numId w:val="0"/>
        </w:numPr>
        <w:ind w:left="720" w:right="-18"/>
      </w:pPr>
    </w:p>
    <w:p w14:paraId="4FB72EC3" w14:textId="77777777" w:rsidR="00897269" w:rsidRDefault="00897269">
      <w:pPr>
        <w:numPr>
          <w:ilvl w:val="12"/>
          <w:numId w:val="0"/>
        </w:numPr>
        <w:ind w:left="720" w:right="-18" w:hanging="360"/>
      </w:pPr>
      <w:r>
        <w:t>4 a.  If ORELSE key holders answer no, the computer dialogue will be:</w:t>
      </w:r>
    </w:p>
    <w:p w14:paraId="4189D651" w14:textId="77777777" w:rsidR="00897269" w:rsidRDefault="00897269">
      <w:pPr>
        <w:numPr>
          <w:ilvl w:val="12"/>
          <w:numId w:val="0"/>
        </w:numPr>
        <w:ind w:left="720" w:right="-18"/>
      </w:pPr>
    </w:p>
    <w:p w14:paraId="5FEFB55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...insufficient signature authority</w:t>
      </w:r>
    </w:p>
    <w:p w14:paraId="0A0CDB9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NOT SIGNED</w:t>
      </w:r>
    </w:p>
    <w:p w14:paraId="2A511BE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Do you want to mark these orders as 'Signed on Chart'? YES// </w:t>
      </w:r>
      <w:r>
        <w:rPr>
          <w:b/>
        </w:rPr>
        <w:t>n</w:t>
      </w:r>
      <w:r>
        <w:t xml:space="preserve">  (NO)</w:t>
      </w:r>
    </w:p>
    <w:p w14:paraId="04A843E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These orders have not been signed by an authorized physician</w:t>
      </w:r>
    </w:p>
    <w:p w14:paraId="46421710"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Do you still want to release these orders to the service? YES//</w:t>
      </w:r>
      <w:r>
        <w:rPr>
          <w:b/>
          <w:sz w:val="20"/>
        </w:rPr>
        <w:t>&lt;Enter&gt;</w:t>
      </w:r>
      <w:r>
        <w:t xml:space="preserve"> </w:t>
      </w:r>
    </w:p>
    <w:p w14:paraId="707B9D59"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NATURE OF ORDER: VERBAL// </w:t>
      </w:r>
      <w:r>
        <w:rPr>
          <w:b/>
          <w:sz w:val="20"/>
        </w:rPr>
        <w:t>&lt;Enter&gt;</w:t>
      </w:r>
    </w:p>
    <w:p w14:paraId="515045AF" w14:textId="77777777" w:rsidR="00897269" w:rsidRDefault="00897269">
      <w:pPr>
        <w:numPr>
          <w:ilvl w:val="12"/>
          <w:numId w:val="0"/>
        </w:numPr>
        <w:ind w:left="720" w:right="-18" w:hanging="360"/>
      </w:pPr>
      <w:r>
        <w:tab/>
      </w:r>
    </w:p>
    <w:p w14:paraId="0F8E2936" w14:textId="77777777" w:rsidR="00897269" w:rsidRDefault="00897269">
      <w:pPr>
        <w:numPr>
          <w:ilvl w:val="12"/>
          <w:numId w:val="0"/>
        </w:numPr>
        <w:ind w:left="720" w:right="-18" w:hanging="360"/>
      </w:pPr>
      <w:r>
        <w:t>4 b.  If OREMAS key holders answer no, the dialogue will be :</w:t>
      </w:r>
    </w:p>
    <w:p w14:paraId="5BCFBFE7" w14:textId="77777777" w:rsidR="00897269" w:rsidRDefault="00897269">
      <w:pPr>
        <w:numPr>
          <w:ilvl w:val="12"/>
          <w:numId w:val="0"/>
        </w:numPr>
        <w:ind w:left="720" w:right="-18"/>
      </w:pPr>
    </w:p>
    <w:p w14:paraId="4C01DF1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...insufficient signature authority</w:t>
      </w:r>
    </w:p>
    <w:p w14:paraId="7ED8CEA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NOT SIGNED</w:t>
      </w:r>
    </w:p>
    <w:p w14:paraId="5E7C86D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Do you want to mark these orders as 'Signed on Chart'? YES// </w:t>
      </w:r>
      <w:r>
        <w:rPr>
          <w:b/>
        </w:rPr>
        <w:t>n</w:t>
      </w:r>
      <w:r>
        <w:t xml:space="preserve">  (NO)</w:t>
      </w:r>
    </w:p>
    <w:p w14:paraId="6A4E3D39"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UNRELEASED ORDERS:</w:t>
      </w:r>
    </w:p>
    <w:p w14:paraId="568FA05A"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8"/>
      </w:pPr>
      <w:r>
        <w:t xml:space="preserve"> $     PROTHROMBIN TIME BLOOD PLASMA LB #1971 WC</w:t>
      </w:r>
    </w:p>
    <w:p w14:paraId="5F078512" w14:textId="77777777" w:rsidR="00897269" w:rsidRDefault="00897269">
      <w:pPr>
        <w:numPr>
          <w:ilvl w:val="12"/>
          <w:numId w:val="0"/>
        </w:numPr>
        <w:ind w:left="540" w:right="720"/>
      </w:pPr>
      <w:r>
        <w:br w:type="page"/>
      </w:r>
      <w:r>
        <w:rPr>
          <w:b/>
          <w:sz w:val="28"/>
        </w:rPr>
        <w:lastRenderedPageBreak/>
        <w:t xml:space="preserve"> Electronic Signature Code Edit [XUSESIG</w:t>
      </w:r>
      <w:r>
        <w:rPr>
          <w:b/>
          <w:sz w:val="28"/>
        </w:rPr>
        <w:fldChar w:fldCharType="begin"/>
      </w:r>
      <w:r>
        <w:instrText>xe "</w:instrText>
      </w:r>
      <w:r>
        <w:rPr>
          <w:b/>
          <w:sz w:val="28"/>
        </w:rPr>
        <w:instrText>XUSESIG</w:instrText>
      </w:r>
      <w:r>
        <w:instrText>"</w:instrText>
      </w:r>
      <w:r>
        <w:rPr>
          <w:b/>
          <w:sz w:val="28"/>
        </w:rPr>
        <w:fldChar w:fldCharType="end"/>
      </w:r>
      <w:r>
        <w:rPr>
          <w:b/>
          <w:sz w:val="28"/>
        </w:rPr>
        <w:t>]</w:t>
      </w:r>
      <w:r>
        <w:rPr>
          <w:b/>
          <w:sz w:val="28"/>
        </w:rPr>
        <w:fldChar w:fldCharType="begin"/>
      </w:r>
      <w:r>
        <w:instrText>tc ".i.Edit Electronic Signature  Code [XUSESIG]" \l 3</w:instrText>
      </w:r>
      <w:r>
        <w:rPr>
          <w:b/>
          <w:sz w:val="28"/>
        </w:rPr>
        <w:fldChar w:fldCharType="end"/>
      </w:r>
    </w:p>
    <w:p w14:paraId="3E88DE5A" w14:textId="77777777" w:rsidR="00897269" w:rsidRDefault="00897269">
      <w:pPr>
        <w:numPr>
          <w:ilvl w:val="12"/>
          <w:numId w:val="0"/>
        </w:numPr>
        <w:ind w:left="720" w:right="720"/>
      </w:pPr>
    </w:p>
    <w:p w14:paraId="23C7023B" w14:textId="77777777" w:rsidR="00897269" w:rsidRDefault="00897269">
      <w:pPr>
        <w:pStyle w:val="BodyText2"/>
        <w:numPr>
          <w:ilvl w:val="12"/>
          <w:numId w:val="0"/>
        </w:numPr>
        <w:ind w:left="720" w:right="720"/>
        <w:rPr>
          <w:rFonts w:ascii="Century Schoolbook" w:hAnsi="Century Schoolbook"/>
        </w:rPr>
      </w:pPr>
      <w:r>
        <w:rPr>
          <w:rFonts w:ascii="Century Schoolbook" w:hAnsi="Century Schoolbook"/>
        </w:rPr>
        <w:t xml:space="preserve">This option on the User’s Toolbox menu (on any </w:t>
      </w:r>
      <w:r>
        <w:rPr>
          <w:rFonts w:ascii="Century Schoolbook" w:hAnsi="Century Schoolbook"/>
          <w:sz w:val="28"/>
        </w:rPr>
        <w:t>V</w:t>
      </w:r>
      <w:r>
        <w:rPr>
          <w:rFonts w:ascii="Century Schoolbook" w:hAnsi="Century Schoolbook"/>
          <w:i/>
        </w:rPr>
        <w:t>IST</w:t>
      </w:r>
      <w:r>
        <w:rPr>
          <w:rFonts w:ascii="Century Schoolbook" w:hAnsi="Century Schoolbook"/>
          <w:sz w:val="28"/>
        </w:rPr>
        <w:t>A</w:t>
      </w:r>
      <w:r>
        <w:rPr>
          <w:rFonts w:ascii="Century Schoolbook" w:hAnsi="Century Schoolbook"/>
        </w:rPr>
        <w:t xml:space="preserve"> menu) lets you enter or change your initials, signature block information, or office phone number. You can also enter a new Electronic Signature Code or change an existing code. If you forget your existing signature code, you will have to have it deleted by your clinical coordinator or site manager before you can enter a new one.</w:t>
      </w:r>
    </w:p>
    <w:p w14:paraId="24AD5B9D" w14:textId="77777777" w:rsidR="00897269" w:rsidRDefault="00897269">
      <w:pPr>
        <w:numPr>
          <w:ilvl w:val="12"/>
          <w:numId w:val="0"/>
        </w:numPr>
        <w:ind w:left="720" w:right="720"/>
      </w:pPr>
    </w:p>
    <w:p w14:paraId="29A0692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09EE01B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Select Option: </w:t>
      </w:r>
      <w:r>
        <w:rPr>
          <w:b/>
        </w:rPr>
        <w:t xml:space="preserve">tb   </w:t>
      </w:r>
      <w:r>
        <w:t>User’s Toolbox</w:t>
      </w:r>
    </w:p>
    <w:p w14:paraId="0AC3899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Select User's Toolbox Option:</w:t>
      </w:r>
      <w:r>
        <w:rPr>
          <w:b/>
        </w:rPr>
        <w:t xml:space="preserve"> electronic Signature code Edit</w:t>
      </w:r>
      <w:r>
        <w:t xml:space="preserve"> </w:t>
      </w:r>
    </w:p>
    <w:p w14:paraId="0A8238BB" w14:textId="77777777" w:rsidR="00897269" w:rsidRDefault="00855AE1"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noProof/>
        </w:rPr>
        <mc:AlternateContent>
          <mc:Choice Requires="wps">
            <w:drawing>
              <wp:anchor distT="0" distB="0" distL="114300" distR="114300" simplePos="0" relativeHeight="251645440" behindDoc="0" locked="0" layoutInCell="0" allowOverlap="1" wp14:anchorId="10EB32DB" wp14:editId="463221A6">
                <wp:simplePos x="0" y="0"/>
                <wp:positionH relativeFrom="column">
                  <wp:posOffset>-653415</wp:posOffset>
                </wp:positionH>
                <wp:positionV relativeFrom="paragraph">
                  <wp:posOffset>362585</wp:posOffset>
                </wp:positionV>
                <wp:extent cx="1015365" cy="466725"/>
                <wp:effectExtent l="0" t="0" r="13335" b="28575"/>
                <wp:wrapNone/>
                <wp:docPr id="150" name="Rectangl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5365" cy="46672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0EA6A39" w14:textId="77777777" w:rsidR="002C6866" w:rsidRDefault="002C686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2C6866" w:rsidRDefault="002C6866">
                            <w:pPr>
                              <w:numPr>
                                <w:ilvl w:val="12"/>
                                <w:numId w:val="0"/>
                              </w:num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EB32DB" id="Rectangle 41" o:spid="_x0000_s1026" alt="&quot;&quot;" style="position:absolute;left:0;text-align:left;margin-left:-51.45pt;margin-top:28.55pt;width:79.95pt;height:36.7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" o:allowincell="f">
                <v:textbox inset="0,0,0,0">
                  <w:txbxContent>
                    <w:p w14:paraId="70EA6A39" w14:textId="77777777" w:rsidR="002C6866" w:rsidRDefault="002C6866">
                      <w:pPr>
                        <w:pStyle w:val="screencapture"/>
                        <w:numPr>
                          <w:ilvl w:val="12"/>
                          <w:numId w:val="0"/>
                        </w:numPr>
                        <w:pBdr>
                          <w:top w:val="none" w:sz="0" w:space="0" w:color="auto"/>
                          <w:left w:val="none" w:sz="0" w:space="0" w:color="auto"/>
                          <w:bottom w:val="none" w:sz="0" w:space="0" w:color="auto"/>
                          <w:right w:val="none" w:sz="0" w:space="0" w:color="auto"/>
                        </w:pBdr>
                        <w:shd w:val="clear" w:color="auto" w:fill="auto"/>
                        <w:tabs>
                          <w:tab w:val="clear" w:pos="1260"/>
                        </w:tabs>
                        <w:ind w:right="11"/>
                        <w:jc w:val="center"/>
                        <w:rPr>
                          <w:rFonts w:ascii="Century Schoolbook" w:hAnsi="Century Schoolbook"/>
                        </w:rPr>
                      </w:pPr>
                      <w:r>
                        <w:rPr>
                          <w:rFonts w:ascii="Century Schoolbook" w:hAnsi="Century Schoolbook"/>
                        </w:rPr>
                        <w:t>This is the title that will appear on the Chart Copy</w:t>
                      </w:r>
                    </w:p>
                    <w:p w14:paraId="6BFA1094" w14:textId="77777777" w:rsidR="002C6866" w:rsidRDefault="002C6866">
                      <w:pPr>
                        <w:numPr>
                          <w:ilvl w:val="12"/>
                          <w:numId w:val="0"/>
                        </w:numPr>
                      </w:pPr>
                    </w:p>
                  </w:txbxContent>
                </v:textbox>
              </v:rect>
            </w:pict>
          </mc:Fallback>
        </mc:AlternateContent>
      </w:r>
      <w:r w:rsidR="00897269">
        <w:t>This option is designed to permit you to enter or change your Initials, Signature Block Information Office Phone number , and Voice and Digital Pagers numbers. In addition, you are permitted to enter a new Electronic Signature Code or to change an existing code.</w:t>
      </w:r>
    </w:p>
    <w:p w14:paraId="40C70D5D"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2F5881CD" w14:textId="77777777" w:rsidR="00897269" w:rsidRDefault="00855AE1"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noProof/>
        </w:rPr>
        <mc:AlternateContent>
          <mc:Choice Requires="wps">
            <w:drawing>
              <wp:anchor distT="0" distB="0" distL="114300" distR="114300" simplePos="0" relativeHeight="251646464" behindDoc="0" locked="0" layoutInCell="0" allowOverlap="1" wp14:anchorId="778D9691" wp14:editId="1EB8D497">
                <wp:simplePos x="0" y="0"/>
                <wp:positionH relativeFrom="column">
                  <wp:posOffset>365760</wp:posOffset>
                </wp:positionH>
                <wp:positionV relativeFrom="paragraph">
                  <wp:posOffset>24130</wp:posOffset>
                </wp:positionV>
                <wp:extent cx="2103120" cy="274320"/>
                <wp:effectExtent l="0" t="0" r="0" b="0"/>
                <wp:wrapNone/>
                <wp:docPr id="149" name="Lin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12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FD6786" id="Line 42" o:spid="_x0000_s1026" alt="&quot;&quot;" style="position:absolute;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9pt" to="194.4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" o:allowincell="f"/>
            </w:pict>
          </mc:Fallback>
        </mc:AlternateContent>
      </w:r>
    </w:p>
    <w:p w14:paraId="7178673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b/>
          <w:sz w:val="20"/>
        </w:rPr>
      </w:pPr>
      <w:r>
        <w:t xml:space="preserve">INITIALS: JG// </w:t>
      </w:r>
      <w:r>
        <w:rPr>
          <w:b/>
          <w:sz w:val="20"/>
        </w:rPr>
        <w:t>&lt;Enter&gt;</w:t>
      </w:r>
    </w:p>
    <w:p w14:paraId="331CAFB4"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b/>
        </w:rPr>
      </w:pPr>
      <w:r>
        <w:t xml:space="preserve">SIGNATURE BLOCK PRINTED NAME: </w:t>
      </w:r>
      <w:r>
        <w:rPr>
          <w:b/>
        </w:rPr>
        <w:t>?</w:t>
      </w:r>
    </w:p>
    <w:p w14:paraId="6E8D56A4"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Enter your name as you want it to appear on official documents</w:t>
      </w:r>
    </w:p>
    <w:p w14:paraId="3F41D20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b/>
        </w:rPr>
      </w:pPr>
      <w:r>
        <w:t xml:space="preserve">SIGNATURE BLOCK PRINTED NAME: </w:t>
      </w:r>
      <w:r w:rsidR="00D959E6">
        <w:t>CPRSUSER/SEVEN</w:t>
      </w:r>
      <w:r>
        <w:t>//</w:t>
      </w:r>
      <w:r>
        <w:rPr>
          <w:b/>
        </w:rPr>
        <w:t xml:space="preserve"> ??</w:t>
      </w:r>
    </w:p>
    <w:p w14:paraId="5B22571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b/>
        </w:rPr>
        <w:t xml:space="preserve">     </w:t>
      </w:r>
      <w:r>
        <w:t>The name entered must contain the surname of the user.</w:t>
      </w:r>
    </w:p>
    <w:p w14:paraId="4F73E851"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w:t>
      </w:r>
    </w:p>
    <w:p w14:paraId="2CA458E6"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This field can then contain the name of the user as they wish it </w:t>
      </w:r>
    </w:p>
    <w:p w14:paraId="37F3317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to be displayed with the notation that they signed the document   </w:t>
      </w:r>
    </w:p>
    <w:p w14:paraId="07BE829F"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electronically.</w:t>
      </w:r>
    </w:p>
    <w:p w14:paraId="32A5CB0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For example:  </w:t>
      </w:r>
      <w:r w:rsidR="00D959E6">
        <w:t>CPRSPROVIDER,TWO M.D.</w:t>
      </w:r>
      <w:r>
        <w:t xml:space="preserve">   or    </w:t>
      </w:r>
      <w:r w:rsidR="00D959E6">
        <w:t>CPRSNURSE,TWO RN.</w:t>
      </w:r>
    </w:p>
    <w:p w14:paraId="1D6BA1E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452E7E7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SIGNATURE BLOCK TITLE: </w:t>
      </w:r>
      <w:r w:rsidR="00D959E6">
        <w:t xml:space="preserve">CPRSUSER/SEVEN </w:t>
      </w:r>
      <w:r>
        <w:t xml:space="preserve">// </w:t>
      </w:r>
      <w:r>
        <w:rPr>
          <w:b/>
        </w:rPr>
        <w:t>??</w:t>
      </w:r>
    </w:p>
    <w:p w14:paraId="23B5B45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This field should contain the title of the person who is </w:t>
      </w:r>
    </w:p>
    <w:p w14:paraId="0CD4D1D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electronically signing a document.  Examples of titles are Chief </w:t>
      </w:r>
    </w:p>
    <w:p w14:paraId="5B82E338"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of Surgery, Dietician, Clinical Pharmacist, etc.  This title will </w:t>
      </w:r>
    </w:p>
    <w:p w14:paraId="4753CB70"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print next to the name of the person who signs the document.  The </w:t>
      </w:r>
    </w:p>
    <w:p w14:paraId="74B0575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person's name will be taken from the SIGNATURE BLOCK PRINTED NAME </w:t>
      </w:r>
    </w:p>
    <w:p w14:paraId="2C135B4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field.</w:t>
      </w:r>
    </w:p>
    <w:p w14:paraId="7DA289E3"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SIGNATURE BLOCK TITLE: </w:t>
      </w:r>
      <w:r>
        <w:rPr>
          <w:b/>
        </w:rPr>
        <w:t xml:space="preserve">Chief of Surgery </w:t>
      </w:r>
    </w:p>
    <w:p w14:paraId="5F90BF66" w14:textId="77777777" w:rsidR="00897269" w:rsidRPr="00B22426"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lang w:val="fr-CA"/>
        </w:rPr>
      </w:pPr>
      <w:r w:rsidRPr="00B22426">
        <w:rPr>
          <w:lang w:val="fr-CA"/>
        </w:rPr>
        <w:t xml:space="preserve">OFFICE PHONE: </w:t>
      </w:r>
      <w:r w:rsidRPr="00B22426">
        <w:rPr>
          <w:lang w:val="fr-CA"/>
        </w:rPr>
        <w:tab/>
      </w:r>
    </w:p>
    <w:p w14:paraId="4F0BA8A9" w14:textId="77777777" w:rsidR="00897269" w:rsidRPr="00B22426"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lang w:val="fr-CA"/>
        </w:rPr>
      </w:pPr>
      <w:r w:rsidRPr="00B22426">
        <w:rPr>
          <w:lang w:val="fr-CA"/>
        </w:rPr>
        <w:t xml:space="preserve">ANALOG PAGER: </w:t>
      </w:r>
    </w:p>
    <w:p w14:paraId="0D5237DC" w14:textId="03B33614" w:rsidR="00897269" w:rsidRPr="00B22426" w:rsidRDefault="00DB672A"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rPr>
          <w:lang w:val="fr-CA"/>
        </w:rPr>
      </w:pPr>
      <w:r>
        <w:rPr>
          <w:noProof/>
        </w:rPr>
        <mc:AlternateContent>
          <mc:Choice Requires="wps">
            <w:drawing>
              <wp:anchor distT="0" distB="0" distL="114300" distR="114300" simplePos="0" relativeHeight="251643392" behindDoc="0" locked="0" layoutInCell="0" allowOverlap="1" wp14:anchorId="5E3A55EF" wp14:editId="53A0CE2F">
                <wp:simplePos x="0" y="0"/>
                <wp:positionH relativeFrom="column">
                  <wp:posOffset>-796290</wp:posOffset>
                </wp:positionH>
                <wp:positionV relativeFrom="paragraph">
                  <wp:posOffset>223520</wp:posOffset>
                </wp:positionV>
                <wp:extent cx="1072515" cy="714375"/>
                <wp:effectExtent l="0" t="0" r="13335" b="28575"/>
                <wp:wrapNone/>
                <wp:docPr id="147" name="Rectangl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72515" cy="714375"/>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01F989" w14:textId="77777777" w:rsidR="002C6866" w:rsidRDefault="002C6866">
                            <w:pPr>
                              <w:numPr>
                                <w:ilvl w:val="12"/>
                                <w:numId w:val="0"/>
                              </w:numPr>
                              <w:jc w:val="center"/>
                              <w:rPr>
                                <w:sz w:val="18"/>
                              </w:rPr>
                            </w:pPr>
                            <w:r>
                              <w:rPr>
                                <w:sz w:val="18"/>
                              </w:rPr>
                              <w:t>The signature code must be 6 to 20 characters in length with no control or lowercase characters.</w:t>
                            </w:r>
                          </w:p>
                          <w:p w14:paraId="7DCEBE07" w14:textId="77777777" w:rsidR="002C6866" w:rsidRDefault="002C6866">
                            <w:pPr>
                              <w:numPr>
                                <w:ilvl w:val="12"/>
                                <w:numId w:val="0"/>
                              </w:num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3A55EF" id="Rectangle 39" o:spid="_x0000_s1027" alt="&quot;&quot;" style="position:absolute;left:0;text-align:left;margin-left:-62.7pt;margin-top:17.6pt;width:84.45pt;height:56.2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" o:allowincell="f">
                <v:textbox inset="0,0,0,0">
                  <w:txbxContent>
                    <w:p w14:paraId="0301F989" w14:textId="77777777" w:rsidR="002C6866" w:rsidRDefault="002C6866">
                      <w:pPr>
                        <w:numPr>
                          <w:ilvl w:val="12"/>
                          <w:numId w:val="0"/>
                        </w:numPr>
                        <w:jc w:val="center"/>
                        <w:rPr>
                          <w:sz w:val="18"/>
                        </w:rPr>
                      </w:pPr>
                      <w:r>
                        <w:rPr>
                          <w:sz w:val="18"/>
                        </w:rPr>
                        <w:t>The signature code must be 6 to 20 characters in length with no control or lowercase characters.</w:t>
                      </w:r>
                    </w:p>
                    <w:p w14:paraId="7DCEBE07" w14:textId="77777777" w:rsidR="002C6866" w:rsidRDefault="002C6866">
                      <w:pPr>
                        <w:numPr>
                          <w:ilvl w:val="12"/>
                          <w:numId w:val="0"/>
                        </w:numPr>
                        <w:jc w:val="center"/>
                        <w:rPr>
                          <w:sz w:val="18"/>
                        </w:rPr>
                      </w:pPr>
                    </w:p>
                  </w:txbxContent>
                </v:textbox>
              </v:rect>
            </w:pict>
          </mc:Fallback>
        </mc:AlternateContent>
      </w:r>
      <w:r w:rsidR="00897269" w:rsidRPr="00B22426">
        <w:rPr>
          <w:lang w:val="fr-CA"/>
        </w:rPr>
        <w:t xml:space="preserve">DIGITAL PAGER: </w:t>
      </w:r>
    </w:p>
    <w:p w14:paraId="2635ABF2" w14:textId="6CD35D67" w:rsidR="00897269" w:rsidRDefault="00855AE1"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rPr>
          <w:noProof/>
        </w:rPr>
        <mc:AlternateContent>
          <mc:Choice Requires="wps">
            <w:drawing>
              <wp:anchor distT="0" distB="0" distL="114300" distR="114300" simplePos="0" relativeHeight="251644416" behindDoc="0" locked="0" layoutInCell="0" allowOverlap="1" wp14:anchorId="6D8A8A7B" wp14:editId="12D469D4">
                <wp:simplePos x="0" y="0"/>
                <wp:positionH relativeFrom="column">
                  <wp:posOffset>274320</wp:posOffset>
                </wp:positionH>
                <wp:positionV relativeFrom="paragraph">
                  <wp:posOffset>97790</wp:posOffset>
                </wp:positionV>
                <wp:extent cx="2651760" cy="91440"/>
                <wp:effectExtent l="0" t="0" r="0" b="0"/>
                <wp:wrapNone/>
                <wp:docPr id="148" name="Lin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5176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F692A8" id="Line 40" o:spid="_x0000_s1026" alt="&quot;&quot;" style="position:absolute;flip:x;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7pt" to="230.4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" o:allowincell="f"/>
            </w:pict>
          </mc:Fallback>
        </mc:AlternateContent>
      </w:r>
      <w:r w:rsidR="00897269">
        <w:t xml:space="preserve">Enter your Current Signature Code: &lt;hidden </w:t>
      </w:r>
      <w:r w:rsidR="00D959E6">
        <w:rPr>
          <w:b/>
        </w:rPr>
        <w:t>CU</w:t>
      </w:r>
      <w:r w:rsidR="00897269">
        <w:rPr>
          <w:b/>
        </w:rPr>
        <w:t>1234&gt;</w:t>
      </w:r>
      <w:r w:rsidR="00897269">
        <w:t xml:space="preserve"> SIGNATURE VERIFIED</w:t>
      </w:r>
    </w:p>
    <w:p w14:paraId="74121F27"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w:t>
      </w:r>
    </w:p>
    <w:p w14:paraId="76421CDE"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ENTER NEW SIGNATURE CODE:&lt;hidden </w:t>
      </w:r>
      <w:r w:rsidR="00C76F19" w:rsidRPr="00C76F19">
        <w:rPr>
          <w:b/>
        </w:rPr>
        <w:t>CUSER7</w:t>
      </w:r>
      <w:r>
        <w:rPr>
          <w:b/>
        </w:rPr>
        <w:t>&gt;</w:t>
      </w:r>
      <w:r>
        <w:t xml:space="preserve">   SIGNATURE VERIFIED</w:t>
      </w:r>
    </w:p>
    <w:p w14:paraId="615A5AAC"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62555339"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Your typing will not show.</w:t>
      </w:r>
    </w:p>
    <w:p w14:paraId="7E668A45"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RE-ENTER SIGNATURE CODE FOR VERIFICATION:&lt;hidden&gt; </w:t>
      </w:r>
      <w:r w:rsidR="00C76F19" w:rsidRPr="00C76F19">
        <w:rPr>
          <w:b/>
        </w:rPr>
        <w:t>CUSER7</w:t>
      </w:r>
    </w:p>
    <w:p w14:paraId="3ED36DB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 xml:space="preserve">                                                          </w:t>
      </w:r>
    </w:p>
    <w:p w14:paraId="502571BB"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r>
        <w:t>DONE</w:t>
      </w:r>
    </w:p>
    <w:p w14:paraId="4788E1C2" w14:textId="77777777" w:rsidR="00897269" w:rsidRDefault="00897269" w:rsidP="00CD3547">
      <w:pPr>
        <w:pStyle w:val="screencapture"/>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720"/>
      </w:pPr>
    </w:p>
    <w:p w14:paraId="6949AC9C" w14:textId="77777777" w:rsidR="00897269" w:rsidRDefault="00897269">
      <w:pPr>
        <w:numPr>
          <w:ilvl w:val="12"/>
          <w:numId w:val="0"/>
        </w:numPr>
        <w:ind w:left="720"/>
        <w:rPr>
          <w:rFonts w:ascii="Courier New" w:hAnsi="Courier New"/>
          <w:sz w:val="18"/>
        </w:rPr>
      </w:pPr>
    </w:p>
    <w:p w14:paraId="4A6FD468" w14:textId="77777777" w:rsidR="008B2EEB" w:rsidRDefault="00897269" w:rsidP="008B2EEB">
      <w:pPr>
        <w:pStyle w:val="BodyText2"/>
        <w:numPr>
          <w:ilvl w:val="12"/>
          <w:numId w:val="0"/>
        </w:numPr>
        <w:ind w:left="720" w:right="720"/>
        <w:rPr>
          <w:rFonts w:ascii="Century Schoolbook" w:hAnsi="Century Schoolbook"/>
        </w:rPr>
      </w:pPr>
      <w:r>
        <w:t xml:space="preserve"> </w:t>
      </w:r>
    </w:p>
    <w:p w14:paraId="3F347DA9" w14:textId="77777777" w:rsidR="008B2EEB" w:rsidRPr="00BA3A23" w:rsidRDefault="008B2EEB" w:rsidP="008B2EEB">
      <w:pPr>
        <w:numPr>
          <w:ilvl w:val="12"/>
          <w:numId w:val="0"/>
        </w:numPr>
        <w:ind w:left="1800" w:right="-288" w:hanging="720"/>
        <w:rPr>
          <w:bCs/>
        </w:rPr>
      </w:pPr>
      <w:bookmarkStart w:id="109" w:name="XU_80_679"/>
      <w:bookmarkEnd w:id="109"/>
      <w:r w:rsidRPr="00B60DA8">
        <w:rPr>
          <w:b/>
          <w:bCs/>
        </w:rPr>
        <w:t xml:space="preserve">Note: </w:t>
      </w:r>
      <w:r w:rsidRPr="00B60DA8">
        <w:rPr>
          <w:b/>
          <w:bCs/>
        </w:rPr>
        <w:tab/>
      </w:r>
      <w:r w:rsidRPr="00B60DA8">
        <w:t>If the SIGNATURE BLOCK PRINTED NAME</w:t>
      </w:r>
      <w:r w:rsidRPr="00B60DA8">
        <w:rPr>
          <w:rStyle w:val="fontstyle01"/>
        </w:rPr>
        <w:t xml:space="preserve"> and </w:t>
      </w:r>
      <w:r w:rsidRPr="00B60DA8">
        <w:t>SIGNATURE BLOCK TITLE fields are disabled at your site, contact your supervisor to request entry of your name and title</w:t>
      </w:r>
      <w:r w:rsidRPr="00B60DA8">
        <w:rPr>
          <w:rStyle w:val="fontstyle01"/>
        </w:rPr>
        <w:t>.</w:t>
      </w:r>
      <w:r w:rsidRPr="00BA3A23">
        <w:rPr>
          <w:bCs/>
        </w:rPr>
        <w:t xml:space="preserve"> </w:t>
      </w:r>
    </w:p>
    <w:p w14:paraId="5BC59B1A" w14:textId="77777777" w:rsidR="00897269" w:rsidRDefault="00897269">
      <w:pPr>
        <w:numPr>
          <w:ilvl w:val="12"/>
          <w:numId w:val="0"/>
        </w:numPr>
        <w:ind w:left="720"/>
      </w:pPr>
    </w:p>
    <w:p w14:paraId="46DC2510" w14:textId="21A4E3DD" w:rsidR="00897269" w:rsidRDefault="00897269">
      <w:pPr>
        <w:numPr>
          <w:ilvl w:val="12"/>
          <w:numId w:val="0"/>
        </w:numPr>
        <w:ind w:left="720"/>
      </w:pPr>
    </w:p>
    <w:p w14:paraId="4DC647B6" w14:textId="77777777" w:rsidR="00C753E4" w:rsidRDefault="00C753E4">
      <w:pPr>
        <w:numPr>
          <w:ilvl w:val="12"/>
          <w:numId w:val="0"/>
        </w:numPr>
        <w:ind w:left="720"/>
      </w:pPr>
    </w:p>
    <w:p w14:paraId="0686B0E1" w14:textId="77777777" w:rsidR="00897269" w:rsidRDefault="00897269" w:rsidP="005022BF">
      <w:pPr>
        <w:pStyle w:val="Heading3"/>
        <w:keepNext/>
        <w:numPr>
          <w:ilvl w:val="12"/>
          <w:numId w:val="0"/>
        </w:numPr>
        <w:ind w:left="360"/>
      </w:pPr>
      <w:bookmarkStart w:id="110" w:name="_Toc92176820"/>
      <w:bookmarkStart w:id="111" w:name="_Toc138144359"/>
      <w:r>
        <w:lastRenderedPageBreak/>
        <w:t>3.  Edit DC Reasons</w:t>
      </w:r>
      <w:bookmarkEnd w:id="110"/>
      <w:bookmarkEnd w:id="111"/>
    </w:p>
    <w:p w14:paraId="783C67F3" w14:textId="77777777" w:rsidR="00897269" w:rsidRDefault="00897269" w:rsidP="00B86E29"/>
    <w:p w14:paraId="406CC8AB" w14:textId="77777777" w:rsidR="00897269" w:rsidRDefault="00897269">
      <w:pPr>
        <w:numPr>
          <w:ilvl w:val="12"/>
          <w:numId w:val="0"/>
        </w:numPr>
        <w:ind w:left="720"/>
      </w:pPr>
      <w:r>
        <w:t>This option allows you to enter or edit the possible reasons (as listed in the Order Reason file) for discontinuing orders. The exported reasons are:</w:t>
      </w:r>
    </w:p>
    <w:p w14:paraId="285B1779" w14:textId="77777777" w:rsidR="00897269" w:rsidRDefault="00897269">
      <w:pPr>
        <w:numPr>
          <w:ilvl w:val="12"/>
          <w:numId w:val="0"/>
        </w:numPr>
        <w:ind w:left="720"/>
      </w:pPr>
    </w:p>
    <w:p w14:paraId="49A03E25" w14:textId="77777777" w:rsidR="00897269" w:rsidRDefault="00897269">
      <w:pPr>
        <w:numPr>
          <w:ilvl w:val="12"/>
          <w:numId w:val="0"/>
        </w:numPr>
        <w:ind w:left="720"/>
      </w:pPr>
      <w:r>
        <w:rPr>
          <w:rFonts w:ascii="Courier New" w:hAnsi="Courier New"/>
        </w:rPr>
        <w:t xml:space="preserve">   </w:t>
      </w:r>
      <w:r>
        <w:rPr>
          <w:rFonts w:ascii="Courier New" w:hAnsi="Courier New"/>
        </w:rPr>
        <w:tab/>
      </w:r>
      <w:r>
        <w:t>Duplicate Orders</w:t>
      </w:r>
    </w:p>
    <w:p w14:paraId="237CEC55" w14:textId="77777777" w:rsidR="00897269" w:rsidRDefault="00897269">
      <w:pPr>
        <w:numPr>
          <w:ilvl w:val="12"/>
          <w:numId w:val="0"/>
        </w:numPr>
        <w:ind w:left="720"/>
      </w:pPr>
      <w:r>
        <w:t xml:space="preserve">   </w:t>
      </w:r>
      <w:r>
        <w:tab/>
        <w:t>Discharge</w:t>
      </w:r>
    </w:p>
    <w:p w14:paraId="0A833905" w14:textId="77777777" w:rsidR="00897269" w:rsidRDefault="00897269">
      <w:pPr>
        <w:numPr>
          <w:ilvl w:val="12"/>
          <w:numId w:val="0"/>
        </w:numPr>
        <w:ind w:left="720"/>
      </w:pPr>
      <w:r>
        <w:t xml:space="preserve">   </w:t>
      </w:r>
      <w:r>
        <w:tab/>
        <w:t>Transfer</w:t>
      </w:r>
    </w:p>
    <w:p w14:paraId="672F3ADF" w14:textId="77777777" w:rsidR="00897269" w:rsidRDefault="00897269">
      <w:pPr>
        <w:numPr>
          <w:ilvl w:val="12"/>
          <w:numId w:val="0"/>
        </w:numPr>
        <w:ind w:left="720"/>
      </w:pPr>
      <w:r>
        <w:t xml:space="preserve">   </w:t>
      </w:r>
      <w:r>
        <w:tab/>
        <w:t>Treating Specialty Change</w:t>
      </w:r>
    </w:p>
    <w:p w14:paraId="19F276D9" w14:textId="77777777" w:rsidR="00897269" w:rsidRDefault="00897269">
      <w:pPr>
        <w:numPr>
          <w:ilvl w:val="12"/>
          <w:numId w:val="0"/>
        </w:numPr>
        <w:ind w:left="720"/>
      </w:pPr>
      <w:r>
        <w:t xml:space="preserve">   </w:t>
      </w:r>
      <w:r>
        <w:tab/>
        <w:t>Admit</w:t>
      </w:r>
    </w:p>
    <w:p w14:paraId="05C623A6" w14:textId="77777777" w:rsidR="00897269" w:rsidRDefault="00897269">
      <w:pPr>
        <w:numPr>
          <w:ilvl w:val="12"/>
          <w:numId w:val="0"/>
        </w:numPr>
        <w:ind w:left="720"/>
      </w:pPr>
      <w:r>
        <w:t xml:space="preserve">   </w:t>
      </w:r>
      <w:r>
        <w:tab/>
        <w:t>Requesting Physician Cancelled</w:t>
      </w:r>
    </w:p>
    <w:p w14:paraId="1D524F5A" w14:textId="77777777" w:rsidR="00897269" w:rsidRDefault="00897269">
      <w:pPr>
        <w:numPr>
          <w:ilvl w:val="12"/>
          <w:numId w:val="0"/>
        </w:numPr>
        <w:ind w:left="720"/>
      </w:pPr>
      <w:r>
        <w:t xml:space="preserve">   </w:t>
      </w:r>
      <w:r>
        <w:tab/>
        <w:t>Obsolete Order</w:t>
      </w:r>
    </w:p>
    <w:p w14:paraId="79BB0470" w14:textId="77777777" w:rsidR="00897269" w:rsidRDefault="00897269">
      <w:pPr>
        <w:ind w:left="720"/>
        <w:rPr>
          <w:b/>
        </w:rPr>
      </w:pPr>
    </w:p>
    <w:p w14:paraId="16A6273D" w14:textId="77777777" w:rsidR="00897269" w:rsidRDefault="00897269">
      <w:pPr>
        <w:ind w:left="720"/>
        <w:rPr>
          <w:b/>
        </w:rPr>
      </w:pPr>
      <w:r>
        <w:rPr>
          <w:b/>
        </w:rPr>
        <w:t>Example</w:t>
      </w:r>
    </w:p>
    <w:p w14:paraId="7F3C0E05"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Edit</w:t>
      </w:r>
      <w:r>
        <w:rPr>
          <w:rFonts w:ascii="Courier New" w:hAnsi="Courier New"/>
          <w:sz w:val="18"/>
        </w:rPr>
        <w:t xml:space="preserve"> DC Reasons</w:t>
      </w:r>
    </w:p>
    <w:p w14:paraId="3DF2E53B"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p>
    <w:p w14:paraId="2A50D563"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DC REASON: </w:t>
      </w:r>
      <w:r>
        <w:rPr>
          <w:rFonts w:ascii="Courier New" w:hAnsi="Courier New"/>
          <w:b/>
          <w:sz w:val="18"/>
        </w:rPr>
        <w:t>Entered in error</w:t>
      </w:r>
    </w:p>
    <w:p w14:paraId="7A16FF58"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Are you adding 'Entered in error' as a new ORDER REASON? No// </w:t>
      </w:r>
      <w:r>
        <w:rPr>
          <w:rFonts w:ascii="Courier New" w:hAnsi="Courier New"/>
          <w:b/>
          <w:sz w:val="18"/>
        </w:rPr>
        <w:t>y</w:t>
      </w:r>
      <w:r>
        <w:rPr>
          <w:rFonts w:ascii="Courier New" w:hAnsi="Courier New"/>
          <w:sz w:val="18"/>
        </w:rPr>
        <w:t xml:space="preserve">  (Yes)</w:t>
      </w:r>
    </w:p>
    <w:p w14:paraId="5F4EBEA4"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   ORDER REASON NUMBER: 16// </w:t>
      </w:r>
      <w:r>
        <w:rPr>
          <w:rFonts w:ascii="Courier New" w:hAnsi="Courier New"/>
          <w:b/>
          <w:sz w:val="20"/>
        </w:rPr>
        <w:t>&lt;Enter&gt;</w:t>
      </w:r>
    </w:p>
    <w:p w14:paraId="6AF4742A"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NAME: Entered in error// </w:t>
      </w:r>
      <w:r>
        <w:rPr>
          <w:rFonts w:ascii="Courier New" w:hAnsi="Courier New"/>
          <w:b/>
          <w:sz w:val="20"/>
        </w:rPr>
        <w:t>&lt;Enter&gt;</w:t>
      </w:r>
    </w:p>
    <w:p w14:paraId="3F196040"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SYNONYM: </w:t>
      </w:r>
      <w:r>
        <w:rPr>
          <w:rFonts w:ascii="Courier New" w:hAnsi="Courier New"/>
          <w:b/>
          <w:sz w:val="18"/>
        </w:rPr>
        <w:t>ER</w:t>
      </w:r>
    </w:p>
    <w:p w14:paraId="4B8E4DCB"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INACTIVE: </w:t>
      </w:r>
      <w:r>
        <w:rPr>
          <w:rFonts w:ascii="Courier New" w:hAnsi="Courier New"/>
          <w:b/>
          <w:sz w:val="20"/>
        </w:rPr>
        <w:t>&lt;Enter&gt;</w:t>
      </w:r>
    </w:p>
    <w:p w14:paraId="2D4B36B8"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NATURE OF ACTIVITY: </w:t>
      </w:r>
      <w:r>
        <w:rPr>
          <w:rFonts w:ascii="Courier New" w:hAnsi="Courier New"/>
          <w:b/>
          <w:sz w:val="18"/>
        </w:rPr>
        <w:t>?</w:t>
      </w:r>
    </w:p>
    <w:p w14:paraId="397EFFBE"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NATURE OF ORDER NUMBER, or NAME, or CODE</w:t>
      </w:r>
    </w:p>
    <w:p w14:paraId="58260020"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11-Entry NATURE OF ORDER List? </w:t>
      </w:r>
      <w:r>
        <w:rPr>
          <w:rFonts w:ascii="Courier New" w:hAnsi="Courier New"/>
          <w:b/>
          <w:sz w:val="18"/>
        </w:rPr>
        <w:t>y</w:t>
      </w:r>
      <w:r>
        <w:rPr>
          <w:rFonts w:ascii="Courier New" w:hAnsi="Courier New"/>
          <w:sz w:val="18"/>
        </w:rPr>
        <w:t xml:space="preserve">  (Yes)</w:t>
      </w:r>
    </w:p>
    <w:p w14:paraId="44DFBF3D"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Choose from:</w:t>
      </w:r>
    </w:p>
    <w:p w14:paraId="56B86B6A"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WRITTEN      W</w:t>
      </w:r>
    </w:p>
    <w:p w14:paraId="7BFD9CB1"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VERBAL      V</w:t>
      </w:r>
    </w:p>
    <w:p w14:paraId="4B7134AD"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TELEPHONED      P</w:t>
      </w:r>
    </w:p>
    <w:p w14:paraId="50FEACC9"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SERVICE CORRECTION      S</w:t>
      </w:r>
    </w:p>
    <w:p w14:paraId="55376FFD"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5               POLICY      I</w:t>
      </w:r>
    </w:p>
    <w:p w14:paraId="4AD01600"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6               DUPLICATE      D</w:t>
      </w:r>
    </w:p>
    <w:p w14:paraId="2BE8D6B7"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7               REJECTED      X</w:t>
      </w:r>
    </w:p>
    <w:p w14:paraId="1E8206B8"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8               PHYSICIAN ENTERED      E</w:t>
      </w:r>
    </w:p>
    <w:p w14:paraId="7D488B52"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9               AUTO      A</w:t>
      </w:r>
    </w:p>
    <w:p w14:paraId="6315B7C2"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10              CHANGED      C</w:t>
      </w:r>
    </w:p>
    <w:p w14:paraId="533767C4"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11              MAINTENANCE      M</w:t>
      </w:r>
    </w:p>
    <w:p w14:paraId="0F949F53"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53B0F3D1" w14:textId="77777777" w:rsidR="00897269" w:rsidRDefault="00897269" w:rsidP="00CD3547">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NATURE OF ACTIVITY: </w:t>
      </w:r>
      <w:r>
        <w:rPr>
          <w:rFonts w:ascii="Courier New" w:hAnsi="Courier New"/>
          <w:b/>
          <w:sz w:val="18"/>
        </w:rPr>
        <w:t>4</w:t>
      </w:r>
    </w:p>
    <w:p w14:paraId="46866966" w14:textId="77777777" w:rsidR="00897269" w:rsidRDefault="00897269">
      <w:pPr>
        <w:pStyle w:val="Heading3"/>
        <w:numPr>
          <w:ilvl w:val="12"/>
          <w:numId w:val="0"/>
        </w:numPr>
        <w:ind w:left="360"/>
        <w:rPr>
          <w:sz w:val="32"/>
        </w:rPr>
      </w:pPr>
      <w:r>
        <w:br w:type="page"/>
      </w:r>
      <w:bookmarkStart w:id="112" w:name="_Toc92176821"/>
      <w:bookmarkStart w:id="113" w:name="_Toc138144360"/>
      <w:r>
        <w:rPr>
          <w:sz w:val="32"/>
        </w:rPr>
        <w:lastRenderedPageBreak/>
        <w:t>4.  GUI Setup</w:t>
      </w:r>
      <w:bookmarkEnd w:id="112"/>
      <w:bookmarkEnd w:id="113"/>
    </w:p>
    <w:p w14:paraId="2D864B0B" w14:textId="77777777" w:rsidR="00897269" w:rsidRDefault="00897269" w:rsidP="00B86E29"/>
    <w:p w14:paraId="13F9A86F" w14:textId="77777777" w:rsidR="00897269" w:rsidRDefault="00897269">
      <w:pPr>
        <w:numPr>
          <w:ilvl w:val="12"/>
          <w:numId w:val="0"/>
        </w:numPr>
        <w:ind w:left="720"/>
        <w:rPr>
          <w:b/>
          <w:i/>
        </w:rPr>
      </w:pPr>
      <w:r>
        <w:rPr>
          <w:b/>
          <w:i/>
        </w:rPr>
        <w:t>Required Files:</w:t>
      </w:r>
    </w:p>
    <w:p w14:paraId="6BBF7015" w14:textId="77777777" w:rsidR="00897269" w:rsidRDefault="00897269">
      <w:pPr>
        <w:numPr>
          <w:ilvl w:val="12"/>
          <w:numId w:val="0"/>
        </w:numPr>
        <w:ind w:left="720"/>
      </w:pPr>
      <w:r>
        <w:tab/>
        <w:t>CPRSChart.exe</w:t>
      </w:r>
      <w:r>
        <w:tab/>
        <w:t xml:space="preserve">CPRS executable </w:t>
      </w:r>
    </w:p>
    <w:p w14:paraId="2A3BB397" w14:textId="77777777" w:rsidR="00897269" w:rsidRDefault="00897269">
      <w:pPr>
        <w:numPr>
          <w:ilvl w:val="12"/>
          <w:numId w:val="0"/>
        </w:numPr>
        <w:ind w:left="720"/>
      </w:pPr>
      <w:r>
        <w:tab/>
        <w:t>CPRS.hlp</w:t>
      </w:r>
      <w:r>
        <w:tab/>
      </w:r>
      <w:r>
        <w:tab/>
        <w:t>CPRS help file</w:t>
      </w:r>
    </w:p>
    <w:p w14:paraId="4F65794D" w14:textId="77777777" w:rsidR="00897269" w:rsidRDefault="00897269">
      <w:pPr>
        <w:numPr>
          <w:ilvl w:val="12"/>
          <w:numId w:val="0"/>
        </w:numPr>
        <w:ind w:left="720"/>
      </w:pPr>
      <w:r>
        <w:tab/>
        <w:t>HOSTS</w:t>
      </w:r>
      <w:r>
        <w:tab/>
      </w:r>
      <w:r>
        <w:tab/>
        <w:t>should reside on the client already</w:t>
      </w:r>
    </w:p>
    <w:p w14:paraId="02EB69D3" w14:textId="77777777" w:rsidR="00897269" w:rsidRDefault="00897269">
      <w:pPr>
        <w:numPr>
          <w:ilvl w:val="12"/>
          <w:numId w:val="0"/>
        </w:numPr>
        <w:ind w:left="720"/>
      </w:pPr>
    </w:p>
    <w:p w14:paraId="1C4777E1" w14:textId="77777777" w:rsidR="00897269" w:rsidRDefault="00897269">
      <w:pPr>
        <w:numPr>
          <w:ilvl w:val="12"/>
          <w:numId w:val="0"/>
        </w:numPr>
        <w:ind w:left="720"/>
      </w:pPr>
    </w:p>
    <w:p w14:paraId="7CCEBD5E" w14:textId="77777777" w:rsidR="00897269" w:rsidRDefault="00897269">
      <w:pPr>
        <w:numPr>
          <w:ilvl w:val="12"/>
          <w:numId w:val="0"/>
        </w:numPr>
        <w:ind w:left="720"/>
        <w:rPr>
          <w:b/>
        </w:rPr>
      </w:pPr>
      <w:r>
        <w:rPr>
          <w:b/>
        </w:rPr>
        <w:t xml:space="preserve">Steps for setting up the CPRS GUI </w:t>
      </w:r>
    </w:p>
    <w:p w14:paraId="2243ACB2" w14:textId="77777777" w:rsidR="00897269" w:rsidRDefault="00897269">
      <w:pPr>
        <w:numPr>
          <w:ilvl w:val="12"/>
          <w:numId w:val="0"/>
        </w:numPr>
        <w:ind w:left="720"/>
      </w:pPr>
    </w:p>
    <w:p w14:paraId="1944F1B9" w14:textId="77777777" w:rsidR="00897269" w:rsidRDefault="00897269">
      <w:pPr>
        <w:numPr>
          <w:ilvl w:val="12"/>
          <w:numId w:val="0"/>
        </w:numPr>
        <w:ind w:left="1080" w:hanging="360"/>
        <w:rPr>
          <w:rFonts w:ascii="NewCenturySchlbk" w:hAnsi="NewCenturySchlbk"/>
        </w:rPr>
      </w:pPr>
      <w:r>
        <w:rPr>
          <w:rFonts w:ascii="NewCenturySchlbk" w:hAnsi="NewCenturySchlbk"/>
          <w:b/>
        </w:rPr>
        <w:t xml:space="preserve">a. </w:t>
      </w:r>
      <w:r>
        <w:rPr>
          <w:rFonts w:ascii="NewCenturySchlbk" w:hAnsi="NewCenturySchlbk"/>
        </w:rPr>
        <w:t xml:space="preserve"> Assign OR CPRS GUICHART as a secondary menu item to anyone who will be using the GUI.</w:t>
      </w:r>
    </w:p>
    <w:p w14:paraId="04F9FD82" w14:textId="77777777" w:rsidR="00897269" w:rsidRDefault="00897269">
      <w:pPr>
        <w:numPr>
          <w:ilvl w:val="12"/>
          <w:numId w:val="0"/>
        </w:numPr>
        <w:ind w:left="1080" w:hanging="360"/>
        <w:rPr>
          <w:rFonts w:ascii="NewCenturySchlbk" w:hAnsi="NewCenturySchlbk"/>
        </w:rPr>
      </w:pPr>
    </w:p>
    <w:p w14:paraId="057F19A8" w14:textId="77777777" w:rsidR="00897269" w:rsidRDefault="00897269">
      <w:pPr>
        <w:numPr>
          <w:ilvl w:val="12"/>
          <w:numId w:val="0"/>
        </w:numPr>
        <w:ind w:left="1080" w:hanging="360"/>
      </w:pPr>
      <w:r>
        <w:rPr>
          <w:rFonts w:ascii="NewCenturySchlbk" w:hAnsi="NewCenturySchlbk"/>
          <w:b/>
        </w:rPr>
        <w:t xml:space="preserve">b.  </w:t>
      </w:r>
      <w:r>
        <w:rPr>
          <w:rFonts w:ascii="NewCenturySchlbk" w:hAnsi="NewCenturySchlbk"/>
        </w:rPr>
        <w:t xml:space="preserve">Make sure servers are listed in the HOSTS file. If necessary, modify the HOSTS file of each client (PC) to set the appropriate mappings between names and IP addresses. </w:t>
      </w:r>
      <w:r>
        <w:t>The HOSTS file is located as follows:</w:t>
      </w:r>
    </w:p>
    <w:p w14:paraId="7807E2B2" w14:textId="77777777" w:rsidR="00897269" w:rsidRDefault="00897269">
      <w:pPr>
        <w:numPr>
          <w:ilvl w:val="12"/>
          <w:numId w:val="0"/>
        </w:numPr>
        <w:ind w:left="900"/>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20" w:firstRow="1" w:lastRow="0" w:firstColumn="0" w:lastColumn="0" w:noHBand="0" w:noVBand="0"/>
      </w:tblPr>
      <w:tblGrid>
        <w:gridCol w:w="2790"/>
        <w:gridCol w:w="5490"/>
      </w:tblGrid>
      <w:tr w:rsidR="00586362" w:rsidRPr="00586362" w14:paraId="1C78D41E" w14:textId="77777777" w:rsidTr="00C753E4">
        <w:tc>
          <w:tcPr>
            <w:tcW w:w="2790" w:type="dxa"/>
            <w:tcBorders>
              <w:bottom w:val="single" w:sz="18" w:space="0" w:color="000000"/>
            </w:tcBorders>
            <w:shd w:val="clear" w:color="auto" w:fill="D9D9D9" w:themeFill="background1" w:themeFillShade="D9"/>
          </w:tcPr>
          <w:p w14:paraId="6190CE5C" w14:textId="77777777" w:rsidR="00897269" w:rsidRPr="00586362" w:rsidRDefault="00897269" w:rsidP="00131A44">
            <w:pPr>
              <w:numPr>
                <w:ilvl w:val="12"/>
                <w:numId w:val="0"/>
              </w:numPr>
              <w:spacing w:before="40" w:after="40"/>
              <w:ind w:left="72"/>
              <w:jc w:val="center"/>
              <w:rPr>
                <w:b/>
                <w:sz w:val="20"/>
              </w:rPr>
            </w:pPr>
            <w:r w:rsidRPr="00586362">
              <w:rPr>
                <w:b/>
                <w:sz w:val="20"/>
              </w:rPr>
              <w:t>Version of Windows OS</w:t>
            </w:r>
          </w:p>
        </w:tc>
        <w:tc>
          <w:tcPr>
            <w:tcW w:w="5490" w:type="dxa"/>
            <w:tcBorders>
              <w:bottom w:val="single" w:sz="18" w:space="0" w:color="000000"/>
            </w:tcBorders>
            <w:shd w:val="clear" w:color="auto" w:fill="D9D9D9" w:themeFill="background1" w:themeFillShade="D9"/>
          </w:tcPr>
          <w:p w14:paraId="0B497777" w14:textId="77777777" w:rsidR="00897269" w:rsidRPr="00586362" w:rsidRDefault="00897269" w:rsidP="00131A44">
            <w:pPr>
              <w:numPr>
                <w:ilvl w:val="12"/>
                <w:numId w:val="0"/>
              </w:numPr>
              <w:spacing w:before="40" w:after="40"/>
              <w:ind w:left="72"/>
              <w:jc w:val="center"/>
              <w:rPr>
                <w:b/>
                <w:sz w:val="20"/>
              </w:rPr>
            </w:pPr>
            <w:r w:rsidRPr="00586362">
              <w:rPr>
                <w:b/>
                <w:sz w:val="20"/>
              </w:rPr>
              <w:t>File (Location and Name)</w:t>
            </w:r>
          </w:p>
        </w:tc>
      </w:tr>
      <w:tr w:rsidR="00897269" w14:paraId="59E6128A" w14:textId="77777777" w:rsidTr="00C753E4">
        <w:tc>
          <w:tcPr>
            <w:tcW w:w="2790" w:type="dxa"/>
          </w:tcPr>
          <w:p w14:paraId="626E4C1A" w14:textId="77777777" w:rsidR="00897269" w:rsidRDefault="00897269" w:rsidP="00131A44">
            <w:pPr>
              <w:numPr>
                <w:ilvl w:val="12"/>
                <w:numId w:val="0"/>
              </w:numPr>
              <w:spacing w:before="40" w:after="40"/>
              <w:ind w:left="72"/>
              <w:rPr>
                <w:sz w:val="20"/>
              </w:rPr>
            </w:pPr>
            <w:r>
              <w:rPr>
                <w:sz w:val="20"/>
              </w:rPr>
              <w:t>Windows 95</w:t>
            </w:r>
          </w:p>
        </w:tc>
        <w:tc>
          <w:tcPr>
            <w:tcW w:w="5490" w:type="dxa"/>
          </w:tcPr>
          <w:p w14:paraId="3C6A6D0B" w14:textId="77777777" w:rsidR="00897269" w:rsidRDefault="00897269" w:rsidP="00131A44">
            <w:pPr>
              <w:numPr>
                <w:ilvl w:val="12"/>
                <w:numId w:val="0"/>
              </w:numPr>
              <w:spacing w:before="40" w:after="40"/>
              <w:ind w:left="72"/>
              <w:rPr>
                <w:sz w:val="20"/>
              </w:rPr>
            </w:pPr>
            <w:r>
              <w:rPr>
                <w:sz w:val="20"/>
              </w:rPr>
              <w:t>C:\WINDOWS\HOSTS</w:t>
            </w:r>
          </w:p>
        </w:tc>
      </w:tr>
      <w:tr w:rsidR="00897269" w14:paraId="466A96BF" w14:textId="77777777" w:rsidTr="00C753E4">
        <w:tc>
          <w:tcPr>
            <w:tcW w:w="2790" w:type="dxa"/>
          </w:tcPr>
          <w:p w14:paraId="6A622646" w14:textId="77777777" w:rsidR="00897269" w:rsidRDefault="00897269" w:rsidP="00131A44">
            <w:pPr>
              <w:numPr>
                <w:ilvl w:val="12"/>
                <w:numId w:val="0"/>
              </w:numPr>
              <w:spacing w:before="40" w:after="40"/>
              <w:ind w:left="72"/>
              <w:rPr>
                <w:sz w:val="20"/>
              </w:rPr>
            </w:pPr>
            <w:r>
              <w:rPr>
                <w:sz w:val="20"/>
              </w:rPr>
              <w:t>Windows NT 3.51</w:t>
            </w:r>
          </w:p>
        </w:tc>
        <w:tc>
          <w:tcPr>
            <w:tcW w:w="5490" w:type="dxa"/>
          </w:tcPr>
          <w:p w14:paraId="52634C15" w14:textId="77777777" w:rsidR="00897269" w:rsidRDefault="00897269" w:rsidP="00131A44">
            <w:pPr>
              <w:numPr>
                <w:ilvl w:val="12"/>
                <w:numId w:val="0"/>
              </w:numPr>
              <w:spacing w:before="40" w:after="40"/>
              <w:ind w:left="72"/>
              <w:rPr>
                <w:sz w:val="20"/>
              </w:rPr>
            </w:pPr>
            <w:r>
              <w:rPr>
                <w:sz w:val="20"/>
              </w:rPr>
              <w:t>C:\WINDOWS\SYSTEM32\DRIVERS\ETC\HOSTS</w:t>
            </w:r>
          </w:p>
        </w:tc>
      </w:tr>
      <w:tr w:rsidR="00897269" w14:paraId="73D8482B" w14:textId="77777777" w:rsidTr="00C753E4">
        <w:tc>
          <w:tcPr>
            <w:tcW w:w="2790" w:type="dxa"/>
          </w:tcPr>
          <w:p w14:paraId="0226046B" w14:textId="77777777" w:rsidR="00897269" w:rsidRDefault="00897269" w:rsidP="00131A44">
            <w:pPr>
              <w:numPr>
                <w:ilvl w:val="12"/>
                <w:numId w:val="0"/>
              </w:numPr>
              <w:spacing w:before="40" w:after="40"/>
              <w:ind w:left="72"/>
              <w:rPr>
                <w:sz w:val="20"/>
              </w:rPr>
            </w:pPr>
            <w:r>
              <w:rPr>
                <w:sz w:val="20"/>
              </w:rPr>
              <w:t>Windows NT 4.0</w:t>
            </w:r>
          </w:p>
        </w:tc>
        <w:tc>
          <w:tcPr>
            <w:tcW w:w="5490" w:type="dxa"/>
          </w:tcPr>
          <w:p w14:paraId="078426FC" w14:textId="77777777" w:rsidR="00897269" w:rsidRDefault="00897269" w:rsidP="00131A44">
            <w:pPr>
              <w:numPr>
                <w:ilvl w:val="12"/>
                <w:numId w:val="0"/>
              </w:numPr>
              <w:spacing w:before="40" w:after="40"/>
              <w:ind w:left="72"/>
              <w:rPr>
                <w:sz w:val="20"/>
              </w:rPr>
            </w:pPr>
            <w:r>
              <w:rPr>
                <w:sz w:val="20"/>
              </w:rPr>
              <w:t>C:\WINNT\SYSTEM32\DRIVERS\ETC\HOSTS</w:t>
            </w:r>
          </w:p>
        </w:tc>
      </w:tr>
    </w:tbl>
    <w:p w14:paraId="4B559A6A" w14:textId="77777777" w:rsidR="00897269" w:rsidRDefault="00897269">
      <w:pPr>
        <w:numPr>
          <w:ilvl w:val="12"/>
          <w:numId w:val="0"/>
        </w:numPr>
        <w:ind w:left="630"/>
      </w:pPr>
    </w:p>
    <w:p w14:paraId="2E11A85B" w14:textId="77777777" w:rsidR="00897269" w:rsidRDefault="00897269">
      <w:pPr>
        <w:numPr>
          <w:ilvl w:val="12"/>
          <w:numId w:val="0"/>
        </w:numPr>
        <w:ind w:left="720"/>
        <w:rPr>
          <w:b/>
        </w:rPr>
      </w:pPr>
      <w:r>
        <w:rPr>
          <w:b/>
        </w:rPr>
        <w:t xml:space="preserve">Example of a  Windows 95 HOSTS file </w:t>
      </w:r>
    </w:p>
    <w:p w14:paraId="7674685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pPr>
    </w:p>
    <w:p w14:paraId="6AD40E7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Copyright (c) 1994 Microsoft Corp.                                   </w:t>
      </w:r>
    </w:p>
    <w:p w14:paraId="643D1B31"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174906C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is a sample HOSTS file used by Microsoft TCP/IP for Chicago     </w:t>
      </w:r>
    </w:p>
    <w:p w14:paraId="67961AA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4890CAE"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This file contains the mappings of IP addresses to host names. Each  </w:t>
      </w:r>
    </w:p>
    <w:p w14:paraId="18B80F6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entry should be kept on an individual line. The IP address should    </w:t>
      </w:r>
    </w:p>
    <w:p w14:paraId="6834CCD8"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be placed in the first column followed by the corresponding host name.</w:t>
      </w:r>
    </w:p>
    <w:p w14:paraId="4CA36B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The IP address and the host name should be separated by at least one </w:t>
      </w:r>
    </w:p>
    <w:p w14:paraId="3452E4E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space.                                                               </w:t>
      </w:r>
    </w:p>
    <w:p w14:paraId="6B253A8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E4426FD"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Additionally, comments (such as these) may be inserted on individual </w:t>
      </w:r>
    </w:p>
    <w:p w14:paraId="679883CF"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lines or following the machine name denoted by a '#' symbol.         </w:t>
      </w:r>
    </w:p>
    <w:p w14:paraId="61059C7A"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2F50CCF6"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For example:                                                         </w:t>
      </w:r>
    </w:p>
    <w:p w14:paraId="49D3CEA3"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5DAB11D0"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102.54.94.97     rhino.acme.com          # source server        </w:t>
      </w:r>
    </w:p>
    <w:p w14:paraId="06D74729"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38.25.63.10     x.acme.com              # x client host        </w:t>
      </w:r>
    </w:p>
    <w:p w14:paraId="0BD1A745" w14:textId="77777777" w:rsidR="00897269" w:rsidRDefault="00897269">
      <w:pPr>
        <w:numPr>
          <w:ilvl w:val="12"/>
          <w:numId w:val="0"/>
        </w:numPr>
        <w:pBdr>
          <w:top w:val="single" w:sz="6" w:space="1" w:color="000000"/>
          <w:left w:val="single" w:sz="6" w:space="4" w:color="000000"/>
          <w:bottom w:val="single" w:sz="6" w:space="1" w:color="000000"/>
          <w:right w:val="single" w:sz="6" w:space="4" w:color="000000"/>
        </w:pBdr>
        <w:ind w:left="720" w:right="180"/>
        <w:rPr>
          <w:rFonts w:ascii="Courier New" w:hAnsi="Courier New"/>
          <w:sz w:val="18"/>
        </w:rPr>
      </w:pPr>
      <w:r>
        <w:rPr>
          <w:rFonts w:ascii="Courier New" w:hAnsi="Courier New"/>
          <w:sz w:val="18"/>
        </w:rPr>
        <w:t xml:space="preserve">#                                                                      </w:t>
      </w:r>
    </w:p>
    <w:p w14:paraId="050ABE76" w14:textId="77777777" w:rsidR="00897269" w:rsidRDefault="00897269">
      <w:pPr>
        <w:numPr>
          <w:ilvl w:val="12"/>
          <w:numId w:val="0"/>
        </w:numPr>
        <w:ind w:left="720"/>
      </w:pPr>
    </w:p>
    <w:p w14:paraId="083977C8" w14:textId="77777777" w:rsidR="00897269" w:rsidRDefault="00897269">
      <w:pPr>
        <w:numPr>
          <w:ilvl w:val="12"/>
          <w:numId w:val="0"/>
        </w:numPr>
        <w:ind w:left="720"/>
      </w:pPr>
      <w:r>
        <w:t>1)  Move the cursor to the end of the last line displayed in the file.</w:t>
      </w:r>
    </w:p>
    <w:p w14:paraId="1FB4EF00" w14:textId="77777777" w:rsidR="00897269" w:rsidRDefault="00897269">
      <w:pPr>
        <w:numPr>
          <w:ilvl w:val="12"/>
          <w:numId w:val="0"/>
        </w:numPr>
        <w:ind w:left="720" w:hanging="360"/>
      </w:pPr>
    </w:p>
    <w:p w14:paraId="7B41A771" w14:textId="77777777" w:rsidR="00897269" w:rsidRDefault="00897269">
      <w:pPr>
        <w:numPr>
          <w:ilvl w:val="12"/>
          <w:numId w:val="0"/>
        </w:numPr>
        <w:ind w:left="1080" w:hanging="360"/>
      </w:pPr>
      <w:r>
        <w:t>2)  Press the Enter Key to create a new line.</w:t>
      </w:r>
    </w:p>
    <w:p w14:paraId="20C18F17" w14:textId="77777777" w:rsidR="00897269" w:rsidRDefault="00897269">
      <w:pPr>
        <w:numPr>
          <w:ilvl w:val="12"/>
          <w:numId w:val="0"/>
        </w:numPr>
        <w:ind w:left="1080" w:hanging="360"/>
      </w:pPr>
    </w:p>
    <w:p w14:paraId="3C9B34B4" w14:textId="77777777" w:rsidR="00897269" w:rsidRDefault="00897269">
      <w:pPr>
        <w:numPr>
          <w:ilvl w:val="12"/>
          <w:numId w:val="0"/>
        </w:numPr>
        <w:ind w:left="1080" w:hanging="360"/>
      </w:pPr>
      <w:r>
        <w:t>3)  On the new line, enter the desired IP address beginning in the first column, as described in the example above. As recommended, add an appropriate IP address for the DHCPSERVER Host name as the next entry below 127.0.0.1.</w:t>
      </w:r>
    </w:p>
    <w:p w14:paraId="2941C4F1" w14:textId="77777777" w:rsidR="00897269" w:rsidRDefault="00897269">
      <w:pPr>
        <w:numPr>
          <w:ilvl w:val="12"/>
          <w:numId w:val="0"/>
        </w:numPr>
        <w:ind w:left="720" w:hanging="360"/>
      </w:pPr>
    </w:p>
    <w:p w14:paraId="5B2D2C70" w14:textId="77777777" w:rsidR="00897269" w:rsidRDefault="00897269">
      <w:pPr>
        <w:numPr>
          <w:ilvl w:val="12"/>
          <w:numId w:val="0"/>
        </w:numPr>
        <w:ind w:left="1080" w:hanging="360"/>
      </w:pPr>
      <w:r>
        <w:t>3)  After typing the IP address, type at least one space, and enter the Host name that corresponds to that IP address. As recommended, type in DHCPSERVER as the next entry below “loopback</w:t>
      </w:r>
      <w:r w:rsidR="00C76F19">
        <w:t>.</w:t>
      </w:r>
      <w:r>
        <w:t>”</w:t>
      </w:r>
    </w:p>
    <w:p w14:paraId="6F0EAB30" w14:textId="77777777" w:rsidR="00897269" w:rsidRDefault="00897269">
      <w:pPr>
        <w:keepNext/>
        <w:keepLines/>
        <w:numPr>
          <w:ilvl w:val="12"/>
          <w:numId w:val="0"/>
        </w:numPr>
        <w:ind w:left="1080"/>
      </w:pPr>
      <w:r>
        <w:t>For example, the entry for a server at your site with an IP address of 192.1.1.1 would look like this:</w:t>
      </w:r>
    </w:p>
    <w:p w14:paraId="20CA3CDC" w14:textId="77777777" w:rsidR="00897269" w:rsidRDefault="00897269" w:rsidP="002B2BE7"/>
    <w:p w14:paraId="098D9778" w14:textId="77777777" w:rsidR="00897269" w:rsidRDefault="00897269" w:rsidP="00CD3547">
      <w:pPr>
        <w:keepNext/>
        <w:keepLines/>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20"/>
        </w:rPr>
      </w:pPr>
      <w:r>
        <w:rPr>
          <w:rFonts w:ascii="Courier New" w:hAnsi="Courier New"/>
          <w:sz w:val="20"/>
        </w:rPr>
        <w:t xml:space="preserve">127.0.0.1    localhost     # loopback  </w:t>
      </w:r>
      <w:r>
        <w:rPr>
          <w:rFonts w:ascii="Courier New" w:hAnsi="Courier New"/>
          <w:b/>
          <w:sz w:val="20"/>
        </w:rPr>
        <w:t>&lt;---existing entry</w:t>
      </w:r>
    </w:p>
    <w:p w14:paraId="17F89E6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20"/>
        </w:rPr>
      </w:pPr>
      <w:r>
        <w:rPr>
          <w:rFonts w:ascii="Courier New" w:hAnsi="Courier New"/>
          <w:sz w:val="20"/>
        </w:rPr>
        <w:t xml:space="preserve">192.1.1.1    DHCPSERVER    # cprs </w:t>
      </w:r>
      <w:r>
        <w:rPr>
          <w:rFonts w:ascii="Courier New" w:hAnsi="Courier New"/>
          <w:b/>
          <w:sz w:val="20"/>
        </w:rPr>
        <w:t>&lt;---added entry</w:t>
      </w:r>
    </w:p>
    <w:p w14:paraId="37E0A32A" w14:textId="77777777" w:rsidR="00897269" w:rsidRDefault="00897269">
      <w:pPr>
        <w:numPr>
          <w:ilvl w:val="12"/>
          <w:numId w:val="0"/>
        </w:numPr>
        <w:ind w:left="1080" w:hanging="360"/>
      </w:pPr>
    </w:p>
    <w:p w14:paraId="3FE05760" w14:textId="77777777" w:rsidR="00897269" w:rsidRDefault="00897269">
      <w:pPr>
        <w:numPr>
          <w:ilvl w:val="12"/>
          <w:numId w:val="0"/>
        </w:numPr>
        <w:ind w:left="1080" w:hanging="360"/>
      </w:pPr>
      <w:r>
        <w:t>4)  Repeat steps a - d until you have entered all of the IP addresses and corresponding Host names you wish to enter.</w:t>
      </w:r>
    </w:p>
    <w:p w14:paraId="1C84E4E7" w14:textId="77777777" w:rsidR="00897269" w:rsidRDefault="00897269" w:rsidP="002B2BE7"/>
    <w:p w14:paraId="314E4264" w14:textId="77777777" w:rsidR="00897269" w:rsidRDefault="00897269">
      <w:pPr>
        <w:keepNext/>
        <w:keepLines/>
        <w:numPr>
          <w:ilvl w:val="12"/>
          <w:numId w:val="0"/>
        </w:numPr>
        <w:ind w:left="1080" w:hanging="360"/>
        <w:rPr>
          <w:i/>
        </w:rPr>
      </w:pPr>
      <w:r>
        <w:t xml:space="preserve">5)   When your entries are complete, use Notepad's </w:t>
      </w:r>
      <w:r>
        <w:rPr>
          <w:b/>
        </w:rPr>
        <w:t>File | Save</w:t>
      </w:r>
      <w:r>
        <w:t xml:space="preserve"> command to save the HOSTS file.</w:t>
      </w:r>
    </w:p>
    <w:p w14:paraId="2255D351" w14:textId="77777777" w:rsidR="00897269" w:rsidRDefault="00897269" w:rsidP="00CD3547"/>
    <w:p w14:paraId="51988DDC" w14:textId="77777777" w:rsidR="00897269" w:rsidRDefault="00897269">
      <w:pPr>
        <w:numPr>
          <w:ilvl w:val="12"/>
          <w:numId w:val="0"/>
        </w:numPr>
        <w:ind w:left="360" w:hanging="360"/>
        <w:rPr>
          <w:i/>
        </w:rPr>
      </w:pPr>
      <w:r>
        <w:rPr>
          <w:b/>
          <w:sz w:val="36"/>
        </w:rPr>
        <w:sym w:font="Monotype Sorts" w:char="F02A"/>
      </w:r>
      <w:r>
        <w:rPr>
          <w:b/>
        </w:rPr>
        <w:t xml:space="preserve">  NOTE: </w:t>
      </w:r>
      <w:r>
        <w:rPr>
          <w:i/>
        </w:rPr>
        <w:t>Do not save the HOSTS file with an extension; delete the .sam!</w:t>
      </w:r>
    </w:p>
    <w:p w14:paraId="64871D0B" w14:textId="77777777" w:rsidR="00897269" w:rsidRDefault="00897269">
      <w:pPr>
        <w:numPr>
          <w:ilvl w:val="12"/>
          <w:numId w:val="0"/>
        </w:numPr>
        <w:ind w:left="720" w:hanging="360"/>
      </w:pPr>
    </w:p>
    <w:p w14:paraId="2E720CF5" w14:textId="77777777" w:rsidR="00897269" w:rsidRDefault="00897269">
      <w:pPr>
        <w:numPr>
          <w:ilvl w:val="12"/>
          <w:numId w:val="0"/>
        </w:numPr>
        <w:ind w:left="1080" w:hanging="360"/>
      </w:pPr>
      <w:r>
        <w:t>6)   Close the HOSTS file.</w:t>
      </w:r>
    </w:p>
    <w:p w14:paraId="74AE3AE1" w14:textId="77777777" w:rsidR="00897269" w:rsidRDefault="00897269" w:rsidP="00CD3547"/>
    <w:p w14:paraId="5B15D2EE" w14:textId="069122DC" w:rsidR="00897269" w:rsidRDefault="00897269">
      <w:pPr>
        <w:widowControl w:val="0"/>
        <w:numPr>
          <w:ilvl w:val="12"/>
          <w:numId w:val="0"/>
        </w:numPr>
        <w:tabs>
          <w:tab w:val="left" w:pos="9000"/>
        </w:tabs>
        <w:ind w:left="540" w:hanging="540"/>
      </w:pPr>
      <w:r>
        <w:rPr>
          <w:b/>
          <w:sz w:val="36"/>
        </w:rPr>
        <w:sym w:font="Monotype Sorts" w:char="F02A"/>
      </w:r>
      <w:r>
        <w:rPr>
          <w:b/>
        </w:rPr>
        <w:t xml:space="preserve"> </w:t>
      </w:r>
      <w:r w:rsidR="002B2BE7">
        <w:rPr>
          <w:b/>
        </w:rPr>
        <w:t xml:space="preserve"> </w:t>
      </w:r>
      <w:r>
        <w:rPr>
          <w:b/>
        </w:rPr>
        <w:t xml:space="preserve">NOTE:  </w:t>
      </w:r>
      <w:r>
        <w:t>The HOSTS file location on NT 4.0 Client is different from on WIN95. The CPRS executable attempts</w:t>
      </w:r>
      <w:r>
        <w:sym w:font="Symbol" w:char="F0BE"/>
      </w:r>
      <w:r>
        <w:t>using RPC Broker</w:t>
      </w:r>
      <w:r>
        <w:sym w:font="Symbol" w:char="F0BE"/>
      </w:r>
      <w:r>
        <w:t>to log in to the default DHCP server when CPRS executes. RPC Broker cannot find the HOSTS file, so it uses the default.</w:t>
      </w:r>
    </w:p>
    <w:p w14:paraId="6F49E4C7" w14:textId="77777777" w:rsidR="00897269" w:rsidRDefault="00897269">
      <w:pPr>
        <w:widowControl w:val="0"/>
        <w:numPr>
          <w:ilvl w:val="12"/>
          <w:numId w:val="0"/>
        </w:numPr>
        <w:tabs>
          <w:tab w:val="left" w:pos="9000"/>
        </w:tabs>
        <w:ind w:left="360"/>
      </w:pPr>
    </w:p>
    <w:p w14:paraId="00DA8ADA" w14:textId="77777777" w:rsidR="00897269" w:rsidRDefault="00897269">
      <w:pPr>
        <w:widowControl w:val="0"/>
        <w:numPr>
          <w:ilvl w:val="12"/>
          <w:numId w:val="0"/>
        </w:numPr>
        <w:tabs>
          <w:tab w:val="left" w:pos="9000"/>
        </w:tabs>
        <w:ind w:left="720" w:hanging="360"/>
      </w:pPr>
      <w:r>
        <w:tab/>
        <w:t>The best workaround is to create a shortcut to the CPRS executable on your PC:</w:t>
      </w:r>
    </w:p>
    <w:p w14:paraId="5B0D77AE" w14:textId="77777777" w:rsidR="00897269" w:rsidRDefault="00897269" w:rsidP="00C76F19">
      <w:pPr>
        <w:widowControl w:val="0"/>
        <w:numPr>
          <w:ilvl w:val="0"/>
          <w:numId w:val="2"/>
        </w:numPr>
        <w:tabs>
          <w:tab w:val="left" w:pos="1080"/>
          <w:tab w:val="left" w:pos="9000"/>
        </w:tabs>
      </w:pPr>
      <w:r>
        <w:t xml:space="preserve">right click on the executable icon </w:t>
      </w:r>
    </w:p>
    <w:p w14:paraId="2EB527AE" w14:textId="77777777" w:rsidR="00897269" w:rsidRDefault="00897269" w:rsidP="00C76F19">
      <w:pPr>
        <w:widowControl w:val="0"/>
        <w:numPr>
          <w:ilvl w:val="0"/>
          <w:numId w:val="2"/>
        </w:numPr>
        <w:tabs>
          <w:tab w:val="left" w:pos="1080"/>
          <w:tab w:val="left" w:pos="9000"/>
        </w:tabs>
      </w:pPr>
      <w:r>
        <w:t>select “Properties”</w:t>
      </w:r>
    </w:p>
    <w:p w14:paraId="76BFF881" w14:textId="77777777" w:rsidR="00897269" w:rsidRDefault="00897269" w:rsidP="00C76F19">
      <w:pPr>
        <w:widowControl w:val="0"/>
        <w:numPr>
          <w:ilvl w:val="0"/>
          <w:numId w:val="2"/>
        </w:numPr>
        <w:tabs>
          <w:tab w:val="left" w:pos="1080"/>
          <w:tab w:val="left" w:pos="9000"/>
        </w:tabs>
      </w:pPr>
      <w:r>
        <w:t>add  s="your server name" p="your listener port" after the .exe command</w:t>
      </w:r>
    </w:p>
    <w:p w14:paraId="3DAD52D7" w14:textId="77777777" w:rsidR="00897269" w:rsidRDefault="00897269">
      <w:pPr>
        <w:widowControl w:val="0"/>
        <w:numPr>
          <w:ilvl w:val="12"/>
          <w:numId w:val="0"/>
        </w:numPr>
        <w:tabs>
          <w:tab w:val="left" w:pos="9000"/>
        </w:tabs>
        <w:ind w:left="360"/>
        <w:rPr>
          <w:b/>
        </w:rPr>
      </w:pPr>
    </w:p>
    <w:p w14:paraId="3D4FE430" w14:textId="77777777" w:rsidR="00897269" w:rsidRDefault="00897269">
      <w:pPr>
        <w:widowControl w:val="0"/>
        <w:numPr>
          <w:ilvl w:val="12"/>
          <w:numId w:val="0"/>
        </w:numPr>
        <w:tabs>
          <w:tab w:val="left" w:pos="9000"/>
        </w:tabs>
        <w:ind w:left="360"/>
      </w:pPr>
      <w:r>
        <w:t xml:space="preserve"> For more information, see the </w:t>
      </w:r>
      <w:r>
        <w:rPr>
          <w:i/>
        </w:rPr>
        <w:t>RPC Broker V.1.1 Systems Manual</w:t>
      </w:r>
      <w:r>
        <w:t>.</w:t>
      </w:r>
    </w:p>
    <w:p w14:paraId="24B967DB" w14:textId="77777777" w:rsidR="00897269" w:rsidRDefault="00897269">
      <w:pPr>
        <w:numPr>
          <w:ilvl w:val="12"/>
          <w:numId w:val="0"/>
        </w:numPr>
        <w:ind w:left="1080" w:hanging="360"/>
        <w:rPr>
          <w:rFonts w:ascii="NewCenturySchlbk" w:hAnsi="NewCenturySchlbk"/>
          <w:b/>
        </w:rPr>
      </w:pPr>
    </w:p>
    <w:p w14:paraId="77D20DA1" w14:textId="77777777" w:rsidR="00897269" w:rsidRDefault="00897269">
      <w:pPr>
        <w:numPr>
          <w:ilvl w:val="12"/>
          <w:numId w:val="0"/>
        </w:numPr>
        <w:ind w:left="720" w:right="540" w:hanging="360"/>
        <w:rPr>
          <w:rFonts w:ascii="NewCenturySchlbk" w:hAnsi="NewCenturySchlbk"/>
        </w:rPr>
      </w:pPr>
      <w:r>
        <w:rPr>
          <w:rFonts w:ascii="NewCenturySchlbk" w:hAnsi="NewCenturySchlbk"/>
          <w:b/>
        </w:rPr>
        <w:t>c</w:t>
      </w:r>
      <w:r>
        <w:rPr>
          <w:rFonts w:ascii="NewCenturySchlbk" w:hAnsi="NewCenturySchlbk"/>
        </w:rPr>
        <w:t>.  Copy the file CPRSChart1.0.exe and CPRS.hlp to the workstations or put the files in a shared directory on the network. Rename CPRSChart1.0.exe to CPRSChart.</w:t>
      </w:r>
    </w:p>
    <w:p w14:paraId="5061C7DB" w14:textId="77777777" w:rsidR="00897269" w:rsidRDefault="00897269">
      <w:pPr>
        <w:numPr>
          <w:ilvl w:val="12"/>
          <w:numId w:val="0"/>
        </w:numPr>
        <w:ind w:left="720" w:right="540" w:hanging="360"/>
        <w:rPr>
          <w:rFonts w:ascii="NewCenturySchlbk" w:hAnsi="NewCenturySchlbk"/>
        </w:rPr>
      </w:pPr>
    </w:p>
    <w:p w14:paraId="523D0BD4" w14:textId="77777777" w:rsidR="00897269" w:rsidRDefault="00897269">
      <w:pPr>
        <w:numPr>
          <w:ilvl w:val="12"/>
          <w:numId w:val="0"/>
        </w:numPr>
        <w:ind w:left="720" w:right="540" w:hanging="360"/>
        <w:rPr>
          <w:rFonts w:ascii="NewCenturySchlbk" w:hAnsi="NewCenturySchlbk"/>
        </w:rPr>
      </w:pPr>
      <w:r>
        <w:rPr>
          <w:rFonts w:ascii="NewCenturySchlbk" w:hAnsi="NewCenturySchlbk"/>
          <w:b/>
        </w:rPr>
        <w:t>d</w:t>
      </w:r>
      <w:r>
        <w:rPr>
          <w:rFonts w:ascii="NewCenturySchlbk" w:hAnsi="NewCenturySchlbk"/>
        </w:rPr>
        <w:t xml:space="preserve">. </w:t>
      </w:r>
      <w:r>
        <w:rPr>
          <w:rFonts w:ascii="NewCenturySchlbk" w:hAnsi="NewCenturySchlbk"/>
          <w:b/>
        </w:rPr>
        <w:t>(optional)</w:t>
      </w:r>
      <w:r>
        <w:rPr>
          <w:rFonts w:ascii="NewCenturySchlbk" w:hAnsi="NewCenturySchlbk"/>
        </w:rPr>
        <w:t xml:space="preserve"> If desired, you can either create a shortcut or an icon for CPRSChart or add it to the Start menu.</w:t>
      </w:r>
    </w:p>
    <w:p w14:paraId="0AFB93BE" w14:textId="77777777" w:rsidR="00897269" w:rsidRDefault="00897269">
      <w:pPr>
        <w:numPr>
          <w:ilvl w:val="12"/>
          <w:numId w:val="0"/>
        </w:numPr>
        <w:ind w:left="360"/>
        <w:rPr>
          <w:b/>
          <w:i/>
        </w:rPr>
      </w:pPr>
    </w:p>
    <w:p w14:paraId="705F9DB0" w14:textId="77777777" w:rsidR="00897269" w:rsidRDefault="00897269" w:rsidP="00B86E29"/>
    <w:p w14:paraId="1F315596" w14:textId="77777777" w:rsidR="00897269" w:rsidRDefault="00897269">
      <w:pPr>
        <w:numPr>
          <w:ilvl w:val="12"/>
          <w:numId w:val="0"/>
        </w:numPr>
      </w:pPr>
    </w:p>
    <w:p w14:paraId="42AD1DA7" w14:textId="77777777" w:rsidR="00897269" w:rsidRDefault="00897269">
      <w:pPr>
        <w:numPr>
          <w:ilvl w:val="12"/>
          <w:numId w:val="0"/>
        </w:numPr>
      </w:pPr>
      <w:r>
        <w:br w:type="page"/>
      </w:r>
    </w:p>
    <w:p w14:paraId="490A4D22" w14:textId="77777777" w:rsidR="006E04C2" w:rsidRPr="00330AF5" w:rsidRDefault="00897269">
      <w:pPr>
        <w:pStyle w:val="Heading3"/>
        <w:numPr>
          <w:ilvl w:val="12"/>
          <w:numId w:val="0"/>
        </w:numPr>
        <w:ind w:left="450" w:hanging="270"/>
      </w:pPr>
      <w:r>
        <w:lastRenderedPageBreak/>
        <w:tab/>
      </w:r>
      <w:bookmarkStart w:id="114" w:name="_Toc408723911"/>
      <w:bookmarkStart w:id="115" w:name="_Toc92176822"/>
      <w:bookmarkStart w:id="116" w:name="_Ref70601248"/>
      <w:bookmarkStart w:id="117" w:name="_Toc138144361"/>
      <w:r w:rsidRPr="0027766B">
        <w:t>GUI Parameters</w:t>
      </w:r>
      <w:bookmarkEnd w:id="114"/>
      <w:bookmarkEnd w:id="115"/>
      <w:r w:rsidR="006E04C2" w:rsidRPr="0027766B">
        <w:t xml:space="preserve"> Menu Options</w:t>
      </w:r>
      <w:bookmarkEnd w:id="116"/>
      <w:bookmarkEnd w:id="117"/>
    </w:p>
    <w:p w14:paraId="0657786C" w14:textId="4CE1E35B" w:rsidR="00897269" w:rsidRPr="00330AF5" w:rsidRDefault="006E04C2" w:rsidP="006E04C2">
      <w:pPr>
        <w:numPr>
          <w:ilvl w:val="12"/>
          <w:numId w:val="0"/>
        </w:numPr>
        <w:ind w:left="450" w:right="72"/>
      </w:pPr>
      <w:r w:rsidRPr="00330AF5">
        <w:t xml:space="preserve">The table below </w:t>
      </w:r>
      <w:r w:rsidR="003B4C4A">
        <w:t>lists</w:t>
      </w:r>
      <w:r w:rsidRPr="00330AF5">
        <w:t xml:space="preserve"> the </w:t>
      </w:r>
      <w:r w:rsidR="009F5B26" w:rsidRPr="00330AF5">
        <w:t>Graphical User Interface (</w:t>
      </w:r>
      <w:r w:rsidRPr="00330AF5">
        <w:t>GUI</w:t>
      </w:r>
      <w:r w:rsidR="009F5B26" w:rsidRPr="00330AF5">
        <w:t>)</w:t>
      </w:r>
      <w:r w:rsidRPr="00330AF5">
        <w:t xml:space="preserve"> Parameters menu options, by text, by name</w:t>
      </w:r>
      <w:r w:rsidR="009F5B26" w:rsidRPr="00330AF5">
        <w:t>,</w:t>
      </w:r>
      <w:r w:rsidRPr="00330AF5">
        <w:t xml:space="preserve"> and description. </w:t>
      </w:r>
    </w:p>
    <w:p w14:paraId="64B37829" w14:textId="77777777" w:rsidR="00897269" w:rsidRPr="00330AF5" w:rsidRDefault="00897269">
      <w:pPr>
        <w:numPr>
          <w:ilvl w:val="12"/>
          <w:numId w:val="0"/>
        </w:numPr>
        <w:ind w:left="720"/>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710"/>
        <w:gridCol w:w="2070"/>
        <w:gridCol w:w="5040"/>
      </w:tblGrid>
      <w:tr w:rsidR="00897269" w:rsidRPr="00330AF5" w14:paraId="6D9E1CBC" w14:textId="77777777" w:rsidTr="00C753E4">
        <w:trPr>
          <w:tblHeader/>
        </w:trPr>
        <w:tc>
          <w:tcPr>
            <w:tcW w:w="1710" w:type="dxa"/>
            <w:shd w:val="clear" w:color="auto" w:fill="D9D9D9" w:themeFill="background1" w:themeFillShade="D9"/>
          </w:tcPr>
          <w:p w14:paraId="5415AE2F" w14:textId="77777777" w:rsidR="00897269" w:rsidRPr="00330AF5" w:rsidRDefault="00897269" w:rsidP="002B2BE7">
            <w:pPr>
              <w:numPr>
                <w:ilvl w:val="12"/>
                <w:numId w:val="0"/>
              </w:numPr>
              <w:spacing w:before="40" w:after="40"/>
              <w:jc w:val="center"/>
              <w:rPr>
                <w:b/>
                <w:sz w:val="20"/>
              </w:rPr>
            </w:pPr>
            <w:r w:rsidRPr="00330AF5">
              <w:rPr>
                <w:b/>
                <w:sz w:val="20"/>
              </w:rPr>
              <w:t>Option Text</w:t>
            </w:r>
          </w:p>
        </w:tc>
        <w:tc>
          <w:tcPr>
            <w:tcW w:w="2070" w:type="dxa"/>
            <w:shd w:val="clear" w:color="auto" w:fill="D9D9D9" w:themeFill="background1" w:themeFillShade="D9"/>
          </w:tcPr>
          <w:p w14:paraId="5EC8337D" w14:textId="77777777" w:rsidR="00897269" w:rsidRPr="00330AF5" w:rsidRDefault="00897269" w:rsidP="002B2BE7">
            <w:pPr>
              <w:numPr>
                <w:ilvl w:val="12"/>
                <w:numId w:val="0"/>
              </w:numPr>
              <w:spacing w:before="40" w:after="40"/>
              <w:jc w:val="center"/>
              <w:rPr>
                <w:b/>
                <w:sz w:val="20"/>
              </w:rPr>
            </w:pPr>
            <w:r w:rsidRPr="00330AF5">
              <w:rPr>
                <w:b/>
                <w:sz w:val="20"/>
              </w:rPr>
              <w:t>Option Name</w:t>
            </w:r>
          </w:p>
        </w:tc>
        <w:tc>
          <w:tcPr>
            <w:tcW w:w="5040" w:type="dxa"/>
            <w:shd w:val="clear" w:color="auto" w:fill="D9D9D9" w:themeFill="background1" w:themeFillShade="D9"/>
          </w:tcPr>
          <w:p w14:paraId="416C2A43" w14:textId="77777777" w:rsidR="00897269" w:rsidRPr="00330AF5" w:rsidRDefault="00897269" w:rsidP="002B2BE7">
            <w:pPr>
              <w:numPr>
                <w:ilvl w:val="12"/>
                <w:numId w:val="0"/>
              </w:numPr>
              <w:spacing w:before="40" w:after="40"/>
              <w:jc w:val="center"/>
              <w:rPr>
                <w:b/>
                <w:sz w:val="20"/>
              </w:rPr>
            </w:pPr>
            <w:r w:rsidRPr="00330AF5">
              <w:rPr>
                <w:b/>
                <w:sz w:val="20"/>
              </w:rPr>
              <w:t>Description</w:t>
            </w:r>
          </w:p>
        </w:tc>
      </w:tr>
      <w:tr w:rsidR="00897269" w:rsidRPr="00330AF5" w14:paraId="2963FBC3" w14:textId="77777777" w:rsidTr="00C753E4">
        <w:tc>
          <w:tcPr>
            <w:tcW w:w="1710" w:type="dxa"/>
            <w:tcBorders>
              <w:top w:val="nil"/>
            </w:tcBorders>
          </w:tcPr>
          <w:p w14:paraId="65C154AD" w14:textId="77777777" w:rsidR="00897269" w:rsidRPr="00330AF5" w:rsidRDefault="00897269" w:rsidP="002B2BE7">
            <w:pPr>
              <w:numPr>
                <w:ilvl w:val="12"/>
                <w:numId w:val="0"/>
              </w:numPr>
              <w:spacing w:before="40" w:after="40"/>
              <w:rPr>
                <w:sz w:val="20"/>
              </w:rPr>
            </w:pPr>
            <w:r w:rsidRPr="00330AF5">
              <w:rPr>
                <w:sz w:val="20"/>
              </w:rPr>
              <w:t>GUI Cover Sheet Display Parameters</w:t>
            </w:r>
          </w:p>
        </w:tc>
        <w:tc>
          <w:tcPr>
            <w:tcW w:w="2070" w:type="dxa"/>
            <w:tcBorders>
              <w:top w:val="nil"/>
            </w:tcBorders>
          </w:tcPr>
          <w:p w14:paraId="44DA5EC4" w14:textId="77777777" w:rsidR="00897269" w:rsidRPr="00330AF5" w:rsidRDefault="00897269" w:rsidP="002B2BE7">
            <w:pPr>
              <w:numPr>
                <w:ilvl w:val="12"/>
                <w:numId w:val="0"/>
              </w:numPr>
              <w:spacing w:before="40" w:after="40"/>
              <w:rPr>
                <w:sz w:val="20"/>
              </w:rPr>
            </w:pPr>
            <w:r w:rsidRPr="00330AF5">
              <w:rPr>
                <w:sz w:val="20"/>
              </w:rPr>
              <w:t>ORQ SEARCH RANGE MGR MENU</w:t>
            </w:r>
          </w:p>
        </w:tc>
        <w:tc>
          <w:tcPr>
            <w:tcW w:w="5040" w:type="dxa"/>
            <w:tcBorders>
              <w:top w:val="nil"/>
            </w:tcBorders>
          </w:tcPr>
          <w:p w14:paraId="087270F4" w14:textId="77777777" w:rsidR="00897269" w:rsidRPr="00330AF5" w:rsidRDefault="00897269" w:rsidP="002B2BE7">
            <w:pPr>
              <w:numPr>
                <w:ilvl w:val="12"/>
                <w:numId w:val="0"/>
              </w:numPr>
              <w:spacing w:before="40" w:after="40"/>
              <w:ind w:left="-18"/>
              <w:rPr>
                <w:sz w:val="20"/>
              </w:rPr>
            </w:pPr>
            <w:r w:rsidRPr="00330AF5">
              <w:rPr>
                <w:sz w:val="20"/>
              </w:rPr>
              <w:t>This option allows IRM staff to modify the default number of days to display on the cover sheet.</w:t>
            </w:r>
          </w:p>
        </w:tc>
      </w:tr>
      <w:tr w:rsidR="00897269" w:rsidRPr="00330AF5" w14:paraId="28FF5CB3" w14:textId="77777777" w:rsidTr="00C753E4">
        <w:tc>
          <w:tcPr>
            <w:tcW w:w="1710" w:type="dxa"/>
          </w:tcPr>
          <w:p w14:paraId="7BBE2760" w14:textId="77777777" w:rsidR="00897269" w:rsidRPr="00330AF5" w:rsidRDefault="00897269" w:rsidP="002B2BE7">
            <w:pPr>
              <w:numPr>
                <w:ilvl w:val="12"/>
                <w:numId w:val="0"/>
              </w:numPr>
              <w:spacing w:before="40" w:after="40"/>
              <w:rPr>
                <w:sz w:val="20"/>
              </w:rPr>
            </w:pPr>
            <w:r w:rsidRPr="00330AF5">
              <w:rPr>
                <w:sz w:val="20"/>
              </w:rPr>
              <w:t>GUI Health Summary Types</w:t>
            </w:r>
          </w:p>
        </w:tc>
        <w:tc>
          <w:tcPr>
            <w:tcW w:w="2070" w:type="dxa"/>
          </w:tcPr>
          <w:p w14:paraId="48F98F47" w14:textId="77777777" w:rsidR="00897269" w:rsidRPr="00330AF5" w:rsidRDefault="00897269" w:rsidP="002B2BE7">
            <w:pPr>
              <w:numPr>
                <w:ilvl w:val="12"/>
                <w:numId w:val="0"/>
              </w:numPr>
              <w:spacing w:before="40" w:after="40"/>
              <w:rPr>
                <w:sz w:val="20"/>
              </w:rPr>
            </w:pPr>
            <w:r w:rsidRPr="00330AF5">
              <w:rPr>
                <w:sz w:val="20"/>
              </w:rPr>
              <w:t>ORW HEALTH SUMMARY TYPES</w:t>
            </w:r>
          </w:p>
        </w:tc>
        <w:tc>
          <w:tcPr>
            <w:tcW w:w="5040" w:type="dxa"/>
          </w:tcPr>
          <w:p w14:paraId="28FA64F2" w14:textId="77777777" w:rsidR="00897269" w:rsidRPr="00330AF5" w:rsidRDefault="00897269" w:rsidP="002B2BE7">
            <w:pPr>
              <w:numPr>
                <w:ilvl w:val="12"/>
                <w:numId w:val="0"/>
              </w:numPr>
              <w:spacing w:before="40" w:after="40"/>
              <w:ind w:left="-18"/>
              <w:rPr>
                <w:sz w:val="20"/>
              </w:rPr>
            </w:pPr>
            <w:r w:rsidRPr="00330AF5">
              <w:rPr>
                <w:sz w:val="20"/>
              </w:rPr>
              <w:t>This option lets you set up a list of health summary types available in the CPRS GUI (on the Reports tab). Don’t add health summaries that do additional prompting (such as for date ranges &amp; occurrence limits), since the GUI can’t support this type of prompting.</w:t>
            </w:r>
          </w:p>
        </w:tc>
      </w:tr>
      <w:tr w:rsidR="00897269" w:rsidRPr="00330AF5" w14:paraId="49B86D94" w14:textId="77777777" w:rsidTr="00C753E4">
        <w:tc>
          <w:tcPr>
            <w:tcW w:w="1710" w:type="dxa"/>
          </w:tcPr>
          <w:p w14:paraId="67940F20" w14:textId="77777777" w:rsidR="00897269" w:rsidRPr="00330AF5" w:rsidRDefault="00897269" w:rsidP="002B2BE7">
            <w:pPr>
              <w:numPr>
                <w:ilvl w:val="12"/>
                <w:numId w:val="0"/>
              </w:numPr>
              <w:spacing w:before="40" w:after="40"/>
              <w:rPr>
                <w:sz w:val="20"/>
              </w:rPr>
            </w:pPr>
            <w:r w:rsidRPr="00330AF5">
              <w:rPr>
                <w:sz w:val="20"/>
              </w:rPr>
              <w:t>GUI Tool Menu Items</w:t>
            </w:r>
          </w:p>
        </w:tc>
        <w:tc>
          <w:tcPr>
            <w:tcW w:w="2070" w:type="dxa"/>
          </w:tcPr>
          <w:p w14:paraId="36151F22" w14:textId="77777777" w:rsidR="00897269" w:rsidRPr="00330AF5" w:rsidRDefault="00897269" w:rsidP="002B2BE7">
            <w:pPr>
              <w:numPr>
                <w:ilvl w:val="12"/>
                <w:numId w:val="0"/>
              </w:numPr>
              <w:spacing w:before="40" w:after="40"/>
              <w:rPr>
                <w:sz w:val="20"/>
              </w:rPr>
            </w:pPr>
            <w:r w:rsidRPr="00330AF5">
              <w:rPr>
                <w:sz w:val="20"/>
              </w:rPr>
              <w:t>ORW TOOL MENU ITEMS</w:t>
            </w:r>
          </w:p>
        </w:tc>
        <w:tc>
          <w:tcPr>
            <w:tcW w:w="5040" w:type="dxa"/>
          </w:tcPr>
          <w:p w14:paraId="63583364" w14:textId="77777777" w:rsidR="00897269" w:rsidRPr="00330AF5" w:rsidRDefault="00897269" w:rsidP="002B2BE7">
            <w:pPr>
              <w:numPr>
                <w:ilvl w:val="12"/>
                <w:numId w:val="0"/>
              </w:numPr>
              <w:spacing w:before="40" w:after="40"/>
              <w:rPr>
                <w:sz w:val="20"/>
              </w:rPr>
            </w:pPr>
            <w:r w:rsidRPr="00330AF5">
              <w:rPr>
                <w:sz w:val="20"/>
              </w:rPr>
              <w:t>This option lets you add items that will appear on your Tools menu in the CPRS GUI. Items that appear on the tools menu should be Windows executable files.</w:t>
            </w:r>
          </w:p>
        </w:tc>
      </w:tr>
      <w:tr w:rsidR="003E39DA" w14:paraId="36199F32" w14:textId="77777777" w:rsidTr="00C753E4">
        <w:tc>
          <w:tcPr>
            <w:tcW w:w="1710" w:type="dxa"/>
          </w:tcPr>
          <w:p w14:paraId="6B38EF50" w14:textId="634CBCDB" w:rsidR="003E39DA" w:rsidRPr="00330AF5" w:rsidRDefault="006E04C2" w:rsidP="002B2BE7">
            <w:pPr>
              <w:numPr>
                <w:ilvl w:val="12"/>
                <w:numId w:val="0"/>
              </w:numPr>
              <w:spacing w:before="40" w:after="40"/>
              <w:rPr>
                <w:sz w:val="20"/>
              </w:rPr>
            </w:pPr>
            <w:r w:rsidRPr="00330AF5">
              <w:rPr>
                <w:sz w:val="20"/>
              </w:rPr>
              <w:t>GUI Add/Edit Local Message for OTH Button</w:t>
            </w:r>
          </w:p>
        </w:tc>
        <w:tc>
          <w:tcPr>
            <w:tcW w:w="2070" w:type="dxa"/>
          </w:tcPr>
          <w:p w14:paraId="0241C495" w14:textId="5953C1BF" w:rsidR="003E39DA" w:rsidRPr="00330AF5" w:rsidRDefault="006E04C2" w:rsidP="002B2BE7">
            <w:pPr>
              <w:numPr>
                <w:ilvl w:val="12"/>
                <w:numId w:val="0"/>
              </w:numPr>
              <w:spacing w:before="40" w:after="40"/>
              <w:rPr>
                <w:sz w:val="20"/>
              </w:rPr>
            </w:pPr>
            <w:r w:rsidRPr="00330AF5">
              <w:rPr>
                <w:sz w:val="20"/>
              </w:rPr>
              <w:t>OTH</w:t>
            </w:r>
          </w:p>
        </w:tc>
        <w:tc>
          <w:tcPr>
            <w:tcW w:w="5040" w:type="dxa"/>
          </w:tcPr>
          <w:p w14:paraId="301F26A0" w14:textId="72800742" w:rsidR="003E39DA" w:rsidRPr="00330AF5" w:rsidRDefault="006E04C2" w:rsidP="002B2BE7">
            <w:pPr>
              <w:numPr>
                <w:ilvl w:val="12"/>
                <w:numId w:val="0"/>
              </w:numPr>
              <w:spacing w:before="40" w:after="40"/>
              <w:rPr>
                <w:sz w:val="20"/>
              </w:rPr>
            </w:pPr>
            <w:r w:rsidRPr="00330AF5">
              <w:rPr>
                <w:sz w:val="20"/>
              </w:rPr>
              <w:t>This option lets you add, edit and remove a local message that displays in the OTH-90 button pop-up window in CPRS GUI.</w:t>
            </w:r>
          </w:p>
        </w:tc>
      </w:tr>
      <w:tr w:rsidR="00FD787A" w14:paraId="74635C3C" w14:textId="77777777" w:rsidTr="00C753E4">
        <w:tc>
          <w:tcPr>
            <w:tcW w:w="1710" w:type="dxa"/>
          </w:tcPr>
          <w:p w14:paraId="3019EB48" w14:textId="7560E19F" w:rsidR="00FD787A" w:rsidRPr="0027766B" w:rsidRDefault="00FD787A" w:rsidP="002B2BE7">
            <w:pPr>
              <w:numPr>
                <w:ilvl w:val="12"/>
                <w:numId w:val="0"/>
              </w:numPr>
              <w:spacing w:before="40" w:after="40"/>
              <w:rPr>
                <w:sz w:val="20"/>
              </w:rPr>
            </w:pPr>
            <w:r w:rsidRPr="0027766B">
              <w:rPr>
                <w:sz w:val="20"/>
              </w:rPr>
              <w:t>Enter/Edit Missing ZIP Code Message Parameter</w:t>
            </w:r>
          </w:p>
        </w:tc>
        <w:tc>
          <w:tcPr>
            <w:tcW w:w="2070" w:type="dxa"/>
          </w:tcPr>
          <w:p w14:paraId="6D63F7FA" w14:textId="7F9E7FAE" w:rsidR="00FD787A" w:rsidRPr="0027766B" w:rsidRDefault="00FD787A" w:rsidP="002B2BE7">
            <w:pPr>
              <w:numPr>
                <w:ilvl w:val="12"/>
                <w:numId w:val="0"/>
              </w:numPr>
              <w:spacing w:before="40" w:after="40"/>
              <w:rPr>
                <w:sz w:val="20"/>
              </w:rPr>
            </w:pPr>
            <w:r w:rsidRPr="0027766B">
              <w:rPr>
                <w:sz w:val="20"/>
              </w:rPr>
              <w:t>ZIPM</w:t>
            </w:r>
          </w:p>
        </w:tc>
        <w:tc>
          <w:tcPr>
            <w:tcW w:w="5040" w:type="dxa"/>
          </w:tcPr>
          <w:p w14:paraId="2F2D3552" w14:textId="10DBF600" w:rsidR="00FD787A" w:rsidRPr="00330AF5" w:rsidRDefault="007379FB" w:rsidP="007379FB">
            <w:pPr>
              <w:numPr>
                <w:ilvl w:val="12"/>
                <w:numId w:val="0"/>
              </w:numPr>
              <w:spacing w:before="40" w:after="40"/>
              <w:rPr>
                <w:sz w:val="20"/>
              </w:rPr>
            </w:pPr>
            <w:r w:rsidRPr="0027766B">
              <w:rPr>
                <w:sz w:val="20"/>
              </w:rPr>
              <w:t>This option lets you add, edit and remove a local message that displays in the “Controlled substance prescriptions require a patient address” pop-up window in CPRS GUI.</w:t>
            </w:r>
          </w:p>
        </w:tc>
      </w:tr>
    </w:tbl>
    <w:p w14:paraId="04B008B2" w14:textId="77777777" w:rsidR="00897269" w:rsidRDefault="00897269" w:rsidP="00B86E29">
      <w:bookmarkStart w:id="118" w:name="_Toc408723912"/>
    </w:p>
    <w:p w14:paraId="704A41D8" w14:textId="77777777" w:rsidR="00897269" w:rsidRDefault="00897269">
      <w:pPr>
        <w:pStyle w:val="Heading3"/>
        <w:numPr>
          <w:ilvl w:val="12"/>
          <w:numId w:val="0"/>
        </w:numPr>
        <w:ind w:left="450" w:right="720"/>
        <w:rPr>
          <w:sz w:val="24"/>
        </w:rPr>
      </w:pPr>
      <w:bookmarkStart w:id="119" w:name="_Toc92176823"/>
      <w:bookmarkStart w:id="120" w:name="_Toc138144362"/>
      <w:r>
        <w:rPr>
          <w:sz w:val="24"/>
        </w:rPr>
        <w:t>GUI Cover Sheet Display Parameters Menu</w:t>
      </w:r>
      <w:bookmarkEnd w:id="118"/>
      <w:bookmarkEnd w:id="119"/>
      <w:bookmarkEnd w:id="120"/>
      <w:r>
        <w:rPr>
          <w:sz w:val="24"/>
        </w:rPr>
        <w:fldChar w:fldCharType="begin"/>
      </w:r>
      <w:r>
        <w:rPr>
          <w:sz w:val="24"/>
        </w:rPr>
        <w:instrText>xe "Results Reporting Search Range Queries Options"</w:instrText>
      </w:r>
      <w:r>
        <w:rPr>
          <w:sz w:val="24"/>
        </w:rPr>
        <w:fldChar w:fldCharType="end"/>
      </w:r>
    </w:p>
    <w:p w14:paraId="6BCCE99C" w14:textId="4AB9F452" w:rsidR="00897269" w:rsidRDefault="00897269">
      <w:pPr>
        <w:numPr>
          <w:ilvl w:val="12"/>
          <w:numId w:val="0"/>
        </w:numPr>
        <w:ind w:left="450" w:right="72"/>
      </w:pPr>
      <w:r>
        <w:t>Options on this menu are used to set the default date or item ranges of items displayed on the CPRS GUI Cover Sheet.</w:t>
      </w:r>
    </w:p>
    <w:p w14:paraId="5ADEDA82" w14:textId="77777777" w:rsidR="00C753E4" w:rsidRDefault="00C753E4">
      <w:pPr>
        <w:numPr>
          <w:ilvl w:val="12"/>
          <w:numId w:val="0"/>
        </w:numPr>
        <w:ind w:left="450" w:right="72"/>
      </w:pPr>
    </w:p>
    <w:tbl>
      <w:tblPr>
        <w:tblW w:w="0" w:type="auto"/>
        <w:tblInd w:w="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710"/>
        <w:gridCol w:w="2070"/>
        <w:gridCol w:w="4950"/>
      </w:tblGrid>
      <w:tr w:rsidR="00586362" w:rsidRPr="00586362" w14:paraId="3EE4447D" w14:textId="77777777" w:rsidTr="00C753E4">
        <w:trPr>
          <w:tblHeader/>
        </w:trPr>
        <w:tc>
          <w:tcPr>
            <w:tcW w:w="1710" w:type="dxa"/>
            <w:shd w:val="clear" w:color="auto" w:fill="D9D9D9" w:themeFill="background1" w:themeFillShade="D9"/>
          </w:tcPr>
          <w:p w14:paraId="2F2B067A" w14:textId="77777777" w:rsidR="00897269" w:rsidRPr="00586362" w:rsidRDefault="00897269" w:rsidP="002B2BE7">
            <w:pPr>
              <w:numPr>
                <w:ilvl w:val="12"/>
                <w:numId w:val="0"/>
              </w:numPr>
              <w:spacing w:before="40" w:after="40"/>
              <w:jc w:val="center"/>
              <w:rPr>
                <w:b/>
                <w:sz w:val="20"/>
              </w:rPr>
            </w:pPr>
            <w:r w:rsidRPr="00586362">
              <w:rPr>
                <w:b/>
                <w:sz w:val="20"/>
              </w:rPr>
              <w:t>Option Text</w:t>
            </w:r>
          </w:p>
        </w:tc>
        <w:tc>
          <w:tcPr>
            <w:tcW w:w="2070" w:type="dxa"/>
            <w:shd w:val="clear" w:color="auto" w:fill="D9D9D9" w:themeFill="background1" w:themeFillShade="D9"/>
          </w:tcPr>
          <w:p w14:paraId="20A43317" w14:textId="77777777" w:rsidR="00897269" w:rsidRPr="00586362" w:rsidRDefault="00897269" w:rsidP="002B2BE7">
            <w:pPr>
              <w:numPr>
                <w:ilvl w:val="12"/>
                <w:numId w:val="0"/>
              </w:numPr>
              <w:spacing w:before="40" w:after="40"/>
              <w:jc w:val="center"/>
              <w:rPr>
                <w:b/>
                <w:sz w:val="20"/>
              </w:rPr>
            </w:pPr>
            <w:r w:rsidRPr="00586362">
              <w:rPr>
                <w:b/>
                <w:sz w:val="20"/>
              </w:rPr>
              <w:t>Option Name</w:t>
            </w:r>
          </w:p>
        </w:tc>
        <w:tc>
          <w:tcPr>
            <w:tcW w:w="4950" w:type="dxa"/>
            <w:shd w:val="clear" w:color="auto" w:fill="D9D9D9" w:themeFill="background1" w:themeFillShade="D9"/>
          </w:tcPr>
          <w:p w14:paraId="5648B8BE" w14:textId="77777777" w:rsidR="00897269" w:rsidRPr="00586362" w:rsidRDefault="00897269" w:rsidP="002B2BE7">
            <w:pPr>
              <w:numPr>
                <w:ilvl w:val="12"/>
                <w:numId w:val="0"/>
              </w:numPr>
              <w:spacing w:before="40" w:after="40"/>
              <w:ind w:right="72"/>
              <w:jc w:val="center"/>
              <w:rPr>
                <w:b/>
                <w:sz w:val="20"/>
              </w:rPr>
            </w:pPr>
            <w:r w:rsidRPr="00586362">
              <w:rPr>
                <w:b/>
                <w:sz w:val="20"/>
              </w:rPr>
              <w:t>Description</w:t>
            </w:r>
          </w:p>
        </w:tc>
      </w:tr>
      <w:tr w:rsidR="00897269" w14:paraId="22D9F052" w14:textId="77777777" w:rsidTr="00C753E4">
        <w:tc>
          <w:tcPr>
            <w:tcW w:w="1710" w:type="dxa"/>
            <w:tcBorders>
              <w:top w:val="nil"/>
            </w:tcBorders>
          </w:tcPr>
          <w:p w14:paraId="562445BA" w14:textId="77777777" w:rsidR="00897269" w:rsidRDefault="00897269" w:rsidP="002B2BE7">
            <w:pPr>
              <w:numPr>
                <w:ilvl w:val="12"/>
                <w:numId w:val="0"/>
              </w:numPr>
              <w:spacing w:before="40" w:after="40"/>
              <w:rPr>
                <w:sz w:val="20"/>
              </w:rPr>
            </w:pPr>
            <w:r>
              <w:rPr>
                <w:sz w:val="20"/>
              </w:rPr>
              <w:t xml:space="preserve">GUI Cover Sheet Division Display Parameters </w:t>
            </w:r>
          </w:p>
        </w:tc>
        <w:tc>
          <w:tcPr>
            <w:tcW w:w="2070" w:type="dxa"/>
            <w:tcBorders>
              <w:top w:val="nil"/>
            </w:tcBorders>
          </w:tcPr>
          <w:p w14:paraId="4893D400" w14:textId="77777777" w:rsidR="00897269" w:rsidRDefault="00897269" w:rsidP="002B2BE7">
            <w:pPr>
              <w:numPr>
                <w:ilvl w:val="12"/>
                <w:numId w:val="0"/>
              </w:numPr>
              <w:spacing w:before="40" w:after="40"/>
              <w:rPr>
                <w:sz w:val="20"/>
              </w:rPr>
            </w:pPr>
            <w:r>
              <w:rPr>
                <w:sz w:val="20"/>
              </w:rPr>
              <w:t>ORQ SEARCH RANGE</w:t>
            </w:r>
          </w:p>
        </w:tc>
        <w:tc>
          <w:tcPr>
            <w:tcW w:w="4950" w:type="dxa"/>
            <w:tcBorders>
              <w:top w:val="nil"/>
            </w:tcBorders>
          </w:tcPr>
          <w:p w14:paraId="6A38DF43"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left="-18"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division's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A43046" w14:textId="77777777" w:rsidTr="00C753E4">
        <w:tc>
          <w:tcPr>
            <w:tcW w:w="1710" w:type="dxa"/>
          </w:tcPr>
          <w:p w14:paraId="1DE5519C"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36"/>
              <w:rPr>
                <w:rFonts w:ascii="Times New Roman" w:hAnsi="Times New Roman"/>
                <w:sz w:val="20"/>
              </w:rPr>
            </w:pPr>
            <w:r>
              <w:rPr>
                <w:rFonts w:ascii="Times New Roman" w:hAnsi="Times New Roman"/>
                <w:sz w:val="20"/>
              </w:rPr>
              <w:t>GUI Cover Sheet Location Display Parameters</w:t>
            </w:r>
          </w:p>
        </w:tc>
        <w:tc>
          <w:tcPr>
            <w:tcW w:w="2070" w:type="dxa"/>
          </w:tcPr>
          <w:p w14:paraId="01787CA8" w14:textId="77777777" w:rsidR="00897269" w:rsidRDefault="00897269" w:rsidP="002B2BE7">
            <w:pPr>
              <w:numPr>
                <w:ilvl w:val="12"/>
                <w:numId w:val="0"/>
              </w:numPr>
              <w:spacing w:before="40" w:after="40"/>
              <w:rPr>
                <w:sz w:val="20"/>
              </w:rPr>
            </w:pPr>
            <w:r>
              <w:rPr>
                <w:sz w:val="20"/>
              </w:rPr>
              <w:t>ORQ SEARCH RANGE</w:t>
            </w:r>
          </w:p>
        </w:tc>
        <w:tc>
          <w:tcPr>
            <w:tcW w:w="4950" w:type="dxa"/>
          </w:tcPr>
          <w:p w14:paraId="0652E83D"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location's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35EDAEC3" w14:textId="77777777" w:rsidTr="00C753E4">
        <w:tc>
          <w:tcPr>
            <w:tcW w:w="1710" w:type="dxa"/>
          </w:tcPr>
          <w:p w14:paraId="76DCB0AC" w14:textId="77777777" w:rsidR="00897269" w:rsidRDefault="00897269" w:rsidP="002B2BE7">
            <w:pPr>
              <w:numPr>
                <w:ilvl w:val="12"/>
                <w:numId w:val="0"/>
              </w:numPr>
              <w:spacing w:before="40" w:after="40"/>
              <w:rPr>
                <w:sz w:val="20"/>
              </w:rPr>
            </w:pPr>
            <w:r>
              <w:rPr>
                <w:sz w:val="20"/>
              </w:rPr>
              <w:t>GUI Cover Sheet Service Display Parameters</w:t>
            </w:r>
          </w:p>
        </w:tc>
        <w:tc>
          <w:tcPr>
            <w:tcW w:w="2070" w:type="dxa"/>
          </w:tcPr>
          <w:p w14:paraId="0B729CC4" w14:textId="77777777" w:rsidR="00897269" w:rsidRDefault="00897269" w:rsidP="002B2BE7">
            <w:pPr>
              <w:numPr>
                <w:ilvl w:val="12"/>
                <w:numId w:val="0"/>
              </w:numPr>
              <w:spacing w:before="40" w:after="40"/>
              <w:rPr>
                <w:sz w:val="20"/>
              </w:rPr>
            </w:pPr>
            <w:r>
              <w:rPr>
                <w:sz w:val="20"/>
              </w:rPr>
              <w:t>ORQ SEARCH RANGE SERVICE PARAM</w:t>
            </w:r>
          </w:p>
        </w:tc>
        <w:tc>
          <w:tcPr>
            <w:tcW w:w="4950" w:type="dxa"/>
          </w:tcPr>
          <w:p w14:paraId="46F4BC6E"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72"/>
              <w:rPr>
                <w:rFonts w:ascii="Times New Roman" w:hAnsi="Times New Roman"/>
                <w:sz w:val="20"/>
              </w:rPr>
            </w:pPr>
            <w:r>
              <w:rPr>
                <w:rFonts w:ascii="Times New Roman" w:hAnsi="Times New Roman"/>
                <w:sz w:val="20"/>
              </w:rPr>
              <w:t xml:space="preserve">This option allows you to modify a </w:t>
            </w:r>
            <w:r>
              <w:rPr>
                <w:rFonts w:ascii="Times New Roman" w:hAnsi="Times New Roman"/>
                <w:i/>
                <w:sz w:val="20"/>
              </w:rPr>
              <w:t>service's</w:t>
            </w:r>
            <w:r>
              <w:rPr>
                <w:rFonts w:ascii="Times New Roman" w:hAnsi="Times New Roman"/>
                <w:sz w:val="20"/>
              </w:rPr>
              <w:t xml:space="preserve"> default number of days to display on the cover sheet for Inpatient Lab Orders and Results, Outpatient Lab Orders and Results, Radiology Exams, Consult/Requests, Appt Start Dates, Appt Stop Dates, Visit Start Dates, Visit Stop Dates, and Clinical Reminders.</w:t>
            </w:r>
          </w:p>
        </w:tc>
      </w:tr>
      <w:tr w:rsidR="00897269" w14:paraId="16462CA4" w14:textId="77777777" w:rsidTr="00C753E4">
        <w:tc>
          <w:tcPr>
            <w:tcW w:w="1710" w:type="dxa"/>
          </w:tcPr>
          <w:p w14:paraId="7A5650C5" w14:textId="77777777" w:rsidR="00897269" w:rsidRDefault="00897269" w:rsidP="002B2BE7">
            <w:pPr>
              <w:numPr>
                <w:ilvl w:val="12"/>
                <w:numId w:val="0"/>
              </w:numPr>
              <w:spacing w:before="40" w:after="40"/>
              <w:rPr>
                <w:sz w:val="20"/>
              </w:rPr>
            </w:pPr>
            <w:r>
              <w:rPr>
                <w:sz w:val="20"/>
              </w:rPr>
              <w:t>GUI Cover Sheet System Display Parameters</w:t>
            </w:r>
          </w:p>
        </w:tc>
        <w:tc>
          <w:tcPr>
            <w:tcW w:w="2070" w:type="dxa"/>
          </w:tcPr>
          <w:p w14:paraId="5C657EEA" w14:textId="77777777" w:rsidR="00897269" w:rsidRDefault="00897269" w:rsidP="002B2BE7">
            <w:pPr>
              <w:numPr>
                <w:ilvl w:val="12"/>
                <w:numId w:val="0"/>
              </w:numPr>
              <w:spacing w:before="40" w:after="40"/>
              <w:rPr>
                <w:sz w:val="20"/>
              </w:rPr>
            </w:pPr>
            <w:r>
              <w:rPr>
                <w:sz w:val="20"/>
              </w:rPr>
              <w:t>ORQ SEARCH RANGE SYSTEM PARAM</w:t>
            </w:r>
          </w:p>
        </w:tc>
        <w:tc>
          <w:tcPr>
            <w:tcW w:w="4950" w:type="dxa"/>
          </w:tcPr>
          <w:p w14:paraId="3CC2BFD5"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72"/>
              <w:rPr>
                <w:rFonts w:ascii="Times New Roman" w:hAnsi="Times New Roman"/>
                <w:sz w:val="20"/>
              </w:rPr>
            </w:pPr>
            <w:r>
              <w:rPr>
                <w:rFonts w:ascii="Times New Roman" w:hAnsi="Times New Roman"/>
                <w:sz w:val="20"/>
              </w:rPr>
              <w:t xml:space="preserve">This option allows you to modify the </w:t>
            </w:r>
            <w:r>
              <w:rPr>
                <w:rFonts w:ascii="Times New Roman" w:hAnsi="Times New Roman"/>
                <w:i/>
                <w:sz w:val="20"/>
              </w:rPr>
              <w:t>system's</w:t>
            </w:r>
            <w:r>
              <w:rPr>
                <w:rFonts w:ascii="Times New Roman" w:hAnsi="Times New Roman"/>
                <w:sz w:val="20"/>
              </w:rPr>
              <w:t xml:space="preserve"> default number of days to display on the cover sheet for Inpatient Lab Orders and Results, Outpatient Lab Orders and </w:t>
            </w:r>
            <w:r>
              <w:rPr>
                <w:rFonts w:ascii="Times New Roman" w:hAnsi="Times New Roman"/>
                <w:sz w:val="20"/>
              </w:rPr>
              <w:lastRenderedPageBreak/>
              <w:t>Results, Radiology Exams, Consult/Requests, Appt Start Dates, Appt Stop Dates, Visit Start Dates, Visit Stop Dates, and Clinical Reminders.</w:t>
            </w:r>
          </w:p>
        </w:tc>
      </w:tr>
      <w:tr w:rsidR="00897269" w14:paraId="73DB4F2F" w14:textId="77777777" w:rsidTr="00C753E4">
        <w:tc>
          <w:tcPr>
            <w:tcW w:w="1710" w:type="dxa"/>
          </w:tcPr>
          <w:p w14:paraId="1D2B5663" w14:textId="77777777" w:rsidR="00897269" w:rsidRDefault="00897269" w:rsidP="002B2BE7">
            <w:pPr>
              <w:numPr>
                <w:ilvl w:val="12"/>
                <w:numId w:val="0"/>
              </w:numPr>
              <w:spacing w:before="40" w:after="40"/>
              <w:rPr>
                <w:sz w:val="20"/>
              </w:rPr>
            </w:pPr>
            <w:r>
              <w:rPr>
                <w:sz w:val="20"/>
              </w:rPr>
              <w:t>GUI Cover Sheet User Display Parameters</w:t>
            </w:r>
          </w:p>
        </w:tc>
        <w:tc>
          <w:tcPr>
            <w:tcW w:w="2070" w:type="dxa"/>
          </w:tcPr>
          <w:p w14:paraId="229DE065"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right="0"/>
              <w:rPr>
                <w:rFonts w:ascii="Times New Roman" w:hAnsi="Times New Roman"/>
                <w:sz w:val="20"/>
              </w:rPr>
            </w:pPr>
            <w:r>
              <w:rPr>
                <w:rFonts w:ascii="Times New Roman" w:hAnsi="Times New Roman"/>
                <w:sz w:val="20"/>
              </w:rPr>
              <w:t>ORQ SEARCH RANGE USER  PARAM</w:t>
            </w:r>
          </w:p>
        </w:tc>
        <w:tc>
          <w:tcPr>
            <w:tcW w:w="4950" w:type="dxa"/>
          </w:tcPr>
          <w:p w14:paraId="1DB640A9" w14:textId="77777777" w:rsidR="00897269" w:rsidRDefault="00897269" w:rsidP="002B2BE7">
            <w:pPr>
              <w:pStyle w:val="ComputerScreen"/>
              <w:numPr>
                <w:ilvl w:val="12"/>
                <w:numId w:val="0"/>
              </w:numPr>
              <w:pBdr>
                <w:top w:val="none" w:sz="0" w:space="0" w:color="auto"/>
                <w:left w:val="none" w:sz="0" w:space="0" w:color="auto"/>
                <w:bottom w:val="none" w:sz="0" w:space="0" w:color="auto"/>
                <w:right w:val="none" w:sz="0" w:space="0" w:color="auto"/>
              </w:pBdr>
              <w:spacing w:before="40" w:after="40"/>
              <w:ind w:left="-36" w:right="72"/>
              <w:rPr>
                <w:rFonts w:ascii="Times New Roman" w:hAnsi="Times New Roman"/>
                <w:sz w:val="20"/>
              </w:rPr>
            </w:pPr>
            <w:r>
              <w:rPr>
                <w:rFonts w:ascii="Times New Roman" w:hAnsi="Times New Roman"/>
                <w:sz w:val="20"/>
              </w:rPr>
              <w:t xml:space="preserve">This option allows a </w:t>
            </w:r>
            <w:r>
              <w:rPr>
                <w:rFonts w:ascii="Times New Roman" w:hAnsi="Times New Roman"/>
                <w:i/>
                <w:sz w:val="20"/>
              </w:rPr>
              <w:t>user</w:t>
            </w:r>
            <w:r>
              <w:rPr>
                <w:rFonts w:ascii="Times New Roman" w:hAnsi="Times New Roman"/>
                <w:sz w:val="20"/>
              </w:rPr>
              <w:t xml:space="preserve"> to modify the default number of days to display on the cover sheet for Inpatient Lab Orders and Results, Outpatient Lab Orders and Results, Radiology Exams, Consult/Requests, Appt Start Dates, Appt Stop Dates, Visit Start Dates, Visit Stop Dates, and Clinical Reminders.</w:t>
            </w:r>
          </w:p>
        </w:tc>
      </w:tr>
    </w:tbl>
    <w:p w14:paraId="3F79BC54" w14:textId="77777777" w:rsidR="00897269" w:rsidRDefault="00897269">
      <w:pPr>
        <w:ind w:left="630"/>
        <w:rPr>
          <w:b/>
        </w:rPr>
      </w:pPr>
      <w:bookmarkStart w:id="121" w:name="_Toc396110996"/>
      <w:r>
        <w:br w:type="page"/>
      </w:r>
      <w:bookmarkStart w:id="122" w:name="_Toc433683014"/>
      <w:bookmarkStart w:id="123" w:name="_Toc434805718"/>
      <w:bookmarkStart w:id="124" w:name="_Toc441034267"/>
      <w:bookmarkStart w:id="125" w:name="_Toc441049289"/>
      <w:bookmarkStart w:id="126" w:name="_Toc452346146"/>
      <w:bookmarkEnd w:id="121"/>
      <w:r>
        <w:rPr>
          <w:b/>
        </w:rPr>
        <w:lastRenderedPageBreak/>
        <w:t>GUI Cover Sheet User Display Parameters Example</w:t>
      </w:r>
      <w:bookmarkEnd w:id="122"/>
      <w:bookmarkEnd w:id="123"/>
      <w:bookmarkEnd w:id="124"/>
      <w:bookmarkEnd w:id="125"/>
      <w:bookmarkEnd w:id="126"/>
    </w:p>
    <w:p w14:paraId="3C3ABEE7" w14:textId="77777777" w:rsidR="00897269" w:rsidRDefault="00897269">
      <w:pPr>
        <w:numPr>
          <w:ilvl w:val="12"/>
          <w:numId w:val="0"/>
        </w:numPr>
        <w:ind w:left="630"/>
      </w:pPr>
    </w:p>
    <w:p w14:paraId="34BA7C56" w14:textId="77777777" w:rsidR="00897269" w:rsidRDefault="00897269">
      <w:pPr>
        <w:numPr>
          <w:ilvl w:val="12"/>
          <w:numId w:val="0"/>
        </w:numPr>
        <w:ind w:left="630"/>
      </w:pPr>
      <w:r>
        <w:t xml:space="preserve">This option allows you to modify the </w:t>
      </w:r>
      <w:r>
        <w:rPr>
          <w:i/>
        </w:rPr>
        <w:t>user’s</w:t>
      </w:r>
      <w:r>
        <w:t xml:space="preserve"> default number of days to display on the cover sheet for Inpatient Lab Orders and Results, Outpatient Lab Orders and Results, Appt Start and Stop Dates, Visit Start and Stop Dates, and Clinical Reminders.</w:t>
      </w:r>
    </w:p>
    <w:p w14:paraId="7140AF9A" w14:textId="77777777" w:rsidR="00897269" w:rsidRDefault="00897269">
      <w:pPr>
        <w:numPr>
          <w:ilvl w:val="12"/>
          <w:numId w:val="0"/>
        </w:numPr>
        <w:ind w:left="630"/>
      </w:pPr>
    </w:p>
    <w:p w14:paraId="599DA845" w14:textId="77777777" w:rsidR="00897269" w:rsidRDefault="00897269">
      <w:pPr>
        <w:numPr>
          <w:ilvl w:val="12"/>
          <w:numId w:val="0"/>
        </w:numPr>
        <w:tabs>
          <w:tab w:val="left" w:pos="1080"/>
        </w:tabs>
        <w:ind w:left="630"/>
      </w:pPr>
      <w:r>
        <w:t xml:space="preserve">All of the options on this menu are very similar to this example. </w:t>
      </w:r>
    </w:p>
    <w:p w14:paraId="104D4CB1" w14:textId="77777777" w:rsidR="00897269" w:rsidRDefault="00897269">
      <w:pPr>
        <w:numPr>
          <w:ilvl w:val="12"/>
          <w:numId w:val="0"/>
        </w:numPr>
        <w:ind w:left="630"/>
        <w:rPr>
          <w:rFonts w:ascii="Courier New" w:hAnsi="Courier New"/>
          <w:sz w:val="18"/>
        </w:rPr>
      </w:pPr>
    </w:p>
    <w:p w14:paraId="0083CBD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Select GUI Parameters Option: </w:t>
      </w:r>
      <w:r>
        <w:rPr>
          <w:rFonts w:ascii="Courier New" w:hAnsi="Courier New"/>
          <w:b/>
          <w:sz w:val="18"/>
        </w:rPr>
        <w:t xml:space="preserve">US </w:t>
      </w:r>
      <w:r>
        <w:rPr>
          <w:rFonts w:ascii="Courier New" w:hAnsi="Courier New"/>
          <w:sz w:val="18"/>
        </w:rPr>
        <w:t xml:space="preserve"> GUI Cover Sheet Display Parameters</w:t>
      </w:r>
    </w:p>
    <w:p w14:paraId="5B2EB62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p>
    <w:p w14:paraId="2A0F4DA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SY     GUI Cover Sheet System Display Parameters</w:t>
      </w:r>
    </w:p>
    <w:p w14:paraId="282340F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DI     GUI Cover Sheet Division Display Parameters</w:t>
      </w:r>
    </w:p>
    <w:p w14:paraId="6B80CF4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SE     GUI Cover Sheet Service Display Parameters</w:t>
      </w:r>
    </w:p>
    <w:p w14:paraId="479D88F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LO     GUI Cover Sheet Location Display Parameters</w:t>
      </w:r>
    </w:p>
    <w:p w14:paraId="019BB350"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18"/>
        </w:rPr>
      </w:pPr>
      <w:r>
        <w:rPr>
          <w:rFonts w:ascii="Courier New" w:hAnsi="Courier New"/>
          <w:sz w:val="18"/>
        </w:rPr>
        <w:t xml:space="preserve">   US     GUI Cover Sheet User Display Parameters</w:t>
      </w:r>
    </w:p>
    <w:p w14:paraId="4D3AC028"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8"/>
        <w:rPr>
          <w:rFonts w:ascii="Courier New" w:hAnsi="Courier New"/>
          <w:sz w:val="20"/>
        </w:rPr>
      </w:pPr>
    </w:p>
    <w:p w14:paraId="61EA8BEE"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Select GUI Cover Sheet Display Parameters Option: US  GUI Cover Sheet User Display Parameters</w:t>
      </w:r>
    </w:p>
    <w:p w14:paraId="7E07271D"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737474D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p>
    <w:p w14:paraId="55B2B51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GUI Cover Sheet - User for User: </w:t>
      </w:r>
      <w:r w:rsidR="00ED7C20">
        <w:rPr>
          <w:rFonts w:ascii="Courier New" w:hAnsi="Courier New"/>
          <w:sz w:val="18"/>
        </w:rPr>
        <w:t>CPRSPROVIDER,FIVE</w:t>
      </w:r>
    </w:p>
    <w:p w14:paraId="43D9351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w:t>
      </w:r>
    </w:p>
    <w:p w14:paraId="7ED6FDC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Lab Order/Result Inpatient Date Range             60</w:t>
      </w:r>
    </w:p>
    <w:p w14:paraId="18D3E676"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Lab Order/Result Outpatient Date Range            </w:t>
      </w:r>
    </w:p>
    <w:p w14:paraId="143D04E0"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Appt Search Start Date                            </w:t>
      </w:r>
    </w:p>
    <w:p w14:paraId="03F0CE36"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Appt Search Stop Date                             </w:t>
      </w:r>
    </w:p>
    <w:p w14:paraId="48239002"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Visit Search Start Date                           </w:t>
      </w:r>
    </w:p>
    <w:p w14:paraId="175884E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Visit Search Stop Date                            </w:t>
      </w:r>
    </w:p>
    <w:p w14:paraId="39EE71A6" w14:textId="7DC55ABB" w:rsidR="00897269" w:rsidRDefault="001A1B52"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Clinical</w:t>
      </w:r>
      <w:r w:rsidR="00897269">
        <w:rPr>
          <w:rFonts w:ascii="Courier New" w:hAnsi="Courier New"/>
          <w:sz w:val="18"/>
        </w:rPr>
        <w:t xml:space="preserve"> Reminders for Search</w:t>
      </w:r>
    </w:p>
    <w:p w14:paraId="0B8AB2D7"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w:t>
      </w:r>
    </w:p>
    <w:p w14:paraId="62FBAB29"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Inpatient Lab Number of Display Days: 60// </w:t>
      </w:r>
    </w:p>
    <w:p w14:paraId="6BE2218D"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Outpatient Lab Number of Display Days: 120</w:t>
      </w:r>
    </w:p>
    <w:p w14:paraId="5D2E205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Appt Search Start Date: T// T-30</w:t>
      </w:r>
    </w:p>
    <w:p w14:paraId="4D9CC9FB"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Appt Search Stop Date: T+90// T+60</w:t>
      </w:r>
    </w:p>
    <w:p w14:paraId="12FD8A7D"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Visit Search Start Date:T-365// T-30</w:t>
      </w:r>
    </w:p>
    <w:p w14:paraId="23B68AE5"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Visit Search Stop Date: T// T+60</w:t>
      </w:r>
    </w:p>
    <w:p w14:paraId="2CFB307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p>
    <w:p w14:paraId="3B7FCEDA" w14:textId="1C835292"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For </w:t>
      </w:r>
      <w:r w:rsidR="001A1B52">
        <w:rPr>
          <w:rFonts w:ascii="Courier New" w:hAnsi="Courier New"/>
          <w:sz w:val="18"/>
        </w:rPr>
        <w:t>Clinical</w:t>
      </w:r>
      <w:r>
        <w:rPr>
          <w:rFonts w:ascii="Courier New" w:hAnsi="Courier New"/>
          <w:sz w:val="18"/>
        </w:rPr>
        <w:t xml:space="preserve"> Reminders for Search -</w:t>
      </w:r>
    </w:p>
    <w:p w14:paraId="312F57D0"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Select Number: 10</w:t>
      </w:r>
    </w:p>
    <w:p w14:paraId="00489F82"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Are you adding 10 as a new Number? Yes//   YES</w:t>
      </w:r>
    </w:p>
    <w:p w14:paraId="7D1BE2A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p>
    <w:p w14:paraId="31D2920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Number: 10//</w:t>
      </w:r>
      <w:r>
        <w:rPr>
          <w:rFonts w:ascii="Courier New" w:hAnsi="Courier New"/>
          <w:b/>
          <w:sz w:val="20"/>
        </w:rPr>
        <w:t>&lt;Enter&gt;</w:t>
      </w:r>
      <w:r>
        <w:rPr>
          <w:rFonts w:ascii="Courier New" w:hAnsi="Courier New"/>
          <w:sz w:val="18"/>
        </w:rPr>
        <w:t xml:space="preserve">    10</w:t>
      </w:r>
    </w:p>
    <w:p w14:paraId="763A21A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Value: </w:t>
      </w:r>
      <w:r>
        <w:rPr>
          <w:rFonts w:ascii="Courier New" w:hAnsi="Courier New"/>
          <w:b/>
          <w:sz w:val="18"/>
        </w:rPr>
        <w:t>?</w:t>
      </w:r>
    </w:p>
    <w:p w14:paraId="2F296267"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Answer with PCE REMINDER/MAINTENANCE ITEM NAME, or REMINDER TYPE, or</w:t>
      </w:r>
    </w:p>
    <w:p w14:paraId="61B0CA6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PRINT NAME</w:t>
      </w:r>
    </w:p>
    <w:p w14:paraId="5650D795"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Do you want the entire 34-Entry PCE REMINDER/MAINTENANCE ITEM List? </w:t>
      </w:r>
      <w:r>
        <w:rPr>
          <w:rFonts w:ascii="Courier New" w:hAnsi="Courier New"/>
          <w:b/>
          <w:sz w:val="18"/>
        </w:rPr>
        <w:t>Y</w:t>
      </w:r>
      <w:r>
        <w:rPr>
          <w:rFonts w:ascii="Courier New" w:hAnsi="Courier New"/>
          <w:sz w:val="18"/>
        </w:rPr>
        <w:t xml:space="preserve">  (Yes)</w:t>
      </w:r>
    </w:p>
    <w:p w14:paraId="766B61FE"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Choose from:</w:t>
      </w:r>
    </w:p>
    <w:p w14:paraId="109B389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VA-*BREAST CANCER SCREEN</w:t>
      </w:r>
    </w:p>
    <w:p w14:paraId="2DD61713"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VA-*CERVICAL CANCER SCREEN</w:t>
      </w:r>
    </w:p>
    <w:p w14:paraId="09400C2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VA-*CHOLESTEROL SCREEN (F)</w:t>
      </w:r>
    </w:p>
    <w:p w14:paraId="791FA668"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VA-*CHOLESTEROL SCREEN (M)</w:t>
      </w:r>
    </w:p>
    <w:p w14:paraId="4E3FED59" w14:textId="77777777" w:rsidR="00897269" w:rsidRPr="00B22426"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VA-*COLORECTAL CANCER SCREEN (</w:t>
      </w:r>
    </w:p>
    <w:p w14:paraId="05815C0F" w14:textId="77777777" w:rsidR="00897269" w:rsidRPr="00B22426"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lang w:val="es-ES"/>
        </w:rPr>
      </w:pPr>
      <w:r w:rsidRPr="00B22426">
        <w:rPr>
          <w:rFonts w:ascii="Courier New" w:hAnsi="Courier New"/>
          <w:sz w:val="18"/>
          <w:lang w:val="es-ES"/>
        </w:rPr>
        <w:t xml:space="preserve">   VA-*COLORECTAL CANCER SCREEN (</w:t>
      </w:r>
    </w:p>
    <w:p w14:paraId="4EB54E11"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sidRPr="00B22426">
        <w:rPr>
          <w:rFonts w:ascii="Courier New" w:hAnsi="Courier New"/>
          <w:sz w:val="18"/>
          <w:lang w:val="es-ES"/>
        </w:rPr>
        <w:t xml:space="preserve">   </w:t>
      </w:r>
      <w:r>
        <w:rPr>
          <w:rFonts w:ascii="Courier New" w:hAnsi="Courier New"/>
          <w:sz w:val="18"/>
        </w:rPr>
        <w:t>VA-*FITNESS AND EXERCISE SCREE</w:t>
      </w:r>
    </w:p>
    <w:p w14:paraId="1C80B8D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VA-*HYPERTENSION SCREEN</w:t>
      </w:r>
    </w:p>
    <w:p w14:paraId="1140FC8F"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VA-*INFLUENZA IMMUNIZATION</w:t>
      </w:r>
    </w:p>
    <w:p w14:paraId="0525C09C"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VA-*PNEUMOCOCCAL VACCINE</w:t>
      </w:r>
    </w:p>
    <w:p w14:paraId="145ADF2A"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VA-*PROBLEM DRINKING SCREEN</w:t>
      </w:r>
    </w:p>
    <w:p w14:paraId="7D301476" w14:textId="77777777" w:rsidR="00897269" w:rsidRDefault="00897269" w:rsidP="00CD3547">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Pr>
          <w:rFonts w:ascii="Courier New" w:hAnsi="Courier New"/>
          <w:sz w:val="18"/>
        </w:rPr>
      </w:pPr>
      <w:r>
        <w:rPr>
          <w:rFonts w:ascii="Courier New" w:hAnsi="Courier New"/>
          <w:sz w:val="18"/>
        </w:rPr>
        <w:t xml:space="preserve">   VA-*SEAT BELT AND ACCIDENT SCR</w:t>
      </w:r>
    </w:p>
    <w:p w14:paraId="388DFAA3" w14:textId="77777777" w:rsidR="00897269" w:rsidRDefault="00897269">
      <w:pPr>
        <w:rPr>
          <w:b/>
          <w:i/>
        </w:rPr>
      </w:pPr>
      <w:r>
        <w:rPr>
          <w:i/>
        </w:rPr>
        <w:br w:type="page"/>
      </w:r>
      <w:bookmarkStart w:id="127" w:name="_Toc433683015"/>
      <w:bookmarkStart w:id="128" w:name="_Toc434805719"/>
      <w:r>
        <w:rPr>
          <w:b/>
          <w:i/>
        </w:rPr>
        <w:lastRenderedPageBreak/>
        <w:t>GUI Cover Sheet User Display Parameters, cont’d</w:t>
      </w:r>
      <w:bookmarkEnd w:id="127"/>
      <w:bookmarkEnd w:id="128"/>
    </w:p>
    <w:p w14:paraId="39D51E2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VA-*TETANUS DIPTHERIA IMMUNIZA</w:t>
      </w:r>
    </w:p>
    <w:p w14:paraId="3FF276F7"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VA-*TOBACCO USE SCREEN</w:t>
      </w:r>
    </w:p>
    <w:p w14:paraId="53CAAF6E"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sidRPr="00B22426">
        <w:rPr>
          <w:rFonts w:ascii="Courier New" w:hAnsi="Courier New"/>
          <w:sz w:val="18"/>
          <w:lang w:val="es-ES"/>
        </w:rPr>
        <w:t xml:space="preserve">   </w:t>
      </w:r>
      <w:r>
        <w:rPr>
          <w:rFonts w:ascii="Courier New" w:hAnsi="Courier New"/>
          <w:sz w:val="18"/>
        </w:rPr>
        <w:t>VA-*WEIGHT AND NUTRITION SCREE</w:t>
      </w:r>
    </w:p>
    <w:p w14:paraId="21B8F6A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VA-ADVANCED DIRECTIVES EDUCATI</w:t>
      </w:r>
    </w:p>
    <w:p w14:paraId="4FDB9A38"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VA-ALCOHOL ABUSE EDUCATION</w:t>
      </w:r>
    </w:p>
    <w:p w14:paraId="36B8349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VA-BLOOD PRESSURE CHECK</w:t>
      </w:r>
    </w:p>
    <w:p w14:paraId="53C6E51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VA-BREAST EXAM</w:t>
      </w:r>
    </w:p>
    <w:p w14:paraId="10507C5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VA-BREAST SELF EXAM EDUCATION</w:t>
      </w:r>
    </w:p>
    <w:p w14:paraId="7ABE607A"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VA-DIGITAL RECTAL (PROSTATE) E</w:t>
      </w:r>
    </w:p>
    <w:p w14:paraId="748830D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VA-EXERCISE EDUCATION</w:t>
      </w:r>
    </w:p>
    <w:p w14:paraId="27C6802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VA-FECAL OCCULT BLOOD TEST</w:t>
      </w:r>
    </w:p>
    <w:p w14:paraId="052EF5C5"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VA-FLEXISIGMOIDOSCOPY</w:t>
      </w:r>
    </w:p>
    <w:p w14:paraId="75973060"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VA-INFLUENZA VACCINE</w:t>
      </w:r>
    </w:p>
    <w:p w14:paraId="4427BA5A"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VA-MAMMOGRAM</w:t>
      </w:r>
    </w:p>
    <w:p w14:paraId="4324E2B1"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VA-NUTRITION/OBESITY EDUCATION</w:t>
      </w:r>
    </w:p>
    <w:p w14:paraId="79196B87"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VA-PAP SMEAR</w:t>
      </w:r>
    </w:p>
    <w:p w14:paraId="5F3F01F8"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VA-PNEUMOVAX</w:t>
      </w:r>
    </w:p>
    <w:p w14:paraId="0F3B5E8A"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VA-PPD</w:t>
      </w:r>
    </w:p>
    <w:p w14:paraId="73A686A2"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VA-PSA</w:t>
      </w:r>
    </w:p>
    <w:p w14:paraId="5687DF06"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VA-SEAT BELT EDUCATION</w:t>
      </w:r>
    </w:p>
    <w:p w14:paraId="3583D1DB"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lang w:val="es-ES"/>
        </w:rPr>
      </w:pPr>
      <w:r w:rsidRPr="00B22426">
        <w:rPr>
          <w:rFonts w:ascii="Courier New" w:hAnsi="Courier New"/>
          <w:sz w:val="18"/>
          <w:lang w:val="es-ES"/>
        </w:rPr>
        <w:t xml:space="preserve">   VA-TOBACCO EDUCATION</w:t>
      </w:r>
    </w:p>
    <w:p w14:paraId="1D168EE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sidRPr="00B22426">
        <w:rPr>
          <w:rFonts w:ascii="Courier New" w:hAnsi="Courier New"/>
          <w:sz w:val="18"/>
          <w:lang w:val="es-ES"/>
        </w:rPr>
        <w:t xml:space="preserve">   </w:t>
      </w:r>
      <w:r>
        <w:rPr>
          <w:rFonts w:ascii="Courier New" w:hAnsi="Courier New"/>
          <w:sz w:val="18"/>
        </w:rPr>
        <w:t>VA-WEIGHT</w:t>
      </w:r>
    </w:p>
    <w:p w14:paraId="05744328"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w:t>
      </w:r>
    </w:p>
    <w:p w14:paraId="5840FAD8"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Value: INFLUENZA </w:t>
      </w:r>
      <w:r>
        <w:rPr>
          <w:rFonts w:ascii="Courier New" w:hAnsi="Courier New"/>
          <w:b/>
          <w:sz w:val="18"/>
        </w:rPr>
        <w:t>??</w:t>
      </w:r>
    </w:p>
    <w:p w14:paraId="4FE41BD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Value: </w:t>
      </w:r>
      <w:r>
        <w:rPr>
          <w:rFonts w:ascii="Courier New" w:hAnsi="Courier New"/>
          <w:b/>
          <w:sz w:val="18"/>
        </w:rPr>
        <w:t>VA-INFLUENZA VACCINE</w:t>
      </w:r>
      <w:r>
        <w:rPr>
          <w:rFonts w:ascii="Courier New" w:hAnsi="Courier New"/>
          <w:sz w:val="18"/>
        </w:rPr>
        <w:t xml:space="preserve">  </w:t>
      </w:r>
    </w:p>
    <w:p w14:paraId="7D0CEC1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73CAC250" w14:textId="4E0E8A5D"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For </w:t>
      </w:r>
      <w:r w:rsidR="001A1B52">
        <w:rPr>
          <w:rFonts w:ascii="Courier New" w:hAnsi="Courier New"/>
          <w:sz w:val="18"/>
        </w:rPr>
        <w:t>Clinical</w:t>
      </w:r>
      <w:r>
        <w:rPr>
          <w:rFonts w:ascii="Courier New" w:hAnsi="Courier New"/>
          <w:sz w:val="18"/>
        </w:rPr>
        <w:t xml:space="preserve"> Reminders for Search -</w:t>
      </w:r>
    </w:p>
    <w:p w14:paraId="448D76A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b/>
          <w:sz w:val="18"/>
        </w:rPr>
      </w:pPr>
      <w:r>
        <w:rPr>
          <w:rFonts w:ascii="Courier New" w:hAnsi="Courier New"/>
          <w:sz w:val="18"/>
        </w:rPr>
        <w:t xml:space="preserve">Select Number: </w:t>
      </w:r>
      <w:r>
        <w:rPr>
          <w:rFonts w:ascii="Courier New" w:hAnsi="Courier New"/>
          <w:b/>
          <w:sz w:val="20"/>
        </w:rPr>
        <w:t>&lt;Enter&gt;</w:t>
      </w:r>
    </w:p>
    <w:p w14:paraId="020E3E7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630"/>
      </w:pPr>
      <w:r>
        <w:t xml:space="preserve"> </w:t>
      </w:r>
    </w:p>
    <w:p w14:paraId="777FF602" w14:textId="77777777" w:rsidR="00897269" w:rsidRDefault="00897269">
      <w:pPr>
        <w:numPr>
          <w:ilvl w:val="12"/>
          <w:numId w:val="0"/>
        </w:numPr>
        <w:ind w:left="720"/>
      </w:pPr>
    </w:p>
    <w:p w14:paraId="030D9834" w14:textId="77777777" w:rsidR="00897269" w:rsidRDefault="00897269">
      <w:pPr>
        <w:numPr>
          <w:ilvl w:val="12"/>
          <w:numId w:val="0"/>
        </w:numPr>
        <w:ind w:left="720"/>
      </w:pPr>
    </w:p>
    <w:p w14:paraId="3B94B578" w14:textId="77777777" w:rsidR="00897269" w:rsidRDefault="00897269">
      <w:pPr>
        <w:pStyle w:val="Heading3"/>
      </w:pPr>
      <w:bookmarkStart w:id="129" w:name="_Toc92176824"/>
      <w:bookmarkStart w:id="130" w:name="_Toc138144363"/>
      <w:r>
        <w:t>GUI Health Summary Types</w:t>
      </w:r>
      <w:bookmarkEnd w:id="129"/>
      <w:bookmarkEnd w:id="130"/>
    </w:p>
    <w:p w14:paraId="53028760" w14:textId="77777777" w:rsidR="00897269" w:rsidRDefault="00897269">
      <w:pPr>
        <w:numPr>
          <w:ilvl w:val="12"/>
          <w:numId w:val="0"/>
        </w:numPr>
        <w:ind w:left="720"/>
      </w:pPr>
    </w:p>
    <w:p w14:paraId="231042FF" w14:textId="77777777" w:rsidR="00897269" w:rsidRDefault="00897269">
      <w:pPr>
        <w:numPr>
          <w:ilvl w:val="12"/>
          <w:numId w:val="0"/>
        </w:numPr>
        <w:ind w:left="720"/>
      </w:pPr>
      <w:r>
        <w:t>Use this option to enter Health Summary types that may be displayed on the Reports screen. Include only health summaries that do no additional prompting, such as for time and occurrence limits; these must be already defined. Since the GUI can’t drop into a character-based scrolling dialog, ad hoc health summaries are not allowed.</w:t>
      </w:r>
    </w:p>
    <w:p w14:paraId="41E6F14D" w14:textId="77777777" w:rsidR="00897269" w:rsidRDefault="00897269">
      <w:pPr>
        <w:numPr>
          <w:ilvl w:val="12"/>
          <w:numId w:val="0"/>
        </w:numPr>
        <w:ind w:left="720"/>
      </w:pPr>
    </w:p>
    <w:p w14:paraId="53C3E77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GUI Parameters Option: </w:t>
      </w:r>
      <w:r>
        <w:rPr>
          <w:rFonts w:ascii="Courier New" w:hAnsi="Courier New"/>
          <w:b/>
          <w:sz w:val="18"/>
        </w:rPr>
        <w:t>HS</w:t>
      </w:r>
      <w:r>
        <w:rPr>
          <w:rFonts w:ascii="Courier New" w:hAnsi="Courier New"/>
          <w:sz w:val="18"/>
        </w:rPr>
        <w:t xml:space="preserve">  GUI Health Summary Types </w:t>
      </w:r>
    </w:p>
    <w:p w14:paraId="1D92DD6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6447BD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Setting Allowable Health Summary Types  for System: OEX.ISC-SLC.VA.GOV </w:t>
      </w:r>
    </w:p>
    <w:p w14:paraId="2C50465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EA66F63"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Sequence: </w:t>
      </w:r>
      <w:r>
        <w:rPr>
          <w:rFonts w:ascii="Courier New" w:hAnsi="Courier New"/>
          <w:b/>
          <w:sz w:val="18"/>
        </w:rPr>
        <w:t>?</w:t>
      </w:r>
    </w:p>
    <w:p w14:paraId="720BFA4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08CB94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Enter the sequence in which this health summary should appear in the list.</w:t>
      </w:r>
    </w:p>
    <w:p w14:paraId="41ABAF1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Select Sequence: 1</w:t>
      </w:r>
    </w:p>
    <w:p w14:paraId="7268828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Sequence: 1//    1</w:t>
      </w:r>
    </w:p>
    <w:p w14:paraId="2E6392D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Health Summary:</w:t>
      </w:r>
      <w:r>
        <w:rPr>
          <w:rFonts w:ascii="Courier New" w:hAnsi="Courier New"/>
          <w:b/>
          <w:sz w:val="18"/>
        </w:rPr>
        <w:t xml:space="preserve"> GMTS HS EYE CLINIC </w:t>
      </w:r>
      <w:r>
        <w:rPr>
          <w:rFonts w:ascii="Courier New" w:hAnsi="Courier New"/>
          <w:sz w:val="18"/>
        </w:rPr>
        <w:t xml:space="preserve"> </w:t>
      </w:r>
    </w:p>
    <w:p w14:paraId="3D040A7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Sequence: </w:t>
      </w:r>
      <w:r>
        <w:rPr>
          <w:rFonts w:ascii="Courier New" w:hAnsi="Courier New"/>
          <w:b/>
          <w:sz w:val="18"/>
        </w:rPr>
        <w:t>&lt;Enter&gt;</w:t>
      </w:r>
    </w:p>
    <w:p w14:paraId="5F11FCA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01562F6"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CS     GUI Cover Sheet Display Parameters ...</w:t>
      </w:r>
    </w:p>
    <w:p w14:paraId="5F82533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HS     GUI Health Summary Types</w:t>
      </w:r>
    </w:p>
    <w:p w14:paraId="25BFCC7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TM     GUI Tool Menu Items</w:t>
      </w:r>
    </w:p>
    <w:p w14:paraId="4A129B8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6E5AF1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Select GUI Parameters Option: &lt;Enter&gt;</w:t>
      </w:r>
    </w:p>
    <w:p w14:paraId="747BA4ED" w14:textId="77777777" w:rsidR="00897269" w:rsidRDefault="00897269">
      <w:pPr>
        <w:numPr>
          <w:ilvl w:val="12"/>
          <w:numId w:val="0"/>
        </w:numPr>
        <w:ind w:left="720"/>
      </w:pPr>
    </w:p>
    <w:p w14:paraId="46731D8B" w14:textId="77777777" w:rsidR="00897269" w:rsidRDefault="00897269">
      <w:pPr>
        <w:pStyle w:val="Heading3"/>
      </w:pPr>
      <w:r>
        <w:br w:type="page"/>
      </w:r>
      <w:bookmarkStart w:id="131" w:name="_Toc92176825"/>
      <w:bookmarkStart w:id="132" w:name="_Toc138144364"/>
      <w:r>
        <w:lastRenderedPageBreak/>
        <w:t>GUI Tool Menu Items</w:t>
      </w:r>
      <w:bookmarkEnd w:id="131"/>
      <w:bookmarkEnd w:id="132"/>
    </w:p>
    <w:p w14:paraId="49414AAB" w14:textId="77777777" w:rsidR="00897269" w:rsidRDefault="00897269">
      <w:pPr>
        <w:numPr>
          <w:ilvl w:val="12"/>
          <w:numId w:val="0"/>
        </w:numPr>
        <w:ind w:left="720"/>
      </w:pPr>
    </w:p>
    <w:p w14:paraId="68DA4E8C" w14:textId="77777777" w:rsidR="00897269" w:rsidRDefault="00897269">
      <w:pPr>
        <w:numPr>
          <w:ilvl w:val="12"/>
          <w:numId w:val="0"/>
        </w:numPr>
        <w:ind w:left="720"/>
      </w:pPr>
      <w:r>
        <w:t>This option lets you add items that will appear on your Tools menu in the CPRS GUI. Items that appear on the tools menu should be Windows executable files. Enter them in this format: “Display Text=Executable.”</w:t>
      </w:r>
    </w:p>
    <w:p w14:paraId="1A043531" w14:textId="77777777" w:rsidR="00897269" w:rsidRDefault="00897269">
      <w:pPr>
        <w:numPr>
          <w:ilvl w:val="12"/>
          <w:numId w:val="0"/>
        </w:numPr>
        <w:ind w:left="720"/>
      </w:pPr>
      <w:r>
        <w:t>For example, Vista Terminal Emulator=KEA.EXE VISTA.</w:t>
      </w:r>
    </w:p>
    <w:p w14:paraId="2E795498" w14:textId="77777777" w:rsidR="00897269" w:rsidRDefault="00897269">
      <w:pPr>
        <w:numPr>
          <w:ilvl w:val="12"/>
          <w:numId w:val="0"/>
        </w:numPr>
        <w:ind w:left="720"/>
      </w:pPr>
    </w:p>
    <w:p w14:paraId="7FAF231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GUI Parameters Option: tm  </w:t>
      </w:r>
      <w:r>
        <w:rPr>
          <w:rFonts w:ascii="Courier New" w:hAnsi="Courier New"/>
          <w:b/>
          <w:sz w:val="18"/>
        </w:rPr>
        <w:t>GUI</w:t>
      </w:r>
      <w:r>
        <w:rPr>
          <w:rFonts w:ascii="Courier New" w:hAnsi="Courier New"/>
          <w:sz w:val="18"/>
        </w:rPr>
        <w:t xml:space="preserve"> Tool Menu Items</w:t>
      </w:r>
    </w:p>
    <w:p w14:paraId="7CE2C57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2BEF77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CPRS GUI Tools Menu may be set for the following:</w:t>
      </w:r>
    </w:p>
    <w:p w14:paraId="132987B3"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3B47993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User          USR    [choose from NEW PERSON]</w:t>
      </w:r>
    </w:p>
    <w:p w14:paraId="44CDE63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Location      LOC    [choose from HOSPITAL LOCATION]</w:t>
      </w:r>
    </w:p>
    <w:p w14:paraId="2A05A2E6"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Division      DIV    [REGION 5]</w:t>
      </w:r>
    </w:p>
    <w:p w14:paraId="3547200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System        SYS    [OEX.ISC-SLC.VA.GOV]</w:t>
      </w:r>
    </w:p>
    <w:p w14:paraId="04A3A706"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54B50C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05675DC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r>
        <w:rPr>
          <w:rFonts w:ascii="Courier New" w:hAnsi="Courier New"/>
          <w:sz w:val="18"/>
        </w:rPr>
        <w:t xml:space="preserve">          </w:t>
      </w:r>
    </w:p>
    <w:p w14:paraId="69847F11"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B0B93B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Setting CPRS GUI Tools Menu  for User: </w:t>
      </w:r>
      <w:r w:rsidR="00ED7C20">
        <w:rPr>
          <w:rFonts w:ascii="Courier New" w:hAnsi="Courier New"/>
          <w:sz w:val="18"/>
        </w:rPr>
        <w:t>CPRSPROVIDER,FIVE</w:t>
      </w:r>
      <w:r>
        <w:rPr>
          <w:rFonts w:ascii="Courier New" w:hAnsi="Courier New"/>
          <w:sz w:val="18"/>
        </w:rPr>
        <w:t>----------</w:t>
      </w:r>
    </w:p>
    <w:p w14:paraId="262F3DA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Sequence: </w:t>
      </w:r>
      <w:r>
        <w:rPr>
          <w:rFonts w:ascii="Courier New" w:hAnsi="Courier New"/>
          <w:b/>
          <w:sz w:val="18"/>
        </w:rPr>
        <w:t>?</w:t>
      </w:r>
    </w:p>
    <w:p w14:paraId="7D5C3B6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65ED5A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Enter the sequence in which this menu item should appear.</w:t>
      </w:r>
    </w:p>
    <w:p w14:paraId="0F3814C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Sequence: </w:t>
      </w:r>
      <w:r>
        <w:rPr>
          <w:rFonts w:ascii="Courier New" w:hAnsi="Courier New"/>
          <w:b/>
          <w:sz w:val="18"/>
        </w:rPr>
        <w:t>1</w:t>
      </w:r>
    </w:p>
    <w:p w14:paraId="7582FD3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Are you adding 1 as a new Sequence? Yes// </w:t>
      </w:r>
      <w:r>
        <w:rPr>
          <w:rFonts w:ascii="Courier New" w:hAnsi="Courier New"/>
          <w:b/>
          <w:sz w:val="18"/>
        </w:rPr>
        <w:t>YES</w:t>
      </w:r>
    </w:p>
    <w:p w14:paraId="3D38699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Sequence: 2// </w:t>
      </w:r>
      <w:r>
        <w:rPr>
          <w:rFonts w:ascii="Courier New" w:hAnsi="Courier New"/>
          <w:b/>
          <w:sz w:val="18"/>
        </w:rPr>
        <w:t>&lt;Enter&gt;</w:t>
      </w:r>
    </w:p>
    <w:p w14:paraId="38388F0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CD3644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Name=Command: </w:t>
      </w:r>
      <w:r>
        <w:rPr>
          <w:rFonts w:ascii="Courier New" w:hAnsi="Courier New"/>
          <w:b/>
          <w:sz w:val="18"/>
        </w:rPr>
        <w:t>??</w:t>
      </w:r>
    </w:p>
    <w:p w14:paraId="04BA806A"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1DD11C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This parameter may be used to identify which items should appear on the</w:t>
      </w:r>
    </w:p>
    <w:p w14:paraId="19003D7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tools menu which is displayed by the CPRS GUI.  Each item should contain</w:t>
      </w:r>
    </w:p>
    <w:p w14:paraId="3942B1DC"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a name that should be displayed on the menu, followed by an equal sign,</w:t>
      </w:r>
    </w:p>
    <w:p w14:paraId="4EAE152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followed by the command string used to invoke the executable.  This</w:t>
      </w:r>
    </w:p>
    <w:p w14:paraId="076F0112"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string may also include parameters that are passed to the executable.</w:t>
      </w:r>
    </w:p>
    <w:p w14:paraId="4888B8F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Some example entries are:</w:t>
      </w:r>
    </w:p>
    <w:p w14:paraId="402D1374"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1C5031A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Hospital Policy=C:\WINNT\SYSTEM32\VIEWERS\QUIKVIEW.EXE LOCPLCY.DOC</w:t>
      </w:r>
    </w:p>
    <w:p w14:paraId="4B8E2F82"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VISTA Terminal=C:\PROGRA~1\KEA\KEAVT.EXE VISTA.KTC</w:t>
      </w:r>
    </w:p>
    <w:p w14:paraId="28C16585" w14:textId="77777777" w:rsidR="00897269" w:rsidRPr="00B22426"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lang w:val="es-ES"/>
        </w:rPr>
      </w:pPr>
      <w:r w:rsidRPr="00B22426">
        <w:rPr>
          <w:rFonts w:ascii="Courier New" w:hAnsi="Courier New"/>
          <w:sz w:val="18"/>
          <w:lang w:val="es-ES"/>
        </w:rPr>
        <w:t xml:space="preserve"> </w:t>
      </w:r>
    </w:p>
    <w:p w14:paraId="1E606A3F"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An ampersand may be used in the name portion to identify a letter that</w:t>
      </w:r>
    </w:p>
    <w:p w14:paraId="73D8BEF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should be underlined on the menu for quick keyboard access.  For example,</w:t>
      </w:r>
    </w:p>
    <w:p w14:paraId="5D21E50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to underscore the letter H in Hospital Policy, enter &amp;Hospital Policy as</w:t>
      </w:r>
    </w:p>
    <w:p w14:paraId="785C812D"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the name part.</w:t>
      </w:r>
    </w:p>
    <w:p w14:paraId="0FD4A5AB"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BE45095"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Name=Command: </w:t>
      </w:r>
      <w:r>
        <w:rPr>
          <w:rFonts w:ascii="Courier New" w:hAnsi="Courier New"/>
          <w:b/>
          <w:sz w:val="18"/>
        </w:rPr>
        <w:t>c:\MSOFFICE\$WINWORD.EXE</w:t>
      </w:r>
    </w:p>
    <w:p w14:paraId="30F45E90"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9DC8CA9"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Example:  Notepad=C:\WINDOWS\NOTEPAD.EXE.</w:t>
      </w:r>
    </w:p>
    <w:p w14:paraId="0D0CFAC7"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5FD4D6E" w14:textId="77777777" w:rsidR="00897269" w:rsidRDefault="00897269" w:rsidP="00CD3547">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Name=Command:</w:t>
      </w:r>
    </w:p>
    <w:p w14:paraId="21904416" w14:textId="77777777" w:rsidR="00897269" w:rsidRDefault="00897269">
      <w:pPr>
        <w:pStyle w:val="Heading3"/>
        <w:ind w:left="270"/>
      </w:pPr>
      <w:r>
        <w:br w:type="page"/>
      </w:r>
      <w:bookmarkStart w:id="133" w:name="_Toc92176826"/>
      <w:bookmarkStart w:id="134" w:name="_Toc138144365"/>
      <w:r>
        <w:lastRenderedPageBreak/>
        <w:t>Adding an Add Orders Menu to the GUI</w:t>
      </w:r>
      <w:bookmarkEnd w:id="133"/>
      <w:bookmarkEnd w:id="134"/>
    </w:p>
    <w:p w14:paraId="3690D2A4" w14:textId="77777777" w:rsidR="00897269" w:rsidRDefault="00897269">
      <w:pPr>
        <w:ind w:right="-720"/>
        <w:rPr>
          <w:rFonts w:ascii="Courier New" w:hAnsi="Courier New"/>
          <w:b/>
          <w:sz w:val="16"/>
        </w:rPr>
      </w:pPr>
    </w:p>
    <w:p w14:paraId="6CED9E77" w14:textId="77777777" w:rsidR="00897269" w:rsidRDefault="00897269">
      <w:pPr>
        <w:ind w:left="270" w:right="-720"/>
      </w:pPr>
      <w:r>
        <w:t xml:space="preserve">The parameters that control the "Write Orders" list are edited through the General Parameter Tools menu (XPAR MENU TOOLS). </w:t>
      </w:r>
    </w:p>
    <w:p w14:paraId="72E5209B" w14:textId="77777777" w:rsidR="00897269" w:rsidRDefault="00897269">
      <w:pPr>
        <w:ind w:left="270" w:right="-720"/>
      </w:pPr>
    </w:p>
    <w:p w14:paraId="5B20D15E"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150CF51E" w14:textId="77777777" w:rsidR="00897269" w:rsidRDefault="00897269" w:rsidP="003868E7">
      <w:pPr>
        <w:ind w:right="-234"/>
      </w:pPr>
    </w:p>
    <w:p w14:paraId="2D243DF1" w14:textId="77777777" w:rsidR="00897269" w:rsidRDefault="00897269" w:rsidP="003868E7">
      <w:pPr>
        <w:ind w:left="540" w:right="-234"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269094F" w14:textId="77777777" w:rsidR="00897269" w:rsidRDefault="00897269" w:rsidP="003868E7">
      <w:pPr>
        <w:ind w:left="540" w:right="-234" w:hanging="270"/>
      </w:pPr>
    </w:p>
    <w:p w14:paraId="729715D4" w14:textId="77777777" w:rsidR="00897269" w:rsidRDefault="00897269" w:rsidP="003868E7">
      <w:pPr>
        <w:ind w:left="540" w:right="-234" w:hanging="270"/>
      </w:pPr>
      <w:r>
        <w:t xml:space="preserve">2.  Use </w:t>
      </w:r>
      <w:r>
        <w:rPr>
          <w:i/>
        </w:rPr>
        <w:t>Edit Parameter Values</w:t>
      </w:r>
      <w:r>
        <w:t>, select ORWOR WRITE ORDERS LIST.</w:t>
      </w:r>
    </w:p>
    <w:p w14:paraId="292D6911" w14:textId="77777777" w:rsidR="00897269" w:rsidRDefault="00897269" w:rsidP="003868E7">
      <w:pPr>
        <w:ind w:left="540" w:right="-234" w:hanging="270"/>
      </w:pPr>
    </w:p>
    <w:p w14:paraId="4E247F2D" w14:textId="77777777" w:rsidR="00897269" w:rsidRDefault="00897269" w:rsidP="003868E7">
      <w:pPr>
        <w:ind w:left="540" w:right="-234" w:hanging="270"/>
      </w:pPr>
      <w:r>
        <w:t>3.  Select "System" to enter the dialogs and menus that you want to appear in the list at your site.</w:t>
      </w:r>
    </w:p>
    <w:p w14:paraId="692FBE8E" w14:textId="77777777" w:rsidR="00897269" w:rsidRDefault="00897269" w:rsidP="003868E7">
      <w:pPr>
        <w:ind w:right="-234"/>
      </w:pPr>
      <w:r>
        <w:t xml:space="preserve"> </w:t>
      </w:r>
    </w:p>
    <w:p w14:paraId="67AE4C4A" w14:textId="77777777" w:rsidR="00897269" w:rsidRDefault="00897269" w:rsidP="003868E7">
      <w:pPr>
        <w:ind w:left="270" w:right="-234"/>
        <w:rPr>
          <w:b/>
        </w:rPr>
      </w:pPr>
      <w:r>
        <w:rPr>
          <w:b/>
        </w:rPr>
        <w:t xml:space="preserve">Using Order Menu Management - </w:t>
      </w:r>
      <w:r>
        <w:rPr>
          <w:b/>
          <w:i/>
        </w:rPr>
        <w:t>Enter/edit order menus</w:t>
      </w:r>
      <w:r>
        <w:rPr>
          <w:b/>
        </w:rPr>
        <w:t xml:space="preserve"> on the CPRS configuration menu (Clin Coord).</w:t>
      </w:r>
    </w:p>
    <w:p w14:paraId="24B192A5" w14:textId="77777777" w:rsidR="00897269" w:rsidRDefault="00897269" w:rsidP="003868E7">
      <w:pPr>
        <w:ind w:right="-234"/>
      </w:pPr>
    </w:p>
    <w:p w14:paraId="4B537CA9" w14:textId="77777777" w:rsidR="00897269" w:rsidRDefault="00897269" w:rsidP="003868E7">
      <w:pPr>
        <w:ind w:left="540" w:right="-234"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CE24C7D" w14:textId="77777777" w:rsidR="00897269" w:rsidRDefault="00897269" w:rsidP="003868E7">
      <w:pPr>
        <w:ind w:left="540" w:right="-234" w:hanging="270"/>
      </w:pPr>
    </w:p>
    <w:p w14:paraId="709D433B" w14:textId="77777777" w:rsidR="00897269" w:rsidRDefault="00897269" w:rsidP="003868E7">
      <w:pPr>
        <w:ind w:left="540" w:right="-234" w:hanging="270"/>
      </w:pPr>
      <w:r>
        <w:t xml:space="preserve">2. After creating the menu, use </w:t>
      </w:r>
      <w:r>
        <w:rPr>
          <w:i/>
        </w:rPr>
        <w:t>Edit Parameter Values</w:t>
      </w:r>
      <w:r>
        <w:t xml:space="preserve"> and select ORWDX WRITE ORDERS LIST as the parameter. </w:t>
      </w:r>
    </w:p>
    <w:p w14:paraId="5C2916E2" w14:textId="77777777" w:rsidR="00897269" w:rsidRDefault="00897269" w:rsidP="003868E7">
      <w:pPr>
        <w:ind w:left="540" w:right="-234" w:hanging="270"/>
      </w:pPr>
    </w:p>
    <w:p w14:paraId="2F5FBE09" w14:textId="77777777" w:rsidR="00897269" w:rsidRDefault="00897269" w:rsidP="003868E7">
      <w:pPr>
        <w:ind w:left="540" w:right="-234"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070A2242" w14:textId="77777777" w:rsidR="00897269" w:rsidRDefault="00897269"/>
    <w:p w14:paraId="2AD1004A"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2F04E735" w14:textId="77777777" w:rsidR="00897269" w:rsidRDefault="00897269">
      <w:pPr>
        <w:ind w:left="540" w:right="-288"/>
      </w:pPr>
      <w:r>
        <w:t>The "Write Orders" list, as exported, contains the following dialogs:</w:t>
      </w:r>
    </w:p>
    <w:p w14:paraId="6A26AB4D" w14:textId="77777777" w:rsidR="00897269" w:rsidRDefault="00897269">
      <w:pPr>
        <w:ind w:right="-720"/>
        <w:rPr>
          <w:rFonts w:ascii="Courier New" w:hAnsi="Courier New"/>
          <w:sz w:val="16"/>
        </w:rPr>
      </w:pPr>
      <w:r>
        <w:rPr>
          <w:rFonts w:ascii="Courier New" w:hAnsi="Courier New"/>
          <w:sz w:val="16"/>
        </w:rPr>
        <w:t xml:space="preserve"> </w:t>
      </w:r>
    </w:p>
    <w:p w14:paraId="68869B0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Sequence   Value                             Display Name</w:t>
      </w:r>
    </w:p>
    <w:p w14:paraId="0EF5AD77"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30         FHW1                              Diet</w:t>
      </w:r>
    </w:p>
    <w:p w14:paraId="020C6CE0"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52         PSJ OR PAT OE                     Meds, Inpatient</w:t>
      </w:r>
    </w:p>
    <w:p w14:paraId="31B97B2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55         PSO OERR                          Meds, Outpatient</w:t>
      </w:r>
    </w:p>
    <w:p w14:paraId="33B686B3"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58         PSJI OR PAT FLUID OE              IV Fluids</w:t>
      </w:r>
    </w:p>
    <w:p w14:paraId="7C5A5159"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60         LR OTHER LAB TESTS                Lab Tests</w:t>
      </w:r>
    </w:p>
    <w:p w14:paraId="2FEFB8B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70         RA OERR EXAM                      Radiology</w:t>
      </w:r>
    </w:p>
    <w:p w14:paraId="1A8F4324"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80         GMRCOR CONSULT                    Consult</w:t>
      </w:r>
    </w:p>
    <w:p w14:paraId="050F880F"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85         GMRCOR REQUEST                    Procedure</w:t>
      </w:r>
    </w:p>
    <w:p w14:paraId="3FE361F8"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90         GMRVOR                            Vitals</w:t>
      </w:r>
    </w:p>
    <w:p w14:paraId="11323B9E" w14:textId="77777777" w:rsidR="00897269" w:rsidRDefault="00897269" w:rsidP="00CD3547">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99         OR GXTEXT WORD PROCESSING ORDER   Text Only Order</w:t>
      </w:r>
    </w:p>
    <w:p w14:paraId="78039D49" w14:textId="0C62CEC6" w:rsidR="00897269" w:rsidRPr="00B21A86" w:rsidRDefault="00897269" w:rsidP="00B21A86">
      <w:pPr>
        <w:ind w:left="720" w:right="-720"/>
        <w:rPr>
          <w:spacing w:val="-6"/>
        </w:rPr>
      </w:pPr>
      <w:r w:rsidRPr="00B21A86">
        <w:rPr>
          <w:spacing w:val="-6"/>
        </w:rPr>
        <w:lastRenderedPageBreak/>
        <w:t>The sequence is just an arbitrary number to indicate the order that the dialog should be in the list.</w:t>
      </w:r>
    </w:p>
    <w:p w14:paraId="3DB5F9D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OPTION NAME: </w:t>
      </w:r>
      <w:r>
        <w:rPr>
          <w:b/>
        </w:rPr>
        <w:t>ORMGR</w:t>
      </w:r>
      <w:r>
        <w:t xml:space="preserve">          CPRS Manager Menu      menu</w:t>
      </w:r>
    </w:p>
    <w:p w14:paraId="093FBFB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6DA9E7C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CL     Clinician Menu ...</w:t>
      </w:r>
    </w:p>
    <w:p w14:paraId="2A2DAE8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NM     Nurse Menu ...</w:t>
      </w:r>
    </w:p>
    <w:p w14:paraId="358C9CC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WC     Ward Clerk Menu ...</w:t>
      </w:r>
    </w:p>
    <w:p w14:paraId="6E663E5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PE     CPRS Configuration (Clin Coord) ...</w:t>
      </w:r>
    </w:p>
    <w:p w14:paraId="6371E86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IR     CPRS Configuration (IRM) ...</w:t>
      </w:r>
    </w:p>
    <w:p w14:paraId="23EE2AD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02EF1989"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CPRS Manager Menu Option: </w:t>
      </w:r>
      <w:r>
        <w:rPr>
          <w:b/>
        </w:rPr>
        <w:t>IR</w:t>
      </w:r>
      <w:r>
        <w:t xml:space="preserve">  CPRS Configuration (IRM)</w:t>
      </w:r>
    </w:p>
    <w:p w14:paraId="29B3478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5DCCE19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OC     Order Check Expert System Main Menu ...</w:t>
      </w:r>
    </w:p>
    <w:p w14:paraId="17F62D0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TI     ORMTIME Main Menu ...</w:t>
      </w:r>
    </w:p>
    <w:p w14:paraId="5A2A259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UT     CPRS Clean-up Utilities ...</w:t>
      </w:r>
    </w:p>
    <w:p w14:paraId="1DF190C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XX     General Parameter Tools ...</w:t>
      </w:r>
    </w:p>
    <w:p w14:paraId="574B606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01BF42C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CPRS Configuration (IRM) Option: </w:t>
      </w:r>
      <w:r>
        <w:rPr>
          <w:b/>
        </w:rPr>
        <w:t>XX</w:t>
      </w:r>
      <w:r>
        <w:t xml:space="preserve">  General Parameter Tools</w:t>
      </w:r>
    </w:p>
    <w:p w14:paraId="217114C6"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0A36B2E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LV     List Values for a Selected Parameter</w:t>
      </w:r>
    </w:p>
    <w:p w14:paraId="6F7ABAA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LE     List Values for a Selected Entity</w:t>
      </w:r>
    </w:p>
    <w:p w14:paraId="5258B932"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LP     List Values for a Selected Package</w:t>
      </w:r>
    </w:p>
    <w:p w14:paraId="30C5831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LT     List Values for a Selected Template</w:t>
      </w:r>
    </w:p>
    <w:p w14:paraId="2443C21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EP     Edit Parameter Values</w:t>
      </w:r>
    </w:p>
    <w:p w14:paraId="567A661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ET     Edit Parameter Values with Template</w:t>
      </w:r>
    </w:p>
    <w:p w14:paraId="30AB69D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3B08C6C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General Parameter Tools Option: </w:t>
      </w:r>
      <w:r>
        <w:rPr>
          <w:b/>
        </w:rPr>
        <w:t>EP</w:t>
      </w:r>
      <w:r>
        <w:t xml:space="preserve">  Edit Parameter Values</w:t>
      </w:r>
    </w:p>
    <w:p w14:paraId="5ABFBB4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 Edit Parameter Values ---</w:t>
      </w:r>
    </w:p>
    <w:p w14:paraId="088088F5"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4612E3A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Select PARAMETER DEFINITION NAME:</w:t>
      </w:r>
      <w:r>
        <w:rPr>
          <w:b/>
        </w:rPr>
        <w:t>ORWDX</w:t>
      </w:r>
      <w:r>
        <w:t xml:space="preserve"> WRITE ORDERS LIST     Menu for Write </w:t>
      </w:r>
    </w:p>
    <w:p w14:paraId="5DB3CCB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Orders List</w:t>
      </w:r>
    </w:p>
    <w:p w14:paraId="55C25769"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1BA02E7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ORWDX WRITE ORDERS LIST may be set for the following:</w:t>
      </w:r>
    </w:p>
    <w:p w14:paraId="6B22499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1D6EFE7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2   User          USR    [choose from NEW PERSON]</w:t>
      </w:r>
    </w:p>
    <w:p w14:paraId="462469B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7   Division      DIV    [REGION 5]</w:t>
      </w:r>
    </w:p>
    <w:p w14:paraId="7DF7F5C1"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8   System        SYS    [OEX.ISC-SLC.VA.GOV]</w:t>
      </w:r>
    </w:p>
    <w:p w14:paraId="2C9BE560"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73BB5BE1"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Enter selection: </w:t>
      </w:r>
      <w:r>
        <w:rPr>
          <w:b/>
        </w:rPr>
        <w:t>2</w:t>
      </w:r>
      <w:r>
        <w:t xml:space="preserve">  User   NEW PERSON</w:t>
      </w:r>
    </w:p>
    <w:p w14:paraId="75C0B5E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Select NEW PERSON NAME: </w:t>
      </w:r>
      <w:r w:rsidR="00ED7C20">
        <w:rPr>
          <w:b/>
        </w:rPr>
        <w:t>CPRSPROVIDER,FIVE</w:t>
      </w:r>
      <w:r w:rsidR="00816490">
        <w:t xml:space="preserve">   </w:t>
      </w:r>
      <w:r w:rsidR="00ED7C20">
        <w:t>CPF</w:t>
      </w:r>
      <w:r>
        <w:t xml:space="preserve">         </w:t>
      </w:r>
    </w:p>
    <w:p w14:paraId="7D105A94"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p>
    <w:p w14:paraId="776FC7F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Setting ORWDX WRITE ORDERS LIST  for User: </w:t>
      </w:r>
      <w:r w:rsidR="00ED7C20">
        <w:t>CPRSPROVIDER,FIVE</w:t>
      </w:r>
      <w:r w:rsidR="00816490">
        <w:t>------</w:t>
      </w:r>
    </w:p>
    <w:p w14:paraId="1658283A"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Order Dialog: </w:t>
      </w:r>
      <w:r>
        <w:rPr>
          <w:b/>
        </w:rPr>
        <w:t>??</w:t>
      </w:r>
    </w:p>
    <w:p w14:paraId="4F0C0186"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w:t>
      </w:r>
    </w:p>
    <w:p w14:paraId="1AA3645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Choose from:</w:t>
      </w:r>
    </w:p>
    <w:p w14:paraId="094C742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FHWMENU</w:t>
      </w:r>
    </w:p>
    <w:p w14:paraId="5511F31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GMRVORMENU</w:t>
      </w:r>
    </w:p>
    <w:p w14:paraId="2CA85051"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ADD MENU CLINICIAN</w:t>
      </w:r>
    </w:p>
    <w:p w14:paraId="501DF06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ACTIVITY ORDERS</w:t>
      </w:r>
    </w:p>
    <w:p w14:paraId="279D0D2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ORDER SETS</w:t>
      </w:r>
    </w:p>
    <w:p w14:paraId="4F0EEB5C"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OTHER ORDERS</w:t>
      </w:r>
    </w:p>
    <w:p w14:paraId="0A67FFDE"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GMENU PATIENT CARE ORDERS</w:t>
      </w:r>
    </w:p>
    <w:p w14:paraId="52CF9A26"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 GXMOVE PATIENT MOVEMENT</w:t>
      </w:r>
    </w:p>
    <w:p w14:paraId="01598DF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ORZ WHATEVER</w:t>
      </w:r>
    </w:p>
    <w:p w14:paraId="63A8986B"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ZZCURTIS</w:t>
      </w:r>
    </w:p>
    <w:p w14:paraId="55EC3097"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ZZJFR MENU</w:t>
      </w:r>
    </w:p>
    <w:p w14:paraId="6110EF7D"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ZZJFR TEST MENU</w:t>
      </w:r>
    </w:p>
    <w:p w14:paraId="61C0780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ZZKCM MENU</w:t>
      </w:r>
    </w:p>
    <w:p w14:paraId="2FCAB5A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ZZKCM MENU 1</w:t>
      </w:r>
    </w:p>
    <w:p w14:paraId="0EA6EE0F"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ZZMARCIA</w:t>
      </w:r>
    </w:p>
    <w:p w14:paraId="35075FA3" w14:textId="77777777" w:rsidR="00897269"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pPr>
      <w:r>
        <w:t xml:space="preserve">   ZZMEL MENU</w:t>
      </w:r>
    </w:p>
    <w:p w14:paraId="76ECADCE" w14:textId="77777777" w:rsidR="00897269" w:rsidRPr="00B22426"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rPr>
          <w:lang w:val="fr-CA"/>
        </w:rPr>
      </w:pPr>
      <w:r>
        <w:t xml:space="preserve">   </w:t>
      </w:r>
      <w:r w:rsidRPr="00B22426">
        <w:rPr>
          <w:lang w:val="fr-CA"/>
        </w:rPr>
        <w:t>ZZRV1</w:t>
      </w:r>
    </w:p>
    <w:p w14:paraId="70D49D83" w14:textId="77777777" w:rsidR="00897269" w:rsidRPr="00B22426"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rPr>
          <w:lang w:val="fr-CA"/>
        </w:rPr>
      </w:pPr>
      <w:r w:rsidRPr="00B22426">
        <w:rPr>
          <w:lang w:val="fr-CA"/>
        </w:rPr>
        <w:t xml:space="preserve">    </w:t>
      </w:r>
    </w:p>
    <w:p w14:paraId="27AB972A" w14:textId="77777777" w:rsidR="00897269" w:rsidRPr="00B22426" w:rsidRDefault="00897269" w:rsidP="00CD3547">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right="-378"/>
        <w:rPr>
          <w:b/>
          <w:lang w:val="fr-CA"/>
        </w:rPr>
      </w:pPr>
      <w:r w:rsidRPr="00B22426">
        <w:rPr>
          <w:lang w:val="fr-CA"/>
        </w:rPr>
        <w:t xml:space="preserve">Order Dialog: </w:t>
      </w:r>
      <w:r w:rsidRPr="00B22426">
        <w:rPr>
          <w:b/>
          <w:lang w:val="fr-CA"/>
        </w:rPr>
        <w:t>ZZMEL MENU</w:t>
      </w:r>
    </w:p>
    <w:p w14:paraId="50AA4654" w14:textId="5FFFE42F" w:rsidR="00940D67" w:rsidRPr="00330AF5" w:rsidRDefault="00940D67" w:rsidP="002072CA">
      <w:pPr>
        <w:pStyle w:val="Heading3"/>
        <w:rPr>
          <w:lang w:val="fr-CA"/>
        </w:rPr>
      </w:pPr>
      <w:bookmarkStart w:id="135" w:name="_Ref70601254"/>
      <w:bookmarkStart w:id="136" w:name="_Toc138144366"/>
      <w:r w:rsidRPr="00330AF5">
        <w:rPr>
          <w:lang w:val="fr-CA"/>
        </w:rPr>
        <w:lastRenderedPageBreak/>
        <w:t>GUI Add/Edit Local Message for OTH Button</w:t>
      </w:r>
      <w:bookmarkEnd w:id="135"/>
      <w:bookmarkEnd w:id="136"/>
    </w:p>
    <w:p w14:paraId="76E1C127" w14:textId="77777777" w:rsidR="00B86E29" w:rsidRPr="00330AF5" w:rsidRDefault="00B86E29" w:rsidP="00B86E29">
      <w:pPr>
        <w:rPr>
          <w:lang w:val="fr-CA"/>
        </w:rPr>
      </w:pPr>
    </w:p>
    <w:p w14:paraId="220F58AE" w14:textId="4ACFF713" w:rsidR="00940D67" w:rsidRPr="00330AF5" w:rsidRDefault="00940D67" w:rsidP="00940D67">
      <w:r w:rsidRPr="00330AF5">
        <w:t>This option lets you add, edit and remove a local message that displays in the OTH</w:t>
      </w:r>
      <w:r w:rsidR="000978AB" w:rsidRPr="00330AF5">
        <w:t xml:space="preserve">/OTH-90 </w:t>
      </w:r>
      <w:r w:rsidRPr="00330AF5">
        <w:t xml:space="preserve">pop-up window in CPRS GUI. To navigate to this option, select option OTH from the GUI Parameters </w:t>
      </w:r>
      <w:r w:rsidR="009F4BB6" w:rsidRPr="00330AF5">
        <w:t xml:space="preserve">menu option; see </w:t>
      </w:r>
      <w:r w:rsidR="005009E4" w:rsidRPr="00330AF5">
        <w:t xml:space="preserve">new option highlighted </w:t>
      </w:r>
      <w:r w:rsidR="000978AB" w:rsidRPr="00330AF5">
        <w:t xml:space="preserve">(yellow) </w:t>
      </w:r>
      <w:r w:rsidR="009F4BB6" w:rsidRPr="00330AF5">
        <w:t xml:space="preserve">below: </w:t>
      </w:r>
    </w:p>
    <w:p w14:paraId="74A3265E" w14:textId="77777777" w:rsidR="00940D67" w:rsidRPr="00330AF5" w:rsidRDefault="00940D67" w:rsidP="00940D67">
      <w:pPr>
        <w:autoSpaceDE w:val="0"/>
        <w:autoSpaceDN w:val="0"/>
        <w:adjustRightInd w:val="0"/>
        <w:rPr>
          <w:rFonts w:ascii="r_ansi" w:hAnsi="r_ansi" w:cs="r_ansi"/>
          <w:sz w:val="20"/>
        </w:rPr>
      </w:pPr>
    </w:p>
    <w:p w14:paraId="3203CB1A"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CS     GUI Cover Sheet Display Parameters ...</w:t>
      </w:r>
    </w:p>
    <w:p w14:paraId="56936E19"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HS     GUI Health Summary Types</w:t>
      </w:r>
    </w:p>
    <w:p w14:paraId="70F3A420"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TM     GUI Tool Menu Items</w:t>
      </w:r>
    </w:p>
    <w:p w14:paraId="4DEC40CE"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MP     GUI Parameters - Miscellaneous</w:t>
      </w:r>
    </w:p>
    <w:p w14:paraId="7B7F0F4D"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UC     GUI Clear Size &amp; Position Settings for User</w:t>
      </w:r>
    </w:p>
    <w:p w14:paraId="547AEF76"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RE     GUI Report Parameters ...</w:t>
      </w:r>
    </w:p>
    <w:p w14:paraId="0B4170B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NV     GUI Non-VA Med Statements/Reasons</w:t>
      </w:r>
    </w:p>
    <w:p w14:paraId="688CDC36"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EX     GUI Expired Orders Search Hours</w:t>
      </w:r>
    </w:p>
    <w:p w14:paraId="7EE9005F"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RM     GUI Remove Button Enabled</w:t>
      </w:r>
    </w:p>
    <w:p w14:paraId="4BC026E9" w14:textId="24138BB7" w:rsidR="00940D67" w:rsidRDefault="00940D67" w:rsidP="00940D67">
      <w:pPr>
        <w:autoSpaceDE w:val="0"/>
        <w:autoSpaceDN w:val="0"/>
        <w:adjustRightInd w:val="0"/>
        <w:rPr>
          <w:rFonts w:ascii="r_ansi" w:hAnsi="r_ansi" w:cs="r_ansi"/>
          <w:sz w:val="20"/>
        </w:rPr>
      </w:pPr>
      <w:r w:rsidRPr="00330AF5">
        <w:rPr>
          <w:rFonts w:ascii="r_ansi" w:hAnsi="r_ansi" w:cs="r_ansi"/>
          <w:sz w:val="20"/>
        </w:rPr>
        <w:t xml:space="preserve">   NON    GUI Remove Button Enabled for Non-OR Alerts</w:t>
      </w:r>
    </w:p>
    <w:p w14:paraId="1CE3AA0C" w14:textId="70EBDF55" w:rsidR="00AC0099" w:rsidRPr="00330AF5" w:rsidRDefault="00AC0099" w:rsidP="00940D67">
      <w:pPr>
        <w:autoSpaceDE w:val="0"/>
        <w:autoSpaceDN w:val="0"/>
        <w:adjustRightInd w:val="0"/>
        <w:rPr>
          <w:rFonts w:ascii="r_ansi" w:hAnsi="r_ansi" w:cs="r_ansi"/>
          <w:sz w:val="20"/>
        </w:rPr>
      </w:pPr>
      <w:r>
        <w:rPr>
          <w:rFonts w:ascii="r_ansi" w:hAnsi="r_ansi" w:cs="r_ansi"/>
          <w:sz w:val="20"/>
        </w:rPr>
        <w:t xml:space="preserve">   ZIPM   </w:t>
      </w:r>
      <w:r w:rsidRPr="00AC0099">
        <w:rPr>
          <w:rFonts w:ascii="r_ansi" w:hAnsi="r_ansi" w:cs="r_ansi"/>
          <w:sz w:val="20"/>
        </w:rPr>
        <w:t>Enter/Edit Missing ZIP Code Message Parameter</w:t>
      </w:r>
    </w:p>
    <w:p w14:paraId="25A18FCA"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OTH    GUI Add/Edit Local Message for OTH Button</w:t>
      </w:r>
    </w:p>
    <w:p w14:paraId="4215F560"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CLOZ   GUI Edit Inpatient Clozapine Message</w:t>
      </w:r>
    </w:p>
    <w:p w14:paraId="5F73382B"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COAG   GUI Anticoagulation Parameters ...</w:t>
      </w:r>
    </w:p>
    <w:p w14:paraId="623EB0B8"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DEA    GUI ePCS Management Menu ...</w:t>
      </w:r>
    </w:p>
    <w:p w14:paraId="1A0E80A7"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   EIE    GUI Mark Allergy Entered in Error</w:t>
      </w:r>
    </w:p>
    <w:p w14:paraId="396A392C" w14:textId="77777777" w:rsidR="00940D67" w:rsidRPr="00330AF5" w:rsidRDefault="00940D67" w:rsidP="00940D67">
      <w:pPr>
        <w:autoSpaceDE w:val="0"/>
        <w:autoSpaceDN w:val="0"/>
        <w:adjustRightInd w:val="0"/>
        <w:rPr>
          <w:rFonts w:ascii="r_ansi" w:hAnsi="r_ansi" w:cs="r_ansi"/>
          <w:sz w:val="20"/>
        </w:rPr>
      </w:pPr>
    </w:p>
    <w:p w14:paraId="3B2010CC" w14:textId="3A288C0B" w:rsidR="00940D67" w:rsidRPr="00330AF5" w:rsidRDefault="009F4BB6" w:rsidP="002072CA">
      <w:pPr>
        <w:pStyle w:val="Heading4"/>
        <w:ind w:left="0"/>
      </w:pPr>
      <w:bookmarkStart w:id="137" w:name="_Toc138144367"/>
      <w:r w:rsidRPr="00330AF5">
        <w:t>Add Local Message for OTH Button</w:t>
      </w:r>
      <w:bookmarkEnd w:id="137"/>
    </w:p>
    <w:p w14:paraId="40915AB6" w14:textId="04C817D2" w:rsidR="009F4BB6" w:rsidRPr="00330AF5" w:rsidRDefault="009F4BB6" w:rsidP="009F4BB6">
      <w:r w:rsidRPr="00330AF5">
        <w:t xml:space="preserve">To add a local message </w:t>
      </w:r>
      <w:r w:rsidR="005009E4" w:rsidRPr="00330AF5">
        <w:t>to</w:t>
      </w:r>
      <w:r w:rsidRPr="00330AF5">
        <w:t xml:space="preserve"> display in the OTH-90 </w:t>
      </w:r>
      <w:r w:rsidR="005009E4" w:rsidRPr="00330AF5">
        <w:t>pop-up window</w:t>
      </w:r>
      <w:r w:rsidRPr="00330AF5">
        <w:t xml:space="preserve"> in CPRS GUI follow the steps below:</w:t>
      </w:r>
    </w:p>
    <w:p w14:paraId="07A1C399" w14:textId="6C4A4FAE" w:rsidR="00940D67" w:rsidRPr="00330AF5" w:rsidRDefault="00940D67">
      <w:pPr>
        <w:pStyle w:val="ListParagraph"/>
        <w:numPr>
          <w:ilvl w:val="0"/>
          <w:numId w:val="65"/>
        </w:numPr>
        <w:autoSpaceDE w:val="0"/>
        <w:autoSpaceDN w:val="0"/>
        <w:adjustRightInd w:val="0"/>
        <w:rPr>
          <w:rFonts w:ascii="r_ansi" w:hAnsi="r_ansi" w:cs="r_ansi"/>
          <w:sz w:val="20"/>
        </w:rPr>
      </w:pPr>
      <w:r w:rsidRPr="00330AF5">
        <w:rPr>
          <w:rFonts w:ascii="r_ansi" w:hAnsi="r_ansi" w:cs="r_ansi"/>
          <w:sz w:val="20"/>
        </w:rPr>
        <w:t>Select GUI Parameters Option: OTH  GUI Add/Edit Local Message for OTH Button</w:t>
      </w:r>
      <w:r w:rsidR="005009E4" w:rsidRPr="00330AF5">
        <w:rPr>
          <w:rFonts w:ascii="r_ansi" w:hAnsi="r_ansi" w:cs="r_ansi"/>
          <w:sz w:val="20"/>
        </w:rPr>
        <w:t xml:space="preserve"> </w:t>
      </w:r>
      <w:r w:rsidRPr="00330AF5">
        <w:rPr>
          <w:rFonts w:ascii="r_ansi" w:hAnsi="r_ansi" w:cs="r_ansi"/>
          <w:sz w:val="20"/>
        </w:rPr>
        <w:t>OR OTH BTN LOCAL MSG ADD/EDIT</w:t>
      </w:r>
      <w:r w:rsidR="00961696" w:rsidRPr="00330AF5">
        <w:rPr>
          <w:rFonts w:ascii="r_ansi" w:hAnsi="r_ansi" w:cs="r_ansi"/>
          <w:sz w:val="20"/>
        </w:rPr>
        <w:t>.</w:t>
      </w:r>
    </w:p>
    <w:p w14:paraId="4A9BB132" w14:textId="466D8084" w:rsidR="005009E4" w:rsidRPr="00330AF5" w:rsidRDefault="005009E4">
      <w:pPr>
        <w:pStyle w:val="ListParagraph"/>
        <w:numPr>
          <w:ilvl w:val="0"/>
          <w:numId w:val="65"/>
        </w:numPr>
        <w:autoSpaceDE w:val="0"/>
        <w:autoSpaceDN w:val="0"/>
        <w:adjustRightInd w:val="0"/>
        <w:rPr>
          <w:szCs w:val="24"/>
        </w:rPr>
      </w:pPr>
      <w:r w:rsidRPr="00330AF5">
        <w:rPr>
          <w:szCs w:val="24"/>
        </w:rPr>
        <w:t>Add optional text in line 1 and press enter when finished.</w:t>
      </w:r>
    </w:p>
    <w:p w14:paraId="71E81D5E" w14:textId="6B1185C1" w:rsidR="005009E4" w:rsidRPr="00330AF5" w:rsidRDefault="005009E4">
      <w:pPr>
        <w:pStyle w:val="ListParagraph"/>
        <w:numPr>
          <w:ilvl w:val="0"/>
          <w:numId w:val="65"/>
        </w:numPr>
        <w:autoSpaceDE w:val="0"/>
        <w:autoSpaceDN w:val="0"/>
        <w:adjustRightInd w:val="0"/>
        <w:rPr>
          <w:szCs w:val="24"/>
        </w:rPr>
      </w:pPr>
      <w:r w:rsidRPr="00330AF5">
        <w:rPr>
          <w:szCs w:val="24"/>
        </w:rPr>
        <w:t>Add optional text in line 2 and press enter when finished.</w:t>
      </w:r>
    </w:p>
    <w:p w14:paraId="23C9078B" w14:textId="58C7ABF9" w:rsidR="005009E4" w:rsidRPr="00330AF5" w:rsidRDefault="005009E4" w:rsidP="005009E4">
      <w:pPr>
        <w:autoSpaceDE w:val="0"/>
        <w:autoSpaceDN w:val="0"/>
        <w:adjustRightInd w:val="0"/>
        <w:rPr>
          <w:szCs w:val="24"/>
        </w:rPr>
      </w:pPr>
      <w:r w:rsidRPr="00330AF5">
        <w:rPr>
          <w:szCs w:val="24"/>
        </w:rPr>
        <w:t xml:space="preserve">The following is an example of the new feature. </w:t>
      </w:r>
    </w:p>
    <w:p w14:paraId="56D6127A" w14:textId="47E9A6C7" w:rsidR="005009E4" w:rsidRPr="00330AF5" w:rsidRDefault="005009E4" w:rsidP="005009E4">
      <w:pPr>
        <w:pStyle w:val="ListParagraph"/>
        <w:rPr>
          <w:rFonts w:ascii="r_ansi" w:hAnsi="r_ansi" w:cs="r_ansi"/>
          <w:sz w:val="20"/>
        </w:rPr>
      </w:pPr>
      <w:r w:rsidRPr="00330AF5">
        <w:rPr>
          <w:rFonts w:ascii="r_ansi" w:hAnsi="r_ansi" w:cs="r_ansi"/>
          <w:noProof/>
          <w:sz w:val="20"/>
        </w:rPr>
        <mc:AlternateContent>
          <mc:Choice Requires="wps">
            <w:drawing>
              <wp:anchor distT="0" distB="0" distL="114300" distR="114300" simplePos="0" relativeHeight="251710976" behindDoc="0" locked="0" layoutInCell="1" allowOverlap="1" wp14:anchorId="69AFFC61" wp14:editId="40EB8E9D">
                <wp:simplePos x="0" y="0"/>
                <wp:positionH relativeFrom="column">
                  <wp:posOffset>-158115</wp:posOffset>
                </wp:positionH>
                <wp:positionV relativeFrom="paragraph">
                  <wp:posOffset>121919</wp:posOffset>
                </wp:positionV>
                <wp:extent cx="5772150" cy="1952625"/>
                <wp:effectExtent l="0" t="0" r="19050" b="28575"/>
                <wp:wrapNone/>
                <wp:docPr id="152" name="Rectangle 1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772150" cy="19526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B0F087" id="Rectangle 152" o:spid="_x0000_s1026" alt="&quot;&quot;" style="position:absolute;margin-left:-12.45pt;margin-top:9.6pt;width:454.5pt;height:153.7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" filled="f" strokecolor="black [3213]" strokeweight="1pt"/>
            </w:pict>
          </mc:Fallback>
        </mc:AlternateContent>
      </w:r>
    </w:p>
    <w:p w14:paraId="26A682BB" w14:textId="010E7C73"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Add/Edit Text for Display in OTH Button in CPRS</w:t>
      </w:r>
    </w:p>
    <w:p w14:paraId="5CF1FD4C"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w:t>
      </w:r>
    </w:p>
    <w:p w14:paraId="4A8F43BF"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The text 'Call Registration Team for Details.' will always be displayed.</w:t>
      </w:r>
    </w:p>
    <w:p w14:paraId="7526C8E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It cannot be edited or deleted.</w:t>
      </w:r>
    </w:p>
    <w:p w14:paraId="6BF55F6A" w14:textId="77777777" w:rsidR="00940D67" w:rsidRPr="00330AF5" w:rsidRDefault="00940D67" w:rsidP="00940D67">
      <w:pPr>
        <w:autoSpaceDE w:val="0"/>
        <w:autoSpaceDN w:val="0"/>
        <w:adjustRightInd w:val="0"/>
        <w:rPr>
          <w:rFonts w:ascii="r_ansi" w:hAnsi="r_ansi" w:cs="r_ansi"/>
          <w:sz w:val="20"/>
        </w:rPr>
      </w:pPr>
    </w:p>
    <w:p w14:paraId="3F5A532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All messages will display like this:</w:t>
      </w:r>
    </w:p>
    <w:p w14:paraId="0733E8F1"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Call Registration Team for Details. Optional Line 1</w:t>
      </w:r>
    </w:p>
    <w:p w14:paraId="6D7C11C2"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Optional Line 2</w:t>
      </w:r>
    </w:p>
    <w:p w14:paraId="4BC21FC2" w14:textId="77777777" w:rsidR="00940D67" w:rsidRPr="00330AF5" w:rsidRDefault="00940D67" w:rsidP="00940D67">
      <w:pPr>
        <w:autoSpaceDE w:val="0"/>
        <w:autoSpaceDN w:val="0"/>
        <w:adjustRightInd w:val="0"/>
        <w:rPr>
          <w:rFonts w:ascii="r_ansi" w:hAnsi="r_ansi" w:cs="r_ansi"/>
          <w:sz w:val="20"/>
        </w:rPr>
      </w:pPr>
    </w:p>
    <w:p w14:paraId="71493F0C" w14:textId="77777777"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Current Local Message: </w:t>
      </w:r>
    </w:p>
    <w:p w14:paraId="2204ACF1" w14:textId="7F79D1F2" w:rsidR="00940D67" w:rsidRPr="00330AF5" w:rsidRDefault="00940D67" w:rsidP="00940D67">
      <w:pPr>
        <w:autoSpaceDE w:val="0"/>
        <w:autoSpaceDN w:val="0"/>
        <w:adjustRightInd w:val="0"/>
        <w:rPr>
          <w:rFonts w:ascii="r_ansi" w:hAnsi="r_ansi" w:cs="r_ansi"/>
          <w:sz w:val="20"/>
        </w:rPr>
      </w:pPr>
      <w:r w:rsidRPr="00330AF5">
        <w:rPr>
          <w:rFonts w:ascii="r_ansi" w:hAnsi="r_ansi" w:cs="r_ansi"/>
          <w:sz w:val="20"/>
        </w:rPr>
        <w:t xml:space="preserve">Call Registration Team for Details. </w:t>
      </w:r>
    </w:p>
    <w:p w14:paraId="7F783C5A" w14:textId="42B04A3F" w:rsidR="00BE0427" w:rsidRPr="00330AF5" w:rsidRDefault="00BE0427" w:rsidP="00940D67">
      <w:pPr>
        <w:autoSpaceDE w:val="0"/>
        <w:autoSpaceDN w:val="0"/>
        <w:adjustRightInd w:val="0"/>
        <w:rPr>
          <w:rFonts w:ascii="r_ansi" w:hAnsi="r_ansi" w:cs="r_ansi"/>
          <w:sz w:val="20"/>
        </w:rPr>
      </w:pPr>
    </w:p>
    <w:p w14:paraId="75D8AC96" w14:textId="00219005" w:rsidR="00BE0427" w:rsidRPr="00330AF5" w:rsidRDefault="005009E4" w:rsidP="00BE0427">
      <w:r w:rsidRPr="00330AF5">
        <w:t>When you press enter on line two, you</w:t>
      </w:r>
      <w:r w:rsidR="00BE0427" w:rsidRPr="00330AF5">
        <w:t xml:space="preserve"> will be returned to the GUI Parameters menu options. </w:t>
      </w:r>
    </w:p>
    <w:p w14:paraId="2637F4E1" w14:textId="229EB62F" w:rsidR="00BE0427" w:rsidRPr="00330AF5" w:rsidRDefault="00BE0427" w:rsidP="00BE0427"/>
    <w:p w14:paraId="3DBFDC8D" w14:textId="047CED49" w:rsidR="00602B33" w:rsidRPr="00330AF5" w:rsidRDefault="00602B33" w:rsidP="00BE0427"/>
    <w:p w14:paraId="47A7B7C0" w14:textId="08411D5D" w:rsidR="00602B33" w:rsidRPr="00330AF5" w:rsidRDefault="00602B33" w:rsidP="00BE0427"/>
    <w:p w14:paraId="45103FBE" w14:textId="77777777" w:rsidR="00602B33" w:rsidRPr="00330AF5" w:rsidRDefault="00602B33" w:rsidP="00BE0427"/>
    <w:p w14:paraId="5C533331" w14:textId="1B1FFA41" w:rsidR="00BE0427" w:rsidRPr="00330AF5" w:rsidRDefault="00BE0427" w:rsidP="00BE0427">
      <w:r w:rsidRPr="00330AF5">
        <w:t>An example of a local message is shown below.</w:t>
      </w:r>
    </w:p>
    <w:p w14:paraId="63E56CD6" w14:textId="02F52B12" w:rsidR="00BE0427" w:rsidRPr="00330AF5" w:rsidRDefault="005009E4" w:rsidP="00BE0427">
      <w:pPr>
        <w:autoSpaceDE w:val="0"/>
        <w:autoSpaceDN w:val="0"/>
        <w:adjustRightInd w:val="0"/>
        <w:rPr>
          <w:rFonts w:ascii="r_ansi" w:hAnsi="r_ansi" w:cs="r_ansi"/>
          <w:sz w:val="20"/>
        </w:rPr>
      </w:pPr>
      <w:r w:rsidRPr="00330AF5">
        <w:rPr>
          <w:rFonts w:ascii="r_ansi" w:hAnsi="r_ansi" w:cs="r_ansi"/>
          <w:noProof/>
          <w:sz w:val="20"/>
        </w:rPr>
        <mc:AlternateContent>
          <mc:Choice Requires="wps">
            <w:drawing>
              <wp:anchor distT="0" distB="0" distL="114300" distR="114300" simplePos="0" relativeHeight="251712000" behindDoc="0" locked="0" layoutInCell="1" allowOverlap="1" wp14:anchorId="12820385" wp14:editId="27CB0650">
                <wp:simplePos x="0" y="0"/>
                <wp:positionH relativeFrom="column">
                  <wp:posOffset>-72390</wp:posOffset>
                </wp:positionH>
                <wp:positionV relativeFrom="paragraph">
                  <wp:posOffset>119380</wp:posOffset>
                </wp:positionV>
                <wp:extent cx="5111750" cy="539750"/>
                <wp:effectExtent l="0" t="0" r="12700" b="12700"/>
                <wp:wrapNone/>
                <wp:docPr id="153" name="Rectangle 1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5111750" cy="5397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71DE0E" id="Rectangle 153" o:spid="_x0000_s1026" alt="&quot;&quot;" style="position:absolute;margin-left:-5.7pt;margin-top:9.4pt;width:402.5pt;height:42.5pt;z-index:251712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" filled="f" strokecolor="black [3213]" strokeweight="1pt"/>
            </w:pict>
          </mc:Fallback>
        </mc:AlternateContent>
      </w:r>
    </w:p>
    <w:p w14:paraId="5B84DCD0" w14:textId="4D76DC12" w:rsidR="00BE0427" w:rsidRPr="00330AF5" w:rsidRDefault="00BE0427" w:rsidP="00BE0427">
      <w:pPr>
        <w:autoSpaceDE w:val="0"/>
        <w:autoSpaceDN w:val="0"/>
        <w:adjustRightInd w:val="0"/>
        <w:rPr>
          <w:rFonts w:ascii="r_ansi" w:hAnsi="r_ansi" w:cs="r_ansi"/>
          <w:sz w:val="20"/>
        </w:rPr>
      </w:pPr>
      <w:r w:rsidRPr="00330AF5">
        <w:rPr>
          <w:rFonts w:ascii="r_ansi" w:hAnsi="r_ansi" w:cs="r_ansi"/>
          <w:sz w:val="20"/>
        </w:rPr>
        <w:t>Enter Line 1 (optional, 24 char max): // Call Jenny at 8575309</w:t>
      </w:r>
    </w:p>
    <w:p w14:paraId="1D65F69D" w14:textId="77777777" w:rsidR="00BE0427" w:rsidRPr="00330AF5" w:rsidRDefault="00BE0427" w:rsidP="00BE0427">
      <w:pPr>
        <w:autoSpaceDE w:val="0"/>
        <w:autoSpaceDN w:val="0"/>
        <w:adjustRightInd w:val="0"/>
        <w:rPr>
          <w:rFonts w:ascii="r_ansi" w:hAnsi="r_ansi" w:cs="r_ansi"/>
          <w:sz w:val="20"/>
        </w:rPr>
      </w:pPr>
    </w:p>
    <w:p w14:paraId="34D05AEB" w14:textId="738D46D3" w:rsidR="00BE0427" w:rsidRPr="00330AF5" w:rsidRDefault="00BE0427" w:rsidP="00BE0427">
      <w:pPr>
        <w:rPr>
          <w:rFonts w:ascii="r_ansi" w:hAnsi="r_ansi" w:cs="r_ansi"/>
          <w:sz w:val="20"/>
        </w:rPr>
      </w:pPr>
      <w:r w:rsidRPr="00330AF5">
        <w:rPr>
          <w:rFonts w:ascii="r_ansi" w:hAnsi="r_ansi" w:cs="r_ansi"/>
          <w:sz w:val="20"/>
        </w:rPr>
        <w:t>Enter Line 2 (optional, 70 char max): // Submit for authorization</w:t>
      </w:r>
    </w:p>
    <w:p w14:paraId="0DE2FAE0" w14:textId="57BF1E58" w:rsidR="00BE0427" w:rsidRPr="00330AF5" w:rsidRDefault="00BE0427" w:rsidP="00BE0427">
      <w:pPr>
        <w:rPr>
          <w:rFonts w:ascii="r_ansi" w:hAnsi="r_ansi" w:cs="r_ansi"/>
          <w:sz w:val="20"/>
        </w:rPr>
      </w:pPr>
    </w:p>
    <w:p w14:paraId="59FBEDEF" w14:textId="6A522B11" w:rsidR="00BE0427" w:rsidRPr="00330AF5" w:rsidRDefault="00074E44" w:rsidP="00BE0427">
      <w:r w:rsidRPr="00330AF5">
        <w:t xml:space="preserve">The figure below is an example of the local message displayed in </w:t>
      </w:r>
      <w:r w:rsidR="005009E4" w:rsidRPr="00330AF5">
        <w:t xml:space="preserve">OTH pop-up window in </w:t>
      </w:r>
      <w:r w:rsidRPr="00330AF5">
        <w:t>CPRS</w:t>
      </w:r>
      <w:r w:rsidR="005009E4" w:rsidRPr="00330AF5">
        <w:t xml:space="preserve"> GUI</w:t>
      </w:r>
      <w:r w:rsidRPr="00330AF5">
        <w:t xml:space="preserve">. </w:t>
      </w:r>
    </w:p>
    <w:p w14:paraId="001D2EFA" w14:textId="77777777" w:rsidR="00BE0427" w:rsidRPr="00330AF5" w:rsidRDefault="00BE0427" w:rsidP="00940D67">
      <w:pPr>
        <w:autoSpaceDE w:val="0"/>
        <w:autoSpaceDN w:val="0"/>
        <w:adjustRightInd w:val="0"/>
        <w:rPr>
          <w:rFonts w:ascii="r_ansi" w:hAnsi="r_ansi" w:cs="r_ansi"/>
          <w:sz w:val="20"/>
        </w:rPr>
      </w:pPr>
    </w:p>
    <w:p w14:paraId="286B5D83" w14:textId="77777777" w:rsidR="00940D67" w:rsidRPr="00330AF5" w:rsidRDefault="00940D67" w:rsidP="00940D67">
      <w:pPr>
        <w:autoSpaceDE w:val="0"/>
        <w:autoSpaceDN w:val="0"/>
        <w:adjustRightInd w:val="0"/>
        <w:rPr>
          <w:rFonts w:ascii="r_ansi" w:hAnsi="r_ansi" w:cs="r_ansi"/>
          <w:sz w:val="20"/>
        </w:rPr>
      </w:pPr>
    </w:p>
    <w:p w14:paraId="4F7CE22F" w14:textId="77777777" w:rsidR="00A747B3" w:rsidRPr="0027766B" w:rsidRDefault="00940D67" w:rsidP="002B2BE7">
      <w:r w:rsidRPr="00330AF5">
        <w:t xml:space="preserve">  </w:t>
      </w:r>
      <w:r w:rsidR="009C3C87" w:rsidRPr="0027766B">
        <w:rPr>
          <w:noProof/>
        </w:rPr>
        <w:drawing>
          <wp:inline distT="0" distB="0" distL="0" distR="0" wp14:anchorId="7E5B3824" wp14:editId="76D48ADA">
            <wp:extent cx="3892550" cy="2465720"/>
            <wp:effectExtent l="0" t="0" r="0" b="0"/>
            <wp:docPr id="151" name="Picture 151" descr="Example of the local message displayed in OTH popup window in CPRS 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Picture 151" descr="Example of the local message displayed in OTH popup window in CPRS GUI."/>
                    <pic:cNvPicPr/>
                  </pic:nvPicPr>
                  <pic:blipFill>
                    <a:blip r:embed="rId18"/>
                    <a:stretch>
                      <a:fillRect/>
                    </a:stretch>
                  </pic:blipFill>
                  <pic:spPr>
                    <a:xfrm>
                      <a:off x="0" y="0"/>
                      <a:ext cx="3931311" cy="2490273"/>
                    </a:xfrm>
                    <a:prstGeom prst="rect">
                      <a:avLst/>
                    </a:prstGeom>
                  </pic:spPr>
                </pic:pic>
              </a:graphicData>
            </a:graphic>
          </wp:inline>
        </w:drawing>
      </w:r>
    </w:p>
    <w:p w14:paraId="76A41835" w14:textId="504B19ED" w:rsidR="00BE0427" w:rsidRPr="0027766B" w:rsidRDefault="00A747B3" w:rsidP="00A747B3">
      <w:pPr>
        <w:pStyle w:val="Caption"/>
      </w:pPr>
      <w:r w:rsidRPr="0027766B">
        <w:t xml:space="preserve">Figure </w:t>
      </w:r>
      <w:r>
        <w:fldChar w:fldCharType="begin"/>
      </w:r>
      <w:r>
        <w:instrText xml:space="preserve"> SEQ Figure \* ARABIC </w:instrText>
      </w:r>
      <w:r>
        <w:fldChar w:fldCharType="separate"/>
      </w:r>
      <w:r w:rsidR="002C6866" w:rsidRPr="0027766B">
        <w:rPr>
          <w:noProof/>
        </w:rPr>
        <w:t>1</w:t>
      </w:r>
      <w:r>
        <w:rPr>
          <w:noProof/>
        </w:rPr>
        <w:fldChar w:fldCharType="end"/>
      </w:r>
      <w:r w:rsidRPr="0027766B">
        <w:t xml:space="preserve"> OTH popup window in CPRS GUI</w:t>
      </w:r>
    </w:p>
    <w:p w14:paraId="38201F8B" w14:textId="77777777" w:rsidR="00BE0427" w:rsidRPr="0027766B" w:rsidRDefault="00BE0427" w:rsidP="002B2BE7"/>
    <w:p w14:paraId="08E924CF" w14:textId="4DBBF7EB" w:rsidR="00940D67" w:rsidRPr="0027766B" w:rsidRDefault="0070484C" w:rsidP="002072CA">
      <w:pPr>
        <w:pStyle w:val="Heading3"/>
        <w:rPr>
          <w:lang w:val="fr-CA"/>
        </w:rPr>
      </w:pPr>
      <w:bookmarkStart w:id="138" w:name="_Toc138144368"/>
      <w:bookmarkStart w:id="139" w:name="_Toc92176827"/>
      <w:r w:rsidRPr="0027766B">
        <w:rPr>
          <w:lang w:val="fr-CA"/>
        </w:rPr>
        <w:t>Edit</w:t>
      </w:r>
      <w:r w:rsidR="004A0682" w:rsidRPr="0027766B">
        <w:rPr>
          <w:lang w:val="fr-CA"/>
        </w:rPr>
        <w:t>/Remove</w:t>
      </w:r>
      <w:r w:rsidRPr="0027766B">
        <w:rPr>
          <w:lang w:val="fr-CA"/>
        </w:rPr>
        <w:t xml:space="preserve"> Local Message</w:t>
      </w:r>
      <w:bookmarkEnd w:id="138"/>
    </w:p>
    <w:p w14:paraId="3F22CADD" w14:textId="77777777" w:rsidR="00B86E29" w:rsidRPr="0027766B" w:rsidRDefault="00B86E29" w:rsidP="00B86E29">
      <w:pPr>
        <w:rPr>
          <w:lang w:val="fr-CA"/>
        </w:rPr>
      </w:pPr>
    </w:p>
    <w:p w14:paraId="3CAAC797" w14:textId="597E9B1F" w:rsidR="0070484C" w:rsidRPr="0027766B" w:rsidRDefault="0070484C" w:rsidP="0070484C">
      <w:pPr>
        <w:rPr>
          <w:lang w:val="fr-CA"/>
        </w:rPr>
      </w:pPr>
      <w:r w:rsidRPr="0027766B">
        <w:rPr>
          <w:lang w:val="fr-CA"/>
        </w:rPr>
        <w:t>To edit a local message follow the steps below</w:t>
      </w:r>
      <w:r w:rsidR="00602B33" w:rsidRPr="0027766B">
        <w:rPr>
          <w:lang w:val="fr-CA"/>
        </w:rPr>
        <w:t>:</w:t>
      </w:r>
    </w:p>
    <w:p w14:paraId="0B06F02D" w14:textId="33B8041D" w:rsidR="00A747B3" w:rsidRPr="0027766B" w:rsidRDefault="00A747B3">
      <w:pPr>
        <w:pStyle w:val="ListParagraph"/>
        <w:numPr>
          <w:ilvl w:val="0"/>
          <w:numId w:val="66"/>
        </w:numPr>
        <w:rPr>
          <w:lang w:val="fr-CA"/>
        </w:rPr>
      </w:pPr>
      <w:r w:rsidRPr="0027766B">
        <w:rPr>
          <w:lang w:val="fr-CA"/>
        </w:rPr>
        <w:t xml:space="preserve">From GUI Parameters menu, enter option: </w:t>
      </w:r>
      <w:r w:rsidRPr="0027766B">
        <w:rPr>
          <w:rFonts w:ascii="r_ansi" w:hAnsi="r_ansi" w:cs="r_ansi"/>
          <w:sz w:val="20"/>
        </w:rPr>
        <w:t>OTH    GUI Add/Edit Local Message for OTH Button</w:t>
      </w:r>
      <w:r w:rsidR="00961696" w:rsidRPr="0027766B">
        <w:rPr>
          <w:rFonts w:ascii="r_ansi" w:hAnsi="r_ansi" w:cs="r_ansi"/>
          <w:sz w:val="20"/>
        </w:rPr>
        <w:t>.</w:t>
      </w:r>
    </w:p>
    <w:p w14:paraId="4B7C2AFB" w14:textId="35828C3A" w:rsidR="00A747B3" w:rsidRPr="0027766B" w:rsidRDefault="004A0682">
      <w:pPr>
        <w:pStyle w:val="ListParagraph"/>
        <w:numPr>
          <w:ilvl w:val="0"/>
          <w:numId w:val="66"/>
        </w:numPr>
        <w:rPr>
          <w:lang w:val="fr-CA"/>
        </w:rPr>
      </w:pPr>
      <w:r w:rsidRPr="0027766B">
        <w:rPr>
          <w:lang w:val="fr-CA"/>
        </w:rPr>
        <w:t>Editing is consistent with fileman options, such as Replace &lt;type the text you with to replace&gt; With &lt;type new text to display</w:t>
      </w:r>
      <w:r w:rsidR="00B94443" w:rsidRPr="0027766B">
        <w:rPr>
          <w:lang w:val="fr-CA"/>
        </w:rPr>
        <w:t>&gt;</w:t>
      </w:r>
      <w:r w:rsidR="00961696" w:rsidRPr="0027766B">
        <w:rPr>
          <w:lang w:val="fr-CA"/>
        </w:rPr>
        <w:t>.</w:t>
      </w:r>
    </w:p>
    <w:p w14:paraId="779D4875" w14:textId="36D03A67" w:rsidR="00B94443" w:rsidRPr="0027766B" w:rsidRDefault="00B94443">
      <w:pPr>
        <w:pStyle w:val="ListParagraph"/>
        <w:numPr>
          <w:ilvl w:val="0"/>
          <w:numId w:val="66"/>
        </w:numPr>
        <w:rPr>
          <w:lang w:val="fr-CA"/>
        </w:rPr>
      </w:pPr>
      <w:r w:rsidRPr="0027766B">
        <w:rPr>
          <w:lang w:val="fr-CA"/>
        </w:rPr>
        <w:t>To remove a line of text, type @ and press enter.</w:t>
      </w:r>
    </w:p>
    <w:p w14:paraId="6D5D4B12" w14:textId="64EA3CD2" w:rsidR="00B94443" w:rsidRPr="0027766B" w:rsidRDefault="00B94443">
      <w:pPr>
        <w:pStyle w:val="ListParagraph"/>
        <w:numPr>
          <w:ilvl w:val="0"/>
          <w:numId w:val="66"/>
        </w:numPr>
        <w:rPr>
          <w:lang w:val="fr-CA"/>
        </w:rPr>
      </w:pPr>
      <w:r w:rsidRPr="0027766B">
        <w:rPr>
          <w:lang w:val="fr-CA"/>
        </w:rPr>
        <w:t xml:space="preserve">Once you press enter at line two (2), you will be </w:t>
      </w:r>
      <w:r w:rsidR="00602B33" w:rsidRPr="0027766B">
        <w:rPr>
          <w:lang w:val="fr-CA"/>
        </w:rPr>
        <w:t>returned</w:t>
      </w:r>
      <w:r w:rsidRPr="0027766B">
        <w:rPr>
          <w:lang w:val="fr-CA"/>
        </w:rPr>
        <w:t xml:space="preserve"> to the GUI Param</w:t>
      </w:r>
      <w:r w:rsidR="00602B33" w:rsidRPr="0027766B">
        <w:rPr>
          <w:lang w:val="fr-CA"/>
        </w:rPr>
        <w:t>e</w:t>
      </w:r>
      <w:r w:rsidRPr="0027766B">
        <w:rPr>
          <w:lang w:val="fr-CA"/>
        </w:rPr>
        <w:t xml:space="preserve">ters menu. </w:t>
      </w:r>
    </w:p>
    <w:p w14:paraId="40CD9FFF" w14:textId="3885BEAF" w:rsidR="0070484C" w:rsidRPr="0027766B" w:rsidRDefault="0070484C" w:rsidP="0070484C">
      <w:pPr>
        <w:rPr>
          <w:lang w:val="fr-CA"/>
        </w:rPr>
      </w:pPr>
    </w:p>
    <w:p w14:paraId="7DF12087" w14:textId="4B702DCE" w:rsidR="002B29D8" w:rsidRPr="0027766B" w:rsidRDefault="002B29D8" w:rsidP="0070484C">
      <w:pPr>
        <w:rPr>
          <w:lang w:val="fr-CA"/>
        </w:rPr>
      </w:pPr>
    </w:p>
    <w:p w14:paraId="299A0A2F" w14:textId="67C667B3" w:rsidR="002B29D8" w:rsidRPr="0027766B" w:rsidRDefault="002B29D8" w:rsidP="0070484C">
      <w:pPr>
        <w:rPr>
          <w:lang w:val="fr-CA"/>
        </w:rPr>
      </w:pPr>
    </w:p>
    <w:p w14:paraId="41853709" w14:textId="0868774A" w:rsidR="002B29D8" w:rsidRPr="0027766B" w:rsidRDefault="002B29D8" w:rsidP="0070484C">
      <w:pPr>
        <w:rPr>
          <w:lang w:val="fr-CA"/>
        </w:rPr>
      </w:pPr>
    </w:p>
    <w:p w14:paraId="2AB51672" w14:textId="42B1A4A1" w:rsidR="002B29D8" w:rsidRPr="0027766B" w:rsidRDefault="002B29D8" w:rsidP="0070484C">
      <w:pPr>
        <w:rPr>
          <w:lang w:val="fr-CA"/>
        </w:rPr>
      </w:pPr>
    </w:p>
    <w:p w14:paraId="34059150" w14:textId="6C43AAA3" w:rsidR="002B29D8" w:rsidRPr="0027766B" w:rsidRDefault="002B29D8" w:rsidP="0070484C">
      <w:pPr>
        <w:rPr>
          <w:lang w:val="fr-CA"/>
        </w:rPr>
      </w:pPr>
    </w:p>
    <w:p w14:paraId="798C7728" w14:textId="5DB46255" w:rsidR="00600AE4" w:rsidRPr="0027766B" w:rsidRDefault="00600AE4" w:rsidP="00600AE4">
      <w:pPr>
        <w:pStyle w:val="Heading3"/>
        <w:rPr>
          <w:lang w:val="fr-CA"/>
        </w:rPr>
      </w:pPr>
      <w:bookmarkStart w:id="140" w:name="_GUI_Add/Edit_Local"/>
      <w:bookmarkStart w:id="141" w:name="_Toc138144369"/>
      <w:bookmarkStart w:id="142" w:name="zipm"/>
      <w:bookmarkEnd w:id="140"/>
      <w:r w:rsidRPr="0027766B">
        <w:rPr>
          <w:lang w:val="fr-CA"/>
        </w:rPr>
        <w:lastRenderedPageBreak/>
        <w:t>ZIPM Enter/Edit Missing ZIP Code Message Parameter</w:t>
      </w:r>
      <w:bookmarkEnd w:id="141"/>
    </w:p>
    <w:bookmarkEnd w:id="142"/>
    <w:p w14:paraId="6C2D2E18" w14:textId="1C4E390B" w:rsidR="00600AE4" w:rsidRPr="0027766B" w:rsidRDefault="00600AE4" w:rsidP="00600AE4">
      <w:pPr>
        <w:rPr>
          <w:lang w:val="fr-CA"/>
        </w:rPr>
      </w:pPr>
    </w:p>
    <w:p w14:paraId="4DBB9D37" w14:textId="01B85F96" w:rsidR="00FE55A4" w:rsidRPr="0027766B" w:rsidRDefault="00FE55A4" w:rsidP="00FE55A4">
      <w:r w:rsidRPr="0027766B">
        <w:t>This option lets you add, edit and remove a local message that displays in the pop-up window in CPRS GUI</w:t>
      </w:r>
      <w:r w:rsidR="004614B3" w:rsidRPr="0027766B">
        <w:t xml:space="preserve"> </w:t>
      </w:r>
      <w:r w:rsidR="00ED396E" w:rsidRPr="0027766B">
        <w:t>when an attempt is made to place an Outpatient Controlled Substance medication order for a patient with a United States address and no ZIP code.</w:t>
      </w:r>
      <w:r w:rsidR="00D81F18" w:rsidRPr="0027766B">
        <w:t xml:space="preserve"> The custom message should contain contact information for the person or office responsible for updating patient address information at the local facility.</w:t>
      </w:r>
    </w:p>
    <w:p w14:paraId="777D78F9" w14:textId="2396D94D" w:rsidR="00166C87" w:rsidRPr="0027766B" w:rsidRDefault="00166C87" w:rsidP="00FE55A4"/>
    <w:p w14:paraId="6D1B27BA" w14:textId="5AF62D93" w:rsidR="00166C87" w:rsidRPr="0027766B" w:rsidRDefault="00166C87" w:rsidP="00166C87">
      <w:pPr>
        <w:autoSpaceDE w:val="0"/>
        <w:autoSpaceDN w:val="0"/>
        <w:adjustRightInd w:val="0"/>
        <w:rPr>
          <w:rFonts w:ascii="r_ansi" w:hAnsi="r_ansi" w:cs="r_ansi"/>
          <w:sz w:val="20"/>
        </w:rPr>
      </w:pPr>
      <w:r w:rsidRPr="0027766B">
        <w:rPr>
          <w:rFonts w:ascii="r_ansi" w:hAnsi="r_ansi" w:cs="r_ansi"/>
          <w:sz w:val="20"/>
        </w:rPr>
        <w:t>Select GUI Parameters Option:</w:t>
      </w:r>
    </w:p>
    <w:p w14:paraId="318B2146" w14:textId="77777777" w:rsidR="00FE55A4" w:rsidRPr="0027766B" w:rsidRDefault="00FE55A4" w:rsidP="00FE55A4">
      <w:pPr>
        <w:autoSpaceDE w:val="0"/>
        <w:autoSpaceDN w:val="0"/>
        <w:adjustRightInd w:val="0"/>
        <w:rPr>
          <w:rFonts w:ascii="r_ansi" w:hAnsi="r_ansi" w:cs="r_ansi"/>
          <w:sz w:val="20"/>
        </w:rPr>
      </w:pPr>
    </w:p>
    <w:p w14:paraId="41884030"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CS     GUI Cover Sheet Display Parameters ...</w:t>
      </w:r>
    </w:p>
    <w:p w14:paraId="23134F66"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HS     GUI Health Summary Types</w:t>
      </w:r>
    </w:p>
    <w:p w14:paraId="36D9CD5A"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TM     GUI Tool Menu Items</w:t>
      </w:r>
    </w:p>
    <w:p w14:paraId="5CA7D29B"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MP     GUI Parameters - Miscellaneous</w:t>
      </w:r>
    </w:p>
    <w:p w14:paraId="2D476724"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UC     GUI Clear Size &amp; Position Settings for User</w:t>
      </w:r>
    </w:p>
    <w:p w14:paraId="274C99F6"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RE     GUI Report Parameters ...</w:t>
      </w:r>
    </w:p>
    <w:p w14:paraId="40BB2997"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NV     GUI Non-VA Med Statements/Reasons</w:t>
      </w:r>
    </w:p>
    <w:p w14:paraId="67375AAC"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EX     GUI Expired Orders Search Hours</w:t>
      </w:r>
    </w:p>
    <w:p w14:paraId="519E6A00"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RM     GUI Remove Button Enabled</w:t>
      </w:r>
    </w:p>
    <w:p w14:paraId="455562F5"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NON    GUI Remove Button Enabled for Non-OR Alerts</w:t>
      </w:r>
    </w:p>
    <w:p w14:paraId="77C22C7D"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ZIPM   </w:t>
      </w:r>
      <w:bookmarkStart w:id="143" w:name="_Hlk131399259"/>
      <w:r w:rsidRPr="0027766B">
        <w:rPr>
          <w:rFonts w:ascii="r_ansi" w:hAnsi="r_ansi" w:cs="r_ansi"/>
          <w:sz w:val="20"/>
        </w:rPr>
        <w:t>Enter/Edit Missing ZIP Code Message Parameter</w:t>
      </w:r>
    </w:p>
    <w:bookmarkEnd w:id="143"/>
    <w:p w14:paraId="6F31AF4B"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OTH    GUI Add/Edit Local Message for OTH Button</w:t>
      </w:r>
    </w:p>
    <w:p w14:paraId="601EC20F"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CLOZ   GUI Edit Inpatient Clozapine Message</w:t>
      </w:r>
    </w:p>
    <w:p w14:paraId="1707B65C"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COAG   GUI Anticoagulation Parameters ...</w:t>
      </w:r>
    </w:p>
    <w:p w14:paraId="1DEB9308" w14:textId="77777777"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DEA    GUI ePCS Management Menu ...</w:t>
      </w:r>
    </w:p>
    <w:p w14:paraId="717468CE" w14:textId="76F8C9DA" w:rsidR="00FE55A4" w:rsidRPr="0027766B" w:rsidRDefault="00FE55A4" w:rsidP="00FE55A4">
      <w:pPr>
        <w:autoSpaceDE w:val="0"/>
        <w:autoSpaceDN w:val="0"/>
        <w:adjustRightInd w:val="0"/>
        <w:rPr>
          <w:rFonts w:ascii="r_ansi" w:hAnsi="r_ansi" w:cs="r_ansi"/>
          <w:sz w:val="20"/>
        </w:rPr>
      </w:pPr>
      <w:r w:rsidRPr="0027766B">
        <w:rPr>
          <w:rFonts w:ascii="r_ansi" w:hAnsi="r_ansi" w:cs="r_ansi"/>
          <w:sz w:val="20"/>
        </w:rPr>
        <w:t xml:space="preserve">   EIE    GUI Mark Allergy Entered in Error</w:t>
      </w:r>
    </w:p>
    <w:p w14:paraId="41649CB1" w14:textId="77777777" w:rsidR="00AB3F48" w:rsidRPr="0027766B" w:rsidRDefault="00AB3F48" w:rsidP="00FE55A4">
      <w:pPr>
        <w:autoSpaceDE w:val="0"/>
        <w:autoSpaceDN w:val="0"/>
        <w:adjustRightInd w:val="0"/>
        <w:rPr>
          <w:rFonts w:ascii="r_ansi" w:hAnsi="r_ansi" w:cs="r_ansi"/>
          <w:sz w:val="20"/>
        </w:rPr>
      </w:pPr>
    </w:p>
    <w:p w14:paraId="19E58AF1" w14:textId="77777777" w:rsidR="00FE55A4" w:rsidRPr="0027766B" w:rsidRDefault="00FE55A4" w:rsidP="00FE55A4">
      <w:pPr>
        <w:autoSpaceDE w:val="0"/>
        <w:autoSpaceDN w:val="0"/>
        <w:adjustRightInd w:val="0"/>
        <w:rPr>
          <w:rFonts w:ascii="r_ansi" w:hAnsi="r_ansi" w:cs="r_ansi"/>
          <w:sz w:val="20"/>
        </w:rPr>
      </w:pPr>
    </w:p>
    <w:p w14:paraId="16100CCE" w14:textId="74BEC459" w:rsidR="00FE55A4" w:rsidRPr="0027766B" w:rsidRDefault="00E0190A" w:rsidP="00FE55A4">
      <w:pPr>
        <w:pStyle w:val="Heading4"/>
        <w:ind w:left="0"/>
      </w:pPr>
      <w:bookmarkStart w:id="144" w:name="_Toc138144370"/>
      <w:r w:rsidRPr="0027766B">
        <w:t>Enter/Edit Missing ZIP Code Message Parameter</w:t>
      </w:r>
      <w:bookmarkEnd w:id="144"/>
    </w:p>
    <w:p w14:paraId="3CAC3A6F" w14:textId="2A075236" w:rsidR="00ED396E" w:rsidRPr="0027766B" w:rsidRDefault="00FE55A4" w:rsidP="00ED396E">
      <w:r w:rsidRPr="0027766B">
        <w:t xml:space="preserve">To add a </w:t>
      </w:r>
      <w:r w:rsidR="00464DBD" w:rsidRPr="0027766B">
        <w:t xml:space="preserve">custom </w:t>
      </w:r>
      <w:r w:rsidR="00ED396E" w:rsidRPr="0027766B">
        <w:t>m</w:t>
      </w:r>
      <w:r w:rsidR="00464DBD" w:rsidRPr="0027766B">
        <w:t>issing ZIP code</w:t>
      </w:r>
      <w:r w:rsidRPr="0027766B">
        <w:t xml:space="preserve"> message to display in the</w:t>
      </w:r>
      <w:r w:rsidR="00464DBD" w:rsidRPr="0027766B">
        <w:t xml:space="preserve"> “Controlled substance prescriptions require a patient address” pop-up window in CPRS GUI, </w:t>
      </w:r>
      <w:r w:rsidRPr="0027766B">
        <w:t>follow the steps below:</w:t>
      </w:r>
    </w:p>
    <w:p w14:paraId="75E9B3F6" w14:textId="77777777" w:rsidR="00384679" w:rsidRPr="0027766B" w:rsidRDefault="00384679" w:rsidP="00ED396E"/>
    <w:p w14:paraId="0B87BFD3" w14:textId="2C36C16F" w:rsidR="00384679" w:rsidRPr="0027766B" w:rsidRDefault="0008537C">
      <w:pPr>
        <w:pStyle w:val="ListParagraph"/>
        <w:numPr>
          <w:ilvl w:val="0"/>
          <w:numId w:val="69"/>
        </w:numPr>
      </w:pPr>
      <w:r w:rsidRPr="0027766B">
        <w:rPr>
          <w:szCs w:val="24"/>
        </w:rPr>
        <w:t>At the “Enter selection:” prompt, s</w:t>
      </w:r>
      <w:r w:rsidR="00ED396E" w:rsidRPr="0027766B">
        <w:rPr>
          <w:szCs w:val="24"/>
        </w:rPr>
        <w:t>elect “Division”</w:t>
      </w:r>
      <w:r w:rsidRPr="0027766B">
        <w:rPr>
          <w:szCs w:val="24"/>
        </w:rPr>
        <w:t xml:space="preserve"> </w:t>
      </w:r>
      <w:r w:rsidR="00ED396E" w:rsidRPr="0027766B">
        <w:rPr>
          <w:szCs w:val="24"/>
        </w:rPr>
        <w:t>to enter/edit a cu</w:t>
      </w:r>
      <w:r w:rsidR="00D81F18" w:rsidRPr="0027766B">
        <w:rPr>
          <w:szCs w:val="24"/>
        </w:rPr>
        <w:t xml:space="preserve">stom message </w:t>
      </w:r>
      <w:r w:rsidR="00F81D47" w:rsidRPr="0027766B">
        <w:rPr>
          <w:szCs w:val="24"/>
        </w:rPr>
        <w:t xml:space="preserve">for a specific Division, or </w:t>
      </w:r>
      <w:r w:rsidR="00ED396E" w:rsidRPr="0027766B">
        <w:rPr>
          <w:szCs w:val="24"/>
        </w:rPr>
        <w:t>“System”</w:t>
      </w:r>
      <w:r w:rsidR="00F81D47" w:rsidRPr="0027766B">
        <w:rPr>
          <w:szCs w:val="24"/>
        </w:rPr>
        <w:t xml:space="preserve"> to enter/edit a custom default message for the entire facility</w:t>
      </w:r>
      <w:r w:rsidR="00FE55A4" w:rsidRPr="0027766B">
        <w:rPr>
          <w:szCs w:val="24"/>
        </w:rPr>
        <w:t>.</w:t>
      </w:r>
      <w:r w:rsidR="00F81D47" w:rsidRPr="0027766B">
        <w:rPr>
          <w:szCs w:val="24"/>
        </w:rPr>
        <w:t xml:space="preserve"> If a custom message is entered for both a specific Division and System, the System message will continue to display for Divisions for which a specific custom message was not entered.</w:t>
      </w:r>
    </w:p>
    <w:p w14:paraId="6EAAFFF5" w14:textId="3244A7CD" w:rsidR="006371DB" w:rsidRPr="0027766B" w:rsidRDefault="006371DB">
      <w:pPr>
        <w:pStyle w:val="ListParagraph"/>
        <w:numPr>
          <w:ilvl w:val="0"/>
          <w:numId w:val="69"/>
        </w:numPr>
      </w:pPr>
      <w:r w:rsidRPr="0027766B">
        <w:rPr>
          <w:szCs w:val="24"/>
        </w:rPr>
        <w:t xml:space="preserve">If “Division” was entered in Step 1, enter the division at the “INSTITUTION NAME:” prompt. If “System” was entered in Step 1, proceed to step 3. </w:t>
      </w:r>
    </w:p>
    <w:p w14:paraId="6DBED36C" w14:textId="70793FA5" w:rsidR="00CC22C3" w:rsidRPr="0027766B" w:rsidRDefault="006371DB">
      <w:pPr>
        <w:pStyle w:val="ListParagraph"/>
        <w:numPr>
          <w:ilvl w:val="0"/>
          <w:numId w:val="69"/>
        </w:numPr>
      </w:pPr>
      <w:r w:rsidRPr="0027766B">
        <w:rPr>
          <w:szCs w:val="24"/>
        </w:rPr>
        <w:t xml:space="preserve">At the “Value:” prompt, enter the contact information </w:t>
      </w:r>
      <w:r w:rsidR="00D82DE2" w:rsidRPr="0027766B">
        <w:rPr>
          <w:szCs w:val="24"/>
        </w:rPr>
        <w:t>for the person or office responsible for updating patient address information at the local facility.</w:t>
      </w:r>
    </w:p>
    <w:p w14:paraId="7FFB6ABA" w14:textId="4934A53B" w:rsidR="00CC22C3" w:rsidRPr="0027766B" w:rsidRDefault="00CC22C3" w:rsidP="00FE55A4">
      <w:pPr>
        <w:autoSpaceDE w:val="0"/>
        <w:autoSpaceDN w:val="0"/>
        <w:adjustRightInd w:val="0"/>
        <w:rPr>
          <w:szCs w:val="24"/>
        </w:rPr>
      </w:pPr>
    </w:p>
    <w:p w14:paraId="5C92C610" w14:textId="7BE56F65" w:rsidR="00D92E40" w:rsidRPr="0027766B" w:rsidRDefault="00D92E40" w:rsidP="00D92E40">
      <w:r w:rsidRPr="0027766B">
        <w:t xml:space="preserve">When you press </w:t>
      </w:r>
      <w:r w:rsidR="003B4C4A" w:rsidRPr="0027766B">
        <w:t>Enter</w:t>
      </w:r>
      <w:r w:rsidRPr="0027766B">
        <w:t xml:space="preserve"> on line </w:t>
      </w:r>
      <w:r w:rsidR="009B26FC" w:rsidRPr="0027766B">
        <w:t>three</w:t>
      </w:r>
      <w:r w:rsidRPr="0027766B">
        <w:t xml:space="preserve">, you will be returned to the GUI Parameters menu options. </w:t>
      </w:r>
    </w:p>
    <w:p w14:paraId="03B3A07A" w14:textId="77777777" w:rsidR="000E627B" w:rsidRPr="0027766B" w:rsidRDefault="000E627B" w:rsidP="00FE55A4">
      <w:pPr>
        <w:autoSpaceDE w:val="0"/>
        <w:autoSpaceDN w:val="0"/>
        <w:adjustRightInd w:val="0"/>
        <w:rPr>
          <w:szCs w:val="24"/>
        </w:rPr>
      </w:pPr>
    </w:p>
    <w:p w14:paraId="53E191B7" w14:textId="0F9FF845" w:rsidR="00AB3F48" w:rsidRPr="0027766B" w:rsidRDefault="00AB3F48" w:rsidP="00FE55A4">
      <w:pPr>
        <w:autoSpaceDE w:val="0"/>
        <w:autoSpaceDN w:val="0"/>
        <w:adjustRightInd w:val="0"/>
        <w:rPr>
          <w:szCs w:val="24"/>
        </w:rPr>
      </w:pPr>
    </w:p>
    <w:p w14:paraId="58A7B995" w14:textId="77777777" w:rsidR="00AB3F48" w:rsidRPr="0027766B" w:rsidRDefault="00AB3F48" w:rsidP="00FE55A4">
      <w:pPr>
        <w:autoSpaceDE w:val="0"/>
        <w:autoSpaceDN w:val="0"/>
        <w:adjustRightInd w:val="0"/>
        <w:rPr>
          <w:szCs w:val="24"/>
        </w:rPr>
      </w:pPr>
    </w:p>
    <w:p w14:paraId="6114734F" w14:textId="24FF10DF" w:rsidR="00744ACB" w:rsidRPr="0027766B" w:rsidRDefault="00744ACB" w:rsidP="00FE55A4">
      <w:pPr>
        <w:autoSpaceDE w:val="0"/>
        <w:autoSpaceDN w:val="0"/>
        <w:adjustRightInd w:val="0"/>
        <w:rPr>
          <w:szCs w:val="24"/>
        </w:rPr>
      </w:pPr>
      <w:r w:rsidRPr="0027766B">
        <w:rPr>
          <w:szCs w:val="24"/>
        </w:rPr>
        <w:t>Example, entering custom ZIP code message:</w:t>
      </w:r>
    </w:p>
    <w:p w14:paraId="6836FC46" w14:textId="2078EB4A" w:rsidR="00667F76" w:rsidRPr="0027766B" w:rsidRDefault="00667F76" w:rsidP="00FE55A4">
      <w:pPr>
        <w:autoSpaceDE w:val="0"/>
        <w:autoSpaceDN w:val="0"/>
        <w:adjustRightInd w:val="0"/>
        <w:rPr>
          <w:szCs w:val="24"/>
        </w:rPr>
      </w:pPr>
    </w:p>
    <w:p w14:paraId="4D493422"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Patient Missing ZIP Code Message may be set for the following:</w:t>
      </w:r>
    </w:p>
    <w:p w14:paraId="0C61E0D5"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p>
    <w:p w14:paraId="21FB151C"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xml:space="preserve">     1   Division      DIV    [choose from INSTITUTION]</w:t>
      </w:r>
    </w:p>
    <w:p w14:paraId="3865A2D2"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xml:space="preserve">     2   System        SYS    [DOSO.FO-BIRM.MED.VA.GOV]</w:t>
      </w:r>
    </w:p>
    <w:p w14:paraId="2E242F5A"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p>
    <w:p w14:paraId="3D395A19"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Enter selection: 1  Division   INSTITUTION</w:t>
      </w:r>
    </w:p>
    <w:p w14:paraId="5C425915"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xml:space="preserve">Select INSTITUTION NAME: ALBANY OPC    NY  OCMC  500A4  </w:t>
      </w:r>
    </w:p>
    <w:p w14:paraId="786058F6"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p>
    <w:p w14:paraId="2341C982" w14:textId="77777777" w:rsidR="00667F76" w:rsidRPr="0027766B" w:rsidRDefault="00667F76" w:rsidP="00667F76">
      <w:pPr>
        <w:pBdr>
          <w:top w:val="single" w:sz="4" w:space="1" w:color="auto"/>
          <w:left w:val="single" w:sz="4" w:space="4" w:color="auto"/>
          <w:bottom w:val="single" w:sz="4" w:space="1" w:color="auto"/>
          <w:right w:val="single" w:sz="4" w:space="4" w:color="auto"/>
        </w:pBdr>
        <w:rPr>
          <w:rFonts w:ascii="r_ansi" w:hAnsi="r_ansi" w:cs="r_ansi"/>
          <w:sz w:val="20"/>
        </w:rPr>
      </w:pPr>
      <w:r w:rsidRPr="0027766B">
        <w:rPr>
          <w:rFonts w:ascii="r_ansi" w:hAnsi="r_ansi" w:cs="r_ansi"/>
          <w:sz w:val="20"/>
        </w:rPr>
        <w:t>--- Setting Patient Missing ZIP Code Message  for Division: ALBANY OPC ---</w:t>
      </w:r>
    </w:p>
    <w:p w14:paraId="2DDC48AF" w14:textId="77777777" w:rsidR="00667F76" w:rsidRPr="0027766B" w:rsidRDefault="00667F76" w:rsidP="00667F76">
      <w:pPr>
        <w:pBdr>
          <w:top w:val="single" w:sz="4" w:space="1" w:color="auto"/>
          <w:left w:val="single" w:sz="4" w:space="4" w:color="auto"/>
          <w:bottom w:val="single" w:sz="4" w:space="1" w:color="auto"/>
          <w:right w:val="single" w:sz="4" w:space="4" w:color="auto"/>
        </w:pBdr>
        <w:rPr>
          <w:lang w:val="fr-CA"/>
        </w:rPr>
      </w:pPr>
      <w:r w:rsidRPr="0027766B">
        <w:rPr>
          <w:rFonts w:ascii="r_ansi" w:hAnsi="r_ansi" w:cs="r_ansi"/>
          <w:sz w:val="20"/>
        </w:rPr>
        <w:t>Value: Please contact Cprsname Admin at (800) 555-1212.</w:t>
      </w:r>
    </w:p>
    <w:p w14:paraId="59E731E6" w14:textId="1572315A" w:rsidR="00667F76" w:rsidRPr="0027766B" w:rsidRDefault="00667F76" w:rsidP="00FE55A4">
      <w:pPr>
        <w:autoSpaceDE w:val="0"/>
        <w:autoSpaceDN w:val="0"/>
        <w:adjustRightInd w:val="0"/>
        <w:rPr>
          <w:szCs w:val="24"/>
        </w:rPr>
      </w:pPr>
    </w:p>
    <w:p w14:paraId="58DC19A5" w14:textId="77777777" w:rsidR="00667F76" w:rsidRPr="0027766B" w:rsidRDefault="00667F76" w:rsidP="00FE55A4">
      <w:pPr>
        <w:autoSpaceDE w:val="0"/>
        <w:autoSpaceDN w:val="0"/>
        <w:adjustRightInd w:val="0"/>
        <w:rPr>
          <w:szCs w:val="24"/>
        </w:rPr>
      </w:pPr>
    </w:p>
    <w:p w14:paraId="4EA2A306" w14:textId="6AD6F89E" w:rsidR="002B29D8" w:rsidRPr="0027766B" w:rsidRDefault="002B29D8" w:rsidP="0070484C">
      <w:pPr>
        <w:rPr>
          <w:lang w:val="fr-CA"/>
        </w:rPr>
      </w:pPr>
    </w:p>
    <w:p w14:paraId="1CAB2BD6" w14:textId="1AC8F9AF" w:rsidR="00744ACB" w:rsidRPr="0027766B" w:rsidRDefault="00AF7A30" w:rsidP="0070484C">
      <w:pPr>
        <w:rPr>
          <w:lang w:val="fr-CA"/>
        </w:rPr>
      </w:pPr>
      <w:r w:rsidRPr="0027766B">
        <w:rPr>
          <w:lang w:val="fr-CA"/>
        </w:rPr>
        <w:t xml:space="preserve">Example of the pop-up window that displays </w:t>
      </w:r>
      <w:r w:rsidRPr="0027766B">
        <w:t>when an attempt is made to place an Outpatient Controlled Substance medication order for a patient with a United States address and no ZIP code:</w:t>
      </w:r>
    </w:p>
    <w:p w14:paraId="1974DF15" w14:textId="77777777" w:rsidR="00744ACB" w:rsidRPr="0027766B" w:rsidRDefault="00744ACB" w:rsidP="0070484C">
      <w:pPr>
        <w:rPr>
          <w:lang w:val="fr-CA"/>
        </w:rPr>
      </w:pPr>
    </w:p>
    <w:p w14:paraId="58418DC0" w14:textId="0FA64433" w:rsidR="002B29D8" w:rsidRDefault="00D12507" w:rsidP="0070484C">
      <w:pPr>
        <w:rPr>
          <w:lang w:val="fr-CA"/>
        </w:rPr>
      </w:pPr>
      <w:r w:rsidRPr="0027766B">
        <w:rPr>
          <w:noProof/>
          <w:lang w:val="fr-CA"/>
        </w:rPr>
        <w:drawing>
          <wp:inline distT="0" distB="0" distL="0" distR="0" wp14:anchorId="4AB0720B" wp14:editId="67D84439">
            <wp:extent cx="5705475" cy="1143000"/>
            <wp:effectExtent l="0" t="0" r="9525" b="0"/>
            <wp:docPr id="155" name="Picture 155" descr="Pop-up window titled &quot;Order Not Placed - Missing Patient Address&quot; the message reads, &quot;Controlled substance prescriptions required a patient address. Please contact Cprsname Admin at (800) 555-1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Picture 155" descr="Pop-up window titled &quot;Order Not Placed - Missing Patient Address&quot; the message reads, &quot;Controlled substance prescriptions required a patient address. Please contact Cprsname Admin at (800) 555-12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5475" cy="1143000"/>
                    </a:xfrm>
                    <a:prstGeom prst="rect">
                      <a:avLst/>
                    </a:prstGeom>
                    <a:noFill/>
                    <a:ln>
                      <a:noFill/>
                    </a:ln>
                  </pic:spPr>
                </pic:pic>
              </a:graphicData>
            </a:graphic>
          </wp:inline>
        </w:drawing>
      </w:r>
    </w:p>
    <w:p w14:paraId="0D642597" w14:textId="5602BFEF" w:rsidR="00D82DE2" w:rsidRDefault="00D82DE2" w:rsidP="0070484C">
      <w:pPr>
        <w:rPr>
          <w:lang w:val="fr-CA"/>
        </w:rPr>
      </w:pPr>
    </w:p>
    <w:p w14:paraId="428A28DD" w14:textId="494E757C" w:rsidR="00D82DE2" w:rsidRDefault="00D82DE2" w:rsidP="0070484C">
      <w:pPr>
        <w:rPr>
          <w:lang w:val="fr-CA"/>
        </w:rPr>
      </w:pPr>
    </w:p>
    <w:p w14:paraId="3A029435" w14:textId="34D5E8DE" w:rsidR="00AD767F" w:rsidRPr="00330AF5" w:rsidRDefault="00F719D6" w:rsidP="00AD767F">
      <w:pPr>
        <w:pStyle w:val="Heading3"/>
        <w:rPr>
          <w:lang w:val="fr-CA"/>
        </w:rPr>
      </w:pPr>
      <w:bookmarkStart w:id="145" w:name="_Toc138144371"/>
      <w:r>
        <w:rPr>
          <w:lang w:val="fr-CA"/>
        </w:rPr>
        <w:t>Edit/</w:t>
      </w:r>
      <w:r w:rsidR="00AD767F" w:rsidRPr="00330AF5">
        <w:rPr>
          <w:lang w:val="fr-CA"/>
        </w:rPr>
        <w:t>Remove Local Message</w:t>
      </w:r>
      <w:bookmarkEnd w:id="145"/>
    </w:p>
    <w:p w14:paraId="0FFC9491" w14:textId="77777777" w:rsidR="00AD767F" w:rsidRPr="00330AF5" w:rsidRDefault="00AD767F" w:rsidP="00AD767F">
      <w:pPr>
        <w:rPr>
          <w:lang w:val="fr-CA"/>
        </w:rPr>
      </w:pPr>
    </w:p>
    <w:p w14:paraId="67DC33F3" w14:textId="320B1F11" w:rsidR="00AD767F" w:rsidRPr="00330AF5" w:rsidRDefault="00AD767F" w:rsidP="00AD767F">
      <w:pPr>
        <w:rPr>
          <w:lang w:val="fr-CA"/>
        </w:rPr>
      </w:pPr>
      <w:r w:rsidRPr="00330AF5">
        <w:rPr>
          <w:lang w:val="fr-CA"/>
        </w:rPr>
        <w:t>To</w:t>
      </w:r>
      <w:r w:rsidR="00F719D6">
        <w:rPr>
          <w:lang w:val="fr-CA"/>
        </w:rPr>
        <w:t xml:space="preserve"> edit or</w:t>
      </w:r>
      <w:r w:rsidRPr="00330AF5">
        <w:rPr>
          <w:lang w:val="fr-CA"/>
        </w:rPr>
        <w:t xml:space="preserve"> </w:t>
      </w:r>
      <w:r w:rsidR="0023589D">
        <w:rPr>
          <w:lang w:val="fr-CA"/>
        </w:rPr>
        <w:t>remove</w:t>
      </w:r>
      <w:r w:rsidRPr="00330AF5">
        <w:rPr>
          <w:lang w:val="fr-CA"/>
        </w:rPr>
        <w:t xml:space="preserve"> a </w:t>
      </w:r>
      <w:r w:rsidR="00E948DD">
        <w:rPr>
          <w:lang w:val="fr-CA"/>
        </w:rPr>
        <w:t>custom</w:t>
      </w:r>
      <w:r w:rsidR="00F719D6">
        <w:rPr>
          <w:lang w:val="fr-CA"/>
        </w:rPr>
        <w:t xml:space="preserve"> ZIP code</w:t>
      </w:r>
      <w:r w:rsidRPr="00330AF5">
        <w:rPr>
          <w:lang w:val="fr-CA"/>
        </w:rPr>
        <w:t xml:space="preserve"> message follow the steps below:</w:t>
      </w:r>
    </w:p>
    <w:p w14:paraId="719552E7" w14:textId="77777777" w:rsidR="00F719D6" w:rsidRDefault="00AD767F">
      <w:pPr>
        <w:pStyle w:val="ListParagraph"/>
        <w:numPr>
          <w:ilvl w:val="0"/>
          <w:numId w:val="70"/>
        </w:numPr>
      </w:pPr>
      <w:r w:rsidRPr="00FB3821">
        <w:rPr>
          <w:lang w:val="fr-CA"/>
        </w:rPr>
        <w:t xml:space="preserve">From GUI Parameters menu, enter option: </w:t>
      </w:r>
      <w:r w:rsidR="00FB3821">
        <w:rPr>
          <w:lang w:val="fr-CA"/>
        </w:rPr>
        <w:t>ZIPM</w:t>
      </w:r>
      <w:r w:rsidR="00FB3821" w:rsidRPr="00FB3821">
        <w:rPr>
          <w:rFonts w:ascii="r_ansi" w:hAnsi="r_ansi" w:cs="r_ansi"/>
          <w:sz w:val="20"/>
        </w:rPr>
        <w:t xml:space="preserve"> </w:t>
      </w:r>
      <w:r w:rsidR="00FB3821" w:rsidRPr="00FB3821">
        <w:t>Enter/Edit Missing ZIP Code Message Parameter</w:t>
      </w:r>
      <w:r w:rsidR="00F719D6">
        <w:t>.</w:t>
      </w:r>
    </w:p>
    <w:p w14:paraId="7469EE95" w14:textId="77777777" w:rsidR="00F719D6" w:rsidRPr="00F719D6" w:rsidRDefault="00AD767F">
      <w:pPr>
        <w:pStyle w:val="ListParagraph"/>
        <w:numPr>
          <w:ilvl w:val="0"/>
          <w:numId w:val="70"/>
        </w:numPr>
      </w:pPr>
      <w:r w:rsidRPr="00F719D6">
        <w:rPr>
          <w:lang w:val="fr-CA"/>
        </w:rPr>
        <w:t>Editing is consistent with fileman options, such as Replace &lt;type the text you with to replace&gt; With &lt;type new text to display&gt;.</w:t>
      </w:r>
    </w:p>
    <w:p w14:paraId="0A5F6E23" w14:textId="77777777" w:rsidR="009478DD" w:rsidRPr="009478DD" w:rsidRDefault="00AD767F">
      <w:pPr>
        <w:pStyle w:val="ListParagraph"/>
        <w:numPr>
          <w:ilvl w:val="0"/>
          <w:numId w:val="70"/>
        </w:numPr>
      </w:pPr>
      <w:r w:rsidRPr="00F719D6">
        <w:rPr>
          <w:lang w:val="fr-CA"/>
        </w:rPr>
        <w:t>To remove a line of text, type @ and press enter.</w:t>
      </w:r>
    </w:p>
    <w:p w14:paraId="22BB2265" w14:textId="0FF02245" w:rsidR="00AD767F" w:rsidRPr="009478DD" w:rsidRDefault="00AD767F">
      <w:pPr>
        <w:pStyle w:val="ListParagraph"/>
        <w:numPr>
          <w:ilvl w:val="0"/>
          <w:numId w:val="70"/>
        </w:numPr>
      </w:pPr>
      <w:r w:rsidRPr="009478DD">
        <w:rPr>
          <w:lang w:val="fr-CA"/>
        </w:rPr>
        <w:t xml:space="preserve">Once you press enter at line two (2), you will be returned to the GUI Parameters menu. </w:t>
      </w:r>
    </w:p>
    <w:p w14:paraId="5EDA3F6E" w14:textId="75C0526C" w:rsidR="00D82DE2" w:rsidRDefault="00D82DE2" w:rsidP="0070484C">
      <w:pPr>
        <w:rPr>
          <w:lang w:val="fr-CA"/>
        </w:rPr>
      </w:pPr>
    </w:p>
    <w:p w14:paraId="6E26F5EA" w14:textId="67B4F570" w:rsidR="00D82DE2" w:rsidRDefault="00D82DE2" w:rsidP="0070484C">
      <w:pPr>
        <w:rPr>
          <w:lang w:val="fr-CA"/>
        </w:rPr>
      </w:pPr>
    </w:p>
    <w:p w14:paraId="2438A507" w14:textId="2C1FC121" w:rsidR="00D82DE2" w:rsidRDefault="00D82DE2" w:rsidP="0070484C">
      <w:pPr>
        <w:rPr>
          <w:lang w:val="fr-CA"/>
        </w:rPr>
      </w:pPr>
    </w:p>
    <w:p w14:paraId="5940E2AF" w14:textId="2945294B" w:rsidR="00D82DE2" w:rsidRDefault="00D82DE2" w:rsidP="0070484C">
      <w:pPr>
        <w:rPr>
          <w:lang w:val="fr-CA"/>
        </w:rPr>
      </w:pPr>
    </w:p>
    <w:p w14:paraId="5D4DF44B" w14:textId="12A1B71E" w:rsidR="00D82DE2" w:rsidRDefault="00D82DE2" w:rsidP="0070484C">
      <w:pPr>
        <w:rPr>
          <w:lang w:val="fr-CA"/>
        </w:rPr>
      </w:pPr>
    </w:p>
    <w:p w14:paraId="60FAB384" w14:textId="0CC5C2F2" w:rsidR="00D82DE2" w:rsidRDefault="00D82DE2" w:rsidP="0070484C">
      <w:pPr>
        <w:rPr>
          <w:lang w:val="fr-CA"/>
        </w:rPr>
      </w:pPr>
    </w:p>
    <w:p w14:paraId="37664ACD" w14:textId="0C8EEFB1" w:rsidR="002B29D8" w:rsidRDefault="002B29D8" w:rsidP="0070484C">
      <w:pPr>
        <w:rPr>
          <w:lang w:val="fr-CA"/>
        </w:rPr>
      </w:pPr>
    </w:p>
    <w:p w14:paraId="7CD2E15F" w14:textId="0FF1C561" w:rsidR="00897269" w:rsidRPr="00B22426" w:rsidRDefault="00897269">
      <w:pPr>
        <w:pStyle w:val="Heading3"/>
        <w:rPr>
          <w:lang w:val="fr-CA"/>
        </w:rPr>
      </w:pPr>
      <w:bookmarkStart w:id="146" w:name="_Toc138144372"/>
      <w:r w:rsidRPr="00B22426">
        <w:rPr>
          <w:lang w:val="fr-CA"/>
        </w:rPr>
        <w:t>Document Templates</w:t>
      </w:r>
      <w:bookmarkEnd w:id="139"/>
      <w:bookmarkEnd w:id="146"/>
    </w:p>
    <w:p w14:paraId="411D05C7" w14:textId="77777777" w:rsidR="00897269" w:rsidRPr="00B22426" w:rsidRDefault="00897269">
      <w:pPr>
        <w:rPr>
          <w:rFonts w:ascii="Verdana" w:hAnsi="Verdana"/>
          <w:b/>
          <w:lang w:val="fr-CA"/>
        </w:rPr>
      </w:pPr>
    </w:p>
    <w:p w14:paraId="11737E56" w14:textId="77777777" w:rsidR="0056549F" w:rsidRPr="00926EF4" w:rsidRDefault="0056549F" w:rsidP="0056549F">
      <w:pPr>
        <w:pStyle w:val="NormalIndent"/>
      </w:pPr>
      <w:r w:rsidRPr="00926EF4">
        <w:t>With the CPRS GUI, you can create document templates</w:t>
      </w:r>
      <w:r w:rsidRPr="00926EF4">
        <w:fldChar w:fldCharType="begin"/>
      </w:r>
      <w:r w:rsidRPr="00926EF4">
        <w:instrText xml:space="preserve"> XE "Templates" </w:instrText>
      </w:r>
      <w:r w:rsidRPr="00926EF4">
        <w:fldChar w:fldCharType="end"/>
      </w:r>
      <w:r w:rsidRPr="00926EF4">
        <w:t xml:space="preserve"> to make writing or editing progress notes, completing consults, or writing discharge summaries quicker and easier. In addition, you can import or export templates and convert Microsoft Word files to document templates.</w:t>
      </w:r>
    </w:p>
    <w:p w14:paraId="16C250F5" w14:textId="77777777" w:rsidR="0056549F" w:rsidRPr="00926EF4" w:rsidRDefault="0056549F" w:rsidP="0056549F">
      <w:pPr>
        <w:pStyle w:val="CPRSH3"/>
      </w:pPr>
      <w:bookmarkStart w:id="147" w:name="_Toc92097803"/>
      <w:bookmarkStart w:id="148" w:name="_Toc138144373"/>
      <w:r w:rsidRPr="00926EF4">
        <w:t>Template Edito</w:t>
      </w:r>
      <w:bookmarkStart w:id="149" w:name="documnet_templates"/>
      <w:bookmarkEnd w:id="149"/>
      <w:r w:rsidRPr="00926EF4">
        <w:t>r</w:t>
      </w:r>
      <w:bookmarkEnd w:id="147"/>
      <w:bookmarkEnd w:id="148"/>
    </w:p>
    <w:p w14:paraId="37A884D2" w14:textId="77777777" w:rsidR="0056549F" w:rsidRPr="00926EF4" w:rsidRDefault="0056549F" w:rsidP="0056549F">
      <w:pPr>
        <w:pStyle w:val="CPRSH3Body"/>
      </w:pPr>
      <w:r w:rsidRPr="00926EF4">
        <w:t>The Template Editor</w:t>
      </w:r>
      <w:r w:rsidRPr="00926EF4">
        <w:fldChar w:fldCharType="begin"/>
      </w:r>
      <w:r w:rsidRPr="00926EF4">
        <w:instrText xml:space="preserve"> XE "Template:editor" </w:instrText>
      </w:r>
      <w:r w:rsidRPr="00926EF4">
        <w:fldChar w:fldCharType="end"/>
      </w:r>
      <w:r w:rsidRPr="00926EF4">
        <w:t xml:space="preserve"> is used to create and manage document templates. To access the Template Editor select </w:t>
      </w:r>
      <w:r w:rsidRPr="00926EF4">
        <w:rPr>
          <w:b/>
          <w:bCs/>
        </w:rPr>
        <w:t>Options | Create New Template…</w:t>
      </w:r>
      <w:r w:rsidRPr="00926EF4">
        <w:t>from the</w:t>
      </w:r>
      <w:r w:rsidRPr="00926EF4">
        <w:rPr>
          <w:b/>
          <w:bCs/>
        </w:rPr>
        <w:t xml:space="preserve"> </w:t>
      </w:r>
      <w:r w:rsidRPr="00926EF4">
        <w:t>Notes, Consults</w:t>
      </w:r>
      <w:r w:rsidRPr="00926EF4">
        <w:fldChar w:fldCharType="begin"/>
      </w:r>
      <w:r w:rsidRPr="00926EF4">
        <w:instrText xml:space="preserve"> XE "Consults" </w:instrText>
      </w:r>
      <w:r w:rsidRPr="00926EF4">
        <w:fldChar w:fldCharType="end"/>
      </w:r>
      <w:r w:rsidRPr="00926EF4">
        <w:t>, or D/C Summ tab.</w:t>
      </w:r>
      <w:r w:rsidRPr="00926EF4">
        <w:rPr>
          <w:b/>
          <w:bCs/>
        </w:rPr>
        <w:br/>
      </w:r>
    </w:p>
    <w:p w14:paraId="56FC4082" w14:textId="77777777" w:rsidR="00E11AE0" w:rsidRPr="00926EF4" w:rsidRDefault="00855AE1" w:rsidP="0056549F">
      <w:bookmarkStart w:id="150" w:name="OLE_LINK9"/>
      <w:r w:rsidRPr="00926EF4">
        <w:rPr>
          <w:noProof/>
        </w:rPr>
        <w:drawing>
          <wp:inline distT="0" distB="0" distL="0" distR="0" wp14:anchorId="2EA33327" wp14:editId="45EE2BD2">
            <wp:extent cx="5486400" cy="4114800"/>
            <wp:effectExtent l="0" t="0" r="0" b="0"/>
            <wp:docPr id="2" name="Picture 2" descr="The Template editor dialog enables users to create templates that they can user to create documents. There are several different kinds of templates, some for simply organizing and others that have dialogs associated with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Template editor dialog enables users to create templates that they can user to create documents. There are several different kinds of templates, some for simply organizing and others that have dialogs associated with the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bookmarkEnd w:id="150"/>
    </w:p>
    <w:p w14:paraId="26439B5D" w14:textId="77777777" w:rsidR="0056549F" w:rsidRPr="002B2BE7" w:rsidRDefault="0056549F" w:rsidP="0056549F">
      <w:pPr>
        <w:rPr>
          <w:sz w:val="22"/>
          <w:szCs w:val="22"/>
        </w:rPr>
      </w:pPr>
      <w:r w:rsidRPr="002B2BE7">
        <w:rPr>
          <w:sz w:val="22"/>
          <w:szCs w:val="22"/>
        </w:rPr>
        <w:t>The Template Editor window</w:t>
      </w:r>
    </w:p>
    <w:p w14:paraId="0AABF3FD" w14:textId="77777777" w:rsidR="0056549F" w:rsidRPr="00926EF4" w:rsidRDefault="0056549F" w:rsidP="0056549F">
      <w:pPr>
        <w:pStyle w:val="Note"/>
      </w:pPr>
    </w:p>
    <w:p w14:paraId="01BBE30B" w14:textId="77777777" w:rsidR="0056549F" w:rsidRPr="002B2BE7" w:rsidRDefault="0056549F" w:rsidP="0056549F">
      <w:pPr>
        <w:rPr>
          <w:sz w:val="22"/>
          <w:szCs w:val="22"/>
        </w:rPr>
      </w:pPr>
      <w:r w:rsidRPr="00926EF4">
        <w:br w:type="page"/>
      </w:r>
      <w:r w:rsidRPr="00926EF4">
        <w:lastRenderedPageBreak/>
        <w:t xml:space="preserve">For an explanation of the icons used in the Template Editor, select </w:t>
      </w:r>
      <w:r w:rsidRPr="00926EF4">
        <w:rPr>
          <w:b/>
          <w:bCs/>
        </w:rPr>
        <w:t>Tools</w:t>
      </w:r>
      <w:r w:rsidRPr="00926EF4">
        <w:t xml:space="preserve"> | </w:t>
      </w:r>
      <w:r w:rsidRPr="00926EF4">
        <w:rPr>
          <w:b/>
          <w:bCs/>
        </w:rPr>
        <w:t>Template Icon Legend</w:t>
      </w:r>
      <w:r w:rsidRPr="00926EF4">
        <w:t xml:space="preserve"> and click the </w:t>
      </w:r>
      <w:r w:rsidRPr="00926EF4">
        <w:rPr>
          <w:b/>
          <w:bCs/>
        </w:rPr>
        <w:t>Templates</w:t>
      </w:r>
      <w:r w:rsidRPr="00926EF4">
        <w:t xml:space="preserve"> tab. </w:t>
      </w:r>
      <w:r w:rsidRPr="00926EF4">
        <w:br/>
      </w:r>
      <w:r w:rsidRPr="00926EF4">
        <w:br/>
      </w:r>
      <w:r w:rsidR="00855AE1" w:rsidRPr="00926EF4">
        <w:rPr>
          <w:noProof/>
        </w:rPr>
        <w:drawing>
          <wp:inline distT="0" distB="0" distL="0" distR="0" wp14:anchorId="5D13EA29" wp14:editId="600AFCB0">
            <wp:extent cx="3543300" cy="3267075"/>
            <wp:effectExtent l="0" t="0" r="0" b="0"/>
            <wp:docPr id="3" name="Picture 3" descr="The Reminders icon leg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minders icon legen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3300" cy="3267075"/>
                    </a:xfrm>
                    <a:prstGeom prst="rect">
                      <a:avLst/>
                    </a:prstGeom>
                    <a:noFill/>
                    <a:ln>
                      <a:noFill/>
                    </a:ln>
                  </pic:spPr>
                </pic:pic>
              </a:graphicData>
            </a:graphic>
          </wp:inline>
        </w:drawing>
      </w:r>
      <w:r w:rsidRPr="00926EF4">
        <w:br/>
      </w:r>
      <w:r w:rsidRPr="002B2BE7">
        <w:rPr>
          <w:sz w:val="22"/>
          <w:szCs w:val="22"/>
        </w:rPr>
        <w:t>The Icon Legend</w:t>
      </w:r>
    </w:p>
    <w:p w14:paraId="2001BDF8" w14:textId="77777777" w:rsidR="0056549F" w:rsidRPr="00926EF4" w:rsidRDefault="0056549F" w:rsidP="0056549F">
      <w:pPr>
        <w:pStyle w:val="CPRSH3"/>
      </w:pPr>
      <w:bookmarkStart w:id="151" w:name="_Toc92097804"/>
      <w:bookmarkStart w:id="152" w:name="_Toc138144374"/>
      <w:r w:rsidRPr="00926EF4">
        <w:t>Personal and Shared Templates</w:t>
      </w:r>
      <w:bookmarkEnd w:id="151"/>
      <w:bookmarkEnd w:id="152"/>
    </w:p>
    <w:p w14:paraId="7DE18392" w14:textId="77777777" w:rsidR="0056549F" w:rsidRPr="00926EF4" w:rsidRDefault="0056549F" w:rsidP="0056549F">
      <w:pPr>
        <w:pStyle w:val="NormalIndent"/>
      </w:pPr>
      <w:r w:rsidRPr="00926EF4">
        <w:t>You can create and use your own templates</w:t>
      </w:r>
      <w:r w:rsidRPr="00926EF4">
        <w:fldChar w:fldCharType="begin"/>
      </w:r>
      <w:r w:rsidRPr="00926EF4">
        <w:instrText xml:space="preserve"> XE "Templates" </w:instrText>
      </w:r>
      <w:r w:rsidRPr="00926EF4">
        <w:fldChar w:fldCharType="end"/>
      </w:r>
      <w:r w:rsidRPr="00926EF4">
        <w:t xml:space="preserve"> or you can use shared templates created by your Clinical Coordinator. </w:t>
      </w:r>
      <w:r w:rsidRPr="00926EF4">
        <w:fldChar w:fldCharType="begin"/>
      </w:r>
      <w:r w:rsidRPr="00926EF4">
        <w:instrText xml:space="preserve"> XE "Clinical Coordinator" </w:instrText>
      </w:r>
      <w:r w:rsidRPr="00926EF4">
        <w:fldChar w:fldCharType="end"/>
      </w:r>
    </w:p>
    <w:p w14:paraId="4F817CE3" w14:textId="77777777" w:rsidR="0056549F" w:rsidRPr="00926EF4" w:rsidRDefault="0056549F" w:rsidP="0056549F">
      <w:pPr>
        <w:pStyle w:val="CPRSH4"/>
      </w:pPr>
      <w:r w:rsidRPr="00926EF4">
        <w:t>Personal Templates</w:t>
      </w:r>
      <w:r w:rsidRPr="00926EF4">
        <w:fldChar w:fldCharType="begin"/>
      </w:r>
      <w:r w:rsidRPr="00926EF4">
        <w:instrText xml:space="preserve"> XE "Personal templates" </w:instrText>
      </w:r>
      <w:r w:rsidRPr="00926EF4">
        <w:fldChar w:fldCharType="end"/>
      </w:r>
    </w:p>
    <w:p w14:paraId="35A0EC41" w14:textId="77777777" w:rsidR="0056549F" w:rsidRPr="00926EF4" w:rsidRDefault="0056549F" w:rsidP="0056549F">
      <w:pPr>
        <w:pStyle w:val="NormalIndent"/>
      </w:pPr>
      <w:r w:rsidRPr="00926EF4">
        <w:t>Authorized users can create personal templates</w:t>
      </w:r>
      <w:r w:rsidRPr="00926EF4">
        <w:fldChar w:fldCharType="begin"/>
      </w:r>
      <w:r w:rsidRPr="00926EF4">
        <w:instrText xml:space="preserve"> XE "Templates" </w:instrText>
      </w:r>
      <w:r w:rsidRPr="00926EF4">
        <w:fldChar w:fldCharType="end"/>
      </w:r>
      <w:r w:rsidRPr="00926EF4">
        <w:t>. You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shared template into your personal templates folder. A shared template that you simply copy into your personal templates folder without changing continues to be updated whenever the original template is changed or modified in the Shared Templates folder. Once you personalize or change the copy of the shared template in your personal templates field, the icon used to represent it changes and it becomes a personal template. From that moment on, the personal template is not related to the shared template and is not updated with the original. In the tree view, personal template and folder icons have a folded upper right corner.</w:t>
      </w:r>
    </w:p>
    <w:p w14:paraId="799440A4" w14:textId="77777777" w:rsidR="0056549F" w:rsidRPr="00926EF4" w:rsidRDefault="0056549F" w:rsidP="0056549F">
      <w:pPr>
        <w:pStyle w:val="CPRSH4"/>
      </w:pPr>
      <w:r w:rsidRPr="00926EF4">
        <w:t>Shared Templates</w:t>
      </w:r>
      <w:r w:rsidRPr="00926EF4">
        <w:fldChar w:fldCharType="begin"/>
      </w:r>
      <w:r w:rsidRPr="00926EF4">
        <w:instrText xml:space="preserve"> XE "Shared templates" </w:instrText>
      </w:r>
      <w:r w:rsidRPr="00926EF4">
        <w:fldChar w:fldCharType="end"/>
      </w:r>
      <w:r w:rsidRPr="00926EF4">
        <w:t>.</w:t>
      </w:r>
    </w:p>
    <w:p w14:paraId="4780DB46" w14:textId="77777777" w:rsidR="0056549F" w:rsidRPr="00926EF4" w:rsidRDefault="0056549F" w:rsidP="0056549F">
      <w:pPr>
        <w:pStyle w:val="NormalIndent"/>
      </w:pPr>
      <w:r w:rsidRPr="00926EF4">
        <w:t>Only members of the Clinical Coordinator</w:t>
      </w:r>
      <w:r w:rsidRPr="00926EF4">
        <w:fldChar w:fldCharType="begin"/>
      </w:r>
      <w:r w:rsidRPr="00926EF4">
        <w:instrText xml:space="preserve"> XE "Clinical Coordinator" </w:instrText>
      </w:r>
      <w:r w:rsidRPr="00926EF4">
        <w:fldChar w:fldCharType="end"/>
      </w:r>
      <w:r w:rsidRPr="00926EF4">
        <w:t xml:space="preserve"> Authorization/Subscription Utility (ASU)</w:t>
      </w:r>
      <w:r w:rsidRPr="00926EF4">
        <w:fldChar w:fldCharType="begin"/>
      </w:r>
      <w:r w:rsidRPr="00926EF4">
        <w:instrText xml:space="preserve"> XE "ASU" </w:instrText>
      </w:r>
      <w:r w:rsidRPr="00926EF4">
        <w:fldChar w:fldCharType="end"/>
      </w:r>
      <w:r w:rsidRPr="00926EF4">
        <w:t xml:space="preserve"> class can create shared templates</w:t>
      </w:r>
      <w:r w:rsidRPr="00926EF4">
        <w:fldChar w:fldCharType="begin"/>
      </w:r>
      <w:r w:rsidRPr="00926EF4">
        <w:instrText xml:space="preserve"> XE "Templates" </w:instrText>
      </w:r>
      <w:r w:rsidRPr="00926EF4">
        <w:fldChar w:fldCharType="end"/>
      </w:r>
      <w:r w:rsidRPr="00926EF4">
        <w:t>. Shared templates are available to all users. Clinical Coordinators can copy and paste text into a template, type in new content, add Template Fields</w:t>
      </w:r>
      <w:r w:rsidRPr="00926EF4">
        <w:fldChar w:fldCharType="begin"/>
      </w:r>
      <w:r w:rsidRPr="00926EF4">
        <w:instrText xml:space="preserve"> XE "Template:fields" </w:instrText>
      </w:r>
      <w:r w:rsidRPr="00926EF4">
        <w:fldChar w:fldCharType="end"/>
      </w:r>
      <w:r w:rsidRPr="00926EF4">
        <w:t>, or copy a personal template and then modify it as needed. In the tree view, shared template and folder icons do not have a folded corner.</w:t>
      </w:r>
    </w:p>
    <w:p w14:paraId="3568E479" w14:textId="77777777" w:rsidR="0056549F" w:rsidRPr="00926EF4" w:rsidRDefault="0056549F" w:rsidP="0056549F">
      <w:pPr>
        <w:pStyle w:val="note2"/>
      </w:pPr>
      <w:r w:rsidRPr="00926EF4">
        <w:rPr>
          <w:b/>
          <w:bCs/>
        </w:rPr>
        <w:t>Note</w:t>
      </w:r>
      <w:r w:rsidRPr="00926EF4">
        <w:t>: When you install CPRS</w:t>
      </w:r>
      <w:r w:rsidRPr="00926EF4">
        <w:fldChar w:fldCharType="begin"/>
      </w:r>
      <w:r w:rsidRPr="00926EF4">
        <w:instrText xml:space="preserve"> XE "CPRS" </w:instrText>
      </w:r>
      <w:r w:rsidRPr="00926EF4">
        <w:fldChar w:fldCharType="end"/>
      </w:r>
      <w:r w:rsidRPr="00926EF4">
        <w:t>, a copy of all your existing boilerplate titles is placed in the inactive boilerplates folder under shared templates</w:t>
      </w:r>
      <w:r w:rsidRPr="00926EF4">
        <w:fldChar w:fldCharType="begin"/>
      </w:r>
      <w:r w:rsidRPr="00926EF4">
        <w:instrText xml:space="preserve"> XE "Templates" </w:instrText>
      </w:r>
      <w:r w:rsidRPr="00926EF4">
        <w:fldChar w:fldCharType="end"/>
      </w:r>
      <w:r w:rsidRPr="00926EF4">
        <w:t>.</w:t>
      </w:r>
    </w:p>
    <w:p w14:paraId="1411B9D8" w14:textId="77777777" w:rsidR="0056549F" w:rsidRPr="00926EF4" w:rsidRDefault="00E11AE0" w:rsidP="0056549F">
      <w:pPr>
        <w:pStyle w:val="NormalIndent"/>
      </w:pPr>
      <w:r w:rsidRPr="00926EF4">
        <w:br w:type="page"/>
      </w:r>
      <w:r w:rsidR="0056549F" w:rsidRPr="00926EF4">
        <w:lastRenderedPageBreak/>
        <w:t>Clinical Coordinators can arrange the boilerplate titles that have been copied into the shared templates, use them to create new shared templates, or make them available to users by moving them out of the inactive boilerplates folder. Users will not see the inactive boilerplates folder or its templates unless you choose to make the folder active.</w:t>
      </w:r>
    </w:p>
    <w:p w14:paraId="07135CAD" w14:textId="77777777" w:rsidR="0056549F" w:rsidRPr="00926EF4" w:rsidRDefault="0056549F" w:rsidP="0056549F">
      <w:pPr>
        <w:pStyle w:val="NormalIndent"/>
        <w:rPr>
          <w:b/>
          <w:bCs/>
        </w:rPr>
      </w:pPr>
      <w:r w:rsidRPr="00926EF4">
        <w:rPr>
          <w:b/>
          <w:bCs/>
        </w:rPr>
        <w:t xml:space="preserve">To activate the boilerplates folder, Clinical Coordinators should follow these steps: </w:t>
      </w:r>
    </w:p>
    <w:p w14:paraId="0CD71E16" w14:textId="77777777" w:rsidR="0056549F" w:rsidRPr="00926EF4" w:rsidRDefault="0056549F" w:rsidP="0056549F">
      <w:pPr>
        <w:pStyle w:val="NormalIndent"/>
        <w:numPr>
          <w:ilvl w:val="0"/>
          <w:numId w:val="47"/>
        </w:numPr>
        <w:shd w:val="clear" w:color="0000FF" w:fill="auto"/>
        <w:tabs>
          <w:tab w:val="left" w:pos="900"/>
        </w:tabs>
        <w:spacing w:after="120"/>
      </w:pPr>
      <w:r w:rsidRPr="00926EF4">
        <w:t>Open the Templates Editor.</w:t>
      </w:r>
    </w:p>
    <w:p w14:paraId="33A9DF2D" w14:textId="77777777" w:rsidR="0056549F" w:rsidRPr="00926EF4" w:rsidRDefault="0056549F" w:rsidP="0056549F">
      <w:pPr>
        <w:pStyle w:val="NormalIndent"/>
        <w:numPr>
          <w:ilvl w:val="0"/>
          <w:numId w:val="47"/>
        </w:numPr>
        <w:shd w:val="clear" w:color="0000FF" w:fill="auto"/>
        <w:tabs>
          <w:tab w:val="left" w:pos="900"/>
        </w:tabs>
        <w:spacing w:after="120"/>
      </w:pPr>
      <w:r w:rsidRPr="00926EF4">
        <w:t>Verify that Edit Shared Templates is checked.</w:t>
      </w:r>
    </w:p>
    <w:p w14:paraId="16E38922" w14:textId="77777777" w:rsidR="0056549F" w:rsidRPr="00926EF4" w:rsidRDefault="0056549F" w:rsidP="0056549F">
      <w:pPr>
        <w:pStyle w:val="NormalIndent"/>
        <w:numPr>
          <w:ilvl w:val="0"/>
          <w:numId w:val="47"/>
        </w:numPr>
        <w:shd w:val="clear" w:color="0000FF" w:fill="auto"/>
        <w:tabs>
          <w:tab w:val="left" w:pos="900"/>
        </w:tabs>
        <w:spacing w:after="120"/>
      </w:pPr>
      <w:r w:rsidRPr="00926EF4">
        <w:t>Uncheck Hide Inactive (under shared templates).</w:t>
      </w:r>
    </w:p>
    <w:p w14:paraId="32109147" w14:textId="77777777" w:rsidR="0056549F" w:rsidRPr="00926EF4" w:rsidRDefault="0056549F" w:rsidP="0056549F">
      <w:pPr>
        <w:pStyle w:val="NormalIndent"/>
        <w:numPr>
          <w:ilvl w:val="0"/>
          <w:numId w:val="47"/>
        </w:numPr>
        <w:shd w:val="clear" w:color="0000FF" w:fill="auto"/>
        <w:tabs>
          <w:tab w:val="left" w:pos="900"/>
        </w:tabs>
        <w:spacing w:after="120"/>
      </w:pPr>
      <w:r w:rsidRPr="00926EF4">
        <w:t xml:space="preserve">Click the plus sign beside the shared icon. </w:t>
      </w:r>
    </w:p>
    <w:p w14:paraId="40A225E9" w14:textId="77777777" w:rsidR="0056549F" w:rsidRPr="00926EF4" w:rsidRDefault="0056549F" w:rsidP="0056549F">
      <w:pPr>
        <w:pStyle w:val="NormalIndent"/>
      </w:pPr>
      <w:r w:rsidRPr="00926EF4">
        <w:t xml:space="preserve">Shared Templates includes a lock property that prevents users from making personal changes when it has been set. The status of the lock property is displayed in a check box on the Template Editor dialog. When the Shared Templates root template is locked, no shared templates can be modified. </w:t>
      </w:r>
    </w:p>
    <w:p w14:paraId="279542AC" w14:textId="77777777" w:rsidR="0056549F" w:rsidRPr="00926EF4" w:rsidRDefault="0056549F" w:rsidP="0056549F">
      <w:pPr>
        <w:pStyle w:val="NormalIndent"/>
      </w:pPr>
      <w:r w:rsidRPr="00926EF4">
        <w:t xml:space="preserve">For more information on boilerplates, refer to the </w:t>
      </w:r>
      <w:r w:rsidRPr="00926EF4">
        <w:rPr>
          <w:i/>
        </w:rPr>
        <w:t>Text Integration Utility User Manual</w:t>
      </w:r>
      <w:r w:rsidRPr="00926EF4">
        <w:t>.</w:t>
      </w:r>
    </w:p>
    <w:p w14:paraId="242B90F6" w14:textId="77777777" w:rsidR="0056549F" w:rsidRPr="00926EF4" w:rsidRDefault="0056549F" w:rsidP="0056549F">
      <w:pPr>
        <w:pStyle w:val="CPRSH3Body"/>
      </w:pPr>
      <w:r w:rsidRPr="00926EF4">
        <w:t xml:space="preserve">Another area of shared templates is creating </w:t>
      </w:r>
      <w:r w:rsidRPr="00926EF4">
        <w:fldChar w:fldCharType="begin"/>
      </w:r>
      <w:r w:rsidRPr="00926EF4">
        <w:instrText xml:space="preserve"> XE "Patient Data Objects" </w:instrText>
      </w:r>
      <w:r w:rsidRPr="00926EF4">
        <w:fldChar w:fldCharType="end"/>
      </w:r>
      <w:r w:rsidRPr="00926EF4">
        <w:t xml:space="preserve">Patient Data Object templates for newly created TIU objects that will enable users to place these objects into their other templates. </w:t>
      </w:r>
    </w:p>
    <w:p w14:paraId="3664E3FE" w14:textId="77777777" w:rsidR="0056549F" w:rsidRPr="00926EF4" w:rsidRDefault="0056549F" w:rsidP="0056549F">
      <w:pPr>
        <w:pStyle w:val="CPRSH3Body"/>
        <w:rPr>
          <w:b/>
          <w:bCs/>
        </w:rPr>
      </w:pPr>
      <w:r w:rsidRPr="00926EF4">
        <w:rPr>
          <w:b/>
          <w:bCs/>
        </w:rPr>
        <w:t xml:space="preserve">To create a new </w:t>
      </w:r>
      <w:bookmarkStart w:id="153" w:name="new_patient_data_object"/>
      <w:bookmarkEnd w:id="153"/>
      <w:r w:rsidRPr="00926EF4">
        <w:rPr>
          <w:b/>
          <w:bCs/>
        </w:rPr>
        <w:t>Patient Data Object template, use the following steps:</w:t>
      </w:r>
    </w:p>
    <w:p w14:paraId="578B4AB5" w14:textId="77777777" w:rsidR="0056549F" w:rsidRPr="00926EF4" w:rsidRDefault="0056549F" w:rsidP="0056549F">
      <w:pPr>
        <w:numPr>
          <w:ilvl w:val="0"/>
          <w:numId w:val="54"/>
        </w:numPr>
      </w:pPr>
      <w:r w:rsidRPr="00926EF4">
        <w:t xml:space="preserve">Open the Template Editor by selecting from the Notes, Consults, or DC/Summ tab by selecting </w:t>
      </w:r>
      <w:r w:rsidRPr="00926EF4">
        <w:rPr>
          <w:b/>
          <w:bCs/>
        </w:rPr>
        <w:t>Options | Edit Shared Templates…</w:t>
      </w:r>
      <w:r w:rsidRPr="00926EF4">
        <w:t>.</w:t>
      </w:r>
    </w:p>
    <w:p w14:paraId="15BDEDE1" w14:textId="77777777" w:rsidR="0056549F" w:rsidRPr="00926EF4" w:rsidRDefault="0056549F" w:rsidP="0056549F">
      <w:pPr>
        <w:numPr>
          <w:ilvl w:val="0"/>
          <w:numId w:val="54"/>
        </w:numPr>
      </w:pPr>
      <w:r w:rsidRPr="00926EF4">
        <w:t>Verify that Edit Shared Templates is checked.</w:t>
      </w:r>
    </w:p>
    <w:p w14:paraId="325B8856" w14:textId="77777777" w:rsidR="0056549F" w:rsidRPr="00926EF4" w:rsidRDefault="0056549F" w:rsidP="0056549F">
      <w:pPr>
        <w:numPr>
          <w:ilvl w:val="0"/>
          <w:numId w:val="54"/>
        </w:numPr>
      </w:pPr>
      <w:r w:rsidRPr="00926EF4">
        <w:t>Expand the treeview of Shared Templates and then Patient Data Objects by clicking on the plus sign beside each.</w:t>
      </w:r>
    </w:p>
    <w:p w14:paraId="7C8A1C89" w14:textId="77777777" w:rsidR="0056549F" w:rsidRPr="00926EF4" w:rsidRDefault="0056549F" w:rsidP="0056549F">
      <w:pPr>
        <w:numPr>
          <w:ilvl w:val="0"/>
          <w:numId w:val="54"/>
        </w:numPr>
      </w:pPr>
      <w:r w:rsidRPr="00926EF4">
        <w:t>Click on the existing object above which you want your new object to be.</w:t>
      </w:r>
    </w:p>
    <w:p w14:paraId="5975B70B" w14:textId="77777777" w:rsidR="0056549F" w:rsidRPr="00926EF4" w:rsidRDefault="0056549F" w:rsidP="0056549F">
      <w:pPr>
        <w:numPr>
          <w:ilvl w:val="0"/>
          <w:numId w:val="54"/>
        </w:numPr>
      </w:pPr>
      <w:r w:rsidRPr="00926EF4">
        <w:t xml:space="preserve">Click New Template and edit the name of the template. </w:t>
      </w:r>
    </w:p>
    <w:p w14:paraId="13FC03D4" w14:textId="77777777" w:rsidR="0056549F" w:rsidRPr="00926EF4" w:rsidRDefault="0056549F" w:rsidP="0056549F">
      <w:pPr>
        <w:numPr>
          <w:ilvl w:val="0"/>
          <w:numId w:val="54"/>
        </w:numPr>
      </w:pPr>
      <w:r w:rsidRPr="00926EF4">
        <w:t>Place the cursor in the Template Boilerplate box and select Edit | Insert Patient Data Object or right-click and select Insert Patient Data Object to bring up a dialog containing a list of TUI objects.</w:t>
      </w:r>
    </w:p>
    <w:p w14:paraId="462BA5E5" w14:textId="77777777" w:rsidR="0056549F" w:rsidRPr="00926EF4" w:rsidRDefault="0056549F" w:rsidP="0056549F">
      <w:pPr>
        <w:numPr>
          <w:ilvl w:val="0"/>
          <w:numId w:val="54"/>
        </w:numPr>
      </w:pPr>
      <w:r w:rsidRPr="00926EF4">
        <w:t>Click the appropriate TIU object (that was probably just created).</w:t>
      </w:r>
    </w:p>
    <w:p w14:paraId="13881FC8" w14:textId="77777777" w:rsidR="0056549F" w:rsidRPr="00926EF4" w:rsidRDefault="0056549F" w:rsidP="0056549F">
      <w:pPr>
        <w:numPr>
          <w:ilvl w:val="0"/>
          <w:numId w:val="54"/>
        </w:numPr>
      </w:pPr>
      <w:r w:rsidRPr="00926EF4">
        <w:t xml:space="preserve">Click </w:t>
      </w:r>
      <w:r w:rsidRPr="00926EF4">
        <w:rPr>
          <w:b/>
          <w:bCs/>
        </w:rPr>
        <w:t>Apply</w:t>
      </w:r>
      <w:r w:rsidRPr="00926EF4">
        <w:t xml:space="preserve"> or </w:t>
      </w:r>
      <w:r w:rsidRPr="00926EF4">
        <w:rPr>
          <w:b/>
          <w:bCs/>
        </w:rPr>
        <w:t>OK</w:t>
      </w:r>
      <w:r w:rsidRPr="00926EF4">
        <w:t xml:space="preserve"> to make the new object available in GUI templates.</w:t>
      </w:r>
    </w:p>
    <w:p w14:paraId="6837EA1C" w14:textId="77777777" w:rsidR="0056549F" w:rsidRPr="00926EF4" w:rsidRDefault="0056549F" w:rsidP="0056549F">
      <w:pPr>
        <w:pStyle w:val="CPRSH3Body"/>
      </w:pPr>
    </w:p>
    <w:p w14:paraId="441D25B0" w14:textId="77777777" w:rsidR="0056549F" w:rsidRPr="00926EF4" w:rsidRDefault="0056549F" w:rsidP="0056549F">
      <w:pPr>
        <w:pStyle w:val="CPRSH4"/>
      </w:pPr>
      <w:r w:rsidRPr="00926EF4">
        <w:t>Mark a Template as Default</w:t>
      </w:r>
    </w:p>
    <w:p w14:paraId="2D3BB1E5" w14:textId="77777777" w:rsidR="0056549F" w:rsidRPr="00926EF4" w:rsidRDefault="0056549F" w:rsidP="0056549F">
      <w:pPr>
        <w:ind w:left="720"/>
      </w:pPr>
      <w:r w:rsidRPr="00926EF4">
        <w:t>A default template will automatically be selected the first time you open the Templates Drawer. The default template can also be accessed at any time with the Go to Default Template option. Each tab (Notes, Consults, and D/C Summ) can have its own default templates.</w:t>
      </w:r>
    </w:p>
    <w:p w14:paraId="662479AD" w14:textId="77777777" w:rsidR="0056549F" w:rsidRPr="00926EF4" w:rsidRDefault="0056549F" w:rsidP="0056549F">
      <w:pPr>
        <w:pStyle w:val="NormalIndent"/>
        <w:rPr>
          <w:b/>
          <w:bCs/>
        </w:rPr>
      </w:pPr>
      <w:r w:rsidRPr="00926EF4">
        <w:rPr>
          <w:b/>
          <w:bCs/>
        </w:rPr>
        <w:t>To set a template as your default template, follow these steps:</w:t>
      </w:r>
    </w:p>
    <w:p w14:paraId="205CD9BC" w14:textId="77777777" w:rsidR="0056549F" w:rsidRPr="00926EF4" w:rsidRDefault="0056549F" w:rsidP="0056549F">
      <w:pPr>
        <w:pStyle w:val="NormalIndent"/>
        <w:numPr>
          <w:ilvl w:val="0"/>
          <w:numId w:val="51"/>
        </w:numPr>
        <w:shd w:val="clear" w:color="0000FF" w:fill="auto"/>
        <w:tabs>
          <w:tab w:val="left" w:pos="900"/>
        </w:tabs>
        <w:spacing w:after="120"/>
      </w:pPr>
      <w:r w:rsidRPr="00926EF4">
        <w:t>Open the Template Drawer on the Notes tab by clicking on it.</w:t>
      </w:r>
      <w:r w:rsidRPr="00926EF4">
        <w:br/>
        <w:t>The available templates will be displayed in a tree view.</w:t>
      </w:r>
    </w:p>
    <w:p w14:paraId="69D0B837" w14:textId="611D336D" w:rsidR="0056549F" w:rsidRPr="00926EF4" w:rsidRDefault="0056549F" w:rsidP="0056549F">
      <w:pPr>
        <w:pStyle w:val="NormalIndent"/>
        <w:numPr>
          <w:ilvl w:val="0"/>
          <w:numId w:val="51"/>
        </w:numPr>
        <w:shd w:val="clear" w:color="0000FF" w:fill="auto"/>
        <w:tabs>
          <w:tab w:val="left" w:pos="900"/>
        </w:tabs>
        <w:spacing w:after="120"/>
      </w:pPr>
      <w:r w:rsidRPr="00926EF4">
        <w:t xml:space="preserve">Right-click on any template and select Mark as Default from the right-click menu. </w:t>
      </w:r>
    </w:p>
    <w:p w14:paraId="0738075A" w14:textId="77777777" w:rsidR="00E11AE0" w:rsidRPr="00926EF4" w:rsidRDefault="00855AE1" w:rsidP="0056549F">
      <w:r w:rsidRPr="00926EF4">
        <w:rPr>
          <w:noProof/>
        </w:rPr>
        <w:lastRenderedPageBreak/>
        <w:drawing>
          <wp:inline distT="0" distB="0" distL="0" distR="0" wp14:anchorId="208CC4F4" wp14:editId="536C9663">
            <wp:extent cx="5486400" cy="3457575"/>
            <wp:effectExtent l="0" t="0" r="0" b="0"/>
            <wp:docPr id="4" name="Picture 4" descr="Users can open the Templates drawer on the Notes tab and use the predefined items there to complete their progress notes. This screen shot also shows a right-click dialog that is available when clicking on the items in the Tempates dra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 can open the Templates drawer on the Notes tab and use the predefined items there to complete their progress notes. This screen shot also shows a right-click dialog that is available when clicking on the items in the Tempates draw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p>
    <w:p w14:paraId="0B7EB45B" w14:textId="77777777" w:rsidR="0056549F" w:rsidRPr="00926EF4" w:rsidRDefault="0056549F" w:rsidP="0056549F">
      <w:r w:rsidRPr="00926EF4">
        <w:t>You can set a template as your default template with a right click menu option.</w:t>
      </w:r>
    </w:p>
    <w:p w14:paraId="16D9C46D" w14:textId="77777777" w:rsidR="0056549F" w:rsidRPr="00926EF4" w:rsidRDefault="0056549F" w:rsidP="0056549F"/>
    <w:p w14:paraId="3B515A5F" w14:textId="77777777" w:rsidR="0056549F" w:rsidRPr="00926EF4" w:rsidRDefault="0056549F" w:rsidP="0056549F">
      <w:pPr>
        <w:pStyle w:val="CPRSH4"/>
      </w:pPr>
      <w:r w:rsidRPr="00926EF4">
        <w:t>Hide Child Templates</w:t>
      </w:r>
    </w:p>
    <w:p w14:paraId="3B04C102" w14:textId="77777777" w:rsidR="0056549F" w:rsidRPr="00926EF4" w:rsidRDefault="0056549F" w:rsidP="0056549F">
      <w:pPr>
        <w:pStyle w:val="NormalIndent"/>
        <w:rPr>
          <w:b/>
          <w:bCs/>
        </w:rPr>
      </w:pPr>
      <w:r w:rsidRPr="00926EF4">
        <w:rPr>
          <w:b/>
          <w:bCs/>
        </w:rPr>
        <w:t>To make child templates unavailable from the template drawer, follow these steps:</w:t>
      </w:r>
    </w:p>
    <w:p w14:paraId="406D430B"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Start the Template Editor by selecting </w:t>
      </w:r>
      <w:r w:rsidRPr="00926EF4">
        <w:rPr>
          <w:b/>
          <w:bCs/>
        </w:rPr>
        <w:t>Options</w:t>
      </w:r>
      <w:r w:rsidRPr="00926EF4">
        <w:t xml:space="preserve"> | </w:t>
      </w:r>
      <w:r w:rsidRPr="00926EF4">
        <w:rPr>
          <w:b/>
          <w:bCs/>
        </w:rPr>
        <w:t>Edit Templates</w:t>
      </w:r>
      <w:r w:rsidRPr="00926EF4">
        <w:t xml:space="preserve"> from the Notes tab.</w:t>
      </w:r>
    </w:p>
    <w:p w14:paraId="3AB1C441" w14:textId="77777777" w:rsidR="0056549F" w:rsidRPr="00926EF4" w:rsidRDefault="0056549F" w:rsidP="0056549F">
      <w:pPr>
        <w:pStyle w:val="NormalIndent"/>
        <w:numPr>
          <w:ilvl w:val="0"/>
          <w:numId w:val="52"/>
        </w:numPr>
        <w:shd w:val="clear" w:color="0000FF" w:fill="auto"/>
        <w:tabs>
          <w:tab w:val="left" w:pos="900"/>
        </w:tabs>
        <w:spacing w:after="120"/>
      </w:pPr>
      <w:r w:rsidRPr="00926EF4">
        <w:t>Click Hide Dialog Items from the Dialog Properties option group.</w:t>
      </w:r>
    </w:p>
    <w:p w14:paraId="50C2C17C" w14:textId="77777777" w:rsidR="0056549F" w:rsidRPr="00926EF4" w:rsidRDefault="0056549F" w:rsidP="0056549F">
      <w:pPr>
        <w:pStyle w:val="NormalIndent"/>
        <w:numPr>
          <w:ilvl w:val="0"/>
          <w:numId w:val="52"/>
        </w:numPr>
        <w:shd w:val="clear" w:color="0000FF" w:fill="auto"/>
        <w:tabs>
          <w:tab w:val="left" w:pos="900"/>
        </w:tabs>
        <w:spacing w:after="120"/>
      </w:pPr>
      <w:r w:rsidRPr="00926EF4">
        <w:t xml:space="preserve">Click </w:t>
      </w:r>
      <w:r w:rsidRPr="00926EF4">
        <w:rPr>
          <w:b/>
          <w:bCs/>
        </w:rPr>
        <w:t>OK</w:t>
      </w:r>
      <w:r w:rsidRPr="00926EF4">
        <w:t>.</w:t>
      </w:r>
    </w:p>
    <w:p w14:paraId="5A85A403" w14:textId="77777777" w:rsidR="0056549F" w:rsidRPr="00926EF4" w:rsidRDefault="0056549F" w:rsidP="0056549F">
      <w:pPr>
        <w:pStyle w:val="CPRSH4"/>
      </w:pPr>
      <w:r w:rsidRPr="00926EF4">
        <w:t>Display Only</w:t>
      </w:r>
    </w:p>
    <w:p w14:paraId="53F1EB7E" w14:textId="77777777" w:rsidR="0056549F" w:rsidRPr="00926EF4" w:rsidRDefault="0056549F" w:rsidP="0056549F">
      <w:pPr>
        <w:pStyle w:val="NormalIndent"/>
      </w:pPr>
      <w:r w:rsidRPr="00926EF4">
        <w:t>Click this check box to make individual parts of a dialog as display only. When a template is display only, the check box is removed and the item is used for information or instructions</w:t>
      </w:r>
    </w:p>
    <w:p w14:paraId="02E429E7" w14:textId="77777777" w:rsidR="00E11AE0" w:rsidRPr="00926EF4" w:rsidRDefault="00E11AE0" w:rsidP="0056549F">
      <w:pPr>
        <w:pStyle w:val="NormalIndent"/>
      </w:pPr>
    </w:p>
    <w:p w14:paraId="06283054" w14:textId="77777777" w:rsidR="0056549F" w:rsidRPr="00926EF4" w:rsidRDefault="0056549F" w:rsidP="0056549F">
      <w:pPr>
        <w:pStyle w:val="CPRSH4"/>
      </w:pPr>
      <w:r w:rsidRPr="00926EF4">
        <w:t>Only Show First Line</w:t>
      </w:r>
    </w:p>
    <w:p w14:paraId="4ED2BCD7" w14:textId="77777777" w:rsidR="0056549F" w:rsidRPr="00926EF4" w:rsidRDefault="0056549F" w:rsidP="0056549F">
      <w:pPr>
        <w:pStyle w:val="NormalIndent"/>
      </w:pPr>
      <w:r w:rsidRPr="00926EF4">
        <w:t>Click on this check box and the template will display only the first line of text followed by an ellipsis (...). The ellipsis indicates that more text exists. Hold the cursor over the line of text and a Hint box displays the complete text. This feature gives you the ability to have long paragraphs of text that do not take up a lot of room on the template. If selected, the entire paragraph is be inserted into the note.</w:t>
      </w:r>
    </w:p>
    <w:p w14:paraId="05A36907" w14:textId="77777777" w:rsidR="00E11AE0" w:rsidRPr="00926EF4" w:rsidRDefault="00E11AE0" w:rsidP="0056549F">
      <w:pPr>
        <w:pStyle w:val="NormalIndent"/>
      </w:pPr>
    </w:p>
    <w:p w14:paraId="6900EF6E" w14:textId="77777777" w:rsidR="0056549F" w:rsidRPr="00926EF4" w:rsidRDefault="0056549F" w:rsidP="0056549F">
      <w:pPr>
        <w:pStyle w:val="CPRSH4"/>
      </w:pPr>
      <w:r w:rsidRPr="00926EF4">
        <w:t>Indent Dialog Items</w:t>
      </w:r>
    </w:p>
    <w:p w14:paraId="63EE5083" w14:textId="77777777" w:rsidR="0056549F" w:rsidRPr="00926EF4" w:rsidRDefault="0056549F" w:rsidP="0056549F">
      <w:pPr>
        <w:pStyle w:val="NormalIndent"/>
      </w:pPr>
      <w:r w:rsidRPr="00926EF4">
        <w:t>Clicking on this check box affects the way that children items are displayed on the template. When selected, this feature gives the ability to show hierarchical structure in the dialog. All of the subordinate items for the selected item are indented.</w:t>
      </w:r>
    </w:p>
    <w:p w14:paraId="48938D9A" w14:textId="77777777" w:rsidR="0056549F" w:rsidRPr="00926EF4" w:rsidRDefault="00E11AE0" w:rsidP="0056549F">
      <w:pPr>
        <w:pStyle w:val="CPRSH4"/>
      </w:pPr>
      <w:r w:rsidRPr="00926EF4">
        <w:br w:type="page"/>
      </w:r>
      <w:r w:rsidR="0056549F" w:rsidRPr="00926EF4">
        <w:lastRenderedPageBreak/>
        <w:t>One Item Only</w:t>
      </w:r>
    </w:p>
    <w:p w14:paraId="5FAC28E1" w14:textId="77777777" w:rsidR="0056549F" w:rsidRPr="00926EF4" w:rsidRDefault="0056549F" w:rsidP="0056549F">
      <w:pPr>
        <w:pStyle w:val="NormalIndent"/>
      </w:pPr>
      <w:r w:rsidRPr="00926EF4">
        <w:t>Clicking on this check box affects the way that children items are displayed on the template. Click on this check box if you want to allow only one of the subordinate items to be selectable. Clicking on this check box changes the check boxes into radio buttons so that only one item can be selected at a time. To deselect all items, click on the one that is selected and the radio button will be cleared.</w:t>
      </w:r>
    </w:p>
    <w:p w14:paraId="6AA93B11" w14:textId="77777777" w:rsidR="00E11AE0" w:rsidRPr="00926EF4" w:rsidRDefault="00E11AE0" w:rsidP="0056549F">
      <w:pPr>
        <w:pStyle w:val="NormalIndent"/>
      </w:pPr>
    </w:p>
    <w:p w14:paraId="794BFAA0" w14:textId="77777777" w:rsidR="0056549F" w:rsidRPr="00926EF4" w:rsidRDefault="0056549F" w:rsidP="0056549F">
      <w:pPr>
        <w:pStyle w:val="CPRSH4"/>
      </w:pPr>
      <w:r w:rsidRPr="00926EF4">
        <w:t>Hide Dialog Items</w:t>
      </w:r>
    </w:p>
    <w:p w14:paraId="72DACB33" w14:textId="77777777" w:rsidR="0056549F" w:rsidRPr="00926EF4" w:rsidRDefault="0056549F" w:rsidP="0056549F">
      <w:pPr>
        <w:pStyle w:val="NormalIndent"/>
      </w:pPr>
      <w:r w:rsidRPr="00926EF4">
        <w:t>Clicking on this check box affects the way that children items are displayed on the template. Click on this option to have subordinate items appear only if the parent item is selected. This feature allows for custom user input. The user only sees the options related to the items selected. This feature requires boilerplated text at the parent level.</w:t>
      </w:r>
    </w:p>
    <w:p w14:paraId="4EB26620" w14:textId="77777777" w:rsidR="00E11AE0" w:rsidRPr="00926EF4" w:rsidRDefault="00E11AE0" w:rsidP="0056549F">
      <w:pPr>
        <w:pStyle w:val="NormalIndent"/>
      </w:pPr>
    </w:p>
    <w:p w14:paraId="2D04CA8B" w14:textId="77777777" w:rsidR="0056549F" w:rsidRPr="00926EF4" w:rsidRDefault="0056549F" w:rsidP="0056549F">
      <w:pPr>
        <w:pStyle w:val="CPRSH4"/>
      </w:pPr>
      <w:r w:rsidRPr="00926EF4">
        <w:t>Allow Long Lines</w:t>
      </w:r>
    </w:p>
    <w:p w14:paraId="2BDB0612" w14:textId="77777777" w:rsidR="0056549F" w:rsidRPr="004D60FC" w:rsidRDefault="0056549F" w:rsidP="004D60FC">
      <w:pPr>
        <w:ind w:left="720"/>
        <w:rPr>
          <w:i/>
          <w:iCs/>
        </w:rPr>
      </w:pPr>
      <w:r w:rsidRPr="004D60FC">
        <w:rPr>
          <w:i/>
          <w:iCs/>
        </w:rPr>
        <w:t>A check box in the Template Editor named “Allow Long Lines” allows template lines to be up to 240 characters in length. This feature mainly accommodates template field markup.</w:t>
      </w:r>
    </w:p>
    <w:p w14:paraId="0C84B6A3" w14:textId="77777777" w:rsidR="0056549F" w:rsidRPr="00926EF4" w:rsidRDefault="0056549F" w:rsidP="0056549F">
      <w:pPr>
        <w:pStyle w:val="CPRSH3"/>
      </w:pPr>
      <w:bookmarkStart w:id="154" w:name="_Toc4389743"/>
      <w:bookmarkStart w:id="155" w:name="_Toc92097805"/>
      <w:bookmarkStart w:id="156" w:name="_Toc138144375"/>
      <w:r w:rsidRPr="00926EF4">
        <w:t>Types of Templates</w:t>
      </w:r>
      <w:bookmarkEnd w:id="154"/>
      <w:bookmarkEnd w:id="155"/>
      <w:bookmarkEnd w:id="156"/>
    </w:p>
    <w:p w14:paraId="5A5F3360" w14:textId="77777777" w:rsidR="0056549F" w:rsidRPr="00926EF4" w:rsidRDefault="0056549F" w:rsidP="0056549F">
      <w:pPr>
        <w:pStyle w:val="NormalIndent"/>
      </w:pPr>
      <w:r w:rsidRPr="00926EF4">
        <w:t>When you create templates</w:t>
      </w:r>
      <w:r w:rsidRPr="00926EF4">
        <w:fldChar w:fldCharType="begin"/>
      </w:r>
      <w:r w:rsidRPr="00926EF4">
        <w:instrText xml:space="preserve"> XE "Templates" </w:instrText>
      </w:r>
      <w:r w:rsidRPr="00926EF4">
        <w:fldChar w:fldCharType="end"/>
      </w:r>
      <w:r w:rsidRPr="00926EF4">
        <w:t>, you can go directly into the Template Editor. There, you can type in text, and add Template Fields</w:t>
      </w:r>
      <w:r w:rsidRPr="00926EF4">
        <w:fldChar w:fldCharType="begin"/>
      </w:r>
      <w:r w:rsidRPr="00926EF4">
        <w:instrText xml:space="preserve"> XE "Template:fields" </w:instrText>
      </w:r>
      <w:r w:rsidRPr="00926EF4">
        <w:fldChar w:fldCharType="end"/>
      </w:r>
      <w:r w:rsidRPr="00926EF4">
        <w:t>. If you are in a document and type in something you will use repeatedly, you simply select that text, right-click, select Create New Template, and the editor comes up with the selected text in the editing area. You can create individual templates, group templates, dialog templates, folders, or link templates to Reminder</w:t>
      </w:r>
      <w:r w:rsidRPr="00926EF4">
        <w:fldChar w:fldCharType="begin"/>
      </w:r>
      <w:r w:rsidRPr="00926EF4">
        <w:instrText xml:space="preserve"> XE "Reminders" </w:instrText>
      </w:r>
      <w:r w:rsidRPr="00926EF4">
        <w:fldChar w:fldCharType="end"/>
      </w:r>
      <w:r w:rsidRPr="00926EF4">
        <w:t xml:space="preserve"> dialogs. Template dialogs are resizable.</w:t>
      </w:r>
    </w:p>
    <w:p w14:paraId="1142D181" w14:textId="77777777" w:rsidR="00E11AE0" w:rsidRPr="00926EF4" w:rsidRDefault="00E11AE0" w:rsidP="0056549F">
      <w:pPr>
        <w:pStyle w:val="NormalIndent"/>
      </w:pPr>
    </w:p>
    <w:p w14:paraId="4B6BFD5B" w14:textId="77777777" w:rsidR="0056549F" w:rsidRPr="00926EF4" w:rsidRDefault="0056549F" w:rsidP="0056549F">
      <w:pPr>
        <w:pStyle w:val="CPRSH4"/>
      </w:pPr>
      <w:r w:rsidRPr="00926EF4">
        <w:t>Templates</w:t>
      </w:r>
    </w:p>
    <w:p w14:paraId="08E36E71" w14:textId="77777777" w:rsidR="0056549F" w:rsidRPr="00926EF4" w:rsidRDefault="0056549F" w:rsidP="0056549F">
      <w:pPr>
        <w:pStyle w:val="NormalIndent"/>
      </w:pPr>
      <w:r w:rsidRPr="00926EF4">
        <w:t>Templates contain text, TIU</w:t>
      </w:r>
      <w:r w:rsidRPr="00926EF4">
        <w:fldChar w:fldCharType="begin"/>
      </w:r>
      <w:r w:rsidRPr="00926EF4">
        <w:instrText xml:space="preserve"> XE "TIU" </w:instrText>
      </w:r>
      <w:r w:rsidRPr="00926EF4">
        <w:fldChar w:fldCharType="end"/>
      </w:r>
      <w:r w:rsidRPr="00926EF4">
        <w:t xml:space="preserve"> objects, and Template Fields</w:t>
      </w:r>
      <w:r w:rsidRPr="00926EF4">
        <w:fldChar w:fldCharType="begin"/>
      </w:r>
      <w:r w:rsidRPr="00926EF4">
        <w:instrText xml:space="preserve"> XE "Template:fields" </w:instrText>
      </w:r>
      <w:r w:rsidRPr="00926EF4">
        <w:fldChar w:fldCharType="end"/>
      </w:r>
      <w:r w:rsidRPr="00926EF4">
        <w:t xml:space="preserve"> that you can place in a document.</w:t>
      </w:r>
    </w:p>
    <w:p w14:paraId="1810AB7C" w14:textId="77777777" w:rsidR="00E11AE0" w:rsidRPr="00926EF4" w:rsidRDefault="00E11AE0" w:rsidP="0056549F">
      <w:pPr>
        <w:pStyle w:val="NormalIndent"/>
      </w:pPr>
    </w:p>
    <w:p w14:paraId="528F83FF" w14:textId="77777777" w:rsidR="0056549F" w:rsidRPr="00926EF4" w:rsidRDefault="0056549F" w:rsidP="0056549F">
      <w:pPr>
        <w:pStyle w:val="CPRSH4"/>
      </w:pPr>
      <w:r w:rsidRPr="00926EF4">
        <w:t>Group Templates</w:t>
      </w:r>
    </w:p>
    <w:p w14:paraId="66C7A035" w14:textId="77777777" w:rsidR="0056549F" w:rsidRPr="00926EF4" w:rsidRDefault="0056549F" w:rsidP="0056549F">
      <w:pPr>
        <w:pStyle w:val="NormalIndent"/>
      </w:pPr>
      <w:r w:rsidRPr="00926EF4">
        <w:t>Group templates</w:t>
      </w:r>
      <w:r w:rsidRPr="00926EF4">
        <w:fldChar w:fldCharType="begin"/>
      </w:r>
      <w:r w:rsidRPr="00926EF4">
        <w:instrText xml:space="preserve"> XE "Group templates" </w:instrText>
      </w:r>
      <w:r w:rsidRPr="00926EF4">
        <w:fldChar w:fldCharType="end"/>
      </w:r>
      <w:r w:rsidRPr="00926EF4">
        <w:t xml:space="preserve"> contain text and TIU</w:t>
      </w:r>
      <w:r w:rsidRPr="00926EF4">
        <w:fldChar w:fldCharType="begin"/>
      </w:r>
      <w:r w:rsidRPr="00926EF4">
        <w:instrText xml:space="preserve"> XE "TIU" </w:instrText>
      </w:r>
      <w:r w:rsidRPr="00926EF4">
        <w:fldChar w:fldCharType="end"/>
      </w:r>
      <w:r w:rsidRPr="00926EF4">
        <w:t xml:space="preserve"> objects and can also contain other templates. If you place a group template in a document, all text and objects in the group template and all the templates it contains (unless they are excluded from the group template) will be placed in the document. You can also expand the view of the group template and place the individual templates it contains in a document one at a time.</w:t>
      </w:r>
    </w:p>
    <w:p w14:paraId="1359F18A" w14:textId="77777777" w:rsidR="00E11AE0" w:rsidRPr="00926EF4" w:rsidRDefault="00E11AE0" w:rsidP="0056549F">
      <w:pPr>
        <w:pStyle w:val="NormalIndent"/>
      </w:pPr>
    </w:p>
    <w:p w14:paraId="7C93FE44" w14:textId="77777777" w:rsidR="0056549F" w:rsidRPr="00926EF4" w:rsidRDefault="0056549F" w:rsidP="0056549F">
      <w:pPr>
        <w:pStyle w:val="CPRSH4"/>
      </w:pPr>
      <w:r w:rsidRPr="00926EF4">
        <w:t>Dialog Templates</w:t>
      </w:r>
    </w:p>
    <w:p w14:paraId="548E6D5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templates" </w:instrText>
      </w:r>
      <w:r w:rsidRPr="00926EF4">
        <w:fldChar w:fldCharType="end"/>
      </w:r>
      <w:r w:rsidRPr="00926EF4">
        <w:t xml:space="preserve"> are like group templates in that they contain other templates. You can place a number of other templates under a dialog template. Then, when you drag the dialog template into your document, a dialog appears that has a checkbox for each template under the Dialog template. The person writing the document can check the items they want and click OK to place them in the note.</w:t>
      </w:r>
    </w:p>
    <w:p w14:paraId="4A3F8BAB" w14:textId="77777777" w:rsidR="00C753E4" w:rsidRDefault="00C753E4">
      <w:bookmarkStart w:id="157" w:name="_Toc92097806"/>
      <w:r>
        <w:rPr>
          <w:b/>
        </w:rPr>
        <w:br w:type="page"/>
      </w:r>
    </w:p>
    <w:p w14:paraId="035F1EE6" w14:textId="1BF612E5" w:rsidR="0056549F" w:rsidRPr="00926EF4" w:rsidRDefault="0056549F" w:rsidP="0056549F">
      <w:pPr>
        <w:pStyle w:val="CPRSH3"/>
      </w:pPr>
      <w:bookmarkStart w:id="158" w:name="_Toc138144376"/>
      <w:r w:rsidRPr="00926EF4">
        <w:lastRenderedPageBreak/>
        <w:t>Folders</w:t>
      </w:r>
      <w:bookmarkEnd w:id="157"/>
      <w:bookmarkEnd w:id="158"/>
    </w:p>
    <w:p w14:paraId="73311E37" w14:textId="77777777" w:rsidR="0056549F" w:rsidRPr="00926EF4" w:rsidRDefault="0056549F" w:rsidP="0056549F">
      <w:pPr>
        <w:pStyle w:val="NormalIndent"/>
      </w:pPr>
      <w:r w:rsidRPr="00926EF4">
        <w:t>Folders are used to group and organize templates and assist in navigating the template tree view. For example, you could create a folder called "radiology" for all of the templates relating to radiology.</w:t>
      </w:r>
    </w:p>
    <w:p w14:paraId="3E611AD1" w14:textId="77777777" w:rsidR="0056549F" w:rsidRPr="00926EF4" w:rsidRDefault="0056549F" w:rsidP="0056549F">
      <w:pPr>
        <w:pStyle w:val="CPRSH3"/>
      </w:pPr>
      <w:bookmarkStart w:id="159" w:name="_Toc92097807"/>
      <w:bookmarkStart w:id="160" w:name="_Toc138144377"/>
      <w:r w:rsidRPr="00926EF4">
        <w:t>Reminder Dialog</w:t>
      </w:r>
      <w:bookmarkEnd w:id="159"/>
      <w:bookmarkEnd w:id="160"/>
    </w:p>
    <w:p w14:paraId="2E4EA110" w14:textId="77777777" w:rsidR="0056549F" w:rsidRPr="00926EF4" w:rsidRDefault="0056549F" w:rsidP="0056549F">
      <w:pPr>
        <w:pStyle w:val="NormalIndent"/>
      </w:pPr>
      <w:r w:rsidRPr="00926EF4">
        <w:t>Reminder dialogs can be linked to templates. This allows you to place orders and enter PCE information, vitals information, and mental health data from a template. (Refer to Creating Reminder Dialogs for this procedure.)</w:t>
      </w:r>
    </w:p>
    <w:p w14:paraId="1985B430" w14:textId="77777777" w:rsidR="0056549F" w:rsidRPr="00926EF4" w:rsidRDefault="0056549F" w:rsidP="0056549F">
      <w:pPr>
        <w:pStyle w:val="CPRSH3"/>
      </w:pPr>
      <w:bookmarkStart w:id="161" w:name="_Toc92097808"/>
      <w:bookmarkStart w:id="162" w:name="_Toc138144378"/>
      <w:r w:rsidRPr="00926EF4">
        <w:t>Arranging Templates for Ease of Use</w:t>
      </w:r>
      <w:bookmarkEnd w:id="161"/>
      <w:bookmarkEnd w:id="162"/>
    </w:p>
    <w:p w14:paraId="395E52F4" w14:textId="77777777" w:rsidR="0056549F" w:rsidRPr="00926EF4" w:rsidRDefault="0056549F" w:rsidP="0056549F">
      <w:pPr>
        <w:pStyle w:val="NormalIndent"/>
      </w:pPr>
      <w:r w:rsidRPr="00926EF4">
        <w:t>You can use file cabinets and folders to group similar templates together to make them easier to find and use.  For example, you may want to place all of the pulmonary templates together rather than listing the templates in alphabetical order.</w:t>
      </w:r>
    </w:p>
    <w:p w14:paraId="72A13959" w14:textId="77777777" w:rsidR="0056549F" w:rsidRPr="00926EF4" w:rsidRDefault="0056549F" w:rsidP="0056549F">
      <w:pPr>
        <w:pStyle w:val="CPRSH3"/>
      </w:pPr>
      <w:bookmarkStart w:id="163" w:name="_Toc92097809"/>
      <w:bookmarkStart w:id="164" w:name="_Toc138144379"/>
      <w:r w:rsidRPr="00926EF4">
        <w:t>Adding a Template to a Note</w:t>
      </w:r>
      <w:bookmarkEnd w:id="163"/>
      <w:bookmarkEnd w:id="164"/>
    </w:p>
    <w:p w14:paraId="2E21FBF3" w14:textId="77777777" w:rsidR="0056549F" w:rsidRPr="00926EF4" w:rsidRDefault="0056549F" w:rsidP="0056549F">
      <w:pPr>
        <w:pStyle w:val="NormalIndent"/>
        <w:rPr>
          <w:b/>
          <w:bCs/>
        </w:rPr>
      </w:pPr>
      <w:r w:rsidRPr="00926EF4">
        <w:rPr>
          <w:b/>
          <w:bCs/>
        </w:rPr>
        <w:t xml:space="preserve">To add a template to a Note, use the following steps: </w:t>
      </w:r>
    </w:p>
    <w:p w14:paraId="68CB736A"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From the Notes tab, create a new note by clicking on </w:t>
      </w:r>
      <w:r w:rsidRPr="00926EF4">
        <w:rPr>
          <w:b/>
          <w:bCs/>
        </w:rPr>
        <w:t>New Note</w:t>
      </w:r>
      <w:r w:rsidRPr="00926EF4">
        <w:t>.</w:t>
      </w:r>
    </w:p>
    <w:p w14:paraId="6017970D" w14:textId="77777777" w:rsidR="0056549F" w:rsidRPr="00926EF4" w:rsidRDefault="0056549F" w:rsidP="0056549F">
      <w:pPr>
        <w:pStyle w:val="NormalIndent"/>
        <w:numPr>
          <w:ilvl w:val="0"/>
          <w:numId w:val="53"/>
        </w:numPr>
        <w:shd w:val="clear" w:color="0000FF" w:fill="auto"/>
        <w:tabs>
          <w:tab w:val="left" w:pos="900"/>
        </w:tabs>
        <w:spacing w:after="120"/>
      </w:pPr>
      <w:r w:rsidRPr="00926EF4">
        <w:t>Complete the Progress Note Properties dialog.</w:t>
      </w:r>
    </w:p>
    <w:p w14:paraId="040ABCFF" w14:textId="77777777" w:rsidR="0056549F" w:rsidRPr="00926EF4" w:rsidRDefault="0056549F" w:rsidP="0056549F">
      <w:pPr>
        <w:pStyle w:val="NormalIndent"/>
        <w:numPr>
          <w:ilvl w:val="0"/>
          <w:numId w:val="53"/>
        </w:numPr>
        <w:shd w:val="clear" w:color="0000FF" w:fill="auto"/>
        <w:tabs>
          <w:tab w:val="left" w:pos="900"/>
        </w:tabs>
        <w:spacing w:after="120"/>
      </w:pPr>
      <w:r w:rsidRPr="00926EF4">
        <w:t xml:space="preserve">Click </w:t>
      </w:r>
      <w:r w:rsidRPr="00926EF4">
        <w:rPr>
          <w:b/>
          <w:bCs/>
        </w:rPr>
        <w:t>OK</w:t>
      </w:r>
      <w:r w:rsidRPr="00926EF4">
        <w:t>.</w:t>
      </w:r>
      <w:r w:rsidRPr="00926EF4">
        <w:br/>
        <w:t>The Progress Note Properties dialog will close and the Templates Drawer will appear above the Reminder Drawer.</w:t>
      </w:r>
    </w:p>
    <w:p w14:paraId="2B012C00" w14:textId="77777777" w:rsidR="0056549F" w:rsidRPr="002B2BE7" w:rsidRDefault="0056549F" w:rsidP="0056549F">
      <w:pPr>
        <w:pStyle w:val="NormalIndent"/>
        <w:rPr>
          <w:sz w:val="22"/>
          <w:szCs w:val="22"/>
        </w:rPr>
      </w:pPr>
      <w:r w:rsidRPr="00926EF4">
        <w:br/>
      </w:r>
      <w:r w:rsidR="00855AE1" w:rsidRPr="00926EF4">
        <w:rPr>
          <w:noProof/>
        </w:rPr>
        <w:drawing>
          <wp:inline distT="0" distB="0" distL="0" distR="0" wp14:anchorId="07D23454" wp14:editId="262E1E42">
            <wp:extent cx="5486400" cy="3457575"/>
            <wp:effectExtent l="0" t="0" r="0" b="0"/>
            <wp:docPr id="5" name="Picture 5" descr="2004-12-13 tr template drawer outline in 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004-12-13 tr template drawer outline in r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457575"/>
                    </a:xfrm>
                    <a:prstGeom prst="rect">
                      <a:avLst/>
                    </a:prstGeom>
                    <a:noFill/>
                    <a:ln>
                      <a:noFill/>
                    </a:ln>
                  </pic:spPr>
                </pic:pic>
              </a:graphicData>
            </a:graphic>
          </wp:inline>
        </w:drawing>
      </w:r>
      <w:r w:rsidRPr="002B2BE7">
        <w:rPr>
          <w:sz w:val="22"/>
          <w:szCs w:val="22"/>
        </w:rPr>
        <w:t>The Templates Drawer</w:t>
      </w:r>
    </w:p>
    <w:p w14:paraId="6701B9AA" w14:textId="77777777" w:rsidR="0056549F" w:rsidRPr="00926EF4" w:rsidRDefault="0056549F" w:rsidP="0056549F">
      <w:pPr>
        <w:pStyle w:val="NormalIndent"/>
        <w:numPr>
          <w:ilvl w:val="0"/>
          <w:numId w:val="53"/>
        </w:numPr>
        <w:shd w:val="clear" w:color="0000FF" w:fill="auto"/>
        <w:tabs>
          <w:tab w:val="left" w:pos="900"/>
        </w:tabs>
        <w:spacing w:after="120"/>
      </w:pPr>
      <w:r w:rsidRPr="00926EF4">
        <w:lastRenderedPageBreak/>
        <w:t xml:space="preserve">Click the </w:t>
      </w:r>
      <w:r w:rsidRPr="00926EF4">
        <w:rPr>
          <w:b/>
        </w:rPr>
        <w:t>Templates</w:t>
      </w:r>
      <w:r w:rsidRPr="00926EF4">
        <w:t xml:space="preserve"> drawer</w:t>
      </w:r>
      <w:r w:rsidRPr="00926EF4">
        <w:br/>
        <w:t>The available templates will appear.</w:t>
      </w:r>
    </w:p>
    <w:p w14:paraId="483C9B67" w14:textId="77777777" w:rsidR="0056549F" w:rsidRPr="00926EF4" w:rsidRDefault="0056549F" w:rsidP="0056549F">
      <w:pPr>
        <w:pStyle w:val="NormalIndent"/>
        <w:numPr>
          <w:ilvl w:val="0"/>
          <w:numId w:val="53"/>
        </w:numPr>
        <w:shd w:val="clear" w:color="0000FF" w:fill="auto"/>
        <w:tabs>
          <w:tab w:val="left" w:pos="900"/>
        </w:tabs>
        <w:spacing w:after="120"/>
      </w:pPr>
      <w:r w:rsidRPr="00926EF4">
        <w:t>Select the template that you would like to use (click the + to expand a heading)</w:t>
      </w:r>
    </w:p>
    <w:p w14:paraId="4465948F" w14:textId="08BAEFCE" w:rsidR="0056549F" w:rsidRPr="00926EF4" w:rsidRDefault="0056549F" w:rsidP="0056549F">
      <w:pPr>
        <w:pStyle w:val="NormalIndent"/>
        <w:numPr>
          <w:ilvl w:val="0"/>
          <w:numId w:val="53"/>
        </w:numPr>
        <w:shd w:val="clear" w:color="0000FF" w:fill="auto"/>
        <w:tabs>
          <w:tab w:val="left" w:pos="900"/>
        </w:tabs>
        <w:spacing w:after="120"/>
      </w:pPr>
      <w:r w:rsidRPr="00926EF4">
        <w:t>Drag the template into the detail area of the note</w:t>
      </w:r>
      <w:r w:rsidRPr="00926EF4">
        <w:br/>
        <w:t>-or-</w:t>
      </w:r>
      <w:r w:rsidRPr="00926EF4">
        <w:br/>
        <w:t>double click on the template</w:t>
      </w:r>
      <w:r w:rsidRPr="00926EF4">
        <w:br/>
        <w:t>-or-</w:t>
      </w:r>
      <w:r w:rsidRPr="00926EF4">
        <w:br/>
        <w:t>right click on the template and select Insert Template.</w:t>
      </w:r>
      <w:r w:rsidRPr="00926EF4">
        <w:br/>
      </w:r>
    </w:p>
    <w:p w14:paraId="0801117D" w14:textId="77777777" w:rsidR="00E11AE0" w:rsidRPr="00926EF4" w:rsidRDefault="00855AE1" w:rsidP="0056549F">
      <w:pPr>
        <w:pStyle w:val="NormalIndent"/>
        <w:ind w:left="0"/>
      </w:pPr>
      <w:r w:rsidRPr="00926EF4">
        <w:rPr>
          <w:noProof/>
        </w:rPr>
        <w:drawing>
          <wp:inline distT="0" distB="0" distL="0" distR="0" wp14:anchorId="524B961A" wp14:editId="38CA5244">
            <wp:extent cx="5486400" cy="3638550"/>
            <wp:effectExtent l="0" t="0" r="0" b="0"/>
            <wp:docPr id="6" name="Picture 6" descr="To place the contents of the template into the detail of the note, the user drags the things 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o place the contents of the template into the detail of the note, the user drags the things i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638550"/>
                    </a:xfrm>
                    <a:prstGeom prst="rect">
                      <a:avLst/>
                    </a:prstGeom>
                    <a:noFill/>
                    <a:ln>
                      <a:noFill/>
                    </a:ln>
                  </pic:spPr>
                </pic:pic>
              </a:graphicData>
            </a:graphic>
          </wp:inline>
        </w:drawing>
      </w:r>
    </w:p>
    <w:p w14:paraId="2C088C3A" w14:textId="77777777" w:rsidR="0056549F" w:rsidRPr="002B2BE7" w:rsidRDefault="0056549F" w:rsidP="0056549F">
      <w:pPr>
        <w:pStyle w:val="NormalIndent"/>
        <w:ind w:left="0"/>
        <w:rPr>
          <w:sz w:val="22"/>
          <w:szCs w:val="22"/>
        </w:rPr>
      </w:pPr>
      <w:r w:rsidRPr="002B2BE7">
        <w:rPr>
          <w:sz w:val="22"/>
          <w:szCs w:val="22"/>
        </w:rPr>
        <w:t>Drag the template into the detail area of the note.</w:t>
      </w:r>
    </w:p>
    <w:p w14:paraId="5EF8602A" w14:textId="77777777" w:rsidR="0056549F" w:rsidRPr="00926EF4" w:rsidRDefault="00E11AE0" w:rsidP="0056549F">
      <w:pPr>
        <w:pStyle w:val="CPRSH3"/>
      </w:pPr>
      <w:bookmarkStart w:id="165" w:name="_Toc92097810"/>
      <w:r w:rsidRPr="00926EF4">
        <w:br w:type="page"/>
      </w:r>
      <w:bookmarkStart w:id="166" w:name="_Toc138144380"/>
      <w:r w:rsidR="0056549F" w:rsidRPr="00926EF4">
        <w:lastRenderedPageBreak/>
        <w:t>Searching for Templates</w:t>
      </w:r>
      <w:bookmarkEnd w:id="165"/>
      <w:bookmarkEnd w:id="166"/>
    </w:p>
    <w:p w14:paraId="798E15F4" w14:textId="77777777" w:rsidR="0056549F" w:rsidRPr="00926EF4" w:rsidRDefault="0056549F" w:rsidP="0056549F">
      <w:pPr>
        <w:pStyle w:val="NormalIndent"/>
        <w:rPr>
          <w:b/>
          <w:bCs/>
        </w:rPr>
      </w:pPr>
      <w:r w:rsidRPr="00926EF4">
        <w:rPr>
          <w:b/>
          <w:bCs/>
        </w:rPr>
        <w:t>To search for a template, use the following steps:</w:t>
      </w:r>
    </w:p>
    <w:p w14:paraId="5AED24A7" w14:textId="77777777" w:rsidR="0056549F" w:rsidRPr="00926EF4" w:rsidRDefault="0056549F" w:rsidP="0056549F">
      <w:pPr>
        <w:pStyle w:val="List-UserManual"/>
        <w:numPr>
          <w:ilvl w:val="0"/>
          <w:numId w:val="41"/>
        </w:numPr>
      </w:pPr>
      <w:r w:rsidRPr="00926EF4">
        <w:t>Right-click in the tree view (in either the Template Editor or the Templates drawer).</w:t>
      </w:r>
    </w:p>
    <w:p w14:paraId="56A413FA" w14:textId="77777777" w:rsidR="0056549F" w:rsidRPr="00926EF4" w:rsidRDefault="0056549F" w:rsidP="0056549F">
      <w:pPr>
        <w:pStyle w:val="List-UserManual"/>
        <w:numPr>
          <w:ilvl w:val="0"/>
          <w:numId w:val="41"/>
        </w:numPr>
      </w:pPr>
      <w:r w:rsidRPr="00926EF4">
        <w:t>Select the appropriate option: Find Templates, Find Personal Templates, or Find Shared Templates (depending on which tree view you are in).</w:t>
      </w:r>
      <w:r w:rsidRPr="00926EF4">
        <w:br/>
        <w:t xml:space="preserve">A search screen will appear. </w:t>
      </w:r>
    </w:p>
    <w:p w14:paraId="6F9F3A94" w14:textId="77777777" w:rsidR="0056549F" w:rsidRPr="00926EF4" w:rsidRDefault="0056549F" w:rsidP="0056549F">
      <w:pPr>
        <w:pStyle w:val="List-UserManual"/>
        <w:ind w:left="1080"/>
      </w:pPr>
      <w:r w:rsidRPr="00926EF4">
        <w:rPr>
          <w:rFonts w:ascii="Arial" w:hAnsi="Arial" w:cs="Arial"/>
          <w:b/>
          <w:bCs/>
          <w:sz w:val="20"/>
        </w:rPr>
        <w:t>Note</w:t>
      </w:r>
      <w:r w:rsidRPr="00926EF4">
        <w:rPr>
          <w:rFonts w:ascii="Arial" w:hAnsi="Arial" w:cs="Arial"/>
          <w:sz w:val="20"/>
        </w:rPr>
        <w:t>: You may want to narrow your search by using the Find Options feature.</w:t>
      </w:r>
    </w:p>
    <w:p w14:paraId="4A973B06" w14:textId="77777777" w:rsidR="0056549F" w:rsidRPr="00926EF4" w:rsidRDefault="0056549F" w:rsidP="0056549F">
      <w:pPr>
        <w:pStyle w:val="List-UserManual"/>
        <w:numPr>
          <w:ilvl w:val="0"/>
          <w:numId w:val="41"/>
        </w:numPr>
      </w:pPr>
      <w:r w:rsidRPr="00926EF4">
        <w:t xml:space="preserve">Enter the word or words you want to find and check the appropriate boxes. </w:t>
      </w:r>
    </w:p>
    <w:p w14:paraId="26C02761" w14:textId="77777777" w:rsidR="0056549F" w:rsidRPr="00926EF4" w:rsidRDefault="0056549F" w:rsidP="0056549F">
      <w:pPr>
        <w:pStyle w:val="List-UserManual"/>
        <w:numPr>
          <w:ilvl w:val="0"/>
          <w:numId w:val="41"/>
        </w:numPr>
      </w:pPr>
      <w:r w:rsidRPr="00926EF4">
        <w:t xml:space="preserve">Click </w:t>
      </w:r>
      <w:r w:rsidRPr="00926EF4">
        <w:rPr>
          <w:b/>
          <w:bCs/>
        </w:rPr>
        <w:t>Find</w:t>
      </w:r>
      <w:r w:rsidRPr="00926EF4">
        <w:t>.</w:t>
      </w:r>
    </w:p>
    <w:p w14:paraId="34B371AE" w14:textId="77777777" w:rsidR="0056549F" w:rsidRPr="00926EF4" w:rsidRDefault="0056549F" w:rsidP="0056549F">
      <w:pPr>
        <w:pStyle w:val="List-UserManual"/>
        <w:numPr>
          <w:ilvl w:val="0"/>
          <w:numId w:val="41"/>
        </w:numPr>
      </w:pPr>
      <w:r w:rsidRPr="00926EF4">
        <w:t xml:space="preserve">If you do not find the template you want, scan the list or click </w:t>
      </w:r>
      <w:r w:rsidRPr="00926EF4">
        <w:rPr>
          <w:b/>
          <w:bCs/>
        </w:rPr>
        <w:t>Find Next</w:t>
      </w:r>
      <w:r w:rsidRPr="00926EF4">
        <w:t xml:space="preserve">. </w:t>
      </w:r>
    </w:p>
    <w:p w14:paraId="631CF7F3" w14:textId="77777777" w:rsidR="0056549F" w:rsidRPr="00926EF4" w:rsidRDefault="0056549F" w:rsidP="0056549F">
      <w:pPr>
        <w:pStyle w:val="List-UserManual"/>
        <w:numPr>
          <w:ilvl w:val="0"/>
          <w:numId w:val="41"/>
        </w:numPr>
      </w:pPr>
      <w:r w:rsidRPr="00926EF4">
        <w:t>Repeat step 5 until you find the desired template.</w:t>
      </w:r>
    </w:p>
    <w:p w14:paraId="69611A03" w14:textId="77777777" w:rsidR="0056549F" w:rsidRPr="00926EF4" w:rsidRDefault="0056549F" w:rsidP="0056549F">
      <w:pPr>
        <w:pStyle w:val="CPRSH3"/>
      </w:pPr>
      <w:bookmarkStart w:id="167" w:name="_Toc92097811"/>
      <w:bookmarkStart w:id="168" w:name="_Toc138144381"/>
      <w:r w:rsidRPr="00926EF4">
        <w:t>Previewing a Template</w:t>
      </w:r>
      <w:bookmarkEnd w:id="167"/>
      <w:bookmarkEnd w:id="168"/>
    </w:p>
    <w:p w14:paraId="4D2FE524" w14:textId="77777777" w:rsidR="0056549F" w:rsidRPr="00926EF4" w:rsidRDefault="0056549F" w:rsidP="0056549F">
      <w:pPr>
        <w:pStyle w:val="NormalIndent"/>
        <w:rPr>
          <w:b/>
          <w:bCs/>
        </w:rPr>
      </w:pPr>
      <w:r w:rsidRPr="00926EF4">
        <w:rPr>
          <w:b/>
          <w:bCs/>
        </w:rPr>
        <w:t>To preview a template before inserting it into your document, follow these steps:</w:t>
      </w:r>
    </w:p>
    <w:p w14:paraId="4176802D" w14:textId="77777777" w:rsidR="0056549F" w:rsidRPr="00926EF4" w:rsidRDefault="0056549F" w:rsidP="0056549F">
      <w:pPr>
        <w:pStyle w:val="NormalIndent"/>
        <w:numPr>
          <w:ilvl w:val="0"/>
          <w:numId w:val="48"/>
        </w:numPr>
        <w:shd w:val="clear" w:color="0000FF" w:fill="auto"/>
        <w:tabs>
          <w:tab w:val="left" w:pos="900"/>
        </w:tabs>
        <w:spacing w:after="120"/>
      </w:pPr>
      <w:r w:rsidRPr="00926EF4">
        <w:t>Right-click the template in the Templates drawer on the Notes tab.</w:t>
      </w:r>
    </w:p>
    <w:p w14:paraId="7A201FFA" w14:textId="77777777" w:rsidR="0056549F" w:rsidRPr="00926EF4" w:rsidRDefault="0056549F" w:rsidP="0056549F">
      <w:pPr>
        <w:pStyle w:val="NormalIndent"/>
        <w:numPr>
          <w:ilvl w:val="0"/>
          <w:numId w:val="48"/>
        </w:numPr>
        <w:shd w:val="clear" w:color="0000FF" w:fill="auto"/>
        <w:tabs>
          <w:tab w:val="left" w:pos="900"/>
        </w:tabs>
        <w:spacing w:after="120"/>
      </w:pPr>
      <w:r w:rsidRPr="00926EF4">
        <w:t>Select Preview/Print Template.</w:t>
      </w:r>
      <w:r w:rsidRPr="00926EF4">
        <w:br/>
        <w:t>The preview dialog will appear.</w:t>
      </w:r>
      <w:r w:rsidRPr="00926EF4">
        <w:br/>
      </w:r>
      <w:r w:rsidRPr="00926EF4">
        <w:br/>
      </w:r>
      <w:r w:rsidRPr="00926EF4">
        <w:rPr>
          <w:rFonts w:ascii="Arial" w:hAnsi="Arial" w:cs="Arial"/>
          <w:b/>
          <w:bCs/>
          <w:sz w:val="20"/>
        </w:rPr>
        <w:t>Note</w:t>
      </w:r>
      <w:r w:rsidRPr="00926EF4">
        <w:rPr>
          <w:rFonts w:ascii="Arial" w:hAnsi="Arial" w:cs="Arial"/>
          <w:sz w:val="20"/>
        </w:rPr>
        <w:t>: You can print a copy of the template by pressing the Print button.</w:t>
      </w:r>
    </w:p>
    <w:p w14:paraId="3D77ADA9" w14:textId="77777777" w:rsidR="0056549F" w:rsidRPr="00926EF4" w:rsidRDefault="0056549F" w:rsidP="0056549F">
      <w:pPr>
        <w:pStyle w:val="CPRSH3"/>
      </w:pPr>
      <w:bookmarkStart w:id="169" w:name="_Toc92097812"/>
      <w:bookmarkStart w:id="170" w:name="_Toc138144382"/>
      <w:r w:rsidRPr="00926EF4">
        <w:t>Deleting Document Templates</w:t>
      </w:r>
      <w:bookmarkEnd w:id="169"/>
      <w:bookmarkEnd w:id="170"/>
      <w:r w:rsidRPr="00926EF4">
        <w:fldChar w:fldCharType="begin"/>
      </w:r>
      <w:r w:rsidRPr="00926EF4">
        <w:instrText xml:space="preserve"> XE "Document Templates" </w:instrText>
      </w:r>
      <w:r w:rsidRPr="00926EF4">
        <w:fldChar w:fldCharType="end"/>
      </w:r>
    </w:p>
    <w:p w14:paraId="334DFF57" w14:textId="77777777" w:rsidR="0056549F" w:rsidRPr="00926EF4" w:rsidRDefault="0056549F" w:rsidP="0056549F">
      <w:pPr>
        <w:pStyle w:val="NormalIndent"/>
      </w:pPr>
      <w:r w:rsidRPr="00926EF4">
        <w:rPr>
          <w:b/>
          <w:bCs/>
        </w:rPr>
        <w:t>To delete a document template, follow these steps:</w:t>
      </w:r>
    </w:p>
    <w:p w14:paraId="5249895E" w14:textId="77777777" w:rsidR="0056549F" w:rsidRPr="00926EF4" w:rsidRDefault="0056549F" w:rsidP="0056549F">
      <w:pPr>
        <w:pStyle w:val="List-UserManual"/>
        <w:numPr>
          <w:ilvl w:val="0"/>
          <w:numId w:val="42"/>
        </w:numPr>
      </w:pPr>
      <w:r w:rsidRPr="00926EF4">
        <w:t xml:space="preserve">Click the </w:t>
      </w:r>
      <w:r w:rsidRPr="00926EF4">
        <w:rPr>
          <w:b/>
          <w:bCs/>
        </w:rPr>
        <w:t>Notes</w:t>
      </w:r>
      <w:r w:rsidRPr="00926EF4">
        <w:t xml:space="preserve">, </w:t>
      </w:r>
      <w:r w:rsidRPr="00926EF4">
        <w:rPr>
          <w:b/>
          <w:bCs/>
        </w:rPr>
        <w:t>Consults</w:t>
      </w:r>
      <w:r w:rsidRPr="00926EF4">
        <w:fldChar w:fldCharType="begin"/>
      </w:r>
      <w:r w:rsidRPr="00926EF4">
        <w:instrText xml:space="preserve"> XE "Consults" </w:instrText>
      </w:r>
      <w:r w:rsidRPr="00926EF4">
        <w:fldChar w:fldCharType="end"/>
      </w:r>
      <w:r w:rsidRPr="00926EF4">
        <w:t xml:space="preserve">, or </w:t>
      </w:r>
      <w:r w:rsidRPr="00926EF4">
        <w:rPr>
          <w:b/>
          <w:bCs/>
        </w:rPr>
        <w:t xml:space="preserve">D/C Summ </w:t>
      </w:r>
      <w:r w:rsidRPr="00926EF4">
        <w:t>tab</w:t>
      </w:r>
      <w:r w:rsidRPr="00926EF4">
        <w:fldChar w:fldCharType="begin"/>
      </w:r>
      <w:r w:rsidRPr="00926EF4">
        <w:instrText xml:space="preserve"> XE "D/C Summ tab" </w:instrText>
      </w:r>
      <w:r w:rsidRPr="00926EF4">
        <w:fldChar w:fldCharType="end"/>
      </w:r>
      <w:r w:rsidRPr="00926EF4">
        <w:t>.</w:t>
      </w:r>
    </w:p>
    <w:p w14:paraId="6A27B00A" w14:textId="77777777" w:rsidR="0056549F" w:rsidRPr="00926EF4" w:rsidRDefault="0056549F" w:rsidP="0056549F">
      <w:pPr>
        <w:pStyle w:val="List-UserManual"/>
        <w:numPr>
          <w:ilvl w:val="0"/>
          <w:numId w:val="42"/>
        </w:numPr>
      </w:pPr>
      <w:r w:rsidRPr="00926EF4">
        <w:t xml:space="preserve">Select </w:t>
      </w:r>
      <w:r w:rsidRPr="00926EF4">
        <w:rPr>
          <w:b/>
          <w:bCs/>
        </w:rPr>
        <w:t xml:space="preserve">Options | Edit Templates </w:t>
      </w:r>
      <w:r w:rsidRPr="00926EF4">
        <w:br/>
        <w:t>-or-</w:t>
      </w:r>
      <w:r w:rsidRPr="00926EF4">
        <w:br/>
        <w:t xml:space="preserve">if the Templates drawer is open, right-click in the drawer and select </w:t>
      </w:r>
      <w:r w:rsidRPr="00926EF4">
        <w:rPr>
          <w:b/>
          <w:bCs/>
        </w:rPr>
        <w:t>Edit Templates</w:t>
      </w:r>
      <w:r w:rsidRPr="00926EF4">
        <w:t>.</w:t>
      </w:r>
    </w:p>
    <w:p w14:paraId="0F99681F" w14:textId="77777777" w:rsidR="0056549F" w:rsidRPr="00926EF4" w:rsidRDefault="0056549F" w:rsidP="0056549F">
      <w:pPr>
        <w:pStyle w:val="List-UserManual"/>
        <w:numPr>
          <w:ilvl w:val="0"/>
          <w:numId w:val="42"/>
        </w:numPr>
      </w:pPr>
      <w:r w:rsidRPr="00926EF4">
        <w:t xml:space="preserve">Find the template you want to delete. (Click the + sign to expand a heading.) </w:t>
      </w:r>
    </w:p>
    <w:p w14:paraId="0B3C23BD" w14:textId="77777777" w:rsidR="0056549F" w:rsidRPr="00926EF4" w:rsidRDefault="0056549F" w:rsidP="0056549F">
      <w:pPr>
        <w:pStyle w:val="List-UserManual"/>
        <w:numPr>
          <w:ilvl w:val="0"/>
          <w:numId w:val="42"/>
        </w:numPr>
      </w:pPr>
      <w:r w:rsidRPr="00926EF4">
        <w:t xml:space="preserve">Right-click the template you want to delete and select </w:t>
      </w:r>
      <w:r w:rsidRPr="00926EF4">
        <w:rPr>
          <w:b/>
          <w:bCs/>
        </w:rPr>
        <w:t>Delete</w:t>
      </w:r>
      <w:r w:rsidRPr="00926EF4">
        <w:t xml:space="preserve">. </w:t>
      </w:r>
      <w:r w:rsidRPr="00926EF4">
        <w:br/>
        <w:t>-or-</w:t>
      </w:r>
      <w:r w:rsidRPr="00926EF4">
        <w:br/>
        <w:t xml:space="preserve">select the template you want to delete and then click the </w:t>
      </w:r>
      <w:r w:rsidRPr="00926EF4">
        <w:rPr>
          <w:b/>
          <w:bCs/>
        </w:rPr>
        <w:t>Delete</w:t>
      </w:r>
      <w:r w:rsidRPr="00926EF4">
        <w:t xml:space="preserve"> button under the tree view.</w:t>
      </w:r>
    </w:p>
    <w:p w14:paraId="1D33BF29" w14:textId="77777777" w:rsidR="0056549F" w:rsidRPr="00926EF4" w:rsidRDefault="0056549F" w:rsidP="0056549F">
      <w:pPr>
        <w:pStyle w:val="List-UserManual"/>
        <w:numPr>
          <w:ilvl w:val="0"/>
          <w:numId w:val="42"/>
        </w:numPr>
      </w:pPr>
      <w:r w:rsidRPr="00926EF4">
        <w:t xml:space="preserve">Click </w:t>
      </w:r>
      <w:r w:rsidRPr="00926EF4">
        <w:rPr>
          <w:b/>
          <w:bCs/>
        </w:rPr>
        <w:t>Yes</w:t>
      </w:r>
      <w:r w:rsidRPr="00926EF4">
        <w:t xml:space="preserve"> to confirm the deletion.</w:t>
      </w:r>
    </w:p>
    <w:p w14:paraId="653955E5" w14:textId="77777777" w:rsidR="0056549F" w:rsidRPr="00926EF4" w:rsidRDefault="00E11AE0" w:rsidP="0056549F">
      <w:pPr>
        <w:pStyle w:val="CPRSH2"/>
      </w:pPr>
      <w:bookmarkStart w:id="171" w:name="_Toc92097813"/>
      <w:r w:rsidRPr="00926EF4">
        <w:br w:type="page"/>
      </w:r>
      <w:bookmarkStart w:id="172" w:name="_Toc138144383"/>
      <w:r w:rsidR="0056549F" w:rsidRPr="00926EF4">
        <w:lastRenderedPageBreak/>
        <w:t>Creating Personal Document Templates</w:t>
      </w:r>
      <w:bookmarkEnd w:id="171"/>
      <w:bookmarkEnd w:id="172"/>
      <w:r w:rsidR="0056549F" w:rsidRPr="00926EF4">
        <w:fldChar w:fldCharType="begin"/>
      </w:r>
      <w:r w:rsidR="0056549F" w:rsidRPr="00926EF4">
        <w:instrText xml:space="preserve"> XE "Document Templates" </w:instrText>
      </w:r>
      <w:r w:rsidR="0056549F" w:rsidRPr="00926EF4">
        <w:fldChar w:fldCharType="end"/>
      </w:r>
    </w:p>
    <w:p w14:paraId="63A10F66" w14:textId="77777777" w:rsidR="0056549F" w:rsidRPr="00926EF4" w:rsidRDefault="0056549F" w:rsidP="0056549F">
      <w:pPr>
        <w:pStyle w:val="NormalIndent"/>
      </w:pPr>
      <w:r w:rsidRPr="00926EF4">
        <w:t>To speed document creation, you can create personal templates</w:t>
      </w:r>
      <w:r w:rsidRPr="00926EF4">
        <w:fldChar w:fldCharType="begin"/>
      </w:r>
      <w:r w:rsidRPr="00926EF4">
        <w:instrText xml:space="preserve"> XE "Templates" </w:instrText>
      </w:r>
      <w:r w:rsidRPr="00926EF4">
        <w:fldChar w:fldCharType="end"/>
      </w:r>
      <w:r w:rsidRPr="00926EF4">
        <w:t xml:space="preserve"> consisting of text, Template Fields</w:t>
      </w:r>
      <w:r w:rsidRPr="00926EF4">
        <w:fldChar w:fldCharType="begin"/>
      </w:r>
      <w:r w:rsidRPr="00926EF4">
        <w:instrText xml:space="preserve"> XE "Template:fields" </w:instrText>
      </w:r>
      <w:r w:rsidRPr="00926EF4">
        <w:fldChar w:fldCharType="end"/>
      </w:r>
      <w:r w:rsidRPr="00926EF4">
        <w:t xml:space="preserve">, and Patient Data Objects. </w:t>
      </w:r>
      <w:r w:rsidRPr="00926EF4">
        <w:fldChar w:fldCharType="begin"/>
      </w:r>
      <w:r w:rsidRPr="00926EF4">
        <w:instrText xml:space="preserve"> XE "Patient Data Objects" </w:instrText>
      </w:r>
      <w:r w:rsidRPr="00926EF4">
        <w:fldChar w:fldCharType="end"/>
      </w:r>
      <w:r w:rsidRPr="00926EF4">
        <w:t>You can use the templates to create progress notes, complete consults, and write discharge summaries.</w:t>
      </w:r>
    </w:p>
    <w:p w14:paraId="34D8BAC2" w14:textId="77777777" w:rsidR="0056549F" w:rsidRPr="00926EF4" w:rsidRDefault="0056549F" w:rsidP="0056549F">
      <w:pPr>
        <w:pStyle w:val="CPRSH3"/>
      </w:pPr>
      <w:bookmarkStart w:id="173" w:name="_Toc92097814"/>
      <w:bookmarkStart w:id="174" w:name="_Toc138144384"/>
      <w:r w:rsidRPr="00926EF4">
        <w:t>Personal Template</w:t>
      </w:r>
      <w:bookmarkEnd w:id="173"/>
      <w:bookmarkEnd w:id="174"/>
    </w:p>
    <w:p w14:paraId="7981843B" w14:textId="77777777" w:rsidR="0056549F" w:rsidRPr="00926EF4" w:rsidRDefault="0056549F" w:rsidP="0056549F">
      <w:pPr>
        <w:ind w:left="720"/>
        <w:rPr>
          <w:b/>
          <w:bCs/>
        </w:rPr>
      </w:pPr>
      <w:r w:rsidRPr="00926EF4">
        <w:t>To create a personal document template, follow these steps</w:t>
      </w:r>
      <w:r w:rsidRPr="00926EF4">
        <w:rPr>
          <w:b/>
          <w:bCs/>
        </w:rPr>
        <w:t>:</w:t>
      </w:r>
    </w:p>
    <w:p w14:paraId="78BAD0E1" w14:textId="77777777" w:rsidR="0056549F" w:rsidRPr="00926EF4" w:rsidRDefault="0056549F" w:rsidP="0056549F">
      <w:pPr>
        <w:pStyle w:val="List-UserManual"/>
        <w:numPr>
          <w:ilvl w:val="0"/>
          <w:numId w:val="43"/>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31EC34E9" w14:textId="77777777" w:rsidR="0056549F" w:rsidRPr="00926EF4" w:rsidRDefault="0056549F" w:rsidP="0056549F">
      <w:pPr>
        <w:pStyle w:val="List-UserManual"/>
        <w:numPr>
          <w:ilvl w:val="0"/>
          <w:numId w:val="43"/>
        </w:numPr>
      </w:pPr>
      <w:r w:rsidRPr="00926EF4">
        <w:t xml:space="preserve">Start the Template Editor by selecting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r w:rsidRPr="00926EF4">
        <w:t xml:space="preserve">. </w:t>
      </w:r>
    </w:p>
    <w:p w14:paraId="4DB69B25" w14:textId="77777777" w:rsidR="0056549F" w:rsidRPr="00926EF4" w:rsidRDefault="0056549F" w:rsidP="0056549F">
      <w:pPr>
        <w:pStyle w:val="List-UserManual"/>
        <w:numPr>
          <w:ilvl w:val="0"/>
          <w:numId w:val="43"/>
        </w:numPr>
      </w:pPr>
      <w:r w:rsidRPr="00926EF4">
        <w:t xml:space="preserve">Type in a name for the new template in the Name field under Personal Template Properties.  </w:t>
      </w:r>
    </w:p>
    <w:p w14:paraId="716AC5BC"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830C1B2" w14:textId="77777777" w:rsidR="0056549F" w:rsidRPr="00926EF4" w:rsidRDefault="0056549F" w:rsidP="0056549F">
      <w:pPr>
        <w:pStyle w:val="List-UserManual"/>
        <w:numPr>
          <w:ilvl w:val="0"/>
          <w:numId w:val="43"/>
        </w:numPr>
      </w:pPr>
      <w:r w:rsidRPr="00926EF4">
        <w:t xml:space="preserve">Click the drop-down button in the Template Type field and select </w:t>
      </w:r>
      <w:r w:rsidRPr="00926EF4">
        <w:rPr>
          <w:b/>
          <w:bCs/>
        </w:rPr>
        <w:t>Template</w:t>
      </w:r>
      <w:r w:rsidRPr="00926EF4">
        <w:t>.</w:t>
      </w:r>
    </w:p>
    <w:p w14:paraId="7183A200" w14:textId="77777777" w:rsidR="0056549F" w:rsidRPr="00926EF4" w:rsidRDefault="0056549F" w:rsidP="0056549F">
      <w:pPr>
        <w:pStyle w:val="List-UserManual"/>
        <w:numPr>
          <w:ilvl w:val="0"/>
          <w:numId w:val="43"/>
        </w:numPr>
      </w:pPr>
      <w:r w:rsidRPr="00926EF4">
        <w:t>Enter the content for the template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r w:rsidRPr="00926EF4">
        <w:fldChar w:fldCharType="begin"/>
      </w:r>
      <w:r w:rsidRPr="00926EF4">
        <w:instrText xml:space="preserve"> XE "Template:fields" </w:instrText>
      </w:r>
      <w:r w:rsidRPr="00926EF4">
        <w:fldChar w:fldCharType="end"/>
      </w:r>
      <w:r w:rsidRPr="00926EF4">
        <w:t>.</w:t>
      </w:r>
    </w:p>
    <w:p w14:paraId="61EAE01F"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0AA4E480" w14:textId="77777777" w:rsidR="0056549F" w:rsidRPr="00926EF4" w:rsidRDefault="0056549F" w:rsidP="0056549F">
      <w:pPr>
        <w:pStyle w:val="List-UserManual"/>
        <w:numPr>
          <w:ilvl w:val="0"/>
          <w:numId w:val="43"/>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72DEB0CE" w14:textId="77777777" w:rsidR="0056549F" w:rsidRPr="00926EF4" w:rsidRDefault="0056549F" w:rsidP="0056549F">
      <w:pPr>
        <w:pStyle w:val="List-UserManual"/>
        <w:numPr>
          <w:ilvl w:val="0"/>
          <w:numId w:val="43"/>
        </w:numPr>
      </w:pPr>
      <w:r w:rsidRPr="00926EF4">
        <w:t xml:space="preserve">Click </w:t>
      </w:r>
      <w:r w:rsidRPr="00926EF4">
        <w:rPr>
          <w:b/>
          <w:bCs/>
        </w:rPr>
        <w:t>Apply</w:t>
      </w:r>
      <w:r w:rsidRPr="00926EF4">
        <w:t xml:space="preserve"> to save the template.</w:t>
      </w:r>
    </w:p>
    <w:p w14:paraId="6431B26A" w14:textId="77777777" w:rsidR="0056549F" w:rsidRPr="00926EF4" w:rsidRDefault="0056549F" w:rsidP="0056549F">
      <w:pPr>
        <w:pStyle w:val="List-UserManual"/>
        <w:numPr>
          <w:ilvl w:val="0"/>
          <w:numId w:val="43"/>
        </w:numPr>
      </w:pPr>
      <w:r w:rsidRPr="00926EF4">
        <w:t xml:space="preserve">Click </w:t>
      </w:r>
      <w:r w:rsidRPr="00926EF4">
        <w:rPr>
          <w:b/>
          <w:bCs/>
        </w:rPr>
        <w:t>OK</w:t>
      </w:r>
      <w:r w:rsidRPr="00926EF4">
        <w:t xml:space="preserve"> to save and exit the editor. </w:t>
      </w:r>
    </w:p>
    <w:p w14:paraId="619675C8"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64315B5C" w14:textId="77777777" w:rsidR="0056549F" w:rsidRPr="00926EF4" w:rsidRDefault="0056549F" w:rsidP="0056549F">
      <w:pPr>
        <w:pStyle w:val="CPRSH3"/>
      </w:pPr>
      <w:bookmarkStart w:id="175" w:name="_Toc92097815"/>
      <w:bookmarkStart w:id="176" w:name="_Toc138144385"/>
      <w:r w:rsidRPr="00926EF4">
        <w:t>Group Template</w:t>
      </w:r>
      <w:bookmarkEnd w:id="175"/>
      <w:bookmarkEnd w:id="176"/>
    </w:p>
    <w:p w14:paraId="548AD33A" w14:textId="77777777" w:rsidR="0056549F" w:rsidRPr="00926EF4" w:rsidRDefault="0056549F" w:rsidP="0056549F">
      <w:pPr>
        <w:pStyle w:val="List-UserManual"/>
        <w:ind w:left="1080"/>
      </w:pPr>
      <w:r w:rsidRPr="00926EF4">
        <w:t>You can create group templates</w:t>
      </w:r>
      <w:r w:rsidRPr="00926EF4">
        <w:fldChar w:fldCharType="begin"/>
      </w:r>
      <w:r w:rsidRPr="00926EF4">
        <w:instrText xml:space="preserve"> XE "Group templates" </w:instrText>
      </w:r>
      <w:r w:rsidRPr="00926EF4">
        <w:fldChar w:fldCharType="end"/>
      </w:r>
      <w:r w:rsidRPr="00926EF4">
        <w:t xml:space="preserve"> which contain other templates. You can then place the entire group template in the note, which brings in the text and Template Fields</w:t>
      </w:r>
      <w:r w:rsidRPr="00926EF4">
        <w:fldChar w:fldCharType="begin"/>
      </w:r>
      <w:r w:rsidRPr="00926EF4">
        <w:instrText xml:space="preserve"> XE "Template:fields" </w:instrText>
      </w:r>
      <w:r w:rsidRPr="00926EF4">
        <w:fldChar w:fldCharType="end"/>
      </w:r>
      <w:r w:rsidRPr="00926EF4">
        <w:t xml:space="preserve"> from all templates in that group, or expands the tree view in the Templates drawer and places the individual templates under the group template in the note.</w:t>
      </w:r>
    </w:p>
    <w:p w14:paraId="6CD64D1B" w14:textId="77777777" w:rsidR="0056549F" w:rsidRPr="00926EF4" w:rsidRDefault="0056549F" w:rsidP="0056549F">
      <w:pPr>
        <w:pStyle w:val="List-UserManual"/>
        <w:ind w:left="1080"/>
        <w:rPr>
          <w:b/>
          <w:bCs/>
        </w:rPr>
      </w:pPr>
      <w:r w:rsidRPr="00926EF4">
        <w:rPr>
          <w:b/>
          <w:bCs/>
        </w:rPr>
        <w:t>To create a personal Group Template, follow these steps:</w:t>
      </w:r>
    </w:p>
    <w:p w14:paraId="7458FA5E" w14:textId="77777777" w:rsidR="0056549F" w:rsidRPr="00926EF4" w:rsidRDefault="0056549F" w:rsidP="0056549F">
      <w:pPr>
        <w:pStyle w:val="List-UserManual"/>
        <w:numPr>
          <w:ilvl w:val="0"/>
          <w:numId w:val="46"/>
        </w:numPr>
      </w:pPr>
      <w:r w:rsidRPr="00926EF4">
        <w:t xml:space="preserve">Click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1489E834" w14:textId="77777777" w:rsidR="0056549F" w:rsidRPr="00926EF4" w:rsidRDefault="0056549F" w:rsidP="0056549F">
      <w:pPr>
        <w:pStyle w:val="List-UserManual"/>
        <w:numPr>
          <w:ilvl w:val="0"/>
          <w:numId w:val="46"/>
        </w:numPr>
      </w:pPr>
      <w:r w:rsidRPr="00926EF4">
        <w:t xml:space="preserve">Select </w:t>
      </w:r>
      <w:r w:rsidRPr="00926EF4">
        <w:rPr>
          <w:b/>
          <w:bCs/>
        </w:rPr>
        <w:t>Options</w:t>
      </w:r>
      <w:r w:rsidRPr="00926EF4">
        <w:t xml:space="preserve"> | </w:t>
      </w:r>
      <w:r w:rsidRPr="00926EF4">
        <w:rPr>
          <w:b/>
          <w:bCs/>
        </w:rPr>
        <w:t>Create New Template</w:t>
      </w:r>
      <w:r w:rsidRPr="00926EF4">
        <w:t xml:space="preserve"> </w:t>
      </w:r>
      <w:r w:rsidRPr="00926EF4">
        <w:br/>
        <w:t>-or-</w:t>
      </w:r>
      <w:r w:rsidRPr="00926EF4">
        <w:br/>
        <w:t xml:space="preserve">Select the text that you would like to save as a template, right-click the text, and select </w:t>
      </w:r>
      <w:r w:rsidRPr="00926EF4">
        <w:rPr>
          <w:b/>
          <w:bCs/>
        </w:rPr>
        <w:t>Copy into New Template.</w:t>
      </w:r>
    </w:p>
    <w:p w14:paraId="099DD6B4" w14:textId="77777777" w:rsidR="0056549F" w:rsidRPr="00926EF4" w:rsidRDefault="0056549F" w:rsidP="0056549F">
      <w:pPr>
        <w:pStyle w:val="List-UserManual"/>
        <w:numPr>
          <w:ilvl w:val="0"/>
          <w:numId w:val="46"/>
        </w:numPr>
      </w:pPr>
      <w:r w:rsidRPr="00926EF4">
        <w:lastRenderedPageBreak/>
        <w:t xml:space="preserve">Enter a name for the new template in the Name field under Personal Template Properties. </w:t>
      </w:r>
    </w:p>
    <w:p w14:paraId="074279A2"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1C40DED8" w14:textId="77777777" w:rsidR="0056549F" w:rsidRPr="00926EF4" w:rsidRDefault="0056549F" w:rsidP="0056549F">
      <w:pPr>
        <w:pStyle w:val="List-UserManual"/>
        <w:numPr>
          <w:ilvl w:val="0"/>
          <w:numId w:val="46"/>
        </w:numPr>
      </w:pPr>
      <w:r w:rsidRPr="00926EF4">
        <w:t>Click the drop-down button in the Template Type field and select Group Template.</w:t>
      </w:r>
    </w:p>
    <w:p w14:paraId="7FB1D7A3" w14:textId="77777777" w:rsidR="0056549F" w:rsidRPr="00926EF4" w:rsidRDefault="0056549F" w:rsidP="0056549F">
      <w:pPr>
        <w:pStyle w:val="List-UserManual"/>
        <w:numPr>
          <w:ilvl w:val="0"/>
          <w:numId w:val="46"/>
        </w:numPr>
      </w:pPr>
      <w:r w:rsidRPr="00926EF4">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group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64AA79E1"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t>.</w:t>
      </w:r>
    </w:p>
    <w:p w14:paraId="7B129BB4"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13EC48F8" w14:textId="77777777" w:rsidR="0056549F" w:rsidRPr="00926EF4" w:rsidRDefault="0056549F" w:rsidP="0056549F">
      <w:pPr>
        <w:pStyle w:val="List-UserManual"/>
        <w:numPr>
          <w:ilvl w:val="0"/>
          <w:numId w:val="4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6AB8203E" w14:textId="77777777" w:rsidR="0056549F" w:rsidRPr="00926EF4" w:rsidRDefault="0056549F" w:rsidP="0056549F">
      <w:pPr>
        <w:pStyle w:val="List-UserManual"/>
        <w:numPr>
          <w:ilvl w:val="0"/>
          <w:numId w:val="46"/>
        </w:numPr>
      </w:pPr>
      <w:r w:rsidRPr="00926EF4">
        <w:t xml:space="preserve">Click </w:t>
      </w:r>
      <w:r w:rsidRPr="00926EF4">
        <w:rPr>
          <w:b/>
          <w:bCs/>
        </w:rPr>
        <w:t>Apply</w:t>
      </w:r>
      <w:r w:rsidRPr="00926EF4">
        <w:t xml:space="preserve"> to save the template.</w:t>
      </w:r>
    </w:p>
    <w:p w14:paraId="34B9D5AC" w14:textId="77777777" w:rsidR="0056549F" w:rsidRPr="00926EF4" w:rsidRDefault="0056549F" w:rsidP="0056549F">
      <w:pPr>
        <w:pStyle w:val="List-UserManual"/>
        <w:numPr>
          <w:ilvl w:val="0"/>
          <w:numId w:val="46"/>
        </w:numPr>
      </w:pPr>
      <w:r w:rsidRPr="00926EF4">
        <w:t xml:space="preserve">Click </w:t>
      </w:r>
      <w:r w:rsidRPr="00926EF4">
        <w:rPr>
          <w:b/>
          <w:bCs/>
        </w:rPr>
        <w:t>OK</w:t>
      </w:r>
      <w:r w:rsidRPr="00926EF4">
        <w:t xml:space="preserve"> to exit the template editor.  </w:t>
      </w:r>
    </w:p>
    <w:p w14:paraId="5846F795" w14:textId="77777777" w:rsidR="0056549F" w:rsidRPr="00926EF4" w:rsidRDefault="0056549F" w:rsidP="0056549F">
      <w:pPr>
        <w:pStyle w:val="note2"/>
        <w:ind w:left="1980"/>
      </w:pPr>
      <w:r w:rsidRPr="00926EF4">
        <w:rPr>
          <w:b/>
          <w:bCs/>
        </w:rPr>
        <w:t>Note</w:t>
      </w:r>
      <w:r w:rsidRPr="00926EF4">
        <w:t>: You are not required to click Apply after each template, but it is recommended. If you click Cancel, you will lose all changes you have made since the last time you clicked Apply or OK.</w:t>
      </w:r>
    </w:p>
    <w:p w14:paraId="3594EFA3" w14:textId="77777777" w:rsidR="0056549F" w:rsidRPr="00926EF4" w:rsidRDefault="0056549F" w:rsidP="0056549F">
      <w:pPr>
        <w:pStyle w:val="CPRSH3"/>
      </w:pPr>
      <w:r w:rsidRPr="00926EF4">
        <w:br w:type="page"/>
      </w:r>
      <w:bookmarkStart w:id="177" w:name="_Toc92097816"/>
      <w:bookmarkStart w:id="178" w:name="_Toc138144386"/>
      <w:r w:rsidRPr="00926EF4">
        <w:lastRenderedPageBreak/>
        <w:t>Associating a Template with a Document Title, Consult, or Procedure</w:t>
      </w:r>
      <w:bookmarkEnd w:id="177"/>
      <w:bookmarkEnd w:id="178"/>
      <w:r w:rsidRPr="00926EF4">
        <w:t xml:space="preserve"> </w:t>
      </w:r>
    </w:p>
    <w:p w14:paraId="2DBA1842" w14:textId="77777777" w:rsidR="0056549F" w:rsidRPr="00926EF4" w:rsidRDefault="0056549F" w:rsidP="0056549F">
      <w:pPr>
        <w:pStyle w:val="NormalIndent"/>
      </w:pPr>
      <w:r w:rsidRPr="00926EF4">
        <w:t>Clinical Coordinators and others who are authorized to edit shared templates and who are also members of the appropriate user class (specified in the EDITOR CLASS field, #.07 of the TIU TEMPLATE file #8927) may see the Document Titles, Consult Reasons for Request, and/or the Procedure Reasons for Request template folders. These folders allow you to associate a template with a progress note title, a procedure, or a type of consult. After an association is created, the appropriate template content is inserted in either the body of a note (when a new note is started) or in the Reason for Request field (when a new consult or procedure is ordered).</w:t>
      </w:r>
    </w:p>
    <w:p w14:paraId="57415FDC" w14:textId="77777777" w:rsidR="0056549F" w:rsidRPr="00926EF4" w:rsidRDefault="0056549F" w:rsidP="0056549F">
      <w:pPr>
        <w:ind w:left="720"/>
        <w:rPr>
          <w:b/>
          <w:bCs/>
        </w:rPr>
      </w:pPr>
      <w:r w:rsidRPr="00926EF4">
        <w:rPr>
          <w:b/>
          <w:bCs/>
        </w:rPr>
        <w:t>To associate a template with a document title, type of consult, or a procedure, follow these steps:</w:t>
      </w:r>
    </w:p>
    <w:p w14:paraId="02076A7F" w14:textId="77777777" w:rsidR="0056549F" w:rsidRPr="00926EF4" w:rsidRDefault="0056549F" w:rsidP="0056549F">
      <w:pPr>
        <w:pStyle w:val="List-UserManual"/>
        <w:numPr>
          <w:ilvl w:val="0"/>
          <w:numId w:val="35"/>
        </w:numPr>
      </w:pPr>
      <w:r w:rsidRPr="00926EF4">
        <w:t xml:space="preserve">Create a new template (by following the instructions above for either the personal template or the group template) </w:t>
      </w:r>
      <w:r w:rsidRPr="00926EF4">
        <w:br/>
        <w:t>-or-</w:t>
      </w:r>
      <w:r w:rsidRPr="00926EF4">
        <w:br/>
        <w:t xml:space="preserve">edit an existing template by selecting </w:t>
      </w:r>
      <w:r w:rsidRPr="00926EF4">
        <w:rPr>
          <w:b/>
          <w:bCs/>
        </w:rPr>
        <w:t>Options</w:t>
      </w:r>
      <w:r w:rsidRPr="00926EF4">
        <w:t xml:space="preserve"> | </w:t>
      </w:r>
      <w:r w:rsidRPr="00926EF4">
        <w:rPr>
          <w:b/>
          <w:bCs/>
        </w:rPr>
        <w:t>Edit Templates</w:t>
      </w:r>
      <w:r w:rsidRPr="00926EF4">
        <w:t>….from the Notes, Consults</w:t>
      </w:r>
      <w:r w:rsidRPr="00926EF4">
        <w:fldChar w:fldCharType="begin"/>
      </w:r>
      <w:r w:rsidRPr="00926EF4">
        <w:instrText xml:space="preserve"> XE "Consults" </w:instrText>
      </w:r>
      <w:r w:rsidRPr="00926EF4">
        <w:fldChar w:fldCharType="end"/>
      </w:r>
      <w:r w:rsidRPr="00926EF4">
        <w:t>, or D/C Summ tab.</w:t>
      </w:r>
    </w:p>
    <w:p w14:paraId="718D2901" w14:textId="57D2CA8D" w:rsidR="0056549F" w:rsidRPr="00926EF4" w:rsidRDefault="0056549F" w:rsidP="0056549F">
      <w:pPr>
        <w:pStyle w:val="List-UserManual"/>
        <w:numPr>
          <w:ilvl w:val="0"/>
          <w:numId w:val="35"/>
        </w:numPr>
      </w:pPr>
      <w:r w:rsidRPr="00926EF4">
        <w:t xml:space="preserve">Click the Edit Shared Templates check box located in the lower </w:t>
      </w:r>
      <w:r w:rsidR="001A1B52" w:rsidRPr="00926EF4">
        <w:t>left-hand</w:t>
      </w:r>
      <w:r w:rsidRPr="00926EF4">
        <w:t xml:space="preserve"> corner of the Template Editor window.</w:t>
      </w:r>
    </w:p>
    <w:p w14:paraId="4F6B0546" w14:textId="77777777" w:rsidR="0056549F" w:rsidRPr="00926EF4" w:rsidRDefault="0056549F" w:rsidP="0056549F">
      <w:pPr>
        <w:pStyle w:val="List-UserManual"/>
        <w:numPr>
          <w:ilvl w:val="0"/>
          <w:numId w:val="35"/>
        </w:numPr>
      </w:pPr>
      <w:r w:rsidRPr="00926EF4">
        <w:t>Select the template you would like to associate from the Personal Templates section of the Template Editor window.</w:t>
      </w:r>
    </w:p>
    <w:p w14:paraId="57B62D36" w14:textId="77777777" w:rsidR="0056549F" w:rsidRPr="00926EF4" w:rsidRDefault="0056549F" w:rsidP="0056549F">
      <w:pPr>
        <w:pStyle w:val="List-UserManual"/>
        <w:numPr>
          <w:ilvl w:val="0"/>
          <w:numId w:val="35"/>
        </w:numPr>
      </w:pPr>
      <w:r w:rsidRPr="00926EF4">
        <w:t>Drag and drop the template into either the Document Titles, Consult Reasons for Request, or Procedure Reasons for Request folder in the Shared Templates area of the window.</w:t>
      </w:r>
    </w:p>
    <w:p w14:paraId="02F16835" w14:textId="77777777" w:rsidR="0056549F" w:rsidRPr="00926EF4" w:rsidRDefault="0056549F" w:rsidP="0056549F">
      <w:pPr>
        <w:pStyle w:val="List-UserManual"/>
        <w:numPr>
          <w:ilvl w:val="0"/>
          <w:numId w:val="35"/>
        </w:numPr>
      </w:pPr>
      <w:r w:rsidRPr="00926EF4">
        <w:t>Select the template that you just moved (click “+” to expand a heading) in the Shared Templates area of the window.</w:t>
      </w:r>
    </w:p>
    <w:p w14:paraId="023768D6" w14:textId="77777777" w:rsidR="0056549F" w:rsidRPr="00926EF4" w:rsidRDefault="0056549F" w:rsidP="0056549F">
      <w:pPr>
        <w:pStyle w:val="List-UserManual"/>
        <w:numPr>
          <w:ilvl w:val="0"/>
          <w:numId w:val="44"/>
        </w:numPr>
      </w:pPr>
      <w:r w:rsidRPr="00926EF4">
        <w:t xml:space="preserve">Select a procedure from the Associated Procedure drop-down list </w:t>
      </w:r>
      <w:r w:rsidRPr="00926EF4">
        <w:br/>
        <w:t>-or-</w:t>
      </w:r>
      <w:r w:rsidRPr="00926EF4">
        <w:br/>
        <w:t>select a consult service from the Associated Consult Service drop-down list.</w:t>
      </w:r>
    </w:p>
    <w:p w14:paraId="22BD9A56" w14:textId="77777777" w:rsidR="0056549F" w:rsidRPr="00926EF4" w:rsidRDefault="0056549F" w:rsidP="0056549F">
      <w:pPr>
        <w:pStyle w:val="List-UserManual"/>
        <w:numPr>
          <w:ilvl w:val="0"/>
          <w:numId w:val="44"/>
        </w:numPr>
      </w:pPr>
      <w:r w:rsidRPr="00926EF4">
        <w:t xml:space="preserve">Click </w:t>
      </w:r>
      <w:r w:rsidRPr="00926EF4">
        <w:rPr>
          <w:b/>
          <w:bCs/>
        </w:rPr>
        <w:t>OK</w:t>
      </w:r>
      <w:r w:rsidRPr="00926EF4">
        <w:t>.</w:t>
      </w:r>
      <w:r w:rsidRPr="00926EF4">
        <w:br/>
        <w:t xml:space="preserve">The template is now associated. </w:t>
      </w:r>
    </w:p>
    <w:p w14:paraId="5ED68F61" w14:textId="77777777" w:rsidR="0056549F" w:rsidRPr="00926EF4" w:rsidRDefault="0056549F" w:rsidP="0056549F">
      <w:pPr>
        <w:pStyle w:val="List-UserManual"/>
        <w:ind w:left="1080"/>
      </w:pPr>
      <w:r w:rsidRPr="00926EF4">
        <w:t>When you order a consult or a procedure, the associated template text will appear in the Reason for Request field. When you enter a new progress note the associated template text will appear in the text of the note.</w:t>
      </w:r>
    </w:p>
    <w:p w14:paraId="684772FF" w14:textId="77777777" w:rsidR="0056549F" w:rsidRPr="00926EF4" w:rsidRDefault="0056549F" w:rsidP="0056549F">
      <w:pPr>
        <w:pStyle w:val="CPRSH3"/>
      </w:pPr>
      <w:r w:rsidRPr="00926EF4">
        <w:br w:type="page"/>
      </w:r>
      <w:bookmarkStart w:id="179" w:name="_Toc92097817"/>
      <w:bookmarkStart w:id="180" w:name="_Toc138144387"/>
      <w:r w:rsidRPr="00926EF4">
        <w:lastRenderedPageBreak/>
        <w:t>Importing a Document Template</w:t>
      </w:r>
      <w:bookmarkEnd w:id="179"/>
      <w:bookmarkEnd w:id="180"/>
    </w:p>
    <w:p w14:paraId="18139D05" w14:textId="77777777" w:rsidR="0056549F" w:rsidRPr="00926EF4" w:rsidRDefault="0056549F" w:rsidP="0056549F">
      <w:pPr>
        <w:pStyle w:val="NormalIndent"/>
      </w:pPr>
      <w:r w:rsidRPr="00926EF4">
        <w:t>You can import existing template files (.txml), Microsoft Word files (Word 97 or higher), or XML files into the CPRS Template Editor.</w:t>
      </w:r>
    </w:p>
    <w:p w14:paraId="437B905F" w14:textId="77777777" w:rsidR="0056549F" w:rsidRPr="00926EF4" w:rsidRDefault="0056549F" w:rsidP="0056549F">
      <w:pPr>
        <w:pStyle w:val="NormalIndent"/>
      </w:pPr>
      <w:r w:rsidRPr="00926EF4">
        <w:t>To import a template, follow these steps:</w:t>
      </w:r>
    </w:p>
    <w:p w14:paraId="765E7841" w14:textId="77777777" w:rsidR="0056549F" w:rsidRPr="00926EF4" w:rsidRDefault="0056549F" w:rsidP="0056549F">
      <w:pPr>
        <w:numPr>
          <w:ilvl w:val="0"/>
          <w:numId w:val="56"/>
        </w:numPr>
      </w:pPr>
      <w:r w:rsidRPr="00926EF4">
        <w:t>Start the Template Editor.</w:t>
      </w:r>
    </w:p>
    <w:p w14:paraId="21385D76" w14:textId="77777777" w:rsidR="0056549F" w:rsidRPr="00926EF4" w:rsidRDefault="0056549F" w:rsidP="0056549F">
      <w:pPr>
        <w:numPr>
          <w:ilvl w:val="0"/>
          <w:numId w:val="56"/>
        </w:numPr>
      </w:pPr>
      <w:r w:rsidRPr="00926EF4">
        <w:t>Browse to the file cabinet or folder where you would like to store the imported template (click “+” to expand a heading).</w:t>
      </w:r>
    </w:p>
    <w:p w14:paraId="0A66377C"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xml:space="preserve">: In order to import a template to the Shared Templates area of the screen, you must </w:t>
      </w:r>
      <w:r w:rsidRPr="00926EF4">
        <w:t xml:space="preserve">be authorized to edit shared temples </w:t>
      </w:r>
      <w:r w:rsidRPr="00926EF4">
        <w:rPr>
          <w:i/>
          <w:iCs/>
        </w:rPr>
        <w:t>and</w:t>
      </w:r>
      <w:r w:rsidRPr="00926EF4">
        <w:t xml:space="preserve"> place a </w:t>
      </w:r>
      <w:r w:rsidRPr="00926EF4">
        <w:rPr>
          <w:rFonts w:ascii="Arial" w:hAnsi="Arial" w:cs="Arial"/>
          <w:sz w:val="20"/>
        </w:rPr>
        <w:t>checkmark in the Edit Shared Templates check box (located in the lower left side of the Template Editor)</w:t>
      </w:r>
      <w:r w:rsidRPr="00926EF4">
        <w:t>.</w:t>
      </w:r>
    </w:p>
    <w:p w14:paraId="0E6B4BB1" w14:textId="77777777" w:rsidR="0056549F" w:rsidRPr="00926EF4" w:rsidRDefault="0056549F" w:rsidP="0056549F">
      <w:pPr>
        <w:numPr>
          <w:ilvl w:val="0"/>
          <w:numId w:val="56"/>
        </w:numPr>
      </w:pPr>
      <w:r w:rsidRPr="00926EF4">
        <w:t>Select Tools | Import Template.</w:t>
      </w:r>
    </w:p>
    <w:p w14:paraId="45438F41" w14:textId="77777777" w:rsidR="0056549F" w:rsidRPr="00926EF4" w:rsidRDefault="0056549F" w:rsidP="0056549F">
      <w:pPr>
        <w:numPr>
          <w:ilvl w:val="0"/>
          <w:numId w:val="56"/>
        </w:numPr>
      </w:pPr>
      <w:r w:rsidRPr="00926EF4">
        <w:t>Select the file you would like to import and click Open.</w:t>
      </w:r>
    </w:p>
    <w:p w14:paraId="4BDB952B" w14:textId="77777777" w:rsidR="0056549F" w:rsidRPr="00926EF4" w:rsidRDefault="0056549F" w:rsidP="0056549F">
      <w:pPr>
        <w:numPr>
          <w:ilvl w:val="0"/>
          <w:numId w:val="56"/>
        </w:numPr>
      </w:pPr>
      <w:r w:rsidRPr="00926EF4">
        <w:t xml:space="preserve">The template will appear in the Template Editor. </w:t>
      </w:r>
    </w:p>
    <w:p w14:paraId="41F66352" w14:textId="77777777" w:rsidR="0056549F" w:rsidRPr="00926EF4" w:rsidRDefault="0056549F" w:rsidP="0056549F">
      <w:pPr>
        <w:numPr>
          <w:ilvl w:val="0"/>
          <w:numId w:val="56"/>
        </w:numPr>
      </w:pPr>
      <w:r w:rsidRPr="00926EF4">
        <w:t>If you press OK, the template will be imported without the new fields. If you press Cancel, the import process will be cancelled.</w:t>
      </w:r>
    </w:p>
    <w:p w14:paraId="244D0C5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If you do not have authorization to edit template fields, you may see this dialog.</w:t>
      </w:r>
    </w:p>
    <w:p w14:paraId="3ADE5CDD" w14:textId="77777777" w:rsidR="0056549F" w:rsidRPr="00926EF4" w:rsidRDefault="00855AE1" w:rsidP="0056549F">
      <w:pPr>
        <w:pStyle w:val="List-UserManual"/>
        <w:ind w:left="2016" w:hanging="576"/>
      </w:pPr>
      <w:r w:rsidRPr="00926EF4">
        <w:rPr>
          <w:noProof/>
        </w:rPr>
        <w:drawing>
          <wp:inline distT="0" distB="0" distL="0" distR="0" wp14:anchorId="44C2C6FB" wp14:editId="7F586193">
            <wp:extent cx="4743450" cy="1019175"/>
            <wp:effectExtent l="0" t="0" r="0" b="0"/>
            <wp:docPr id="7" name="Picture 7" descr="If the user is not authorized to create new fields and attempts to import a tempate that has fields, CPRS displays a warning that the user is not authroized and if the user clicks OK to continue, the tempate will be improted without those field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f the user is not authorized to create new fields and attempts to import a tempate that has fields, CPRS displays a warning that the user is not authroized and if the user clicks OK to continue, the tempate will be improted without those fields.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43450" cy="1019175"/>
                    </a:xfrm>
                    <a:prstGeom prst="rect">
                      <a:avLst/>
                    </a:prstGeom>
                    <a:noFill/>
                    <a:ln>
                      <a:noFill/>
                    </a:ln>
                  </pic:spPr>
                </pic:pic>
              </a:graphicData>
            </a:graphic>
          </wp:inline>
        </w:drawing>
      </w:r>
    </w:p>
    <w:p w14:paraId="7F9D512A" w14:textId="77777777" w:rsidR="0056549F" w:rsidRPr="002B2BE7" w:rsidRDefault="0056549F" w:rsidP="0056549F">
      <w:pPr>
        <w:pStyle w:val="List-UserManual"/>
        <w:ind w:left="2016" w:hanging="576"/>
        <w:rPr>
          <w:szCs w:val="22"/>
        </w:rPr>
      </w:pPr>
      <w:r w:rsidRPr="002B2BE7">
        <w:rPr>
          <w:rFonts w:ascii="Times" w:hAnsi="Times"/>
          <w:szCs w:val="22"/>
        </w:rPr>
        <w:t>The template field warning dialog</w:t>
      </w:r>
    </w:p>
    <w:p w14:paraId="513FB204" w14:textId="77777777" w:rsidR="0056549F" w:rsidRPr="00926EF4" w:rsidRDefault="0056549F" w:rsidP="0056549F">
      <w:pPr>
        <w:pStyle w:val="CPRSH3"/>
      </w:pPr>
      <w:bookmarkStart w:id="181" w:name="_Toc92097818"/>
      <w:bookmarkStart w:id="182" w:name="_Toc138144388"/>
      <w:r w:rsidRPr="00926EF4">
        <w:t>Exporting a Document Template</w:t>
      </w:r>
      <w:bookmarkEnd w:id="181"/>
      <w:bookmarkEnd w:id="182"/>
    </w:p>
    <w:p w14:paraId="139D23BD" w14:textId="77777777" w:rsidR="0056549F" w:rsidRPr="00926EF4" w:rsidRDefault="0056549F" w:rsidP="0056549F">
      <w:pPr>
        <w:pStyle w:val="NormalIndent"/>
      </w:pPr>
      <w:r w:rsidRPr="00926EF4">
        <w:t>You can also export a template or a group of templates with the Template Editor. Exported templates are saved with the .txml file extension.</w:t>
      </w:r>
    </w:p>
    <w:p w14:paraId="0E70CCCD" w14:textId="77777777" w:rsidR="0056549F" w:rsidRPr="00926EF4" w:rsidRDefault="0056549F" w:rsidP="0056549F">
      <w:pPr>
        <w:pStyle w:val="note2"/>
      </w:pPr>
      <w:r w:rsidRPr="00926EF4">
        <w:rPr>
          <w:b/>
          <w:bCs/>
        </w:rPr>
        <w:t>Note</w:t>
      </w:r>
      <w:r w:rsidRPr="00926EF4">
        <w:t xml:space="preserve">: Patient data objects are not exported with a template. </w:t>
      </w:r>
    </w:p>
    <w:p w14:paraId="186D7E5C" w14:textId="77777777" w:rsidR="0056549F" w:rsidRPr="00926EF4" w:rsidRDefault="0056549F" w:rsidP="0056549F">
      <w:pPr>
        <w:pStyle w:val="NormalIndent"/>
        <w:rPr>
          <w:b/>
          <w:bCs/>
        </w:rPr>
      </w:pPr>
      <w:r w:rsidRPr="00926EF4">
        <w:rPr>
          <w:b/>
          <w:bCs/>
        </w:rPr>
        <w:t>To export a template or a group of templates, follow these steps:</w:t>
      </w:r>
    </w:p>
    <w:p w14:paraId="3B955781" w14:textId="77777777" w:rsidR="0056549F" w:rsidRPr="00926EF4" w:rsidRDefault="0056549F" w:rsidP="0056549F">
      <w:pPr>
        <w:pStyle w:val="ListNumber3"/>
        <w:numPr>
          <w:ilvl w:val="0"/>
          <w:numId w:val="34"/>
        </w:numPr>
        <w:shd w:val="clear" w:color="0000FF" w:fill="auto"/>
        <w:tabs>
          <w:tab w:val="left" w:pos="720"/>
        </w:tabs>
        <w:spacing w:after="120"/>
      </w:pPr>
      <w:r w:rsidRPr="00926EF4">
        <w:t>Start the Template Editor.</w:t>
      </w:r>
    </w:p>
    <w:p w14:paraId="6B4ABFA9" w14:textId="77777777" w:rsidR="0056549F" w:rsidRPr="00926EF4" w:rsidRDefault="0056549F" w:rsidP="0056549F">
      <w:pPr>
        <w:pStyle w:val="ListNumber3"/>
        <w:numPr>
          <w:ilvl w:val="0"/>
          <w:numId w:val="34"/>
        </w:numPr>
        <w:shd w:val="clear" w:color="0000FF" w:fill="auto"/>
        <w:tabs>
          <w:tab w:val="left" w:pos="720"/>
        </w:tabs>
        <w:spacing w:after="120"/>
      </w:pPr>
      <w:r w:rsidRPr="00926EF4">
        <w:t>Select the template or group of templates (file cabinet) that you would like to export.</w:t>
      </w:r>
    </w:p>
    <w:p w14:paraId="2DA7A165"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Select </w:t>
      </w:r>
      <w:r w:rsidRPr="00926EF4">
        <w:rPr>
          <w:b/>
          <w:bCs/>
        </w:rPr>
        <w:t>Tools | Export Template</w:t>
      </w:r>
      <w:r w:rsidRPr="00926EF4">
        <w:t>.</w:t>
      </w:r>
    </w:p>
    <w:p w14:paraId="12E761DB" w14:textId="77777777" w:rsidR="0056549F" w:rsidRPr="00926EF4" w:rsidRDefault="0056549F" w:rsidP="0056549F">
      <w:pPr>
        <w:pStyle w:val="ListNumber3"/>
        <w:numPr>
          <w:ilvl w:val="0"/>
          <w:numId w:val="34"/>
        </w:numPr>
        <w:shd w:val="clear" w:color="0000FF" w:fill="auto"/>
        <w:tabs>
          <w:tab w:val="left" w:pos="720"/>
        </w:tabs>
        <w:spacing w:after="120"/>
      </w:pPr>
      <w:r w:rsidRPr="00926EF4">
        <w:t>Choose a destination and file name for the template file.</w:t>
      </w:r>
    </w:p>
    <w:p w14:paraId="51A1D0F2" w14:textId="77777777" w:rsidR="0056549F" w:rsidRPr="00926EF4" w:rsidRDefault="0056549F" w:rsidP="0056549F">
      <w:pPr>
        <w:pStyle w:val="ListNumber3"/>
        <w:numPr>
          <w:ilvl w:val="0"/>
          <w:numId w:val="34"/>
        </w:numPr>
        <w:shd w:val="clear" w:color="0000FF" w:fill="auto"/>
        <w:tabs>
          <w:tab w:val="left" w:pos="720"/>
        </w:tabs>
        <w:spacing w:after="120"/>
      </w:pPr>
      <w:r w:rsidRPr="00926EF4">
        <w:t xml:space="preserve">Click </w:t>
      </w:r>
      <w:r w:rsidRPr="00926EF4">
        <w:rPr>
          <w:b/>
          <w:bCs/>
        </w:rPr>
        <w:t>Save</w:t>
      </w:r>
      <w:r w:rsidRPr="00926EF4">
        <w:t>.</w:t>
      </w:r>
    </w:p>
    <w:p w14:paraId="47D9AB35" w14:textId="77777777" w:rsidR="0056549F" w:rsidRPr="00926EF4" w:rsidRDefault="0056549F" w:rsidP="0056549F">
      <w:pPr>
        <w:pStyle w:val="CPRSH3"/>
      </w:pPr>
      <w:r w:rsidRPr="00926EF4">
        <w:br w:type="page"/>
      </w:r>
      <w:bookmarkStart w:id="183" w:name="_Toc92097819"/>
      <w:bookmarkStart w:id="184" w:name="_Toc138144389"/>
      <w:r w:rsidRPr="00926EF4">
        <w:lastRenderedPageBreak/>
        <w:t>Dialog Template</w:t>
      </w:r>
      <w:bookmarkEnd w:id="183"/>
      <w:bookmarkEnd w:id="184"/>
    </w:p>
    <w:p w14:paraId="0489DB30" w14:textId="77777777" w:rsidR="0056549F" w:rsidRPr="00926EF4" w:rsidRDefault="0056549F" w:rsidP="0056549F">
      <w:pPr>
        <w:pStyle w:val="NormalIndent"/>
      </w:pPr>
      <w:r w:rsidRPr="00926EF4">
        <w:t>Dialog templates</w:t>
      </w:r>
      <w:r w:rsidRPr="00926EF4">
        <w:fldChar w:fldCharType="begin"/>
      </w:r>
      <w:r w:rsidRPr="00926EF4">
        <w:instrText xml:space="preserve"> XE "Dialog template" </w:instrText>
      </w:r>
      <w:r w:rsidRPr="00926EF4">
        <w:fldChar w:fldCharType="end"/>
      </w:r>
      <w:r w:rsidRPr="00926EF4">
        <w:t xml:space="preserve"> contain other templates. If there is more than one template, each template under a dialog template will have a check box next to it when the template is placed in a document. A single template under a dialog template will not have a check box. Pressing the OK button inserts the dialog element into the note.</w:t>
      </w:r>
    </w:p>
    <w:p w14:paraId="37AA6621" w14:textId="77777777" w:rsidR="0056549F" w:rsidRPr="00926EF4" w:rsidRDefault="0056549F" w:rsidP="0056549F">
      <w:pPr>
        <w:pStyle w:val="NormalIndent"/>
      </w:pPr>
      <w:r w:rsidRPr="00926EF4">
        <w:t>If you double-click a dialog template or drag it onto the note, a dialog appears. The dialog shows the text for each template preceded by a check box.</w:t>
      </w:r>
    </w:p>
    <w:p w14:paraId="1F1CC17A" w14:textId="77777777" w:rsidR="0056549F" w:rsidRPr="00926EF4" w:rsidRDefault="0056549F" w:rsidP="0056549F">
      <w:pPr>
        <w:pStyle w:val="NormalIndent"/>
      </w:pPr>
      <w:r w:rsidRPr="00926EF4">
        <w:t xml:space="preserve">Click the box to check which items are to be included in the note. You can click All to select all of the elements or None to start over. Click OK when you have completed your selection.  </w:t>
      </w:r>
    </w:p>
    <w:p w14:paraId="2D3735B8" w14:textId="77777777" w:rsidR="0056549F" w:rsidRPr="00926EF4" w:rsidRDefault="00855AE1" w:rsidP="0056549F">
      <w:pPr>
        <w:pStyle w:val="NormalIndent"/>
      </w:pPr>
      <w:r w:rsidRPr="00926EF4">
        <w:rPr>
          <w:noProof/>
        </w:rPr>
        <w:drawing>
          <wp:inline distT="0" distB="0" distL="0" distR="0" wp14:anchorId="7CA42ECC" wp14:editId="41A4459D">
            <wp:extent cx="5391150" cy="3667125"/>
            <wp:effectExtent l="0" t="0" r="0" b="0"/>
            <wp:docPr id="8"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ne kind of template is a dialog template. Users can create personal templates or use shared templates. Dialog templates guide provide a way for users to quickly enter information into a progress note. Users can create their own or CACs can create shared templat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1150" cy="3667125"/>
                    </a:xfrm>
                    <a:prstGeom prst="rect">
                      <a:avLst/>
                    </a:prstGeom>
                    <a:noFill/>
                    <a:ln>
                      <a:noFill/>
                    </a:ln>
                  </pic:spPr>
                </pic:pic>
              </a:graphicData>
            </a:graphic>
          </wp:inline>
        </w:drawing>
      </w:r>
    </w:p>
    <w:p w14:paraId="3A14A9DD" w14:textId="77777777" w:rsidR="0056549F" w:rsidRPr="00926EF4" w:rsidRDefault="0056549F" w:rsidP="0056549F">
      <w:pPr>
        <w:ind w:left="720"/>
      </w:pPr>
      <w:r w:rsidRPr="00926EF4">
        <w:t xml:space="preserve">A dialog </w:t>
      </w:r>
      <w:r w:rsidRPr="002B2BE7">
        <w:rPr>
          <w:sz w:val="22"/>
          <w:szCs w:val="22"/>
        </w:rPr>
        <w:t>template</w:t>
      </w:r>
    </w:p>
    <w:p w14:paraId="45C54AD7" w14:textId="77777777" w:rsidR="0056549F" w:rsidRPr="00926EF4" w:rsidRDefault="0056549F" w:rsidP="0056549F">
      <w:pPr>
        <w:ind w:left="720"/>
      </w:pPr>
    </w:p>
    <w:p w14:paraId="3CD505DA" w14:textId="77777777" w:rsidR="0056549F" w:rsidRPr="00926EF4" w:rsidRDefault="0056549F" w:rsidP="0056549F">
      <w:pPr>
        <w:pStyle w:val="NormalIndent"/>
        <w:rPr>
          <w:b/>
          <w:bCs/>
        </w:rPr>
      </w:pPr>
      <w:r w:rsidRPr="00926EF4">
        <w:rPr>
          <w:b/>
          <w:bCs/>
        </w:rPr>
        <w:t>To create a personal Dialog Template, follow these steps:</w:t>
      </w:r>
    </w:p>
    <w:p w14:paraId="534E5DAD" w14:textId="77777777" w:rsidR="0056549F" w:rsidRPr="00926EF4" w:rsidRDefault="0056549F" w:rsidP="0056549F">
      <w:pPr>
        <w:pStyle w:val="List-UserManual"/>
        <w:numPr>
          <w:ilvl w:val="0"/>
          <w:numId w:val="49"/>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p>
    <w:p w14:paraId="006C9BC1" w14:textId="77777777" w:rsidR="0056549F" w:rsidRPr="00926EF4" w:rsidRDefault="0056549F" w:rsidP="0056549F">
      <w:pPr>
        <w:pStyle w:val="List-UserManual"/>
        <w:numPr>
          <w:ilvl w:val="0"/>
          <w:numId w:val="49"/>
        </w:numPr>
      </w:pPr>
      <w:r w:rsidRPr="00926EF4">
        <w:t xml:space="preserve">Enter a name for the new template in the Name field under Personal Template Properties. </w:t>
      </w:r>
    </w:p>
    <w:p w14:paraId="619FEFC9" w14:textId="77777777" w:rsidR="0056549F" w:rsidRPr="00926EF4" w:rsidRDefault="0056549F" w:rsidP="0056549F">
      <w:pPr>
        <w:pStyle w:val="List-UserManual"/>
        <w:ind w:left="2016" w:hanging="576"/>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r w:rsidRPr="00926EF4">
        <w:br/>
      </w:r>
    </w:p>
    <w:p w14:paraId="4FBEE675" w14:textId="77777777" w:rsidR="0056549F" w:rsidRPr="00926EF4" w:rsidRDefault="0056549F" w:rsidP="0056549F">
      <w:pPr>
        <w:pStyle w:val="List-UserManual"/>
        <w:numPr>
          <w:ilvl w:val="0"/>
          <w:numId w:val="49"/>
        </w:numPr>
      </w:pPr>
      <w:r w:rsidRPr="00926EF4">
        <w:t xml:space="preserve">Click the drop-down button in the Template Type field and select </w:t>
      </w:r>
      <w:r w:rsidRPr="00926EF4">
        <w:rPr>
          <w:b/>
          <w:bCs/>
        </w:rPr>
        <w:t>Dialog</w:t>
      </w:r>
      <w:r w:rsidRPr="00926EF4">
        <w:t>.</w:t>
      </w:r>
    </w:p>
    <w:p w14:paraId="699C0625" w14:textId="77777777" w:rsidR="0056549F" w:rsidRPr="00926EF4" w:rsidRDefault="0056549F" w:rsidP="0056549F">
      <w:pPr>
        <w:pStyle w:val="List-UserManual"/>
        <w:numPr>
          <w:ilvl w:val="0"/>
          <w:numId w:val="49"/>
        </w:numPr>
      </w:pPr>
      <w:r w:rsidRPr="00926EF4">
        <w:lastRenderedPageBreak/>
        <w:t>Enter the text and Template Fields</w:t>
      </w:r>
      <w:r w:rsidRPr="00926EF4">
        <w:fldChar w:fldCharType="begin"/>
      </w:r>
      <w:r w:rsidRPr="00926EF4">
        <w:instrText xml:space="preserve"> XE "Template:fields" </w:instrText>
      </w:r>
      <w:r w:rsidRPr="00926EF4">
        <w:fldChar w:fldCharType="end"/>
      </w:r>
      <w:r w:rsidRPr="00926EF4">
        <w:t xml:space="preserve"> to create content in the main text area of the template, if desired. You can enter content by copying and pasting from documents outside CPRS</w:t>
      </w:r>
      <w:r w:rsidRPr="00926EF4">
        <w:fldChar w:fldCharType="begin"/>
      </w:r>
      <w:r w:rsidRPr="00926EF4">
        <w:instrText xml:space="preserve"> XE "CPRS" </w:instrText>
      </w:r>
      <w:r w:rsidRPr="00926EF4">
        <w:fldChar w:fldCharType="end"/>
      </w:r>
      <w:r w:rsidRPr="00926EF4">
        <w:t>, typing in text, and/or inserting Template Fields.</w:t>
      </w:r>
    </w:p>
    <w:p w14:paraId="21A4AC02" w14:textId="77777777" w:rsidR="0056549F" w:rsidRPr="00926EF4" w:rsidRDefault="0056549F" w:rsidP="0056549F">
      <w:pPr>
        <w:pStyle w:val="List-UserManual"/>
        <w:ind w:left="2016" w:hanging="576"/>
        <w:rPr>
          <w:rFonts w:ascii="Arial" w:hAnsi="Arial" w:cs="Arial"/>
          <w:sz w:val="20"/>
        </w:rPr>
      </w:pPr>
      <w:r w:rsidRPr="00926EF4">
        <w:rPr>
          <w:rFonts w:ascii="Arial" w:hAnsi="Arial" w:cs="Arial"/>
          <w:b/>
          <w:bCs/>
          <w:sz w:val="20"/>
        </w:rPr>
        <w:t>Note</w:t>
      </w:r>
      <w:r w:rsidRPr="00926EF4">
        <w:rPr>
          <w:rFonts w:ascii="Arial" w:hAnsi="Arial" w:cs="Arial"/>
          <w:sz w:val="20"/>
        </w:rPr>
        <w:t>: After you enter the content, you can right-click in the Template Boilerplate area to select spell check, grammar check, or Check Boilerplate for Errors, which looks for invalid Template Fields</w:t>
      </w:r>
      <w:r w:rsidRPr="00926EF4">
        <w:rPr>
          <w:rFonts w:ascii="Arial" w:hAnsi="Arial" w:cs="Arial"/>
          <w:sz w:val="20"/>
        </w:rPr>
        <w:fldChar w:fldCharType="begin"/>
      </w:r>
      <w:r w:rsidRPr="00926EF4">
        <w:rPr>
          <w:rFonts w:ascii="Arial" w:hAnsi="Arial" w:cs="Arial"/>
          <w:sz w:val="20"/>
        </w:rPr>
        <w:instrText xml:space="preserve"> XE "Template:fields" </w:instrText>
      </w:r>
      <w:r w:rsidRPr="00926EF4">
        <w:rPr>
          <w:rFonts w:ascii="Arial" w:hAnsi="Arial" w:cs="Arial"/>
          <w:sz w:val="20"/>
        </w:rPr>
        <w:fldChar w:fldCharType="end"/>
      </w:r>
      <w:r w:rsidRPr="00926EF4">
        <w:rPr>
          <w:rFonts w:ascii="Arial" w:hAnsi="Arial" w:cs="Arial"/>
          <w:sz w:val="20"/>
        </w:rPr>
        <w:t>.</w:t>
      </w:r>
    </w:p>
    <w:p w14:paraId="45679827" w14:textId="77777777" w:rsidR="0056549F" w:rsidRPr="00926EF4" w:rsidRDefault="0056549F" w:rsidP="0056549F">
      <w:pPr>
        <w:pStyle w:val="List-UserManual"/>
        <w:ind w:left="2016" w:hanging="576"/>
      </w:pPr>
      <w:r w:rsidRPr="00926EF4">
        <w:rPr>
          <w:b/>
          <w:bCs/>
        </w:rPr>
        <w:t>Note:</w:t>
      </w:r>
      <w:r w:rsidRPr="00926EF4">
        <w:t xml:space="preserve"> You can also create additional templates</w:t>
      </w:r>
      <w:r w:rsidRPr="00926EF4">
        <w:fldChar w:fldCharType="begin"/>
      </w:r>
      <w:r w:rsidRPr="00926EF4">
        <w:instrText xml:space="preserve"> XE "Templates" </w:instrText>
      </w:r>
      <w:r w:rsidRPr="00926EF4">
        <w:fldChar w:fldCharType="end"/>
      </w:r>
      <w:r w:rsidRPr="00926EF4">
        <w:t xml:space="preserve"> under the Group Template that you just created. To do this, simply highlight the appropriate group template and click New Template. Then complete the steps for creating a new template outlined above.</w:t>
      </w:r>
    </w:p>
    <w:p w14:paraId="3244D853" w14:textId="77777777" w:rsidR="0056549F" w:rsidRPr="00926EF4" w:rsidRDefault="0056549F" w:rsidP="0056549F">
      <w:pPr>
        <w:pStyle w:val="List-UserManual"/>
        <w:numPr>
          <w:ilvl w:val="0"/>
          <w:numId w:val="49"/>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162BBEEC" w14:textId="77777777" w:rsidR="0056549F" w:rsidRPr="00926EF4" w:rsidRDefault="0056549F" w:rsidP="0056549F">
      <w:pPr>
        <w:pStyle w:val="List-UserManual"/>
        <w:numPr>
          <w:ilvl w:val="0"/>
          <w:numId w:val="49"/>
        </w:numPr>
      </w:pPr>
      <w:r w:rsidRPr="00926EF4">
        <w:t xml:space="preserve">Click </w:t>
      </w:r>
      <w:r w:rsidRPr="00926EF4">
        <w:rPr>
          <w:b/>
          <w:bCs/>
        </w:rPr>
        <w:t>Apply</w:t>
      </w:r>
      <w:r w:rsidRPr="00926EF4">
        <w:t xml:space="preserve"> to save the template.</w:t>
      </w:r>
    </w:p>
    <w:p w14:paraId="27482440" w14:textId="77777777" w:rsidR="0056549F" w:rsidRPr="00926EF4" w:rsidRDefault="0056549F" w:rsidP="0056549F">
      <w:pPr>
        <w:pStyle w:val="List-UserManual"/>
        <w:numPr>
          <w:ilvl w:val="0"/>
          <w:numId w:val="49"/>
        </w:numPr>
      </w:pPr>
      <w:r w:rsidRPr="00926EF4">
        <w:t xml:space="preserve">Click </w:t>
      </w:r>
      <w:r w:rsidRPr="00926EF4">
        <w:rPr>
          <w:b/>
          <w:bCs/>
        </w:rPr>
        <w:t>OK</w:t>
      </w:r>
      <w:r w:rsidRPr="00926EF4">
        <w:t xml:space="preserve"> to exit the template editor.  </w:t>
      </w:r>
    </w:p>
    <w:p w14:paraId="15A36DCA"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You are not required to click Apply after each template, but it is recommended. If you click Cancel, you will lose all changes you have made since the last time you clicked Apply or OK.</w:t>
      </w:r>
    </w:p>
    <w:p w14:paraId="39B79D40" w14:textId="77777777" w:rsidR="0056549F" w:rsidRPr="00926EF4" w:rsidRDefault="0056549F" w:rsidP="0056549F">
      <w:pPr>
        <w:pStyle w:val="CPRSH3"/>
      </w:pPr>
      <w:bookmarkStart w:id="185" w:name="_Toc92097820"/>
      <w:bookmarkStart w:id="186" w:name="_Toc138144390"/>
      <w:r w:rsidRPr="00926EF4">
        <w:t>Reminder Dialog</w:t>
      </w:r>
      <w:bookmarkEnd w:id="185"/>
      <w:bookmarkEnd w:id="186"/>
    </w:p>
    <w:p w14:paraId="541862EF" w14:textId="77777777" w:rsidR="0056549F" w:rsidRPr="00926EF4" w:rsidRDefault="0056549F" w:rsidP="0056549F">
      <w:pPr>
        <w:pStyle w:val="NormalIndent"/>
      </w:pPr>
      <w:r w:rsidRPr="00926EF4">
        <w:t xml:space="preserve">Templates can be linked to Reminder dialogs that are listed in the TIU Reminder Dialogs parameter. This enables you to use templates to place orders, enter PCE information, and enter vital signs and mental health data. If there are no Reminder Dialogs in the TIU Reminders Dialog parameter, the Reminder Dialog template type will not be available. </w:t>
      </w:r>
    </w:p>
    <w:p w14:paraId="46985DFD" w14:textId="77777777" w:rsidR="0056549F" w:rsidRPr="00926EF4" w:rsidRDefault="0056549F" w:rsidP="0056549F">
      <w:pPr>
        <w:pStyle w:val="NormalIndent"/>
        <w:rPr>
          <w:b/>
          <w:bCs/>
        </w:rPr>
      </w:pPr>
      <w:r w:rsidRPr="00926EF4">
        <w:rPr>
          <w:b/>
          <w:bCs/>
        </w:rPr>
        <w:t>To create a Reminder Dialog, follow these steps:</w:t>
      </w:r>
    </w:p>
    <w:p w14:paraId="5E5A93B7" w14:textId="77777777" w:rsidR="0056549F" w:rsidRPr="00926EF4" w:rsidRDefault="0056549F" w:rsidP="0056549F">
      <w:pPr>
        <w:pStyle w:val="List-UserManual"/>
        <w:numPr>
          <w:ilvl w:val="0"/>
          <w:numId w:val="36"/>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w:t>
      </w:r>
      <w:r w:rsidRPr="00926EF4">
        <w:br/>
        <w:t>The Template Editor will appear.</w:t>
      </w:r>
    </w:p>
    <w:p w14:paraId="53E1C765" w14:textId="77777777" w:rsidR="0056549F" w:rsidRPr="00926EF4" w:rsidRDefault="0056549F" w:rsidP="0056549F">
      <w:pPr>
        <w:pStyle w:val="List-UserManual"/>
        <w:numPr>
          <w:ilvl w:val="0"/>
          <w:numId w:val="36"/>
        </w:numPr>
      </w:pPr>
      <w:r w:rsidRPr="00926EF4">
        <w:t xml:space="preserve">Type in a name for the new template in the </w:t>
      </w:r>
      <w:r w:rsidRPr="00926EF4">
        <w:rPr>
          <w:i/>
          <w:iCs/>
        </w:rPr>
        <w:t>Name</w:t>
      </w:r>
      <w:r w:rsidRPr="00926EF4">
        <w:t xml:space="preserve"> field under Personal Template Properties. </w:t>
      </w:r>
    </w:p>
    <w:p w14:paraId="17AB4775" w14:textId="77777777" w:rsidR="0056549F" w:rsidRPr="00926EF4" w:rsidRDefault="0056549F" w:rsidP="0056549F">
      <w:pPr>
        <w:pStyle w:val="List-UserManual"/>
        <w:ind w:left="1440"/>
      </w:pPr>
      <w:r w:rsidRPr="00926EF4">
        <w:rPr>
          <w:rFonts w:ascii="Arial" w:hAnsi="Arial"/>
          <w:b/>
          <w:sz w:val="20"/>
        </w:rPr>
        <w:t>Note:</w:t>
      </w:r>
      <w:r w:rsidRPr="00926EF4">
        <w:rPr>
          <w:rFonts w:ascii="Arial" w:hAnsi="Arial"/>
          <w:bCs/>
          <w:sz w:val="20"/>
        </w:rPr>
        <w:t xml:space="preserve"> Template names must begin with a letter or a number, be between 3 and 30 characters in length (including spaces), and cannot be named "New Template."</w:t>
      </w:r>
    </w:p>
    <w:p w14:paraId="20E11E36" w14:textId="77777777" w:rsidR="0056549F" w:rsidRPr="00926EF4" w:rsidRDefault="0056549F" w:rsidP="0056549F">
      <w:pPr>
        <w:pStyle w:val="List-UserManual"/>
        <w:numPr>
          <w:ilvl w:val="0"/>
          <w:numId w:val="36"/>
        </w:numPr>
      </w:pPr>
      <w:r w:rsidRPr="00926EF4">
        <w:t>Click the drop-down button in the Template Type field and select Reminder Dialog.</w:t>
      </w:r>
    </w:p>
    <w:p w14:paraId="7750B4C3" w14:textId="77777777" w:rsidR="0056549F" w:rsidRPr="00926EF4" w:rsidRDefault="0056549F" w:rsidP="0056549F">
      <w:pPr>
        <w:pStyle w:val="List-UserManual"/>
        <w:numPr>
          <w:ilvl w:val="0"/>
          <w:numId w:val="36"/>
        </w:numPr>
      </w:pPr>
      <w:r w:rsidRPr="00926EF4">
        <w:t>Click the drop-down button in the Dialog field and select the Reminder Dialog desired.</w:t>
      </w:r>
    </w:p>
    <w:p w14:paraId="6E33910D" w14:textId="77777777" w:rsidR="0056549F" w:rsidRPr="00926EF4" w:rsidRDefault="0056549F" w:rsidP="0056549F">
      <w:pPr>
        <w:pStyle w:val="List-UserManual"/>
        <w:numPr>
          <w:ilvl w:val="0"/>
          <w:numId w:val="36"/>
        </w:numPr>
      </w:pPr>
      <w:r w:rsidRPr="00926EF4">
        <w:t>Place the template in the tree view in the desired location. (To do this, click the plus sign next to an item to view its subordinate objects and then drag-and-drop the template to its desired location. You can also move the template by using the arrows below the personal templates tree view.)</w:t>
      </w:r>
    </w:p>
    <w:p w14:paraId="4B50956F" w14:textId="77777777" w:rsidR="0056549F" w:rsidRPr="00926EF4" w:rsidRDefault="0056549F" w:rsidP="0056549F">
      <w:pPr>
        <w:pStyle w:val="List-UserManual"/>
        <w:numPr>
          <w:ilvl w:val="0"/>
          <w:numId w:val="36"/>
        </w:numPr>
      </w:pPr>
      <w:r w:rsidRPr="00926EF4">
        <w:t>Click Apply to save the template.</w:t>
      </w:r>
    </w:p>
    <w:p w14:paraId="6D81AAF3" w14:textId="77777777" w:rsidR="0056549F" w:rsidRPr="00926EF4" w:rsidRDefault="0056549F" w:rsidP="0056549F">
      <w:pPr>
        <w:pStyle w:val="List-UserManual"/>
        <w:numPr>
          <w:ilvl w:val="0"/>
          <w:numId w:val="36"/>
        </w:numPr>
      </w:pPr>
      <w:r w:rsidRPr="00926EF4">
        <w:t xml:space="preserve">Click OK to exit the editor. </w:t>
      </w:r>
    </w:p>
    <w:p w14:paraId="22880E23" w14:textId="77777777" w:rsidR="0056549F" w:rsidRPr="00926EF4" w:rsidRDefault="0056549F" w:rsidP="0056549F">
      <w:pPr>
        <w:pStyle w:val="note2"/>
        <w:ind w:left="1980"/>
      </w:pPr>
      <w:r w:rsidRPr="00926EF4">
        <w:rPr>
          <w:b/>
          <w:bCs/>
        </w:rPr>
        <w:lastRenderedPageBreak/>
        <w:t xml:space="preserve">Note: </w:t>
      </w:r>
      <w:r w:rsidRPr="00926EF4">
        <w:t>You do not have to click Apply after each template, but it is recommended because if you click Cancel, you will lose all changes you have made since the last time you clicked Apply or OK.</w:t>
      </w:r>
    </w:p>
    <w:p w14:paraId="589310E2" w14:textId="0EB88D52" w:rsidR="0056549F" w:rsidRPr="00926EF4" w:rsidRDefault="0056549F" w:rsidP="0056549F">
      <w:pPr>
        <w:pStyle w:val="CPRSH3"/>
      </w:pPr>
      <w:bookmarkStart w:id="187" w:name="_Toc92097821"/>
      <w:bookmarkStart w:id="188" w:name="_Toc138144391"/>
      <w:r w:rsidRPr="00926EF4">
        <w:t>Folder</w:t>
      </w:r>
      <w:bookmarkEnd w:id="187"/>
      <w:bookmarkEnd w:id="188"/>
      <w:r w:rsidRPr="00926EF4">
        <w:fldChar w:fldCharType="begin"/>
      </w:r>
      <w:r w:rsidRPr="00926EF4">
        <w:instrText xml:space="preserve"> XE "Folder" </w:instrText>
      </w:r>
      <w:r w:rsidRPr="00926EF4">
        <w:fldChar w:fldCharType="end"/>
      </w:r>
    </w:p>
    <w:p w14:paraId="1CFB8279" w14:textId="77777777" w:rsidR="0056549F" w:rsidRPr="00926EF4" w:rsidRDefault="0056549F" w:rsidP="0056549F">
      <w:pPr>
        <w:pStyle w:val="NormalIndent"/>
      </w:pPr>
      <w:r w:rsidRPr="00926EF4">
        <w:t>Folders are simply containers that allow you to organize and categorize your templates</w:t>
      </w:r>
      <w:r w:rsidRPr="00926EF4">
        <w:fldChar w:fldCharType="begin"/>
      </w:r>
      <w:r w:rsidRPr="00926EF4">
        <w:instrText xml:space="preserve"> XE "Templates" </w:instrText>
      </w:r>
      <w:r w:rsidRPr="00926EF4">
        <w:fldChar w:fldCharType="end"/>
      </w:r>
      <w:r w:rsidRPr="00926EF4">
        <w:t>. For example, you might want to create a folder for templates about diabetes or one for templates about mental health issues.</w:t>
      </w:r>
    </w:p>
    <w:p w14:paraId="77C923A9" w14:textId="77777777" w:rsidR="0056549F" w:rsidRPr="00926EF4" w:rsidRDefault="0056549F" w:rsidP="0056549F">
      <w:pPr>
        <w:pStyle w:val="NormalIndent"/>
        <w:rPr>
          <w:b/>
          <w:bCs/>
        </w:rPr>
      </w:pPr>
      <w:r w:rsidRPr="00926EF4">
        <w:rPr>
          <w:b/>
          <w:bCs/>
        </w:rPr>
        <w:t>To create a personal template folder, complete the following steps:</w:t>
      </w:r>
    </w:p>
    <w:p w14:paraId="7A6A0413" w14:textId="77777777" w:rsidR="0056549F" w:rsidRPr="00926EF4" w:rsidRDefault="0056549F" w:rsidP="0056549F">
      <w:pPr>
        <w:pStyle w:val="List-UserManual"/>
        <w:numPr>
          <w:ilvl w:val="0"/>
          <w:numId w:val="37"/>
        </w:numPr>
      </w:pPr>
      <w:r w:rsidRPr="00926EF4">
        <w:t xml:space="preserve">Select </w:t>
      </w:r>
      <w:r w:rsidRPr="00926EF4">
        <w:rPr>
          <w:b/>
          <w:bCs/>
        </w:rPr>
        <w:t>Options</w:t>
      </w:r>
      <w:r w:rsidRPr="00926EF4">
        <w:t xml:space="preserve"> | </w:t>
      </w:r>
      <w:r w:rsidRPr="00926EF4">
        <w:rPr>
          <w:b/>
          <w:bCs/>
        </w:rPr>
        <w:t>Create New Template</w:t>
      </w:r>
      <w:r w:rsidRPr="00926EF4">
        <w:t xml:space="preserve"> on the Notes, Consults, or D/C Summ tab to bring up the Template Editor</w:t>
      </w:r>
      <w:r w:rsidRPr="00926EF4">
        <w:br/>
        <w:t>-or-</w:t>
      </w:r>
      <w:r w:rsidRPr="00926EF4">
        <w:br/>
        <w:t xml:space="preserve">Select the text that you would like to save as a template, right-click the text, and select </w:t>
      </w:r>
      <w:r w:rsidRPr="00926EF4">
        <w:rPr>
          <w:b/>
          <w:bCs/>
        </w:rPr>
        <w:t>Copy into New Template</w:t>
      </w:r>
      <w:r w:rsidRPr="00926EF4">
        <w:t>.</w:t>
      </w:r>
    </w:p>
    <w:p w14:paraId="502B4C81" w14:textId="77777777" w:rsidR="0056549F" w:rsidRPr="00926EF4" w:rsidRDefault="0056549F" w:rsidP="0056549F">
      <w:pPr>
        <w:pStyle w:val="List-UserManual"/>
        <w:numPr>
          <w:ilvl w:val="0"/>
          <w:numId w:val="37"/>
        </w:numPr>
      </w:pPr>
      <w:r w:rsidRPr="00926EF4">
        <w:t xml:space="preserve">In the Name field under Personal Template Properties, enter a name for the new folder. For ease of use, you should create a name that describes the content of the template. </w:t>
      </w:r>
    </w:p>
    <w:p w14:paraId="2822D797" w14:textId="77777777" w:rsidR="0056549F" w:rsidRPr="00926EF4" w:rsidRDefault="0056549F" w:rsidP="0056549F">
      <w:pPr>
        <w:pStyle w:val="List-UserManual"/>
        <w:numPr>
          <w:ilvl w:val="0"/>
          <w:numId w:val="37"/>
        </w:numPr>
      </w:pPr>
      <w:r w:rsidRPr="00926EF4">
        <w:t>Click the template type: Folder</w:t>
      </w:r>
      <w:r w:rsidRPr="00926EF4">
        <w:fldChar w:fldCharType="begin"/>
      </w:r>
      <w:r w:rsidRPr="00926EF4">
        <w:instrText xml:space="preserve"> XE "Folder" </w:instrText>
      </w:r>
      <w:r w:rsidRPr="00926EF4">
        <w:fldChar w:fldCharType="end"/>
      </w:r>
      <w:r w:rsidRPr="00926EF4">
        <w:t>.</w:t>
      </w:r>
    </w:p>
    <w:p w14:paraId="5BB596D1" w14:textId="77777777" w:rsidR="0056549F" w:rsidRPr="00926EF4" w:rsidRDefault="0056549F" w:rsidP="0056549F">
      <w:pPr>
        <w:pStyle w:val="List-UserManual"/>
        <w:numPr>
          <w:ilvl w:val="0"/>
          <w:numId w:val="37"/>
        </w:numPr>
      </w:pPr>
      <w:r w:rsidRPr="00926EF4">
        <w:t xml:space="preserve">Drag-and-drop relevant templates into the template folder that you have created. </w:t>
      </w:r>
      <w:r w:rsidRPr="00926EF4">
        <w:fldChar w:fldCharType="begin"/>
      </w:r>
      <w:r w:rsidRPr="00926EF4">
        <w:instrText xml:space="preserve"> XE "Templates" </w:instrText>
      </w:r>
      <w:r w:rsidRPr="00926EF4">
        <w:fldChar w:fldCharType="end"/>
      </w:r>
    </w:p>
    <w:p w14:paraId="6067BD65" w14:textId="77777777" w:rsidR="0056549F" w:rsidRPr="00926EF4" w:rsidRDefault="0056549F" w:rsidP="0056549F">
      <w:pPr>
        <w:pStyle w:val="note2"/>
        <w:ind w:left="1980"/>
      </w:pPr>
      <w:r w:rsidRPr="00926EF4">
        <w:rPr>
          <w:b/>
          <w:bCs/>
        </w:rPr>
        <w:t>Note</w:t>
      </w:r>
      <w:r w:rsidRPr="00926EF4">
        <w:t xml:space="preserve">: It is recommended that you click Apply after adding a template to save your changes. If you accidentally click Cancel, you will lose all the changes you have made since the last time you clicked Apply or OK. </w:t>
      </w:r>
    </w:p>
    <w:p w14:paraId="06D9B3FF" w14:textId="77777777" w:rsidR="0056549F" w:rsidRPr="00926EF4" w:rsidRDefault="0056549F" w:rsidP="0056549F">
      <w:pPr>
        <w:pStyle w:val="CPRSH3"/>
      </w:pPr>
      <w:bookmarkStart w:id="189" w:name="_Toc92097822"/>
      <w:bookmarkStart w:id="190" w:name="_Toc138144392"/>
      <w:r w:rsidRPr="00926EF4">
        <w:t>View Template Notes</w:t>
      </w:r>
      <w:bookmarkEnd w:id="189"/>
      <w:bookmarkEnd w:id="190"/>
    </w:p>
    <w:p w14:paraId="68DAEB1E" w14:textId="77777777" w:rsidR="0056549F" w:rsidRPr="00926EF4" w:rsidRDefault="0056549F" w:rsidP="0056549F">
      <w:pPr>
        <w:pStyle w:val="NormalIndent"/>
      </w:pPr>
      <w:r w:rsidRPr="00926EF4">
        <w:t>Template Notes can be used to describe what is in the template or to track changes to the template.</w:t>
      </w:r>
    </w:p>
    <w:p w14:paraId="317AC18E" w14:textId="77777777" w:rsidR="0056549F" w:rsidRPr="00926EF4" w:rsidRDefault="0056549F" w:rsidP="0056549F">
      <w:pPr>
        <w:ind w:left="720"/>
        <w:rPr>
          <w:b/>
          <w:bCs/>
        </w:rPr>
      </w:pPr>
      <w:r w:rsidRPr="00926EF4">
        <w:rPr>
          <w:b/>
          <w:bCs/>
        </w:rPr>
        <w:t>To add or display Template Notes, follow these steps:</w:t>
      </w:r>
    </w:p>
    <w:p w14:paraId="4D602E64" w14:textId="77777777" w:rsidR="0056549F" w:rsidRPr="00926EF4" w:rsidRDefault="0056549F" w:rsidP="0056549F">
      <w:pPr>
        <w:pStyle w:val="List-UserManual"/>
        <w:numPr>
          <w:ilvl w:val="0"/>
          <w:numId w:val="38"/>
        </w:numPr>
      </w:pPr>
      <w:r w:rsidRPr="00926EF4">
        <w:t xml:space="preserve">Click the </w:t>
      </w:r>
      <w:r w:rsidRPr="00926EF4">
        <w:rPr>
          <w:b/>
          <w:bCs/>
        </w:rPr>
        <w:t>Notes</w:t>
      </w:r>
      <w:r w:rsidRPr="00926EF4">
        <w:t xml:space="preserve"> tab.</w:t>
      </w:r>
    </w:p>
    <w:p w14:paraId="7DE088F1" w14:textId="77777777" w:rsidR="0056549F" w:rsidRPr="00926EF4" w:rsidRDefault="0056549F" w:rsidP="0056549F">
      <w:pPr>
        <w:pStyle w:val="List-UserManual"/>
        <w:numPr>
          <w:ilvl w:val="0"/>
          <w:numId w:val="38"/>
        </w:numPr>
      </w:pPr>
      <w:r w:rsidRPr="00926EF4">
        <w:t xml:space="preserve">Click </w:t>
      </w:r>
      <w:r w:rsidRPr="00926EF4">
        <w:rPr>
          <w:b/>
          <w:bCs/>
        </w:rPr>
        <w:t>Options</w:t>
      </w:r>
      <w:r w:rsidRPr="00926EF4">
        <w:rPr>
          <w:i/>
          <w:iCs/>
        </w:rPr>
        <w:t xml:space="preserve"> | </w:t>
      </w:r>
      <w:r w:rsidRPr="00926EF4">
        <w:rPr>
          <w:b/>
          <w:bCs/>
        </w:rPr>
        <w:t>Edit Templates</w:t>
      </w:r>
      <w:r w:rsidRPr="00926EF4">
        <w:t>.</w:t>
      </w:r>
    </w:p>
    <w:p w14:paraId="29F284DB" w14:textId="77777777" w:rsidR="0056549F" w:rsidRPr="00926EF4" w:rsidRDefault="0056549F" w:rsidP="0056549F">
      <w:pPr>
        <w:pStyle w:val="List-UserManual"/>
        <w:numPr>
          <w:ilvl w:val="0"/>
          <w:numId w:val="38"/>
        </w:numPr>
      </w:pPr>
      <w:r w:rsidRPr="00926EF4">
        <w:t>Select the shared or personal template for which you wish to add or change the Template Notes.</w:t>
      </w:r>
    </w:p>
    <w:p w14:paraId="57DF9069" w14:textId="77777777" w:rsidR="0056549F" w:rsidRPr="00926EF4" w:rsidRDefault="0056549F" w:rsidP="0056549F">
      <w:pPr>
        <w:pStyle w:val="List-UserManual"/>
        <w:numPr>
          <w:ilvl w:val="0"/>
          <w:numId w:val="38"/>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36B3F798" w14:textId="77777777" w:rsidR="0056549F" w:rsidRPr="00926EF4" w:rsidRDefault="0056549F" w:rsidP="0056549F">
      <w:pPr>
        <w:pStyle w:val="List-UserManual"/>
        <w:numPr>
          <w:ilvl w:val="0"/>
          <w:numId w:val="38"/>
        </w:numPr>
      </w:pPr>
      <w:r w:rsidRPr="00926EF4">
        <w:t>Add or change the note as much as you wish.</w:t>
      </w:r>
    </w:p>
    <w:p w14:paraId="312E47D4" w14:textId="77777777" w:rsidR="0056549F" w:rsidRPr="00926EF4"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If the template you wish to edit is a shared template and you have the authority to edit it, you will need to click the Edit Shared Templates check box on the lower left corner of the Template Editor dialog.</w:t>
      </w:r>
    </w:p>
    <w:p w14:paraId="5786600A" w14:textId="77777777" w:rsidR="0056549F" w:rsidRPr="00926EF4" w:rsidRDefault="00E11AE0" w:rsidP="0056549F">
      <w:pPr>
        <w:pStyle w:val="NormalIndent"/>
        <w:rPr>
          <w:b/>
          <w:bCs/>
        </w:rPr>
      </w:pPr>
      <w:r w:rsidRPr="00926EF4">
        <w:rPr>
          <w:b/>
          <w:bCs/>
        </w:rPr>
        <w:br w:type="page"/>
      </w:r>
      <w:r w:rsidR="0056549F" w:rsidRPr="00926EF4">
        <w:rPr>
          <w:b/>
          <w:bCs/>
        </w:rPr>
        <w:lastRenderedPageBreak/>
        <w:t>To add or display Template Notes from the Template Drawer, complete the following steps:</w:t>
      </w:r>
    </w:p>
    <w:p w14:paraId="591F392C" w14:textId="77777777" w:rsidR="0056549F" w:rsidRPr="00926EF4" w:rsidRDefault="0056549F" w:rsidP="0056549F">
      <w:pPr>
        <w:pStyle w:val="List-UserManual"/>
        <w:numPr>
          <w:ilvl w:val="0"/>
          <w:numId w:val="50"/>
        </w:numPr>
      </w:pPr>
      <w:r w:rsidRPr="00926EF4">
        <w:t xml:space="preserve">Select </w:t>
      </w:r>
      <w:r w:rsidRPr="00926EF4">
        <w:rPr>
          <w:b/>
          <w:bCs/>
        </w:rPr>
        <w:t>Options</w:t>
      </w:r>
      <w:r w:rsidRPr="00926EF4">
        <w:t xml:space="preserve"> | </w:t>
      </w:r>
      <w:r w:rsidRPr="00926EF4">
        <w:rPr>
          <w:b/>
          <w:bCs/>
        </w:rPr>
        <w:t>Edit Templates…</w:t>
      </w:r>
      <w:r w:rsidRPr="00926EF4">
        <w:t xml:space="preserve"> from the Notes, Orders, or D/C Summ tab. </w:t>
      </w:r>
      <w:r w:rsidRPr="00926EF4">
        <w:br/>
        <w:t>The Template Editor will appear.</w:t>
      </w:r>
    </w:p>
    <w:p w14:paraId="1DE12926" w14:textId="77777777" w:rsidR="0056549F" w:rsidRPr="00926EF4" w:rsidRDefault="0056549F" w:rsidP="0056549F">
      <w:pPr>
        <w:pStyle w:val="List-UserManual"/>
        <w:numPr>
          <w:ilvl w:val="0"/>
          <w:numId w:val="50"/>
        </w:numPr>
      </w:pPr>
      <w:r w:rsidRPr="00926EF4">
        <w:t>Select the shared or personal template for which you wish to add or change the Template Notes.</w:t>
      </w:r>
    </w:p>
    <w:p w14:paraId="61F45A50" w14:textId="77777777" w:rsidR="0056549F" w:rsidRPr="00926EF4" w:rsidRDefault="0056549F" w:rsidP="0056549F">
      <w:pPr>
        <w:pStyle w:val="List-UserManual"/>
        <w:numPr>
          <w:ilvl w:val="0"/>
          <w:numId w:val="50"/>
        </w:numPr>
      </w:pPr>
      <w:r w:rsidRPr="00926EF4">
        <w:t xml:space="preserve">Click the Show Template Notes check box at the bottom of the dialog. The </w:t>
      </w:r>
      <w:r w:rsidRPr="00926EF4">
        <w:rPr>
          <w:i/>
          <w:iCs/>
        </w:rPr>
        <w:t xml:space="preserve">Template Notes </w:t>
      </w:r>
      <w:r w:rsidRPr="00926EF4">
        <w:t xml:space="preserve">field appears below the </w:t>
      </w:r>
      <w:r w:rsidRPr="00926EF4">
        <w:rPr>
          <w:i/>
          <w:iCs/>
        </w:rPr>
        <w:t>Template Boilerplate</w:t>
      </w:r>
      <w:r w:rsidRPr="00926EF4">
        <w:t xml:space="preserve"> field.</w:t>
      </w:r>
    </w:p>
    <w:p w14:paraId="7639A226" w14:textId="77777777" w:rsidR="0056549F" w:rsidRPr="00926EF4" w:rsidRDefault="0056549F" w:rsidP="0056549F">
      <w:pPr>
        <w:pStyle w:val="List-UserManual"/>
        <w:numPr>
          <w:ilvl w:val="0"/>
          <w:numId w:val="50"/>
        </w:numPr>
      </w:pPr>
      <w:r w:rsidRPr="00926EF4">
        <w:t>Add or change the note as much as you wish.</w:t>
      </w:r>
    </w:p>
    <w:p w14:paraId="1C0E8C02" w14:textId="77777777" w:rsidR="0056549F" w:rsidRPr="00926EF4" w:rsidRDefault="0056549F" w:rsidP="0056549F">
      <w:pPr>
        <w:pStyle w:val="note2"/>
        <w:ind w:left="1980"/>
      </w:pPr>
      <w:r w:rsidRPr="00926EF4">
        <w:rPr>
          <w:b/>
          <w:bCs/>
        </w:rPr>
        <w:t>Note</w:t>
      </w:r>
      <w:r w:rsidRPr="00926EF4">
        <w:t xml:space="preserve">: If the template you wish to edit is a shared template and you have the authority to edit it, you will need to click the Edit Shared Templates check box on the lower left corner of the Template Editor dialog. </w:t>
      </w:r>
    </w:p>
    <w:p w14:paraId="751DFA78" w14:textId="77777777" w:rsidR="0056549F" w:rsidRPr="00926EF4" w:rsidRDefault="0056549F" w:rsidP="0056549F">
      <w:pPr>
        <w:pStyle w:val="CPRSH3"/>
      </w:pPr>
      <w:bookmarkStart w:id="191" w:name="_Toc92097823"/>
      <w:bookmarkStart w:id="192" w:name="_Toc138144393"/>
      <w:r w:rsidRPr="00926EF4">
        <w:t>Copying Template Text</w:t>
      </w:r>
      <w:bookmarkEnd w:id="191"/>
      <w:bookmarkEnd w:id="192"/>
    </w:p>
    <w:p w14:paraId="1A1ED451" w14:textId="77777777" w:rsidR="0056549F" w:rsidRPr="00926EF4" w:rsidRDefault="0056549F" w:rsidP="0056549F">
      <w:pPr>
        <w:pStyle w:val="CPRSH3Body"/>
        <w:rPr>
          <w:b/>
          <w:bCs/>
        </w:rPr>
      </w:pPr>
      <w:r w:rsidRPr="00926EF4">
        <w:rPr>
          <w:b/>
          <w:bCs/>
        </w:rPr>
        <w:t>To copy text from a template to any text field, complete the following steps:</w:t>
      </w:r>
    </w:p>
    <w:p w14:paraId="2BC3F1AE" w14:textId="77777777" w:rsidR="0056549F" w:rsidRPr="00926EF4" w:rsidRDefault="0056549F" w:rsidP="0056549F">
      <w:pPr>
        <w:pStyle w:val="List-UserManual"/>
        <w:numPr>
          <w:ilvl w:val="0"/>
          <w:numId w:val="45"/>
        </w:numPr>
      </w:pPr>
      <w:r w:rsidRPr="00926EF4">
        <w:t>Open a new note, consult or discharge summary.</w:t>
      </w:r>
    </w:p>
    <w:p w14:paraId="171B7A47" w14:textId="77777777" w:rsidR="0056549F" w:rsidRPr="00926EF4" w:rsidRDefault="0056549F" w:rsidP="0056549F">
      <w:pPr>
        <w:pStyle w:val="List-UserManual"/>
        <w:numPr>
          <w:ilvl w:val="0"/>
          <w:numId w:val="45"/>
        </w:numPr>
      </w:pPr>
      <w:r w:rsidRPr="00926EF4">
        <w:t>Select a note, consult or discharge summary title.</w:t>
      </w:r>
    </w:p>
    <w:p w14:paraId="142EB602" w14:textId="77777777" w:rsidR="0056549F" w:rsidRPr="00926EF4" w:rsidRDefault="0056549F" w:rsidP="0056549F">
      <w:pPr>
        <w:pStyle w:val="List-UserManual"/>
        <w:numPr>
          <w:ilvl w:val="0"/>
          <w:numId w:val="45"/>
        </w:numPr>
      </w:pPr>
      <w:r w:rsidRPr="00926EF4">
        <w:t xml:space="preserve">Click the </w:t>
      </w:r>
      <w:r w:rsidRPr="00926EF4">
        <w:rPr>
          <w:b/>
          <w:bCs/>
        </w:rPr>
        <w:t>Notes</w:t>
      </w:r>
      <w:r w:rsidRPr="00926EF4">
        <w:t xml:space="preserve"> tab</w:t>
      </w:r>
    </w:p>
    <w:p w14:paraId="5F0937C0" w14:textId="77777777" w:rsidR="0056549F" w:rsidRPr="00926EF4" w:rsidRDefault="0056549F" w:rsidP="0056549F">
      <w:pPr>
        <w:pStyle w:val="List-UserManual"/>
        <w:numPr>
          <w:ilvl w:val="0"/>
          <w:numId w:val="45"/>
        </w:numPr>
      </w:pPr>
      <w:r w:rsidRPr="00926EF4">
        <w:t>Click the Templates drawer button.</w:t>
      </w:r>
    </w:p>
    <w:p w14:paraId="7FACB675" w14:textId="77777777" w:rsidR="0056549F" w:rsidRPr="00926EF4" w:rsidRDefault="0056549F" w:rsidP="0056549F">
      <w:pPr>
        <w:pStyle w:val="List-UserManual"/>
        <w:numPr>
          <w:ilvl w:val="0"/>
          <w:numId w:val="45"/>
        </w:numPr>
      </w:pPr>
      <w:r w:rsidRPr="00926EF4">
        <w:t>Expand either the Shared Template or Personal Templates tree.</w:t>
      </w:r>
    </w:p>
    <w:p w14:paraId="1FE0B46C" w14:textId="77777777" w:rsidR="0056549F" w:rsidRPr="00926EF4" w:rsidRDefault="0056549F" w:rsidP="0056549F">
      <w:pPr>
        <w:pStyle w:val="List-UserManual"/>
        <w:numPr>
          <w:ilvl w:val="0"/>
          <w:numId w:val="45"/>
        </w:numPr>
      </w:pPr>
      <w:r w:rsidRPr="00926EF4">
        <w:t>Right-click the desired template.</w:t>
      </w:r>
    </w:p>
    <w:p w14:paraId="0A7647EA" w14:textId="77777777" w:rsidR="0056549F" w:rsidRPr="00926EF4" w:rsidRDefault="0056549F" w:rsidP="0056549F">
      <w:pPr>
        <w:pStyle w:val="List-UserManual"/>
        <w:numPr>
          <w:ilvl w:val="0"/>
          <w:numId w:val="45"/>
        </w:numPr>
      </w:pPr>
      <w:r w:rsidRPr="00926EF4">
        <w:t xml:space="preserve">Click </w:t>
      </w:r>
      <w:r w:rsidRPr="00926EF4">
        <w:rPr>
          <w:b/>
          <w:bCs/>
        </w:rPr>
        <w:t>Copy Template Text</w:t>
      </w:r>
      <w:r w:rsidRPr="00926EF4">
        <w:t xml:space="preserve"> (or press Control+C) to copy the text to the clipboard.</w:t>
      </w:r>
    </w:p>
    <w:p w14:paraId="76B183B8" w14:textId="77777777" w:rsidR="0056549F" w:rsidRPr="00926EF4" w:rsidRDefault="0056549F" w:rsidP="0056549F">
      <w:pPr>
        <w:pStyle w:val="List-UserManual"/>
        <w:ind w:left="1296" w:hanging="576"/>
      </w:pPr>
      <w:r w:rsidRPr="00926EF4">
        <w:rPr>
          <w:b/>
          <w:bCs/>
        </w:rPr>
        <w:t>Note:</w:t>
      </w:r>
      <w:r w:rsidRPr="00926EF4">
        <w:t xml:space="preserve"> You can paste the copied text into any text field by right clicking in the desired field and selecting Paste.</w:t>
      </w:r>
    </w:p>
    <w:p w14:paraId="13170E07" w14:textId="77777777" w:rsidR="0056549F" w:rsidRPr="00926EF4" w:rsidRDefault="00E11AE0" w:rsidP="0056549F">
      <w:pPr>
        <w:pStyle w:val="CPRSH2"/>
      </w:pPr>
      <w:bookmarkStart w:id="193" w:name="_Toc92097824"/>
      <w:r w:rsidRPr="00926EF4">
        <w:br w:type="page"/>
      </w:r>
      <w:bookmarkStart w:id="194" w:name="_Toc138144394"/>
      <w:r w:rsidR="0056549F" w:rsidRPr="00926EF4">
        <w:lastRenderedPageBreak/>
        <w:t>Template Fields</w:t>
      </w:r>
      <w:bookmarkEnd w:id="193"/>
      <w:bookmarkEnd w:id="194"/>
    </w:p>
    <w:p w14:paraId="7681D079" w14:textId="77777777" w:rsidR="0056549F" w:rsidRPr="00926EF4" w:rsidRDefault="0056549F" w:rsidP="0056549F">
      <w:pPr>
        <w:pStyle w:val="NormalIndent"/>
      </w:pPr>
      <w:r w:rsidRPr="00926EF4">
        <w:t>Template fields allow you to create text edit boxes and lists of text that can be selected via combo boxes, buttons, check boxes, or radio buttons. Through a new type of markup syntax {FLD:TemplateFieldName}, these controls can be added to templates, boilerplate titles, boiler plate reasons for request, and reminder dialogs. A Template field editor has also been added that can be used by members of the ASU user classes listed in the new TIU FIELD EDITOR CLASSES parameter. You can access the template field editor through the options menu on Notes, Consults and D/C Summaries tabs, as well as through the new Template Editor Tools menu. There is also a new Insert Template Field menu option in the Template Editor, following the Insert Patient Data Object menu option. You can enter free text into Template Field Combo boxes.</w:t>
      </w:r>
    </w:p>
    <w:p w14:paraId="6D27990E" w14:textId="77777777" w:rsidR="0056549F" w:rsidRPr="00926EF4" w:rsidRDefault="0056549F" w:rsidP="0056549F">
      <w:pPr>
        <w:pStyle w:val="NormalIndent"/>
      </w:pPr>
      <w:r w:rsidRPr="00926EF4">
        <w:t>Template Dialogs will now show an asterisk ( * ) before required template fields, and will not allow you to press the OK button if you have not completed the required fields. A message has also been added at the bottom of the template dialogs that states "* Indicates a Required Field.”</w:t>
      </w:r>
    </w:p>
    <w:p w14:paraId="2327ABE5" w14:textId="77777777" w:rsidR="00E11AE0" w:rsidRPr="00926EF4" w:rsidRDefault="00E11AE0" w:rsidP="0056549F">
      <w:pPr>
        <w:pStyle w:val="NormalIndent"/>
      </w:pPr>
    </w:p>
    <w:p w14:paraId="43FA22C5" w14:textId="77777777" w:rsidR="0056549F" w:rsidRPr="00926EF4" w:rsidRDefault="0056549F" w:rsidP="0056549F">
      <w:pPr>
        <w:pStyle w:val="NormalIndent"/>
      </w:pPr>
      <w:r w:rsidRPr="00926EF4">
        <w:t>Template Fields can also be used in boilerplate text that can be associated to a new Note, Consult, or Discharge Summary.</w:t>
      </w:r>
    </w:p>
    <w:p w14:paraId="6E14AA58" w14:textId="77777777" w:rsidR="00E11AE0" w:rsidRPr="00926EF4" w:rsidRDefault="00E11AE0" w:rsidP="0056549F">
      <w:pPr>
        <w:pStyle w:val="NormalIndent"/>
      </w:pPr>
    </w:p>
    <w:p w14:paraId="29D7D673" w14:textId="5FD58E7B" w:rsidR="0056549F" w:rsidRDefault="00855AE1" w:rsidP="0056549F">
      <w:pPr>
        <w:pStyle w:val="NormalIndent"/>
        <w:rPr>
          <w:sz w:val="22"/>
          <w:szCs w:val="22"/>
        </w:rPr>
      </w:pPr>
      <w:r w:rsidRPr="00926EF4">
        <w:rPr>
          <w:noProof/>
        </w:rPr>
        <w:drawing>
          <wp:inline distT="0" distB="0" distL="0" distR="0" wp14:anchorId="560F7B77" wp14:editId="2B005F7F">
            <wp:extent cx="5486400" cy="4114800"/>
            <wp:effectExtent l="0" t="0" r="0" b="0"/>
            <wp:docPr id="9" name="Picture 9" descr="The Template Field Editor dialog enables users to add text, combo boxes, and other features to enable users to quickly enter the necessary information. It is available to users in ASU classes listed in the TIU FIELD EDITOR CLASSES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e Template Field Editor dialog enables users to add text, combo boxes, and other features to enable users to quickly enter the necessary information. It is available to users in ASU classes listed in the TIU FIELD EDITOR CLASSES paramet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r w:rsidR="0056549F" w:rsidRPr="00326EA2">
        <w:rPr>
          <w:sz w:val="22"/>
          <w:szCs w:val="22"/>
        </w:rPr>
        <w:t>The Template Field Editor</w:t>
      </w:r>
    </w:p>
    <w:p w14:paraId="1EC7DCF4" w14:textId="77777777" w:rsidR="00326EA2" w:rsidRPr="00326EA2" w:rsidRDefault="00326EA2" w:rsidP="0056549F">
      <w:pPr>
        <w:pStyle w:val="NormalIndent"/>
        <w:rPr>
          <w:sz w:val="22"/>
          <w:szCs w:val="22"/>
        </w:rPr>
      </w:pPr>
    </w:p>
    <w:p w14:paraId="584AC395" w14:textId="77777777" w:rsidR="0056549F" w:rsidRPr="00926EF4" w:rsidRDefault="0056549F" w:rsidP="0056549F">
      <w:pPr>
        <w:pStyle w:val="NormalIndent"/>
      </w:pPr>
      <w:r w:rsidRPr="00926EF4">
        <w:lastRenderedPageBreak/>
        <w:t>When you click the Preview button, you can view how the template dialog will appear. Since the Separate Lines check box is enabled on the Template field Editor dialog, the check box items on the preview are listed on a separate line. You can mark these fields as required if desired. Template Field Preview forms are resizable.</w:t>
      </w:r>
    </w:p>
    <w:p w14:paraId="473E01BF" w14:textId="77777777" w:rsidR="00E11AE0" w:rsidRPr="00926EF4" w:rsidRDefault="00855AE1" w:rsidP="0056549F">
      <w:pPr>
        <w:pStyle w:val="NormalIndent"/>
      </w:pPr>
      <w:r w:rsidRPr="00926EF4">
        <w:rPr>
          <w:noProof/>
        </w:rPr>
        <w:drawing>
          <wp:inline distT="0" distB="0" distL="0" distR="0" wp14:anchorId="485C47C1" wp14:editId="17398EEF">
            <wp:extent cx="5486400" cy="2057400"/>
            <wp:effectExtent l="0" t="0" r="0" b="0"/>
            <wp:docPr id="10" name="Picture 10" descr="When working with the Template Field editor, users can preview what they have done with the Preview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en working with the Template Field editor, users can preview what they have done with the Preview butto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86400" cy="2057400"/>
                    </a:xfrm>
                    <a:prstGeom prst="rect">
                      <a:avLst/>
                    </a:prstGeom>
                    <a:noFill/>
                    <a:ln>
                      <a:noFill/>
                    </a:ln>
                  </pic:spPr>
                </pic:pic>
              </a:graphicData>
            </a:graphic>
          </wp:inline>
        </w:drawing>
      </w:r>
    </w:p>
    <w:p w14:paraId="30D5D554" w14:textId="77777777" w:rsidR="0056549F" w:rsidRPr="00326EA2" w:rsidRDefault="0056549F" w:rsidP="0056549F">
      <w:pPr>
        <w:pStyle w:val="NormalIndent"/>
        <w:rPr>
          <w:sz w:val="22"/>
          <w:szCs w:val="22"/>
        </w:rPr>
      </w:pPr>
      <w:r w:rsidRPr="00326EA2">
        <w:rPr>
          <w:sz w:val="22"/>
          <w:szCs w:val="22"/>
        </w:rPr>
        <w:t>You can use the Preview button to preview a template dialog.</w:t>
      </w:r>
    </w:p>
    <w:p w14:paraId="1665C24C" w14:textId="77777777" w:rsidR="0056549F" w:rsidRPr="00926EF4" w:rsidRDefault="0056549F" w:rsidP="0056549F">
      <w:pPr>
        <w:pStyle w:val="CPRSH3"/>
      </w:pPr>
      <w:bookmarkStart w:id="195" w:name="_Toc92097825"/>
      <w:bookmarkStart w:id="196" w:name="_Toc138144395"/>
      <w:r w:rsidRPr="00926EF4">
        <w:t>Using the Template Field Editor</w:t>
      </w:r>
      <w:bookmarkEnd w:id="195"/>
      <w:bookmarkEnd w:id="196"/>
    </w:p>
    <w:p w14:paraId="58DB9BB9" w14:textId="77777777" w:rsidR="0056549F" w:rsidRPr="00926EF4" w:rsidRDefault="0056549F" w:rsidP="0056549F">
      <w:pPr>
        <w:pStyle w:val="NormalIndent"/>
      </w:pPr>
      <w:r w:rsidRPr="00926EF4">
        <w:t xml:space="preserve">You can reduce the time required to complete a note, consult, or discharge summary by adding template fields to your templates and dialogs. Information that you would normally have to look up can be pulled directly into your note, consult, or discharge summary from the template fields in your templates. </w:t>
      </w:r>
    </w:p>
    <w:p w14:paraId="7BF1F84C" w14:textId="77777777" w:rsidR="0056549F" w:rsidRPr="00926EF4" w:rsidRDefault="0056549F" w:rsidP="0056549F">
      <w:pPr>
        <w:ind w:left="720"/>
        <w:rPr>
          <w:b/>
          <w:bCs/>
        </w:rPr>
      </w:pPr>
      <w:r w:rsidRPr="00926EF4">
        <w:rPr>
          <w:b/>
          <w:bCs/>
        </w:rPr>
        <w:t>To view the predefined characteristics of the template fields:</w:t>
      </w:r>
    </w:p>
    <w:p w14:paraId="0CCF71A0"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D/C Summ</w:t>
      </w:r>
      <w:r w:rsidRPr="00926EF4">
        <w:t xml:space="preserve"> tab.</w:t>
      </w:r>
    </w:p>
    <w:p w14:paraId="0D46BDE7"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r w:rsidRPr="00926EF4">
        <w:br/>
        <w:t>Click the desired template field in the Template Fields list on the left side of the dialog. The field is copied to the Name field on the right side of the dialog and all of the existing elements of the field are displayed.</w:t>
      </w:r>
    </w:p>
    <w:p w14:paraId="6DEFF1ED" w14:textId="77777777" w:rsidR="0056549F" w:rsidRPr="00926EF4" w:rsidRDefault="0056549F" w:rsidP="0056549F">
      <w:pPr>
        <w:pStyle w:val="List-UserManual"/>
        <w:numPr>
          <w:ilvl w:val="0"/>
          <w:numId w:val="39"/>
        </w:numPr>
      </w:pPr>
      <w:r w:rsidRPr="00926EF4">
        <w:t xml:space="preserve">Click Preview to see how the Template Field will appear on a template or click </w:t>
      </w:r>
      <w:r w:rsidRPr="00926EF4">
        <w:rPr>
          <w:b/>
          <w:bCs/>
        </w:rPr>
        <w:t>OK</w:t>
      </w:r>
      <w:r w:rsidRPr="00926EF4">
        <w:t xml:space="preserve"> to complete the procedure.</w:t>
      </w:r>
    </w:p>
    <w:p w14:paraId="2920F4FB" w14:textId="77777777" w:rsidR="0056549F" w:rsidRPr="00926EF4" w:rsidRDefault="0056549F" w:rsidP="0056549F">
      <w:pPr>
        <w:pStyle w:val="List-UserManual"/>
        <w:numPr>
          <w:ilvl w:val="0"/>
          <w:numId w:val="39"/>
        </w:numPr>
      </w:pPr>
      <w:r w:rsidRPr="00926EF4">
        <w:t>To create a new template field:</w:t>
      </w:r>
    </w:p>
    <w:p w14:paraId="7062F99A" w14:textId="77777777" w:rsidR="0056549F" w:rsidRPr="00926EF4" w:rsidRDefault="0056549F" w:rsidP="0056549F">
      <w:pPr>
        <w:pStyle w:val="List-UserManual"/>
        <w:numPr>
          <w:ilvl w:val="0"/>
          <w:numId w:val="39"/>
        </w:numPr>
      </w:pPr>
      <w:r w:rsidRPr="00926EF4">
        <w:t xml:space="preserve">Click either the </w:t>
      </w:r>
      <w:r w:rsidRPr="00926EF4">
        <w:rPr>
          <w:b/>
          <w:bCs/>
        </w:rPr>
        <w:t>Notes</w:t>
      </w:r>
      <w:r w:rsidRPr="00926EF4">
        <w:t xml:space="preserve">, </w:t>
      </w:r>
      <w:r w:rsidRPr="00926EF4">
        <w:rPr>
          <w:b/>
          <w:bCs/>
        </w:rPr>
        <w:t>Consults</w:t>
      </w:r>
      <w:r w:rsidRPr="00926EF4">
        <w:t xml:space="preserve">, or </w:t>
      </w:r>
      <w:r w:rsidRPr="00926EF4">
        <w:rPr>
          <w:b/>
          <w:bCs/>
        </w:rPr>
        <w:t>D/C Summ tab</w:t>
      </w:r>
      <w:r w:rsidRPr="00926EF4">
        <w:t>.</w:t>
      </w:r>
    </w:p>
    <w:p w14:paraId="200E8088" w14:textId="77777777" w:rsidR="0056549F" w:rsidRPr="00926EF4" w:rsidRDefault="0056549F" w:rsidP="0056549F">
      <w:pPr>
        <w:pStyle w:val="List-UserManual"/>
        <w:numPr>
          <w:ilvl w:val="0"/>
          <w:numId w:val="39"/>
        </w:numPr>
      </w:pPr>
      <w:r w:rsidRPr="00926EF4">
        <w:t xml:space="preserve">Select </w:t>
      </w:r>
      <w:r w:rsidRPr="00926EF4">
        <w:rPr>
          <w:b/>
          <w:bCs/>
        </w:rPr>
        <w:t>Options</w:t>
      </w:r>
      <w:r w:rsidRPr="00926EF4">
        <w:t xml:space="preserve"> | </w:t>
      </w:r>
      <w:r w:rsidRPr="00926EF4">
        <w:rPr>
          <w:b/>
          <w:bCs/>
        </w:rPr>
        <w:t>Edit Templates</w:t>
      </w:r>
      <w:r w:rsidRPr="00926EF4">
        <w:t>.</w:t>
      </w:r>
    </w:p>
    <w:p w14:paraId="6765B759" w14:textId="77777777" w:rsidR="0056549F" w:rsidRPr="00926EF4" w:rsidRDefault="0056549F" w:rsidP="0056549F">
      <w:pPr>
        <w:pStyle w:val="List-UserManual"/>
        <w:numPr>
          <w:ilvl w:val="0"/>
          <w:numId w:val="39"/>
        </w:numPr>
      </w:pPr>
      <w:r w:rsidRPr="00926EF4">
        <w:t>Click New Template in the upper right corner of the Template Field Editor dialog.</w:t>
      </w:r>
    </w:p>
    <w:p w14:paraId="4437B849" w14:textId="77777777" w:rsidR="0056549F" w:rsidRPr="00926EF4" w:rsidRDefault="0056549F" w:rsidP="0056549F">
      <w:pPr>
        <w:pStyle w:val="List-UserManual"/>
        <w:numPr>
          <w:ilvl w:val="0"/>
          <w:numId w:val="39"/>
        </w:numPr>
      </w:pPr>
      <w:r w:rsidRPr="00926EF4">
        <w:t>Type a unique name for the new template field.</w:t>
      </w:r>
    </w:p>
    <w:p w14:paraId="28A59207" w14:textId="77777777" w:rsidR="0056549F" w:rsidRPr="00926EF4" w:rsidRDefault="0056549F" w:rsidP="0056549F">
      <w:pPr>
        <w:pStyle w:val="List-UserManual"/>
        <w:numPr>
          <w:ilvl w:val="0"/>
          <w:numId w:val="39"/>
        </w:numPr>
      </w:pPr>
      <w:r w:rsidRPr="00926EF4">
        <w:t xml:space="preserve">Select a Type. </w:t>
      </w:r>
      <w:r w:rsidRPr="00926EF4">
        <w:br/>
      </w:r>
    </w:p>
    <w:p w14:paraId="72DFD149" w14:textId="77777777" w:rsidR="0056549F" w:rsidRPr="00926EF4" w:rsidRDefault="0056549F" w:rsidP="0056549F">
      <w:pPr>
        <w:pStyle w:val="List-UserManual"/>
        <w:ind w:left="720"/>
      </w:pPr>
      <w:r w:rsidRPr="00926EF4">
        <w:t>If Edit Box is selected, type or select a number between 1 and 70 into the Maximum Number of Characters field. If Combo Box, Button, Check Boxes or Radio Buttons are selected as the Type, the Default field and Maximum Number of Characters fields are unavailable. The Items field and the Default field below Items are active.</w:t>
      </w:r>
    </w:p>
    <w:p w14:paraId="0F6CC6F2" w14:textId="77777777" w:rsidR="0056549F" w:rsidRPr="00926EF4" w:rsidRDefault="0056549F" w:rsidP="0056549F">
      <w:pPr>
        <w:pStyle w:val="NormalIndent"/>
      </w:pPr>
      <w:r w:rsidRPr="00926EF4">
        <w:t xml:space="preserve">The Default field below the Type field is available only when Edit Box is the Type selected. Type the text that you wish to have appears in the Edit Box by default. On </w:t>
      </w:r>
      <w:r w:rsidRPr="00926EF4">
        <w:lastRenderedPageBreak/>
        <w:t>the template, the user can accept the default text or change it, as long as the new text is within the Maximum Number of Characters limit.</w:t>
      </w:r>
    </w:p>
    <w:p w14:paraId="5B18FB44" w14:textId="77777777" w:rsidR="00E11AE0" w:rsidRPr="00926EF4" w:rsidRDefault="00E11AE0" w:rsidP="0056549F">
      <w:pPr>
        <w:pStyle w:val="NormalIndent"/>
      </w:pPr>
    </w:p>
    <w:p w14:paraId="686C593C" w14:textId="77777777" w:rsidR="0056549F" w:rsidRPr="00926EF4" w:rsidRDefault="0056549F" w:rsidP="0056549F">
      <w:pPr>
        <w:pStyle w:val="NormalIndent"/>
      </w:pPr>
      <w:r w:rsidRPr="00926EF4">
        <w:t>If the Type is Combo Box, Button, Check Boxes, or Radio Buttons, the Items field will be active. Type the different choices from which you wish to let the user choose. Each item must be on a separate line in the Items field. However, if you wish to have the Items listed on separate lines in the template, you must enable the Separate Lines check box.</w:t>
      </w:r>
    </w:p>
    <w:p w14:paraId="1FA84477" w14:textId="77777777" w:rsidR="0056549F" w:rsidRPr="00926EF4" w:rsidRDefault="0056549F" w:rsidP="0056549F">
      <w:pPr>
        <w:pStyle w:val="NormalIndent"/>
      </w:pPr>
      <w:r w:rsidRPr="00926EF4">
        <w:t>If the Type is Combo Box, Button, Check Boxes, or Radio Buttons, the second Default field will be active. If you wish, you may click the drop-down button and select one of the items as the default.</w:t>
      </w:r>
    </w:p>
    <w:p w14:paraId="155751C4" w14:textId="77777777" w:rsidR="00E11AE0" w:rsidRPr="00926EF4" w:rsidRDefault="00E11AE0" w:rsidP="0056549F">
      <w:pPr>
        <w:pStyle w:val="NormalIndent"/>
      </w:pPr>
    </w:p>
    <w:p w14:paraId="51E87916" w14:textId="77777777" w:rsidR="0056549F" w:rsidRPr="00926EF4" w:rsidRDefault="0056549F" w:rsidP="0056549F">
      <w:pPr>
        <w:pStyle w:val="NormalIndent"/>
      </w:pPr>
      <w:r w:rsidRPr="00926EF4">
        <w:t>If you wish, you may type text in the LM Text field and it will appear in the List Manager version. Template Fields have been developed strictly for GUI functionality. If you are still using LM, the text {FLD:TEMPLATE FIELD NAME} will appear in LM body of the note. To avoid this, type text in this field.</w:t>
      </w:r>
    </w:p>
    <w:p w14:paraId="5E7A1343" w14:textId="77777777" w:rsidR="00E11AE0" w:rsidRPr="00926EF4" w:rsidRDefault="00E11AE0" w:rsidP="0056549F">
      <w:pPr>
        <w:pStyle w:val="NormalIndent"/>
      </w:pPr>
    </w:p>
    <w:p w14:paraId="0C41DC1E" w14:textId="77777777" w:rsidR="0056549F" w:rsidRPr="00926EF4" w:rsidRDefault="0056549F" w:rsidP="0056549F">
      <w:pPr>
        <w:pStyle w:val="NormalIndent"/>
      </w:pPr>
      <w:r w:rsidRPr="00926EF4">
        <w:t xml:space="preserve">If the field being created on the template is required, enable the Required check box, which will prevent the template from being closed without the field being selected or completed. </w:t>
      </w:r>
    </w:p>
    <w:p w14:paraId="55A61827" w14:textId="77777777" w:rsidR="0056549F" w:rsidRPr="00926EF4" w:rsidRDefault="0056549F" w:rsidP="0056549F">
      <w:pPr>
        <w:pStyle w:val="NormalIndent"/>
      </w:pPr>
      <w:r w:rsidRPr="00926EF4">
        <w:t>You may include text in the Notes field that will explain or describe the Template Field. You may also use it to record changes that have been made to the Template field. The text typed into this field will not appear on the template. These notes will not appear to a user when entering a note. They are for development use only as notes to the creator.</w:t>
      </w:r>
    </w:p>
    <w:p w14:paraId="5FF98547" w14:textId="77777777" w:rsidR="0056549F" w:rsidRPr="00926EF4" w:rsidRDefault="0056549F" w:rsidP="0056549F">
      <w:pPr>
        <w:pStyle w:val="NormalIndent"/>
      </w:pPr>
      <w:r w:rsidRPr="00926EF4">
        <w:t>Click Preview to see how the Template Field will appear on a template or click OK to complete the procedure.</w:t>
      </w:r>
    </w:p>
    <w:p w14:paraId="027AF154" w14:textId="77777777" w:rsidR="0056549F" w:rsidRPr="00926EF4" w:rsidRDefault="00E11AE0" w:rsidP="0056549F">
      <w:pPr>
        <w:pStyle w:val="CPRSH3"/>
      </w:pPr>
      <w:bookmarkStart w:id="197" w:name="_Toc92097826"/>
      <w:r w:rsidRPr="00926EF4">
        <w:br w:type="page"/>
      </w:r>
      <w:bookmarkStart w:id="198" w:name="_Toc138144396"/>
      <w:r w:rsidR="0056549F" w:rsidRPr="00926EF4">
        <w:lastRenderedPageBreak/>
        <w:t>Inserting Template Fields into a Template</w:t>
      </w:r>
      <w:bookmarkEnd w:id="197"/>
      <w:bookmarkEnd w:id="198"/>
    </w:p>
    <w:p w14:paraId="4188D2A5" w14:textId="77777777" w:rsidR="0056549F" w:rsidRPr="00926EF4" w:rsidRDefault="0056549F" w:rsidP="0056549F">
      <w:pPr>
        <w:pStyle w:val="NormalIndent"/>
      </w:pPr>
      <w:r w:rsidRPr="00926EF4">
        <w:t>Once you have decided which Template fields to use or you have defined the Template Field that you need, you can add them into a template. With the Template field in the Template, you can quickly and easily select the items you wish to add to a note, consult or discharge summary.</w:t>
      </w:r>
    </w:p>
    <w:p w14:paraId="3905E773" w14:textId="77777777" w:rsidR="0056549F" w:rsidRPr="00926EF4" w:rsidRDefault="0056549F" w:rsidP="0056549F">
      <w:pPr>
        <w:ind w:left="720"/>
        <w:rPr>
          <w:b/>
          <w:bCs/>
        </w:rPr>
      </w:pPr>
      <w:r w:rsidRPr="00926EF4">
        <w:rPr>
          <w:b/>
          <w:bCs/>
        </w:rPr>
        <w:t>To add a Template Field into a Template:</w:t>
      </w:r>
    </w:p>
    <w:p w14:paraId="328CF9A6" w14:textId="77777777" w:rsidR="0056549F" w:rsidRPr="00926EF4" w:rsidRDefault="0056549F" w:rsidP="0056549F">
      <w:pPr>
        <w:pStyle w:val="List-UserManual"/>
        <w:numPr>
          <w:ilvl w:val="0"/>
          <w:numId w:val="40"/>
        </w:numPr>
      </w:pPr>
      <w:r w:rsidRPr="00926EF4">
        <w:t xml:space="preserve">From the </w:t>
      </w:r>
      <w:r w:rsidRPr="00926EF4">
        <w:rPr>
          <w:b/>
          <w:bCs/>
        </w:rPr>
        <w:t>Notes</w:t>
      </w:r>
      <w:r w:rsidRPr="00926EF4">
        <w:t xml:space="preserve">, </w:t>
      </w:r>
      <w:r w:rsidRPr="00926EF4">
        <w:rPr>
          <w:b/>
          <w:bCs/>
        </w:rPr>
        <w:t>Consults</w:t>
      </w:r>
      <w:r w:rsidRPr="00926EF4">
        <w:t xml:space="preserve"> or D</w:t>
      </w:r>
      <w:r w:rsidRPr="00926EF4">
        <w:rPr>
          <w:b/>
          <w:bCs/>
        </w:rPr>
        <w:t>/C Summ tab</w:t>
      </w:r>
      <w:r w:rsidRPr="00926EF4">
        <w:t xml:space="preserve">, click </w:t>
      </w:r>
      <w:r w:rsidRPr="00926EF4">
        <w:rPr>
          <w:b/>
          <w:bCs/>
        </w:rPr>
        <w:t>Options</w:t>
      </w:r>
      <w:r w:rsidRPr="00926EF4">
        <w:t xml:space="preserve"> | </w:t>
      </w:r>
      <w:r w:rsidRPr="00926EF4">
        <w:rPr>
          <w:b/>
          <w:bCs/>
        </w:rPr>
        <w:t>Edit Templates</w:t>
      </w:r>
      <w:r w:rsidRPr="00926EF4">
        <w:t xml:space="preserve">... or </w:t>
      </w:r>
      <w:r w:rsidRPr="00926EF4">
        <w:rPr>
          <w:b/>
          <w:bCs/>
        </w:rPr>
        <w:t>Create Templates</w:t>
      </w:r>
      <w:r w:rsidRPr="00926EF4">
        <w:t xml:space="preserve">, </w:t>
      </w:r>
      <w:r w:rsidRPr="00926EF4">
        <w:rPr>
          <w:b/>
          <w:bCs/>
        </w:rPr>
        <w:t>Edit Shared Templates</w:t>
      </w:r>
      <w:r w:rsidRPr="00926EF4">
        <w:t xml:space="preserve">, or </w:t>
      </w:r>
      <w:r w:rsidRPr="00926EF4">
        <w:rPr>
          <w:b/>
          <w:bCs/>
        </w:rPr>
        <w:t>Create New Shared Template</w:t>
      </w:r>
      <w:r w:rsidRPr="00926EF4">
        <w:t>...</w:t>
      </w:r>
    </w:p>
    <w:p w14:paraId="65522B18" w14:textId="77777777" w:rsidR="0056549F" w:rsidRPr="00926EF4" w:rsidRDefault="0056549F" w:rsidP="0056549F">
      <w:pPr>
        <w:pStyle w:val="List-UserManual"/>
        <w:numPr>
          <w:ilvl w:val="0"/>
          <w:numId w:val="40"/>
        </w:numPr>
      </w:pPr>
      <w:r w:rsidRPr="00926EF4">
        <w:t>From the Template Editor, select the template to which you wish to add a Template Field.</w:t>
      </w:r>
    </w:p>
    <w:p w14:paraId="1C4C3719" w14:textId="77777777" w:rsidR="0056549F" w:rsidRPr="00926EF4" w:rsidRDefault="0056549F" w:rsidP="0056549F">
      <w:pPr>
        <w:pStyle w:val="List-UserManual"/>
        <w:numPr>
          <w:ilvl w:val="0"/>
          <w:numId w:val="40"/>
        </w:numPr>
      </w:pPr>
      <w:r w:rsidRPr="00926EF4">
        <w:t>Insert the cursor at the place in the Template Boilerplate field where you wish to insert the Template Field.</w:t>
      </w:r>
    </w:p>
    <w:p w14:paraId="32EA8BD4" w14:textId="77777777" w:rsidR="0056549F" w:rsidRPr="00926EF4" w:rsidRDefault="0056549F" w:rsidP="0056549F">
      <w:pPr>
        <w:pStyle w:val="List-UserManual"/>
        <w:numPr>
          <w:ilvl w:val="0"/>
          <w:numId w:val="40"/>
        </w:numPr>
      </w:pPr>
      <w:r w:rsidRPr="00926EF4">
        <w:t xml:space="preserve">From the toolbar, click </w:t>
      </w:r>
      <w:r w:rsidRPr="00926EF4">
        <w:rPr>
          <w:b/>
          <w:bCs/>
        </w:rPr>
        <w:t>Edit</w:t>
      </w:r>
      <w:r w:rsidRPr="00926EF4">
        <w:t xml:space="preserve"> | </w:t>
      </w:r>
      <w:r w:rsidRPr="00926EF4">
        <w:rPr>
          <w:b/>
          <w:bCs/>
        </w:rPr>
        <w:t>Insert Template</w:t>
      </w:r>
      <w:r w:rsidRPr="00926EF4">
        <w:t xml:space="preserve"> Field or right-click in the template and select Insert Template Field.</w:t>
      </w:r>
    </w:p>
    <w:p w14:paraId="6B03245F" w14:textId="77777777" w:rsidR="0056549F" w:rsidRPr="00926EF4" w:rsidRDefault="0056549F" w:rsidP="0056549F">
      <w:pPr>
        <w:pStyle w:val="List-UserManual"/>
        <w:numPr>
          <w:ilvl w:val="0"/>
          <w:numId w:val="40"/>
        </w:numPr>
      </w:pPr>
      <w:r w:rsidRPr="00926EF4">
        <w:t>On the Insert Template Field dialog, type the first few letters of the desired field or scroll through the list until the desired field is located.</w:t>
      </w:r>
    </w:p>
    <w:p w14:paraId="729740FA" w14:textId="77777777" w:rsidR="0056549F" w:rsidRPr="00926EF4" w:rsidRDefault="0056549F" w:rsidP="0056549F">
      <w:pPr>
        <w:pStyle w:val="List-UserManual"/>
        <w:numPr>
          <w:ilvl w:val="0"/>
          <w:numId w:val="40"/>
        </w:numPr>
      </w:pPr>
      <w:r w:rsidRPr="00926EF4">
        <w:t>Click the field you wish to insert.</w:t>
      </w:r>
    </w:p>
    <w:p w14:paraId="2FA4A963" w14:textId="77777777" w:rsidR="0056549F" w:rsidRPr="00926EF4" w:rsidRDefault="0056549F" w:rsidP="0056549F">
      <w:pPr>
        <w:pStyle w:val="List-UserManual"/>
        <w:numPr>
          <w:ilvl w:val="0"/>
          <w:numId w:val="40"/>
        </w:numPr>
      </w:pPr>
      <w:r w:rsidRPr="00926EF4">
        <w:t xml:space="preserve">Click </w:t>
      </w:r>
      <w:r w:rsidRPr="00926EF4">
        <w:rPr>
          <w:b/>
          <w:bCs/>
        </w:rPr>
        <w:t>Insert Field</w:t>
      </w:r>
      <w:r w:rsidRPr="00926EF4">
        <w:t>.</w:t>
      </w:r>
    </w:p>
    <w:p w14:paraId="5B030A76" w14:textId="77777777" w:rsidR="0056549F" w:rsidRPr="00926EF4" w:rsidRDefault="0056549F" w:rsidP="0056549F">
      <w:pPr>
        <w:pStyle w:val="List-UserManual"/>
        <w:numPr>
          <w:ilvl w:val="0"/>
          <w:numId w:val="40"/>
        </w:numPr>
      </w:pPr>
      <w:r w:rsidRPr="00926EF4">
        <w:t>Repeat steps 5 through 7 for each additional Template Field you wish to insert.</w:t>
      </w:r>
    </w:p>
    <w:p w14:paraId="1EB5465B" w14:textId="77777777" w:rsidR="0056549F" w:rsidRPr="00926EF4" w:rsidRDefault="0056549F" w:rsidP="0056549F">
      <w:pPr>
        <w:pStyle w:val="List-UserManual"/>
        <w:numPr>
          <w:ilvl w:val="0"/>
          <w:numId w:val="40"/>
        </w:numPr>
      </w:pPr>
      <w:r w:rsidRPr="00926EF4">
        <w:t>Click Done when you have added all of the desired template fields.</w:t>
      </w:r>
    </w:p>
    <w:p w14:paraId="2B58E3B5" w14:textId="77777777" w:rsidR="0056549F" w:rsidRPr="00926EF4" w:rsidRDefault="0056549F" w:rsidP="0056549F">
      <w:pPr>
        <w:pStyle w:val="List-UserManual"/>
        <w:numPr>
          <w:ilvl w:val="0"/>
          <w:numId w:val="40"/>
        </w:numPr>
      </w:pPr>
      <w:r w:rsidRPr="00926EF4">
        <w:t xml:space="preserve">From the tool bar, click </w:t>
      </w:r>
      <w:r w:rsidRPr="00926EF4">
        <w:rPr>
          <w:b/>
          <w:bCs/>
        </w:rPr>
        <w:t>Edit</w:t>
      </w:r>
      <w:r w:rsidRPr="00926EF4">
        <w:t xml:space="preserve"> | </w:t>
      </w:r>
      <w:r w:rsidRPr="00926EF4">
        <w:rPr>
          <w:b/>
          <w:bCs/>
        </w:rPr>
        <w:t>Preview/Print Template</w:t>
      </w:r>
      <w:r w:rsidRPr="00926EF4">
        <w:t xml:space="preserve"> or right-click in the template and select Preview/Print Template. This will preview the template. If the template does not display with the desired appearance, you may continue to edit it.</w:t>
      </w:r>
    </w:p>
    <w:p w14:paraId="0C2457A5" w14:textId="77777777" w:rsidR="0056549F" w:rsidRPr="00926EF4" w:rsidRDefault="0056549F" w:rsidP="0056549F">
      <w:pPr>
        <w:pStyle w:val="List-UserManual"/>
        <w:numPr>
          <w:ilvl w:val="0"/>
          <w:numId w:val="40"/>
        </w:numPr>
      </w:pPr>
      <w:r w:rsidRPr="00926EF4">
        <w:t xml:space="preserve">On the Template Editor dialog, click </w:t>
      </w:r>
      <w:r w:rsidRPr="00926EF4">
        <w:rPr>
          <w:b/>
          <w:bCs/>
        </w:rPr>
        <w:t>OK</w:t>
      </w:r>
      <w:r w:rsidRPr="00926EF4">
        <w:t xml:space="preserve"> to save the changes to the template.</w:t>
      </w:r>
    </w:p>
    <w:p w14:paraId="694313F4" w14:textId="77777777" w:rsidR="0056549F" w:rsidRDefault="0056549F" w:rsidP="0056549F">
      <w:pPr>
        <w:pStyle w:val="List-UserManual"/>
        <w:ind w:left="2016" w:hanging="576"/>
      </w:pPr>
      <w:r w:rsidRPr="00926EF4">
        <w:rPr>
          <w:rFonts w:ascii="Arial" w:hAnsi="Arial" w:cs="Arial"/>
          <w:b/>
          <w:bCs/>
          <w:sz w:val="20"/>
        </w:rPr>
        <w:t>Note</w:t>
      </w:r>
      <w:r w:rsidRPr="00926EF4">
        <w:rPr>
          <w:rFonts w:ascii="Arial" w:hAnsi="Arial" w:cs="Arial"/>
          <w:sz w:val="20"/>
        </w:rPr>
        <w:t>: The Insert Template Field dialog is non-modal and can be used as a boilerplate if desired.</w:t>
      </w:r>
    </w:p>
    <w:p w14:paraId="4D616EA0" w14:textId="77777777" w:rsidR="0056549F" w:rsidRDefault="0056549F" w:rsidP="0056549F">
      <w:pPr>
        <w:pStyle w:val="NormalIndent"/>
      </w:pPr>
    </w:p>
    <w:p w14:paraId="2DDDDB0D" w14:textId="77777777" w:rsidR="00897269" w:rsidRDefault="00897269">
      <w:pPr>
        <w:pStyle w:val="Heading3"/>
        <w:ind w:left="360"/>
      </w:pPr>
      <w:r>
        <w:br w:type="page"/>
      </w:r>
      <w:bookmarkStart w:id="199" w:name="_Toc92176828"/>
      <w:bookmarkStart w:id="200" w:name="_Toc138144397"/>
      <w:r>
        <w:lastRenderedPageBreak/>
        <w:t>5. Miscellaneous Parameters</w:t>
      </w:r>
      <w:bookmarkEnd w:id="199"/>
      <w:bookmarkEnd w:id="200"/>
    </w:p>
    <w:p w14:paraId="33293CEB" w14:textId="77777777" w:rsidR="00897269" w:rsidRDefault="00897269">
      <w:pPr>
        <w:pStyle w:val="Heading3"/>
        <w:numPr>
          <w:ilvl w:val="12"/>
          <w:numId w:val="0"/>
        </w:numPr>
        <w:ind w:left="720"/>
      </w:pPr>
      <w:r>
        <w:fldChar w:fldCharType="begin"/>
      </w:r>
      <w:r>
        <w:instrText>xe "Parameters, miscellaneous"</w:instrText>
      </w:r>
      <w:r>
        <w:fldChar w:fldCharType="end"/>
      </w:r>
      <w:r>
        <w:fldChar w:fldCharType="begin"/>
      </w:r>
      <w:r>
        <w:instrText>xe "Miscellaneous Parameters"</w:instrText>
      </w:r>
      <w:r>
        <w:fldChar w:fldCharType="end"/>
      </w:r>
    </w:p>
    <w:p w14:paraId="5012C9E1" w14:textId="77777777" w:rsidR="00897269" w:rsidRDefault="00897269">
      <w:pPr>
        <w:numPr>
          <w:ilvl w:val="12"/>
          <w:numId w:val="0"/>
        </w:numPr>
        <w:ind w:left="720" w:right="-108"/>
      </w:pPr>
      <w:r>
        <w:t>This option is for editing miscellaneous hospital-wide CPRS parameters, such as the length of time orders are displayed as Active after they have been completed, what prompts to suppress, whether to display statuses, etc.</w:t>
      </w:r>
    </w:p>
    <w:p w14:paraId="7BD793A7" w14:textId="77777777" w:rsidR="00897269" w:rsidRDefault="00897269" w:rsidP="00326EA2"/>
    <w:p w14:paraId="1848627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AL     Allocate OE/RR Security Keys</w:t>
      </w:r>
    </w:p>
    <w:p w14:paraId="2BF6E96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KK     Check for Multiple Keys</w:t>
      </w:r>
    </w:p>
    <w:p w14:paraId="3A65747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DC     Edit DC Reasons</w:t>
      </w:r>
    </w:p>
    <w:p w14:paraId="6131640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GP     GUI Parameters ...</w:t>
      </w:r>
    </w:p>
    <w:p w14:paraId="3ED72AD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MI     Miscellaneous Parameters</w:t>
      </w:r>
    </w:p>
    <w:p w14:paraId="5F948E0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NO     Notification Mgmt Menu ...</w:t>
      </w:r>
    </w:p>
    <w:p w14:paraId="611A1E7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OC     Order Checking Mgmt Menu ...</w:t>
      </w:r>
    </w:p>
    <w:p w14:paraId="420F158B" w14:textId="77777777" w:rsidR="00897269" w:rsidRPr="00B22426"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MM     Order Menu Management ...</w:t>
      </w:r>
    </w:p>
    <w:p w14:paraId="57BA4153" w14:textId="77777777" w:rsidR="00897269" w:rsidRPr="00B22426"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lang w:val="fr-CA"/>
        </w:rPr>
      </w:pPr>
      <w:r w:rsidRPr="00B22426">
        <w:rPr>
          <w:rFonts w:ascii="Courier New" w:hAnsi="Courier New"/>
          <w:sz w:val="18"/>
          <w:lang w:val="fr-CA"/>
        </w:rPr>
        <w:t xml:space="preserve">   LI     Patient List Mgmt Menu ...</w:t>
      </w:r>
    </w:p>
    <w:p w14:paraId="1F68E01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sidRPr="00B22426">
        <w:rPr>
          <w:rFonts w:ascii="Courier New" w:hAnsi="Courier New"/>
          <w:sz w:val="18"/>
          <w:lang w:val="fr-CA"/>
        </w:rPr>
        <w:t xml:space="preserve">   </w:t>
      </w:r>
      <w:r>
        <w:rPr>
          <w:rFonts w:ascii="Courier New" w:hAnsi="Courier New"/>
          <w:sz w:val="18"/>
        </w:rPr>
        <w:t>FP     Print Formats</w:t>
      </w:r>
    </w:p>
    <w:p w14:paraId="1569FBD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PR     Print/Report Parameters ...</w:t>
      </w:r>
    </w:p>
    <w:p w14:paraId="1DEF625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   RE     Release/Cancel Delayed Orders</w:t>
      </w:r>
    </w:p>
    <w:p w14:paraId="039D5BE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mi</w:t>
      </w:r>
      <w:r>
        <w:rPr>
          <w:rFonts w:ascii="Courier New" w:hAnsi="Courier New"/>
          <w:sz w:val="18"/>
        </w:rPr>
        <w:t xml:space="preserve">  Miscellaneous Parameters</w:t>
      </w:r>
    </w:p>
    <w:p w14:paraId="46DBB01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p>
    <w:p w14:paraId="75004AC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Miscellaneous OE/RR Definition for System: OEX.ISC-SLC.VA.GOV</w:t>
      </w:r>
    </w:p>
    <w:p w14:paraId="2740E8D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w:t>
      </w:r>
    </w:p>
    <w:p w14:paraId="00315D6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Active Orders Context Hours                       1</w:t>
      </w:r>
    </w:p>
    <w:p w14:paraId="00D8A4A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Auto Unflag                                       YES</w:t>
      </w:r>
    </w:p>
    <w:p w14:paraId="1230DCD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Confirm Provider                                  NO</w:t>
      </w:r>
    </w:p>
    <w:p w14:paraId="7795850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Default Provider                                  YES</w:t>
      </w:r>
    </w:p>
    <w:p w14:paraId="3E1D36E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DC Generic Orders on Admission                    NO</w:t>
      </w:r>
    </w:p>
    <w:p w14:paraId="01D13D2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DC Generic Orders on Transfer                     SPECIALTY TRANSFER</w:t>
      </w:r>
    </w:p>
    <w:p w14:paraId="5322C75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Error Days                                        30</w:t>
      </w:r>
    </w:p>
    <w:p w14:paraId="7846693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Grace Days before Purge                           90</w:t>
      </w:r>
    </w:p>
    <w:p w14:paraId="403E4EB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Lapse Delayed Orders in #Days                     180</w:t>
      </w:r>
    </w:p>
    <w:p w14:paraId="315DF10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New Orders Default                                Sign All Orders</w:t>
      </w:r>
    </w:p>
    <w:p w14:paraId="7BF4AF1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Restrict Requestor                                NO</w:t>
      </w:r>
    </w:p>
    <w:p w14:paraId="74EE413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Review on Patient Movement                        YES</w:t>
      </w:r>
    </w:p>
    <w:p w14:paraId="734829C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Show Lab #                                        YES</w:t>
      </w:r>
    </w:p>
    <w:p w14:paraId="32769E1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Show Status Description                           YES</w:t>
      </w:r>
    </w:p>
    <w:p w14:paraId="0B9ABAA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Signature Default Action                          Release w/o Signature</w:t>
      </w:r>
    </w:p>
    <w:p w14:paraId="49F6A52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Signed on Chart Default                           NO</w:t>
      </w:r>
    </w:p>
    <w:p w14:paraId="1629B96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w:t>
      </w:r>
    </w:p>
    <w:p w14:paraId="59B9A8A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ACTIVE ORDERS CONTEXT HOURS: 0// </w:t>
      </w:r>
      <w:r>
        <w:rPr>
          <w:rFonts w:ascii="Courier New" w:hAnsi="Courier New"/>
          <w:b/>
          <w:sz w:val="18"/>
        </w:rPr>
        <w:t>??</w:t>
      </w:r>
    </w:p>
    <w:p w14:paraId="42874C5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This parameter defines the number of hours that orders remain in the</w:t>
      </w:r>
    </w:p>
    <w:p w14:paraId="5B89226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"Active/Current Orders" context after they have been completed.</w:t>
      </w:r>
    </w:p>
    <w:p w14:paraId="36FA10C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p>
    <w:p w14:paraId="32636F9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b/>
          <w:sz w:val="18"/>
        </w:rPr>
      </w:pPr>
      <w:r>
        <w:rPr>
          <w:rFonts w:ascii="Courier New" w:hAnsi="Courier New"/>
          <w:sz w:val="18"/>
        </w:rPr>
        <w:t xml:space="preserve">ACTIVE ORDERS CONTEXT HOURS: 0// </w:t>
      </w:r>
      <w:r>
        <w:rPr>
          <w:rFonts w:ascii="Courier New" w:hAnsi="Courier New"/>
          <w:b/>
          <w:sz w:val="18"/>
        </w:rPr>
        <w:t>2</w:t>
      </w:r>
    </w:p>
    <w:p w14:paraId="2BBC31D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 xml:space="preserve">AUTO UNFLAG: YES// </w:t>
      </w:r>
      <w:r>
        <w:rPr>
          <w:rFonts w:ascii="Courier New" w:hAnsi="Courier New"/>
          <w:b/>
          <w:sz w:val="18"/>
        </w:rPr>
        <w:t>??</w:t>
      </w:r>
    </w:p>
    <w:p w14:paraId="6DD1045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This parameter, when set to YES, will automatically cancel</w:t>
      </w:r>
    </w:p>
    <w:p w14:paraId="06A01B0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the Flag Orders Notification and unflag all orders for a</w:t>
      </w:r>
    </w:p>
    <w:p w14:paraId="473AAA6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patient when a user process a Flagged Orders Notification.</w:t>
      </w:r>
    </w:p>
    <w:p w14:paraId="30A7DB6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p>
    <w:p w14:paraId="3297E74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b/>
          <w:sz w:val="18"/>
        </w:rPr>
      </w:pPr>
      <w:r>
        <w:rPr>
          <w:rFonts w:ascii="Courier New" w:hAnsi="Courier New"/>
          <w:sz w:val="18"/>
        </w:rPr>
        <w:t xml:space="preserve">AUTO UNFLAG: YES// </w:t>
      </w:r>
      <w:r>
        <w:rPr>
          <w:rFonts w:ascii="Courier New" w:hAnsi="Courier New"/>
          <w:b/>
          <w:sz w:val="20"/>
        </w:rPr>
        <w:t>&lt;Enter&gt;</w:t>
      </w:r>
    </w:p>
    <w:p w14:paraId="0890CD9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b/>
          <w:sz w:val="18"/>
        </w:rPr>
      </w:pPr>
      <w:r>
        <w:rPr>
          <w:rFonts w:ascii="Courier New" w:hAnsi="Courier New"/>
          <w:sz w:val="18"/>
        </w:rPr>
        <w:t xml:space="preserve">CONFIRM PROVIDER: NO// </w:t>
      </w:r>
      <w:r>
        <w:rPr>
          <w:rFonts w:ascii="Courier New" w:hAnsi="Courier New"/>
          <w:b/>
          <w:sz w:val="18"/>
        </w:rPr>
        <w:t>??</w:t>
      </w:r>
    </w:p>
    <w:p w14:paraId="362AD25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This field will allow an additional prompt to confirm the provider</w:t>
      </w:r>
    </w:p>
    <w:p w14:paraId="23D378C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selection when adding new orders.</w:t>
      </w:r>
    </w:p>
    <w:p w14:paraId="02CDD7E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Entering 2 in this field will exclude holders of the ORES key</w:t>
      </w:r>
    </w:p>
    <w:p w14:paraId="2DE01EF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(providers) from this check.</w:t>
      </w:r>
    </w:p>
    <w:p w14:paraId="0A11D5F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Notice that these parameters also control the default presented to the user:</w:t>
      </w:r>
    </w:p>
    <w:p w14:paraId="694A071F"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720" w:right="-108"/>
        <w:rPr>
          <w:rFonts w:ascii="Courier New" w:hAnsi="Courier New"/>
          <w:sz w:val="18"/>
        </w:rPr>
      </w:pPr>
      <w:r>
        <w:rPr>
          <w:rFonts w:ascii="Courier New" w:hAnsi="Courier New"/>
          <w:sz w:val="18"/>
        </w:rPr>
        <w:t>'Are you sure? &lt;no -or- yes&gt;'</w:t>
      </w:r>
    </w:p>
    <w:p w14:paraId="58001869"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16B5606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w:t>
      </w:r>
    </w:p>
    <w:p w14:paraId="4740AE6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Enter YES to prompt the user for confirmation whenever a provider is</w:t>
      </w:r>
    </w:p>
    <w:p w14:paraId="176F94D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entered.</w:t>
      </w:r>
    </w:p>
    <w:p w14:paraId="2EADB36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Select one of the following:</w:t>
      </w:r>
    </w:p>
    <w:p w14:paraId="58C8523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0         NO</w:t>
      </w:r>
    </w:p>
    <w:p w14:paraId="1806824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1         YES (Default NO)</w:t>
      </w:r>
    </w:p>
    <w:p w14:paraId="4CC10BDA" w14:textId="77777777" w:rsidR="00897269" w:rsidRDefault="00287FF1"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w:t>
      </w:r>
      <w:r w:rsidR="00897269">
        <w:rPr>
          <w:rFonts w:ascii="Courier New" w:hAnsi="Courier New"/>
          <w:sz w:val="18"/>
        </w:rPr>
        <w:t>2         YES (Exclude ORES)</w:t>
      </w:r>
    </w:p>
    <w:p w14:paraId="24F0822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3         YES (Default YES)</w:t>
      </w:r>
    </w:p>
    <w:p w14:paraId="39BE422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CONFIRM PROVIDER: NO// </w:t>
      </w:r>
      <w:r>
        <w:rPr>
          <w:rFonts w:ascii="Courier New" w:hAnsi="Courier New"/>
          <w:b/>
          <w:sz w:val="18"/>
        </w:rPr>
        <w:t>2</w:t>
      </w:r>
      <w:r>
        <w:rPr>
          <w:rFonts w:ascii="Courier New" w:hAnsi="Courier New"/>
          <w:sz w:val="18"/>
        </w:rPr>
        <w:t xml:space="preserve">  YES (Exclude ORES)</w:t>
      </w:r>
    </w:p>
    <w:p w14:paraId="52FD85A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DEFAULT PROVIDER: YES// </w:t>
      </w:r>
      <w:r>
        <w:rPr>
          <w:rFonts w:ascii="Courier New" w:hAnsi="Courier New"/>
          <w:b/>
          <w:sz w:val="18"/>
        </w:rPr>
        <w:t>??</w:t>
      </w:r>
    </w:p>
    <w:p w14:paraId="62FE02B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allows the attending physician to be prompted as a default</w:t>
      </w:r>
    </w:p>
    <w:p w14:paraId="45BAB0D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when adding new orders.</w:t>
      </w:r>
    </w:p>
    <w:p w14:paraId="261E44A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DEFAULT PROVIDER: YES//</w:t>
      </w:r>
      <w:r>
        <w:rPr>
          <w:rFonts w:ascii="Courier New" w:hAnsi="Courier New"/>
          <w:b/>
          <w:sz w:val="20"/>
        </w:rPr>
        <w:t>&lt;Enter&gt;</w:t>
      </w:r>
    </w:p>
    <w:p w14:paraId="3B61E611" w14:textId="023BFA7F"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18"/>
        </w:rPr>
        <w:t>??</w:t>
      </w:r>
    </w:p>
    <w:p w14:paraId="35C3F53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controls the DC'ing of generic orders (orders that are not</w:t>
      </w:r>
    </w:p>
    <w:p w14:paraId="39A30D0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transmitted to any ancillary service for action) when a patient is</w:t>
      </w:r>
    </w:p>
    <w:p w14:paraId="3F38B64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admitted.  If set to YES, then generic orders are DC'd whenever a patient</w:t>
      </w:r>
    </w:p>
    <w:p w14:paraId="7DB522E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is admitted to the hospital; if empty or set to NO, no automatic DC'ing</w:t>
      </w:r>
    </w:p>
    <w:p w14:paraId="7013FB48" w14:textId="4666749A"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will take place on admission.</w:t>
      </w:r>
    </w:p>
    <w:p w14:paraId="499BFEF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DC GENERIC ORDERS ON ADMISSION: NO// </w:t>
      </w:r>
      <w:r>
        <w:rPr>
          <w:rFonts w:ascii="Courier New" w:hAnsi="Courier New"/>
          <w:b/>
          <w:sz w:val="20"/>
        </w:rPr>
        <w:t>&lt;Enter&gt;</w:t>
      </w:r>
      <w:r>
        <w:rPr>
          <w:rFonts w:ascii="Courier New" w:hAnsi="Courier New"/>
          <w:sz w:val="18"/>
        </w:rPr>
        <w:t xml:space="preserve"> </w:t>
      </w:r>
    </w:p>
    <w:p w14:paraId="0091A68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18"/>
        </w:rPr>
        <w:t>?</w:t>
      </w:r>
    </w:p>
    <w:p w14:paraId="6EAF07A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Select the type of transfer on which to DC a patient's generic orders.</w:t>
      </w:r>
    </w:p>
    <w:p w14:paraId="4BC54D63"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Select one of the following:</w:t>
      </w:r>
    </w:p>
    <w:p w14:paraId="6B36AB8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0         NONE</w:t>
      </w:r>
    </w:p>
    <w:p w14:paraId="2B5E33D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1         WARD TRANSFER</w:t>
      </w:r>
    </w:p>
    <w:p w14:paraId="57F810D4"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2         SPECIALTY TRANSFER</w:t>
      </w:r>
    </w:p>
    <w:p w14:paraId="62AA7EAA"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DC GENERIC ORDERS ON: SPECIALTY TRANSFER// </w:t>
      </w:r>
      <w:r>
        <w:rPr>
          <w:rFonts w:ascii="Courier New" w:hAnsi="Courier New"/>
          <w:b/>
          <w:sz w:val="20"/>
        </w:rPr>
        <w:t>&lt;Enter&gt;</w:t>
      </w:r>
    </w:p>
    <w:p w14:paraId="41CA1DF1"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 xml:space="preserve">ERROR DAYS: 1// </w:t>
      </w:r>
      <w:r>
        <w:rPr>
          <w:rFonts w:ascii="Courier New" w:hAnsi="Courier New"/>
          <w:b/>
          <w:sz w:val="18"/>
        </w:rPr>
        <w:t>?</w:t>
      </w:r>
    </w:p>
    <w:p w14:paraId="01EB8CC2"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response must be a number.</w:t>
      </w:r>
    </w:p>
    <w:p w14:paraId="448398A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ERROR DAYS: 1//</w:t>
      </w:r>
      <w:r>
        <w:rPr>
          <w:rFonts w:ascii="Courier New" w:hAnsi="Courier New"/>
          <w:b/>
          <w:sz w:val="20"/>
        </w:rPr>
        <w:t>&lt;Enter&gt;</w:t>
      </w:r>
    </w:p>
    <w:p w14:paraId="07846F5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GRACE DAYS BEFORE PURGE: 30//</w:t>
      </w:r>
      <w:r>
        <w:rPr>
          <w:rFonts w:ascii="Courier New" w:hAnsi="Courier New"/>
          <w:b/>
          <w:sz w:val="20"/>
        </w:rPr>
        <w:t>&lt;Enter&gt;</w:t>
      </w:r>
    </w:p>
    <w:p w14:paraId="59DDA485" w14:textId="26A3078E"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LAPSE DELAYED ORDERS IN #DAYS: 180// </w:t>
      </w:r>
      <w:r>
        <w:rPr>
          <w:rFonts w:ascii="Courier New" w:hAnsi="Courier New"/>
          <w:b/>
          <w:sz w:val="18"/>
        </w:rPr>
        <w:t>??</w:t>
      </w:r>
    </w:p>
    <w:p w14:paraId="26FD5DA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sets a limit on the number of days that delayed orders may</w:t>
      </w:r>
    </w:p>
    <w:p w14:paraId="60FEB99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remain in the Orders file able to be released and activated.  If a value</w:t>
      </w:r>
    </w:p>
    <w:p w14:paraId="2723B61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is entered here, then any order awaiting release via an MAS event that</w:t>
      </w:r>
    </w:p>
    <w:p w14:paraId="200D8C7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has been in the Orders file more than the number days specified by this</w:t>
      </w:r>
    </w:p>
    <w:p w14:paraId="42D176B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value will be set to a status of "lapsed" instead of released to the</w:t>
      </w:r>
    </w:p>
    <w:p w14:paraId="78C4E029"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service for action.  If no value is entered here, then the orders will be</w:t>
      </w:r>
    </w:p>
    <w:p w14:paraId="33D88B3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processed regardless of the length of time they have been in the file</w:t>
      </w:r>
    </w:p>
    <w:p w14:paraId="02504D69" w14:textId="43EA9F0A"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awaiting action</w:t>
      </w:r>
      <w:r w:rsidR="00ED0925">
        <w:rPr>
          <w:rFonts w:ascii="Courier New" w:hAnsi="Courier New"/>
          <w:sz w:val="18"/>
        </w:rPr>
        <w:t>.</w:t>
      </w:r>
    </w:p>
    <w:p w14:paraId="5DB6779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 xml:space="preserve">LAPSE DELAYED ORDERS IN #DAYS: 180// </w:t>
      </w:r>
      <w:r>
        <w:rPr>
          <w:rFonts w:ascii="Courier New" w:hAnsi="Courier New"/>
          <w:b/>
          <w:sz w:val="20"/>
        </w:rPr>
        <w:t>&lt;Enter&gt;</w:t>
      </w:r>
    </w:p>
    <w:p w14:paraId="65EDE5D9" w14:textId="1759F431"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NEW ORDERS DEFAULT: Sign All Orders// </w:t>
      </w:r>
      <w:r>
        <w:rPr>
          <w:rFonts w:ascii="Courier New" w:hAnsi="Courier New"/>
          <w:b/>
          <w:sz w:val="18"/>
        </w:rPr>
        <w:t>??</w:t>
      </w:r>
    </w:p>
    <w:p w14:paraId="72979F8E"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parameter determines the default action to be presented at the end of</w:t>
      </w:r>
    </w:p>
    <w:p w14:paraId="3DD0EFBD"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the Review New Orders screen; the action 'Next Screen' will be used until</w:t>
      </w:r>
    </w:p>
    <w:p w14:paraId="138A07E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the last screen of orders, if there are more than one.  If there is no</w:t>
      </w:r>
    </w:p>
    <w:p w14:paraId="6E1DFC20" w14:textId="79B1E0BA"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action specified here, then 'Sign All Orders' will be used.</w:t>
      </w:r>
    </w:p>
    <w:p w14:paraId="0F5E4FD0"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 xml:space="preserve">NEW ORDERS DEFAULT: Sign All Orders// </w:t>
      </w:r>
      <w:r>
        <w:rPr>
          <w:rFonts w:ascii="Courier New" w:hAnsi="Courier New"/>
          <w:b/>
          <w:sz w:val="20"/>
        </w:rPr>
        <w:t>&lt;Enter&gt;</w:t>
      </w:r>
    </w:p>
    <w:p w14:paraId="30289F8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RESTRICT REQUESTOR: YES (ORELSE &amp; OREMAS)// </w:t>
      </w:r>
      <w:r>
        <w:rPr>
          <w:rFonts w:ascii="Courier New" w:hAnsi="Courier New"/>
          <w:b/>
          <w:sz w:val="18"/>
        </w:rPr>
        <w:t>??</w:t>
      </w:r>
    </w:p>
    <w:p w14:paraId="217CC407"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This field allows a site to restrict the selection of providers</w:t>
      </w:r>
    </w:p>
    <w:p w14:paraId="4A790D0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when adding new orders at the 'Requesting CLINICIAN: ' prompt for</w:t>
      </w:r>
    </w:p>
    <w:p w14:paraId="20F64A4C"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holders of the ORELSE and OREMAS key.  The restriction being that</w:t>
      </w:r>
    </w:p>
    <w:p w14:paraId="238CFD48"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they cannot select themselves as the requestor even though they may</w:t>
      </w:r>
    </w:p>
    <w:p w14:paraId="72DD8B6B"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also hold the PROVIDER key.</w:t>
      </w:r>
    </w:p>
    <w:p w14:paraId="383A8706"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sz w:val="18"/>
        </w:rPr>
      </w:pPr>
      <w:r>
        <w:rPr>
          <w:rFonts w:ascii="Courier New" w:hAnsi="Courier New"/>
          <w:sz w:val="18"/>
        </w:rPr>
        <w:t xml:space="preserve">  1 YES (ORELSE)          -restricts only holders of the ORELSE key.</w:t>
      </w:r>
    </w:p>
    <w:p w14:paraId="0F958032" w14:textId="44A7B3C8"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630" w:right="-108"/>
        <w:rPr>
          <w:rFonts w:ascii="Courier New" w:hAnsi="Courier New"/>
          <w:sz w:val="18"/>
        </w:rPr>
      </w:pPr>
      <w:r>
        <w:rPr>
          <w:rFonts w:ascii="Courier New" w:hAnsi="Courier New"/>
          <w:sz w:val="18"/>
        </w:rPr>
        <w:t xml:space="preserve">  2 YES (ORELSE &amp; OREMAS) -restricts holders of either key.</w:t>
      </w:r>
    </w:p>
    <w:p w14:paraId="7563C305" w14:textId="77777777" w:rsidR="00897269" w:rsidRDefault="00897269" w:rsidP="00CC5C24">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630" w:right="-108"/>
        <w:rPr>
          <w:rFonts w:ascii="Courier New" w:hAnsi="Courier New"/>
          <w:b/>
          <w:sz w:val="18"/>
        </w:rPr>
      </w:pPr>
      <w:r>
        <w:rPr>
          <w:rFonts w:ascii="Courier New" w:hAnsi="Courier New"/>
          <w:sz w:val="18"/>
        </w:rPr>
        <w:t>RESTRICT REQUESTOR: YES (ORELSE &amp; OREMAS)//</w:t>
      </w:r>
      <w:r>
        <w:rPr>
          <w:rFonts w:ascii="Courier New" w:hAnsi="Courier New"/>
          <w:b/>
          <w:sz w:val="20"/>
        </w:rPr>
        <w:t>&lt;Enter&gt;</w:t>
      </w:r>
    </w:p>
    <w:p w14:paraId="0F3D9440" w14:textId="77777777" w:rsidR="00897269" w:rsidRDefault="00897269">
      <w:pPr>
        <w:numPr>
          <w:ilvl w:val="12"/>
          <w:numId w:val="0"/>
        </w:numPr>
        <w:ind w:left="630" w:right="-108"/>
        <w:rPr>
          <w:b/>
          <w:i/>
        </w:rPr>
      </w:pPr>
      <w:r>
        <w:rPr>
          <w:rFonts w:ascii="Courier New" w:hAnsi="Courier New"/>
          <w:sz w:val="18"/>
        </w:rPr>
        <w:br w:type="page"/>
      </w:r>
      <w:r>
        <w:rPr>
          <w:b/>
          <w:i/>
        </w:rPr>
        <w:lastRenderedPageBreak/>
        <w:t>Miscellaneous Parameters, cont’d</w:t>
      </w:r>
    </w:p>
    <w:p w14:paraId="486D116C" w14:textId="77777777" w:rsidR="00897269" w:rsidRDefault="00897269" w:rsidP="00CC5C24">
      <w:pPr>
        <w:numPr>
          <w:ilvl w:val="12"/>
          <w:numId w:val="0"/>
        </w:numPr>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rFonts w:ascii="Courier New" w:hAnsi="Courier New"/>
          <w:b/>
          <w:sz w:val="18"/>
        </w:rPr>
      </w:pPr>
      <w:r>
        <w:rPr>
          <w:rFonts w:ascii="Courier New" w:hAnsi="Courier New"/>
          <w:sz w:val="18"/>
        </w:rPr>
        <w:t xml:space="preserve">REVIEW ORDERS ON PATIENT MOVEMENT: YES// </w:t>
      </w:r>
      <w:r>
        <w:rPr>
          <w:rFonts w:ascii="Courier New" w:hAnsi="Courier New"/>
          <w:b/>
          <w:sz w:val="18"/>
        </w:rPr>
        <w:t>??</w:t>
      </w:r>
    </w:p>
    <w:p w14:paraId="1B424297" w14:textId="77777777" w:rsidR="00897269" w:rsidRDefault="00897269" w:rsidP="00CC5C24">
      <w:pPr>
        <w:numPr>
          <w:ilvl w:val="12"/>
          <w:numId w:val="0"/>
        </w:numPr>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rFonts w:ascii="Courier New" w:hAnsi="Courier New"/>
          <w:sz w:val="18"/>
        </w:rPr>
      </w:pPr>
      <w:r>
        <w:rPr>
          <w:rFonts w:ascii="Courier New" w:hAnsi="Courier New"/>
          <w:sz w:val="18"/>
        </w:rPr>
        <w:t>This parameter allows orders to be reviewed when a patient is transferred</w:t>
      </w:r>
    </w:p>
    <w:p w14:paraId="580152FA" w14:textId="77777777" w:rsidR="00897269" w:rsidRDefault="00897269" w:rsidP="00CC5C24">
      <w:pPr>
        <w:numPr>
          <w:ilvl w:val="12"/>
          <w:numId w:val="0"/>
        </w:numPr>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rFonts w:ascii="Courier New" w:hAnsi="Courier New"/>
          <w:sz w:val="18"/>
        </w:rPr>
      </w:pPr>
      <w:r>
        <w:rPr>
          <w:rFonts w:ascii="Courier New" w:hAnsi="Courier New"/>
          <w:sz w:val="18"/>
        </w:rPr>
        <w:t>or discharged, and when a clinic appointment is made or canceled.</w:t>
      </w:r>
    </w:p>
    <w:p w14:paraId="45D91C8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b/>
          <w:sz w:val="20"/>
        </w:rPr>
      </w:pPr>
      <w:r>
        <w:t>REVIEW ORDERS ON PATIENT MOVEMENT: YES//</w:t>
      </w:r>
      <w:r>
        <w:rPr>
          <w:b/>
          <w:sz w:val="20"/>
        </w:rPr>
        <w:t xml:space="preserve">&lt;Enter&gt; </w:t>
      </w:r>
      <w:bookmarkStart w:id="201" w:name="_Toc426533737"/>
      <w:bookmarkStart w:id="202" w:name="_Toc426534275"/>
      <w:bookmarkStart w:id="203" w:name="_Toc427042741"/>
    </w:p>
    <w:p w14:paraId="352873D6"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rPr>
          <w:b/>
        </w:rPr>
      </w:pPr>
      <w:r>
        <w:t>SHOW LAB #: NO// ??</w:t>
      </w:r>
      <w:bookmarkEnd w:id="201"/>
      <w:bookmarkEnd w:id="202"/>
      <w:bookmarkEnd w:id="203"/>
    </w:p>
    <w:p w14:paraId="6BF097D4"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04" w:name="_Toc426533738"/>
      <w:bookmarkStart w:id="205" w:name="_Toc426534276"/>
      <w:bookmarkStart w:id="206" w:name="_Toc427042742"/>
      <w:r>
        <w:t>This field controls the listing of lab orders for holders of the ORES key,</w:t>
      </w:r>
      <w:bookmarkEnd w:id="204"/>
      <w:bookmarkEnd w:id="205"/>
      <w:bookmarkEnd w:id="206"/>
    </w:p>
    <w:p w14:paraId="07FD9DF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07" w:name="_Toc426533739"/>
      <w:bookmarkStart w:id="208" w:name="_Toc426534277"/>
      <w:bookmarkStart w:id="209" w:name="_Toc427042743"/>
      <w:r>
        <w:t>after the electronic signature has been entered when entering new orders.</w:t>
      </w:r>
      <w:bookmarkEnd w:id="207"/>
      <w:bookmarkEnd w:id="208"/>
      <w:bookmarkEnd w:id="209"/>
    </w:p>
    <w:p w14:paraId="27A219F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0" w:name="_Toc426533740"/>
      <w:bookmarkStart w:id="211" w:name="_Toc426534278"/>
      <w:bookmarkStart w:id="212" w:name="_Toc427042744"/>
      <w:r>
        <w:t>Only after the order is released to Lab service is the number assigned;</w:t>
      </w:r>
      <w:bookmarkEnd w:id="210"/>
      <w:bookmarkEnd w:id="211"/>
      <w:bookmarkEnd w:id="212"/>
    </w:p>
    <w:p w14:paraId="10CB27FF"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3" w:name="_Toc426533741"/>
      <w:bookmarkStart w:id="214" w:name="_Toc426534279"/>
      <w:bookmarkStart w:id="215" w:name="_Toc427042745"/>
      <w:r>
        <w:t>if physicians want to see the lab order # with the order after entering</w:t>
      </w:r>
      <w:bookmarkEnd w:id="213"/>
      <w:bookmarkEnd w:id="214"/>
      <w:bookmarkEnd w:id="215"/>
    </w:p>
    <w:p w14:paraId="5CCA2080"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6" w:name="_Toc426533742"/>
      <w:bookmarkStart w:id="217" w:name="_Toc426534280"/>
      <w:bookmarkStart w:id="218" w:name="_Toc427042746"/>
      <w:r>
        <w:t>and signing the orders, this parameter must be set to YES.  All other</w:t>
      </w:r>
      <w:bookmarkEnd w:id="216"/>
      <w:bookmarkEnd w:id="217"/>
      <w:bookmarkEnd w:id="218"/>
    </w:p>
    <w:p w14:paraId="514DB78C"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19" w:name="_Toc426533743"/>
      <w:bookmarkStart w:id="220" w:name="_Toc426534281"/>
      <w:bookmarkStart w:id="221" w:name="_Toc427042747"/>
      <w:r>
        <w:t>users get the listing regardless of what this parameter is set to.</w:t>
      </w:r>
      <w:bookmarkEnd w:id="219"/>
      <w:bookmarkEnd w:id="220"/>
      <w:bookmarkEnd w:id="221"/>
    </w:p>
    <w:p w14:paraId="2D876907"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22" w:name="_Toc426533744"/>
      <w:bookmarkStart w:id="223" w:name="_Toc426534282"/>
      <w:bookmarkStart w:id="224" w:name="_Toc427042748"/>
      <w:r>
        <w:t>SHOW LAB #: NO//&lt;Enter&gt;</w:t>
      </w:r>
      <w:bookmarkEnd w:id="222"/>
      <w:bookmarkEnd w:id="223"/>
      <w:bookmarkEnd w:id="224"/>
    </w:p>
    <w:p w14:paraId="3ED4EBFD"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SHOW STATUS DESCRIPTION: YES// ??</w:t>
      </w:r>
    </w:p>
    <w:p w14:paraId="096E1677"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This parameter allows the description associated with a status to be</w:t>
      </w:r>
    </w:p>
    <w:p w14:paraId="5F6086A1"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displayed with the current status of an order when a detailed</w:t>
      </w:r>
    </w:p>
    <w:p w14:paraId="1519BF8F"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display is requested.</w:t>
      </w:r>
    </w:p>
    <w:p w14:paraId="17D6881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25" w:name="_Toc426533745"/>
      <w:bookmarkStart w:id="226" w:name="_Toc426534283"/>
      <w:r>
        <w:t>SHOW STATUS DESCRIPTION: YES//</w:t>
      </w:r>
      <w:bookmarkEnd w:id="225"/>
      <w:bookmarkEnd w:id="226"/>
      <w:r>
        <w:t xml:space="preserve"> &lt;Enter&gt;</w:t>
      </w:r>
    </w:p>
    <w:p w14:paraId="1C2FF4EF"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27" w:name="_Toc427042749"/>
      <w:bookmarkStart w:id="228" w:name="_Toc426533746"/>
      <w:bookmarkStart w:id="229" w:name="_Toc426534284"/>
      <w:r>
        <w:t>SIGNATURE DEFAULT ACTION: Release w/o Signature// ?</w:t>
      </w:r>
      <w:bookmarkEnd w:id="227"/>
    </w:p>
    <w:p w14:paraId="76D4441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0" w:name="_Toc427042750"/>
      <w:r>
        <w:t>Enter the desired default signature action for ORELSE key holders.</w:t>
      </w:r>
      <w:bookmarkEnd w:id="230"/>
    </w:p>
    <w:p w14:paraId="484553AA"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 xml:space="preserve">     </w:t>
      </w:r>
      <w:bookmarkStart w:id="231" w:name="_Toc427042751"/>
      <w:r>
        <w:t>Select one of the following:</w:t>
      </w:r>
      <w:bookmarkEnd w:id="231"/>
    </w:p>
    <w:p w14:paraId="26A77FD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 xml:space="preserve">          </w:t>
      </w:r>
      <w:bookmarkStart w:id="232" w:name="_Toc427042752"/>
      <w:r>
        <w:t>OC        Signed on Chart</w:t>
      </w:r>
      <w:bookmarkEnd w:id="232"/>
    </w:p>
    <w:p w14:paraId="02E04835"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r>
        <w:t xml:space="preserve">          </w:t>
      </w:r>
      <w:bookmarkStart w:id="233" w:name="_Toc427042753"/>
      <w:r>
        <w:t>RS        Release w/o Signature</w:t>
      </w:r>
      <w:bookmarkEnd w:id="233"/>
    </w:p>
    <w:p w14:paraId="713EB859"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p>
    <w:p w14:paraId="0E3316CA"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4" w:name="_Toc427042754"/>
      <w:r>
        <w:t>SIGNATURE DEFAULT ACTION: Release w/o Signature//&lt;Enter&gt;</w:t>
      </w:r>
      <w:bookmarkEnd w:id="234"/>
    </w:p>
    <w:p w14:paraId="58FDEF84"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5" w:name="_Toc427042755"/>
      <w:r>
        <w:t>SIGNED ON CHART DEFAULT: NO// ??</w:t>
      </w:r>
      <w:bookmarkEnd w:id="228"/>
      <w:bookmarkEnd w:id="229"/>
      <w:bookmarkEnd w:id="235"/>
    </w:p>
    <w:p w14:paraId="20DA7445"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6" w:name="_Toc426533747"/>
      <w:bookmarkStart w:id="237" w:name="_Toc426534285"/>
      <w:bookmarkStart w:id="238" w:name="_Toc427042756"/>
      <w:r>
        <w:t>This defines the default value to be presented when the user gets the</w:t>
      </w:r>
      <w:bookmarkEnd w:id="236"/>
      <w:bookmarkEnd w:id="237"/>
      <w:bookmarkEnd w:id="238"/>
    </w:p>
    <w:p w14:paraId="77AB4252"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39" w:name="_Toc426533748"/>
      <w:bookmarkStart w:id="240" w:name="_Toc426534286"/>
      <w:bookmarkStart w:id="241" w:name="_Toc427042757"/>
      <w:r>
        <w:t>prompt to mark orders as Signed on Chart; if no value is entered, then</w:t>
      </w:r>
      <w:bookmarkEnd w:id="239"/>
      <w:bookmarkEnd w:id="240"/>
      <w:bookmarkEnd w:id="241"/>
    </w:p>
    <w:p w14:paraId="001C3A08"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42" w:name="_Toc426533749"/>
      <w:bookmarkStart w:id="243" w:name="_Toc426534287"/>
      <w:bookmarkStart w:id="244" w:name="_Toc427042758"/>
      <w:r>
        <w:t>NO is used as the default.</w:t>
      </w:r>
      <w:bookmarkEnd w:id="242"/>
      <w:bookmarkEnd w:id="243"/>
      <w:bookmarkEnd w:id="244"/>
    </w:p>
    <w:p w14:paraId="55EAEA4B" w14:textId="77777777" w:rsidR="00897269" w:rsidRDefault="00897269" w:rsidP="00CC5C24">
      <w:pPr>
        <w:pStyle w:val="capture"/>
        <w:pBdr>
          <w:top w:val="single" w:sz="4" w:space="1" w:color="000000" w:themeColor="text1"/>
          <w:left w:val="single" w:sz="4" w:space="1" w:color="000000" w:themeColor="text1"/>
          <w:bottom w:val="single" w:sz="4" w:space="1" w:color="000000" w:themeColor="text1"/>
          <w:right w:val="single" w:sz="4" w:space="1" w:color="000000" w:themeColor="text1"/>
        </w:pBdr>
        <w:ind w:left="630" w:right="-108"/>
      </w:pPr>
      <w:bookmarkStart w:id="245" w:name="_Toc426533750"/>
      <w:bookmarkStart w:id="246" w:name="_Toc426534288"/>
      <w:bookmarkStart w:id="247" w:name="_Toc427042759"/>
      <w:r>
        <w:t>SIGNED ON CHART DEFAULT: NO// &lt;Enter&gt;</w:t>
      </w:r>
      <w:bookmarkEnd w:id="245"/>
      <w:bookmarkEnd w:id="246"/>
      <w:bookmarkEnd w:id="247"/>
    </w:p>
    <w:p w14:paraId="302B3197" w14:textId="77777777" w:rsidR="00897269" w:rsidRDefault="00897269">
      <w:pPr>
        <w:pStyle w:val="Heading3"/>
        <w:numPr>
          <w:ilvl w:val="12"/>
          <w:numId w:val="0"/>
        </w:numPr>
        <w:ind w:left="630" w:right="-108"/>
        <w:rPr>
          <w:sz w:val="32"/>
        </w:rPr>
      </w:pPr>
      <w:r>
        <w:br w:type="page"/>
      </w:r>
      <w:bookmarkStart w:id="248" w:name="_Toc329913319"/>
      <w:bookmarkStart w:id="249" w:name="_Toc330092955"/>
      <w:bookmarkStart w:id="250" w:name="_Toc330181384"/>
      <w:bookmarkStart w:id="251" w:name="_Toc330191352"/>
      <w:bookmarkStart w:id="252" w:name="_Toc330192824"/>
      <w:bookmarkStart w:id="253" w:name="_Toc331903426"/>
      <w:bookmarkStart w:id="254" w:name="_Toc332447565"/>
      <w:bookmarkStart w:id="255" w:name="_Toc92176829"/>
      <w:bookmarkStart w:id="256" w:name="_Toc138144398"/>
      <w:r>
        <w:rPr>
          <w:sz w:val="32"/>
        </w:rPr>
        <w:lastRenderedPageBreak/>
        <w:t>6.  Notifications</w:t>
      </w:r>
      <w:bookmarkEnd w:id="248"/>
      <w:bookmarkEnd w:id="249"/>
      <w:bookmarkEnd w:id="250"/>
      <w:bookmarkEnd w:id="251"/>
      <w:bookmarkEnd w:id="252"/>
      <w:bookmarkEnd w:id="253"/>
      <w:bookmarkEnd w:id="254"/>
      <w:bookmarkEnd w:id="255"/>
      <w:bookmarkEnd w:id="256"/>
      <w:r>
        <w:rPr>
          <w:sz w:val="32"/>
        </w:rPr>
        <w:t xml:space="preserve"> </w:t>
      </w:r>
      <w:r>
        <w:rPr>
          <w:sz w:val="32"/>
        </w:rPr>
        <w:fldChar w:fldCharType="begin"/>
      </w:r>
      <w:r>
        <w:rPr>
          <w:sz w:val="32"/>
        </w:rPr>
        <w:instrText>xe "Notifications"</w:instrText>
      </w:r>
      <w:r>
        <w:rPr>
          <w:sz w:val="32"/>
        </w:rPr>
        <w:fldChar w:fldCharType="end"/>
      </w:r>
      <w:r>
        <w:rPr>
          <w:sz w:val="32"/>
        </w:rPr>
        <w:t xml:space="preserve"> </w:t>
      </w:r>
    </w:p>
    <w:p w14:paraId="041A36C4" w14:textId="77777777" w:rsidR="00897269" w:rsidRDefault="00897269">
      <w:bookmarkStart w:id="257" w:name="_Toc329913320"/>
      <w:bookmarkStart w:id="258" w:name="_Toc330092956"/>
      <w:bookmarkStart w:id="259" w:name="_Toc330181385"/>
    </w:p>
    <w:p w14:paraId="7CB3A68F" w14:textId="77777777" w:rsidR="00897269" w:rsidRDefault="00897269">
      <w:pPr>
        <w:pStyle w:val="Heading5"/>
        <w:numPr>
          <w:ilvl w:val="12"/>
          <w:numId w:val="0"/>
        </w:numPr>
        <w:ind w:left="720" w:right="-108"/>
      </w:pPr>
      <w:r>
        <w:rPr>
          <w:u w:val="none"/>
        </w:rPr>
        <w:t>Overview</w:t>
      </w:r>
      <w:bookmarkEnd w:id="257"/>
      <w:bookmarkEnd w:id="258"/>
      <w:bookmarkEnd w:id="259"/>
    </w:p>
    <w:p w14:paraId="1309C658" w14:textId="77777777" w:rsidR="00897269" w:rsidRDefault="00897269">
      <w:pPr>
        <w:numPr>
          <w:ilvl w:val="12"/>
          <w:numId w:val="0"/>
        </w:numPr>
        <w:ind w:left="720" w:right="-108"/>
      </w:pPr>
    </w:p>
    <w:p w14:paraId="790AE453" w14:textId="77777777" w:rsidR="00897269" w:rsidRDefault="00897269">
      <w:pPr>
        <w:numPr>
          <w:ilvl w:val="12"/>
          <w:numId w:val="0"/>
        </w:numPr>
        <w:ind w:left="720" w:right="-108"/>
      </w:pPr>
      <w:r>
        <w:t xml:space="preserve">The Notifications component in CPRS generates clinical alerts regarding patient information from DHCP packages such as CPRS, Lab, Radiology, and Consults. A notification consists of one line of text that is displayed to the user at sign-on and option prompts. </w:t>
      </w:r>
    </w:p>
    <w:p w14:paraId="31E6337F" w14:textId="77777777" w:rsidR="00897269" w:rsidRDefault="00897269">
      <w:pPr>
        <w:numPr>
          <w:ilvl w:val="12"/>
          <w:numId w:val="0"/>
        </w:numPr>
        <w:ind w:left="720" w:right="-108"/>
      </w:pPr>
    </w:p>
    <w:p w14:paraId="675265FA" w14:textId="77777777" w:rsidR="00897269" w:rsidRDefault="00662109"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CPRSUSER,EIGHT (</w:t>
      </w:r>
      <w:r w:rsidR="00897269">
        <w:rPr>
          <w:rFonts w:ascii="Courier New" w:hAnsi="Courier New"/>
          <w:sz w:val="18"/>
        </w:rPr>
        <w:t>T2342): New order(s) placed.</w:t>
      </w:r>
    </w:p>
    <w:p w14:paraId="5F1F15AA" w14:textId="77777777" w:rsidR="00897269" w:rsidRDefault="003C509D"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CPRSPROVIDER,FOUR</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(A3456): Order requires electronic signature.</w:t>
      </w:r>
    </w:p>
    <w:p w14:paraId="468EFF89" w14:textId="77777777" w:rsidR="00897269" w:rsidRDefault="00662109"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CPRSUSER,TEN</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(A4321): Medication order(s) unverified by nurse.</w:t>
      </w:r>
    </w:p>
    <w:p w14:paraId="76EE105F" w14:textId="77777777" w:rsidR="00897269" w:rsidRDefault="00662109" w:rsidP="00CC5C24">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CPRSUSER1,ONE</w:t>
      </w:r>
      <w:r w:rsidR="00897269">
        <w:rPr>
          <w:rFonts w:ascii="Courier New" w:hAnsi="Courier New"/>
          <w:sz w:val="18"/>
        </w:rPr>
        <w:t xml:space="preserve"> </w:t>
      </w:r>
      <w:r w:rsidR="00880587">
        <w:rPr>
          <w:rFonts w:ascii="Courier New" w:hAnsi="Courier New"/>
          <w:sz w:val="18"/>
        </w:rPr>
        <w:t xml:space="preserve"> (</w:t>
      </w:r>
      <w:r w:rsidR="00897269">
        <w:rPr>
          <w:rFonts w:ascii="Courier New" w:hAnsi="Courier New"/>
          <w:sz w:val="18"/>
        </w:rPr>
        <w:t>N4723): Medications nearing expiration.</w:t>
      </w:r>
    </w:p>
    <w:p w14:paraId="25F6F20B" w14:textId="77777777" w:rsidR="00897269" w:rsidRDefault="00897269">
      <w:pPr>
        <w:numPr>
          <w:ilvl w:val="12"/>
          <w:numId w:val="0"/>
        </w:numPr>
        <w:ind w:left="720" w:right="-108"/>
      </w:pPr>
    </w:p>
    <w:p w14:paraId="0DB04845" w14:textId="77777777" w:rsidR="00897269" w:rsidRDefault="00897269">
      <w:pPr>
        <w:numPr>
          <w:ilvl w:val="12"/>
          <w:numId w:val="0"/>
        </w:numPr>
        <w:ind w:left="720" w:right="-108"/>
      </w:pPr>
      <w:r>
        <w:t xml:space="preserve">Some notifications allow the user to perform a follow-up action to the notification. Notifications are deleted after being displayed and/or a follow-up action is taken. Sites have control over the use of CPRS Notifications at their Medical Centers. Kernel utilities handle the display, deletion, and follow-up actions for CPRS Notifications.  </w:t>
      </w:r>
    </w:p>
    <w:p w14:paraId="3ED1425A" w14:textId="77777777" w:rsidR="00897269" w:rsidRDefault="00897269">
      <w:pPr>
        <w:numPr>
          <w:ilvl w:val="12"/>
          <w:numId w:val="0"/>
        </w:numPr>
        <w:ind w:left="720" w:right="-108"/>
      </w:pPr>
    </w:p>
    <w:p w14:paraId="7CEB54E0" w14:textId="77777777" w:rsidR="00897269" w:rsidRDefault="00897269">
      <w:pPr>
        <w:numPr>
          <w:ilvl w:val="12"/>
          <w:numId w:val="0"/>
        </w:numPr>
        <w:ind w:left="720" w:right="-108"/>
      </w:pPr>
      <w:r>
        <w:t xml:space="preserve">CPRS Notifications furnish providers with timely feedback regarding clinically relevant events. Some notifications allow the notification recipient to take direct follow-up action to the clinically relevant event. </w:t>
      </w:r>
    </w:p>
    <w:p w14:paraId="6B2421F0" w14:textId="77777777" w:rsidR="00897269" w:rsidRDefault="00897269">
      <w:pPr>
        <w:numPr>
          <w:ilvl w:val="12"/>
          <w:numId w:val="0"/>
        </w:numPr>
        <w:ind w:left="720" w:right="-108"/>
      </w:pPr>
    </w:p>
    <w:p w14:paraId="6436EB19" w14:textId="77777777" w:rsidR="00897269" w:rsidRDefault="00897269">
      <w:pPr>
        <w:numPr>
          <w:ilvl w:val="12"/>
          <w:numId w:val="0"/>
        </w:numPr>
        <w:ind w:left="720" w:right="-108"/>
      </w:pPr>
      <w:r>
        <w:t>The Team List utility</w:t>
      </w:r>
      <w:r>
        <w:fldChar w:fldCharType="begin"/>
      </w:r>
      <w:r>
        <w:instrText>xe "Team List utility"</w:instrText>
      </w:r>
      <w:r>
        <w:fldChar w:fldCharType="end"/>
      </w:r>
      <w:r>
        <w:t xml:space="preserve"> (discussed in the next section) is used by the Notification utility to help identify potential notification recipients.</w:t>
      </w:r>
    </w:p>
    <w:p w14:paraId="29E6021D" w14:textId="77777777" w:rsidR="00897269" w:rsidRDefault="00897269">
      <w:pPr>
        <w:numPr>
          <w:ilvl w:val="12"/>
          <w:numId w:val="0"/>
        </w:numPr>
        <w:ind w:left="720"/>
      </w:pPr>
    </w:p>
    <w:p w14:paraId="77EBD8D1" w14:textId="77777777" w:rsidR="00897269" w:rsidRDefault="00897269">
      <w:pPr>
        <w:numPr>
          <w:ilvl w:val="12"/>
          <w:numId w:val="0"/>
        </w:numPr>
        <w:ind w:left="720" w:right="-198"/>
        <w:rPr>
          <w:b/>
        </w:rPr>
      </w:pPr>
      <w:r>
        <w:rPr>
          <w:b/>
        </w:rPr>
        <w:t>Setup</w:t>
      </w:r>
    </w:p>
    <w:p w14:paraId="2DE9B24D" w14:textId="77777777" w:rsidR="00897269" w:rsidRDefault="00897269">
      <w:pPr>
        <w:pStyle w:val="BodyTextIndent2"/>
        <w:numPr>
          <w:ilvl w:val="12"/>
          <w:numId w:val="0"/>
        </w:numPr>
        <w:tabs>
          <w:tab w:val="clear" w:pos="1440"/>
          <w:tab w:val="left" w:pos="990"/>
        </w:tabs>
        <w:ind w:left="720" w:right="-198"/>
      </w:pPr>
    </w:p>
    <w:p w14:paraId="796A0EDC" w14:textId="77777777" w:rsidR="00897269" w:rsidRDefault="00897269">
      <w:pPr>
        <w:pStyle w:val="BodyTextIndent2"/>
        <w:numPr>
          <w:ilvl w:val="12"/>
          <w:numId w:val="0"/>
        </w:numPr>
        <w:tabs>
          <w:tab w:val="clear" w:pos="1440"/>
          <w:tab w:val="left" w:pos="990"/>
        </w:tabs>
        <w:ind w:left="720" w:right="-198"/>
      </w:pPr>
      <w:r>
        <w:t>To initiate notifications after the CPRS installation is complete, do the following steps:</w:t>
      </w:r>
    </w:p>
    <w:p w14:paraId="74C8F46C" w14:textId="77777777" w:rsidR="00897269" w:rsidRDefault="00897269">
      <w:pPr>
        <w:numPr>
          <w:ilvl w:val="12"/>
          <w:numId w:val="0"/>
        </w:numPr>
        <w:tabs>
          <w:tab w:val="left" w:pos="990"/>
        </w:tabs>
        <w:spacing w:before="240"/>
        <w:ind w:left="1080" w:right="-108" w:hanging="270"/>
      </w:pPr>
      <w:r>
        <w:rPr>
          <w:b/>
        </w:rPr>
        <w:t>a. Enable Notifications, as needed by your site.</w:t>
      </w:r>
      <w:r>
        <w:t xml:space="preserve"> Notifications are exported as disabled to allow the conversions and install to run more rapidly. To enable Notifications, use the Notification Mgmt Menu for CPRS Mgr [ORB NOT MGR MENU] under the CPRS Configuration Menu (Clin Coord), then pick </w:t>
      </w:r>
      <w:r>
        <w:rPr>
          <w:i/>
        </w:rPr>
        <w:t>Enable or Disable Notification System</w:t>
      </w:r>
      <w:r>
        <w:t xml:space="preserve"> If your site is multidivisional, you can enable or disable the system for each division. If it isn’t, or you want to enable for all divisions at once, select “System.” For each division or the system enter “Enable” at the value prompt.</w:t>
      </w:r>
    </w:p>
    <w:p w14:paraId="5C55BFA7" w14:textId="77777777" w:rsidR="00897269" w:rsidRDefault="00897269">
      <w:pPr>
        <w:numPr>
          <w:ilvl w:val="12"/>
          <w:numId w:val="0"/>
        </w:numPr>
        <w:tabs>
          <w:tab w:val="left" w:pos="990"/>
        </w:tabs>
        <w:ind w:left="1080" w:right="-108" w:hanging="274"/>
      </w:pPr>
    </w:p>
    <w:p w14:paraId="60A66393" w14:textId="77777777" w:rsidR="00897269" w:rsidRDefault="00897269">
      <w:pPr>
        <w:pStyle w:val="BodyText2"/>
        <w:numPr>
          <w:ilvl w:val="12"/>
          <w:numId w:val="0"/>
        </w:numPr>
        <w:ind w:left="1080" w:right="-108" w:hanging="270"/>
      </w:pPr>
      <w:r>
        <w:tab/>
        <w:t>The new notifications that didn’t exist in OE/RR 2.5 are exported as “disabled.” This allows you to review and enable new notifications as needed by your site. Early installations of CPRS with all new notifications enabled tended to overwhelm users. Therefore, we recommend that you enable the new notifications for a few users at a time or a ward/clinic/service-section at a time.</w:t>
      </w:r>
    </w:p>
    <w:p w14:paraId="6A46EC8B" w14:textId="77777777" w:rsidR="00897269" w:rsidRDefault="00897269">
      <w:pPr>
        <w:pStyle w:val="BodyText2"/>
        <w:numPr>
          <w:ilvl w:val="12"/>
          <w:numId w:val="0"/>
        </w:numPr>
        <w:ind w:left="1080" w:right="-108" w:hanging="270"/>
      </w:pPr>
    </w:p>
    <w:p w14:paraId="3DED9126" w14:textId="77777777" w:rsidR="00897269" w:rsidRDefault="00897269">
      <w:pPr>
        <w:pStyle w:val="BodyText2"/>
        <w:numPr>
          <w:ilvl w:val="12"/>
          <w:numId w:val="0"/>
        </w:numPr>
        <w:ind w:left="1080" w:right="-108" w:hanging="270"/>
      </w:pPr>
      <w:r>
        <w:t>b. Use the options on the Notification Management Menu</w:t>
      </w:r>
      <w:r>
        <w:fldChar w:fldCharType="begin"/>
      </w:r>
      <w:r>
        <w:instrText>xe "ORB NOT COORD MENU"</w:instrText>
      </w:r>
      <w:r>
        <w:fldChar w:fldCharType="end"/>
      </w:r>
      <w:r>
        <w:t xml:space="preserve"> to control the way notifications work for individuals, departments/services, or the entire medical center. (These options are described in following pages.)</w:t>
      </w:r>
    </w:p>
    <w:p w14:paraId="5DE633EC" w14:textId="77777777" w:rsidR="00897269" w:rsidRDefault="00897269">
      <w:pPr>
        <w:pStyle w:val="BodyText2"/>
        <w:numPr>
          <w:ilvl w:val="12"/>
          <w:numId w:val="0"/>
        </w:numPr>
        <w:ind w:left="1080" w:right="-108" w:hanging="270"/>
      </w:pPr>
    </w:p>
    <w:p w14:paraId="6362CBC2" w14:textId="77777777" w:rsidR="00897269" w:rsidRDefault="00897269">
      <w:pPr>
        <w:ind w:left="720"/>
      </w:pPr>
      <w:r>
        <w:rPr>
          <w:b/>
        </w:rPr>
        <w:lastRenderedPageBreak/>
        <w:t>c. Edit Site Local Terms</w:t>
      </w:r>
    </w:p>
    <w:p w14:paraId="602FC850"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2424820D" w14:textId="77777777" w:rsidR="00897269" w:rsidRDefault="00897269">
      <w:pPr>
        <w:ind w:left="720" w:right="630"/>
        <w:rPr>
          <w:b/>
        </w:rPr>
      </w:pPr>
    </w:p>
    <w:tbl>
      <w:tblPr>
        <w:tblW w:w="0" w:type="auto"/>
        <w:tblInd w:w="738" w:type="dxa"/>
        <w:tblBorders>
          <w:top w:val="single" w:sz="6" w:space="0" w:color="0D0D0D" w:themeColor="text1" w:themeTint="F2"/>
          <w:left w:val="single" w:sz="6" w:space="0" w:color="0D0D0D" w:themeColor="text1" w:themeTint="F2"/>
          <w:bottom w:val="single" w:sz="6" w:space="0" w:color="0D0D0D" w:themeColor="text1" w:themeTint="F2"/>
          <w:right w:val="single" w:sz="6" w:space="0" w:color="0D0D0D" w:themeColor="text1" w:themeTint="F2"/>
          <w:insideH w:val="single" w:sz="6" w:space="0" w:color="0D0D0D" w:themeColor="text1" w:themeTint="F2"/>
          <w:insideV w:val="single" w:sz="6" w:space="0" w:color="0D0D0D" w:themeColor="text1" w:themeTint="F2"/>
        </w:tblBorders>
        <w:tblLayout w:type="fixed"/>
        <w:tblLook w:val="0020" w:firstRow="1" w:lastRow="0" w:firstColumn="0" w:lastColumn="0" w:noHBand="0" w:noVBand="0"/>
      </w:tblPr>
      <w:tblGrid>
        <w:gridCol w:w="2700"/>
        <w:gridCol w:w="1350"/>
        <w:gridCol w:w="4410"/>
      </w:tblGrid>
      <w:tr w:rsidR="00586362" w:rsidRPr="00586362" w14:paraId="5FF22FEF" w14:textId="77777777" w:rsidTr="00C753E4">
        <w:tc>
          <w:tcPr>
            <w:tcW w:w="2700" w:type="dxa"/>
            <w:shd w:val="clear" w:color="auto" w:fill="D9D9D9" w:themeFill="background1" w:themeFillShade="D9"/>
          </w:tcPr>
          <w:p w14:paraId="279DF029" w14:textId="77777777" w:rsidR="00897269" w:rsidRPr="00586362" w:rsidRDefault="00897269" w:rsidP="00586362">
            <w:pPr>
              <w:ind w:right="-288"/>
              <w:jc w:val="center"/>
              <w:rPr>
                <w:b/>
                <w:sz w:val="20"/>
              </w:rPr>
            </w:pPr>
            <w:r w:rsidRPr="00586362">
              <w:rPr>
                <w:b/>
                <w:sz w:val="20"/>
              </w:rPr>
              <w:t>Nat’l Expert System Term</w:t>
            </w:r>
          </w:p>
        </w:tc>
        <w:tc>
          <w:tcPr>
            <w:tcW w:w="1350" w:type="dxa"/>
            <w:shd w:val="clear" w:color="auto" w:fill="D9D9D9" w:themeFill="background1" w:themeFillShade="D9"/>
          </w:tcPr>
          <w:p w14:paraId="71131AA6" w14:textId="77777777" w:rsidR="00897269" w:rsidRPr="00586362" w:rsidRDefault="00897269" w:rsidP="00586362">
            <w:pPr>
              <w:ind w:right="54"/>
              <w:jc w:val="center"/>
              <w:rPr>
                <w:b/>
                <w:sz w:val="20"/>
              </w:rPr>
            </w:pPr>
            <w:r w:rsidRPr="00586362">
              <w:rPr>
                <w:b/>
                <w:sz w:val="20"/>
              </w:rPr>
              <w:t>Linked File</w:t>
            </w:r>
          </w:p>
        </w:tc>
        <w:tc>
          <w:tcPr>
            <w:tcW w:w="4410" w:type="dxa"/>
            <w:shd w:val="clear" w:color="auto" w:fill="D9D9D9" w:themeFill="background1" w:themeFillShade="D9"/>
          </w:tcPr>
          <w:p w14:paraId="04F256A2" w14:textId="77777777" w:rsidR="00897269" w:rsidRPr="00586362" w:rsidRDefault="00897269" w:rsidP="00586362">
            <w:pPr>
              <w:ind w:right="-288"/>
              <w:jc w:val="center"/>
              <w:rPr>
                <w:b/>
                <w:sz w:val="20"/>
              </w:rPr>
            </w:pPr>
            <w:r w:rsidRPr="00586362">
              <w:rPr>
                <w:b/>
                <w:sz w:val="20"/>
              </w:rPr>
              <w:t>Order Check</w:t>
            </w:r>
          </w:p>
        </w:tc>
      </w:tr>
      <w:tr w:rsidR="00897269" w14:paraId="17DFDDF4" w14:textId="77777777" w:rsidTr="00C753E4">
        <w:tc>
          <w:tcPr>
            <w:tcW w:w="2700" w:type="dxa"/>
          </w:tcPr>
          <w:p w14:paraId="6925CEA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CREATININE</w:t>
            </w:r>
          </w:p>
        </w:tc>
        <w:tc>
          <w:tcPr>
            <w:tcW w:w="1350" w:type="dxa"/>
          </w:tcPr>
          <w:p w14:paraId="6A76771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5DC2DE8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3D769EE6" w14:textId="77777777" w:rsidTr="00C753E4">
        <w:tc>
          <w:tcPr>
            <w:tcW w:w="2700" w:type="dxa"/>
          </w:tcPr>
          <w:p w14:paraId="02528541"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2CEB72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F5510E9"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0AB65C3A" w14:textId="77777777" w:rsidTr="00C753E4">
        <w:tc>
          <w:tcPr>
            <w:tcW w:w="2700" w:type="dxa"/>
          </w:tcPr>
          <w:p w14:paraId="0ABAB8B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84E2D09"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2A228E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00738C50" w14:textId="77777777" w:rsidTr="00C753E4">
        <w:tc>
          <w:tcPr>
            <w:tcW w:w="2700" w:type="dxa"/>
          </w:tcPr>
          <w:p w14:paraId="10FCCFC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DBC9DD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FF83E3"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082667BF" w14:textId="77777777" w:rsidTr="00C753E4">
        <w:tc>
          <w:tcPr>
            <w:tcW w:w="2700" w:type="dxa"/>
          </w:tcPr>
          <w:p w14:paraId="6BDA7B4D"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9398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7E1AFE9" w14:textId="77777777" w:rsidR="00897269" w:rsidRDefault="00897269">
            <w:pPr>
              <w:pStyle w:val="Header"/>
              <w:tabs>
                <w:tab w:val="clear" w:pos="4320"/>
                <w:tab w:val="clear" w:pos="8640"/>
              </w:tabs>
              <w:ind w:right="-288"/>
              <w:rPr>
                <w:rFonts w:ascii="Times New Roman" w:hAnsi="Times New Roman"/>
                <w:sz w:val="18"/>
              </w:rPr>
            </w:pPr>
          </w:p>
        </w:tc>
      </w:tr>
      <w:tr w:rsidR="00897269" w14:paraId="20AB2E02" w14:textId="77777777" w:rsidTr="00C753E4">
        <w:tc>
          <w:tcPr>
            <w:tcW w:w="2700" w:type="dxa"/>
          </w:tcPr>
          <w:p w14:paraId="4466C5A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UREA NITROGEN</w:t>
            </w:r>
          </w:p>
        </w:tc>
        <w:tc>
          <w:tcPr>
            <w:tcW w:w="1350" w:type="dxa"/>
          </w:tcPr>
          <w:p w14:paraId="35B98B82"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2A29CD0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CD33389" w14:textId="77777777" w:rsidTr="00C753E4">
        <w:tc>
          <w:tcPr>
            <w:tcW w:w="2700" w:type="dxa"/>
          </w:tcPr>
          <w:p w14:paraId="6210B97F"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6A934D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5E32E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0814E2E" w14:textId="77777777" w:rsidTr="00C753E4">
        <w:tc>
          <w:tcPr>
            <w:tcW w:w="2700" w:type="dxa"/>
          </w:tcPr>
          <w:p w14:paraId="4D6CFF6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98E531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16F9FE"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37597EFB" w14:textId="77777777" w:rsidTr="00C753E4">
        <w:tc>
          <w:tcPr>
            <w:tcW w:w="2700" w:type="dxa"/>
          </w:tcPr>
          <w:p w14:paraId="0BA10A70"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C1A285B"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28AF157"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r w:rsidR="00897269" w14:paraId="49BD0F39" w14:textId="77777777" w:rsidTr="00C753E4">
        <w:tc>
          <w:tcPr>
            <w:tcW w:w="2700" w:type="dxa"/>
          </w:tcPr>
          <w:p w14:paraId="7F693DFE"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37C3F2D"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090453D" w14:textId="77777777" w:rsidR="00897269" w:rsidRDefault="00897269">
            <w:pPr>
              <w:pStyle w:val="Header"/>
              <w:tabs>
                <w:tab w:val="clear" w:pos="4320"/>
                <w:tab w:val="clear" w:pos="8640"/>
              </w:tabs>
              <w:ind w:right="-288"/>
              <w:rPr>
                <w:rFonts w:ascii="Times New Roman" w:hAnsi="Times New Roman"/>
                <w:sz w:val="18"/>
              </w:rPr>
            </w:pPr>
          </w:p>
        </w:tc>
      </w:tr>
      <w:tr w:rsidR="00897269" w14:paraId="589913CE" w14:textId="77777777" w:rsidTr="00C753E4">
        <w:tc>
          <w:tcPr>
            <w:tcW w:w="2700" w:type="dxa"/>
          </w:tcPr>
          <w:p w14:paraId="74FDE448"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ANGIOGRAM,CATH – PERIPHERAL</w:t>
            </w:r>
          </w:p>
        </w:tc>
        <w:tc>
          <w:tcPr>
            <w:tcW w:w="1350" w:type="dxa"/>
          </w:tcPr>
          <w:p w14:paraId="4B2B918C"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17B7735"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52AFE4D1" w14:textId="77777777" w:rsidTr="00C753E4">
        <w:tc>
          <w:tcPr>
            <w:tcW w:w="2700" w:type="dxa"/>
          </w:tcPr>
          <w:p w14:paraId="0399A0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37B7BFB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F426F2D" w14:textId="77777777" w:rsidR="00897269" w:rsidRDefault="00897269">
            <w:pPr>
              <w:pStyle w:val="Header"/>
              <w:tabs>
                <w:tab w:val="clear" w:pos="4320"/>
                <w:tab w:val="clear" w:pos="8640"/>
              </w:tabs>
              <w:ind w:right="-288"/>
              <w:rPr>
                <w:rFonts w:ascii="Times New Roman" w:hAnsi="Times New Roman"/>
                <w:sz w:val="18"/>
              </w:rPr>
            </w:pPr>
          </w:p>
        </w:tc>
      </w:tr>
      <w:tr w:rsidR="00897269" w14:paraId="342C1E99" w14:textId="77777777" w:rsidTr="00C753E4">
        <w:tc>
          <w:tcPr>
            <w:tcW w:w="2700" w:type="dxa"/>
          </w:tcPr>
          <w:p w14:paraId="40EA0D1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PROTHROMBIN TIME </w:t>
            </w:r>
          </w:p>
        </w:tc>
        <w:tc>
          <w:tcPr>
            <w:tcW w:w="1350" w:type="dxa"/>
          </w:tcPr>
          <w:p w14:paraId="6E057CDA"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6393B24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096B82A" w14:textId="77777777" w:rsidTr="00C753E4">
        <w:tc>
          <w:tcPr>
            <w:tcW w:w="2700" w:type="dxa"/>
          </w:tcPr>
          <w:p w14:paraId="1B9E994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2E6A9CB2"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B0A2E15" w14:textId="77777777" w:rsidR="00897269" w:rsidRDefault="00897269">
            <w:pPr>
              <w:pStyle w:val="Header"/>
              <w:tabs>
                <w:tab w:val="clear" w:pos="4320"/>
                <w:tab w:val="clear" w:pos="8640"/>
              </w:tabs>
              <w:ind w:right="-288"/>
              <w:rPr>
                <w:rFonts w:ascii="Times New Roman" w:hAnsi="Times New Roman"/>
                <w:sz w:val="18"/>
              </w:rPr>
            </w:pPr>
          </w:p>
        </w:tc>
      </w:tr>
      <w:tr w:rsidR="00897269" w14:paraId="380006F4" w14:textId="77777777" w:rsidTr="00C753E4">
        <w:tc>
          <w:tcPr>
            <w:tcW w:w="2700" w:type="dxa"/>
          </w:tcPr>
          <w:p w14:paraId="1124099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 xml:space="preserve">THROMBOPLASTIN TIME PARTIAL </w:t>
            </w:r>
          </w:p>
        </w:tc>
        <w:tc>
          <w:tcPr>
            <w:tcW w:w="1350" w:type="dxa"/>
          </w:tcPr>
          <w:p w14:paraId="2E918428"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OI [101.43]</w:t>
            </w:r>
          </w:p>
        </w:tc>
        <w:tc>
          <w:tcPr>
            <w:tcW w:w="4410" w:type="dxa"/>
          </w:tcPr>
          <w:p w14:paraId="1F87CE3F"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MISSING LAB TESTS FOR ANGIOGRAM PROCEDUR</w:t>
            </w:r>
          </w:p>
        </w:tc>
      </w:tr>
      <w:tr w:rsidR="00897269" w14:paraId="61BB557C" w14:textId="77777777" w:rsidTr="00C753E4">
        <w:tc>
          <w:tcPr>
            <w:tcW w:w="2700" w:type="dxa"/>
          </w:tcPr>
          <w:p w14:paraId="74177DBA"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443F4686"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4A81698E" w14:textId="77777777" w:rsidR="00897269" w:rsidRDefault="00897269">
            <w:pPr>
              <w:pStyle w:val="Header"/>
              <w:tabs>
                <w:tab w:val="clear" w:pos="4320"/>
                <w:tab w:val="clear" w:pos="8640"/>
              </w:tabs>
              <w:ind w:right="-288"/>
              <w:rPr>
                <w:rFonts w:ascii="Times New Roman" w:hAnsi="Times New Roman"/>
                <w:sz w:val="18"/>
              </w:rPr>
            </w:pPr>
          </w:p>
        </w:tc>
      </w:tr>
      <w:tr w:rsidR="00897269" w14:paraId="33FD8199" w14:textId="77777777" w:rsidTr="00C753E4">
        <w:tc>
          <w:tcPr>
            <w:tcW w:w="2700" w:type="dxa"/>
          </w:tcPr>
          <w:p w14:paraId="6ACB5B46"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WHITE BLOOD COUNT (WBC)</w:t>
            </w:r>
          </w:p>
        </w:tc>
        <w:tc>
          <w:tcPr>
            <w:tcW w:w="1350" w:type="dxa"/>
          </w:tcPr>
          <w:p w14:paraId="1679757B"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LAB [60]</w:t>
            </w:r>
          </w:p>
        </w:tc>
        <w:tc>
          <w:tcPr>
            <w:tcW w:w="4410" w:type="dxa"/>
          </w:tcPr>
          <w:p w14:paraId="4C9CBC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48DFFA3A" w14:textId="77777777" w:rsidTr="00C753E4">
        <w:tc>
          <w:tcPr>
            <w:tcW w:w="2700" w:type="dxa"/>
          </w:tcPr>
          <w:p w14:paraId="1F618FE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7CD9F857"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51190BA1" w14:textId="77777777" w:rsidR="00897269" w:rsidRDefault="00897269">
            <w:pPr>
              <w:pStyle w:val="Header"/>
              <w:tabs>
                <w:tab w:val="clear" w:pos="4320"/>
                <w:tab w:val="clear" w:pos="8640"/>
              </w:tabs>
              <w:ind w:right="-288"/>
              <w:rPr>
                <w:rFonts w:ascii="Times New Roman" w:hAnsi="Times New Roman"/>
                <w:sz w:val="18"/>
              </w:rPr>
            </w:pPr>
          </w:p>
        </w:tc>
      </w:tr>
      <w:tr w:rsidR="00897269" w14:paraId="4089C0B4" w14:textId="77777777" w:rsidTr="00C753E4">
        <w:tc>
          <w:tcPr>
            <w:tcW w:w="2700" w:type="dxa"/>
          </w:tcPr>
          <w:p w14:paraId="538F5BA2"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BLOOD SPECIMEN</w:t>
            </w:r>
          </w:p>
        </w:tc>
        <w:tc>
          <w:tcPr>
            <w:tcW w:w="1350" w:type="dxa"/>
          </w:tcPr>
          <w:p w14:paraId="3DBB4A84"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55267CA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CLOZAPINE APPROPRIATENESS</w:t>
            </w:r>
          </w:p>
        </w:tc>
      </w:tr>
      <w:tr w:rsidR="00897269" w14:paraId="3BD717B3" w14:textId="77777777" w:rsidTr="00C753E4">
        <w:tc>
          <w:tcPr>
            <w:tcW w:w="2700" w:type="dxa"/>
          </w:tcPr>
          <w:p w14:paraId="7FB29AA5"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1E3A34E"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4FCA874" w14:textId="77777777" w:rsidR="00897269" w:rsidRDefault="00897269">
            <w:pPr>
              <w:pStyle w:val="Header"/>
              <w:tabs>
                <w:tab w:val="clear" w:pos="4320"/>
                <w:tab w:val="clear" w:pos="8640"/>
              </w:tabs>
              <w:ind w:right="-288"/>
              <w:rPr>
                <w:rFonts w:ascii="Times New Roman" w:hAnsi="Times New Roman"/>
                <w:sz w:val="18"/>
              </w:rPr>
            </w:pPr>
          </w:p>
        </w:tc>
      </w:tr>
      <w:tr w:rsidR="00897269" w14:paraId="437FC6CA" w14:textId="77777777" w:rsidTr="00C753E4">
        <w:tc>
          <w:tcPr>
            <w:tcW w:w="2700" w:type="dxa"/>
          </w:tcPr>
          <w:p w14:paraId="45B5094A"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SERUM SPECIMEN</w:t>
            </w:r>
          </w:p>
        </w:tc>
        <w:tc>
          <w:tcPr>
            <w:tcW w:w="1350" w:type="dxa"/>
          </w:tcPr>
          <w:p w14:paraId="4D323EDD" w14:textId="77777777" w:rsidR="00897269" w:rsidRDefault="00897269">
            <w:pPr>
              <w:pStyle w:val="Header"/>
              <w:tabs>
                <w:tab w:val="clear" w:pos="4320"/>
                <w:tab w:val="clear" w:pos="8640"/>
              </w:tabs>
              <w:ind w:right="54"/>
              <w:rPr>
                <w:rFonts w:ascii="Times New Roman" w:hAnsi="Times New Roman"/>
                <w:sz w:val="18"/>
              </w:rPr>
            </w:pPr>
            <w:r>
              <w:rPr>
                <w:rFonts w:ascii="Times New Roman" w:hAnsi="Times New Roman"/>
                <w:sz w:val="18"/>
              </w:rPr>
              <w:t>TOPOG [61]</w:t>
            </w:r>
          </w:p>
        </w:tc>
        <w:tc>
          <w:tcPr>
            <w:tcW w:w="4410" w:type="dxa"/>
          </w:tcPr>
          <w:p w14:paraId="1BA27C1B"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AMINOGLYCOSIDE ORDERED</w:t>
            </w:r>
          </w:p>
        </w:tc>
      </w:tr>
      <w:tr w:rsidR="00897269" w14:paraId="7E612A27" w14:textId="77777777" w:rsidTr="00C753E4">
        <w:tc>
          <w:tcPr>
            <w:tcW w:w="2700" w:type="dxa"/>
          </w:tcPr>
          <w:p w14:paraId="17FA08F4"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6E363CBF"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31C56FDC"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BIOCHEM ABNORMALITY FOR CONTRAST MEDIA</w:t>
            </w:r>
          </w:p>
        </w:tc>
      </w:tr>
      <w:tr w:rsidR="00897269" w14:paraId="5F1A0D1D" w14:textId="77777777" w:rsidTr="00C753E4">
        <w:tc>
          <w:tcPr>
            <w:tcW w:w="2700" w:type="dxa"/>
          </w:tcPr>
          <w:p w14:paraId="709B1533"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08892943"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110099D4"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ESTIMATED CREATININE CLEARANCE</w:t>
            </w:r>
          </w:p>
        </w:tc>
      </w:tr>
      <w:tr w:rsidR="00897269" w14:paraId="5DA2CFB8" w14:textId="77777777" w:rsidTr="00C753E4">
        <w:tc>
          <w:tcPr>
            <w:tcW w:w="2700" w:type="dxa"/>
          </w:tcPr>
          <w:p w14:paraId="05760D19" w14:textId="77777777" w:rsidR="00897269" w:rsidRDefault="00897269">
            <w:pPr>
              <w:pStyle w:val="Header"/>
              <w:tabs>
                <w:tab w:val="clear" w:pos="4320"/>
                <w:tab w:val="clear" w:pos="8640"/>
              </w:tabs>
              <w:ind w:right="-288"/>
              <w:rPr>
                <w:rFonts w:ascii="Times New Roman" w:hAnsi="Times New Roman"/>
                <w:sz w:val="18"/>
              </w:rPr>
            </w:pPr>
          </w:p>
        </w:tc>
        <w:tc>
          <w:tcPr>
            <w:tcW w:w="1350" w:type="dxa"/>
          </w:tcPr>
          <w:p w14:paraId="1CE1195A" w14:textId="77777777" w:rsidR="00897269" w:rsidRDefault="00897269">
            <w:pPr>
              <w:pStyle w:val="Header"/>
              <w:tabs>
                <w:tab w:val="clear" w:pos="4320"/>
                <w:tab w:val="clear" w:pos="8640"/>
              </w:tabs>
              <w:ind w:right="54"/>
              <w:rPr>
                <w:rFonts w:ascii="Times New Roman" w:hAnsi="Times New Roman"/>
                <w:sz w:val="18"/>
              </w:rPr>
            </w:pPr>
          </w:p>
        </w:tc>
        <w:tc>
          <w:tcPr>
            <w:tcW w:w="4410" w:type="dxa"/>
          </w:tcPr>
          <w:p w14:paraId="02965E0D" w14:textId="77777777" w:rsidR="00897269" w:rsidRDefault="00897269">
            <w:pPr>
              <w:pStyle w:val="Header"/>
              <w:tabs>
                <w:tab w:val="clear" w:pos="4320"/>
                <w:tab w:val="clear" w:pos="8640"/>
              </w:tabs>
              <w:ind w:right="-288"/>
              <w:rPr>
                <w:rFonts w:ascii="Times New Roman" w:hAnsi="Times New Roman"/>
                <w:sz w:val="18"/>
              </w:rPr>
            </w:pPr>
            <w:r>
              <w:rPr>
                <w:rFonts w:ascii="Times New Roman" w:hAnsi="Times New Roman"/>
                <w:sz w:val="18"/>
              </w:rPr>
              <w:t>RENAL FUNCTIONS OVER AGE 65</w:t>
            </w:r>
          </w:p>
        </w:tc>
      </w:tr>
    </w:tbl>
    <w:p w14:paraId="4A07AC1F" w14:textId="77777777" w:rsidR="00897269" w:rsidRDefault="00897269">
      <w:pPr>
        <w:ind w:left="720" w:right="630"/>
        <w:rPr>
          <w:b/>
        </w:rPr>
      </w:pPr>
    </w:p>
    <w:p w14:paraId="23630FC8" w14:textId="77777777" w:rsidR="00897269" w:rsidRDefault="00897269">
      <w:pPr>
        <w:ind w:left="720" w:right="630"/>
        <w:rPr>
          <w:b/>
        </w:rPr>
      </w:pPr>
      <w:r>
        <w:rPr>
          <w:b/>
        </w:rPr>
        <w:t>Edit Site Local Terms Example</w:t>
      </w:r>
    </w:p>
    <w:p w14:paraId="2A61426D"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Select Order Checking Mgmt Menu Option: 13  Edit Site Local Terms</w:t>
      </w:r>
    </w:p>
    <w:p w14:paraId="703E101C"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Order Check National Terms</w:t>
      </w:r>
    </w:p>
    <w:p w14:paraId="17FCEB13"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SERUM CREATININE</w:t>
      </w:r>
    </w:p>
    <w:p w14:paraId="5CD2F6C4"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SERUM UREA NITROGEN</w:t>
      </w:r>
    </w:p>
    <w:p w14:paraId="2451A641"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DNR</w:t>
      </w:r>
    </w:p>
    <w:p w14:paraId="6B63D86A"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PROTHROMBIN TIME</w:t>
      </w:r>
    </w:p>
    <w:p w14:paraId="70723B50"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NPO</w:t>
      </w:r>
    </w:p>
    <w:p w14:paraId="695A5FF9"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SERUM SPECIMEN</w:t>
      </w:r>
    </w:p>
    <w:p w14:paraId="4B20D3A9"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PARTIAL THROMBOPLASTIN TIME</w:t>
      </w:r>
    </w:p>
    <w:p w14:paraId="4564CC11"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ANGIOGRAM (PERIPHERAL)</w:t>
      </w:r>
    </w:p>
    <w:p w14:paraId="46F58191"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WBC</w:t>
      </w:r>
    </w:p>
    <w:p w14:paraId="537865E6"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BLOOD SPECIMEN</w:t>
      </w:r>
    </w:p>
    <w:p w14:paraId="4CEA1AAC" w14:textId="77777777" w:rsidR="00897269" w:rsidRDefault="00897269" w:rsidP="00326EA2">
      <w:pPr>
        <w:pStyle w:val="BodyText2"/>
        <w:pBdr>
          <w:top w:val="single" w:sz="6" w:space="1" w:color="auto"/>
          <w:left w:val="single" w:sz="6" w:space="0" w:color="000000" w:themeColor="text1"/>
          <w:bottom w:val="single" w:sz="6" w:space="1" w:color="000000" w:themeColor="text1"/>
          <w:right w:val="single" w:sz="6" w:space="1" w:color="auto"/>
        </w:pBdr>
        <w:ind w:left="720" w:right="-108"/>
        <w:rPr>
          <w:rFonts w:ascii="Courier New" w:hAnsi="Courier New"/>
          <w:sz w:val="18"/>
        </w:rPr>
      </w:pPr>
      <w:r>
        <w:rPr>
          <w:rFonts w:ascii="Courier New" w:hAnsi="Courier New"/>
          <w:sz w:val="18"/>
        </w:rPr>
        <w:t xml:space="preserve">      &lt; Enter ?? to see the rest of the national terms on this list&gt; </w:t>
      </w:r>
    </w:p>
    <w:p w14:paraId="4C0E0476" w14:textId="77777777" w:rsidR="00897269" w:rsidRDefault="00897269">
      <w:pPr>
        <w:ind w:left="720" w:right="630"/>
        <w:rPr>
          <w:b/>
        </w:rPr>
      </w:pPr>
      <w:r>
        <w:rPr>
          <w:b/>
        </w:rPr>
        <w:br w:type="page"/>
      </w:r>
      <w:r>
        <w:rPr>
          <w:b/>
        </w:rPr>
        <w:lastRenderedPageBreak/>
        <w:t>Edit Site Local Terms Example, cont‘d</w:t>
      </w:r>
    </w:p>
    <w:p w14:paraId="50CE03C0"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National Term: PROTHROMBIN TIME  </w:t>
      </w:r>
    </w:p>
    <w:p w14:paraId="0A72B146"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6D0779B5"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National Term: PROTHROMBIN TIME</w:t>
      </w:r>
    </w:p>
    <w:p w14:paraId="52D50632"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515B864D"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Translated from file: 'ORDERABLE ITEMS'  101.43</w:t>
      </w:r>
    </w:p>
    <w:p w14:paraId="3F3C2585"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0178283A"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PROTHROMBIN TIME    (2623)</w:t>
      </w:r>
    </w:p>
    <w:p w14:paraId="79ABE26D" w14:textId="77777777" w:rsidR="00897269" w:rsidRDefault="00897269" w:rsidP="00CC5C24">
      <w:pPr>
        <w:pStyle w:val="BodyText2"/>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pPr>
    </w:p>
    <w:p w14:paraId="521A79FE"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Select ORDERABLE ITEMS NAME: PT</w:t>
      </w:r>
    </w:p>
    <w:p w14:paraId="5CC6D72B"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1   PT     (2977)</w:t>
      </w:r>
    </w:p>
    <w:p w14:paraId="53397AEA"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2   PT CONTROL    (2906)</w:t>
      </w:r>
    </w:p>
    <w:p w14:paraId="5F2D4B3B"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3   PT WITH MIX    (3391)</w:t>
      </w:r>
    </w:p>
    <w:p w14:paraId="67AC09AC"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4   PT. TEMP    (2645)</w:t>
      </w:r>
    </w:p>
    <w:p w14:paraId="4DFBF342"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5   PTH (C-TERMINAL)    (2790)</w:t>
      </w:r>
    </w:p>
    <w:p w14:paraId="55B01AC5"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Press &lt;RETURN&gt; to see more, '^' to exit this list, OR</w:t>
      </w:r>
    </w:p>
    <w:p w14:paraId="5FFFD1B4"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CHOOSE 1-5: 1  PT   (2977)</w:t>
      </w:r>
    </w:p>
    <w:p w14:paraId="741CD3EF"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National Term: PROTHROMBIN TIME</w:t>
      </w:r>
    </w:p>
    <w:p w14:paraId="10FB6719"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p>
    <w:p w14:paraId="17AED385"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Translated from file: 'ORDERABLE ITEMS'  101.43</w:t>
      </w:r>
    </w:p>
    <w:p w14:paraId="28F559F4"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p>
    <w:p w14:paraId="6788A7CD"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PROTHROMBIN TIME    (2623)</w:t>
      </w:r>
    </w:p>
    <w:p w14:paraId="009A4C3A"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 xml:space="preserve">     PT     (2977)</w:t>
      </w:r>
    </w:p>
    <w:p w14:paraId="3A6AFE00"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p>
    <w:p w14:paraId="359F10EE" w14:textId="77777777" w:rsidR="00897269" w:rsidRDefault="00897269" w:rsidP="00CC5C24">
      <w:pPr>
        <w:pStyle w:val="capture"/>
        <w:pBdr>
          <w:top w:val="single" w:sz="6" w:space="1" w:color="000000" w:themeColor="text1"/>
          <w:left w:val="single" w:sz="6" w:space="4" w:color="000000" w:themeColor="text1"/>
          <w:bottom w:val="single" w:sz="6" w:space="1" w:color="000000" w:themeColor="text1"/>
          <w:right w:val="single" w:sz="6" w:space="1" w:color="000000" w:themeColor="text1"/>
        </w:pBdr>
        <w:ind w:right="-108"/>
      </w:pPr>
      <w:r>
        <w:t>Select ORDERABLE ITEMS NAME: &lt;Enter&gt;</w:t>
      </w:r>
    </w:p>
    <w:p w14:paraId="325951FA" w14:textId="77777777" w:rsidR="00897269" w:rsidRDefault="00897269"/>
    <w:p w14:paraId="27AAC3A8" w14:textId="77777777" w:rsidR="00897269" w:rsidRDefault="00897269">
      <w:pPr>
        <w:ind w:left="720"/>
        <w:rPr>
          <w:b/>
        </w:rPr>
      </w:pPr>
      <w:r>
        <w:rPr>
          <w:b/>
        </w:rPr>
        <w:t>Mail message sent after automatic recompiling</w:t>
      </w:r>
    </w:p>
    <w:p w14:paraId="5D20C3B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Subj: Order Ch</w:t>
      </w:r>
      <w:r w:rsidR="004F323E">
        <w:rPr>
          <w:rFonts w:ascii="Courier New" w:hAnsi="Courier New"/>
          <w:sz w:val="18"/>
        </w:rPr>
        <w:t>eck Compiler Status  [#16691] 00</w:t>
      </w:r>
      <w:r>
        <w:rPr>
          <w:rFonts w:ascii="Courier New" w:hAnsi="Courier New"/>
          <w:sz w:val="18"/>
        </w:rPr>
        <w:t xml:space="preserve"> Jan 98 10:53  14 Lines</w:t>
      </w:r>
    </w:p>
    <w:p w14:paraId="4D0152D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From: POSTMASTER (Sender: </w:t>
      </w:r>
      <w:r w:rsidR="00ED7C20">
        <w:rPr>
          <w:rFonts w:ascii="Courier New" w:hAnsi="Courier New"/>
          <w:sz w:val="18"/>
        </w:rPr>
        <w:t>CPRSPROVIDER,FIVE</w:t>
      </w:r>
      <w:r>
        <w:rPr>
          <w:rFonts w:ascii="Courier New" w:hAnsi="Courier New"/>
          <w:sz w:val="18"/>
        </w:rPr>
        <w:t>)</w:t>
      </w:r>
      <w:r w:rsidR="00926572">
        <w:rPr>
          <w:rFonts w:ascii="Courier New" w:hAnsi="Courier New"/>
          <w:sz w:val="18"/>
        </w:rPr>
        <w:t xml:space="preserve"> </w:t>
      </w:r>
      <w:r>
        <w:rPr>
          <w:rFonts w:ascii="Courier New" w:hAnsi="Courier New"/>
          <w:sz w:val="18"/>
        </w:rPr>
        <w:t>in 'IN' basket.   Page 1  **NEW**</w:t>
      </w:r>
    </w:p>
    <w:p w14:paraId="46D3081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28EB723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B888EF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The Order Check routine compiler has completed normally </w:t>
      </w:r>
    </w:p>
    <w:p w14:paraId="70E1EA1A" w14:textId="77777777" w:rsidR="00897269" w:rsidRDefault="004F323E"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on JAN 00</w:t>
      </w:r>
      <w:r w:rsidR="00897269">
        <w:rPr>
          <w:rFonts w:ascii="Courier New" w:hAnsi="Courier New"/>
          <w:sz w:val="18"/>
        </w:rPr>
        <w:t xml:space="preserve">,1998 at 10:53 by [15]  </w:t>
      </w:r>
      <w:r w:rsidR="00ED7C20">
        <w:rPr>
          <w:rFonts w:ascii="Courier New" w:hAnsi="Courier New"/>
          <w:sz w:val="18"/>
        </w:rPr>
        <w:t>CPRSPROVIDER,FIVE</w:t>
      </w:r>
      <w:r w:rsidR="00897269">
        <w:rPr>
          <w:rFonts w:ascii="Courier New" w:hAnsi="Courier New"/>
          <w:sz w:val="18"/>
        </w:rPr>
        <w:t>.</w:t>
      </w:r>
    </w:p>
    <w:p w14:paraId="25DEED3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t>
      </w:r>
    </w:p>
    <w:p w14:paraId="743E537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ORDER CHECK EXPERT version 1.0 (rev15) released DEC 15,1997 at 12:18</w:t>
      </w:r>
    </w:p>
    <w:p w14:paraId="161577F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t>
      </w:r>
    </w:p>
    <w:p w14:paraId="50A90AB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Elapsed time: 6 minutes 50 seconds </w:t>
      </w:r>
    </w:p>
    <w:p w14:paraId="000DC8B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Queued</w:t>
      </w:r>
    </w:p>
    <w:p w14:paraId="2BDA802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Execution Trace Mode:  ON</w:t>
      </w:r>
    </w:p>
    <w:p w14:paraId="787255C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Elapsed time Logging Mode:  </w:t>
      </w:r>
    </w:p>
    <w:p w14:paraId="55523220"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Raw Data Logging Mode:  ON  Keep data for 3 days then purge. </w:t>
      </w:r>
    </w:p>
    <w:p w14:paraId="4D59C65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Lines of code generated: 7835</w:t>
      </w:r>
    </w:p>
    <w:p w14:paraId="081A29A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EBDD5A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pPr>
      <w:r>
        <w:rPr>
          <w:rFonts w:ascii="Courier New" w:hAnsi="Courier New"/>
          <w:sz w:val="18"/>
        </w:rPr>
        <w:t>Select MESSAGE Action: IGNORE (in IN basket)//</w:t>
      </w:r>
    </w:p>
    <w:p w14:paraId="03BA0831" w14:textId="77777777" w:rsidR="00897269" w:rsidRDefault="00897269"/>
    <w:p w14:paraId="12D8ECFC" w14:textId="29877E80" w:rsidR="00897269" w:rsidRDefault="00897269">
      <w:pPr>
        <w:numPr>
          <w:ilvl w:val="12"/>
          <w:numId w:val="0"/>
        </w:numPr>
        <w:ind w:left="720" w:right="630"/>
        <w:rPr>
          <w:b/>
        </w:rPr>
      </w:pPr>
      <w:r>
        <w:rPr>
          <w:b/>
        </w:rPr>
        <w:t>Clean-up of OE/RR 2.5 Alerts</w:t>
      </w:r>
    </w:p>
    <w:p w14:paraId="27084754" w14:textId="77777777" w:rsidR="00897269" w:rsidRDefault="00897269">
      <w:pPr>
        <w:numPr>
          <w:ilvl w:val="12"/>
          <w:numId w:val="0"/>
        </w:numPr>
        <w:ind w:left="720" w:right="-18"/>
      </w:pPr>
      <w:r>
        <w:t>Some active notifications are converted to information-only alerts when CPRS 1.0 is installed, because CPRS no longer supports their follow-up action. The following alerts are converted:</w:t>
      </w:r>
    </w:p>
    <w:p w14:paraId="03A53BCF" w14:textId="77777777" w:rsidR="00897269" w:rsidRDefault="00897269">
      <w:pPr>
        <w:numPr>
          <w:ilvl w:val="12"/>
          <w:numId w:val="0"/>
        </w:numPr>
        <w:ind w:left="720" w:right="-18" w:firstLine="720"/>
      </w:pPr>
      <w:r>
        <w:t>Lab Results</w:t>
      </w:r>
    </w:p>
    <w:p w14:paraId="74F422F4" w14:textId="77777777" w:rsidR="00897269" w:rsidRDefault="00897269">
      <w:pPr>
        <w:numPr>
          <w:ilvl w:val="12"/>
          <w:numId w:val="0"/>
        </w:numPr>
        <w:ind w:left="720" w:right="-18"/>
      </w:pPr>
      <w:r>
        <w:t xml:space="preserve">   </w:t>
      </w:r>
      <w:r>
        <w:tab/>
        <w:t>Flagged Orders</w:t>
      </w:r>
    </w:p>
    <w:p w14:paraId="54EDD1AB" w14:textId="77777777" w:rsidR="00897269" w:rsidRDefault="00897269">
      <w:pPr>
        <w:numPr>
          <w:ilvl w:val="12"/>
          <w:numId w:val="0"/>
        </w:numPr>
        <w:ind w:left="720" w:right="-18"/>
      </w:pPr>
      <w:r>
        <w:t xml:space="preserve">  </w:t>
      </w:r>
      <w:r>
        <w:tab/>
        <w:t>Order Requiring Electronic Signature (Unsigned Orders)</w:t>
      </w:r>
    </w:p>
    <w:p w14:paraId="42915DAB" w14:textId="77777777" w:rsidR="00897269" w:rsidRDefault="00897269">
      <w:pPr>
        <w:numPr>
          <w:ilvl w:val="12"/>
          <w:numId w:val="0"/>
        </w:numPr>
        <w:ind w:left="720" w:right="-18"/>
      </w:pPr>
      <w:r>
        <w:t xml:space="preserve">   </w:t>
      </w:r>
      <w:r>
        <w:tab/>
        <w:t>Abnormal Lab Results</w:t>
      </w:r>
    </w:p>
    <w:p w14:paraId="5DC34D13" w14:textId="77777777" w:rsidR="00897269" w:rsidRDefault="00897269">
      <w:pPr>
        <w:numPr>
          <w:ilvl w:val="12"/>
          <w:numId w:val="0"/>
        </w:numPr>
        <w:ind w:left="720" w:right="-18"/>
      </w:pPr>
      <w:r>
        <w:t xml:space="preserve">   </w:t>
      </w:r>
      <w:r>
        <w:tab/>
        <w:t>Critical Lab Results</w:t>
      </w:r>
    </w:p>
    <w:p w14:paraId="2870B795" w14:textId="77777777" w:rsidR="00897269" w:rsidRDefault="00897269">
      <w:pPr>
        <w:numPr>
          <w:ilvl w:val="12"/>
          <w:numId w:val="0"/>
        </w:numPr>
        <w:ind w:left="720" w:right="-18"/>
      </w:pPr>
      <w:r>
        <w:t xml:space="preserve">   </w:t>
      </w:r>
      <w:r>
        <w:tab/>
        <w:t>Lab critical/abnormal/new result</w:t>
      </w:r>
    </w:p>
    <w:p w14:paraId="073F9544" w14:textId="77777777" w:rsidR="00897269" w:rsidRDefault="00897269">
      <w:pPr>
        <w:numPr>
          <w:ilvl w:val="12"/>
          <w:numId w:val="0"/>
        </w:numPr>
        <w:ind w:left="720" w:right="-18" w:firstLine="720"/>
      </w:pPr>
      <w:r>
        <w:t>Unsigned Progress Notes</w:t>
      </w:r>
    </w:p>
    <w:p w14:paraId="2D4E05C8" w14:textId="77777777" w:rsidR="00897269" w:rsidRDefault="00897269">
      <w:pPr>
        <w:numPr>
          <w:ilvl w:val="12"/>
          <w:numId w:val="0"/>
        </w:numPr>
        <w:ind w:left="720" w:right="-18"/>
      </w:pPr>
      <w:r>
        <w:t xml:space="preserve">  </w:t>
      </w:r>
      <w:r>
        <w:tab/>
        <w:t>Progress Notes Require Co-signature</w:t>
      </w:r>
    </w:p>
    <w:p w14:paraId="2540865A" w14:textId="77777777" w:rsidR="00897269" w:rsidRDefault="00897269">
      <w:pPr>
        <w:numPr>
          <w:ilvl w:val="12"/>
          <w:numId w:val="0"/>
        </w:numPr>
        <w:ind w:left="720" w:right="630" w:hanging="360"/>
        <w:rPr>
          <w:b/>
          <w:i/>
        </w:rPr>
      </w:pPr>
      <w:r>
        <w:rPr>
          <w:b/>
        </w:rPr>
        <w:br w:type="page"/>
      </w:r>
      <w:r>
        <w:rPr>
          <w:b/>
          <w:i/>
        </w:rPr>
        <w:lastRenderedPageBreak/>
        <w:t>Notifications, cont’d</w:t>
      </w:r>
    </w:p>
    <w:p w14:paraId="376EE31E" w14:textId="77777777" w:rsidR="00897269" w:rsidRDefault="00897269">
      <w:pPr>
        <w:numPr>
          <w:ilvl w:val="12"/>
          <w:numId w:val="0"/>
        </w:numPr>
        <w:ind w:left="720" w:right="-18"/>
      </w:pPr>
    </w:p>
    <w:p w14:paraId="340BC71F" w14:textId="77777777" w:rsidR="00897269" w:rsidRDefault="00897269">
      <w:pPr>
        <w:numPr>
          <w:ilvl w:val="12"/>
          <w:numId w:val="0"/>
        </w:numPr>
        <w:ind w:left="720" w:right="-18"/>
      </w:pPr>
      <w:r>
        <w:t>The following alerts are now handled by TIU functionality and are no longer triggered by CPRS:</w:t>
      </w:r>
    </w:p>
    <w:p w14:paraId="42E2C634" w14:textId="77777777" w:rsidR="00897269" w:rsidRDefault="00897269">
      <w:pPr>
        <w:numPr>
          <w:ilvl w:val="12"/>
          <w:numId w:val="0"/>
        </w:numPr>
        <w:ind w:left="720" w:right="-18"/>
      </w:pPr>
      <w:r>
        <w:t xml:space="preserve">  </w:t>
      </w:r>
      <w:r>
        <w:tab/>
        <w:t>Unsigned Progress Note</w:t>
      </w:r>
    </w:p>
    <w:p w14:paraId="10DA9FD8" w14:textId="77777777" w:rsidR="00897269" w:rsidRDefault="00897269">
      <w:pPr>
        <w:numPr>
          <w:ilvl w:val="12"/>
          <w:numId w:val="0"/>
        </w:numPr>
        <w:ind w:left="720" w:right="-18"/>
      </w:pPr>
      <w:r>
        <w:t xml:space="preserve">   </w:t>
      </w:r>
      <w:r>
        <w:tab/>
        <w:t>Progress Note Requires Co-signature</w:t>
      </w:r>
    </w:p>
    <w:p w14:paraId="2E32EAFA" w14:textId="77777777" w:rsidR="00897269" w:rsidRDefault="00897269">
      <w:pPr>
        <w:numPr>
          <w:ilvl w:val="12"/>
          <w:numId w:val="0"/>
        </w:numPr>
        <w:ind w:left="720" w:right="630" w:hanging="360"/>
        <w:rPr>
          <w:b/>
          <w:i/>
        </w:rPr>
      </w:pPr>
    </w:p>
    <w:p w14:paraId="726D3390" w14:textId="77777777" w:rsidR="00897269" w:rsidRDefault="00897269">
      <w:pPr>
        <w:numPr>
          <w:ilvl w:val="12"/>
          <w:numId w:val="0"/>
        </w:numPr>
        <w:ind w:left="720" w:right="-18"/>
      </w:pPr>
      <w:r>
        <w:t>The following alerts are supported by CPRS and will not be converted:</w:t>
      </w:r>
    </w:p>
    <w:p w14:paraId="626004BC" w14:textId="77777777" w:rsidR="00897269" w:rsidRDefault="00897269">
      <w:pPr>
        <w:numPr>
          <w:ilvl w:val="12"/>
          <w:numId w:val="0"/>
        </w:numPr>
        <w:ind w:left="720" w:right="630" w:firstLine="720"/>
      </w:pPr>
      <w:r>
        <w:t>Radiology Results</w:t>
      </w:r>
    </w:p>
    <w:p w14:paraId="18A29005" w14:textId="77777777" w:rsidR="00897269" w:rsidRDefault="00897269">
      <w:pPr>
        <w:numPr>
          <w:ilvl w:val="12"/>
          <w:numId w:val="0"/>
        </w:numPr>
        <w:ind w:left="720" w:right="630"/>
      </w:pPr>
      <w:r>
        <w:t xml:space="preserve">   </w:t>
      </w:r>
      <w:r>
        <w:tab/>
        <w:t>Abnormal Radiology Results</w:t>
      </w:r>
    </w:p>
    <w:p w14:paraId="2F7BBCA0" w14:textId="77777777" w:rsidR="00897269" w:rsidRDefault="00897269">
      <w:pPr>
        <w:numPr>
          <w:ilvl w:val="12"/>
          <w:numId w:val="0"/>
        </w:numPr>
        <w:ind w:left="720" w:right="630"/>
      </w:pPr>
      <w:r>
        <w:t xml:space="preserve">   </w:t>
      </w:r>
      <w:r>
        <w:tab/>
        <w:t>Radiology Request Cancel/Held</w:t>
      </w:r>
    </w:p>
    <w:p w14:paraId="3900116E" w14:textId="77777777" w:rsidR="00897269" w:rsidRDefault="00897269">
      <w:pPr>
        <w:numPr>
          <w:ilvl w:val="12"/>
          <w:numId w:val="0"/>
        </w:numPr>
        <w:ind w:left="720" w:right="630"/>
      </w:pPr>
      <w:r>
        <w:t xml:space="preserve">   </w:t>
      </w:r>
      <w:r>
        <w:tab/>
        <w:t>Consult/Request Cancel/Held</w:t>
      </w:r>
    </w:p>
    <w:p w14:paraId="52A9717E" w14:textId="77777777" w:rsidR="00897269" w:rsidRDefault="00897269">
      <w:pPr>
        <w:numPr>
          <w:ilvl w:val="12"/>
          <w:numId w:val="0"/>
        </w:numPr>
        <w:ind w:left="720" w:right="630"/>
      </w:pPr>
      <w:r>
        <w:t xml:space="preserve">   </w:t>
      </w:r>
      <w:r>
        <w:tab/>
        <w:t>New Service Consult/Request</w:t>
      </w:r>
    </w:p>
    <w:p w14:paraId="4973C205" w14:textId="77777777" w:rsidR="00897269" w:rsidRDefault="00897269">
      <w:pPr>
        <w:numPr>
          <w:ilvl w:val="12"/>
          <w:numId w:val="0"/>
        </w:numPr>
        <w:ind w:left="720" w:right="630"/>
      </w:pPr>
      <w:r>
        <w:t xml:space="preserve"> </w:t>
      </w:r>
    </w:p>
    <w:p w14:paraId="78E70C16" w14:textId="77777777" w:rsidR="00897269" w:rsidRDefault="00897269">
      <w:pPr>
        <w:numPr>
          <w:ilvl w:val="12"/>
          <w:numId w:val="0"/>
        </w:numPr>
        <w:ind w:left="720" w:right="72" w:hanging="360"/>
      </w:pPr>
      <w:r>
        <w:rPr>
          <w:b/>
          <w:sz w:val="28"/>
        </w:rPr>
        <w:sym w:font="Wingdings" w:char="F046"/>
      </w:r>
      <w:r>
        <w:rPr>
          <w:b/>
        </w:rPr>
        <w:t xml:space="preserve"> NOTE: </w:t>
      </w:r>
      <w:r>
        <w:t>Please notify your users that the above-mentioned alerts will be converted during install to make way for the new alerts and functionality of CPRS:</w:t>
      </w:r>
    </w:p>
    <w:p w14:paraId="52C792C4" w14:textId="77777777" w:rsidR="00897269" w:rsidRDefault="00897269">
      <w:pPr>
        <w:numPr>
          <w:ilvl w:val="12"/>
          <w:numId w:val="0"/>
        </w:numPr>
        <w:ind w:left="720" w:right="630"/>
      </w:pPr>
    </w:p>
    <w:p w14:paraId="4D563CE6" w14:textId="77777777" w:rsidR="00897269" w:rsidRDefault="00897269">
      <w:pPr>
        <w:numPr>
          <w:ilvl w:val="12"/>
          <w:numId w:val="0"/>
        </w:numPr>
        <w:ind w:left="720" w:right="-288"/>
      </w:pPr>
      <w:r>
        <w:t>This is what the newly converted alerts will look like:</w:t>
      </w:r>
    </w:p>
    <w:p w14:paraId="006B1947" w14:textId="77777777" w:rsidR="00897269" w:rsidRDefault="00897269">
      <w:pPr>
        <w:numPr>
          <w:ilvl w:val="12"/>
          <w:numId w:val="0"/>
        </w:numPr>
        <w:ind w:left="720" w:right="630"/>
      </w:pPr>
      <w:r>
        <w:t xml:space="preserve"> </w:t>
      </w:r>
    </w:p>
    <w:p w14:paraId="27B5647A" w14:textId="77777777" w:rsidR="00897269" w:rsidRDefault="00897269" w:rsidP="00CC5C24">
      <w:pPr>
        <w:numPr>
          <w:ilvl w:val="12"/>
          <w:numId w:val="0"/>
        </w:numPr>
        <w:pBdr>
          <w:top w:val="single" w:sz="6" w:space="1" w:color="000000" w:themeColor="text1"/>
          <w:left w:val="single" w:sz="6" w:space="1" w:color="000000" w:themeColor="text1"/>
          <w:bottom w:val="single" w:sz="6" w:space="1" w:color="000000" w:themeColor="text1"/>
          <w:right w:val="single" w:sz="6" w:space="10" w:color="000000" w:themeColor="text1"/>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CPRSUSER1,TWO</w:t>
      </w:r>
      <w:r w:rsidR="00880587">
        <w:rPr>
          <w:rFonts w:ascii="Courier New" w:hAnsi="Courier New"/>
          <w:sz w:val="20"/>
        </w:rPr>
        <w:t xml:space="preserve">  </w:t>
      </w:r>
      <w:r>
        <w:rPr>
          <w:rFonts w:ascii="Courier New" w:hAnsi="Courier New"/>
          <w:sz w:val="20"/>
        </w:rPr>
        <w:t>(O6641):</w:t>
      </w:r>
      <w:r w:rsidR="00FA2013">
        <w:rPr>
          <w:rFonts w:ascii="Courier New" w:hAnsi="Courier New"/>
          <w:sz w:val="20"/>
        </w:rPr>
        <w:t xml:space="preserve"> </w:t>
      </w:r>
      <w:r>
        <w:rPr>
          <w:rFonts w:ascii="Courier New" w:hAnsi="Courier New"/>
          <w:sz w:val="20"/>
        </w:rPr>
        <w:t>Order requires electronic signature.</w:t>
      </w:r>
    </w:p>
    <w:p w14:paraId="74DC7230" w14:textId="77777777" w:rsidR="00897269" w:rsidRDefault="00897269" w:rsidP="00CC5C24">
      <w:pPr>
        <w:numPr>
          <w:ilvl w:val="12"/>
          <w:numId w:val="0"/>
        </w:numPr>
        <w:pBdr>
          <w:top w:val="single" w:sz="6" w:space="1" w:color="000000" w:themeColor="text1"/>
          <w:left w:val="single" w:sz="6" w:space="1" w:color="000000" w:themeColor="text1"/>
          <w:bottom w:val="single" w:sz="6" w:space="1" w:color="000000" w:themeColor="text1"/>
          <w:right w:val="single" w:sz="6" w:space="10" w:color="000000" w:themeColor="text1"/>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CPRSUSER1,THREE</w:t>
      </w:r>
      <w:r w:rsidR="00FA2013">
        <w:rPr>
          <w:rFonts w:ascii="Courier New" w:hAnsi="Courier New"/>
          <w:sz w:val="20"/>
        </w:rPr>
        <w:t>(</w:t>
      </w:r>
      <w:r>
        <w:rPr>
          <w:rFonts w:ascii="Courier New" w:hAnsi="Courier New"/>
          <w:sz w:val="20"/>
        </w:rPr>
        <w:t>A8900):</w:t>
      </w:r>
      <w:r w:rsidR="00FA2013">
        <w:rPr>
          <w:rFonts w:ascii="Courier New" w:hAnsi="Courier New"/>
          <w:sz w:val="20"/>
        </w:rPr>
        <w:t xml:space="preserve"> </w:t>
      </w:r>
      <w:r>
        <w:rPr>
          <w:rFonts w:ascii="Courier New" w:hAnsi="Courier New"/>
          <w:sz w:val="20"/>
        </w:rPr>
        <w:t>LAB Criti</w:t>
      </w:r>
      <w:r w:rsidR="00926572">
        <w:rPr>
          <w:rFonts w:ascii="Courier New" w:hAnsi="Courier New"/>
          <w:sz w:val="20"/>
        </w:rPr>
        <w:t>cal GLUC.:NA:K:CA:PO4:URIC AC:...</w:t>
      </w:r>
    </w:p>
    <w:p w14:paraId="481586EC" w14:textId="77777777" w:rsidR="00897269" w:rsidRDefault="00897269" w:rsidP="00CC5C24">
      <w:pPr>
        <w:numPr>
          <w:ilvl w:val="12"/>
          <w:numId w:val="0"/>
        </w:numPr>
        <w:pBdr>
          <w:top w:val="single" w:sz="6" w:space="1" w:color="000000" w:themeColor="text1"/>
          <w:left w:val="single" w:sz="6" w:space="1" w:color="000000" w:themeColor="text1"/>
          <w:bottom w:val="single" w:sz="6" w:space="1" w:color="000000" w:themeColor="text1"/>
          <w:right w:val="single" w:sz="6" w:space="10" w:color="000000" w:themeColor="text1"/>
        </w:pBdr>
        <w:ind w:left="720" w:right="-18"/>
        <w:rPr>
          <w:rFonts w:ascii="Courier New" w:hAnsi="Courier New"/>
          <w:sz w:val="20"/>
        </w:rPr>
      </w:pPr>
      <w:r>
        <w:rPr>
          <w:rFonts w:ascii="Courier New" w:hAnsi="Courier New"/>
          <w:sz w:val="20"/>
        </w:rPr>
        <w:t xml:space="preserve">[CONV] </w:t>
      </w:r>
      <w:r w:rsidR="00926572">
        <w:rPr>
          <w:rFonts w:ascii="Courier New" w:hAnsi="Courier New"/>
          <w:sz w:val="20"/>
        </w:rPr>
        <w:t>CPRSUSER1,FOUR</w:t>
      </w:r>
      <w:r w:rsidR="00880587">
        <w:rPr>
          <w:rFonts w:ascii="Courier New" w:hAnsi="Courier New"/>
          <w:sz w:val="20"/>
        </w:rPr>
        <w:t xml:space="preserve"> </w:t>
      </w:r>
      <w:r>
        <w:rPr>
          <w:rFonts w:ascii="Courier New" w:hAnsi="Courier New"/>
          <w:sz w:val="20"/>
        </w:rPr>
        <w:t>(S5293): Orders needing clarification.</w:t>
      </w:r>
    </w:p>
    <w:p w14:paraId="1B06C5AE" w14:textId="77777777" w:rsidR="00897269" w:rsidRDefault="00897269">
      <w:pPr>
        <w:numPr>
          <w:ilvl w:val="12"/>
          <w:numId w:val="0"/>
        </w:numPr>
        <w:ind w:left="720" w:right="630"/>
        <w:rPr>
          <w:b/>
        </w:rPr>
      </w:pPr>
    </w:p>
    <w:p w14:paraId="6DDA6492" w14:textId="77777777" w:rsidR="00897269" w:rsidRDefault="00897269">
      <w:pPr>
        <w:numPr>
          <w:ilvl w:val="12"/>
          <w:numId w:val="0"/>
        </w:numPr>
        <w:ind w:left="720" w:right="630"/>
        <w:rPr>
          <w:b/>
        </w:rPr>
      </w:pPr>
      <w:r>
        <w:rPr>
          <w:b/>
        </w:rPr>
        <w:t>Lab Alert Changes</w:t>
      </w:r>
    </w:p>
    <w:p w14:paraId="6E51365D" w14:textId="77777777" w:rsidR="00897269" w:rsidRDefault="00897269">
      <w:pPr>
        <w:numPr>
          <w:ilvl w:val="12"/>
          <w:numId w:val="0"/>
        </w:numPr>
        <w:ind w:left="720"/>
      </w:pPr>
    </w:p>
    <w:p w14:paraId="3C9F7B68" w14:textId="77777777" w:rsidR="00897269" w:rsidRDefault="00897269">
      <w:pPr>
        <w:numPr>
          <w:ilvl w:val="12"/>
          <w:numId w:val="0"/>
        </w:numPr>
        <w:ind w:left="720"/>
      </w:pPr>
      <w:r>
        <w:t>The lab series of alerts have been altered to work in conjunction as follows:</w:t>
      </w:r>
    </w:p>
    <w:p w14:paraId="4D4E14BB" w14:textId="77777777" w:rsidR="00897269" w:rsidRDefault="00897269">
      <w:pPr>
        <w:numPr>
          <w:ilvl w:val="12"/>
          <w:numId w:val="0"/>
        </w:numPr>
        <w:ind w:left="720"/>
      </w:pPr>
    </w:p>
    <w:p w14:paraId="477E1C81" w14:textId="77777777" w:rsidR="00897269" w:rsidRDefault="00897269">
      <w:pPr>
        <w:numPr>
          <w:ilvl w:val="12"/>
          <w:numId w:val="0"/>
        </w:numPr>
        <w:ind w:left="990" w:hanging="270"/>
      </w:pPr>
      <w:r>
        <w:t>1.  Users who work from lab results should have the Lab Results alert enabled and the Abnormal Lab Results alerts disabled.</w:t>
      </w:r>
    </w:p>
    <w:p w14:paraId="4C186125" w14:textId="77777777" w:rsidR="00897269" w:rsidRDefault="00897269">
      <w:pPr>
        <w:numPr>
          <w:ilvl w:val="12"/>
          <w:numId w:val="0"/>
        </w:numPr>
        <w:ind w:left="990" w:hanging="270"/>
      </w:pPr>
      <w:r>
        <w:t>2.  Users (most clinicians) should enable one of the Abnormal Lab Results alerts and disable the Lab Results alert.</w:t>
      </w:r>
    </w:p>
    <w:p w14:paraId="5E53B1F0" w14:textId="77777777" w:rsidR="00897269" w:rsidRDefault="00897269">
      <w:pPr>
        <w:numPr>
          <w:ilvl w:val="12"/>
          <w:numId w:val="0"/>
        </w:numPr>
        <w:ind w:left="990" w:hanging="270"/>
      </w:pPr>
      <w:r>
        <w:t>3.  The Critical Lab Results alert [Info] is usually mandatory and sent to everyone linked to the patient or the order.</w:t>
      </w:r>
    </w:p>
    <w:p w14:paraId="4BDE3ACC" w14:textId="77777777" w:rsidR="00897269" w:rsidRDefault="00897269">
      <w:pPr>
        <w:numPr>
          <w:ilvl w:val="12"/>
          <w:numId w:val="0"/>
        </w:numPr>
        <w:ind w:left="990" w:hanging="270"/>
      </w:pPr>
      <w:r>
        <w:t>4.  Abnormal Lab Results [Action], Critical Lab Result [Action], and Lab Results have follow-up actions that show the results of the order for abnormal/critical tests and normal tests. For most users, they should have one of these alerts enabled but not both.</w:t>
      </w:r>
    </w:p>
    <w:p w14:paraId="2782928E" w14:textId="77777777" w:rsidR="00897269" w:rsidRDefault="00897269">
      <w:pPr>
        <w:numPr>
          <w:ilvl w:val="12"/>
          <w:numId w:val="0"/>
        </w:numPr>
        <w:ind w:left="990" w:hanging="270"/>
      </w:pPr>
      <w:r>
        <w:t>5.  Abnormal Lab Result [Info] and Critical Lab Result [Info] display the result and collection date/time in the message and have no follow-up.</w:t>
      </w:r>
    </w:p>
    <w:p w14:paraId="573D2162" w14:textId="77777777" w:rsidR="00897269" w:rsidRDefault="00897269">
      <w:pPr>
        <w:numPr>
          <w:ilvl w:val="12"/>
          <w:numId w:val="0"/>
        </w:numPr>
        <w:ind w:left="720"/>
      </w:pPr>
      <w:r>
        <w:t xml:space="preserve"> </w:t>
      </w:r>
    </w:p>
    <w:p w14:paraId="5F369799" w14:textId="77777777" w:rsidR="00897269" w:rsidRDefault="00897269">
      <w:pPr>
        <w:numPr>
          <w:ilvl w:val="12"/>
          <w:numId w:val="0"/>
        </w:numPr>
        <w:ind w:left="720"/>
        <w:rPr>
          <w:b/>
        </w:rPr>
      </w:pPr>
      <w:r>
        <w:t>With these alerts, users can get alerts for all or abnormal lab results, then see the actual results of the order via follow-up action. To supplement this, critical lab results are displayed.</w:t>
      </w:r>
    </w:p>
    <w:p w14:paraId="4C62B11B" w14:textId="77777777" w:rsidR="00897269" w:rsidRDefault="00897269">
      <w:pPr>
        <w:numPr>
          <w:ilvl w:val="12"/>
          <w:numId w:val="0"/>
        </w:numPr>
        <w:ind w:left="720" w:right="-18"/>
      </w:pPr>
      <w:bookmarkStart w:id="260" w:name="_Toc329913321"/>
      <w:bookmarkStart w:id="261" w:name="_Toc330092957"/>
      <w:bookmarkStart w:id="262" w:name="_Toc330181386"/>
      <w:bookmarkStart w:id="263" w:name="_Toc330191353"/>
      <w:bookmarkStart w:id="264" w:name="_Toc330192825"/>
      <w:bookmarkStart w:id="265" w:name="_Toc331903427"/>
      <w:bookmarkStart w:id="266" w:name="_Toc332447566"/>
      <w:bookmarkStart w:id="267" w:name="_Toc384258673"/>
    </w:p>
    <w:p w14:paraId="01314190" w14:textId="77777777" w:rsidR="00897269" w:rsidRDefault="00897269">
      <w:pPr>
        <w:numPr>
          <w:ilvl w:val="12"/>
          <w:numId w:val="0"/>
        </w:numPr>
        <w:ind w:left="720" w:right="630" w:hanging="360"/>
        <w:rPr>
          <w:b/>
          <w:i/>
        </w:rPr>
      </w:pPr>
      <w:r>
        <w:rPr>
          <w:b/>
        </w:rPr>
        <w:br w:type="page"/>
      </w:r>
      <w:r>
        <w:rPr>
          <w:b/>
          <w:i/>
        </w:rPr>
        <w:lastRenderedPageBreak/>
        <w:t>Notifications, cont’d</w:t>
      </w:r>
    </w:p>
    <w:p w14:paraId="59ACE23D" w14:textId="77777777" w:rsidR="00897269" w:rsidRDefault="00897269">
      <w:pPr>
        <w:numPr>
          <w:ilvl w:val="12"/>
          <w:numId w:val="0"/>
        </w:numPr>
        <w:ind w:left="720" w:right="630"/>
      </w:pPr>
    </w:p>
    <w:p w14:paraId="58702F74" w14:textId="77777777" w:rsidR="00897269" w:rsidRDefault="00897269">
      <w:pPr>
        <w:numPr>
          <w:ilvl w:val="12"/>
          <w:numId w:val="0"/>
        </w:numPr>
        <w:ind w:left="720" w:right="-18"/>
        <w:rPr>
          <w:b/>
        </w:rPr>
      </w:pPr>
      <w:r>
        <w:rPr>
          <w:b/>
          <w:vanish/>
        </w:rPr>
        <w:t>.</w:t>
      </w:r>
      <w:r>
        <w:rPr>
          <w:b/>
        </w:rPr>
        <w:t>Notification Processing</w:t>
      </w:r>
    </w:p>
    <w:p w14:paraId="62D94CA8" w14:textId="77777777" w:rsidR="00897269" w:rsidRDefault="00897269">
      <w:pPr>
        <w:numPr>
          <w:ilvl w:val="12"/>
          <w:numId w:val="0"/>
        </w:numPr>
        <w:ind w:left="720" w:right="-288"/>
      </w:pPr>
      <w:r>
        <w:t>A particular notification can be enabled (set to “Mandatory”) or disabled by Users, Clinical Coordinators, or IRMS staff. Clinical Coordinators or IRMS staff can make a notification mandatory by setting its value to “Mandatory.” This is accomplished by using options on the Notifications Management Menus. For example, the notification LAB RESULTS is exported as “disabled.” A site may want to “enable” this notification</w:t>
      </w:r>
      <w:r>
        <w:fldChar w:fldCharType="begin"/>
      </w:r>
      <w:r>
        <w:instrText>xe "PROCESSING FLAG field"</w:instrText>
      </w:r>
      <w:r>
        <w:fldChar w:fldCharType="end"/>
      </w:r>
      <w:r>
        <w:t>. Once enabled, the LAB RESULTS notification will be sent to all appropriate users.</w:t>
      </w:r>
    </w:p>
    <w:p w14:paraId="455EA8DD" w14:textId="77777777" w:rsidR="00FA2013" w:rsidRDefault="00FA2013">
      <w:pPr>
        <w:numPr>
          <w:ilvl w:val="12"/>
          <w:numId w:val="0"/>
        </w:numPr>
        <w:ind w:left="720" w:right="-288"/>
      </w:pPr>
    </w:p>
    <w:p w14:paraId="5B810C56" w14:textId="77777777" w:rsidR="00897269" w:rsidRDefault="00897269">
      <w:pPr>
        <w:numPr>
          <w:ilvl w:val="12"/>
          <w:numId w:val="0"/>
        </w:numPr>
        <w:ind w:left="720" w:right="-288"/>
      </w:pPr>
      <w:r>
        <w:t xml:space="preserve">Notifications are deleted after being selected in the VIEW ALERTS option and/or a follow-up action is taken.  </w:t>
      </w:r>
    </w:p>
    <w:p w14:paraId="00C32839" w14:textId="77777777" w:rsidR="00897269" w:rsidRDefault="00897269">
      <w:pPr>
        <w:numPr>
          <w:ilvl w:val="12"/>
          <w:numId w:val="0"/>
        </w:numPr>
        <w:tabs>
          <w:tab w:val="left" w:pos="440"/>
        </w:tabs>
        <w:ind w:left="720" w:right="-288"/>
        <w:rPr>
          <w:b/>
        </w:rPr>
      </w:pPr>
    </w:p>
    <w:p w14:paraId="59EAB22D" w14:textId="77777777" w:rsidR="00897269" w:rsidRDefault="00897269">
      <w:pPr>
        <w:numPr>
          <w:ilvl w:val="12"/>
          <w:numId w:val="0"/>
        </w:numPr>
        <w:tabs>
          <w:tab w:val="left" w:pos="440"/>
        </w:tabs>
        <w:ind w:left="720" w:right="-288"/>
        <w:rPr>
          <w:b/>
        </w:rPr>
      </w:pPr>
      <w:r>
        <w:rPr>
          <w:b/>
        </w:rPr>
        <w:t>Notifications recipients</w:t>
      </w:r>
    </w:p>
    <w:p w14:paraId="1BC24D48" w14:textId="77777777" w:rsidR="00897269" w:rsidRDefault="00897269">
      <w:pPr>
        <w:numPr>
          <w:ilvl w:val="0"/>
          <w:numId w:val="2"/>
        </w:numPr>
        <w:tabs>
          <w:tab w:val="left" w:pos="1080"/>
        </w:tabs>
        <w:ind w:right="-288"/>
      </w:pPr>
      <w:r>
        <w:t>Ordering clinician/provider</w:t>
      </w:r>
    </w:p>
    <w:p w14:paraId="081B7570" w14:textId="77777777" w:rsidR="00897269" w:rsidRDefault="00897269">
      <w:pPr>
        <w:numPr>
          <w:ilvl w:val="0"/>
          <w:numId w:val="2"/>
        </w:numPr>
        <w:tabs>
          <w:tab w:val="left" w:pos="1080"/>
        </w:tabs>
        <w:ind w:right="-288"/>
      </w:pPr>
      <w:r>
        <w:t>Members of a defined team related to the ordering clinician/ provider (Order Requires Electronic Signature and Order Requires Co-Signature notifications only)</w:t>
      </w:r>
    </w:p>
    <w:p w14:paraId="2074F898" w14:textId="77777777" w:rsidR="00897269" w:rsidRDefault="00897269">
      <w:pPr>
        <w:numPr>
          <w:ilvl w:val="0"/>
          <w:numId w:val="2"/>
        </w:numPr>
        <w:tabs>
          <w:tab w:val="left" w:pos="440"/>
          <w:tab w:val="left" w:pos="1080"/>
        </w:tabs>
        <w:ind w:right="-288"/>
        <w:rPr>
          <w:b/>
        </w:rPr>
      </w:pPr>
      <w:r>
        <w:t>Providers with the notification patient on one or more of their patient lists (personal or team)</w:t>
      </w:r>
    </w:p>
    <w:p w14:paraId="4271ADD2" w14:textId="77777777" w:rsidR="00897269" w:rsidRDefault="00897269">
      <w:pPr>
        <w:numPr>
          <w:ilvl w:val="0"/>
          <w:numId w:val="2"/>
        </w:numPr>
        <w:tabs>
          <w:tab w:val="left" w:pos="440"/>
          <w:tab w:val="left" w:pos="1080"/>
        </w:tabs>
        <w:ind w:right="-288"/>
        <w:rPr>
          <w:b/>
        </w:rPr>
      </w:pPr>
      <w:r>
        <w:t>Patient’s attending physician</w:t>
      </w:r>
    </w:p>
    <w:p w14:paraId="1E261986" w14:textId="77777777" w:rsidR="00897269" w:rsidRDefault="00897269">
      <w:pPr>
        <w:numPr>
          <w:ilvl w:val="0"/>
          <w:numId w:val="2"/>
        </w:numPr>
        <w:tabs>
          <w:tab w:val="left" w:pos="440"/>
          <w:tab w:val="left" w:pos="1080"/>
        </w:tabs>
        <w:ind w:right="-288"/>
        <w:rPr>
          <w:b/>
        </w:rPr>
      </w:pPr>
      <w:r>
        <w:t>Patient’s primary provider</w:t>
      </w:r>
    </w:p>
    <w:p w14:paraId="36ADE10D" w14:textId="77777777" w:rsidR="00897269" w:rsidRDefault="00897269">
      <w:pPr>
        <w:numPr>
          <w:ilvl w:val="12"/>
          <w:numId w:val="0"/>
        </w:numPr>
        <w:ind w:left="720" w:right="-288"/>
        <w:rPr>
          <w:b/>
        </w:rPr>
      </w:pPr>
    </w:p>
    <w:p w14:paraId="479F927A" w14:textId="77777777" w:rsidR="00897269" w:rsidRDefault="00897269">
      <w:pPr>
        <w:numPr>
          <w:ilvl w:val="12"/>
          <w:numId w:val="0"/>
        </w:numPr>
        <w:ind w:left="720" w:right="-288"/>
      </w:pPr>
      <w:r>
        <w:rPr>
          <w:b/>
        </w:rPr>
        <w:t>When Notifications can be seen</w:t>
      </w:r>
    </w:p>
    <w:p w14:paraId="4FC33B98" w14:textId="77777777" w:rsidR="00897269" w:rsidRDefault="00897269">
      <w:pPr>
        <w:numPr>
          <w:ilvl w:val="0"/>
          <w:numId w:val="2"/>
        </w:numPr>
        <w:tabs>
          <w:tab w:val="left" w:pos="1080"/>
        </w:tabs>
        <w:ind w:right="-288"/>
      </w:pPr>
      <w:r>
        <w:t>When you sign onto the system.</w:t>
      </w:r>
    </w:p>
    <w:p w14:paraId="0FD217EE" w14:textId="77777777" w:rsidR="00897269" w:rsidRDefault="00897269">
      <w:pPr>
        <w:numPr>
          <w:ilvl w:val="0"/>
          <w:numId w:val="2"/>
        </w:numPr>
        <w:tabs>
          <w:tab w:val="left" w:pos="1080"/>
        </w:tabs>
        <w:ind w:right="-288"/>
      </w:pPr>
      <w:r>
        <w:t>After you reach a menu display and are prompted to “Select OPTION:” This includes notifications occurring since the last time you were at a “Select OPTION” prompt.</w:t>
      </w:r>
    </w:p>
    <w:p w14:paraId="09ECB38C" w14:textId="77777777" w:rsidR="00897269" w:rsidRDefault="00897269">
      <w:pPr>
        <w:numPr>
          <w:ilvl w:val="0"/>
          <w:numId w:val="2"/>
        </w:numPr>
        <w:tabs>
          <w:tab w:val="left" w:pos="1080"/>
        </w:tabs>
        <w:ind w:right="-288"/>
      </w:pPr>
      <w:r>
        <w:t>If you select “VIEW ALERTS” at any “Select OPTION” prompt.</w:t>
      </w:r>
    </w:p>
    <w:p w14:paraId="58B0AA2B" w14:textId="77777777" w:rsidR="00897269" w:rsidRDefault="00897269">
      <w:pPr>
        <w:numPr>
          <w:ilvl w:val="0"/>
          <w:numId w:val="2"/>
        </w:numPr>
        <w:tabs>
          <w:tab w:val="left" w:pos="1080"/>
        </w:tabs>
        <w:ind w:right="-288"/>
      </w:pPr>
      <w:r>
        <w:t>In Windows (GUI) when you select a new patient.</w:t>
      </w:r>
    </w:p>
    <w:p w14:paraId="0C7D2930" w14:textId="77777777" w:rsidR="00897269" w:rsidRDefault="00897269">
      <w:pPr>
        <w:numPr>
          <w:ilvl w:val="12"/>
          <w:numId w:val="0"/>
        </w:numPr>
        <w:tabs>
          <w:tab w:val="left" w:pos="440"/>
        </w:tabs>
        <w:ind w:left="720" w:right="-288" w:hanging="900"/>
        <w:rPr>
          <w:b/>
        </w:rPr>
      </w:pPr>
    </w:p>
    <w:p w14:paraId="38A1C9B0" w14:textId="77777777" w:rsidR="00897269" w:rsidRDefault="00897269">
      <w:pPr>
        <w:numPr>
          <w:ilvl w:val="12"/>
          <w:numId w:val="0"/>
        </w:numPr>
        <w:ind w:left="720" w:right="-288"/>
      </w:pPr>
      <w:r>
        <w:rPr>
          <w:b/>
        </w:rPr>
        <w:t>Notification Actions</w:t>
      </w:r>
    </w:p>
    <w:p w14:paraId="31C34812" w14:textId="77777777" w:rsidR="00897269" w:rsidRDefault="00897269">
      <w:pPr>
        <w:numPr>
          <w:ilvl w:val="0"/>
          <w:numId w:val="2"/>
        </w:numPr>
        <w:tabs>
          <w:tab w:val="left" w:pos="1080"/>
        </w:tabs>
        <w:ind w:right="-288"/>
      </w:pPr>
      <w:r>
        <w:t>Some Notifications are information-only and disappear after you select them.</w:t>
      </w:r>
    </w:p>
    <w:p w14:paraId="2BB099EE" w14:textId="77777777" w:rsidR="00897269" w:rsidRDefault="00897269">
      <w:pPr>
        <w:numPr>
          <w:ilvl w:val="0"/>
          <w:numId w:val="2"/>
        </w:numPr>
        <w:tabs>
          <w:tab w:val="left" w:pos="1080"/>
        </w:tabs>
        <w:ind w:right="-288"/>
      </w:pPr>
      <w:r>
        <w:t>Other Notifications require a follow-up action before they are removed. The follow-up action takes you to a screen to perform the desired action.</w:t>
      </w:r>
    </w:p>
    <w:p w14:paraId="310E0C90" w14:textId="77777777" w:rsidR="00897269" w:rsidRDefault="00897269">
      <w:pPr>
        <w:numPr>
          <w:ilvl w:val="0"/>
          <w:numId w:val="2"/>
        </w:numPr>
        <w:tabs>
          <w:tab w:val="left" w:pos="1080"/>
        </w:tabs>
        <w:ind w:right="-288"/>
      </w:pPr>
      <w:r>
        <w:t>To review notifications and/or take follow-up action, select the VIEW ALERTS option, and enter the number(s) of the notification(s) you wish to process. You can also enter the following:</w:t>
      </w:r>
    </w:p>
    <w:p w14:paraId="0304C6A2" w14:textId="77777777" w:rsidR="00897269" w:rsidRDefault="00897269">
      <w:pPr>
        <w:numPr>
          <w:ilvl w:val="12"/>
          <w:numId w:val="0"/>
        </w:numPr>
        <w:ind w:left="1440" w:right="-288" w:hanging="360"/>
      </w:pPr>
      <w:r>
        <w:t xml:space="preserve">A </w:t>
      </w:r>
      <w:r>
        <w:tab/>
        <w:t>to process all of the pending alerts in the order shown.</w:t>
      </w:r>
    </w:p>
    <w:p w14:paraId="6944F1EA" w14:textId="77777777" w:rsidR="00897269" w:rsidRDefault="00897269">
      <w:pPr>
        <w:numPr>
          <w:ilvl w:val="12"/>
          <w:numId w:val="0"/>
        </w:numPr>
        <w:ind w:left="1440" w:right="-288" w:hanging="360"/>
      </w:pPr>
      <w:r>
        <w:t xml:space="preserve">I </w:t>
      </w:r>
      <w:r>
        <w:tab/>
        <w:t>to process all of the INFORMATION ONLY alerts, if any</w:t>
      </w:r>
    </w:p>
    <w:p w14:paraId="15019FA4" w14:textId="77777777" w:rsidR="00897269" w:rsidRDefault="00897269">
      <w:pPr>
        <w:numPr>
          <w:ilvl w:val="12"/>
          <w:numId w:val="0"/>
        </w:numPr>
        <w:ind w:left="1440" w:right="-288" w:hanging="360"/>
      </w:pPr>
      <w:r>
        <w:t xml:space="preserve">P </w:t>
      </w:r>
      <w:r>
        <w:tab/>
        <w:t>to print a copy of the pending alerts on a printer</w:t>
      </w:r>
    </w:p>
    <w:p w14:paraId="7A5603D5" w14:textId="77777777" w:rsidR="00897269" w:rsidRDefault="00897269">
      <w:pPr>
        <w:numPr>
          <w:ilvl w:val="12"/>
          <w:numId w:val="0"/>
        </w:numPr>
        <w:ind w:left="1440" w:right="-288" w:hanging="360"/>
      </w:pPr>
      <w:r>
        <w:t xml:space="preserve">M </w:t>
      </w:r>
      <w:r>
        <w:tab/>
        <w:t>to receive a MailMan message containing a copy of these pending alerts</w:t>
      </w:r>
    </w:p>
    <w:p w14:paraId="50DDF77E" w14:textId="77777777" w:rsidR="00897269" w:rsidRDefault="00897269">
      <w:pPr>
        <w:numPr>
          <w:ilvl w:val="12"/>
          <w:numId w:val="0"/>
        </w:numPr>
        <w:ind w:left="1440" w:right="-288" w:hanging="360"/>
      </w:pPr>
      <w:r>
        <w:t>F  to Forward alerts</w:t>
      </w:r>
    </w:p>
    <w:p w14:paraId="6E6C7303" w14:textId="77777777" w:rsidR="00897269" w:rsidRDefault="00897269">
      <w:pPr>
        <w:numPr>
          <w:ilvl w:val="12"/>
          <w:numId w:val="0"/>
        </w:numPr>
        <w:ind w:left="1440" w:right="-288" w:hanging="360"/>
      </w:pPr>
      <w:r>
        <w:t xml:space="preserve">R </w:t>
      </w:r>
      <w:r>
        <w:tab/>
        <w:t>to Redisplay the available alerts</w:t>
      </w:r>
    </w:p>
    <w:p w14:paraId="51853CEA" w14:textId="77777777" w:rsidR="00897269" w:rsidRDefault="00897269">
      <w:pPr>
        <w:numPr>
          <w:ilvl w:val="12"/>
          <w:numId w:val="0"/>
        </w:numPr>
        <w:ind w:left="1440" w:right="-288" w:hanging="360"/>
      </w:pPr>
      <w:r>
        <w:t xml:space="preserve">^ </w:t>
      </w:r>
      <w:r>
        <w:tab/>
        <w:t>to exit</w:t>
      </w:r>
    </w:p>
    <w:p w14:paraId="7F7EBC8A" w14:textId="77777777" w:rsidR="00897269" w:rsidRDefault="00897269">
      <w:pPr>
        <w:numPr>
          <w:ilvl w:val="12"/>
          <w:numId w:val="0"/>
        </w:numPr>
        <w:tabs>
          <w:tab w:val="left" w:pos="1080"/>
          <w:tab w:val="left" w:pos="1520"/>
        </w:tabs>
        <w:ind w:left="990" w:right="-720"/>
        <w:rPr>
          <w:b/>
        </w:rPr>
      </w:pPr>
    </w:p>
    <w:p w14:paraId="631EC217" w14:textId="77777777" w:rsidR="00897269" w:rsidRDefault="00897269">
      <w:pPr>
        <w:pStyle w:val="Heading3"/>
        <w:numPr>
          <w:ilvl w:val="12"/>
          <w:numId w:val="0"/>
        </w:numPr>
        <w:ind w:left="360"/>
        <w:rPr>
          <w:sz w:val="24"/>
        </w:rPr>
      </w:pPr>
      <w:bookmarkStart w:id="268" w:name="_Toc408723916"/>
      <w:bookmarkStart w:id="269" w:name="_Toc393876948"/>
      <w:bookmarkStart w:id="270" w:name="_Toc395089283"/>
      <w:bookmarkStart w:id="271" w:name="_Toc396184474"/>
      <w:bookmarkEnd w:id="260"/>
      <w:bookmarkEnd w:id="261"/>
      <w:bookmarkEnd w:id="262"/>
      <w:bookmarkEnd w:id="263"/>
      <w:bookmarkEnd w:id="264"/>
      <w:bookmarkEnd w:id="265"/>
      <w:bookmarkEnd w:id="266"/>
      <w:r>
        <w:rPr>
          <w:sz w:val="24"/>
        </w:rPr>
        <w:br w:type="page"/>
      </w:r>
      <w:bookmarkStart w:id="272" w:name="_Toc452346149"/>
      <w:bookmarkStart w:id="273" w:name="_Toc92176830"/>
      <w:bookmarkStart w:id="274" w:name="_Toc138144399"/>
      <w:r>
        <w:rPr>
          <w:sz w:val="24"/>
        </w:rPr>
        <w:lastRenderedPageBreak/>
        <w:t>Notification Management Menu</w:t>
      </w:r>
      <w:bookmarkEnd w:id="267"/>
      <w:bookmarkEnd w:id="268"/>
      <w:bookmarkEnd w:id="272"/>
      <w:bookmarkEnd w:id="273"/>
      <w:bookmarkEnd w:id="274"/>
      <w:r>
        <w:rPr>
          <w:sz w:val="24"/>
        </w:rPr>
        <w:t xml:space="preserve"> </w:t>
      </w:r>
      <w:bookmarkEnd w:id="269"/>
      <w:bookmarkEnd w:id="270"/>
      <w:bookmarkEnd w:id="271"/>
      <w:r>
        <w:rPr>
          <w:sz w:val="24"/>
        </w:rPr>
        <w:fldChar w:fldCharType="begin"/>
      </w:r>
      <w:r>
        <w:rPr>
          <w:sz w:val="24"/>
        </w:rPr>
        <w:instrText>xe "Notification Management Menu "</w:instrText>
      </w:r>
      <w:r>
        <w:rPr>
          <w:sz w:val="24"/>
        </w:rPr>
        <w:fldChar w:fldCharType="end"/>
      </w:r>
    </w:p>
    <w:p w14:paraId="2E08E4FE" w14:textId="77777777" w:rsidR="00897269" w:rsidRDefault="00897269">
      <w:pPr>
        <w:numPr>
          <w:ilvl w:val="12"/>
          <w:numId w:val="0"/>
        </w:numPr>
        <w:rPr>
          <w:sz w:val="16"/>
        </w:rPr>
      </w:pPr>
    </w:p>
    <w:tbl>
      <w:tblPr>
        <w:tblW w:w="873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034"/>
        <w:gridCol w:w="5696"/>
      </w:tblGrid>
      <w:tr w:rsidR="00586362" w:rsidRPr="00586362" w14:paraId="15EAEDEB" w14:textId="77777777" w:rsidTr="00C753E4">
        <w:trPr>
          <w:tblHeader/>
        </w:trPr>
        <w:tc>
          <w:tcPr>
            <w:tcW w:w="3034" w:type="dxa"/>
            <w:shd w:val="clear" w:color="auto" w:fill="D9D9D9" w:themeFill="background1" w:themeFillShade="D9"/>
          </w:tcPr>
          <w:p w14:paraId="2645A8AF" w14:textId="77777777" w:rsidR="00897269" w:rsidRPr="00586362" w:rsidRDefault="00897269" w:rsidP="00326EA2">
            <w:pPr>
              <w:pStyle w:val="TableHeading"/>
              <w:numPr>
                <w:ilvl w:val="12"/>
                <w:numId w:val="0"/>
              </w:numPr>
              <w:spacing w:before="40" w:after="40"/>
              <w:ind w:left="252" w:hanging="252"/>
              <w:jc w:val="center"/>
              <w:rPr>
                <w:rFonts w:ascii="Times New Roman" w:hAnsi="Times New Roman"/>
                <w:sz w:val="20"/>
              </w:rPr>
            </w:pPr>
            <w:r w:rsidRPr="00586362">
              <w:rPr>
                <w:rFonts w:ascii="Times New Roman" w:hAnsi="Times New Roman"/>
                <w:sz w:val="20"/>
              </w:rPr>
              <w:t>Option</w:t>
            </w:r>
          </w:p>
        </w:tc>
        <w:tc>
          <w:tcPr>
            <w:tcW w:w="5696" w:type="dxa"/>
            <w:shd w:val="clear" w:color="auto" w:fill="D9D9D9" w:themeFill="background1" w:themeFillShade="D9"/>
          </w:tcPr>
          <w:p w14:paraId="59651531" w14:textId="77777777" w:rsidR="00897269" w:rsidRPr="00586362" w:rsidRDefault="00897269" w:rsidP="00326EA2">
            <w:pPr>
              <w:pStyle w:val="TableHeading"/>
              <w:numPr>
                <w:ilvl w:val="12"/>
                <w:numId w:val="0"/>
              </w:numPr>
              <w:spacing w:before="40" w:after="40"/>
              <w:jc w:val="center"/>
              <w:rPr>
                <w:rFonts w:ascii="Times New Roman" w:hAnsi="Times New Roman"/>
                <w:sz w:val="20"/>
              </w:rPr>
            </w:pPr>
            <w:r w:rsidRPr="00586362">
              <w:rPr>
                <w:rFonts w:ascii="Times New Roman" w:hAnsi="Times New Roman"/>
                <w:sz w:val="20"/>
              </w:rPr>
              <w:t>Description</w:t>
            </w:r>
          </w:p>
        </w:tc>
      </w:tr>
      <w:tr w:rsidR="00897269" w14:paraId="360182B0" w14:textId="77777777" w:rsidTr="00C753E4">
        <w:tc>
          <w:tcPr>
            <w:tcW w:w="3034" w:type="dxa"/>
            <w:tcBorders>
              <w:top w:val="nil"/>
            </w:tcBorders>
          </w:tcPr>
          <w:p w14:paraId="70B6002C"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 xml:space="preserve">1. Enable/Disable Notifications </w:t>
            </w:r>
          </w:p>
        </w:tc>
        <w:tc>
          <w:tcPr>
            <w:tcW w:w="5696" w:type="dxa"/>
            <w:tcBorders>
              <w:top w:val="nil"/>
            </w:tcBorders>
          </w:tcPr>
          <w:p w14:paraId="113193D8"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Turns notifications on or off for a user, team, location, service, divisions, or system.</w:t>
            </w:r>
          </w:p>
        </w:tc>
      </w:tr>
      <w:tr w:rsidR="00897269" w14:paraId="3EE862C3" w14:textId="77777777" w:rsidTr="00C753E4">
        <w:tc>
          <w:tcPr>
            <w:tcW w:w="3034" w:type="dxa"/>
          </w:tcPr>
          <w:p w14:paraId="72FF5CC5"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2. Erase Notifications</w:t>
            </w:r>
          </w:p>
        </w:tc>
        <w:tc>
          <w:tcPr>
            <w:tcW w:w="5696" w:type="dxa"/>
          </w:tcPr>
          <w:p w14:paraId="4996F2AB"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erase all notifications for a user, patient or a specific notification.</w:t>
            </w:r>
          </w:p>
        </w:tc>
      </w:tr>
      <w:tr w:rsidR="00897269" w14:paraId="55CC5C3C" w14:textId="77777777" w:rsidTr="00C753E4">
        <w:tc>
          <w:tcPr>
            <w:tcW w:w="3034" w:type="dxa"/>
          </w:tcPr>
          <w:p w14:paraId="7421A81B"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3. Set Urgency for Notifications (GUI)</w:t>
            </w:r>
          </w:p>
        </w:tc>
        <w:tc>
          <w:tcPr>
            <w:tcW w:w="5696" w:type="dxa"/>
          </w:tcPr>
          <w:p w14:paraId="4A3B08C5"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set the urgency for a notification to high, moderate, or low.</w:t>
            </w:r>
          </w:p>
        </w:tc>
      </w:tr>
      <w:tr w:rsidR="00897269" w14:paraId="6A8AF900" w14:textId="77777777" w:rsidTr="00C753E4">
        <w:tc>
          <w:tcPr>
            <w:tcW w:w="3034" w:type="dxa"/>
          </w:tcPr>
          <w:p w14:paraId="1BFB4E81"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4. Set Deletion Parameters for Notifications</w:t>
            </w:r>
          </w:p>
        </w:tc>
        <w:tc>
          <w:tcPr>
            <w:tcW w:w="5696" w:type="dxa"/>
          </w:tcPr>
          <w:p w14:paraId="12FF6323"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under what circumstances a notification is deleted after a review action.</w:t>
            </w:r>
          </w:p>
        </w:tc>
      </w:tr>
      <w:tr w:rsidR="00897269" w14:paraId="285B2C58" w14:textId="77777777" w:rsidTr="00C753E4">
        <w:tc>
          <w:tcPr>
            <w:tcW w:w="3034" w:type="dxa"/>
          </w:tcPr>
          <w:p w14:paraId="707F532F"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5. Set Default Recipient(s) for Notifications</w:t>
            </w:r>
          </w:p>
        </w:tc>
        <w:tc>
          <w:tcPr>
            <w:tcW w:w="5696" w:type="dxa"/>
          </w:tcPr>
          <w:p w14:paraId="5FA71846"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whether a notification is sent to a user or a team.</w:t>
            </w:r>
          </w:p>
        </w:tc>
      </w:tr>
      <w:tr w:rsidR="00897269" w14:paraId="156AFEA0" w14:textId="77777777" w:rsidTr="00C753E4">
        <w:tc>
          <w:tcPr>
            <w:tcW w:w="3034" w:type="dxa"/>
          </w:tcPr>
          <w:p w14:paraId="4CC0E98F"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6. Set Default Recipient Device(s) for Notifications</w:t>
            </w:r>
          </w:p>
        </w:tc>
        <w:tc>
          <w:tcPr>
            <w:tcW w:w="5696" w:type="dxa"/>
          </w:tcPr>
          <w:p w14:paraId="1FCCF8A1"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whether division and system devices receive notifications.</w:t>
            </w:r>
          </w:p>
        </w:tc>
      </w:tr>
      <w:tr w:rsidR="00897269" w14:paraId="0F6BD1EB" w14:textId="77777777" w:rsidTr="00C753E4">
        <w:tc>
          <w:tcPr>
            <w:tcW w:w="3034" w:type="dxa"/>
          </w:tcPr>
          <w:p w14:paraId="44B6F433"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7. Set Provider Recipients for Notifications</w:t>
            </w:r>
          </w:p>
        </w:tc>
        <w:tc>
          <w:tcPr>
            <w:tcW w:w="5696" w:type="dxa"/>
          </w:tcPr>
          <w:p w14:paraId="39C32B95"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lets you specify which providers receive notifications on a patient.</w:t>
            </w:r>
          </w:p>
        </w:tc>
      </w:tr>
      <w:tr w:rsidR="00897269" w14:paraId="457EA9D4" w14:textId="77777777" w:rsidTr="00C753E4">
        <w:tc>
          <w:tcPr>
            <w:tcW w:w="3034" w:type="dxa"/>
          </w:tcPr>
          <w:p w14:paraId="3660CF3B"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8. Flag Orderable Item(s) to Send Notifications</w:t>
            </w:r>
          </w:p>
        </w:tc>
        <w:tc>
          <w:tcPr>
            <w:tcW w:w="5696" w:type="dxa"/>
          </w:tcPr>
          <w:p w14:paraId="3AFAE061"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contains two sub-options to flag specific orderable items to send notifications when they are ordered, resulted, or expiring.</w:t>
            </w:r>
          </w:p>
        </w:tc>
      </w:tr>
      <w:tr w:rsidR="00897269" w14:paraId="1C1516A9" w14:textId="77777777" w:rsidTr="00C753E4">
        <w:tc>
          <w:tcPr>
            <w:tcW w:w="3034" w:type="dxa"/>
          </w:tcPr>
          <w:p w14:paraId="2745F386"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9. Archive(delete) after &lt;x&gt; Days</w:t>
            </w:r>
          </w:p>
        </w:tc>
        <w:tc>
          <w:tcPr>
            <w:tcW w:w="5696" w:type="dxa"/>
          </w:tcPr>
          <w:p w14:paraId="419C166C"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This option sets the number of days to save notifications after action is taken on them.</w:t>
            </w:r>
          </w:p>
        </w:tc>
      </w:tr>
      <w:tr w:rsidR="00897269" w14:paraId="314C3C07" w14:textId="77777777" w:rsidTr="00C753E4">
        <w:tc>
          <w:tcPr>
            <w:tcW w:w="3034" w:type="dxa"/>
          </w:tcPr>
          <w:p w14:paraId="70131AAC"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10. Forward Notifications ...</w:t>
            </w:r>
          </w:p>
          <w:p w14:paraId="27F32B0D" w14:textId="77777777" w:rsidR="00897269" w:rsidRDefault="00897269" w:rsidP="00326EA2">
            <w:pPr>
              <w:pStyle w:val="TableEntry"/>
              <w:numPr>
                <w:ilvl w:val="0"/>
                <w:numId w:val="2"/>
              </w:numPr>
              <w:tabs>
                <w:tab w:val="left" w:pos="342"/>
              </w:tabs>
              <w:spacing w:before="40" w:after="40"/>
              <w:ind w:left="252" w:hanging="252"/>
              <w:rPr>
                <w:rFonts w:ascii="Times New Roman" w:hAnsi="Times New Roman"/>
                <w:sz w:val="20"/>
              </w:rPr>
            </w:pPr>
            <w:r>
              <w:rPr>
                <w:rFonts w:ascii="Times New Roman" w:hAnsi="Times New Roman"/>
                <w:sz w:val="20"/>
              </w:rPr>
              <w:t>Forward Unprocessed Notification to Supervisor</w:t>
            </w:r>
          </w:p>
          <w:p w14:paraId="36C76139" w14:textId="77777777" w:rsidR="00897269" w:rsidRDefault="00897269" w:rsidP="00326EA2">
            <w:pPr>
              <w:pStyle w:val="TableEntry"/>
              <w:numPr>
                <w:ilvl w:val="0"/>
                <w:numId w:val="2"/>
              </w:numPr>
              <w:tabs>
                <w:tab w:val="left" w:pos="342"/>
              </w:tabs>
              <w:spacing w:before="40" w:after="40"/>
              <w:ind w:left="252" w:hanging="252"/>
              <w:rPr>
                <w:rFonts w:ascii="Times New Roman" w:hAnsi="Times New Roman"/>
                <w:sz w:val="20"/>
              </w:rPr>
            </w:pPr>
            <w:r>
              <w:rPr>
                <w:rFonts w:ascii="Times New Roman" w:hAnsi="Times New Roman"/>
                <w:sz w:val="20"/>
              </w:rPr>
              <w:t>Forward Unprocessed Notification to Surrogates</w:t>
            </w:r>
          </w:p>
        </w:tc>
        <w:tc>
          <w:tcPr>
            <w:tcW w:w="5696" w:type="dxa"/>
          </w:tcPr>
          <w:p w14:paraId="19E996D5" w14:textId="77777777" w:rsidR="00897269" w:rsidRDefault="00897269" w:rsidP="00326EA2">
            <w:pPr>
              <w:pStyle w:val="TableEntry"/>
              <w:numPr>
                <w:ilvl w:val="12"/>
                <w:numId w:val="0"/>
              </w:numPr>
              <w:spacing w:before="40" w:after="40"/>
              <w:rPr>
                <w:rFonts w:ascii="Times New Roman" w:hAnsi="Times New Roman"/>
                <w:sz w:val="20"/>
              </w:rPr>
            </w:pPr>
            <w:r>
              <w:rPr>
                <w:rFonts w:ascii="Times New Roman" w:hAnsi="Times New Roman"/>
                <w:sz w:val="20"/>
              </w:rPr>
              <w:t>These options let you specify a number of days a notification waits without action before forwarding it to the supervisor or the mailman surrogate.</w:t>
            </w:r>
          </w:p>
        </w:tc>
      </w:tr>
      <w:tr w:rsidR="00897269" w14:paraId="573309E3" w14:textId="77777777" w:rsidTr="00C753E4">
        <w:tc>
          <w:tcPr>
            <w:tcW w:w="3034" w:type="dxa"/>
          </w:tcPr>
          <w:p w14:paraId="54A7996E" w14:textId="77777777" w:rsidR="00897269" w:rsidRDefault="00897269" w:rsidP="00326EA2">
            <w:pPr>
              <w:pStyle w:val="TableEntry"/>
              <w:numPr>
                <w:ilvl w:val="12"/>
                <w:numId w:val="0"/>
              </w:numPr>
              <w:spacing w:before="40" w:after="40"/>
              <w:ind w:left="252" w:hanging="252"/>
              <w:rPr>
                <w:rFonts w:ascii="Times New Roman" w:hAnsi="Times New Roman"/>
                <w:sz w:val="20"/>
              </w:rPr>
            </w:pPr>
            <w:r>
              <w:rPr>
                <w:rFonts w:ascii="Times New Roman" w:hAnsi="Times New Roman"/>
                <w:sz w:val="20"/>
              </w:rPr>
              <w:t>11. Set Delays for Unverified Orders ...</w:t>
            </w:r>
          </w:p>
          <w:p w14:paraId="3CB5F657" w14:textId="77777777" w:rsidR="00897269" w:rsidRDefault="00897269" w:rsidP="00326EA2">
            <w:pPr>
              <w:pStyle w:val="TableEntry"/>
              <w:numPr>
                <w:ilvl w:val="0"/>
                <w:numId w:val="22"/>
              </w:numPr>
              <w:spacing w:before="40" w:after="40"/>
              <w:rPr>
                <w:rFonts w:ascii="Times New Roman" w:hAnsi="Times New Roman"/>
                <w:sz w:val="20"/>
              </w:rPr>
            </w:pPr>
            <w:r>
              <w:rPr>
                <w:rFonts w:ascii="Times New Roman" w:hAnsi="Times New Roman"/>
                <w:sz w:val="20"/>
              </w:rPr>
              <w:t>Set Delay for All Unverified Orders</w:t>
            </w:r>
          </w:p>
          <w:p w14:paraId="2BB8383B" w14:textId="77777777" w:rsidR="00897269" w:rsidRDefault="00897269" w:rsidP="00326EA2">
            <w:pPr>
              <w:pStyle w:val="TableEntry"/>
              <w:numPr>
                <w:ilvl w:val="0"/>
                <w:numId w:val="22"/>
              </w:numPr>
              <w:spacing w:before="40" w:after="40"/>
              <w:rPr>
                <w:rFonts w:ascii="Times New Roman" w:hAnsi="Times New Roman"/>
                <w:sz w:val="20"/>
              </w:rPr>
            </w:pPr>
            <w:r>
              <w:rPr>
                <w:rFonts w:ascii="Times New Roman" w:hAnsi="Times New Roman"/>
                <w:sz w:val="20"/>
              </w:rPr>
              <w:t>Set Delay for Unverified Medication Orders</w:t>
            </w:r>
          </w:p>
        </w:tc>
        <w:tc>
          <w:tcPr>
            <w:tcW w:w="5696" w:type="dxa"/>
          </w:tcPr>
          <w:p w14:paraId="440A38D5" w14:textId="4E0CBAB5" w:rsidR="00897269" w:rsidRDefault="00897269" w:rsidP="00326EA2">
            <w:pPr>
              <w:pStyle w:val="TableEntry"/>
              <w:spacing w:before="40" w:after="40"/>
              <w:rPr>
                <w:rFonts w:ascii="Times New Roman" w:hAnsi="Times New Roman"/>
                <w:sz w:val="20"/>
              </w:rPr>
            </w:pPr>
            <w:r>
              <w:rPr>
                <w:rFonts w:ascii="Times New Roman" w:hAnsi="Times New Roman"/>
                <w:sz w:val="20"/>
              </w:rPr>
              <w:t>Enter the number of hours’ delay to wait after an order is placed before triggering an Unverified Order or Unverified Medication Order notification/ alert. The maximum number of hours is 10,000.</w:t>
            </w:r>
          </w:p>
        </w:tc>
      </w:tr>
      <w:tr w:rsidR="00897269" w14:paraId="5B3FB961" w14:textId="77777777" w:rsidTr="00C753E4">
        <w:tc>
          <w:tcPr>
            <w:tcW w:w="3034" w:type="dxa"/>
          </w:tcPr>
          <w:p w14:paraId="5C0F2061"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12. Set Notification Display Sort Method (GUI)</w:t>
            </w:r>
          </w:p>
        </w:tc>
        <w:tc>
          <w:tcPr>
            <w:tcW w:w="5696" w:type="dxa"/>
          </w:tcPr>
          <w:p w14:paraId="4B5A1E0D"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specify the GUI display order for user, division, and system.</w:t>
            </w:r>
          </w:p>
        </w:tc>
      </w:tr>
      <w:tr w:rsidR="00897269" w14:paraId="7ABCBADC" w14:textId="77777777" w:rsidTr="00C753E4">
        <w:tc>
          <w:tcPr>
            <w:tcW w:w="3034" w:type="dxa"/>
          </w:tcPr>
          <w:p w14:paraId="36B7A437"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13. Send Flagged Orders Bulletin</w:t>
            </w:r>
          </w:p>
        </w:tc>
        <w:tc>
          <w:tcPr>
            <w:tcW w:w="5696" w:type="dxa"/>
          </w:tcPr>
          <w:p w14:paraId="3E23B3FD"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specify if a bulletin is sent when an order is flagged for clarification.</w:t>
            </w:r>
          </w:p>
        </w:tc>
      </w:tr>
      <w:tr w:rsidR="00897269" w14:paraId="1B56861C" w14:textId="77777777" w:rsidTr="00C753E4">
        <w:tc>
          <w:tcPr>
            <w:tcW w:w="3034" w:type="dxa"/>
          </w:tcPr>
          <w:p w14:paraId="355994D7"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14. Determine Recipients for a Notification</w:t>
            </w:r>
          </w:p>
        </w:tc>
        <w:tc>
          <w:tcPr>
            <w:tcW w:w="5696" w:type="dxa"/>
          </w:tcPr>
          <w:p w14:paraId="48AFCCF4"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Debugging tool to determine if and why a user receives a notification.</w:t>
            </w:r>
          </w:p>
        </w:tc>
      </w:tr>
      <w:tr w:rsidR="00897269" w14:paraId="02D162FE" w14:textId="77777777" w:rsidTr="00C753E4">
        <w:tc>
          <w:tcPr>
            <w:tcW w:w="3034" w:type="dxa"/>
          </w:tcPr>
          <w:p w14:paraId="61638F00"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15. Display Patient Alerts and Alert Recipients</w:t>
            </w:r>
          </w:p>
        </w:tc>
        <w:tc>
          <w:tcPr>
            <w:tcW w:w="5696" w:type="dxa"/>
          </w:tcPr>
          <w:p w14:paraId="4371E0FF"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see all Kernel Alerts for a patient or recipients of selected alerts along with relevant data.  This option uses the Alert Tracking file [^XTV(8992.1].</w:t>
            </w:r>
          </w:p>
        </w:tc>
      </w:tr>
      <w:tr w:rsidR="00897269" w14:paraId="1F09707E" w14:textId="77777777" w:rsidTr="00C753E4">
        <w:tc>
          <w:tcPr>
            <w:tcW w:w="3034" w:type="dxa"/>
          </w:tcPr>
          <w:p w14:paraId="35CF6146"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t>16. Enable or Disable Notification System</w:t>
            </w:r>
          </w:p>
        </w:tc>
        <w:tc>
          <w:tcPr>
            <w:tcW w:w="5696" w:type="dxa"/>
          </w:tcPr>
          <w:p w14:paraId="6FD37A58"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determines if any notification processing will occur in the entire Notifications system. Can be set at the Institution or System level.</w:t>
            </w:r>
          </w:p>
        </w:tc>
      </w:tr>
      <w:tr w:rsidR="00897269" w14:paraId="1D3FA080" w14:textId="77777777" w:rsidTr="00C753E4">
        <w:tc>
          <w:tcPr>
            <w:tcW w:w="3034" w:type="dxa"/>
          </w:tcPr>
          <w:p w14:paraId="482D4240" w14:textId="77777777" w:rsidR="00897269" w:rsidRDefault="00897269" w:rsidP="00326EA2">
            <w:pPr>
              <w:pStyle w:val="TableEntry"/>
              <w:spacing w:before="40" w:after="40"/>
              <w:ind w:left="252" w:hanging="252"/>
              <w:rPr>
                <w:rFonts w:ascii="Times New Roman" w:hAnsi="Times New Roman"/>
                <w:sz w:val="20"/>
              </w:rPr>
            </w:pPr>
            <w:r>
              <w:rPr>
                <w:rFonts w:ascii="Times New Roman" w:hAnsi="Times New Roman"/>
                <w:sz w:val="20"/>
              </w:rPr>
              <w:lastRenderedPageBreak/>
              <w:t>17. Display the Notifications a User Can Receive</w:t>
            </w:r>
          </w:p>
        </w:tc>
        <w:tc>
          <w:tcPr>
            <w:tcW w:w="5696" w:type="dxa"/>
          </w:tcPr>
          <w:p w14:paraId="0B537F19"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prompts for a user/recipient then processes each notification to determine if and why the user will receive the notification. This information is then displayed.</w:t>
            </w:r>
          </w:p>
        </w:tc>
      </w:tr>
      <w:tr w:rsidR="00897269" w14:paraId="6FA59CFF" w14:textId="77777777" w:rsidTr="00C753E4">
        <w:tc>
          <w:tcPr>
            <w:tcW w:w="3034" w:type="dxa"/>
          </w:tcPr>
          <w:p w14:paraId="2CFD0DBE" w14:textId="77777777" w:rsidR="00897269" w:rsidRDefault="00897269" w:rsidP="00326EA2">
            <w:pPr>
              <w:pStyle w:val="TableEntry"/>
              <w:spacing w:before="40" w:after="40"/>
              <w:ind w:left="252" w:hanging="252"/>
              <w:rPr>
                <w:rFonts w:ascii="Times New Roman" w:hAnsi="Times New Roman"/>
                <w:b/>
                <w:sz w:val="20"/>
              </w:rPr>
            </w:pPr>
            <w:r>
              <w:rPr>
                <w:rFonts w:ascii="Times New Roman" w:hAnsi="Times New Roman"/>
                <w:sz w:val="20"/>
              </w:rPr>
              <w:t xml:space="preserve">18. Set Surrogate Notification Recipient for a User    </w:t>
            </w:r>
          </w:p>
        </w:tc>
        <w:tc>
          <w:tcPr>
            <w:tcW w:w="5696" w:type="dxa"/>
          </w:tcPr>
          <w:p w14:paraId="0304F131" w14:textId="77777777" w:rsidR="00897269" w:rsidRDefault="00897269" w:rsidP="00326EA2">
            <w:pPr>
              <w:pStyle w:val="TableEntry"/>
              <w:spacing w:before="40" w:after="40"/>
              <w:rPr>
                <w:rFonts w:ascii="Times New Roman" w:hAnsi="Times New Roman"/>
                <w:sz w:val="20"/>
              </w:rPr>
            </w:pPr>
            <w:r>
              <w:rPr>
                <w:rFonts w:ascii="Times New Roman" w:hAnsi="Times New Roman"/>
                <w:sz w:val="20"/>
              </w:rPr>
              <w:t>This option lets you set up a surrogate to receive all notifications for a user.</w:t>
            </w:r>
          </w:p>
        </w:tc>
      </w:tr>
    </w:tbl>
    <w:p w14:paraId="3F84C552" w14:textId="77777777" w:rsidR="00897269" w:rsidRDefault="00897269"/>
    <w:p w14:paraId="6392ADBC" w14:textId="77777777" w:rsidR="00897269" w:rsidRDefault="00897269">
      <w:pPr>
        <w:ind w:left="630"/>
      </w:pPr>
      <w:bookmarkStart w:id="275" w:name="_Toc384258675"/>
    </w:p>
    <w:p w14:paraId="0D1FE210" w14:textId="77777777" w:rsidR="00897269" w:rsidRDefault="00897269">
      <w:pPr>
        <w:ind w:left="360"/>
        <w:rPr>
          <w:b/>
          <w:sz w:val="28"/>
        </w:rPr>
      </w:pPr>
      <w:r>
        <w:rPr>
          <w:b/>
          <w:sz w:val="28"/>
        </w:rPr>
        <w:br w:type="page"/>
      </w:r>
      <w:r>
        <w:rPr>
          <w:b/>
          <w:sz w:val="28"/>
        </w:rPr>
        <w:lastRenderedPageBreak/>
        <w:t>Notifications Management Menu Option Descriptions</w:t>
      </w:r>
    </w:p>
    <w:p w14:paraId="1B302E58" w14:textId="77777777" w:rsidR="00897269" w:rsidRDefault="00897269">
      <w:pPr>
        <w:ind w:left="630"/>
      </w:pPr>
    </w:p>
    <w:p w14:paraId="226EB818" w14:textId="77777777" w:rsidR="00897269" w:rsidRDefault="00897269">
      <w:pPr>
        <w:ind w:left="630"/>
      </w:pPr>
      <w:r>
        <w:rPr>
          <w:b/>
        </w:rPr>
        <w:t>Enable/Disable Notifications</w:t>
      </w:r>
      <w:bookmarkEnd w:id="275"/>
      <w:r>
        <w:rPr>
          <w:b/>
        </w:rPr>
        <w:fldChar w:fldCharType="begin"/>
      </w:r>
      <w:r>
        <w:instrText>xe "</w:instrText>
      </w:r>
      <w:r>
        <w:rPr>
          <w:b/>
        </w:rPr>
        <w:instrText>Enable/Disable Notifications</w:instrText>
      </w:r>
      <w:r>
        <w:instrText>"</w:instrText>
      </w:r>
      <w:r>
        <w:rPr>
          <w:b/>
        </w:rPr>
        <w:fldChar w:fldCharType="end"/>
      </w:r>
      <w:r>
        <w:rPr>
          <w:b/>
        </w:rPr>
        <w:t xml:space="preserve"> [ORB3 PROCESSING FLAG</w:t>
      </w:r>
      <w:r>
        <w:rPr>
          <w:b/>
        </w:rPr>
        <w:fldChar w:fldCharType="begin"/>
      </w:r>
      <w:r>
        <w:instrText>xe "</w:instrText>
      </w:r>
      <w:r>
        <w:rPr>
          <w:b/>
        </w:rPr>
        <w:instrText>ORB3 PROCESSING FLAG</w:instrText>
      </w:r>
      <w:r>
        <w:instrText>"</w:instrText>
      </w:r>
      <w:r>
        <w:rPr>
          <w:b/>
        </w:rPr>
        <w:fldChar w:fldCharType="end"/>
      </w:r>
      <w:r>
        <w:rPr>
          <w:b/>
        </w:rPr>
        <w:t>]</w:t>
      </w:r>
    </w:p>
    <w:p w14:paraId="0C992732" w14:textId="77777777" w:rsidR="00897269" w:rsidRDefault="00897269">
      <w:pPr>
        <w:ind w:left="630" w:right="-198"/>
      </w:pPr>
      <w:r>
        <w:t>This option allows a coordinator or user to turn specific notifications on or off.</w:t>
      </w:r>
    </w:p>
    <w:p w14:paraId="6A815EA9" w14:textId="77777777" w:rsidR="00897269" w:rsidRDefault="00897269">
      <w:pPr>
        <w:ind w:left="630"/>
      </w:pPr>
    </w:p>
    <w:p w14:paraId="00196DC3" w14:textId="77777777" w:rsidR="00897269" w:rsidRDefault="00897269">
      <w:pPr>
        <w:ind w:left="630"/>
      </w:pPr>
      <w:r>
        <w:t>E (Enabled): notification enabled for entity unless entity of higher precedence has notification disabled (e.g. Enabled at System level and Disabled at User level - User will not receive notification.)</w:t>
      </w:r>
    </w:p>
    <w:p w14:paraId="6A9488AF" w14:textId="77777777" w:rsidR="00897269" w:rsidRDefault="00897269">
      <w:pPr>
        <w:ind w:left="630"/>
      </w:pPr>
    </w:p>
    <w:p w14:paraId="5F4CA047" w14:textId="77777777" w:rsidR="00897269" w:rsidRDefault="00897269">
      <w:pPr>
        <w:ind w:left="630"/>
      </w:pPr>
      <w:r>
        <w:t>D (Disabled): notification disabled for entity unless entity of higher precedence has notification enabled (see the Recipient Matrix) (e.g. Disabled at System level and Enabled at User level - User will receive notification.)</w:t>
      </w:r>
    </w:p>
    <w:p w14:paraId="19ADB131" w14:textId="77777777" w:rsidR="00897269" w:rsidRDefault="00897269">
      <w:pPr>
        <w:ind w:left="630"/>
        <w:rPr>
          <w:b/>
        </w:rPr>
      </w:pPr>
    </w:p>
    <w:p w14:paraId="37735FC5" w14:textId="77777777" w:rsidR="00897269" w:rsidRDefault="00897269">
      <w:pPr>
        <w:ind w:left="630" w:hanging="360"/>
      </w:pPr>
      <w:r>
        <w:rPr>
          <w:b/>
          <w:sz w:val="28"/>
        </w:rPr>
        <w:sym w:font="Wingdings" w:char="F046"/>
      </w:r>
      <w:r>
        <w:rPr>
          <w:b/>
          <w:sz w:val="28"/>
        </w:rPr>
        <w:t xml:space="preserve"> </w:t>
      </w:r>
      <w:r>
        <w:rPr>
          <w:b/>
        </w:rPr>
        <w:t>NOTE</w:t>
      </w:r>
      <w:r>
        <w:t xml:space="preserve">: If a coordinator or IRMS person has answered “Yes” in the option </w:t>
      </w:r>
      <w:r>
        <w:rPr>
          <w:i/>
        </w:rPr>
        <w:t>Set Default Recipients for Notification,</w:t>
      </w:r>
      <w:r>
        <w:t xml:space="preserve"> indicating that the user should </w:t>
      </w:r>
      <w:r>
        <w:rPr>
          <w:i/>
        </w:rPr>
        <w:t>always</w:t>
      </w:r>
      <w:r>
        <w:t xml:space="preserve"> receive the notification, that Team or User will always receive the notification, regardless of the Enabled/Disabled settings.</w:t>
      </w:r>
    </w:p>
    <w:p w14:paraId="602DE088" w14:textId="77777777" w:rsidR="00897269" w:rsidRDefault="00897269">
      <w:pPr>
        <w:tabs>
          <w:tab w:val="left" w:pos="360"/>
          <w:tab w:val="left" w:pos="720"/>
          <w:tab w:val="left" w:pos="1080"/>
        </w:tabs>
        <w:ind w:left="720"/>
        <w:rPr>
          <w:b/>
        </w:rPr>
      </w:pPr>
    </w:p>
    <w:p w14:paraId="5B0BA4AF" w14:textId="77777777" w:rsidR="00897269" w:rsidRDefault="00897269">
      <w:pPr>
        <w:tabs>
          <w:tab w:val="left" w:pos="360"/>
          <w:tab w:val="left" w:pos="720"/>
          <w:tab w:val="left" w:pos="1080"/>
        </w:tabs>
        <w:ind w:left="720"/>
        <w:rPr>
          <w:b/>
        </w:rPr>
      </w:pPr>
      <w:r>
        <w:rPr>
          <w:b/>
        </w:rPr>
        <w:t>Enable/Disable Notifications Example</w:t>
      </w:r>
    </w:p>
    <w:p w14:paraId="68B9C14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Select Notification Mgmt Menu Option: </w:t>
      </w:r>
      <w:r>
        <w:rPr>
          <w:rFonts w:ascii="Courier New" w:hAnsi="Courier New"/>
          <w:b/>
          <w:sz w:val="18"/>
        </w:rPr>
        <w:t>1</w:t>
      </w:r>
      <w:r>
        <w:rPr>
          <w:rFonts w:ascii="Courier New" w:hAnsi="Courier New"/>
          <w:sz w:val="18"/>
        </w:rPr>
        <w:t xml:space="preserve">  Enable/Disable Notifications </w:t>
      </w:r>
    </w:p>
    <w:p w14:paraId="3938129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372CF56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Set PROCESSING FLAG Parameters for Notifications</w:t>
      </w:r>
    </w:p>
    <w:p w14:paraId="52CE66A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w:t>
      </w:r>
    </w:p>
    <w:p w14:paraId="5343E08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may be set for the following:</w:t>
      </w:r>
    </w:p>
    <w:p w14:paraId="6E09F4D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1   User          USR    [choose from NEW PERSON]</w:t>
      </w:r>
    </w:p>
    <w:p w14:paraId="0F0376E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2   Team          TEA    [choose from TEAM]</w:t>
      </w:r>
    </w:p>
    <w:p w14:paraId="12F4A9B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3   Service       SRV    [choose from SERVICE/SECTION]</w:t>
      </w:r>
    </w:p>
    <w:p w14:paraId="4F1FEE1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4   Location      LOC    [choose from HOSPITAL LOCATION]</w:t>
      </w:r>
    </w:p>
    <w:p w14:paraId="16FD673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5   Division      DIV    [REGION 5]</w:t>
      </w:r>
    </w:p>
    <w:p w14:paraId="126E26D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6   System        SYS    [OEX.ISC-SLC.VA.GOV]</w:t>
      </w:r>
    </w:p>
    <w:p w14:paraId="26D4C8D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4C2AC06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User   NEW PERSON</w:t>
      </w:r>
    </w:p>
    <w:p w14:paraId="1F24A58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Select NEW PERSON NAME:    </w:t>
      </w:r>
      <w:r w:rsidR="00FA2013">
        <w:rPr>
          <w:rFonts w:ascii="Courier New" w:hAnsi="Courier New"/>
          <w:b/>
          <w:sz w:val="18"/>
        </w:rPr>
        <w:t>CPRSUSER1,FIVE</w:t>
      </w:r>
      <w:r>
        <w:rPr>
          <w:rFonts w:ascii="Courier New" w:hAnsi="Courier New"/>
          <w:sz w:val="18"/>
        </w:rPr>
        <w:t xml:space="preserve">      DM          </w:t>
      </w:r>
      <w:r w:rsidR="00FA2013">
        <w:rPr>
          <w:rFonts w:ascii="Courier New" w:hAnsi="Courier New"/>
          <w:sz w:val="18"/>
        </w:rPr>
        <w:t>CPRSUSER1,SIX</w:t>
      </w:r>
    </w:p>
    <w:p w14:paraId="5BF02CE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27F6639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Setting   for User: </w:t>
      </w:r>
      <w:r w:rsidR="00FA2013" w:rsidRPr="00FA2013">
        <w:rPr>
          <w:rFonts w:ascii="Courier New" w:hAnsi="Courier New"/>
          <w:sz w:val="18"/>
        </w:rPr>
        <w:t>CPRSUSER1,FIVE</w:t>
      </w:r>
      <w:r>
        <w:rPr>
          <w:rFonts w:ascii="Courier New" w:hAnsi="Courier New"/>
          <w:sz w:val="18"/>
        </w:rPr>
        <w:t xml:space="preserve"> -------------------</w:t>
      </w:r>
    </w:p>
    <w:p w14:paraId="325880D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Select Notification: </w:t>
      </w:r>
      <w:r>
        <w:rPr>
          <w:rFonts w:ascii="Courier New" w:hAnsi="Courier New"/>
          <w:b/>
          <w:sz w:val="18"/>
        </w:rPr>
        <w:t>??</w:t>
      </w:r>
      <w:r>
        <w:rPr>
          <w:rFonts w:ascii="Courier New" w:hAnsi="Courier New"/>
          <w:sz w:val="18"/>
        </w:rPr>
        <w:t xml:space="preserve"> </w:t>
      </w:r>
    </w:p>
    <w:p w14:paraId="0854574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Notification                  Value</w:t>
      </w:r>
    </w:p>
    <w:p w14:paraId="26A62DF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                  -----</w:t>
      </w:r>
    </w:p>
    <w:p w14:paraId="503D51E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ORDER REQUIRES ELEC SIGNATURE Enabled</w:t>
      </w:r>
    </w:p>
    <w:p w14:paraId="5B7B5B6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266EC53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Answer with OE/RR NOTIFICATIONS NUMBER, or NAME, or PACKAGE ID, or</w:t>
      </w:r>
    </w:p>
    <w:p w14:paraId="0290319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MESSAGE TEXT, or RECIPIENT USERS</w:t>
      </w:r>
    </w:p>
    <w:p w14:paraId="70CBFFB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p>
    <w:p w14:paraId="5D1E0BB6"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Do you want the entire 47-Entry OE/RR NOTIFICATIONS List? y  (Yes)</w:t>
      </w:r>
    </w:p>
    <w:p w14:paraId="64B43C2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Choose from:</w:t>
      </w:r>
    </w:p>
    <w:p w14:paraId="71757C3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            LAB RESULTS</w:t>
      </w:r>
    </w:p>
    <w:p w14:paraId="432C0D9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            ORDER REQUIRES CHART SIGNATURE</w:t>
      </w:r>
    </w:p>
    <w:p w14:paraId="0C126D8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            FLAG ORDER FOR CLARIFICATION</w:t>
      </w:r>
    </w:p>
    <w:p w14:paraId="3A01217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12           ORDER REQUIRES ELEC SIGNATURE</w:t>
      </w:r>
    </w:p>
    <w:p w14:paraId="586EE13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14           ABNORMAL LAB RESULTS (ACTION)</w:t>
      </w:r>
    </w:p>
    <w:p w14:paraId="30C32A9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18           ADMISSION</w:t>
      </w:r>
    </w:p>
    <w:p w14:paraId="4A4699E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19           UNSCHEDULED VISIT</w:t>
      </w:r>
    </w:p>
    <w:p w14:paraId="118A4C9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20           DECEASED PATIENT</w:t>
      </w:r>
    </w:p>
    <w:p w14:paraId="01A82BE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21           IMAGING PATIENT EXAMINED</w:t>
      </w:r>
    </w:p>
    <w:p w14:paraId="2BA7D1A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22           IMAGING RESULTS</w:t>
      </w:r>
    </w:p>
    <w:p w14:paraId="6022734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23           CONSULT/REQUEST RESOLUTION</w:t>
      </w:r>
    </w:p>
    <w:p w14:paraId="24ADED1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24           CRITICAL LAB RESULT (INFO)</w:t>
      </w:r>
    </w:p>
    <w:p w14:paraId="3F6E19B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25           ABNORMAL IMAGING RESULTS</w:t>
      </w:r>
    </w:p>
    <w:p w14:paraId="7DDCA94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lastRenderedPageBreak/>
        <w:t xml:space="preserve">   26           IMAGING REQUEST CANCEL/HELD</w:t>
      </w:r>
    </w:p>
    <w:p w14:paraId="15575DB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27           NEW SERVICE CONSULT/REQUEST</w:t>
      </w:r>
    </w:p>
    <w:p w14:paraId="53B3FE3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28           SERVICE ORDER REQ CHART SIGN</w:t>
      </w:r>
    </w:p>
    <w:p w14:paraId="3B2B722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30           CONSULT/REQUEST CANCEL/HOLD</w:t>
      </w:r>
    </w:p>
    <w:p w14:paraId="0CC7C9B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31           NPO DIET MORE THAN 72 HRS</w:t>
      </w:r>
    </w:p>
    <w:p w14:paraId="67915E9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32           FLAGGED OI RESULTS - INPT</w:t>
      </w:r>
    </w:p>
    <w:p w14:paraId="4EE7D30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33           ORDERER-FLAGGED RESULTS</w:t>
      </w:r>
    </w:p>
    <w:p w14:paraId="2E968DA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35           DISCHARGE</w:t>
      </w:r>
    </w:p>
    <w:p w14:paraId="60C513A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36           TRANSFER FROM PSYCHIATRY</w:t>
      </w:r>
    </w:p>
    <w:p w14:paraId="03902BF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37           ORDER REQUIRES CO-SIGNATURE</w:t>
      </w:r>
    </w:p>
    <w:p w14:paraId="4CF44A7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41           FLAGGED OI ORDER - INPT</w:t>
      </w:r>
    </w:p>
    <w:p w14:paraId="52D9DB5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42           LAB ORDER CANCELED</w:t>
      </w:r>
    </w:p>
    <w:p w14:paraId="0ABFD10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43           STAT ORDER</w:t>
      </w:r>
    </w:p>
    <w:p w14:paraId="7BC3A7A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44           STAT RESULTS</w:t>
      </w:r>
    </w:p>
    <w:p w14:paraId="1C0399E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45           DNR EXPIRING</w:t>
      </w:r>
    </w:p>
    <w:p w14:paraId="5133B32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46           FREE TEXT</w:t>
      </w:r>
    </w:p>
    <w:p w14:paraId="476C5AD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47           MEDICATIONS EXPIRING</w:t>
      </w:r>
    </w:p>
    <w:p w14:paraId="22E515F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48           UNVERIFIED MEDICATION ORDER</w:t>
      </w:r>
    </w:p>
    <w:p w14:paraId="498858E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50           NEW ORDER</w:t>
      </w:r>
    </w:p>
    <w:p w14:paraId="0EC699C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51           STAT IMAGING REQUEST</w:t>
      </w:r>
    </w:p>
    <w:p w14:paraId="7405A88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52           URGENT IMAGING REQUEST</w:t>
      </w:r>
    </w:p>
    <w:p w14:paraId="181E2E7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53           IMAGING RESULTS AMENDED</w:t>
      </w:r>
    </w:p>
    <w:p w14:paraId="58E9375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54           ORDER CHECK</w:t>
      </w:r>
    </w:p>
    <w:p w14:paraId="05FDC41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55           FOOD/DRUG INTERACTION</w:t>
      </w:r>
    </w:p>
    <w:p w14:paraId="7358E0B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56           ERROR MESSAGE</w:t>
      </w:r>
    </w:p>
    <w:p w14:paraId="33B1294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57           CRITICAL LAB RESULTS (ACTION)</w:t>
      </w:r>
    </w:p>
    <w:p w14:paraId="2E88E17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58           ABNORMAL LAB RESULT (INFO)</w:t>
      </w:r>
    </w:p>
    <w:p w14:paraId="543E117B"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59           UNVERIFIED ORDER</w:t>
      </w:r>
    </w:p>
    <w:p w14:paraId="6C317C9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60           FLAGGED OI RESULTS - OUTPT</w:t>
      </w:r>
    </w:p>
    <w:p w14:paraId="41849B3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61           FLAGGED OI ORDER - OUTPT</w:t>
      </w:r>
    </w:p>
    <w:p w14:paraId="1742A2C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62           DC ORDER</w:t>
      </w:r>
    </w:p>
    <w:p w14:paraId="726CAA46"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63           CONSULT/REQUEST UPDATED</w:t>
      </w:r>
    </w:p>
    <w:p w14:paraId="4DCD3FC8"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64           FLAGGED OI EXPIRING - INPT</w:t>
      </w:r>
    </w:p>
    <w:p w14:paraId="5614BB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6"/>
        </w:rPr>
      </w:pPr>
      <w:r>
        <w:rPr>
          <w:rFonts w:ascii="Courier New" w:hAnsi="Courier New"/>
          <w:sz w:val="16"/>
        </w:rPr>
        <w:t xml:space="preserve">   65           FLAGGED OI EXPIRING - OUTPT</w:t>
      </w:r>
    </w:p>
    <w:p w14:paraId="7463D0B8"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Notification: STAT RESULTS// </w:t>
      </w:r>
      <w:r>
        <w:rPr>
          <w:rFonts w:ascii="Courier New" w:hAnsi="Courier New"/>
          <w:b/>
          <w:sz w:val="18"/>
        </w:rPr>
        <w:t>&lt;Enter&gt;</w:t>
      </w:r>
      <w:r>
        <w:rPr>
          <w:rFonts w:ascii="Courier New" w:hAnsi="Courier New"/>
          <w:sz w:val="18"/>
        </w:rPr>
        <w:t xml:space="preserve">  STAT RESULTS   STAT RESULTS</w:t>
      </w:r>
    </w:p>
    <w:p w14:paraId="344B141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Value: </w:t>
      </w:r>
      <w:r>
        <w:rPr>
          <w:rFonts w:ascii="Courier New" w:hAnsi="Courier New"/>
          <w:b/>
          <w:sz w:val="18"/>
        </w:rPr>
        <w:t>?</w:t>
      </w:r>
    </w:p>
    <w:p w14:paraId="3F4D6EF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Code indicating processing flag for the entity and notification.</w:t>
      </w:r>
    </w:p>
    <w:p w14:paraId="18A7130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Select one of the following:</w:t>
      </w:r>
    </w:p>
    <w:p w14:paraId="5C920C2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M         Mandatory</w:t>
      </w:r>
    </w:p>
    <w:p w14:paraId="69E9CDE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E         Enabled</w:t>
      </w:r>
    </w:p>
    <w:p w14:paraId="498CC93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rPr>
          <w:rFonts w:ascii="Courier New" w:hAnsi="Courier New"/>
          <w:sz w:val="18"/>
        </w:rPr>
      </w:pPr>
      <w:r>
        <w:rPr>
          <w:rFonts w:ascii="Courier New" w:hAnsi="Courier New"/>
          <w:sz w:val="18"/>
        </w:rPr>
        <w:t xml:space="preserve">          D         Disabled</w:t>
      </w:r>
    </w:p>
    <w:p w14:paraId="390F586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60"/>
          <w:tab w:val="left" w:pos="720"/>
          <w:tab w:val="left" w:pos="1080"/>
        </w:tabs>
        <w:ind w:left="720"/>
      </w:pPr>
      <w:r>
        <w:rPr>
          <w:rFonts w:ascii="Courier New" w:hAnsi="Courier New"/>
          <w:sz w:val="18"/>
        </w:rPr>
        <w:t xml:space="preserve">Value: </w:t>
      </w:r>
      <w:r>
        <w:rPr>
          <w:rFonts w:ascii="Courier New" w:hAnsi="Courier New"/>
          <w:b/>
          <w:sz w:val="18"/>
        </w:rPr>
        <w:t>e</w:t>
      </w:r>
      <w:r>
        <w:rPr>
          <w:rFonts w:ascii="Courier New" w:hAnsi="Courier New"/>
          <w:sz w:val="18"/>
        </w:rPr>
        <w:t xml:space="preserve">  Enabled</w:t>
      </w:r>
    </w:p>
    <w:p w14:paraId="1CC068ED" w14:textId="77777777" w:rsidR="00897269" w:rsidRDefault="00897269">
      <w:pPr>
        <w:pStyle w:val="TableHeading"/>
        <w:ind w:left="540"/>
        <w:rPr>
          <w:rFonts w:ascii="Century Schoolbook" w:hAnsi="Century Schoolbook"/>
        </w:rPr>
      </w:pPr>
      <w:bookmarkStart w:id="276" w:name="_Toc384258676"/>
    </w:p>
    <w:p w14:paraId="1C861455" w14:textId="77777777" w:rsidR="00897269" w:rsidRDefault="00897269">
      <w:pPr>
        <w:pStyle w:val="TableHeading"/>
        <w:ind w:left="540"/>
        <w:rPr>
          <w:rFonts w:ascii="Century Schoolbook" w:hAnsi="Century Schoolbook"/>
          <w:i/>
        </w:rPr>
      </w:pPr>
      <w:r>
        <w:rPr>
          <w:rFonts w:ascii="Century Schoolbook" w:hAnsi="Century Schoolbook"/>
          <w:i/>
        </w:rPr>
        <w:t>Disabling a Notification</w:t>
      </w:r>
    </w:p>
    <w:p w14:paraId="5EC6B840" w14:textId="77777777" w:rsidR="00897269" w:rsidRDefault="00897269">
      <w:pPr>
        <w:pStyle w:val="TableHeading"/>
        <w:ind w:left="540"/>
        <w:rPr>
          <w:rFonts w:ascii="Century Schoolbook" w:hAnsi="Century Schoolbook"/>
          <w:b w:val="0"/>
        </w:rPr>
      </w:pPr>
      <w:r>
        <w:rPr>
          <w:rFonts w:ascii="Century Schoolbook" w:hAnsi="Century Schoolbook"/>
          <w:b w:val="0"/>
        </w:rPr>
        <w:t>Disabling a notification follows the same process, but it seems counter-intuitive. When the program asks if you want to add a new Notification, logically you’d want to say “No,” but the program is really asking if you want to add a new notification to a temporary list for consideration about enabling or disabling. The program is using a generic FileMan call</w:t>
      </w:r>
      <w:r>
        <w:rPr>
          <w:rFonts w:ascii="Century Schoolbook" w:hAnsi="Century Schoolbook"/>
          <w:b w:val="0"/>
        </w:rPr>
        <w:sym w:font="Symbol" w:char="F0BE"/>
      </w:r>
      <w:r>
        <w:rPr>
          <w:rFonts w:ascii="Century Schoolbook" w:hAnsi="Century Schoolbook"/>
          <w:b w:val="0"/>
        </w:rPr>
        <w:t>we hope that in the near future a more user-friendly utility will be written for this option.</w:t>
      </w:r>
    </w:p>
    <w:p w14:paraId="08975202" w14:textId="77777777" w:rsidR="00897269" w:rsidRDefault="00897269">
      <w:pPr>
        <w:pStyle w:val="TableHeading"/>
        <w:ind w:left="540"/>
        <w:rPr>
          <w:rFonts w:ascii="Century Schoolbook" w:hAnsi="Century Schoolbook"/>
          <w:b w:val="0"/>
        </w:rPr>
      </w:pPr>
    </w:p>
    <w:p w14:paraId="3031D9A4"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Notification Mgmt Menu Option: </w:t>
      </w:r>
      <w:r>
        <w:rPr>
          <w:rFonts w:ascii="Courier New" w:hAnsi="Courier New"/>
          <w:sz w:val="18"/>
        </w:rPr>
        <w:t>1</w:t>
      </w:r>
      <w:r>
        <w:rPr>
          <w:rFonts w:ascii="Courier New" w:hAnsi="Courier New"/>
          <w:b w:val="0"/>
          <w:sz w:val="18"/>
        </w:rPr>
        <w:t xml:space="preserve">  Enable/Disable Notifications </w:t>
      </w:r>
    </w:p>
    <w:p w14:paraId="037723ED"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0CA9E92F"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Set PROCESSING FLAG Parameters for Notifications</w:t>
      </w:r>
    </w:p>
    <w:p w14:paraId="6D635862"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17429D2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Processing Flag may be set for the following:</w:t>
      </w:r>
    </w:p>
    <w:p w14:paraId="71942DF2"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1   User          USR    [choose from NEW PERSON]</w:t>
      </w:r>
    </w:p>
    <w:p w14:paraId="5CB3870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2   Team (OE/RR)  OTL    [choose from OE/RR LIST]</w:t>
      </w:r>
    </w:p>
    <w:p w14:paraId="6E4F5FB8"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3   Service       SRV    [choose from SERVICE/SECTION]</w:t>
      </w:r>
    </w:p>
    <w:p w14:paraId="761809AE"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4   Location      LOC    [choose from HOSPITAL LOCATION]</w:t>
      </w:r>
    </w:p>
    <w:p w14:paraId="1338518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5   Division      DIV    [REGION 5]</w:t>
      </w:r>
    </w:p>
    <w:p w14:paraId="729C382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6   System        SYS    [OEX.ISC-SLC.VA.GOV]</w:t>
      </w:r>
    </w:p>
    <w:p w14:paraId="6E230C07"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7   Package       PKG    [ORDER ENTRY/RESULTS REPORTING]</w:t>
      </w:r>
    </w:p>
    <w:p w14:paraId="51915D0E" w14:textId="77777777" w:rsidR="00897269" w:rsidRDefault="00897269">
      <w:pPr>
        <w:ind w:left="360"/>
        <w:rPr>
          <w:b/>
          <w:i/>
        </w:rPr>
      </w:pPr>
      <w:r>
        <w:br w:type="page"/>
      </w:r>
      <w:r>
        <w:rPr>
          <w:b/>
          <w:i/>
        </w:rPr>
        <w:lastRenderedPageBreak/>
        <w:t>Notifications, cont’d</w:t>
      </w:r>
    </w:p>
    <w:p w14:paraId="50ABCD4F" w14:textId="77777777" w:rsidR="00897269" w:rsidRDefault="00897269">
      <w:pPr>
        <w:pStyle w:val="TableHeading"/>
        <w:ind w:left="720"/>
        <w:rPr>
          <w:rFonts w:ascii="Times New Roman" w:hAnsi="Times New Roman"/>
        </w:rPr>
      </w:pPr>
    </w:p>
    <w:p w14:paraId="69F026C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Enter selection: 1  </w:t>
      </w:r>
      <w:r>
        <w:rPr>
          <w:rFonts w:ascii="Courier New" w:hAnsi="Courier New"/>
          <w:sz w:val="18"/>
        </w:rPr>
        <w:t>User</w:t>
      </w:r>
      <w:r>
        <w:rPr>
          <w:rFonts w:ascii="Courier New" w:hAnsi="Courier New"/>
          <w:b w:val="0"/>
          <w:sz w:val="18"/>
        </w:rPr>
        <w:t xml:space="preserve">   NEW PERSON</w:t>
      </w:r>
    </w:p>
    <w:p w14:paraId="3D0C0997"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NEW PERSON NAME:  </w:t>
      </w:r>
      <w:r w:rsidR="00ED7C20">
        <w:rPr>
          <w:rFonts w:ascii="Courier New" w:hAnsi="Courier New"/>
          <w:sz w:val="18"/>
        </w:rPr>
        <w:t>CPRSPROVIDER,FIVE</w:t>
      </w:r>
      <w:r>
        <w:rPr>
          <w:rFonts w:ascii="Courier New" w:hAnsi="Courier New"/>
          <w:b w:val="0"/>
          <w:sz w:val="18"/>
        </w:rPr>
        <w:t xml:space="preserve">    </w:t>
      </w:r>
      <w:r w:rsidR="00ED7C20">
        <w:rPr>
          <w:rFonts w:ascii="Courier New" w:hAnsi="Courier New"/>
          <w:b w:val="0"/>
          <w:sz w:val="18"/>
        </w:rPr>
        <w:t>CPF</w:t>
      </w:r>
      <w:r>
        <w:rPr>
          <w:rFonts w:ascii="Courier New" w:hAnsi="Courier New"/>
          <w:b w:val="0"/>
          <w:sz w:val="18"/>
        </w:rPr>
        <w:t xml:space="preserve">          </w:t>
      </w:r>
    </w:p>
    <w:p w14:paraId="11D8BE4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430843C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Setting Processing Flag  for User: </w:t>
      </w:r>
      <w:r w:rsidR="00ED7C20">
        <w:rPr>
          <w:rFonts w:ascii="Courier New" w:hAnsi="Courier New"/>
          <w:b w:val="0"/>
          <w:sz w:val="18"/>
        </w:rPr>
        <w:t>CPRSPROVIDER,FIVE</w:t>
      </w:r>
      <w:r>
        <w:rPr>
          <w:rFonts w:ascii="Courier New" w:hAnsi="Courier New"/>
          <w:b w:val="0"/>
          <w:sz w:val="18"/>
        </w:rPr>
        <w:t xml:space="preserve"> --------------</w:t>
      </w:r>
    </w:p>
    <w:p w14:paraId="2F1D9DB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w:t>
      </w:r>
    </w:p>
    <w:p w14:paraId="1E38163A"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68B9710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Notification                  Value</w:t>
      </w:r>
    </w:p>
    <w:p w14:paraId="2D312D9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                  -----</w:t>
      </w:r>
    </w:p>
    <w:p w14:paraId="52AE1DB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LAB RESULTS                   Disabled</w:t>
      </w:r>
    </w:p>
    <w:p w14:paraId="7CB5FF77"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ORDER REQUIRES ELEC SIGNATURE Mandatory</w:t>
      </w:r>
    </w:p>
    <w:p w14:paraId="6D167535"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CRITICAL LAB RESULT (INFO)    Mandatory</w:t>
      </w:r>
    </w:p>
    <w:p w14:paraId="119B718F"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STAT RESULTS                  Mandatory</w:t>
      </w:r>
    </w:p>
    <w:p w14:paraId="136045CE"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FREE TEXT                     Disabled</w:t>
      </w:r>
    </w:p>
    <w:p w14:paraId="6F62B4E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38C38758"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Answer with OE/RR NOTIFICATIONS NUMBER, or NAME, or PACKAGE ID, or</w:t>
      </w:r>
    </w:p>
    <w:p w14:paraId="402C0B1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MESSAGE TEXT, or RECIPIENT USERS</w:t>
      </w:r>
    </w:p>
    <w:p w14:paraId="74B16BAE"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Do you want the entire 41-Entry OE/RR NOTIFICATIONS List? </w:t>
      </w:r>
      <w:r>
        <w:rPr>
          <w:rFonts w:ascii="Courier New" w:hAnsi="Courier New"/>
          <w:sz w:val="18"/>
        </w:rPr>
        <w:t xml:space="preserve">N  </w:t>
      </w:r>
      <w:r>
        <w:rPr>
          <w:rFonts w:ascii="Courier New" w:hAnsi="Courier New"/>
          <w:b w:val="0"/>
          <w:sz w:val="18"/>
        </w:rPr>
        <w:t>(NO)</w:t>
      </w:r>
    </w:p>
    <w:p w14:paraId="557CF09D"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    </w:t>
      </w:r>
    </w:p>
    <w:p w14:paraId="3527A15C"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Select Notification: </w:t>
      </w:r>
      <w:r>
        <w:rPr>
          <w:rFonts w:ascii="Courier New" w:hAnsi="Courier New"/>
          <w:sz w:val="18"/>
        </w:rPr>
        <w:t>ADMISSION</w:t>
      </w:r>
    </w:p>
    <w:p w14:paraId="4C661698"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Are you adding ADMISSION as a new Notification? Yes// </w:t>
      </w:r>
      <w:r>
        <w:rPr>
          <w:rFonts w:ascii="Courier New" w:hAnsi="Courier New"/>
          <w:b w:val="0"/>
          <w:sz w:val="20"/>
        </w:rPr>
        <w:t>&lt;Enter&gt;</w:t>
      </w:r>
      <w:r>
        <w:rPr>
          <w:rFonts w:ascii="Courier New" w:hAnsi="Courier New"/>
          <w:b w:val="0"/>
          <w:sz w:val="18"/>
        </w:rPr>
        <w:t xml:space="preserve">   YES</w:t>
      </w:r>
    </w:p>
    <w:p w14:paraId="037DACB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0756FC96"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Notification: ADMISSION// </w:t>
      </w:r>
      <w:r>
        <w:rPr>
          <w:rFonts w:ascii="Courier New" w:hAnsi="Courier New"/>
          <w:b w:val="0"/>
          <w:sz w:val="20"/>
        </w:rPr>
        <w:t>&lt;Enter&gt;</w:t>
      </w:r>
      <w:r>
        <w:rPr>
          <w:rFonts w:ascii="Courier New" w:hAnsi="Courier New"/>
          <w:b w:val="0"/>
          <w:sz w:val="18"/>
        </w:rPr>
        <w:t xml:space="preserve">   ADMISSION   ADMISSION</w:t>
      </w:r>
    </w:p>
    <w:p w14:paraId="2F24CAC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p>
    <w:p w14:paraId="318313CC"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ourier New" w:hAnsi="Courier New"/>
          <w:b w:val="0"/>
          <w:sz w:val="18"/>
        </w:rPr>
      </w:pPr>
      <w:r>
        <w:rPr>
          <w:rFonts w:ascii="Courier New" w:hAnsi="Courier New"/>
          <w:b w:val="0"/>
          <w:sz w:val="18"/>
        </w:rPr>
        <w:t xml:space="preserve">Value: </w:t>
      </w:r>
      <w:r>
        <w:rPr>
          <w:rFonts w:ascii="Courier New" w:hAnsi="Courier New"/>
          <w:sz w:val="18"/>
        </w:rPr>
        <w:t>Disabled</w:t>
      </w:r>
    </w:p>
    <w:p w14:paraId="0C9B501B"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540"/>
        <w:rPr>
          <w:rFonts w:ascii="Century Schoolbook" w:hAnsi="Century Schoolbook"/>
        </w:rPr>
      </w:pPr>
      <w:r>
        <w:rPr>
          <w:rFonts w:ascii="Courier New" w:hAnsi="Courier New"/>
          <w:b w:val="0"/>
          <w:sz w:val="18"/>
        </w:rPr>
        <w:t xml:space="preserve">Select Notification: </w:t>
      </w:r>
      <w:r>
        <w:rPr>
          <w:rFonts w:ascii="Courier New" w:hAnsi="Courier New"/>
          <w:b w:val="0"/>
          <w:sz w:val="20"/>
        </w:rPr>
        <w:t>&lt;Enter&gt;</w:t>
      </w:r>
    </w:p>
    <w:p w14:paraId="3D5CCADD" w14:textId="77777777" w:rsidR="00897269" w:rsidRDefault="00897269">
      <w:pPr>
        <w:pStyle w:val="TableHeading"/>
        <w:ind w:left="540"/>
        <w:rPr>
          <w:rFonts w:ascii="Century Schoolbook" w:hAnsi="Century Schoolbook"/>
          <w:i/>
        </w:rPr>
      </w:pPr>
    </w:p>
    <w:p w14:paraId="2BDF5CD3" w14:textId="77777777" w:rsidR="00897269" w:rsidRDefault="00897269">
      <w:pPr>
        <w:pStyle w:val="TableHeading"/>
        <w:ind w:left="720"/>
        <w:rPr>
          <w:rFonts w:ascii="Times New Roman" w:hAnsi="Times New Roman"/>
        </w:rPr>
      </w:pPr>
      <w:r>
        <w:rPr>
          <w:rFonts w:ascii="Times New Roman" w:hAnsi="Times New Roman"/>
        </w:rPr>
        <w:t>Erase Notifications</w:t>
      </w:r>
      <w:bookmarkEnd w:id="276"/>
      <w:r>
        <w:rPr>
          <w:rFonts w:ascii="Times New Roman" w:hAnsi="Times New Roman"/>
        </w:rPr>
        <w:fldChar w:fldCharType="begin"/>
      </w:r>
      <w:r>
        <w:rPr>
          <w:rFonts w:ascii="Times New Roman" w:hAnsi="Times New Roman"/>
        </w:rPr>
        <w:instrText>xe "Erase Notifications"</w:instrText>
      </w:r>
      <w:r>
        <w:rPr>
          <w:rFonts w:ascii="Times New Roman" w:hAnsi="Times New Roman"/>
        </w:rPr>
        <w:fldChar w:fldCharType="end"/>
      </w:r>
      <w:r>
        <w:rPr>
          <w:rFonts w:ascii="Times New Roman" w:hAnsi="Times New Roman"/>
        </w:rPr>
        <w:t xml:space="preserve"> [ORB3 ERASE NOTIFICATIONS</w:t>
      </w:r>
      <w:r>
        <w:rPr>
          <w:rFonts w:ascii="Times New Roman" w:hAnsi="Times New Roman"/>
        </w:rPr>
        <w:fldChar w:fldCharType="begin"/>
      </w:r>
      <w:r>
        <w:rPr>
          <w:rFonts w:ascii="Times New Roman" w:hAnsi="Times New Roman"/>
        </w:rPr>
        <w:instrText>xe "ORB3 ERASE NOTIFICATIONS"</w:instrText>
      </w:r>
      <w:r>
        <w:rPr>
          <w:rFonts w:ascii="Times New Roman" w:hAnsi="Times New Roman"/>
        </w:rPr>
        <w:fldChar w:fldCharType="end"/>
      </w:r>
      <w:r>
        <w:rPr>
          <w:rFonts w:ascii="Times New Roman" w:hAnsi="Times New Roman"/>
        </w:rPr>
        <w:t>]</w:t>
      </w:r>
    </w:p>
    <w:p w14:paraId="32F8CAA4" w14:textId="77777777" w:rsidR="00897269" w:rsidRDefault="00897269">
      <w:pPr>
        <w:ind w:left="720"/>
      </w:pPr>
      <w:r>
        <w:t>This option allows you to do one of the following:</w:t>
      </w:r>
    </w:p>
    <w:p w14:paraId="0D82D411" w14:textId="77777777" w:rsidR="00897269" w:rsidRDefault="00897269">
      <w:pPr>
        <w:ind w:left="720"/>
      </w:pPr>
    </w:p>
    <w:p w14:paraId="6F0E4586" w14:textId="77777777" w:rsidR="00897269" w:rsidRDefault="00897269">
      <w:pPr>
        <w:ind w:left="720"/>
      </w:pPr>
      <w:r>
        <w:t>1.  Erase all notifications for a User</w:t>
      </w:r>
    </w:p>
    <w:p w14:paraId="118E0C1C" w14:textId="77777777" w:rsidR="00897269" w:rsidRDefault="00897269">
      <w:pPr>
        <w:ind w:left="720"/>
      </w:pPr>
      <w:r>
        <w:t>2.  Erase all notifications for a Patient</w:t>
      </w:r>
    </w:p>
    <w:p w14:paraId="11734D57" w14:textId="77777777" w:rsidR="00897269" w:rsidRDefault="00897269">
      <w:pPr>
        <w:ind w:left="720"/>
      </w:pPr>
      <w:r>
        <w:t>3.  Erase all instances of a notification (regardless of Patient or User)</w:t>
      </w:r>
    </w:p>
    <w:p w14:paraId="0F6ABACE" w14:textId="77777777" w:rsidR="00897269" w:rsidRDefault="00897269">
      <w:pPr>
        <w:tabs>
          <w:tab w:val="left" w:pos="360"/>
          <w:tab w:val="left" w:pos="720"/>
          <w:tab w:val="left" w:pos="1080"/>
        </w:tabs>
      </w:pPr>
    </w:p>
    <w:p w14:paraId="0C8D2D28" w14:textId="77777777" w:rsidR="00897269" w:rsidRDefault="00897269">
      <w:pPr>
        <w:ind w:left="720"/>
        <w:rPr>
          <w:b/>
        </w:rPr>
      </w:pPr>
      <w:bookmarkStart w:id="277" w:name="_Toc384258677"/>
      <w:r>
        <w:rPr>
          <w:b/>
        </w:rPr>
        <w:t>Set Urgency for Notifications</w:t>
      </w:r>
      <w:bookmarkEnd w:id="277"/>
      <w:r>
        <w:rPr>
          <w:b/>
        </w:rPr>
        <w:t xml:space="preserve">  (GUI) [ORB3 URGENCY</w:t>
      </w:r>
      <w:r>
        <w:rPr>
          <w:b/>
        </w:rPr>
        <w:fldChar w:fldCharType="begin"/>
      </w:r>
      <w:r>
        <w:instrText>xe "</w:instrText>
      </w:r>
      <w:r>
        <w:rPr>
          <w:b/>
        </w:rPr>
        <w:instrText>ORB3 URGENCY</w:instrText>
      </w:r>
      <w:r>
        <w:instrText>"</w:instrText>
      </w:r>
      <w:r>
        <w:rPr>
          <w:b/>
        </w:rPr>
        <w:fldChar w:fldCharType="end"/>
      </w:r>
      <w:r>
        <w:rPr>
          <w:b/>
        </w:rPr>
        <w:t>]</w:t>
      </w:r>
    </w:p>
    <w:p w14:paraId="1F0A137A" w14:textId="77777777" w:rsidR="00897269" w:rsidRDefault="00897269">
      <w:pPr>
        <w:ind w:left="720"/>
      </w:pPr>
      <w:r>
        <w:t xml:space="preserve">This option lets you set the Urgency for a notification. The urgency is mainly used for sorting in GUI displays. The Urgencies include: </w:t>
      </w:r>
    </w:p>
    <w:p w14:paraId="6099EEC8" w14:textId="77777777" w:rsidR="00897269" w:rsidRDefault="00897269">
      <w:pPr>
        <w:ind w:left="720"/>
      </w:pPr>
    </w:p>
    <w:p w14:paraId="0C6A6918" w14:textId="77777777" w:rsidR="00897269" w:rsidRDefault="00897269">
      <w:pPr>
        <w:numPr>
          <w:ilvl w:val="0"/>
          <w:numId w:val="6"/>
        </w:numPr>
      </w:pPr>
      <w:r>
        <w:t xml:space="preserve">(High): notification is Highly urgent.  </w:t>
      </w:r>
    </w:p>
    <w:p w14:paraId="694E698D" w14:textId="77777777" w:rsidR="00897269" w:rsidRDefault="00897269">
      <w:pPr>
        <w:numPr>
          <w:ilvl w:val="0"/>
          <w:numId w:val="6"/>
        </w:numPr>
      </w:pPr>
      <w:r>
        <w:t xml:space="preserve">(Moderate): notification is Moderately urgent.  </w:t>
      </w:r>
    </w:p>
    <w:p w14:paraId="00342A08" w14:textId="77777777" w:rsidR="00897269" w:rsidRDefault="00897269">
      <w:pPr>
        <w:numPr>
          <w:ilvl w:val="0"/>
          <w:numId w:val="6"/>
        </w:numPr>
      </w:pPr>
      <w:r>
        <w:t>(Low): notification is of Low urgency.</w:t>
      </w:r>
    </w:p>
    <w:p w14:paraId="6C3D2648" w14:textId="77777777" w:rsidR="00897269" w:rsidRDefault="00897269">
      <w:pPr>
        <w:ind w:left="630"/>
      </w:pPr>
      <w:bookmarkStart w:id="278" w:name="_Toc384258678"/>
    </w:p>
    <w:p w14:paraId="00F28CE6" w14:textId="77777777" w:rsidR="00897269" w:rsidRDefault="00897269">
      <w:pPr>
        <w:pStyle w:val="TableHeading"/>
        <w:ind w:left="720"/>
        <w:rPr>
          <w:rFonts w:ascii="Times New Roman" w:hAnsi="Times New Roman"/>
        </w:rPr>
      </w:pPr>
      <w:r>
        <w:rPr>
          <w:rFonts w:ascii="Times New Roman" w:hAnsi="Times New Roman"/>
        </w:rPr>
        <w:t>Set Deletion Parameters for Notifications</w:t>
      </w:r>
      <w:bookmarkEnd w:id="278"/>
      <w:r>
        <w:rPr>
          <w:rFonts w:ascii="Times New Roman" w:hAnsi="Times New Roman"/>
        </w:rPr>
        <w:t xml:space="preserve">  [ORB3 DELETE MECHANISM</w:t>
      </w:r>
      <w:r>
        <w:rPr>
          <w:rFonts w:ascii="Times New Roman" w:hAnsi="Times New Roman"/>
        </w:rPr>
        <w:fldChar w:fldCharType="begin"/>
      </w:r>
      <w:r>
        <w:rPr>
          <w:rFonts w:ascii="Times New Roman" w:hAnsi="Times New Roman"/>
        </w:rPr>
        <w:instrText>xe "ORB3 DELETE MECHANISM"</w:instrText>
      </w:r>
      <w:r>
        <w:rPr>
          <w:rFonts w:ascii="Times New Roman" w:hAnsi="Times New Roman"/>
        </w:rPr>
        <w:fldChar w:fldCharType="end"/>
      </w:r>
      <w:r>
        <w:rPr>
          <w:rFonts w:ascii="Times New Roman" w:hAnsi="Times New Roman"/>
        </w:rPr>
        <w:t>]</w:t>
      </w:r>
    </w:p>
    <w:p w14:paraId="74141544" w14:textId="77777777" w:rsidR="00897269" w:rsidRDefault="00897269">
      <w:pPr>
        <w:ind w:left="720"/>
      </w:pPr>
      <w:r>
        <w:t xml:space="preserve">This option lets you set parameters to determine deletion conditions. </w:t>
      </w:r>
    </w:p>
    <w:p w14:paraId="4180B702" w14:textId="77777777" w:rsidR="00897269" w:rsidRDefault="00897269">
      <w:pPr>
        <w:ind w:left="720"/>
      </w:pPr>
      <w:r>
        <w:t xml:space="preserve">It uses a set of codes to determine how a notification will be deleted at a site. The codes include: </w:t>
      </w:r>
    </w:p>
    <w:p w14:paraId="01F99CED" w14:textId="77777777" w:rsidR="00897269" w:rsidRDefault="00897269">
      <w:pPr>
        <w:ind w:left="990" w:right="-288" w:hanging="270"/>
      </w:pPr>
      <w:r>
        <w:rPr>
          <w:b/>
        </w:rPr>
        <w:t>I</w:t>
      </w:r>
      <w:r>
        <w:t xml:space="preserve">   (Individual Recipient): delete the notification for an individual recipient when: </w:t>
      </w:r>
    </w:p>
    <w:p w14:paraId="6005D15D" w14:textId="77777777" w:rsidR="00897269" w:rsidRDefault="00897269">
      <w:pPr>
        <w:ind w:left="1530" w:hanging="450"/>
      </w:pPr>
      <w:r>
        <w:t xml:space="preserve">a) </w:t>
      </w:r>
      <w:r>
        <w:tab/>
        <w:t xml:space="preserve">that individual completes the follow-up  action on notifications with associated follow-up action.  </w:t>
      </w:r>
    </w:p>
    <w:p w14:paraId="5A3DCF80" w14:textId="77777777" w:rsidR="00897269" w:rsidRDefault="00897269">
      <w:pPr>
        <w:ind w:left="1530" w:hanging="450"/>
      </w:pPr>
      <w:r>
        <w:t xml:space="preserve">b) </w:t>
      </w:r>
      <w:r>
        <w:tab/>
        <w:t xml:space="preserve">that  individual reviews notifications without follow-up actions.  </w:t>
      </w:r>
    </w:p>
    <w:p w14:paraId="104E55DE" w14:textId="77777777" w:rsidR="00897269" w:rsidRDefault="00897269">
      <w:pPr>
        <w:ind w:left="360"/>
        <w:rPr>
          <w:b/>
          <w:i/>
        </w:rPr>
      </w:pPr>
      <w:r>
        <w:br w:type="page"/>
      </w:r>
      <w:r>
        <w:rPr>
          <w:b/>
          <w:i/>
        </w:rPr>
        <w:lastRenderedPageBreak/>
        <w:t>Notifications, cont’d</w:t>
      </w:r>
    </w:p>
    <w:p w14:paraId="2840DC7F" w14:textId="77777777" w:rsidR="00897269" w:rsidRDefault="00897269">
      <w:pPr>
        <w:ind w:left="720"/>
      </w:pPr>
    </w:p>
    <w:p w14:paraId="5B57CC7A" w14:textId="77777777" w:rsidR="00897269" w:rsidRDefault="00897269">
      <w:pPr>
        <w:ind w:left="720"/>
      </w:pPr>
      <w:r>
        <w:rPr>
          <w:b/>
        </w:rPr>
        <w:t>A</w:t>
      </w:r>
      <w:r>
        <w:t xml:space="preserve"> (All Recipients): delete the notification for all recipients when: </w:t>
      </w:r>
    </w:p>
    <w:p w14:paraId="524C4414" w14:textId="77777777" w:rsidR="00897269" w:rsidRDefault="00897269">
      <w:pPr>
        <w:numPr>
          <w:ilvl w:val="0"/>
          <w:numId w:val="7"/>
        </w:numPr>
      </w:pPr>
      <w:r>
        <w:t xml:space="preserve">any recipient completes the follow-up action on notifications with follow-up actions. </w:t>
      </w:r>
    </w:p>
    <w:p w14:paraId="52DC9259" w14:textId="77777777" w:rsidR="00897269" w:rsidRDefault="00897269">
      <w:pPr>
        <w:numPr>
          <w:ilvl w:val="0"/>
          <w:numId w:val="7"/>
        </w:numPr>
      </w:pPr>
      <w:r>
        <w:t xml:space="preserve"> any recipient reviews notifications without follow-up actions.</w:t>
      </w:r>
    </w:p>
    <w:p w14:paraId="72E74D6D" w14:textId="77777777" w:rsidR="00897269" w:rsidRDefault="00897269">
      <w:pPr>
        <w:ind w:left="720"/>
      </w:pPr>
    </w:p>
    <w:p w14:paraId="2E923A6C" w14:textId="77777777" w:rsidR="00897269" w:rsidRDefault="00897269">
      <w:pPr>
        <w:pStyle w:val="TableHeading"/>
        <w:ind w:left="720"/>
        <w:rPr>
          <w:rFonts w:ascii="Times New Roman" w:hAnsi="Times New Roman"/>
        </w:rPr>
      </w:pPr>
      <w:bookmarkStart w:id="279" w:name="_Toc384258679"/>
      <w:r>
        <w:rPr>
          <w:rFonts w:ascii="Times New Roman" w:hAnsi="Times New Roman"/>
        </w:rPr>
        <w:t>Set Default Recipient(s) for Notifications</w:t>
      </w:r>
      <w:bookmarkEnd w:id="279"/>
      <w:r>
        <w:rPr>
          <w:rFonts w:ascii="Times New Roman" w:hAnsi="Times New Roman"/>
        </w:rPr>
        <w:t xml:space="preserve">  [ORB3 DEFAULT RECIPIENTS]</w:t>
      </w:r>
    </w:p>
    <w:p w14:paraId="3AD80366" w14:textId="77777777" w:rsidR="00897269" w:rsidRDefault="00897269">
      <w:pPr>
        <w:ind w:left="720"/>
      </w:pPr>
      <w:r>
        <w:t>Enter “Yes” if the recipient should always receive this notification. Recipients (users, teams) will receive the notification on a regular basis</w:t>
      </w:r>
      <w:r>
        <w:sym w:font="Symbol" w:char="F0BE"/>
      </w:r>
      <w:r>
        <w:t>despite settings in the option Enable/Disable Notifications. These recipients will always receive the notification, regardless of patient.</w:t>
      </w:r>
    </w:p>
    <w:p w14:paraId="0C072272" w14:textId="77777777" w:rsidR="00897269" w:rsidRDefault="00897269">
      <w:pPr>
        <w:ind w:left="630"/>
      </w:pPr>
      <w:bookmarkStart w:id="280" w:name="_Toc384258680"/>
    </w:p>
    <w:p w14:paraId="08C12059" w14:textId="77777777" w:rsidR="00897269" w:rsidRDefault="00897269">
      <w:pPr>
        <w:ind w:left="720"/>
        <w:rPr>
          <w:b/>
        </w:rPr>
      </w:pPr>
      <w:r>
        <w:rPr>
          <w:b/>
        </w:rPr>
        <w:t>Set Default Recipient Device(s) for Notifications</w:t>
      </w:r>
      <w:bookmarkEnd w:id="280"/>
      <w:r>
        <w:rPr>
          <w:b/>
        </w:rPr>
        <w:fldChar w:fldCharType="begin"/>
      </w:r>
      <w:r>
        <w:instrText>xe "</w:instrText>
      </w:r>
      <w:r>
        <w:rPr>
          <w:b/>
        </w:rPr>
        <w:instrText>Set Default Recipient Device(s) for Notifications</w:instrText>
      </w:r>
      <w:r>
        <w:instrText>"</w:instrText>
      </w:r>
      <w:r>
        <w:rPr>
          <w:b/>
        </w:rPr>
        <w:fldChar w:fldCharType="end"/>
      </w:r>
      <w:r>
        <w:rPr>
          <w:b/>
        </w:rPr>
        <w:t xml:space="preserve">  [ORB3 DEFAULT DEVICE RECIPIENTS</w:t>
      </w:r>
      <w:r>
        <w:rPr>
          <w:b/>
        </w:rPr>
        <w:fldChar w:fldCharType="begin"/>
      </w:r>
      <w:r>
        <w:instrText>xe "</w:instrText>
      </w:r>
      <w:r>
        <w:rPr>
          <w:b/>
        </w:rPr>
        <w:instrText>ORB3 DEFAULT DEVICE RECIPIENTS</w:instrText>
      </w:r>
      <w:r>
        <w:instrText>"</w:instrText>
      </w:r>
      <w:r>
        <w:rPr>
          <w:b/>
        </w:rPr>
        <w:fldChar w:fldCharType="end"/>
      </w:r>
      <w:r>
        <w:rPr>
          <w:b/>
        </w:rPr>
        <w:t>]</w:t>
      </w:r>
    </w:p>
    <w:p w14:paraId="74029AE5" w14:textId="77777777" w:rsidR="00897269" w:rsidRDefault="00897269">
      <w:pPr>
        <w:ind w:left="720"/>
      </w:pPr>
      <w:r>
        <w:t>Enter “Yes” if the device (from the Device file) should always receive this notification. Recipient devices will receive the notification on a regular basis</w:t>
      </w:r>
      <w:r>
        <w:sym w:font="Symbol" w:char="F0BE"/>
      </w:r>
      <w:r>
        <w:t>despite settings in the option Enable/Disable Notifications. These recipient devices will always receive the notification, regardless of patient.</w:t>
      </w:r>
    </w:p>
    <w:p w14:paraId="22FD359C" w14:textId="77777777" w:rsidR="00897269" w:rsidRDefault="00897269">
      <w:pPr>
        <w:ind w:left="720"/>
      </w:pPr>
    </w:p>
    <w:p w14:paraId="66FE633B" w14:textId="77777777" w:rsidR="00897269" w:rsidRDefault="00897269">
      <w:pPr>
        <w:pStyle w:val="TableHeading"/>
        <w:ind w:left="720"/>
        <w:rPr>
          <w:rFonts w:ascii="Times New Roman" w:hAnsi="Times New Roman"/>
        </w:rPr>
      </w:pPr>
      <w:bookmarkStart w:id="281" w:name="_Toc384258681"/>
      <w:r>
        <w:rPr>
          <w:rFonts w:ascii="Times New Roman" w:hAnsi="Times New Roman"/>
        </w:rPr>
        <w:t>Set Provider Recipients for Notifications</w:t>
      </w:r>
      <w:bookmarkEnd w:id="281"/>
      <w:r>
        <w:rPr>
          <w:rFonts w:ascii="Times New Roman" w:hAnsi="Times New Roman"/>
        </w:rPr>
        <w:fldChar w:fldCharType="begin"/>
      </w:r>
      <w:r>
        <w:rPr>
          <w:rFonts w:ascii="Times New Roman" w:hAnsi="Times New Roman"/>
        </w:rPr>
        <w:instrText>xe "Set Provider Recipients for Notifications"</w:instrText>
      </w:r>
      <w:r>
        <w:rPr>
          <w:rFonts w:ascii="Times New Roman" w:hAnsi="Times New Roman"/>
        </w:rPr>
        <w:fldChar w:fldCharType="end"/>
      </w:r>
      <w:r>
        <w:rPr>
          <w:rFonts w:ascii="Times New Roman" w:hAnsi="Times New Roman"/>
        </w:rPr>
        <w:t xml:space="preserve">   [ORB3 PROVIDER RECIPIENTS</w:t>
      </w:r>
      <w:r>
        <w:rPr>
          <w:rFonts w:ascii="Times New Roman" w:hAnsi="Times New Roman"/>
        </w:rPr>
        <w:fldChar w:fldCharType="begin"/>
      </w:r>
      <w:r>
        <w:rPr>
          <w:rFonts w:ascii="Times New Roman" w:hAnsi="Times New Roman"/>
        </w:rPr>
        <w:instrText>xe "ORB3 PROVIDER RECIPIENTS"</w:instrText>
      </w:r>
      <w:r>
        <w:rPr>
          <w:rFonts w:ascii="Times New Roman" w:hAnsi="Times New Roman"/>
        </w:rPr>
        <w:fldChar w:fldCharType="end"/>
      </w:r>
      <w:r>
        <w:rPr>
          <w:rFonts w:ascii="Times New Roman" w:hAnsi="Times New Roman"/>
        </w:rPr>
        <w:t>]</w:t>
      </w:r>
    </w:p>
    <w:p w14:paraId="4831CC2A" w14:textId="77777777" w:rsidR="00897269" w:rsidRDefault="00897269">
      <w:pPr>
        <w:ind w:left="720"/>
      </w:pPr>
      <w:r>
        <w:t>This option lets you set any one or combination of a set of codes indicating default [provider] recipients of a notification by their title or relationship to the patient. Notifications can be set up with any or all of the following codes:</w:t>
      </w:r>
    </w:p>
    <w:p w14:paraId="39723928" w14:textId="77777777" w:rsidR="00897269" w:rsidRDefault="00897269">
      <w:pPr>
        <w:pStyle w:val="normalhanging"/>
        <w:rPr>
          <w:rFonts w:ascii="Times New Roman" w:hAnsi="Times New Roman"/>
        </w:rPr>
      </w:pPr>
      <w:r>
        <w:t xml:space="preserve">   </w:t>
      </w:r>
      <w:r>
        <w:rPr>
          <w:rFonts w:ascii="Times New Roman" w:hAnsi="Times New Roman"/>
        </w:rPr>
        <w:t xml:space="preserve">P </w:t>
      </w:r>
      <w:r>
        <w:rPr>
          <w:rFonts w:ascii="Times New Roman" w:hAnsi="Times New Roman"/>
        </w:rPr>
        <w:tab/>
        <w:t>(Primary Provider): deliver notification to  the patient’s Inpatient Primary Provider.</w:t>
      </w:r>
    </w:p>
    <w:p w14:paraId="6E077B76" w14:textId="77777777" w:rsidR="00897269" w:rsidRDefault="00897269">
      <w:pPr>
        <w:pStyle w:val="normalhanging"/>
        <w:rPr>
          <w:rFonts w:ascii="Times New Roman" w:hAnsi="Times New Roman"/>
        </w:rPr>
      </w:pPr>
      <w:r>
        <w:rPr>
          <w:rFonts w:ascii="Times New Roman" w:hAnsi="Times New Roman"/>
        </w:rPr>
        <w:t xml:space="preserve">   A </w:t>
      </w:r>
      <w:r>
        <w:rPr>
          <w:rFonts w:ascii="Times New Roman" w:hAnsi="Times New Roman"/>
        </w:rPr>
        <w:tab/>
        <w:t>(Attending Physician): deliver notification to the patient's Attending Physician</w:t>
      </w:r>
    </w:p>
    <w:p w14:paraId="30184618" w14:textId="77777777" w:rsidR="00897269" w:rsidRDefault="00897269">
      <w:pPr>
        <w:pStyle w:val="normalhanging"/>
        <w:rPr>
          <w:rFonts w:ascii="Times New Roman" w:hAnsi="Times New Roman"/>
        </w:rPr>
      </w:pPr>
      <w:r>
        <w:rPr>
          <w:rFonts w:ascii="Times New Roman" w:hAnsi="Times New Roman"/>
        </w:rPr>
        <w:t xml:space="preserve">   T </w:t>
      </w:r>
      <w:r>
        <w:rPr>
          <w:rFonts w:ascii="Times New Roman" w:hAnsi="Times New Roman"/>
        </w:rPr>
        <w:tab/>
        <w:t>(Patient Care Team): deliver notification to the patient's  primary care Team.</w:t>
      </w:r>
    </w:p>
    <w:p w14:paraId="2E45D3AC" w14:textId="77777777" w:rsidR="00897269" w:rsidRDefault="00897269">
      <w:pPr>
        <w:pStyle w:val="normalhanging"/>
        <w:rPr>
          <w:rFonts w:ascii="Times New Roman" w:hAnsi="Times New Roman"/>
        </w:rPr>
      </w:pPr>
      <w:r>
        <w:rPr>
          <w:rFonts w:ascii="Times New Roman" w:hAnsi="Times New Roman"/>
        </w:rPr>
        <w:t xml:space="preserve">   O </w:t>
      </w:r>
      <w:r>
        <w:rPr>
          <w:rFonts w:ascii="Times New Roman" w:hAnsi="Times New Roman"/>
        </w:rPr>
        <w:tab/>
        <w:t>(Ordering Provider): deliver notification to the provider who placed the order that triggered the notification.</w:t>
      </w:r>
    </w:p>
    <w:p w14:paraId="47D635DD" w14:textId="77777777" w:rsidR="00897269" w:rsidRDefault="00897269">
      <w:pPr>
        <w:ind w:left="720"/>
      </w:pPr>
    </w:p>
    <w:p w14:paraId="7FDD4AF4" w14:textId="77777777" w:rsidR="00897269" w:rsidRDefault="00897269">
      <w:pPr>
        <w:ind w:left="720"/>
      </w:pPr>
      <w:r>
        <w:t>The providers, physicians, and teams must be set up properly and accurately for the correct individuals to receive the notification.</w:t>
      </w:r>
    </w:p>
    <w:p w14:paraId="67917384" w14:textId="77777777" w:rsidR="00897269" w:rsidRDefault="00897269">
      <w:pPr>
        <w:ind w:left="360"/>
        <w:rPr>
          <w:b/>
          <w:i/>
        </w:rPr>
      </w:pPr>
      <w:r>
        <w:br w:type="page"/>
      </w:r>
      <w:r>
        <w:rPr>
          <w:b/>
          <w:i/>
        </w:rPr>
        <w:lastRenderedPageBreak/>
        <w:t>Notifications, cont’d</w:t>
      </w:r>
    </w:p>
    <w:p w14:paraId="520978FA" w14:textId="77777777" w:rsidR="00897269" w:rsidRDefault="00897269">
      <w:pPr>
        <w:tabs>
          <w:tab w:val="left" w:pos="360"/>
          <w:tab w:val="left" w:pos="720"/>
          <w:tab w:val="left" w:pos="1080"/>
        </w:tabs>
        <w:ind w:left="720" w:hanging="720"/>
      </w:pPr>
    </w:p>
    <w:p w14:paraId="5072E97C" w14:textId="77777777" w:rsidR="00897269" w:rsidRDefault="00897269">
      <w:pPr>
        <w:ind w:left="720"/>
        <w:rPr>
          <w:b/>
        </w:rPr>
      </w:pPr>
      <w:bookmarkStart w:id="282" w:name="_Toc384258682"/>
      <w:r>
        <w:rPr>
          <w:b/>
        </w:rPr>
        <w:t>Flag Orderable Item(s) to Send Notifications</w:t>
      </w:r>
      <w:bookmarkEnd w:id="282"/>
      <w:r>
        <w:rPr>
          <w:b/>
        </w:rPr>
        <w:fldChar w:fldCharType="begin"/>
      </w:r>
      <w:r>
        <w:instrText>xe "</w:instrText>
      </w:r>
      <w:r>
        <w:rPr>
          <w:b/>
        </w:rPr>
        <w:instrText>Flag Orderable Item(s) to Send Notifications</w:instrText>
      </w:r>
      <w:r>
        <w:instrText>"</w:instrText>
      </w:r>
      <w:r>
        <w:rPr>
          <w:b/>
        </w:rPr>
        <w:fldChar w:fldCharType="end"/>
      </w:r>
      <w:r>
        <w:rPr>
          <w:b/>
        </w:rPr>
        <w:t xml:space="preserve">  [ORB3 FLAG ORDERABLE ITEMS]</w:t>
      </w:r>
    </w:p>
    <w:p w14:paraId="63740BA4" w14:textId="77777777" w:rsidR="00897269" w:rsidRDefault="00897269">
      <w:pPr>
        <w:ind w:left="720"/>
      </w:pPr>
      <w:r>
        <w:t xml:space="preserve">This option has two sub-options to flag specific orderable items to send notifications when they are ordered, resulted, or expiring.  </w:t>
      </w:r>
    </w:p>
    <w:p w14:paraId="75EF8B5C" w14:textId="77777777" w:rsidR="00897269" w:rsidRDefault="00897269">
      <w:pPr>
        <w:pStyle w:val="TableHeading"/>
        <w:ind w:left="720"/>
        <w:rPr>
          <w:i/>
        </w:rPr>
      </w:pPr>
      <w:bookmarkStart w:id="283" w:name="_Toc384258683"/>
    </w:p>
    <w:p w14:paraId="01C24123" w14:textId="77777777" w:rsidR="00897269" w:rsidRDefault="00897269">
      <w:pPr>
        <w:pStyle w:val="TableHeading"/>
        <w:ind w:left="720"/>
        <w:rPr>
          <w:rFonts w:ascii="Times New Roman" w:hAnsi="Times New Roman"/>
        </w:rPr>
      </w:pPr>
      <w:r>
        <w:rPr>
          <w:rFonts w:ascii="Times New Roman" w:hAnsi="Times New Roman"/>
        </w:rPr>
        <w:t>Archive(delete) after &lt;x&gt; Days</w:t>
      </w:r>
      <w:bookmarkEnd w:id="283"/>
      <w:r>
        <w:rPr>
          <w:rFonts w:ascii="Times New Roman" w:hAnsi="Times New Roman"/>
        </w:rPr>
        <w:t xml:space="preserve">  [ORB3 ARCHIVE PERIOD]</w:t>
      </w:r>
    </w:p>
    <w:p w14:paraId="144980CF" w14:textId="77777777" w:rsidR="00897269" w:rsidRDefault="00897269">
      <w:pPr>
        <w:ind w:left="720"/>
      </w:pPr>
      <w:r>
        <w:t>Enter the number of days to archive this notification before deletion in the Alert Tracking file. If not indicated, the default period of 30 days is used.  The maximum number of days is 100,000 or about 220 years. This value is passed to the Kernel Alert Utility where the actual archiving and deletion of alerts/notifications occurs.</w:t>
      </w:r>
    </w:p>
    <w:p w14:paraId="62DF354E" w14:textId="77777777" w:rsidR="00897269" w:rsidRDefault="00897269">
      <w:pPr>
        <w:pStyle w:val="TableHeading"/>
        <w:ind w:left="720"/>
      </w:pPr>
      <w:bookmarkStart w:id="284" w:name="_Toc384258684"/>
    </w:p>
    <w:p w14:paraId="280CD358" w14:textId="77777777" w:rsidR="00897269" w:rsidRDefault="00897269">
      <w:pPr>
        <w:pStyle w:val="TableHeading"/>
        <w:ind w:left="720"/>
        <w:rPr>
          <w:rFonts w:ascii="Times New Roman" w:hAnsi="Times New Roman"/>
        </w:rPr>
      </w:pPr>
      <w:r>
        <w:rPr>
          <w:rFonts w:ascii="Times New Roman" w:hAnsi="Times New Roman"/>
        </w:rPr>
        <w:t>Forward Unprocessed Notification to Supervisor</w:t>
      </w:r>
      <w:bookmarkEnd w:id="284"/>
      <w:r>
        <w:rPr>
          <w:rFonts w:ascii="Times New Roman" w:hAnsi="Times New Roman"/>
        </w:rPr>
        <w:t xml:space="preserve">  [ORB3 FORWARD SUPERVISOR</w:t>
      </w:r>
      <w:r>
        <w:rPr>
          <w:rFonts w:ascii="Times New Roman" w:hAnsi="Times New Roman"/>
        </w:rPr>
        <w:fldChar w:fldCharType="begin"/>
      </w:r>
      <w:r>
        <w:rPr>
          <w:rFonts w:ascii="Times New Roman" w:hAnsi="Times New Roman"/>
        </w:rPr>
        <w:instrText>xe "ORB3 FORWARD SUPERVISOR"</w:instrText>
      </w:r>
      <w:r>
        <w:rPr>
          <w:rFonts w:ascii="Times New Roman" w:hAnsi="Times New Roman"/>
        </w:rPr>
        <w:fldChar w:fldCharType="end"/>
      </w:r>
      <w:r>
        <w:rPr>
          <w:rFonts w:ascii="Times New Roman" w:hAnsi="Times New Roman"/>
        </w:rPr>
        <w:t>]</w:t>
      </w:r>
    </w:p>
    <w:p w14:paraId="0F14A0ED" w14:textId="77777777" w:rsidR="00897269" w:rsidRDefault="00897269">
      <w:pPr>
        <w:ind w:left="720"/>
      </w:pPr>
      <w:r>
        <w:t>This option lets you set the number of days to hold a notification before forwarding it to the recipient’s supervisor. The maximum is 30 days. If not indicated or zero, the notification will not be forwarded. For example, if a notification has a value of 14 for this option, it will be forwarded to the supervisor of each recipient who hasn’t processed the notification after 14 days. Determination of recipients who have not processed the notification and who their supervisors are is made by the Kernel Alert Utility. Kernel identifies the supervisor as the service chief of the user’s service. The notification will not be forwarded to supervisors of recipients who have processed the alert within 14 days. If the value of this option is zero or  non-existent,  the  alert/notification will never be forwarded. Forwarding of unprocessed alerts is triggered by the option XQALERT DELETE OLD. This option is a Kernel option that should be tasked to run periodically. In addition to forwarding alerts, it cleans up old alerts greater than 14 days old.</w:t>
      </w:r>
    </w:p>
    <w:p w14:paraId="256E624A" w14:textId="77777777" w:rsidR="00897269" w:rsidRDefault="00897269">
      <w:pPr>
        <w:pStyle w:val="TableHeading"/>
        <w:ind w:left="720"/>
      </w:pPr>
      <w:bookmarkStart w:id="285" w:name="_Toc384258685"/>
    </w:p>
    <w:p w14:paraId="16BD8195" w14:textId="77777777" w:rsidR="00897269" w:rsidRDefault="00897269">
      <w:pPr>
        <w:pStyle w:val="TableHeading"/>
        <w:ind w:left="720"/>
        <w:rPr>
          <w:rFonts w:ascii="Times New Roman" w:hAnsi="Times New Roman"/>
        </w:rPr>
      </w:pPr>
      <w:r>
        <w:rPr>
          <w:rFonts w:ascii="Times New Roman" w:hAnsi="Times New Roman"/>
        </w:rPr>
        <w:t>Forward Unprocessed Notification to Surrogates</w:t>
      </w:r>
      <w:bookmarkEnd w:id="285"/>
      <w:r>
        <w:rPr>
          <w:rFonts w:ascii="Times New Roman" w:hAnsi="Times New Roman"/>
        </w:rPr>
        <w:t xml:space="preserve">  [ORB3 FORWARD SURROGATES]</w:t>
      </w:r>
    </w:p>
    <w:p w14:paraId="7F20FCA7" w14:textId="77777777" w:rsidR="00897269" w:rsidRDefault="00897269">
      <w:pPr>
        <w:ind w:left="720"/>
      </w:pPr>
      <w:r>
        <w:t>This option lets you set the number of days before a notification is forwarded to a recipient's Mailman surrogates. The maximum is 30 days. If not indicated or zero, the notification will not be forwarded. For example, if a notification has a value of 14 for this option, it will be forwarded to the Mailman surrogates of each recipient who hasn't processed the notification after 14 days.</w:t>
      </w:r>
    </w:p>
    <w:p w14:paraId="2F899678" w14:textId="77777777" w:rsidR="00897269" w:rsidRDefault="00897269">
      <w:pPr>
        <w:ind w:left="720"/>
      </w:pPr>
    </w:p>
    <w:p w14:paraId="4C5E408D" w14:textId="77777777" w:rsidR="00897269" w:rsidRDefault="00897269">
      <w:pPr>
        <w:ind w:left="720"/>
      </w:pPr>
      <w:r>
        <w:t>The Kernel Alert Utility determines recipients who have not processed the notification and their Mailman surrogates. If the value of this option is zero or non-existent, the alert/notification will never be forwarded. Forwarding of unprocessed alerts is triggered by the option XQALERT DELETE OLD, a Kernel option that should be tasked to run periodically. In addition to forwarding alerts, it cleans up old alerts greater than 14 days old.</w:t>
      </w:r>
    </w:p>
    <w:p w14:paraId="56DF3B96" w14:textId="77777777" w:rsidR="00897269" w:rsidRDefault="00897269">
      <w:pPr>
        <w:ind w:left="630"/>
      </w:pPr>
    </w:p>
    <w:p w14:paraId="4CFDC594" w14:textId="77777777" w:rsidR="00897269" w:rsidRDefault="00897269">
      <w:pPr>
        <w:ind w:left="360"/>
        <w:rPr>
          <w:b/>
          <w:i/>
        </w:rPr>
      </w:pPr>
      <w:r>
        <w:br w:type="page"/>
      </w:r>
      <w:r>
        <w:rPr>
          <w:b/>
          <w:i/>
        </w:rPr>
        <w:lastRenderedPageBreak/>
        <w:t>Notifications, cont’d</w:t>
      </w:r>
    </w:p>
    <w:p w14:paraId="3E91A1AC" w14:textId="77777777" w:rsidR="00897269" w:rsidRDefault="00897269">
      <w:pPr>
        <w:ind w:left="720" w:right="540"/>
      </w:pPr>
    </w:p>
    <w:p w14:paraId="73F41454" w14:textId="77777777" w:rsidR="00897269" w:rsidRDefault="00897269">
      <w:pPr>
        <w:ind w:left="720" w:right="540"/>
        <w:rPr>
          <w:b/>
        </w:rPr>
      </w:pPr>
      <w:r>
        <w:rPr>
          <w:b/>
        </w:rPr>
        <w:t>Example of forwarded alerts</w:t>
      </w:r>
      <w:r>
        <w:rPr>
          <w:b/>
        </w:rPr>
        <w:fldChar w:fldCharType="begin"/>
      </w:r>
      <w:r>
        <w:instrText>xe "</w:instrText>
      </w:r>
      <w:r>
        <w:rPr>
          <w:b/>
        </w:rPr>
        <w:instrText>forwarded alerts</w:instrText>
      </w:r>
      <w:r>
        <w:instrText>"</w:instrText>
      </w:r>
      <w:r>
        <w:rPr>
          <w:b/>
        </w:rPr>
        <w:fldChar w:fldCharType="end"/>
      </w:r>
      <w:r>
        <w:rPr>
          <w:b/>
        </w:rPr>
        <w:t>:</w:t>
      </w:r>
    </w:p>
    <w:p w14:paraId="75BCDA5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1.   </w:t>
      </w:r>
      <w:r w:rsidR="008B6E51">
        <w:rPr>
          <w:rFonts w:ascii="Courier New" w:hAnsi="Courier New"/>
          <w:sz w:val="18"/>
        </w:rPr>
        <w:t xml:space="preserve">CPRSUSER1,SEVEN </w:t>
      </w:r>
      <w:r>
        <w:rPr>
          <w:rFonts w:ascii="Courier New" w:hAnsi="Courier New"/>
          <w:sz w:val="18"/>
        </w:rPr>
        <w:t>(H2591): New order(s) placed.</w:t>
      </w:r>
    </w:p>
    <w:p w14:paraId="6911374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07/02/97 16:26:36</w:t>
      </w:r>
    </w:p>
    <w:p w14:paraId="5483CDB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        ALERT NOT PROCESSED BY </w:t>
      </w:r>
      <w:r w:rsidR="003C509D">
        <w:rPr>
          <w:rFonts w:ascii="Courier New" w:hAnsi="Courier New"/>
          <w:sz w:val="18"/>
        </w:rPr>
        <w:t>CPRSPROVIDER,FOUR</w:t>
      </w:r>
    </w:p>
    <w:p w14:paraId="5F7763D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2.   </w:t>
      </w:r>
      <w:r w:rsidR="008B6E51">
        <w:rPr>
          <w:rFonts w:ascii="Courier New" w:hAnsi="Courier New"/>
          <w:sz w:val="18"/>
        </w:rPr>
        <w:t xml:space="preserve">CPRSUSER1,EIGHT </w:t>
      </w:r>
      <w:r>
        <w:rPr>
          <w:rFonts w:ascii="Courier New" w:hAnsi="Courier New"/>
          <w:sz w:val="18"/>
        </w:rPr>
        <w:t>(F1990): New order(s) placed.</w:t>
      </w:r>
    </w:p>
    <w:p w14:paraId="023DBC5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rPr>
          <w:rFonts w:ascii="Courier New" w:hAnsi="Courier New"/>
          <w:sz w:val="18"/>
        </w:rPr>
      </w:pPr>
      <w:r>
        <w:rPr>
          <w:rFonts w:ascii="Courier New" w:hAnsi="Courier New"/>
          <w:sz w:val="18"/>
        </w:rPr>
        <w:t xml:space="preserve">        Forwarded by: </w:t>
      </w:r>
      <w:r w:rsidR="003C509D">
        <w:rPr>
          <w:rFonts w:ascii="Courier New" w:hAnsi="Courier New"/>
          <w:sz w:val="18"/>
        </w:rPr>
        <w:t>CPRSPROVIDER,FOUR</w:t>
      </w:r>
      <w:r w:rsidR="008B6E51">
        <w:rPr>
          <w:rFonts w:ascii="Courier New" w:hAnsi="Courier New"/>
          <w:sz w:val="18"/>
        </w:rPr>
        <w:t xml:space="preserve">   </w:t>
      </w:r>
      <w:r>
        <w:rPr>
          <w:rFonts w:ascii="Courier New" w:hAnsi="Courier New"/>
          <w:sz w:val="18"/>
        </w:rPr>
        <w:t xml:space="preserve"> Generated: 07/02/97 14:40:32</w:t>
      </w:r>
    </w:p>
    <w:p w14:paraId="157041C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62"/>
      </w:pPr>
      <w:r>
        <w:rPr>
          <w:rFonts w:ascii="Courier New" w:hAnsi="Courier New"/>
          <w:sz w:val="18"/>
        </w:rPr>
        <w:t xml:space="preserve">        ALERT NOT PROCESSED BY </w:t>
      </w:r>
      <w:r w:rsidR="003C509D">
        <w:rPr>
          <w:rFonts w:ascii="Courier New" w:hAnsi="Courier New"/>
          <w:sz w:val="18"/>
        </w:rPr>
        <w:t>CPRSPROVIDER,FOUR</w:t>
      </w:r>
    </w:p>
    <w:p w14:paraId="0E9780A1" w14:textId="77777777" w:rsidR="00897269" w:rsidRDefault="00897269">
      <w:pPr>
        <w:ind w:left="720"/>
      </w:pPr>
    </w:p>
    <w:p w14:paraId="652E601A" w14:textId="77777777" w:rsidR="00897269" w:rsidRDefault="00897269">
      <w:pPr>
        <w:ind w:left="720"/>
      </w:pPr>
      <w:r>
        <w:t xml:space="preserve">For this notification to work, a link must exist between the term DNR used by the CPRS expert system and each site’s local term used to denote DNR. After CPRS installation, each site must run the option OCX NATIONAL TERM EDIT (on the CPRS Configuration Menu (IRM). This option links terms used in the expert system to local terms. Some terms like DNR and NPO diet must be mapped to one or more entries in the orderable item file. Other terms like Serum Creatinine must be mapped to the lab test file. </w:t>
      </w:r>
    </w:p>
    <w:p w14:paraId="3F29A774" w14:textId="77777777" w:rsidR="00897269" w:rsidRDefault="00897269">
      <w:pPr>
        <w:tabs>
          <w:tab w:val="left" w:pos="360"/>
          <w:tab w:val="left" w:pos="720"/>
          <w:tab w:val="left" w:pos="1080"/>
        </w:tabs>
        <w:ind w:left="720" w:hanging="720"/>
      </w:pPr>
    </w:p>
    <w:p w14:paraId="3C09D718" w14:textId="77777777" w:rsidR="00897269" w:rsidRDefault="00897269">
      <w:pPr>
        <w:pStyle w:val="TableHeading"/>
        <w:ind w:left="720"/>
        <w:rPr>
          <w:rFonts w:ascii="Times New Roman" w:hAnsi="Times New Roman"/>
        </w:rPr>
      </w:pPr>
      <w:bookmarkStart w:id="286" w:name="_Toc384258686"/>
      <w:r>
        <w:rPr>
          <w:rFonts w:ascii="Times New Roman" w:hAnsi="Times New Roman"/>
        </w:rPr>
        <w:t>Set Delays for Unverified Orders [ORB3 UNVERIFIED ORDERS MENU]</w:t>
      </w:r>
    </w:p>
    <w:p w14:paraId="608D9845" w14:textId="77777777" w:rsidR="00897269" w:rsidRDefault="00897269">
      <w:pPr>
        <w:pStyle w:val="TableHeading"/>
        <w:ind w:left="720"/>
        <w:rPr>
          <w:rFonts w:ascii="Times New Roman" w:hAnsi="Times New Roman"/>
          <w:b w:val="0"/>
        </w:rPr>
      </w:pPr>
      <w:r>
        <w:rPr>
          <w:rFonts w:ascii="Times New Roman" w:hAnsi="Times New Roman"/>
          <w:b w:val="0"/>
        </w:rPr>
        <w:t>This menu provides access to options that set up parameters for delaying unverified orders alert triggers.</w:t>
      </w:r>
    </w:p>
    <w:p w14:paraId="33178621" w14:textId="77777777" w:rsidR="00897269" w:rsidRDefault="00897269">
      <w:pPr>
        <w:pStyle w:val="TableHeading"/>
        <w:ind w:left="720"/>
        <w:rPr>
          <w:b w:val="0"/>
        </w:rPr>
      </w:pPr>
    </w:p>
    <w:p w14:paraId="28816B85" w14:textId="77777777" w:rsidR="00897269" w:rsidRDefault="00897269">
      <w:pPr>
        <w:pStyle w:val="TableHeading"/>
        <w:ind w:left="720"/>
        <w:rPr>
          <w:rFonts w:ascii="Times New Roman" w:hAnsi="Times New Roman"/>
        </w:rPr>
      </w:pPr>
      <w:r>
        <w:rPr>
          <w:rFonts w:ascii="Times New Roman" w:hAnsi="Times New Roman"/>
        </w:rPr>
        <w:t xml:space="preserve">Set Delay for All Unverified Orders [ORB3 UNVERIFIED ORDER]    </w:t>
      </w:r>
    </w:p>
    <w:p w14:paraId="08068464" w14:textId="03CD4F3A" w:rsidR="00897269" w:rsidRDefault="00897269">
      <w:pPr>
        <w:pStyle w:val="TableHeading"/>
        <w:ind w:left="720"/>
        <w:rPr>
          <w:rFonts w:ascii="Times New Roman" w:hAnsi="Times New Roman"/>
          <w:b w:val="0"/>
        </w:rPr>
      </w:pPr>
      <w:r>
        <w:rPr>
          <w:rFonts w:ascii="Times New Roman" w:hAnsi="Times New Roman"/>
          <w:b w:val="0"/>
        </w:rPr>
        <w:t>This option lets you enter the number of hours delay to wait after an order is placed before triggering an Unverified Order notification/alert.  The maximum number of hours is 10,000.</w:t>
      </w:r>
    </w:p>
    <w:p w14:paraId="7D11B735" w14:textId="77777777" w:rsidR="00897269" w:rsidRDefault="00897269">
      <w:pPr>
        <w:pStyle w:val="TableHeading"/>
        <w:ind w:left="720"/>
        <w:rPr>
          <w:b w:val="0"/>
        </w:rPr>
      </w:pPr>
    </w:p>
    <w:p w14:paraId="2BAE6604" w14:textId="77777777" w:rsidR="00897269" w:rsidRDefault="00897269">
      <w:pPr>
        <w:pStyle w:val="TableHeading"/>
        <w:ind w:left="720"/>
        <w:rPr>
          <w:rFonts w:ascii="Times New Roman" w:hAnsi="Times New Roman"/>
        </w:rPr>
      </w:pPr>
      <w:r>
        <w:rPr>
          <w:rFonts w:ascii="Times New Roman" w:hAnsi="Times New Roman"/>
        </w:rPr>
        <w:t>Set Delay for Unverified Medication Orders [ORB3 UNVERIFIED MED ORDER]</w:t>
      </w:r>
    </w:p>
    <w:p w14:paraId="5C8C615F" w14:textId="33955AE8" w:rsidR="00897269" w:rsidRDefault="00897269">
      <w:pPr>
        <w:pStyle w:val="TableHeading"/>
        <w:ind w:left="720"/>
        <w:rPr>
          <w:rFonts w:ascii="Times New Roman" w:hAnsi="Times New Roman"/>
        </w:rPr>
      </w:pPr>
      <w:r>
        <w:rPr>
          <w:rFonts w:ascii="Times New Roman" w:hAnsi="Times New Roman"/>
          <w:b w:val="0"/>
        </w:rPr>
        <w:t>This option lets you enter the number of hours delay to wait after a medication order is placed before triggering an Unverified Medication Order notification/alert. The maximum number of hours is 10,000.</w:t>
      </w:r>
    </w:p>
    <w:p w14:paraId="10806304" w14:textId="77777777" w:rsidR="00897269" w:rsidRDefault="00897269">
      <w:pPr>
        <w:pStyle w:val="TableHeading"/>
        <w:ind w:left="720"/>
      </w:pPr>
    </w:p>
    <w:p w14:paraId="28633A57" w14:textId="77777777" w:rsidR="00897269" w:rsidRDefault="00897269">
      <w:pPr>
        <w:pStyle w:val="TableHeading"/>
        <w:ind w:left="720"/>
        <w:rPr>
          <w:rFonts w:ascii="Times New Roman" w:hAnsi="Times New Roman"/>
        </w:rPr>
      </w:pPr>
      <w:r>
        <w:rPr>
          <w:rFonts w:ascii="Times New Roman" w:hAnsi="Times New Roman"/>
        </w:rPr>
        <w:t>Set Notification Display Sort Method</w:t>
      </w:r>
      <w:bookmarkEnd w:id="286"/>
      <w:r>
        <w:rPr>
          <w:rFonts w:ascii="Times New Roman" w:hAnsi="Times New Roman"/>
        </w:rPr>
        <w:fldChar w:fldCharType="begin"/>
      </w:r>
      <w:r>
        <w:rPr>
          <w:rFonts w:ascii="Times New Roman" w:hAnsi="Times New Roman"/>
        </w:rPr>
        <w:instrText>xe "Set Notification Display Sort Method"</w:instrText>
      </w:r>
      <w:r>
        <w:rPr>
          <w:rFonts w:ascii="Times New Roman" w:hAnsi="Times New Roman"/>
        </w:rPr>
        <w:fldChar w:fldCharType="end"/>
      </w:r>
      <w:r>
        <w:rPr>
          <w:rFonts w:ascii="Times New Roman" w:hAnsi="Times New Roman"/>
        </w:rPr>
        <w:t xml:space="preserve"> (GUI) [ORB3 SORT METHOD</w:t>
      </w:r>
      <w:r>
        <w:rPr>
          <w:rFonts w:ascii="Times New Roman" w:hAnsi="Times New Roman"/>
        </w:rPr>
        <w:fldChar w:fldCharType="begin"/>
      </w:r>
      <w:r>
        <w:rPr>
          <w:rFonts w:ascii="Times New Roman" w:hAnsi="Times New Roman"/>
        </w:rPr>
        <w:instrText>xe "ORB3 SORT METHOD"</w:instrText>
      </w:r>
      <w:r>
        <w:rPr>
          <w:rFonts w:ascii="Times New Roman" w:hAnsi="Times New Roman"/>
        </w:rPr>
        <w:fldChar w:fldCharType="end"/>
      </w:r>
      <w:r>
        <w:rPr>
          <w:rFonts w:ascii="Times New Roman" w:hAnsi="Times New Roman"/>
        </w:rPr>
        <w:t>]</w:t>
      </w:r>
    </w:p>
    <w:p w14:paraId="01C1E3B1" w14:textId="77777777" w:rsidR="00897269" w:rsidRDefault="00897269">
      <w:pPr>
        <w:ind w:left="720"/>
      </w:pPr>
      <w:r>
        <w:t>This option lets you determine the order in which items of a notification are displayed in the GUI. The items include: by Patient, by Type (Notification name), and by Urgency.  Within these sort methods notifications are presented in reverse chronological order.</w:t>
      </w:r>
    </w:p>
    <w:p w14:paraId="0648A6BD" w14:textId="77777777" w:rsidR="00897269" w:rsidRDefault="00897269">
      <w:pPr>
        <w:tabs>
          <w:tab w:val="left" w:pos="360"/>
          <w:tab w:val="left" w:pos="720"/>
          <w:tab w:val="left" w:pos="1080"/>
        </w:tabs>
        <w:ind w:left="720" w:hanging="720"/>
      </w:pPr>
    </w:p>
    <w:p w14:paraId="2C31654C" w14:textId="77777777" w:rsidR="00897269" w:rsidRDefault="00897269">
      <w:pPr>
        <w:pStyle w:val="TableHeading"/>
        <w:ind w:left="720"/>
        <w:rPr>
          <w:rFonts w:ascii="Times New Roman" w:hAnsi="Times New Roman"/>
        </w:rPr>
      </w:pPr>
      <w:bookmarkStart w:id="287" w:name="_Toc384258687"/>
      <w:r>
        <w:rPr>
          <w:rFonts w:ascii="Times New Roman" w:hAnsi="Times New Roman"/>
        </w:rPr>
        <w:t>Send Flagged Orders Bulletin</w:t>
      </w:r>
      <w:bookmarkEnd w:id="287"/>
      <w:r>
        <w:rPr>
          <w:rFonts w:ascii="Times New Roman" w:hAnsi="Times New Roman"/>
        </w:rPr>
        <w:fldChar w:fldCharType="begin"/>
      </w:r>
      <w:r>
        <w:rPr>
          <w:rFonts w:ascii="Times New Roman" w:hAnsi="Times New Roman"/>
        </w:rPr>
        <w:instrText>xe "Send Flagged Orders Bulletin"</w:instrText>
      </w:r>
      <w:r>
        <w:rPr>
          <w:rFonts w:ascii="Times New Roman" w:hAnsi="Times New Roman"/>
        </w:rPr>
        <w:fldChar w:fldCharType="end"/>
      </w:r>
      <w:r>
        <w:rPr>
          <w:rFonts w:ascii="Times New Roman" w:hAnsi="Times New Roman"/>
        </w:rPr>
        <w:t xml:space="preserve">  [ORB3 FLAGGED ORDERS BULLETIN]</w:t>
      </w:r>
    </w:p>
    <w:p w14:paraId="7E07EDC3" w14:textId="77777777" w:rsidR="00897269" w:rsidRDefault="00897269">
      <w:pPr>
        <w:ind w:left="720"/>
      </w:pPr>
      <w:r>
        <w:t>This option lets you indicate whether to send a bulletin when an order is flagged for clarification. “Yes” indicates a MailMan bulletin will be sent to the order’s Current Provider (usually the Ordering Provider). This option has no effect on the Flagged Orders notification which is also triggered when an order is flagged for clarification.</w:t>
      </w:r>
    </w:p>
    <w:p w14:paraId="113948A4" w14:textId="77777777" w:rsidR="00897269" w:rsidRDefault="00897269">
      <w:pPr>
        <w:tabs>
          <w:tab w:val="left" w:pos="360"/>
          <w:tab w:val="left" w:pos="720"/>
          <w:tab w:val="left" w:pos="1080"/>
        </w:tabs>
        <w:ind w:left="720" w:hanging="720"/>
      </w:pPr>
    </w:p>
    <w:p w14:paraId="5DA481EF" w14:textId="77777777" w:rsidR="00897269" w:rsidRDefault="00897269">
      <w:pPr>
        <w:ind w:left="5760" w:hanging="5400"/>
        <w:rPr>
          <w:b/>
          <w:i/>
        </w:rPr>
      </w:pPr>
      <w:bookmarkStart w:id="288" w:name="_Toc384258689"/>
      <w:r>
        <w:br w:type="page"/>
      </w:r>
      <w:r>
        <w:rPr>
          <w:b/>
          <w:i/>
        </w:rPr>
        <w:lastRenderedPageBreak/>
        <w:t>Notifications, cont’d</w:t>
      </w:r>
    </w:p>
    <w:p w14:paraId="0B199D2C" w14:textId="77777777" w:rsidR="00897269" w:rsidRDefault="00897269">
      <w:pPr>
        <w:ind w:left="720"/>
      </w:pPr>
    </w:p>
    <w:p w14:paraId="70AF514F" w14:textId="77777777" w:rsidR="00897269" w:rsidRDefault="00897269">
      <w:pPr>
        <w:pStyle w:val="TableHeading"/>
        <w:ind w:left="720"/>
        <w:rPr>
          <w:rFonts w:ascii="Times New Roman" w:hAnsi="Times New Roman"/>
        </w:rPr>
      </w:pPr>
      <w:r>
        <w:rPr>
          <w:rFonts w:ascii="Times New Roman" w:hAnsi="Times New Roman"/>
        </w:rPr>
        <w:t>Determine Recipients for a Notification</w:t>
      </w:r>
      <w:bookmarkEnd w:id="288"/>
      <w:r>
        <w:rPr>
          <w:rFonts w:ascii="Times New Roman" w:hAnsi="Times New Roman"/>
        </w:rPr>
        <w:t xml:space="preserve">  [ORB3 DETERMINE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10CF49F9" w14:textId="77777777" w:rsidR="00897269" w:rsidRDefault="00897269">
      <w:pPr>
        <w:ind w:left="720"/>
      </w:pPr>
      <w:r>
        <w:t>This option lets you create a simulated notification recipient list, without sending the alert. You are prompted for information about recipients: patient, and notification, with the option to enter an order number and/or a recipient. Output can be directed to a device. This option is intended to serve as a tool to help determine why a user did or did not receive a particular notification. Please note: if team lists, patient-provider relationships (e.g. Attending and Primary), and/or parameter values have changed between the moment when the original notification was triggered and when this option is triggered, the outcome of the recipient list may be different.</w:t>
      </w:r>
    </w:p>
    <w:p w14:paraId="7B559C1C" w14:textId="77777777" w:rsidR="00897269" w:rsidRDefault="00897269">
      <w:pPr>
        <w:pStyle w:val="TableHeading"/>
        <w:ind w:left="720"/>
        <w:rPr>
          <w:rFonts w:ascii="Times New Roman" w:hAnsi="Times New Roman"/>
        </w:rPr>
      </w:pPr>
      <w:bookmarkStart w:id="289" w:name="_Toc391451489"/>
    </w:p>
    <w:p w14:paraId="1E52E964" w14:textId="77777777" w:rsidR="00897269" w:rsidRDefault="00897269">
      <w:pPr>
        <w:pStyle w:val="TableHeading"/>
        <w:ind w:left="720"/>
        <w:rPr>
          <w:rFonts w:ascii="Times New Roman" w:hAnsi="Times New Roman"/>
        </w:rPr>
      </w:pPr>
      <w:r>
        <w:rPr>
          <w:rFonts w:ascii="Times New Roman" w:hAnsi="Times New Roman"/>
        </w:rPr>
        <w:t>Display Patient Alerts and Alert recipients</w:t>
      </w:r>
      <w:bookmarkEnd w:id="289"/>
      <w:r>
        <w:rPr>
          <w:rFonts w:ascii="Times New Roman" w:hAnsi="Times New Roman"/>
        </w:rPr>
        <w:t xml:space="preserve"> [ORB3 ALERT RECIPIENTS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6DD067AF" w14:textId="77777777" w:rsidR="00897269" w:rsidRDefault="00897269">
      <w:pPr>
        <w:ind w:left="720"/>
      </w:pPr>
      <w:r>
        <w:fldChar w:fldCharType="begin"/>
      </w:r>
      <w:r>
        <w:instrText>xe "Display Patient Alerts and Alert recipients"</w:instrText>
      </w:r>
      <w:r>
        <w:fldChar w:fldCharType="end"/>
      </w:r>
      <w:r>
        <w:t>This option produces a list of all OE/RR alerts for a specified patient for the dates you enter. You can also get a detailed listing on specific alerts attached to the patient record. The detailed report shows each recipient and gives dates and times of key actions concerning the alert (such as 1</w:t>
      </w:r>
      <w:r>
        <w:rPr>
          <w:vertAlign w:val="superscript"/>
        </w:rPr>
        <w:t>st</w:t>
      </w:r>
      <w:r>
        <w:t xml:space="preserve"> displayed, processed, deleted, etc.)</w:t>
      </w:r>
    </w:p>
    <w:p w14:paraId="6F2693EA" w14:textId="77777777" w:rsidR="00897269" w:rsidRDefault="00897269">
      <w:pPr>
        <w:ind w:left="720"/>
      </w:pPr>
    </w:p>
    <w:p w14:paraId="36057537" w14:textId="77777777" w:rsidR="00897269" w:rsidRDefault="00897269">
      <w:pPr>
        <w:ind w:left="720"/>
      </w:pPr>
      <w:r>
        <w:t>In the following example, the alerts are listed for a specific patient and details are listed on one of the alerts. The order number, if it exists, (and sometimes other information) is included in brackets after the alert name. This information is here for troubleshooting purposes.</w:t>
      </w:r>
    </w:p>
    <w:p w14:paraId="0A6E868A" w14:textId="77777777" w:rsidR="00897269" w:rsidRDefault="00897269" w:rsidP="00B86E29"/>
    <w:p w14:paraId="4D2C2184" w14:textId="77777777" w:rsidR="00897269" w:rsidRDefault="00897269" w:rsidP="00B86E29">
      <w:pPr>
        <w:ind w:left="720"/>
      </w:pPr>
      <w:r>
        <w:t>Display Patient Alerts and Alert recipients example</w:t>
      </w:r>
    </w:p>
    <w:p w14:paraId="1A13D63B" w14:textId="4CB1652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Select Notification Mgmt Menu Option: 15  Display Patient Alerts and Alert Recipients</w:t>
      </w:r>
    </w:p>
    <w:p w14:paraId="060E4A1D"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PATIENT (req'd): </w:t>
      </w:r>
      <w:r w:rsidR="008B6E51">
        <w:rPr>
          <w:rFonts w:ascii="Courier" w:hAnsi="Courier"/>
          <w:sz w:val="16"/>
        </w:rPr>
        <w:t>CPRSPATIENT,ONE</w:t>
      </w:r>
      <w:r>
        <w:rPr>
          <w:rFonts w:ascii="Courier" w:hAnsi="Courier"/>
          <w:sz w:val="16"/>
        </w:rPr>
        <w:t xml:space="preserve">     </w:t>
      </w:r>
      <w:r w:rsidR="008B6E51">
        <w:rPr>
          <w:rFonts w:ascii="Courier" w:hAnsi="Courier"/>
          <w:sz w:val="16"/>
        </w:rPr>
        <w:t xml:space="preserve">  </w:t>
      </w:r>
      <w:r w:rsidR="004F323E">
        <w:rPr>
          <w:rFonts w:ascii="Courier" w:hAnsi="Courier"/>
          <w:sz w:val="16"/>
        </w:rPr>
        <w:t xml:space="preserve"> 9-00</w:t>
      </w:r>
      <w:r>
        <w:rPr>
          <w:rFonts w:ascii="Courier" w:hAnsi="Courier"/>
          <w:sz w:val="16"/>
        </w:rPr>
        <w:t xml:space="preserve">-44    </w:t>
      </w:r>
      <w:r w:rsidR="00880587">
        <w:rPr>
          <w:rFonts w:ascii="Courier" w:hAnsi="Courier"/>
          <w:sz w:val="16"/>
        </w:rPr>
        <w:t xml:space="preserve">000000001     </w:t>
      </w:r>
      <w:r>
        <w:rPr>
          <w:rFonts w:ascii="Courier" w:hAnsi="Courier"/>
          <w:sz w:val="16"/>
        </w:rPr>
        <w:t>YES     SC VETE</w:t>
      </w:r>
    </w:p>
    <w:p w14:paraId="6D3DE23F"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RAN    </w:t>
      </w:r>
    </w:p>
    <w:p w14:paraId="7A1D6F10"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 Enrollment Priority: GROUP 1    Category: IN PROCESS    End Date: </w:t>
      </w:r>
    </w:p>
    <w:p w14:paraId="563AB378"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2503E9C6"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Start Date/Time (req'd): T-30//  (JUL 22, 2000)</w:t>
      </w:r>
    </w:p>
    <w:p w14:paraId="222C08FA"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End Date/Time (req'd): NOW//  (AUG 21, 2000@14:27)</w:t>
      </w:r>
    </w:p>
    <w:p w14:paraId="0E613391"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420405DC"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Processing.................................................................</w:t>
      </w:r>
    </w:p>
    <w:p w14:paraId="2F61AE00"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515D111D"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 xml:space="preserve">             ALERTS FOR PATIENT: </w:t>
      </w:r>
      <w:r w:rsidR="00D810E1">
        <w:rPr>
          <w:rFonts w:ascii="Courier" w:hAnsi="Courier"/>
          <w:sz w:val="16"/>
        </w:rPr>
        <w:t>CPRSPATIENT,ONE</w:t>
      </w:r>
    </w:p>
    <w:p w14:paraId="7A665A93"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43ADBFD3"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1    [2B M] WARFARIN TAB ordered - ad</w:t>
      </w:r>
      <w:r w:rsidR="004F323E">
        <w:rPr>
          <w:rFonts w:ascii="Courier" w:hAnsi="Courier"/>
          <w:sz w:val="16"/>
        </w:rPr>
        <w:t>just diet according         8/00</w:t>
      </w:r>
      <w:r>
        <w:rPr>
          <w:rFonts w:ascii="Courier" w:hAnsi="Courier"/>
          <w:sz w:val="16"/>
        </w:rPr>
        <w:t>/00@</w:t>
      </w:r>
      <w:r w:rsidR="004F323E">
        <w:rPr>
          <w:rFonts w:ascii="Courier" w:hAnsi="Courier"/>
          <w:sz w:val="16"/>
        </w:rPr>
        <w:t>00:00</w:t>
      </w:r>
    </w:p>
    <w:p w14:paraId="7BA4D665"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2    [2B M] New order(s) placed. [709</w:t>
      </w:r>
      <w:r w:rsidR="004F323E">
        <w:rPr>
          <w:rFonts w:ascii="Courier" w:hAnsi="Courier"/>
          <w:sz w:val="16"/>
        </w:rPr>
        <w:t>4486]                       8/00</w:t>
      </w:r>
      <w:r>
        <w:rPr>
          <w:rFonts w:ascii="Courier" w:hAnsi="Courier"/>
          <w:sz w:val="16"/>
        </w:rPr>
        <w:t>/00@</w:t>
      </w:r>
      <w:r w:rsidR="004F323E">
        <w:rPr>
          <w:rFonts w:ascii="Courier" w:hAnsi="Courier"/>
          <w:sz w:val="16"/>
        </w:rPr>
        <w:t>00:00</w:t>
      </w:r>
    </w:p>
    <w:p w14:paraId="7DC1CB3C"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3    [2B M] New order(s) placed. [7095466]                       8/</w:t>
      </w:r>
      <w:r w:rsidR="004F323E">
        <w:rPr>
          <w:rFonts w:ascii="Courier" w:hAnsi="Courier"/>
          <w:sz w:val="16"/>
        </w:rPr>
        <w:t>00</w:t>
      </w:r>
      <w:r>
        <w:rPr>
          <w:rFonts w:ascii="Courier" w:hAnsi="Courier"/>
          <w:sz w:val="16"/>
        </w:rPr>
        <w:t>/00@</w:t>
      </w:r>
      <w:r w:rsidR="004F323E">
        <w:rPr>
          <w:rFonts w:ascii="Courier" w:hAnsi="Courier"/>
          <w:sz w:val="16"/>
        </w:rPr>
        <w:t>00:00</w:t>
      </w:r>
    </w:p>
    <w:p w14:paraId="0E9EC864"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4    Lab order canceled: POTASSIUM BLOOD   SERUM LC LB # [70954648/</w:t>
      </w:r>
      <w:r w:rsidR="004F323E">
        <w:rPr>
          <w:rFonts w:ascii="Courier" w:hAnsi="Courier"/>
          <w:sz w:val="16"/>
        </w:rPr>
        <w:t>00</w:t>
      </w:r>
      <w:r>
        <w:rPr>
          <w:rFonts w:ascii="Courier" w:hAnsi="Courier"/>
          <w:sz w:val="16"/>
        </w:rPr>
        <w:t>/00@</w:t>
      </w:r>
      <w:r w:rsidR="004F323E">
        <w:rPr>
          <w:rFonts w:ascii="Courier" w:hAnsi="Courier"/>
          <w:sz w:val="16"/>
        </w:rPr>
        <w:t>00:00</w:t>
      </w:r>
    </w:p>
    <w:p w14:paraId="7C7A6716"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5    Lab order canceled: POTASSIUM BLOOD   SERUM LC LB # [70954628/</w:t>
      </w:r>
      <w:r w:rsidR="004F323E">
        <w:rPr>
          <w:rFonts w:ascii="Courier" w:hAnsi="Courier"/>
          <w:sz w:val="16"/>
        </w:rPr>
        <w:t>00</w:t>
      </w:r>
      <w:r>
        <w:rPr>
          <w:rFonts w:ascii="Courier" w:hAnsi="Courier"/>
          <w:sz w:val="16"/>
        </w:rPr>
        <w:t>/00@</w:t>
      </w:r>
      <w:r w:rsidR="004F323E">
        <w:rPr>
          <w:rFonts w:ascii="Courier" w:hAnsi="Courier"/>
          <w:sz w:val="16"/>
        </w:rPr>
        <w:t>00:00</w:t>
      </w:r>
    </w:p>
    <w:p w14:paraId="7ED1B11F"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6    Lab order canceled: POTASSIUM BLOOD   SERUM LC LB # [70954638/</w:t>
      </w:r>
      <w:r w:rsidR="004F323E">
        <w:rPr>
          <w:rFonts w:ascii="Courier" w:hAnsi="Courier"/>
          <w:sz w:val="16"/>
        </w:rPr>
        <w:t>00</w:t>
      </w:r>
      <w:r>
        <w:rPr>
          <w:rFonts w:ascii="Courier" w:hAnsi="Courier"/>
          <w:sz w:val="16"/>
        </w:rPr>
        <w:t>/00@</w:t>
      </w:r>
      <w:r w:rsidR="004F323E">
        <w:rPr>
          <w:rFonts w:ascii="Courier" w:hAnsi="Courier"/>
          <w:sz w:val="16"/>
        </w:rPr>
        <w:t>00:00</w:t>
      </w:r>
    </w:p>
    <w:p w14:paraId="4D84F576"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7    Lab order canceled: POTASSIUM BLOOD   SERUM LC LB # [70954618/</w:t>
      </w:r>
      <w:r w:rsidR="004F323E">
        <w:rPr>
          <w:rFonts w:ascii="Courier" w:hAnsi="Courier"/>
          <w:sz w:val="16"/>
        </w:rPr>
        <w:t>00</w:t>
      </w:r>
      <w:r>
        <w:rPr>
          <w:rFonts w:ascii="Courier" w:hAnsi="Courier"/>
          <w:sz w:val="16"/>
        </w:rPr>
        <w:t>/00@</w:t>
      </w:r>
      <w:r w:rsidR="004F323E">
        <w:rPr>
          <w:rFonts w:ascii="Courier" w:hAnsi="Courier"/>
          <w:sz w:val="16"/>
        </w:rPr>
        <w:t>00:00</w:t>
      </w:r>
    </w:p>
    <w:p w14:paraId="00C98BCF"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8    Lab order canceled: POTASSIUM BLOOD   SERUM LC LB # [70954608/</w:t>
      </w:r>
      <w:r w:rsidR="004F323E">
        <w:rPr>
          <w:rFonts w:ascii="Courier" w:hAnsi="Courier"/>
          <w:sz w:val="16"/>
        </w:rPr>
        <w:t>00</w:t>
      </w:r>
      <w:r>
        <w:rPr>
          <w:rFonts w:ascii="Courier" w:hAnsi="Courier"/>
          <w:sz w:val="16"/>
        </w:rPr>
        <w:t>/00@</w:t>
      </w:r>
      <w:r w:rsidR="004F323E">
        <w:rPr>
          <w:rFonts w:ascii="Courier" w:hAnsi="Courier"/>
          <w:sz w:val="16"/>
        </w:rPr>
        <w:t>00:00</w:t>
      </w:r>
    </w:p>
    <w:p w14:paraId="4F0532CE"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9    Lab order canceled: POTASSIUM BLOOD   SERUM WC LB # [70954588/</w:t>
      </w:r>
      <w:r w:rsidR="004F323E">
        <w:rPr>
          <w:rFonts w:ascii="Courier" w:hAnsi="Courier"/>
          <w:sz w:val="16"/>
        </w:rPr>
        <w:t>00</w:t>
      </w:r>
      <w:r>
        <w:rPr>
          <w:rFonts w:ascii="Courier" w:hAnsi="Courier"/>
          <w:sz w:val="16"/>
        </w:rPr>
        <w:t>/00@</w:t>
      </w:r>
      <w:r w:rsidR="004F323E">
        <w:rPr>
          <w:rFonts w:ascii="Courier" w:hAnsi="Courier"/>
          <w:sz w:val="16"/>
        </w:rPr>
        <w:t>00:00</w:t>
      </w:r>
    </w:p>
    <w:p w14:paraId="157AE1EE"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10   Lab order canceled: POTASSIUM BLOOD   SERUM WC LB # [70954598/</w:t>
      </w:r>
      <w:r w:rsidR="004F323E">
        <w:rPr>
          <w:rFonts w:ascii="Courier" w:hAnsi="Courier"/>
          <w:sz w:val="16"/>
        </w:rPr>
        <w:t>00</w:t>
      </w:r>
      <w:r>
        <w:rPr>
          <w:rFonts w:ascii="Courier" w:hAnsi="Courier"/>
          <w:sz w:val="16"/>
        </w:rPr>
        <w:t>/00@</w:t>
      </w:r>
      <w:r w:rsidR="004F323E">
        <w:rPr>
          <w:rFonts w:ascii="Courier" w:hAnsi="Courier"/>
          <w:sz w:val="16"/>
        </w:rPr>
        <w:t>00:00</w:t>
      </w:r>
    </w:p>
    <w:p w14:paraId="263A2547"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11   [2B MED] New DC order(s) placed. [7095457]                  8/</w:t>
      </w:r>
      <w:r w:rsidR="004F323E">
        <w:rPr>
          <w:rFonts w:ascii="Courier" w:hAnsi="Courier"/>
          <w:sz w:val="16"/>
        </w:rPr>
        <w:t>00</w:t>
      </w:r>
      <w:r>
        <w:rPr>
          <w:rFonts w:ascii="Courier" w:hAnsi="Courier"/>
          <w:sz w:val="16"/>
        </w:rPr>
        <w:t>/00@</w:t>
      </w:r>
      <w:r w:rsidR="004F323E">
        <w:rPr>
          <w:rFonts w:ascii="Courier" w:hAnsi="Courier"/>
          <w:sz w:val="16"/>
        </w:rPr>
        <w:t>00:00</w:t>
      </w:r>
    </w:p>
    <w:p w14:paraId="1FB4E904"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999  MORE...</w:t>
      </w:r>
    </w:p>
    <w:p w14:paraId="7A5BF838"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p>
    <w:p w14:paraId="354E7E45" w14:textId="77777777" w:rsidR="00897269" w:rsidRDefault="00897269" w:rsidP="00CC5C24">
      <w:pPr>
        <w:pBdr>
          <w:top w:val="single" w:sz="4" w:space="1" w:color="000000" w:themeColor="text1"/>
          <w:left w:val="single" w:sz="4" w:space="0" w:color="000000" w:themeColor="text1"/>
          <w:bottom w:val="single" w:sz="4" w:space="1" w:color="000000" w:themeColor="text1"/>
          <w:right w:val="single" w:sz="4" w:space="0" w:color="000000" w:themeColor="text1"/>
        </w:pBdr>
        <w:ind w:left="720"/>
        <w:rPr>
          <w:rFonts w:ascii="Courier" w:hAnsi="Courier"/>
          <w:sz w:val="16"/>
        </w:rPr>
      </w:pPr>
      <w:r>
        <w:rPr>
          <w:rFonts w:ascii="Courier" w:hAnsi="Courier"/>
          <w:sz w:val="16"/>
        </w:rPr>
        <w:t>Enter alerts to display in detail:</w:t>
      </w:r>
    </w:p>
    <w:p w14:paraId="1F4EF5B5" w14:textId="77777777" w:rsidR="00897269" w:rsidRDefault="00897269">
      <w:pPr>
        <w:ind w:left="630"/>
        <w:rPr>
          <w:b/>
          <w:i/>
        </w:rPr>
      </w:pPr>
      <w:r>
        <w:br w:type="page"/>
      </w:r>
      <w:r>
        <w:rPr>
          <w:b/>
          <w:i/>
        </w:rPr>
        <w:lastRenderedPageBreak/>
        <w:t>Notifications, cont’d</w:t>
      </w:r>
    </w:p>
    <w:p w14:paraId="3334F606" w14:textId="77777777" w:rsidR="00897269" w:rsidRDefault="00897269"/>
    <w:p w14:paraId="11CF12C8" w14:textId="77777777" w:rsidR="00897269" w:rsidRDefault="00D810E1"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CPRSPATIENT,TWO</w:t>
      </w:r>
    </w:p>
    <w:p w14:paraId="50104AE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1st displayed to recipient: </w:t>
      </w:r>
    </w:p>
    <w:p w14:paraId="1C15C43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1st selected by recipient:  </w:t>
      </w:r>
    </w:p>
    <w:p w14:paraId="0A14BB4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Processed by recipient:     </w:t>
      </w:r>
    </w:p>
    <w:p w14:paraId="5861A26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Deleted via follow-up:      </w:t>
      </w:r>
    </w:p>
    <w:p w14:paraId="34A137A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Auto deleted:               </w:t>
      </w:r>
    </w:p>
    <w:p w14:paraId="27E16F9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by:               </w:t>
      </w:r>
    </w:p>
    <w:p w14:paraId="0E81DC5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Press RETURN to continue or '^' to exit: </w:t>
      </w:r>
    </w:p>
    <w:p w14:paraId="26EF37E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424025C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RECIPIENTS OF ALERTS FOR PATIENT: </w:t>
      </w:r>
      <w:r w:rsidR="00D810E1" w:rsidRPr="00D810E1">
        <w:rPr>
          <w:rFonts w:ascii="Courier New" w:hAnsi="Courier New" w:cs="Courier New"/>
          <w:sz w:val="18"/>
          <w:szCs w:val="18"/>
        </w:rPr>
        <w:t>CPRSPATIENT,ONE</w:t>
      </w:r>
      <w:r>
        <w:rPr>
          <w:rFonts w:ascii="Courier New" w:hAnsi="Courier New"/>
          <w:sz w:val="18"/>
        </w:rPr>
        <w:t xml:space="preserve">  Page:   2</w:t>
      </w:r>
    </w:p>
    <w:p w14:paraId="31F732F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736B137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to recipient:     </w:t>
      </w:r>
    </w:p>
    <w:p w14:paraId="6DD7492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771E0D32" w14:textId="77777777" w:rsidR="00897269" w:rsidRDefault="00D810E1"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CPRSPATIENT,THREE</w:t>
      </w:r>
    </w:p>
    <w:p w14:paraId="56ED21A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w:t>
      </w:r>
      <w:r w:rsidR="004F323E">
        <w:rPr>
          <w:rFonts w:ascii="Courier New" w:hAnsi="Courier New"/>
          <w:sz w:val="18"/>
        </w:rPr>
        <w:t>t displayed to recipient: Nov 00</w:t>
      </w:r>
      <w:r>
        <w:rPr>
          <w:rFonts w:ascii="Courier New" w:hAnsi="Courier New"/>
          <w:sz w:val="18"/>
        </w:rPr>
        <w:t>, 1997@</w:t>
      </w:r>
      <w:r w:rsidR="004F323E">
        <w:rPr>
          <w:rFonts w:ascii="Courier New" w:hAnsi="Courier New"/>
          <w:sz w:val="18"/>
        </w:rPr>
        <w:t>00:00:00</w:t>
      </w:r>
    </w:p>
    <w:p w14:paraId="6230486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1st selected by recipient:  </w:t>
      </w:r>
    </w:p>
    <w:p w14:paraId="7156574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Processed by recipient:     </w:t>
      </w:r>
    </w:p>
    <w:p w14:paraId="185E4F8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Deleted via follow-up:      </w:t>
      </w:r>
    </w:p>
    <w:p w14:paraId="751DABB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Auto deleted:               </w:t>
      </w:r>
    </w:p>
    <w:p w14:paraId="0E512B6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by:               </w:t>
      </w:r>
    </w:p>
    <w:p w14:paraId="5AFAD09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Forwarded to recipient:     </w:t>
      </w:r>
    </w:p>
    <w:p w14:paraId="6320A683"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p>
    <w:p w14:paraId="76A0ED3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End of Report -</w:t>
      </w:r>
    </w:p>
    <w:p w14:paraId="16BA54D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Press RETURN to continue:</w:t>
      </w:r>
    </w:p>
    <w:p w14:paraId="0554A1F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Select</w:t>
      </w:r>
      <w:bookmarkStart w:id="290" w:name="_Toc391451490"/>
      <w:r>
        <w:t xml:space="preserve"> Notification Mgmt Menu Option:</w:t>
      </w:r>
    </w:p>
    <w:p w14:paraId="1AD6DBAC" w14:textId="77777777" w:rsidR="00897269" w:rsidRDefault="00897269">
      <w:pPr>
        <w:ind w:left="720" w:right="450"/>
        <w:rPr>
          <w:b/>
          <w:i/>
        </w:rPr>
      </w:pPr>
    </w:p>
    <w:p w14:paraId="3FB625E2" w14:textId="77777777" w:rsidR="00897269" w:rsidRDefault="00897269">
      <w:pPr>
        <w:pStyle w:val="TableHeading"/>
        <w:ind w:left="720"/>
        <w:rPr>
          <w:rFonts w:ascii="Times New Roman" w:hAnsi="Times New Roman"/>
        </w:rPr>
      </w:pPr>
      <w:r>
        <w:rPr>
          <w:rFonts w:ascii="Times New Roman" w:hAnsi="Times New Roman"/>
        </w:rPr>
        <w:t>Enable or Disable Notification System</w:t>
      </w:r>
      <w:bookmarkEnd w:id="290"/>
      <w:r>
        <w:rPr>
          <w:rFonts w:ascii="Times New Roman" w:hAnsi="Times New Roman"/>
          <w:b w:val="0"/>
        </w:rPr>
        <w:t xml:space="preserve"> </w:t>
      </w:r>
      <w:r>
        <w:rPr>
          <w:rFonts w:ascii="Times New Roman" w:hAnsi="Times New Roman"/>
        </w:rPr>
        <w:t xml:space="preserve">[ORB3 ENABLE/DISABLE </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49D8251E" w14:textId="77777777" w:rsidR="00897269" w:rsidRDefault="00897269">
      <w:pPr>
        <w:ind w:left="720" w:right="450"/>
      </w:pPr>
      <w:r>
        <w:rPr>
          <w:b/>
        </w:rPr>
        <w:fldChar w:fldCharType="begin"/>
      </w:r>
      <w:r>
        <w:instrText>xe "</w:instrText>
      </w:r>
      <w:r>
        <w:rPr>
          <w:b/>
        </w:rPr>
        <w:instrText>Enable or Disable Notification System</w:instrText>
      </w:r>
      <w:r>
        <w:instrText>"</w:instrText>
      </w:r>
      <w:r>
        <w:rPr>
          <w:b/>
        </w:rPr>
        <w:fldChar w:fldCharType="end"/>
      </w:r>
      <w:r>
        <w:t xml:space="preserve">This option turns on or off the entire Notifications system for a medical center. </w:t>
      </w:r>
    </w:p>
    <w:p w14:paraId="0414DDD2" w14:textId="77777777" w:rsidR="00897269" w:rsidRDefault="00897269" w:rsidP="00B86E29">
      <w:bookmarkStart w:id="291" w:name="_Toc391451491"/>
    </w:p>
    <w:p w14:paraId="2F8E86AD" w14:textId="77777777" w:rsidR="00897269" w:rsidRDefault="00897269">
      <w:pPr>
        <w:pStyle w:val="TableHeading"/>
        <w:ind w:left="720"/>
        <w:rPr>
          <w:rFonts w:ascii="Times New Roman" w:hAnsi="Times New Roman"/>
        </w:rPr>
      </w:pPr>
      <w:r>
        <w:rPr>
          <w:rFonts w:ascii="Times New Roman" w:hAnsi="Times New Roman"/>
        </w:rPr>
        <w:t>Display the Notifications a User Can Receive</w:t>
      </w:r>
      <w:bookmarkEnd w:id="291"/>
      <w:r>
        <w:rPr>
          <w:rFonts w:ascii="Times New Roman" w:hAnsi="Times New Roman"/>
        </w:rPr>
        <w:t xml:space="preserve"> [ORB3 RECIP NOTIFICATIONS</w:t>
      </w:r>
      <w:r>
        <w:rPr>
          <w:rFonts w:ascii="Times New Roman" w:hAnsi="Times New Roman"/>
        </w:rPr>
        <w:fldChar w:fldCharType="begin"/>
      </w:r>
      <w:r>
        <w:rPr>
          <w:rFonts w:ascii="Times New Roman" w:hAnsi="Times New Roman"/>
        </w:rPr>
        <w:instrText>xe "ORB3 DETERMINE RECIPIENTS"</w:instrText>
      </w:r>
      <w:r>
        <w:rPr>
          <w:rFonts w:ascii="Times New Roman" w:hAnsi="Times New Roman"/>
        </w:rPr>
        <w:fldChar w:fldCharType="end"/>
      </w:r>
      <w:r>
        <w:rPr>
          <w:rFonts w:ascii="Times New Roman" w:hAnsi="Times New Roman"/>
        </w:rPr>
        <w:t>]</w:t>
      </w:r>
    </w:p>
    <w:p w14:paraId="09D155F8" w14:textId="77777777" w:rsidR="00897269" w:rsidRDefault="00897269">
      <w:pPr>
        <w:ind w:left="720" w:right="72"/>
      </w:pPr>
      <w:r>
        <w:t xml:space="preserve">This is a debugging tool to help determine why (or why not) notifications are being received by a particular individual. It lists each notification and its processing flag. It also lists the reason for the processing flag value. </w:t>
      </w:r>
    </w:p>
    <w:p w14:paraId="3EDBCAA2" w14:textId="77777777" w:rsidR="00897269" w:rsidRDefault="00897269">
      <w:pPr>
        <w:ind w:right="450"/>
      </w:pPr>
    </w:p>
    <w:p w14:paraId="10F983E5" w14:textId="77777777" w:rsidR="00897269" w:rsidRDefault="00897269">
      <w:pPr>
        <w:ind w:left="720" w:right="-18"/>
      </w:pPr>
      <w:r>
        <w:t>*OERR is the exported value for a parameter. It can’t be altered at a site.</w:t>
      </w:r>
    </w:p>
    <w:p w14:paraId="4F458FE7" w14:textId="77777777" w:rsidR="00897269" w:rsidRDefault="00897269" w:rsidP="00B86E29"/>
    <w:p w14:paraId="3AAE7519" w14:textId="77777777" w:rsidR="00897269" w:rsidRDefault="00897269" w:rsidP="00B86E29">
      <w:pPr>
        <w:pStyle w:val="TableHeading"/>
        <w:ind w:left="720"/>
      </w:pPr>
      <w:r>
        <w:t>Example</w:t>
      </w:r>
    </w:p>
    <w:p w14:paraId="51CF144D"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Select Notification Mgmt Menu for OE/RR Mgr Option: 17  Display the Notifications a User Can Receive</w:t>
      </w:r>
    </w:p>
    <w:p w14:paraId="104AAE1C"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 xml:space="preserve">Enter user's name: </w:t>
      </w:r>
      <w:r w:rsidR="00D810E1">
        <w:rPr>
          <w:rFonts w:ascii="Courier New" w:hAnsi="Courier New"/>
          <w:b w:val="0"/>
          <w:sz w:val="18"/>
        </w:rPr>
        <w:t>CPRSUSER1,NINE</w:t>
      </w:r>
      <w:r>
        <w:rPr>
          <w:rFonts w:ascii="Courier New" w:hAnsi="Courier New"/>
          <w:b w:val="0"/>
          <w:sz w:val="18"/>
        </w:rPr>
        <w:t>//</w:t>
      </w:r>
      <w:r>
        <w:rPr>
          <w:rFonts w:ascii="Courier New" w:hAnsi="Courier New"/>
          <w:sz w:val="18"/>
        </w:rPr>
        <w:t>&lt;Enter&gt;</w:t>
      </w:r>
      <w:r>
        <w:rPr>
          <w:rFonts w:ascii="Courier New" w:hAnsi="Courier New"/>
          <w:b w:val="0"/>
          <w:sz w:val="18"/>
        </w:rPr>
        <w:t xml:space="preserve">                    </w:t>
      </w:r>
    </w:p>
    <w:p w14:paraId="1C061D60"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p>
    <w:p w14:paraId="31A19E01"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Would you like help understanding the list of notifications? No//</w:t>
      </w:r>
      <w:r>
        <w:rPr>
          <w:rFonts w:ascii="Courier New" w:hAnsi="Courier New"/>
          <w:sz w:val="18"/>
        </w:rPr>
        <w:t>&lt;Enter&gt;</w:t>
      </w:r>
      <w:r>
        <w:rPr>
          <w:rFonts w:ascii="Courier New" w:hAnsi="Courier New"/>
          <w:b w:val="0"/>
          <w:sz w:val="18"/>
        </w:rPr>
        <w:t>(No)</w:t>
      </w:r>
    </w:p>
    <w:p w14:paraId="203753B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p>
    <w:p w14:paraId="0592AA83"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This will take a moment or two, please stand by.......................</w:t>
      </w:r>
    </w:p>
    <w:p w14:paraId="66A404B5" w14:textId="77777777" w:rsidR="00897269" w:rsidRDefault="00897269" w:rsidP="00CC5C24">
      <w:pPr>
        <w:pStyle w:val="TableHeading"/>
        <w:pBdr>
          <w:top w:val="single" w:sz="6" w:space="1" w:color="000000" w:themeColor="text1"/>
          <w:left w:val="single" w:sz="6" w:space="1" w:color="000000" w:themeColor="text1"/>
          <w:bottom w:val="single" w:sz="6" w:space="1" w:color="000000" w:themeColor="text1"/>
          <w:right w:val="single" w:sz="6" w:space="1" w:color="000000" w:themeColor="text1"/>
        </w:pBdr>
        <w:ind w:left="720" w:right="72"/>
        <w:rPr>
          <w:rFonts w:ascii="Courier New" w:hAnsi="Courier New"/>
          <w:b w:val="0"/>
          <w:sz w:val="18"/>
        </w:rPr>
      </w:pPr>
      <w:r>
        <w:rPr>
          <w:rFonts w:ascii="Courier New" w:hAnsi="Courier New"/>
          <w:b w:val="0"/>
          <w:sz w:val="18"/>
        </w:rPr>
        <w:t>DEVICE: HOME//</w:t>
      </w:r>
      <w:r>
        <w:rPr>
          <w:rFonts w:ascii="Courier New" w:hAnsi="Courier New"/>
          <w:sz w:val="18"/>
        </w:rPr>
        <w:t>&lt;Enter&gt;</w:t>
      </w:r>
      <w:r>
        <w:rPr>
          <w:rFonts w:ascii="Courier New" w:hAnsi="Courier New"/>
          <w:b w:val="0"/>
          <w:sz w:val="18"/>
        </w:rPr>
        <w:t xml:space="preserve">   ALPHA</w:t>
      </w:r>
    </w:p>
    <w:p w14:paraId="3D557888" w14:textId="77777777" w:rsidR="00897269" w:rsidRDefault="00897269">
      <w:pPr>
        <w:pStyle w:val="TableHeading"/>
        <w:ind w:left="720" w:right="450"/>
        <w:rPr>
          <w:rFonts w:ascii="Courier New" w:hAnsi="Courier New"/>
          <w:b w:val="0"/>
          <w:sz w:val="18"/>
        </w:rPr>
      </w:pPr>
    </w:p>
    <w:p w14:paraId="12FDDF03" w14:textId="77777777" w:rsidR="00897269" w:rsidRDefault="00897269">
      <w:pPr>
        <w:ind w:left="720" w:right="450"/>
        <w:rPr>
          <w:b/>
          <w:i/>
        </w:rPr>
      </w:pPr>
      <w:r>
        <w:rPr>
          <w:b/>
        </w:rPr>
        <w:br w:type="page"/>
      </w:r>
      <w:r>
        <w:rPr>
          <w:b/>
          <w:i/>
        </w:rPr>
        <w:lastRenderedPageBreak/>
        <w:t>Notifications, cont’d</w:t>
      </w:r>
    </w:p>
    <w:p w14:paraId="30613541" w14:textId="77777777" w:rsidR="00897269" w:rsidRDefault="00897269" w:rsidP="00B86E29"/>
    <w:p w14:paraId="1C44DD2D" w14:textId="77777777" w:rsidR="00897269" w:rsidRDefault="00897269">
      <w:pPr>
        <w:pStyle w:val="TableHeading"/>
        <w:ind w:left="720" w:right="450"/>
        <w:rPr>
          <w:rFonts w:ascii="Times New Roman" w:hAnsi="Times New Roman"/>
        </w:rPr>
      </w:pPr>
      <w:r>
        <w:rPr>
          <w:rFonts w:ascii="Times New Roman" w:hAnsi="Times New Roman"/>
        </w:rPr>
        <w:t>Example Notifications List</w:t>
      </w:r>
      <w:r>
        <w:rPr>
          <w:rFonts w:ascii="Times New Roman" w:hAnsi="Times New Roman"/>
        </w:rPr>
        <w:fldChar w:fldCharType="begin"/>
      </w:r>
      <w:r>
        <w:rPr>
          <w:rFonts w:ascii="Times New Roman" w:hAnsi="Times New Roman"/>
        </w:rPr>
        <w:instrText>xe "Notifications List Example"</w:instrText>
      </w:r>
      <w:r>
        <w:rPr>
          <w:rFonts w:ascii="Times New Roman" w:hAnsi="Times New Roman"/>
        </w:rPr>
        <w:fldChar w:fldCharType="end"/>
      </w:r>
    </w:p>
    <w:p w14:paraId="18E5C3AB" w14:textId="77777777" w:rsidR="00897269" w:rsidRDefault="00897269" w:rsidP="00CC5C24">
      <w:pPr>
        <w:pBdr>
          <w:top w:val="single" w:sz="4" w:space="1" w:color="auto"/>
          <w:left w:val="single" w:sz="4" w:space="4" w:color="auto"/>
          <w:bottom w:val="single" w:sz="4" w:space="1" w:color="auto"/>
          <w:right w:val="single" w:sz="4" w:space="4" w:color="auto"/>
        </w:pBdr>
        <w:rPr>
          <w:rFonts w:ascii="Courier" w:hAnsi="Courier"/>
          <w:sz w:val="18"/>
        </w:rPr>
      </w:pPr>
      <w:r>
        <w:rPr>
          <w:rFonts w:ascii="Courier" w:hAnsi="Courier"/>
          <w:sz w:val="18"/>
        </w:rPr>
        <w:t xml:space="preserve">             Notification List for </w:t>
      </w:r>
      <w:r w:rsidR="00D810E1" w:rsidRPr="00D810E1">
        <w:rPr>
          <w:rFonts w:ascii="Courier New" w:hAnsi="Courier New"/>
          <w:sz w:val="18"/>
        </w:rPr>
        <w:t>CPRSUSER1,NINE</w:t>
      </w:r>
      <w:r>
        <w:rPr>
          <w:rFonts w:ascii="Courier" w:hAnsi="Courier"/>
          <w:sz w:val="18"/>
        </w:rPr>
        <w:t xml:space="preserve">   </w:t>
      </w:r>
      <w:r w:rsidR="00D810E1">
        <w:rPr>
          <w:rFonts w:ascii="Courier" w:hAnsi="Courier"/>
          <w:sz w:val="18"/>
        </w:rPr>
        <w:t xml:space="preserve">  </w:t>
      </w:r>
      <w:r>
        <w:rPr>
          <w:rFonts w:ascii="Courier" w:hAnsi="Courier"/>
          <w:sz w:val="18"/>
        </w:rPr>
        <w:t xml:space="preserve">        Page:   1</w:t>
      </w:r>
    </w:p>
    <w:p w14:paraId="41903310" w14:textId="77777777" w:rsidR="00897269" w:rsidRDefault="00897269" w:rsidP="00CC5C24">
      <w:pPr>
        <w:pBdr>
          <w:top w:val="single" w:sz="4" w:space="1" w:color="auto"/>
          <w:left w:val="single" w:sz="4" w:space="4" w:color="auto"/>
          <w:bottom w:val="single" w:sz="4" w:space="1" w:color="auto"/>
          <w:right w:val="single" w:sz="4" w:space="4" w:color="auto"/>
        </w:pBdr>
        <w:rPr>
          <w:rFonts w:ascii="Courier" w:hAnsi="Courier"/>
          <w:sz w:val="18"/>
        </w:rPr>
      </w:pPr>
    </w:p>
    <w:p w14:paraId="5403D2A4" w14:textId="77777777" w:rsidR="00897269" w:rsidRDefault="00897269" w:rsidP="00CC5C24">
      <w:pPr>
        <w:pBdr>
          <w:top w:val="single" w:sz="4" w:space="1" w:color="auto"/>
          <w:left w:val="single" w:sz="4" w:space="4" w:color="auto"/>
          <w:bottom w:val="single" w:sz="4" w:space="1" w:color="auto"/>
          <w:right w:val="single" w:sz="4" w:space="4" w:color="auto"/>
        </w:pBdr>
        <w:rPr>
          <w:rFonts w:ascii="Courier" w:hAnsi="Courier"/>
          <w:sz w:val="18"/>
        </w:rPr>
      </w:pPr>
    </w:p>
    <w:p w14:paraId="31B4B1A6" w14:textId="77777777" w:rsidR="00897269" w:rsidRDefault="00897269" w:rsidP="00CC5C24">
      <w:pPr>
        <w:pBdr>
          <w:top w:val="single" w:sz="4" w:space="1" w:color="auto"/>
          <w:left w:val="single" w:sz="4" w:space="4" w:color="auto"/>
          <w:bottom w:val="single" w:sz="4" w:space="1" w:color="auto"/>
          <w:right w:val="single" w:sz="4" w:space="4" w:color="auto"/>
        </w:pBdr>
        <w:tabs>
          <w:tab w:val="left" w:pos="3240"/>
          <w:tab w:val="left" w:pos="4140"/>
        </w:tabs>
        <w:rPr>
          <w:rFonts w:ascii="Courier" w:hAnsi="Courier"/>
          <w:sz w:val="18"/>
        </w:rPr>
      </w:pPr>
      <w:r>
        <w:rPr>
          <w:rFonts w:ascii="Courier" w:hAnsi="Courier"/>
          <w:sz w:val="18"/>
        </w:rPr>
        <w:t>Notification</w:t>
      </w:r>
      <w:r>
        <w:rPr>
          <w:rFonts w:ascii="Courier" w:hAnsi="Courier"/>
          <w:sz w:val="18"/>
        </w:rPr>
        <w:tab/>
        <w:t>ON/OFF</w:t>
      </w:r>
      <w:r>
        <w:rPr>
          <w:rFonts w:ascii="Courier" w:hAnsi="Courier"/>
          <w:sz w:val="18"/>
        </w:rPr>
        <w:tab/>
        <w:t>For This User and Why</w:t>
      </w:r>
    </w:p>
    <w:p w14:paraId="7C0FFF7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780"/>
          <w:tab w:val="left" w:pos="4500"/>
        </w:tabs>
        <w:rPr>
          <w:rFonts w:ascii="Courier" w:hAnsi="Courier"/>
          <w:sz w:val="18"/>
        </w:rPr>
      </w:pPr>
      <w:r>
        <w:rPr>
          <w:rFonts w:ascii="Courier" w:hAnsi="Courier"/>
          <w:sz w:val="18"/>
        </w:rPr>
        <w:t>-------------------------------------------------------------------------------</w:t>
      </w:r>
    </w:p>
    <w:p w14:paraId="0CC9B54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ABNORMAL IMAGING RESULTS</w:t>
      </w:r>
      <w:r>
        <w:rPr>
          <w:rFonts w:ascii="Courier" w:hAnsi="Courier"/>
          <w:sz w:val="18"/>
        </w:rPr>
        <w:tab/>
        <w:t>ON</w:t>
      </w:r>
      <w:r>
        <w:rPr>
          <w:rFonts w:ascii="Courier" w:hAnsi="Courier"/>
          <w:sz w:val="18"/>
        </w:rPr>
        <w:tab/>
        <w:t>OERR value is Mandatory</w:t>
      </w:r>
    </w:p>
    <w:p w14:paraId="313D491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ABNORMAL LAB RESULT (INFO)</w:t>
      </w:r>
      <w:r>
        <w:rPr>
          <w:rFonts w:ascii="Courier" w:hAnsi="Courier"/>
          <w:sz w:val="18"/>
        </w:rPr>
        <w:tab/>
        <w:t>OFF</w:t>
      </w:r>
      <w:r>
        <w:rPr>
          <w:rFonts w:ascii="Courier" w:hAnsi="Courier"/>
          <w:sz w:val="18"/>
        </w:rPr>
        <w:tab/>
        <w:t>User's service MEDICINE value is Disabled</w:t>
      </w:r>
    </w:p>
    <w:p w14:paraId="172952A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ABNORMAL LAB RESULTS (ACTION)</w:t>
      </w:r>
      <w:r>
        <w:rPr>
          <w:rFonts w:ascii="Courier" w:hAnsi="Courier"/>
          <w:sz w:val="18"/>
        </w:rPr>
        <w:tab/>
        <w:t>OFF</w:t>
      </w:r>
      <w:r>
        <w:rPr>
          <w:rFonts w:ascii="Courier" w:hAnsi="Courier"/>
          <w:sz w:val="18"/>
        </w:rPr>
        <w:tab/>
        <w:t>OERR value is Disabled</w:t>
      </w:r>
    </w:p>
    <w:p w14:paraId="2754374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ADMISSION</w:t>
      </w:r>
      <w:r>
        <w:rPr>
          <w:rFonts w:ascii="Courier" w:hAnsi="Courier"/>
          <w:sz w:val="18"/>
        </w:rPr>
        <w:tab/>
        <w:t>ON</w:t>
      </w:r>
      <w:r>
        <w:rPr>
          <w:rFonts w:ascii="Courier" w:hAnsi="Courier"/>
          <w:sz w:val="18"/>
        </w:rPr>
        <w:tab/>
        <w:t>OERR value is Enabled</w:t>
      </w:r>
    </w:p>
    <w:p w14:paraId="64D915C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CONSULT/REQUEST CANCEL/HOLD</w:t>
      </w:r>
      <w:r>
        <w:rPr>
          <w:rFonts w:ascii="Courier" w:hAnsi="Courier"/>
          <w:sz w:val="18"/>
        </w:rPr>
        <w:tab/>
        <w:t>ON</w:t>
      </w:r>
      <w:r>
        <w:rPr>
          <w:rFonts w:ascii="Courier" w:hAnsi="Courier"/>
          <w:sz w:val="18"/>
        </w:rPr>
        <w:tab/>
        <w:t>OERR value is Enabled</w:t>
      </w:r>
    </w:p>
    <w:p w14:paraId="77263B1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CONSULT/REQUEST RESOLUTION</w:t>
      </w:r>
      <w:r>
        <w:rPr>
          <w:rFonts w:ascii="Courier" w:hAnsi="Courier"/>
          <w:sz w:val="18"/>
        </w:rPr>
        <w:tab/>
        <w:t>ON</w:t>
      </w:r>
      <w:r>
        <w:rPr>
          <w:rFonts w:ascii="Courier" w:hAnsi="Courier"/>
          <w:sz w:val="18"/>
        </w:rPr>
        <w:tab/>
        <w:t>OERR value is Enabled</w:t>
      </w:r>
    </w:p>
    <w:p w14:paraId="10B6484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CONSULT/REQUEST UPDATED</w:t>
      </w:r>
      <w:r>
        <w:rPr>
          <w:rFonts w:ascii="Courier" w:hAnsi="Courier"/>
          <w:sz w:val="18"/>
        </w:rPr>
        <w:tab/>
        <w:t>OFF</w:t>
      </w:r>
      <w:r>
        <w:rPr>
          <w:rFonts w:ascii="Courier" w:hAnsi="Courier"/>
          <w:sz w:val="18"/>
        </w:rPr>
        <w:tab/>
        <w:t>OERR value is Disabled</w:t>
      </w:r>
    </w:p>
    <w:p w14:paraId="3BFFEB7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CRITICAL LAB RESULT (INFO)</w:t>
      </w:r>
      <w:r>
        <w:rPr>
          <w:rFonts w:ascii="Courier" w:hAnsi="Courier"/>
          <w:sz w:val="18"/>
        </w:rPr>
        <w:tab/>
        <w:t>ON</w:t>
      </w:r>
      <w:r>
        <w:rPr>
          <w:rFonts w:ascii="Courier" w:hAnsi="Courier"/>
          <w:sz w:val="18"/>
        </w:rPr>
        <w:tab/>
        <w:t>OERR value is Mandatory</w:t>
      </w:r>
    </w:p>
    <w:p w14:paraId="63F910F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CRITICAL LAB RESULTS (ACTION)</w:t>
      </w:r>
      <w:r>
        <w:rPr>
          <w:rFonts w:ascii="Courier" w:hAnsi="Courier"/>
          <w:sz w:val="18"/>
        </w:rPr>
        <w:tab/>
        <w:t>ON</w:t>
      </w:r>
      <w:r>
        <w:rPr>
          <w:rFonts w:ascii="Courier" w:hAnsi="Courier"/>
          <w:sz w:val="18"/>
        </w:rPr>
        <w:tab/>
        <w:t>OERR value is Mandatory</w:t>
      </w:r>
    </w:p>
    <w:p w14:paraId="650DB52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DC ORDER</w:t>
      </w:r>
      <w:r>
        <w:rPr>
          <w:rFonts w:ascii="Courier" w:hAnsi="Courier"/>
          <w:sz w:val="18"/>
        </w:rPr>
        <w:tab/>
        <w:t>OFF</w:t>
      </w:r>
      <w:r>
        <w:rPr>
          <w:rFonts w:ascii="Courier" w:hAnsi="Courier"/>
          <w:sz w:val="18"/>
        </w:rPr>
        <w:tab/>
        <w:t>OERR value is Disabled</w:t>
      </w:r>
    </w:p>
    <w:p w14:paraId="59EC04BE"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DECEASED PATIENT</w:t>
      </w:r>
      <w:r>
        <w:rPr>
          <w:rFonts w:ascii="Courier" w:hAnsi="Courier"/>
          <w:sz w:val="18"/>
        </w:rPr>
        <w:tab/>
        <w:t>ON</w:t>
      </w:r>
      <w:r>
        <w:rPr>
          <w:rFonts w:ascii="Courier" w:hAnsi="Courier"/>
          <w:sz w:val="18"/>
        </w:rPr>
        <w:tab/>
        <w:t>OERR value is Enabled</w:t>
      </w:r>
    </w:p>
    <w:p w14:paraId="4E7EC9DC"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DISCHARGE</w:t>
      </w:r>
      <w:r>
        <w:rPr>
          <w:rFonts w:ascii="Courier" w:hAnsi="Courier"/>
          <w:sz w:val="18"/>
        </w:rPr>
        <w:tab/>
        <w:t>OFF</w:t>
      </w:r>
      <w:r>
        <w:rPr>
          <w:rFonts w:ascii="Courier" w:hAnsi="Courier"/>
          <w:sz w:val="18"/>
        </w:rPr>
        <w:tab/>
        <w:t>OERR value is Disabled</w:t>
      </w:r>
    </w:p>
    <w:p w14:paraId="7112D8C8"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DNR EXPIRING</w:t>
      </w:r>
      <w:r>
        <w:rPr>
          <w:rFonts w:ascii="Courier" w:hAnsi="Courier"/>
          <w:sz w:val="18"/>
        </w:rPr>
        <w:tab/>
        <w:t>OFF</w:t>
      </w:r>
      <w:r>
        <w:rPr>
          <w:rFonts w:ascii="Courier" w:hAnsi="Courier"/>
          <w:sz w:val="18"/>
        </w:rPr>
        <w:tab/>
        <w:t>OERR value is Disabled</w:t>
      </w:r>
    </w:p>
    <w:p w14:paraId="7B13650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ERROR MESSAGE</w:t>
      </w:r>
      <w:r>
        <w:rPr>
          <w:rFonts w:ascii="Courier" w:hAnsi="Courier"/>
          <w:sz w:val="18"/>
        </w:rPr>
        <w:tab/>
        <w:t>OFF</w:t>
      </w:r>
      <w:r>
        <w:rPr>
          <w:rFonts w:ascii="Courier" w:hAnsi="Courier"/>
          <w:sz w:val="18"/>
        </w:rPr>
        <w:tab/>
        <w:t>User's service MEDICINE value is Disabled</w:t>
      </w:r>
    </w:p>
    <w:p w14:paraId="32174E1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 ORDER FOR CLARIFICATION</w:t>
      </w:r>
      <w:r>
        <w:rPr>
          <w:rFonts w:ascii="Courier" w:hAnsi="Courier"/>
          <w:sz w:val="18"/>
        </w:rPr>
        <w:tab/>
        <w:t>ON</w:t>
      </w:r>
      <w:r>
        <w:rPr>
          <w:rFonts w:ascii="Courier" w:hAnsi="Courier"/>
          <w:sz w:val="18"/>
        </w:rPr>
        <w:tab/>
        <w:t>OERR value is Enabled</w:t>
      </w:r>
    </w:p>
    <w:p w14:paraId="431C1AD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EXPIRING – INPT</w:t>
      </w:r>
      <w:r>
        <w:rPr>
          <w:rFonts w:ascii="Courier" w:hAnsi="Courier"/>
          <w:sz w:val="18"/>
        </w:rPr>
        <w:tab/>
        <w:t>OFF</w:t>
      </w:r>
      <w:r>
        <w:rPr>
          <w:rFonts w:ascii="Courier" w:hAnsi="Courier"/>
          <w:sz w:val="18"/>
        </w:rPr>
        <w:tab/>
        <w:t>OERR value is Disabled</w:t>
      </w:r>
    </w:p>
    <w:p w14:paraId="283E199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EXPIRING – OUTPT</w:t>
      </w:r>
      <w:r>
        <w:rPr>
          <w:rFonts w:ascii="Courier" w:hAnsi="Courier"/>
          <w:sz w:val="18"/>
        </w:rPr>
        <w:tab/>
        <w:t>OFF</w:t>
      </w:r>
      <w:r>
        <w:rPr>
          <w:rFonts w:ascii="Courier" w:hAnsi="Courier"/>
          <w:sz w:val="18"/>
        </w:rPr>
        <w:tab/>
        <w:t>OERR value is Disabled</w:t>
      </w:r>
    </w:p>
    <w:p w14:paraId="7169C41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ORDER – INPT</w:t>
      </w:r>
      <w:r>
        <w:rPr>
          <w:rFonts w:ascii="Courier" w:hAnsi="Courier"/>
          <w:sz w:val="18"/>
        </w:rPr>
        <w:tab/>
        <w:t>OFF</w:t>
      </w:r>
      <w:r>
        <w:rPr>
          <w:rFonts w:ascii="Courier" w:hAnsi="Courier"/>
          <w:sz w:val="18"/>
        </w:rPr>
        <w:tab/>
        <w:t>OERR value is Disabled</w:t>
      </w:r>
    </w:p>
    <w:p w14:paraId="0194DD0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ORDER – OUTPT</w:t>
      </w:r>
      <w:r>
        <w:rPr>
          <w:rFonts w:ascii="Courier" w:hAnsi="Courier"/>
          <w:sz w:val="18"/>
        </w:rPr>
        <w:tab/>
        <w:t>ON</w:t>
      </w:r>
      <w:r>
        <w:rPr>
          <w:rFonts w:ascii="Courier" w:hAnsi="Courier"/>
          <w:sz w:val="18"/>
        </w:rPr>
        <w:tab/>
        <w:t>System value is Enabled</w:t>
      </w:r>
    </w:p>
    <w:p w14:paraId="46F04FC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RESULTS – INPT</w:t>
      </w:r>
      <w:r>
        <w:rPr>
          <w:rFonts w:ascii="Courier" w:hAnsi="Courier"/>
          <w:sz w:val="18"/>
        </w:rPr>
        <w:tab/>
        <w:t>OFF</w:t>
      </w:r>
      <w:r>
        <w:rPr>
          <w:rFonts w:ascii="Courier" w:hAnsi="Courier"/>
          <w:sz w:val="18"/>
        </w:rPr>
        <w:tab/>
        <w:t>OERR value is Disabled</w:t>
      </w:r>
    </w:p>
    <w:p w14:paraId="0C305C6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FLAGGED OI RESULTS – OUTPT</w:t>
      </w:r>
      <w:r>
        <w:rPr>
          <w:rFonts w:ascii="Courier" w:hAnsi="Courier"/>
          <w:sz w:val="18"/>
        </w:rPr>
        <w:tab/>
        <w:t>OFF</w:t>
      </w:r>
      <w:r>
        <w:rPr>
          <w:rFonts w:ascii="Courier" w:hAnsi="Courier"/>
          <w:sz w:val="18"/>
        </w:rPr>
        <w:tab/>
        <w:t>OERR value is Disabled</w:t>
      </w:r>
    </w:p>
    <w:p w14:paraId="3655D70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FOOD/DRUG INTERACTION</w:t>
      </w:r>
      <w:r>
        <w:rPr>
          <w:rFonts w:ascii="Courier" w:hAnsi="Courier"/>
          <w:sz w:val="18"/>
        </w:rPr>
        <w:tab/>
        <w:t>OFF</w:t>
      </w:r>
      <w:r>
        <w:rPr>
          <w:rFonts w:ascii="Courier" w:hAnsi="Courier"/>
          <w:sz w:val="18"/>
        </w:rPr>
        <w:tab/>
        <w:t>OERR value is Disabled</w:t>
      </w:r>
    </w:p>
    <w:p w14:paraId="1627DC5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FREE TEXT</w:t>
      </w:r>
      <w:r>
        <w:rPr>
          <w:rFonts w:ascii="Courier" w:hAnsi="Courier"/>
          <w:sz w:val="18"/>
        </w:rPr>
        <w:tab/>
        <w:t>OFF</w:t>
      </w:r>
      <w:r>
        <w:rPr>
          <w:rFonts w:ascii="Courier" w:hAnsi="Courier"/>
          <w:sz w:val="18"/>
        </w:rPr>
        <w:tab/>
        <w:t>OERR value is Disabled</w:t>
      </w:r>
    </w:p>
    <w:p w14:paraId="123C246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PATIENT EXAMINED</w:t>
      </w:r>
      <w:r>
        <w:rPr>
          <w:rFonts w:ascii="Courier" w:hAnsi="Courier"/>
          <w:sz w:val="18"/>
        </w:rPr>
        <w:tab/>
        <w:t>ON</w:t>
      </w:r>
      <w:r>
        <w:rPr>
          <w:rFonts w:ascii="Courier" w:hAnsi="Courier"/>
          <w:sz w:val="18"/>
        </w:rPr>
        <w:tab/>
        <w:t>OERR value is Enabled</w:t>
      </w:r>
    </w:p>
    <w:p w14:paraId="284CA1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REQUEST CANCEL/HELD</w:t>
      </w:r>
      <w:r>
        <w:rPr>
          <w:rFonts w:ascii="Courier" w:hAnsi="Courier"/>
          <w:sz w:val="18"/>
        </w:rPr>
        <w:tab/>
        <w:t>ON</w:t>
      </w:r>
      <w:r>
        <w:rPr>
          <w:rFonts w:ascii="Courier" w:hAnsi="Courier"/>
          <w:sz w:val="18"/>
        </w:rPr>
        <w:tab/>
        <w:t>OERR value is Enabled</w:t>
      </w:r>
    </w:p>
    <w:p w14:paraId="1ED6430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RESULTS</w:t>
      </w:r>
      <w:r>
        <w:rPr>
          <w:rFonts w:ascii="Courier" w:hAnsi="Courier"/>
          <w:sz w:val="18"/>
        </w:rPr>
        <w:tab/>
        <w:t>ON</w:t>
      </w:r>
      <w:r>
        <w:rPr>
          <w:rFonts w:ascii="Courier" w:hAnsi="Courier"/>
          <w:sz w:val="18"/>
        </w:rPr>
        <w:tab/>
        <w:t>OERR value is Enabled</w:t>
      </w:r>
    </w:p>
    <w:p w14:paraId="1CD519E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IMAGING RESULTS AMENDED</w:t>
      </w:r>
      <w:r>
        <w:rPr>
          <w:rFonts w:ascii="Courier" w:hAnsi="Courier"/>
          <w:sz w:val="18"/>
        </w:rPr>
        <w:tab/>
        <w:t>OFF</w:t>
      </w:r>
      <w:r>
        <w:rPr>
          <w:rFonts w:ascii="Courier" w:hAnsi="Courier"/>
          <w:sz w:val="18"/>
        </w:rPr>
        <w:tab/>
        <w:t>OERR value is Disabled</w:t>
      </w:r>
    </w:p>
    <w:p w14:paraId="364FE15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LAB ORDER CANCELED</w:t>
      </w:r>
      <w:r>
        <w:rPr>
          <w:rFonts w:ascii="Courier" w:hAnsi="Courier"/>
          <w:sz w:val="18"/>
        </w:rPr>
        <w:tab/>
        <w:t>OFF</w:t>
      </w:r>
      <w:r>
        <w:rPr>
          <w:rFonts w:ascii="Courier" w:hAnsi="Courier"/>
          <w:sz w:val="18"/>
        </w:rPr>
        <w:tab/>
        <w:t>OERR value is Disabled</w:t>
      </w:r>
    </w:p>
    <w:p w14:paraId="31850E2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LAB RESULTS</w:t>
      </w:r>
      <w:r>
        <w:rPr>
          <w:rFonts w:ascii="Courier" w:hAnsi="Courier"/>
          <w:sz w:val="18"/>
        </w:rPr>
        <w:tab/>
        <w:t>OFF</w:t>
      </w:r>
      <w:r>
        <w:rPr>
          <w:rFonts w:ascii="Courier" w:hAnsi="Courier"/>
          <w:sz w:val="18"/>
        </w:rPr>
        <w:tab/>
        <w:t>OERR value is Disabled</w:t>
      </w:r>
    </w:p>
    <w:p w14:paraId="587C49C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MEDICATIONS EXPIRING</w:t>
      </w:r>
      <w:r>
        <w:rPr>
          <w:rFonts w:ascii="Courier" w:hAnsi="Courier"/>
          <w:sz w:val="18"/>
        </w:rPr>
        <w:tab/>
        <w:t>OFF</w:t>
      </w:r>
      <w:r>
        <w:rPr>
          <w:rFonts w:ascii="Courier" w:hAnsi="Courier"/>
          <w:sz w:val="18"/>
        </w:rPr>
        <w:tab/>
        <w:t>OERR value is Disabled</w:t>
      </w:r>
    </w:p>
    <w:p w14:paraId="33264050"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NEW ORDER</w:t>
      </w:r>
      <w:r>
        <w:rPr>
          <w:rFonts w:ascii="Courier" w:hAnsi="Courier"/>
          <w:sz w:val="18"/>
        </w:rPr>
        <w:tab/>
        <w:t>ON</w:t>
      </w:r>
      <w:r>
        <w:rPr>
          <w:rFonts w:ascii="Courier" w:hAnsi="Courier"/>
          <w:sz w:val="18"/>
        </w:rPr>
        <w:tab/>
        <w:t>Division ISC SALT LAKE value is Mandatory</w:t>
      </w:r>
    </w:p>
    <w:p w14:paraId="5D7E16AD"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NEW SERVICE CONSULT/REQUEST</w:t>
      </w:r>
      <w:r>
        <w:rPr>
          <w:rFonts w:ascii="Courier" w:hAnsi="Courier"/>
          <w:sz w:val="18"/>
        </w:rPr>
        <w:tab/>
        <w:t>ON</w:t>
      </w:r>
      <w:r>
        <w:rPr>
          <w:rFonts w:ascii="Courier" w:hAnsi="Courier"/>
          <w:sz w:val="18"/>
        </w:rPr>
        <w:tab/>
        <w:t>OERR value is Enabled</w:t>
      </w:r>
    </w:p>
    <w:p w14:paraId="4938CDF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NPO DIET MORE THAN 72 HRS</w:t>
      </w:r>
      <w:r>
        <w:rPr>
          <w:rFonts w:ascii="Courier" w:hAnsi="Courier"/>
          <w:sz w:val="18"/>
        </w:rPr>
        <w:tab/>
        <w:t>OFF</w:t>
      </w:r>
      <w:r>
        <w:rPr>
          <w:rFonts w:ascii="Courier" w:hAnsi="Courier"/>
          <w:sz w:val="18"/>
        </w:rPr>
        <w:tab/>
        <w:t>OERR value is Disabled</w:t>
      </w:r>
    </w:p>
    <w:p w14:paraId="2342D593"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CHECK</w:t>
      </w:r>
      <w:r>
        <w:rPr>
          <w:rFonts w:ascii="Courier" w:hAnsi="Courier"/>
          <w:sz w:val="18"/>
        </w:rPr>
        <w:tab/>
        <w:t>OFF</w:t>
      </w:r>
      <w:r>
        <w:rPr>
          <w:rFonts w:ascii="Courier" w:hAnsi="Courier"/>
          <w:sz w:val="18"/>
        </w:rPr>
        <w:tab/>
        <w:t>OERR value is Disabled</w:t>
      </w:r>
    </w:p>
    <w:p w14:paraId="5608358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REQUIRES CHART SIGNATURE</w:t>
      </w:r>
      <w:r>
        <w:rPr>
          <w:rFonts w:ascii="Courier" w:hAnsi="Courier"/>
          <w:sz w:val="18"/>
        </w:rPr>
        <w:tab/>
        <w:t>ON</w:t>
      </w:r>
      <w:r>
        <w:rPr>
          <w:rFonts w:ascii="Courier" w:hAnsi="Courier"/>
          <w:sz w:val="18"/>
        </w:rPr>
        <w:tab/>
        <w:t>OERR value is Mandatory</w:t>
      </w:r>
    </w:p>
    <w:p w14:paraId="13F96C2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REQUIRES CO-SIGNATURE</w:t>
      </w:r>
      <w:r>
        <w:rPr>
          <w:rFonts w:ascii="Courier" w:hAnsi="Courier"/>
          <w:sz w:val="18"/>
        </w:rPr>
        <w:tab/>
        <w:t>OFF</w:t>
      </w:r>
      <w:r>
        <w:rPr>
          <w:rFonts w:ascii="Courier" w:hAnsi="Courier"/>
          <w:sz w:val="18"/>
        </w:rPr>
        <w:tab/>
        <w:t>OERR value is Disabled</w:t>
      </w:r>
    </w:p>
    <w:p w14:paraId="62B80424"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 REQUIRES ELEC SIGNATURE</w:t>
      </w:r>
      <w:r>
        <w:rPr>
          <w:rFonts w:ascii="Courier" w:hAnsi="Courier"/>
          <w:sz w:val="18"/>
        </w:rPr>
        <w:tab/>
        <w:t>ON</w:t>
      </w:r>
      <w:r>
        <w:rPr>
          <w:rFonts w:ascii="Courier" w:hAnsi="Courier"/>
          <w:sz w:val="18"/>
        </w:rPr>
        <w:tab/>
        <w:t>Division ISC SALT LAKE value is Mandatory</w:t>
      </w:r>
    </w:p>
    <w:p w14:paraId="4883B4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ORDERER-FLAGGED RESULTS</w:t>
      </w:r>
      <w:r>
        <w:rPr>
          <w:rFonts w:ascii="Courier" w:hAnsi="Courier"/>
          <w:sz w:val="18"/>
        </w:rPr>
        <w:tab/>
        <w:t>OFF</w:t>
      </w:r>
      <w:r>
        <w:rPr>
          <w:rFonts w:ascii="Courier" w:hAnsi="Courier"/>
          <w:sz w:val="18"/>
        </w:rPr>
        <w:tab/>
        <w:t>OERR value is Disabled</w:t>
      </w:r>
    </w:p>
    <w:p w14:paraId="7FAA509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SERVICE ORDER REQ CHART SIGN</w:t>
      </w:r>
      <w:r>
        <w:rPr>
          <w:rFonts w:ascii="Courier" w:hAnsi="Courier"/>
          <w:sz w:val="18"/>
        </w:rPr>
        <w:tab/>
        <w:t>ON</w:t>
      </w:r>
      <w:r>
        <w:rPr>
          <w:rFonts w:ascii="Courier" w:hAnsi="Courier"/>
          <w:sz w:val="18"/>
        </w:rPr>
        <w:tab/>
        <w:t>OERR value is Mandatory</w:t>
      </w:r>
    </w:p>
    <w:p w14:paraId="43E2624F"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STAT IMAGING REQUEST</w:t>
      </w:r>
      <w:r>
        <w:rPr>
          <w:rFonts w:ascii="Courier" w:hAnsi="Courier"/>
          <w:sz w:val="18"/>
        </w:rPr>
        <w:tab/>
        <w:t>OFF</w:t>
      </w:r>
      <w:r>
        <w:rPr>
          <w:rFonts w:ascii="Courier" w:hAnsi="Courier"/>
          <w:sz w:val="18"/>
        </w:rPr>
        <w:tab/>
        <w:t>OERR value is Disabled</w:t>
      </w:r>
    </w:p>
    <w:p w14:paraId="5EE2460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STAT ORDER</w:t>
      </w:r>
      <w:r>
        <w:rPr>
          <w:rFonts w:ascii="Courier" w:hAnsi="Courier"/>
          <w:sz w:val="18"/>
        </w:rPr>
        <w:tab/>
        <w:t>OFF</w:t>
      </w:r>
      <w:r>
        <w:rPr>
          <w:rFonts w:ascii="Courier" w:hAnsi="Courier"/>
          <w:sz w:val="18"/>
        </w:rPr>
        <w:tab/>
        <w:t>OERR value is Disabled</w:t>
      </w:r>
    </w:p>
    <w:p w14:paraId="29A5E99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STAT RESULTS</w:t>
      </w:r>
      <w:r>
        <w:rPr>
          <w:rFonts w:ascii="Courier" w:hAnsi="Courier"/>
          <w:sz w:val="18"/>
        </w:rPr>
        <w:tab/>
        <w:t>OFF</w:t>
      </w:r>
      <w:r>
        <w:rPr>
          <w:rFonts w:ascii="Courier" w:hAnsi="Courier"/>
          <w:sz w:val="18"/>
        </w:rPr>
        <w:tab/>
        <w:t>OERR value is Disabled</w:t>
      </w:r>
    </w:p>
    <w:p w14:paraId="5CFE23C9"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TRANSFER FROM PSYCHIATRY</w:t>
      </w:r>
      <w:r>
        <w:rPr>
          <w:rFonts w:ascii="Courier" w:hAnsi="Courier"/>
          <w:sz w:val="18"/>
        </w:rPr>
        <w:tab/>
        <w:t>OFF</w:t>
      </w:r>
      <w:r>
        <w:rPr>
          <w:rFonts w:ascii="Courier" w:hAnsi="Courier"/>
          <w:sz w:val="18"/>
        </w:rPr>
        <w:tab/>
        <w:t>OERR value is Disabled</w:t>
      </w:r>
    </w:p>
    <w:p w14:paraId="1CAFB422"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UNSCHEDULED VISIT</w:t>
      </w:r>
      <w:r>
        <w:rPr>
          <w:rFonts w:ascii="Courier" w:hAnsi="Courier"/>
          <w:sz w:val="18"/>
        </w:rPr>
        <w:tab/>
        <w:t>ON</w:t>
      </w:r>
      <w:r>
        <w:rPr>
          <w:rFonts w:ascii="Courier" w:hAnsi="Courier"/>
          <w:sz w:val="18"/>
        </w:rPr>
        <w:tab/>
        <w:t>OERR value is Enabled</w:t>
      </w:r>
    </w:p>
    <w:p w14:paraId="1B9E353A"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UNVERIFIED MEDICATION ORDER</w:t>
      </w:r>
      <w:r>
        <w:rPr>
          <w:rFonts w:ascii="Courier" w:hAnsi="Courier"/>
          <w:sz w:val="18"/>
        </w:rPr>
        <w:tab/>
        <w:t>OFF</w:t>
      </w:r>
      <w:r>
        <w:rPr>
          <w:rFonts w:ascii="Courier" w:hAnsi="Courier"/>
          <w:sz w:val="18"/>
        </w:rPr>
        <w:tab/>
        <w:t>OERR value is Disabled</w:t>
      </w:r>
    </w:p>
    <w:p w14:paraId="1F6CA061"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UNVERIFIED ORDER</w:t>
      </w:r>
      <w:r>
        <w:rPr>
          <w:rFonts w:ascii="Courier" w:hAnsi="Courier"/>
          <w:sz w:val="18"/>
        </w:rPr>
        <w:tab/>
        <w:t>OFF</w:t>
      </w:r>
      <w:r>
        <w:rPr>
          <w:rFonts w:ascii="Courier" w:hAnsi="Courier"/>
          <w:sz w:val="18"/>
        </w:rPr>
        <w:tab/>
        <w:t>OERR value is Disabled</w:t>
      </w:r>
    </w:p>
    <w:p w14:paraId="25516675"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URGENT IMAGING REQUEST</w:t>
      </w:r>
      <w:r>
        <w:rPr>
          <w:rFonts w:ascii="Courier" w:hAnsi="Courier"/>
          <w:sz w:val="18"/>
        </w:rPr>
        <w:tab/>
        <w:t>OFF</w:t>
      </w:r>
      <w:r>
        <w:rPr>
          <w:rFonts w:ascii="Courier" w:hAnsi="Courier"/>
          <w:sz w:val="18"/>
        </w:rPr>
        <w:tab/>
        <w:t>OERR value is Disabled</w:t>
      </w:r>
    </w:p>
    <w:p w14:paraId="3ED459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p>
    <w:p w14:paraId="73743957" w14:textId="77777777" w:rsidR="00897269" w:rsidRDefault="00897269" w:rsidP="00CC5C24">
      <w:pPr>
        <w:pBdr>
          <w:top w:val="single" w:sz="4" w:space="1" w:color="auto"/>
          <w:left w:val="single" w:sz="4" w:space="4" w:color="auto"/>
          <w:bottom w:val="single" w:sz="4" w:space="1" w:color="auto"/>
          <w:right w:val="single" w:sz="4" w:space="4" w:color="auto"/>
        </w:pBdr>
        <w:tabs>
          <w:tab w:val="left" w:pos="3420"/>
          <w:tab w:val="left" w:pos="4140"/>
        </w:tabs>
        <w:rPr>
          <w:rFonts w:ascii="Courier" w:hAnsi="Courier"/>
          <w:sz w:val="18"/>
        </w:rPr>
      </w:pPr>
      <w:r>
        <w:rPr>
          <w:rFonts w:ascii="Courier" w:hAnsi="Courier"/>
          <w:sz w:val="18"/>
        </w:rPr>
        <w:t xml:space="preserve">           - End of Report -</w:t>
      </w:r>
    </w:p>
    <w:p w14:paraId="4CC8BD89" w14:textId="77777777" w:rsidR="00897269" w:rsidRDefault="00897269">
      <w:pPr>
        <w:pStyle w:val="ComputerScreen"/>
        <w:pBdr>
          <w:top w:val="none" w:sz="0" w:space="0" w:color="auto"/>
          <w:left w:val="none" w:sz="0" w:space="0" w:color="auto"/>
          <w:bottom w:val="none" w:sz="0" w:space="0" w:color="auto"/>
          <w:right w:val="none" w:sz="0" w:space="0" w:color="auto"/>
        </w:pBdr>
        <w:ind w:right="-108"/>
      </w:pPr>
    </w:p>
    <w:p w14:paraId="4C1BFF38" w14:textId="77777777" w:rsidR="00897269" w:rsidRDefault="00897269">
      <w:pPr>
        <w:ind w:left="720" w:right="72"/>
        <w:rPr>
          <w:b/>
          <w:i/>
        </w:rPr>
      </w:pPr>
      <w:r>
        <w:rPr>
          <w:b/>
          <w:i/>
        </w:rPr>
        <w:br w:type="page"/>
      </w:r>
      <w:r>
        <w:rPr>
          <w:b/>
          <w:i/>
        </w:rPr>
        <w:lastRenderedPageBreak/>
        <w:t>Notifications, cont’d</w:t>
      </w:r>
    </w:p>
    <w:p w14:paraId="691AE800" w14:textId="77777777" w:rsidR="00897269" w:rsidRDefault="00897269">
      <w:pPr>
        <w:pStyle w:val="TableHeading"/>
        <w:ind w:left="720"/>
        <w:rPr>
          <w:rFonts w:ascii="Century Schoolbook" w:hAnsi="Century Schoolbook"/>
        </w:rPr>
      </w:pPr>
      <w:r>
        <w:rPr>
          <w:rFonts w:ascii="Century Schoolbook" w:hAnsi="Century Schoolbook"/>
        </w:rPr>
        <w:t>Explanations of ON/OFF For This User and Why</w:t>
      </w:r>
    </w:p>
    <w:p w14:paraId="48432DFA" w14:textId="77777777" w:rsidR="00897269" w:rsidRDefault="00897269">
      <w:pPr>
        <w:ind w:left="5760" w:hanging="504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330"/>
        <w:gridCol w:w="4950"/>
      </w:tblGrid>
      <w:tr w:rsidR="00586362" w:rsidRPr="00586362" w14:paraId="406C9DA6" w14:textId="77777777" w:rsidTr="00C753E4">
        <w:tc>
          <w:tcPr>
            <w:tcW w:w="3330" w:type="dxa"/>
            <w:shd w:val="clear" w:color="auto" w:fill="D9D9D9" w:themeFill="background1" w:themeFillShade="D9"/>
          </w:tcPr>
          <w:p w14:paraId="5447B1D3" w14:textId="77777777" w:rsidR="00897269" w:rsidRPr="00586362" w:rsidRDefault="00897269" w:rsidP="007C17E4">
            <w:pPr>
              <w:spacing w:before="40" w:after="40"/>
              <w:jc w:val="center"/>
              <w:rPr>
                <w:b/>
                <w:sz w:val="20"/>
              </w:rPr>
            </w:pPr>
            <w:r w:rsidRPr="00586362">
              <w:rPr>
                <w:b/>
                <w:sz w:val="20"/>
              </w:rPr>
              <w:t>Reason</w:t>
            </w:r>
          </w:p>
        </w:tc>
        <w:tc>
          <w:tcPr>
            <w:tcW w:w="4950" w:type="dxa"/>
            <w:shd w:val="clear" w:color="auto" w:fill="D9D9D9" w:themeFill="background1" w:themeFillShade="D9"/>
          </w:tcPr>
          <w:p w14:paraId="5D7DDBF8" w14:textId="77777777" w:rsidR="00897269" w:rsidRPr="00586362" w:rsidRDefault="00897269" w:rsidP="007C17E4">
            <w:pPr>
              <w:spacing w:before="40" w:after="40"/>
              <w:jc w:val="center"/>
              <w:rPr>
                <w:b/>
                <w:sz w:val="20"/>
              </w:rPr>
            </w:pPr>
            <w:r w:rsidRPr="00586362">
              <w:rPr>
                <w:b/>
                <w:sz w:val="20"/>
              </w:rPr>
              <w:t>Explanation</w:t>
            </w:r>
          </w:p>
        </w:tc>
      </w:tr>
      <w:tr w:rsidR="00897269" w14:paraId="11B49F44" w14:textId="77777777" w:rsidTr="00C753E4">
        <w:tc>
          <w:tcPr>
            <w:tcW w:w="3330" w:type="dxa"/>
            <w:tcBorders>
              <w:top w:val="nil"/>
            </w:tcBorders>
          </w:tcPr>
          <w:p w14:paraId="21E8BA01" w14:textId="77777777" w:rsidR="00897269" w:rsidRDefault="00897269" w:rsidP="007C17E4">
            <w:pPr>
              <w:spacing w:before="40" w:after="40"/>
              <w:rPr>
                <w:sz w:val="20"/>
              </w:rPr>
            </w:pPr>
            <w:r>
              <w:rPr>
                <w:sz w:val="20"/>
              </w:rPr>
              <w:t>Division/System value is Mandatory</w:t>
            </w:r>
          </w:p>
        </w:tc>
        <w:tc>
          <w:tcPr>
            <w:tcW w:w="4950" w:type="dxa"/>
            <w:tcBorders>
              <w:top w:val="nil"/>
            </w:tcBorders>
          </w:tcPr>
          <w:p w14:paraId="783483E3" w14:textId="77777777" w:rsidR="00897269" w:rsidRDefault="00897269" w:rsidP="007C17E4">
            <w:pPr>
              <w:spacing w:before="40" w:after="40"/>
              <w:rPr>
                <w:sz w:val="20"/>
              </w:rPr>
            </w:pPr>
            <w:r>
              <w:rPr>
                <w:sz w:val="20"/>
              </w:rPr>
              <w:t>The site determined that the notification is mandatory for either a division or a hospital.</w:t>
            </w:r>
          </w:p>
        </w:tc>
      </w:tr>
      <w:tr w:rsidR="00897269" w14:paraId="26D85191" w14:textId="77777777" w:rsidTr="00C753E4">
        <w:tc>
          <w:tcPr>
            <w:tcW w:w="3330" w:type="dxa"/>
          </w:tcPr>
          <w:p w14:paraId="594EBAA9" w14:textId="77777777" w:rsidR="00897269" w:rsidRDefault="00897269" w:rsidP="007C17E4">
            <w:pPr>
              <w:spacing w:before="40" w:after="40"/>
              <w:rPr>
                <w:sz w:val="20"/>
              </w:rPr>
            </w:pPr>
            <w:r>
              <w:rPr>
                <w:sz w:val="20"/>
              </w:rPr>
              <w:t>OERR value is Mandatory</w:t>
            </w:r>
          </w:p>
        </w:tc>
        <w:tc>
          <w:tcPr>
            <w:tcW w:w="4950" w:type="dxa"/>
          </w:tcPr>
          <w:p w14:paraId="3C5BBFC2" w14:textId="77777777" w:rsidR="00897269" w:rsidRDefault="00897269" w:rsidP="007C17E4">
            <w:pPr>
              <w:spacing w:before="40" w:after="40"/>
              <w:ind w:left="-54"/>
              <w:rPr>
                <w:sz w:val="20"/>
              </w:rPr>
            </w:pPr>
            <w:r>
              <w:rPr>
                <w:sz w:val="20"/>
              </w:rPr>
              <w:t>The notification is exported as mandatory.</w:t>
            </w:r>
          </w:p>
        </w:tc>
      </w:tr>
      <w:tr w:rsidR="00897269" w14:paraId="25127644" w14:textId="77777777" w:rsidTr="00C753E4">
        <w:tc>
          <w:tcPr>
            <w:tcW w:w="3330" w:type="dxa"/>
          </w:tcPr>
          <w:p w14:paraId="53BDE438" w14:textId="77777777" w:rsidR="00897269" w:rsidRDefault="00897269" w:rsidP="007C17E4">
            <w:pPr>
              <w:spacing w:before="40" w:after="40"/>
              <w:rPr>
                <w:sz w:val="20"/>
              </w:rPr>
            </w:pPr>
            <w:r>
              <w:rPr>
                <w:sz w:val="20"/>
              </w:rPr>
              <w:t>OERR value is Disabled</w:t>
            </w:r>
          </w:p>
        </w:tc>
        <w:tc>
          <w:tcPr>
            <w:tcW w:w="4950" w:type="dxa"/>
          </w:tcPr>
          <w:p w14:paraId="36E90931" w14:textId="77777777" w:rsidR="00897269" w:rsidRDefault="00897269" w:rsidP="007C17E4">
            <w:pPr>
              <w:spacing w:before="40" w:after="40"/>
              <w:ind w:left="-54"/>
              <w:rPr>
                <w:sz w:val="20"/>
              </w:rPr>
            </w:pPr>
            <w:r>
              <w:rPr>
                <w:sz w:val="20"/>
              </w:rPr>
              <w:t>The notification is exported as disabled by CPRS.</w:t>
            </w:r>
          </w:p>
        </w:tc>
      </w:tr>
      <w:tr w:rsidR="00897269" w14:paraId="64E81BCA" w14:textId="77777777" w:rsidTr="00C753E4">
        <w:tc>
          <w:tcPr>
            <w:tcW w:w="3330" w:type="dxa"/>
          </w:tcPr>
          <w:p w14:paraId="504FE3E5" w14:textId="77777777" w:rsidR="00897269" w:rsidRDefault="00897269" w:rsidP="007C17E4">
            <w:pPr>
              <w:spacing w:before="40" w:after="40"/>
              <w:rPr>
                <w:sz w:val="20"/>
              </w:rPr>
            </w:pPr>
            <w:r>
              <w:rPr>
                <w:sz w:val="20"/>
              </w:rPr>
              <w:t>No Disabled values found</w:t>
            </w:r>
          </w:p>
        </w:tc>
        <w:tc>
          <w:tcPr>
            <w:tcW w:w="4950" w:type="dxa"/>
          </w:tcPr>
          <w:p w14:paraId="23E6B630" w14:textId="77777777" w:rsidR="00897269" w:rsidRDefault="00897269" w:rsidP="007C17E4">
            <w:pPr>
              <w:spacing w:before="40" w:after="40"/>
              <w:ind w:left="-54"/>
              <w:rPr>
                <w:sz w:val="20"/>
              </w:rPr>
            </w:pPr>
            <w:r>
              <w:rPr>
                <w:sz w:val="20"/>
              </w:rPr>
              <w:t>This notification is enabled since no one (a manager, coordinator, or user) has disabled it.</w:t>
            </w:r>
          </w:p>
        </w:tc>
      </w:tr>
      <w:tr w:rsidR="00897269" w14:paraId="36D21D7D" w14:textId="77777777" w:rsidTr="00C753E4">
        <w:tc>
          <w:tcPr>
            <w:tcW w:w="3330" w:type="dxa"/>
          </w:tcPr>
          <w:p w14:paraId="377EF1BF" w14:textId="77777777" w:rsidR="00897269" w:rsidRDefault="00897269" w:rsidP="007C17E4">
            <w:pPr>
              <w:spacing w:before="40" w:after="40"/>
              <w:rPr>
                <w:sz w:val="20"/>
              </w:rPr>
            </w:pPr>
            <w:r>
              <w:rPr>
                <w:sz w:val="20"/>
              </w:rPr>
              <w:t>User value is Enabled</w:t>
            </w:r>
          </w:p>
        </w:tc>
        <w:tc>
          <w:tcPr>
            <w:tcW w:w="4950" w:type="dxa"/>
          </w:tcPr>
          <w:p w14:paraId="1C0CEC4E" w14:textId="77777777" w:rsidR="00897269" w:rsidRDefault="00897269" w:rsidP="007C17E4">
            <w:pPr>
              <w:spacing w:before="40" w:after="40"/>
              <w:rPr>
                <w:sz w:val="20"/>
              </w:rPr>
            </w:pPr>
            <w:r>
              <w:rPr>
                <w:sz w:val="20"/>
              </w:rPr>
              <w:t>A manager, coordinator, or user has enabled this notification for this user.</w:t>
            </w:r>
          </w:p>
        </w:tc>
      </w:tr>
      <w:tr w:rsidR="00897269" w14:paraId="2354A461" w14:textId="77777777" w:rsidTr="00C753E4">
        <w:tc>
          <w:tcPr>
            <w:tcW w:w="3330" w:type="dxa"/>
          </w:tcPr>
          <w:p w14:paraId="35C2243F" w14:textId="77777777" w:rsidR="00897269" w:rsidRDefault="00897269" w:rsidP="007C17E4">
            <w:pPr>
              <w:spacing w:before="40" w:after="40"/>
              <w:rPr>
                <w:sz w:val="20"/>
              </w:rPr>
            </w:pPr>
            <w:r>
              <w:rPr>
                <w:sz w:val="20"/>
              </w:rPr>
              <w:t>User value is Disabled</w:t>
            </w:r>
          </w:p>
        </w:tc>
        <w:tc>
          <w:tcPr>
            <w:tcW w:w="4950" w:type="dxa"/>
          </w:tcPr>
          <w:p w14:paraId="73F54493" w14:textId="77777777" w:rsidR="00897269" w:rsidRDefault="00897269" w:rsidP="007C17E4">
            <w:pPr>
              <w:spacing w:before="40" w:after="40"/>
              <w:rPr>
                <w:sz w:val="20"/>
              </w:rPr>
            </w:pPr>
            <w:r>
              <w:rPr>
                <w:sz w:val="20"/>
              </w:rPr>
              <w:t>A manager, coordinator, or user has disabled this notification for this user.</w:t>
            </w:r>
          </w:p>
        </w:tc>
      </w:tr>
      <w:tr w:rsidR="00897269" w14:paraId="0E0448AA" w14:textId="77777777" w:rsidTr="00C753E4">
        <w:tc>
          <w:tcPr>
            <w:tcW w:w="3330" w:type="dxa"/>
          </w:tcPr>
          <w:p w14:paraId="0132E327" w14:textId="77777777" w:rsidR="00897269" w:rsidRDefault="00897269" w:rsidP="007C17E4">
            <w:pPr>
              <w:spacing w:before="40" w:after="40"/>
              <w:rPr>
                <w:sz w:val="20"/>
              </w:rPr>
            </w:pPr>
            <w:r>
              <w:rPr>
                <w:sz w:val="20"/>
              </w:rPr>
              <w:t>Division value is Disabled</w:t>
            </w:r>
          </w:p>
        </w:tc>
        <w:tc>
          <w:tcPr>
            <w:tcW w:w="4950" w:type="dxa"/>
          </w:tcPr>
          <w:p w14:paraId="1840EE57" w14:textId="77777777" w:rsidR="00897269" w:rsidRDefault="00897269" w:rsidP="007C17E4">
            <w:pPr>
              <w:spacing w:before="40" w:after="40"/>
              <w:rPr>
                <w:sz w:val="20"/>
              </w:rPr>
            </w:pPr>
            <w:r>
              <w:rPr>
                <w:sz w:val="20"/>
              </w:rPr>
              <w:t>A manager or coordinator has disabled this notification for the division.</w:t>
            </w:r>
          </w:p>
        </w:tc>
      </w:tr>
      <w:tr w:rsidR="00897269" w14:paraId="4F8C5BA9" w14:textId="77777777" w:rsidTr="00C753E4">
        <w:tc>
          <w:tcPr>
            <w:tcW w:w="3330" w:type="dxa"/>
          </w:tcPr>
          <w:p w14:paraId="5564648E" w14:textId="77777777" w:rsidR="00897269" w:rsidRDefault="00897269" w:rsidP="007C17E4">
            <w:pPr>
              <w:spacing w:before="40" w:after="40"/>
              <w:rPr>
                <w:sz w:val="20"/>
              </w:rPr>
            </w:pPr>
            <w:r>
              <w:rPr>
                <w:sz w:val="20"/>
              </w:rPr>
              <w:t>System value is Disabled</w:t>
            </w:r>
          </w:p>
        </w:tc>
        <w:tc>
          <w:tcPr>
            <w:tcW w:w="4950" w:type="dxa"/>
          </w:tcPr>
          <w:p w14:paraId="07728606" w14:textId="77777777" w:rsidR="00897269" w:rsidRDefault="00897269" w:rsidP="007C17E4">
            <w:pPr>
              <w:spacing w:before="40" w:after="40"/>
              <w:rPr>
                <w:sz w:val="20"/>
              </w:rPr>
            </w:pPr>
            <w:r>
              <w:rPr>
                <w:sz w:val="20"/>
              </w:rPr>
              <w:t>A manager or coordinator has disabled this notification for the system.</w:t>
            </w:r>
          </w:p>
        </w:tc>
      </w:tr>
    </w:tbl>
    <w:p w14:paraId="56A5472C" w14:textId="77777777" w:rsidR="00897269" w:rsidRDefault="00897269">
      <w:pPr>
        <w:pStyle w:val="TOC3"/>
      </w:pPr>
    </w:p>
    <w:p w14:paraId="1DA84897" w14:textId="77777777" w:rsidR="00897269" w:rsidRDefault="00897269">
      <w:pPr>
        <w:tabs>
          <w:tab w:val="left" w:pos="360"/>
          <w:tab w:val="left" w:pos="1080"/>
        </w:tabs>
        <w:ind w:left="720"/>
      </w:pPr>
      <w:r>
        <w:rPr>
          <w:b/>
        </w:rPr>
        <w:t>Set Surrogate Notification Recipient for a User [ORB3 SET SURROGATE RECIPIENT]</w:t>
      </w:r>
    </w:p>
    <w:p w14:paraId="5BF58805" w14:textId="77777777" w:rsidR="00897269" w:rsidRDefault="00897269">
      <w:pPr>
        <w:tabs>
          <w:tab w:val="left" w:pos="360"/>
          <w:tab w:val="left" w:pos="720"/>
          <w:tab w:val="left" w:pos="1080"/>
        </w:tabs>
        <w:ind w:left="720"/>
      </w:pPr>
      <w:r>
        <w:t>This option sets up a surrogate to receive all notifications (OE/RR alerts) for a user.</w:t>
      </w:r>
    </w:p>
    <w:p w14:paraId="7570065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Select Notification Mgmt Menu Option: </w:t>
      </w:r>
      <w:r>
        <w:rPr>
          <w:rFonts w:ascii="Courier New" w:hAnsi="Courier New"/>
          <w:b/>
          <w:sz w:val="18"/>
        </w:rPr>
        <w:t>Set Surrogate Notification Recipient for a User</w:t>
      </w:r>
    </w:p>
    <w:p w14:paraId="65B1738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Current Recipient:   </w:t>
      </w:r>
      <w:r>
        <w:rPr>
          <w:rFonts w:ascii="Courier New" w:hAnsi="Courier New"/>
          <w:b/>
          <w:sz w:val="18"/>
        </w:rPr>
        <w:t xml:space="preserve"> </w:t>
      </w:r>
      <w:r w:rsidR="00D810E1">
        <w:rPr>
          <w:rFonts w:ascii="Courier New" w:hAnsi="Courier New"/>
          <w:b/>
          <w:sz w:val="18"/>
        </w:rPr>
        <w:t>CPRS</w:t>
      </w:r>
      <w:r w:rsidR="003C509D">
        <w:rPr>
          <w:rFonts w:ascii="Courier New" w:hAnsi="Courier New"/>
          <w:b/>
          <w:sz w:val="18"/>
        </w:rPr>
        <w:t>PROVIDER</w:t>
      </w:r>
      <w:r w:rsidR="00D810E1">
        <w:rPr>
          <w:rFonts w:ascii="Courier New" w:hAnsi="Courier New"/>
          <w:b/>
          <w:sz w:val="18"/>
        </w:rPr>
        <w:t>,</w:t>
      </w:r>
      <w:r w:rsidR="003C509D">
        <w:rPr>
          <w:rFonts w:ascii="Courier New" w:hAnsi="Courier New"/>
          <w:b/>
          <w:sz w:val="18"/>
        </w:rPr>
        <w:t>FOUR</w:t>
      </w:r>
      <w:r w:rsidR="00D810E1">
        <w:rPr>
          <w:rFonts w:ascii="Courier New" w:hAnsi="Courier New"/>
          <w:b/>
          <w:sz w:val="18"/>
        </w:rPr>
        <w:t xml:space="preserve">  </w:t>
      </w:r>
      <w:r>
        <w:rPr>
          <w:rFonts w:ascii="Courier New" w:hAnsi="Courier New"/>
          <w:sz w:val="18"/>
        </w:rPr>
        <w:t xml:space="preserve">  </w:t>
      </w:r>
      <w:r w:rsidR="003C509D">
        <w:rPr>
          <w:rFonts w:ascii="Courier New" w:hAnsi="Courier New"/>
          <w:sz w:val="18"/>
        </w:rPr>
        <w:t xml:space="preserve"> CPF</w:t>
      </w:r>
      <w:r>
        <w:rPr>
          <w:rFonts w:ascii="Courier New" w:hAnsi="Courier New"/>
          <w:sz w:val="18"/>
        </w:rPr>
        <w:t xml:space="preserve">          PHYSICIAN</w:t>
      </w:r>
    </w:p>
    <w:p w14:paraId="63AAF0F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FEB208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Setting   -------------------------------</w:t>
      </w:r>
    </w:p>
    <w:p w14:paraId="6A4BAAF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Surrogate Recipient: </w:t>
      </w:r>
      <w:r w:rsidR="00ED7C20">
        <w:rPr>
          <w:rFonts w:ascii="Courier New" w:hAnsi="Courier New"/>
          <w:b/>
          <w:sz w:val="18"/>
        </w:rPr>
        <w:t>CPRSPROVIDER,</w:t>
      </w:r>
      <w:r w:rsidR="00ED7C20" w:rsidRPr="00ED7C20">
        <w:rPr>
          <w:rFonts w:ascii="Courier New" w:hAnsi="Courier New"/>
          <w:sz w:val="18"/>
        </w:rPr>
        <w:t>FIVE</w:t>
      </w:r>
      <w:r>
        <w:rPr>
          <w:rFonts w:ascii="Courier New" w:hAnsi="Courier New"/>
          <w:sz w:val="18"/>
        </w:rPr>
        <w:t xml:space="preserve">         </w:t>
      </w:r>
      <w:r w:rsidR="003C509D">
        <w:rPr>
          <w:rFonts w:ascii="Courier New" w:hAnsi="Courier New"/>
          <w:sz w:val="18"/>
        </w:rPr>
        <w:t>C</w:t>
      </w:r>
      <w:r w:rsidR="00ED7C20">
        <w:rPr>
          <w:rFonts w:ascii="Courier New" w:hAnsi="Courier New"/>
          <w:sz w:val="18"/>
        </w:rPr>
        <w:t>PF</w:t>
      </w:r>
      <w:r>
        <w:rPr>
          <w:rFonts w:ascii="Courier New" w:hAnsi="Courier New"/>
          <w:sz w:val="18"/>
        </w:rPr>
        <w:t xml:space="preserve">          </w:t>
      </w:r>
    </w:p>
    <w:p w14:paraId="73EBA4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 xml:space="preserve">Sending bulletin to </w:t>
      </w:r>
      <w:r w:rsidR="00ED7C20">
        <w:rPr>
          <w:rFonts w:ascii="Courier New" w:hAnsi="Courier New"/>
          <w:sz w:val="18"/>
        </w:rPr>
        <w:t>CPRSPROVIDER,FIVE</w:t>
      </w:r>
      <w:r>
        <w:rPr>
          <w:rFonts w:ascii="Courier New" w:hAnsi="Courier New"/>
          <w:sz w:val="18"/>
        </w:rPr>
        <w:t>...</w:t>
      </w:r>
    </w:p>
    <w:p w14:paraId="321FD2C1" w14:textId="77777777" w:rsidR="00897269" w:rsidRDefault="00897269">
      <w:pPr>
        <w:ind w:left="720"/>
      </w:pPr>
    </w:p>
    <w:p w14:paraId="09E4F95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Subj: Surrogate Recipient for OE/RR Notifications/Alerts  [#16738] </w:t>
      </w:r>
    </w:p>
    <w:p w14:paraId="303DBC5F" w14:textId="77777777" w:rsidR="00897269" w:rsidRDefault="00DC3008"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00 Jan 98 00:00</w:t>
      </w:r>
      <w:r w:rsidR="00897269">
        <w:rPr>
          <w:rFonts w:ascii="Courier New" w:hAnsi="Courier New"/>
          <w:sz w:val="18"/>
        </w:rPr>
        <w:t xml:space="preserve">  2 Lines</w:t>
      </w:r>
    </w:p>
    <w:p w14:paraId="4B704C7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From: </w:t>
      </w:r>
      <w:r w:rsidR="00ED7C20">
        <w:rPr>
          <w:rFonts w:ascii="Courier New" w:hAnsi="Courier New"/>
          <w:sz w:val="18"/>
        </w:rPr>
        <w:t>CPRSPROVIDER,FIVE</w:t>
      </w:r>
      <w:r>
        <w:rPr>
          <w:rFonts w:ascii="Courier New" w:hAnsi="Courier New"/>
          <w:sz w:val="18"/>
        </w:rPr>
        <w:t xml:space="preserve">  in 'IN' basket.   Page 1  **NEW**</w:t>
      </w:r>
    </w:p>
    <w:p w14:paraId="2E328E2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w:t>
      </w:r>
    </w:p>
    <w:p w14:paraId="64836F7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157FC2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You have been designated as the surrogate to receive</w:t>
      </w:r>
    </w:p>
    <w:p w14:paraId="4771286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OE/RR Notifications/Alerts for </w:t>
      </w:r>
      <w:r w:rsidR="00D810E1" w:rsidRPr="00D810E1">
        <w:rPr>
          <w:rFonts w:ascii="Courier New" w:hAnsi="Courier New"/>
          <w:sz w:val="18"/>
        </w:rPr>
        <w:t>CPRS</w:t>
      </w:r>
      <w:r w:rsidR="003C509D">
        <w:rPr>
          <w:rFonts w:ascii="Courier New" w:hAnsi="Courier New"/>
          <w:sz w:val="18"/>
        </w:rPr>
        <w:t>PROVIDER</w:t>
      </w:r>
      <w:r w:rsidR="00D810E1" w:rsidRPr="00D810E1">
        <w:rPr>
          <w:rFonts w:ascii="Courier New" w:hAnsi="Courier New"/>
          <w:sz w:val="18"/>
        </w:rPr>
        <w:t>,</w:t>
      </w:r>
      <w:r w:rsidR="003C509D">
        <w:rPr>
          <w:rFonts w:ascii="Courier New" w:hAnsi="Courier New"/>
          <w:sz w:val="18"/>
        </w:rPr>
        <w:t>FOUR</w:t>
      </w:r>
      <w:r>
        <w:rPr>
          <w:rFonts w:ascii="Courier New" w:hAnsi="Courier New"/>
          <w:sz w:val="18"/>
        </w:rPr>
        <w:t>.</w:t>
      </w:r>
    </w:p>
    <w:p w14:paraId="5B28C9A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6CC95E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pPr>
      <w:r>
        <w:rPr>
          <w:rFonts w:ascii="Courier New" w:hAnsi="Courier New"/>
          <w:sz w:val="18"/>
        </w:rPr>
        <w:t>Select MESSAGE Action: IGNORE (in IN basket)//</w:t>
      </w:r>
    </w:p>
    <w:p w14:paraId="31A0C73E" w14:textId="77777777" w:rsidR="00897269" w:rsidRDefault="00897269">
      <w:pPr>
        <w:pStyle w:val="Heading3"/>
        <w:ind w:left="540"/>
        <w:rPr>
          <w:sz w:val="32"/>
        </w:rPr>
      </w:pPr>
      <w:r>
        <w:br w:type="page"/>
      </w:r>
      <w:bookmarkStart w:id="292" w:name="_Toc92176831"/>
      <w:bookmarkStart w:id="293" w:name="_Toc138144400"/>
      <w:r>
        <w:rPr>
          <w:sz w:val="32"/>
        </w:rPr>
        <w:lastRenderedPageBreak/>
        <w:t>7.  Order Checking</w:t>
      </w:r>
      <w:bookmarkEnd w:id="292"/>
      <w:bookmarkEnd w:id="293"/>
      <w:r>
        <w:rPr>
          <w:sz w:val="32"/>
        </w:rPr>
        <w:fldChar w:fldCharType="begin"/>
      </w:r>
      <w:r>
        <w:rPr>
          <w:sz w:val="32"/>
        </w:rPr>
        <w:instrText>xe "Order Checking"</w:instrText>
      </w:r>
      <w:r>
        <w:rPr>
          <w:sz w:val="32"/>
        </w:rPr>
        <w:fldChar w:fldCharType="end"/>
      </w:r>
      <w:r>
        <w:rPr>
          <w:sz w:val="32"/>
        </w:rPr>
        <w:t xml:space="preserve"> </w:t>
      </w:r>
    </w:p>
    <w:p w14:paraId="00087210" w14:textId="77777777" w:rsidR="00897269" w:rsidRDefault="00897269">
      <w:pPr>
        <w:pStyle w:val="BodyText2"/>
        <w:rPr>
          <w:rFonts w:ascii="Century Schoolbook" w:hAnsi="Century Schoolbook"/>
        </w:rPr>
      </w:pPr>
    </w:p>
    <w:p w14:paraId="5F0C8FCD" w14:textId="77777777" w:rsidR="00897269" w:rsidRDefault="00897269" w:rsidP="008F3A63">
      <w:pPr>
        <w:pStyle w:val="BodyText2"/>
        <w:ind w:left="540"/>
      </w:pPr>
      <w:r>
        <w:t>Order checking, a component of order entry, is based on a system of rules, which review orders to see if they meet defined criteria. If they meet the criteria, an electronic message is sent to the ordering provider before the order is completed (such as duplicate order, drug-lab interaction, etc.). The provider can then choose to cancel the order or override the order check and place the order.</w:t>
      </w:r>
    </w:p>
    <w:p w14:paraId="7FF589F4" w14:textId="77777777" w:rsidR="00897269" w:rsidRDefault="00897269" w:rsidP="008F3A63">
      <w:pPr>
        <w:ind w:left="540"/>
      </w:pPr>
    </w:p>
    <w:p w14:paraId="09BA655B" w14:textId="77777777" w:rsidR="00897269" w:rsidRDefault="00897269">
      <w:pPr>
        <w:tabs>
          <w:tab w:val="decimal" w:pos="7920"/>
        </w:tabs>
        <w:ind w:left="720" w:hanging="360"/>
      </w:pPr>
      <w:r>
        <w:rPr>
          <w:b/>
          <w:sz w:val="32"/>
        </w:rPr>
        <w:sym w:font="Wingdings" w:char="F046"/>
      </w:r>
      <w:r>
        <w:rPr>
          <w:b/>
        </w:rPr>
        <w:t xml:space="preserve"> NOTE: </w:t>
      </w:r>
      <w:r>
        <w:t>All order checks are exported disabled at the system level. When IRMS turns them on at the system level, they are then turned on for everyone. IRMS, Clinical Coordinators, individuals, or services can then disable individual order checks if they choose to.</w:t>
      </w:r>
    </w:p>
    <w:p w14:paraId="4ECF1685" w14:textId="77777777" w:rsidR="00897269" w:rsidRDefault="00897269">
      <w:pPr>
        <w:tabs>
          <w:tab w:val="decimal" w:pos="7920"/>
        </w:tabs>
        <w:ind w:hanging="360"/>
      </w:pPr>
    </w:p>
    <w:p w14:paraId="799FCA93" w14:textId="77777777" w:rsidR="00897269" w:rsidRDefault="00897269" w:rsidP="00CC5C24">
      <w:pPr>
        <w:pBdr>
          <w:top w:val="single" w:sz="12" w:space="0" w:color="000000" w:themeColor="text1"/>
          <w:left w:val="single" w:sz="12" w:space="0" w:color="000000" w:themeColor="text1"/>
          <w:bottom w:val="single" w:sz="12" w:space="0" w:color="000000" w:themeColor="text1"/>
          <w:right w:val="single" w:sz="12" w:space="0" w:color="000000" w:themeColor="text1"/>
        </w:pBdr>
        <w:tabs>
          <w:tab w:val="decimal" w:pos="7920"/>
        </w:tabs>
        <w:ind w:left="720" w:right="252"/>
      </w:pPr>
      <w:r>
        <w:rPr>
          <w:b/>
        </w:rPr>
        <w:t xml:space="preserve">IMPORTANT: </w:t>
      </w:r>
      <w:r>
        <w:t xml:space="preserve">If your site doesn’t want individuals to be able to disable order checks, consider not assigning users the option </w:t>
      </w:r>
      <w:r>
        <w:rPr>
          <w:i/>
        </w:rPr>
        <w:t>Enable/Disable Order Checks.</w:t>
      </w:r>
      <w:r>
        <w:tab/>
      </w:r>
    </w:p>
    <w:p w14:paraId="022B5694" w14:textId="77777777" w:rsidR="00897269" w:rsidRDefault="00897269"/>
    <w:p w14:paraId="53A511E7" w14:textId="77777777" w:rsidR="00897269" w:rsidRPr="00B86E29" w:rsidRDefault="00897269" w:rsidP="00B86E29">
      <w:pPr>
        <w:ind w:left="720"/>
        <w:rPr>
          <w:b/>
          <w:bCs/>
        </w:rPr>
      </w:pPr>
      <w:r w:rsidRPr="00B86E29">
        <w:rPr>
          <w:b/>
          <w:bCs/>
        </w:rPr>
        <w:t>Relationship of Order Checking to Notifications</w:t>
      </w:r>
    </w:p>
    <w:p w14:paraId="7EACB637" w14:textId="77777777" w:rsidR="00897269" w:rsidRDefault="00897269">
      <w:pPr>
        <w:ind w:left="720"/>
      </w:pPr>
      <w:r>
        <w:t>Order Checks are similar to Notifications in that both review existing data and current events to produce a relevant message that is presented to patient care-givers. Also, both systems use the CPRS expert system (OCX namespace), to define logical expressions for this evaluation and message creation. In addition to the expert system, both systems have some hard-coded algorithms. For example, the critical drug interaction order check is made via an entry point in the pharmacy package whereas renal functions for patients over 65 is defined as a rule in the CPRS expert system.</w:t>
      </w:r>
    </w:p>
    <w:p w14:paraId="42D75105" w14:textId="77777777" w:rsidR="00897269" w:rsidRDefault="00897269">
      <w:pPr>
        <w:ind w:left="720"/>
      </w:pPr>
      <w:r>
        <w:tab/>
      </w:r>
    </w:p>
    <w:p w14:paraId="594BFC2A" w14:textId="77777777" w:rsidR="00897269" w:rsidRDefault="00897269">
      <w:pPr>
        <w:ind w:left="720"/>
      </w:pPr>
      <w:r>
        <w:t>The main difference between the two systems is their focus. Order Checks are a real-time process that occurs during the ordering session and are driven by responses entered by the ordering provider. Order Check messages are displayed interactively in the ordering session. In contrast, Notifications occur behinds the scenes, monitoring data as it flows through DHCP and when certain trigger events occur.</w:t>
      </w:r>
    </w:p>
    <w:p w14:paraId="5315BECF" w14:textId="77777777" w:rsidR="00897269" w:rsidRDefault="00897269">
      <w:pPr>
        <w:tabs>
          <w:tab w:val="left" w:pos="360"/>
          <w:tab w:val="decimal" w:pos="7920"/>
        </w:tabs>
        <w:ind w:left="720"/>
      </w:pPr>
    </w:p>
    <w:p w14:paraId="0445E617" w14:textId="77777777" w:rsidR="00897269" w:rsidRDefault="00897269">
      <w:pPr>
        <w:ind w:left="360"/>
        <w:rPr>
          <w:b/>
          <w:i/>
        </w:rPr>
      </w:pPr>
      <w:r>
        <w:br w:type="page"/>
      </w:r>
      <w:r>
        <w:rPr>
          <w:b/>
          <w:i/>
        </w:rPr>
        <w:lastRenderedPageBreak/>
        <w:t>Order Checking, cont’d</w:t>
      </w:r>
    </w:p>
    <w:p w14:paraId="0898C07F" w14:textId="77777777" w:rsidR="00897269" w:rsidRDefault="00897269"/>
    <w:p w14:paraId="671D8E31" w14:textId="77777777" w:rsidR="00897269" w:rsidRPr="009F5B26" w:rsidRDefault="00897269" w:rsidP="009F5B26">
      <w:pPr>
        <w:ind w:left="720"/>
        <w:rPr>
          <w:b/>
          <w:bCs/>
        </w:rPr>
      </w:pPr>
      <w:r w:rsidRPr="009F5B26">
        <w:rPr>
          <w:b/>
          <w:bCs/>
        </w:rPr>
        <w:t>How does Order Checking work?</w:t>
      </w:r>
    </w:p>
    <w:p w14:paraId="73E4E7A2" w14:textId="77777777" w:rsidR="00897269" w:rsidRDefault="00897269">
      <w:pPr>
        <w:ind w:left="720"/>
      </w:pPr>
      <w:r>
        <w:t xml:space="preserve">Order Checking performs checks while ordering is taking place. </w:t>
      </w:r>
    </w:p>
    <w:p w14:paraId="2F971907" w14:textId="77777777" w:rsidR="00897269" w:rsidRDefault="00897269">
      <w:pPr>
        <w:ind w:left="720"/>
      </w:pPr>
    </w:p>
    <w:p w14:paraId="52A80007" w14:textId="77777777" w:rsidR="00897269" w:rsidRDefault="00897269">
      <w:pPr>
        <w:ind w:left="720"/>
      </w:pPr>
      <w:r>
        <w:t>Before orders go to services such as Lab and Pharmacy, they are sent to Order Checking where the ordered item is evaluated by an expert system rule against data from patient files. If one or more of the designated rules of logic for that type of order is met, order check messages are presented to the clinician placing the order.</w:t>
      </w:r>
    </w:p>
    <w:p w14:paraId="6D7BEC0A" w14:textId="77777777" w:rsidR="00897269" w:rsidRDefault="00897269">
      <w:pPr>
        <w:pStyle w:val="BodyText2"/>
        <w:rPr>
          <w:rFonts w:ascii="Century Schoolbook" w:hAnsi="Century Schoolbook"/>
        </w:rPr>
      </w:pPr>
    </w:p>
    <w:p w14:paraId="461B2116" w14:textId="77777777" w:rsidR="00897269" w:rsidRDefault="00897269">
      <w:pPr>
        <w:ind w:left="630"/>
        <w:rPr>
          <w:b/>
        </w:rPr>
      </w:pPr>
      <w:r>
        <w:rPr>
          <w:b/>
        </w:rPr>
        <w:t>Order checks exported with CPRS</w:t>
      </w:r>
      <w:r>
        <w:rPr>
          <w:b/>
        </w:rPr>
        <w:fldChar w:fldCharType="begin"/>
      </w:r>
      <w:r>
        <w:instrText>xe "</w:instrText>
      </w:r>
      <w:r>
        <w:rPr>
          <w:b/>
        </w:rPr>
        <w:instrText>Order checks exported with CPRS</w:instrText>
      </w:r>
      <w:r>
        <w:instrText>"</w:instrText>
      </w:r>
      <w:r>
        <w:rPr>
          <w:b/>
        </w:rPr>
        <w:fldChar w:fldCharType="end"/>
      </w:r>
    </w:p>
    <w:p w14:paraId="19D120B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ALLERGY-CONTRAST MEDIA INTERACTION</w:t>
      </w:r>
    </w:p>
    <w:p w14:paraId="06E19AA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ALLERGY-DRUG INTERACTION</w:t>
      </w:r>
    </w:p>
    <w:p w14:paraId="17F7922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AMINOGLYCOSIDE ORDERED</w:t>
      </w:r>
    </w:p>
    <w:p w14:paraId="0FAF8C1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BIOCHEM ABNORMALITY FOR CONTRAST MEDIA</w:t>
      </w:r>
    </w:p>
    <w:p w14:paraId="5C9DE34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CLOZAPINE APPROPRIATENESS</w:t>
      </w:r>
    </w:p>
    <w:p w14:paraId="30244ED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CRITICAL DRUG INTERACTION</w:t>
      </w:r>
    </w:p>
    <w:p w14:paraId="7BF07AB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CT &amp; MRI PHYSICAL LIMITATIONS</w:t>
      </w:r>
    </w:p>
    <w:p w14:paraId="53A0DA0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DISPENSE DRUG NOT SELECTED</w:t>
      </w:r>
    </w:p>
    <w:p w14:paraId="5CD9420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w:t>
      </w:r>
      <w:r w:rsidRPr="009F5B26">
        <w:rPr>
          <w:sz w:val="20"/>
        </w:rPr>
        <w:t xml:space="preserve">DUPLICATE DRUG </w:t>
      </w:r>
      <w:r w:rsidR="00B759A7" w:rsidRPr="009F5B26">
        <w:rPr>
          <w:sz w:val="20"/>
        </w:rPr>
        <w:t>THER</w:t>
      </w:r>
      <w:bookmarkStart w:id="294" w:name="Order_checks_therapy_exported_with_CPRS"/>
      <w:bookmarkEnd w:id="294"/>
      <w:r w:rsidR="00B759A7" w:rsidRPr="009F5B26">
        <w:rPr>
          <w:sz w:val="20"/>
        </w:rPr>
        <w:t>APY</w:t>
      </w:r>
      <w:r w:rsidRPr="009F5B26">
        <w:rPr>
          <w:sz w:val="20"/>
        </w:rPr>
        <w:t xml:space="preserve"> ORDER</w:t>
      </w:r>
      <w:r w:rsidR="00B759A7" w:rsidRPr="009F5B26">
        <w:rPr>
          <w:sz w:val="20"/>
        </w:rPr>
        <w:t xml:space="preserve"> (new with CPRS GUI v.28)</w:t>
      </w:r>
    </w:p>
    <w:p w14:paraId="15C7715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DUPLICATE DRUG ORDER</w:t>
      </w:r>
    </w:p>
    <w:p w14:paraId="1F55070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DUPLICATE ORDER (Non-Med)</w:t>
      </w:r>
    </w:p>
    <w:p w14:paraId="1BFB764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ERROR MESSAGE</w:t>
      </w:r>
    </w:p>
    <w:p w14:paraId="18F465D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ESTIMATED CREATININE CLEARANCE</w:t>
      </w:r>
    </w:p>
    <w:p w14:paraId="72F4CFB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GLUCOPHAGE-CONTRAST MEDIA</w:t>
      </w:r>
    </w:p>
    <w:p w14:paraId="34D15FB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LAB ORDER FREQ RESTRICTIONS</w:t>
      </w:r>
    </w:p>
    <w:p w14:paraId="5F50FCC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MISSING LAB TESTS FOR ANGIOGRAM PROCEDURE</w:t>
      </w:r>
    </w:p>
    <w:p w14:paraId="40FDC18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ORDER CHECKING NOT AVAILABLE</w:t>
      </w:r>
    </w:p>
    <w:p w14:paraId="61F5EEB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POLYPHARMACY</w:t>
      </w:r>
    </w:p>
    <w:p w14:paraId="32D4F0A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RECENT BARIUM STUDY</w:t>
      </w:r>
    </w:p>
    <w:p w14:paraId="2E20F34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RECENT ORAL CHOLECYSTOGRAM</w:t>
      </w:r>
    </w:p>
    <w:p w14:paraId="41220F5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RENAL FUNCTIONS OVER AGE 65</w:t>
      </w:r>
    </w:p>
    <w:p w14:paraId="52B32B9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tabs>
          <w:tab w:val="decimal" w:pos="7920"/>
        </w:tabs>
        <w:ind w:left="630" w:right="522"/>
        <w:rPr>
          <w:sz w:val="20"/>
        </w:rPr>
      </w:pPr>
      <w:r>
        <w:rPr>
          <w:sz w:val="20"/>
        </w:rPr>
        <w:t xml:space="preserve">   SIGNIFICANT DRUG INTERACTION</w:t>
      </w:r>
    </w:p>
    <w:p w14:paraId="3E9BEF10" w14:textId="77777777" w:rsidR="00897269" w:rsidRDefault="00897269">
      <w:pPr>
        <w:tabs>
          <w:tab w:val="decimal" w:pos="7920"/>
        </w:tabs>
        <w:ind w:left="630"/>
      </w:pPr>
    </w:p>
    <w:p w14:paraId="7F2EFCEB" w14:textId="77777777" w:rsidR="00897269" w:rsidRDefault="00897269">
      <w:pPr>
        <w:autoSpaceDE w:val="0"/>
        <w:autoSpaceDN w:val="0"/>
        <w:adjustRightInd w:val="0"/>
        <w:ind w:left="1440" w:hanging="720"/>
      </w:pPr>
      <w:r>
        <w:rPr>
          <w:b/>
          <w:bCs/>
        </w:rPr>
        <w:t>Note:</w:t>
      </w:r>
      <w:r>
        <w:rPr>
          <w:b/>
          <w:bCs/>
        </w:rPr>
        <w:tab/>
      </w:r>
      <w:r>
        <w:t>The DRUG-DRUG INTERACTION order check has been renamed CRITICAL DRUG INTERACTION. All parameter values associated with DRUG-DRUG are now associated with CRITICAL DRUG INTERACTION. A new order check, SIGNIFICANT DRUG INTERACTION, has been added to the Order Check File ([#100.8]. The exported, package-level parameter values for this new order check are ORK PROCESSING FLAG = "Enabled" and ORK CLINICAL DANGER LEVEL = "Moderate". The new order check lets sites designate significant drug interaction with a lower clinical danger level.</w:t>
      </w:r>
    </w:p>
    <w:p w14:paraId="48A9C7D8" w14:textId="77777777" w:rsidR="00897269" w:rsidRDefault="00897269">
      <w:pPr>
        <w:tabs>
          <w:tab w:val="decimal" w:pos="7920"/>
        </w:tabs>
        <w:ind w:left="1440" w:hanging="720"/>
      </w:pPr>
    </w:p>
    <w:p w14:paraId="346488B4" w14:textId="77777777" w:rsidR="00897269" w:rsidRDefault="00897269">
      <w:pPr>
        <w:tabs>
          <w:tab w:val="decimal" w:pos="7920"/>
        </w:tabs>
        <w:ind w:left="720" w:hanging="360"/>
      </w:pPr>
      <w:r>
        <w:rPr>
          <w:b/>
          <w:sz w:val="32"/>
        </w:rPr>
        <w:sym w:font="Wingdings" w:char="F046"/>
      </w:r>
      <w:r>
        <w:rPr>
          <w:b/>
        </w:rPr>
        <w:t xml:space="preserve"> REMEMBER: </w:t>
      </w:r>
      <w:r>
        <w:t>All of these order checks are exported disabled at the system level. When IRMS turns them on at the system level, they are then turned on for everyone. IRMS, Clinical Coordinators, individuals, or services can then disable individual order checks if they choose to.</w:t>
      </w:r>
      <w:r>
        <w:tab/>
      </w:r>
    </w:p>
    <w:p w14:paraId="0FDD3610" w14:textId="77777777" w:rsidR="00897269" w:rsidRDefault="00897269">
      <w:pPr>
        <w:pStyle w:val="Heading3"/>
        <w:ind w:left="630" w:right="360"/>
        <w:rPr>
          <w:sz w:val="24"/>
        </w:rPr>
      </w:pPr>
      <w:r>
        <w:br w:type="page"/>
      </w:r>
      <w:bookmarkStart w:id="295" w:name="_Toc391451443"/>
      <w:bookmarkStart w:id="296" w:name="_Toc393876951"/>
      <w:bookmarkStart w:id="297" w:name="_Toc395089286"/>
      <w:bookmarkStart w:id="298" w:name="_Toc396184477"/>
      <w:bookmarkStart w:id="299" w:name="_Toc408723918"/>
      <w:bookmarkStart w:id="300" w:name="_Toc427042763"/>
      <w:bookmarkStart w:id="301" w:name="_Toc452346151"/>
      <w:bookmarkStart w:id="302" w:name="_Toc92176832"/>
      <w:bookmarkStart w:id="303" w:name="_Toc138144401"/>
      <w:r>
        <w:rPr>
          <w:sz w:val="24"/>
        </w:rPr>
        <w:lastRenderedPageBreak/>
        <w:t>Order Checking Management Menu</w:t>
      </w:r>
      <w:bookmarkEnd w:id="295"/>
      <w:bookmarkEnd w:id="296"/>
      <w:bookmarkEnd w:id="297"/>
      <w:bookmarkEnd w:id="298"/>
      <w:bookmarkEnd w:id="299"/>
      <w:bookmarkEnd w:id="300"/>
      <w:bookmarkEnd w:id="301"/>
      <w:bookmarkEnd w:id="302"/>
      <w:bookmarkEnd w:id="303"/>
      <w:r>
        <w:rPr>
          <w:sz w:val="24"/>
        </w:rPr>
        <w:fldChar w:fldCharType="begin"/>
      </w:r>
      <w:r>
        <w:rPr>
          <w:sz w:val="24"/>
        </w:rPr>
        <w:instrText>xe "Order Checking Management Menu"</w:instrText>
      </w:r>
      <w:r>
        <w:rPr>
          <w:sz w:val="24"/>
        </w:rPr>
        <w:fldChar w:fldCharType="end"/>
      </w:r>
    </w:p>
    <w:p w14:paraId="346FC108" w14:textId="77777777" w:rsidR="00897269" w:rsidRDefault="00897269">
      <w:pPr>
        <w:ind w:left="630"/>
      </w:pPr>
    </w:p>
    <w:p w14:paraId="3E4D12BE" w14:textId="77777777" w:rsidR="00897269" w:rsidRDefault="00897269">
      <w:pPr>
        <w:pStyle w:val="BodyText2"/>
        <w:ind w:left="630" w:right="450"/>
        <w:rPr>
          <w:rFonts w:ascii="Century Schoolbook" w:hAnsi="Century Schoolbook"/>
        </w:rPr>
      </w:pPr>
      <w:r>
        <w:rPr>
          <w:rFonts w:ascii="Century Schoolbook" w:hAnsi="Century Schoolbook"/>
        </w:rPr>
        <w:t xml:space="preserve">Several parameters must be set before certain order checks can work properly. Options in the Order Checking Management Options Menu allow you to set these parameters. </w:t>
      </w:r>
    </w:p>
    <w:p w14:paraId="2DD4DDC3" w14:textId="77777777" w:rsidR="00897269" w:rsidRDefault="00897269"/>
    <w:tbl>
      <w:tblPr>
        <w:tblW w:w="0" w:type="auto"/>
        <w:tblInd w:w="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420"/>
        <w:gridCol w:w="5040"/>
      </w:tblGrid>
      <w:tr w:rsidR="00586362" w:rsidRPr="00586362" w14:paraId="159CF65A" w14:textId="77777777" w:rsidTr="00C753E4">
        <w:tc>
          <w:tcPr>
            <w:tcW w:w="3420" w:type="dxa"/>
            <w:shd w:val="clear" w:color="auto" w:fill="D9D9D9" w:themeFill="background1" w:themeFillShade="D9"/>
          </w:tcPr>
          <w:p w14:paraId="5A4C5A67" w14:textId="77777777" w:rsidR="00897269" w:rsidRPr="00586362" w:rsidRDefault="00897269" w:rsidP="007C17E4">
            <w:pPr>
              <w:pStyle w:val="TableHeading"/>
              <w:spacing w:before="40" w:after="40"/>
              <w:ind w:left="252" w:hanging="252"/>
              <w:jc w:val="center"/>
              <w:rPr>
                <w:rFonts w:ascii="Century Schoolbook" w:hAnsi="Century Schoolbook"/>
                <w:sz w:val="20"/>
              </w:rPr>
            </w:pPr>
            <w:r w:rsidRPr="00586362">
              <w:rPr>
                <w:rFonts w:ascii="Century Schoolbook" w:hAnsi="Century Schoolbook"/>
                <w:sz w:val="20"/>
              </w:rPr>
              <w:t>Option</w:t>
            </w:r>
          </w:p>
        </w:tc>
        <w:tc>
          <w:tcPr>
            <w:tcW w:w="5040" w:type="dxa"/>
            <w:shd w:val="clear" w:color="auto" w:fill="D9D9D9" w:themeFill="background1" w:themeFillShade="D9"/>
          </w:tcPr>
          <w:p w14:paraId="3E351615" w14:textId="77777777" w:rsidR="00897269" w:rsidRPr="00586362" w:rsidRDefault="00897269" w:rsidP="007C17E4">
            <w:pPr>
              <w:pStyle w:val="TableHeading"/>
              <w:spacing w:before="40" w:after="40"/>
              <w:jc w:val="center"/>
              <w:rPr>
                <w:rFonts w:ascii="Century Schoolbook" w:hAnsi="Century Schoolbook"/>
                <w:sz w:val="20"/>
              </w:rPr>
            </w:pPr>
            <w:r w:rsidRPr="00586362">
              <w:rPr>
                <w:rFonts w:ascii="Century Schoolbook" w:hAnsi="Century Schoolbook"/>
                <w:sz w:val="20"/>
              </w:rPr>
              <w:t>Description</w:t>
            </w:r>
          </w:p>
        </w:tc>
      </w:tr>
      <w:tr w:rsidR="00897269" w14:paraId="38DA2BAF" w14:textId="77777777" w:rsidTr="00C753E4">
        <w:tc>
          <w:tcPr>
            <w:tcW w:w="3420" w:type="dxa"/>
            <w:tcBorders>
              <w:top w:val="nil"/>
            </w:tcBorders>
          </w:tcPr>
          <w:p w14:paraId="41A3A28D" w14:textId="77777777" w:rsidR="00897269" w:rsidRDefault="00897269" w:rsidP="007C17E4">
            <w:pPr>
              <w:pStyle w:val="TableEntry"/>
              <w:spacing w:before="40" w:after="40"/>
              <w:ind w:left="252" w:hanging="252"/>
              <w:rPr>
                <w:sz w:val="20"/>
              </w:rPr>
            </w:pPr>
            <w:r>
              <w:rPr>
                <w:sz w:val="20"/>
              </w:rPr>
              <w:t>1  Enable/Disable an Order Check</w:t>
            </w:r>
          </w:p>
        </w:tc>
        <w:tc>
          <w:tcPr>
            <w:tcW w:w="5040" w:type="dxa"/>
            <w:tcBorders>
              <w:top w:val="nil"/>
            </w:tcBorders>
          </w:tcPr>
          <w:p w14:paraId="3D9FDC7B" w14:textId="77777777" w:rsidR="00897269" w:rsidRDefault="00897269" w:rsidP="007C17E4">
            <w:pPr>
              <w:pStyle w:val="TableEntry"/>
              <w:spacing w:before="40" w:after="40"/>
              <w:rPr>
                <w:sz w:val="20"/>
              </w:rPr>
            </w:pPr>
            <w:r>
              <w:rPr>
                <w:sz w:val="20"/>
              </w:rPr>
              <w:t>Enter the processing flag for an entity.</w:t>
            </w:r>
          </w:p>
        </w:tc>
      </w:tr>
      <w:tr w:rsidR="00897269" w14:paraId="78BDFA4A" w14:textId="77777777" w:rsidTr="00C753E4">
        <w:tc>
          <w:tcPr>
            <w:tcW w:w="3420" w:type="dxa"/>
          </w:tcPr>
          <w:p w14:paraId="24CA999D" w14:textId="77777777" w:rsidR="00897269" w:rsidRDefault="00897269" w:rsidP="007C17E4">
            <w:pPr>
              <w:pStyle w:val="TableEntry"/>
              <w:spacing w:before="40" w:after="40"/>
              <w:ind w:left="252" w:hanging="252"/>
              <w:rPr>
                <w:sz w:val="20"/>
              </w:rPr>
            </w:pPr>
            <w:r>
              <w:rPr>
                <w:sz w:val="20"/>
              </w:rPr>
              <w:t>2  Set Clinical Danger Level for an Order Check</w:t>
            </w:r>
          </w:p>
        </w:tc>
        <w:tc>
          <w:tcPr>
            <w:tcW w:w="5040" w:type="dxa"/>
          </w:tcPr>
          <w:p w14:paraId="0B73E8FD" w14:textId="77777777" w:rsidR="00897269" w:rsidRDefault="00897269" w:rsidP="007C17E4">
            <w:pPr>
              <w:pStyle w:val="TableEntry"/>
              <w:spacing w:before="40" w:after="40"/>
              <w:rPr>
                <w:sz w:val="20"/>
              </w:rPr>
            </w:pPr>
            <w:r>
              <w:rPr>
                <w:sz w:val="20"/>
              </w:rPr>
              <w:t>Enter the code indicating the clinical danger level of an order check.</w:t>
            </w:r>
          </w:p>
        </w:tc>
      </w:tr>
      <w:tr w:rsidR="00897269" w14:paraId="59DF56FA" w14:textId="77777777" w:rsidTr="00C753E4">
        <w:tc>
          <w:tcPr>
            <w:tcW w:w="3420" w:type="dxa"/>
          </w:tcPr>
          <w:p w14:paraId="2B37D48E" w14:textId="77777777" w:rsidR="00897269" w:rsidRDefault="00897269" w:rsidP="007C17E4">
            <w:pPr>
              <w:pStyle w:val="TableEntry"/>
              <w:spacing w:before="40" w:after="40"/>
              <w:ind w:left="252" w:hanging="252"/>
              <w:rPr>
                <w:sz w:val="20"/>
              </w:rPr>
            </w:pPr>
            <w:r>
              <w:rPr>
                <w:sz w:val="20"/>
              </w:rPr>
              <w:t>3  CAT Scanner Height Limit</w:t>
            </w:r>
          </w:p>
        </w:tc>
        <w:tc>
          <w:tcPr>
            <w:tcW w:w="5040" w:type="dxa"/>
          </w:tcPr>
          <w:p w14:paraId="17E2262D" w14:textId="77777777" w:rsidR="00897269" w:rsidRDefault="00897269" w:rsidP="007C17E4">
            <w:pPr>
              <w:pStyle w:val="TableEntry"/>
              <w:spacing w:before="40" w:after="40"/>
              <w:rPr>
                <w:sz w:val="20"/>
              </w:rPr>
            </w:pPr>
            <w:r>
              <w:rPr>
                <w:sz w:val="20"/>
              </w:rPr>
              <w:t>Enter a value in inches witch Order Checking uses to see if a patient is too tall to be examined by the CAT scanner.</w:t>
            </w:r>
          </w:p>
        </w:tc>
      </w:tr>
      <w:tr w:rsidR="00897269" w14:paraId="7B6C215F" w14:textId="77777777" w:rsidTr="00C753E4">
        <w:tc>
          <w:tcPr>
            <w:tcW w:w="3420" w:type="dxa"/>
          </w:tcPr>
          <w:p w14:paraId="68188B5C" w14:textId="77777777" w:rsidR="00897269" w:rsidRDefault="00897269" w:rsidP="007C17E4">
            <w:pPr>
              <w:pStyle w:val="TableEntry"/>
              <w:spacing w:before="40" w:after="40"/>
              <w:ind w:left="252" w:hanging="252"/>
              <w:rPr>
                <w:sz w:val="20"/>
              </w:rPr>
            </w:pPr>
            <w:r>
              <w:rPr>
                <w:sz w:val="20"/>
              </w:rPr>
              <w:t>4  CAT Scanner Weight Limit</w:t>
            </w:r>
          </w:p>
        </w:tc>
        <w:tc>
          <w:tcPr>
            <w:tcW w:w="5040" w:type="dxa"/>
          </w:tcPr>
          <w:p w14:paraId="10A740C3" w14:textId="77777777" w:rsidR="00897269" w:rsidRDefault="00897269" w:rsidP="007C17E4">
            <w:pPr>
              <w:pStyle w:val="TableEntry"/>
              <w:spacing w:before="40" w:after="40"/>
              <w:rPr>
                <w:sz w:val="20"/>
              </w:rPr>
            </w:pPr>
            <w:r>
              <w:rPr>
                <w:sz w:val="20"/>
              </w:rPr>
              <w:t>Enter a value in pounds witch Order Checking uses to see if a patient weighs too much to be examined by the CAT scanner.</w:t>
            </w:r>
          </w:p>
        </w:tc>
      </w:tr>
      <w:tr w:rsidR="00897269" w14:paraId="3326A3A8" w14:textId="77777777" w:rsidTr="00C753E4">
        <w:tc>
          <w:tcPr>
            <w:tcW w:w="3420" w:type="dxa"/>
          </w:tcPr>
          <w:p w14:paraId="7E4943FA" w14:textId="77777777" w:rsidR="00897269" w:rsidRDefault="00897269" w:rsidP="007C17E4">
            <w:pPr>
              <w:pStyle w:val="TableEntry"/>
              <w:spacing w:before="40" w:after="40"/>
              <w:ind w:left="252" w:hanging="252"/>
              <w:rPr>
                <w:sz w:val="20"/>
              </w:rPr>
            </w:pPr>
            <w:r>
              <w:rPr>
                <w:sz w:val="20"/>
              </w:rPr>
              <w:t>5  MRI Scanner Height Limit</w:t>
            </w:r>
          </w:p>
        </w:tc>
        <w:tc>
          <w:tcPr>
            <w:tcW w:w="5040" w:type="dxa"/>
          </w:tcPr>
          <w:p w14:paraId="5BC1C16F" w14:textId="77777777" w:rsidR="00897269" w:rsidRDefault="00897269" w:rsidP="007C17E4">
            <w:pPr>
              <w:pStyle w:val="TableEntry"/>
              <w:spacing w:before="40" w:after="40"/>
              <w:rPr>
                <w:sz w:val="20"/>
              </w:rPr>
            </w:pPr>
            <w:r>
              <w:rPr>
                <w:sz w:val="20"/>
              </w:rPr>
              <w:t>Enter a value in inches witch Order Checking uses to see if the patient is too tall to be safely examined by the MRI Scanner.</w:t>
            </w:r>
          </w:p>
        </w:tc>
      </w:tr>
      <w:tr w:rsidR="00897269" w14:paraId="00F0E5E3" w14:textId="77777777" w:rsidTr="00C753E4">
        <w:tc>
          <w:tcPr>
            <w:tcW w:w="3420" w:type="dxa"/>
          </w:tcPr>
          <w:p w14:paraId="6C611FD2" w14:textId="77777777" w:rsidR="00897269" w:rsidRDefault="00897269" w:rsidP="007C17E4">
            <w:pPr>
              <w:pStyle w:val="TableEntry"/>
              <w:spacing w:before="40" w:after="40"/>
              <w:ind w:left="252" w:hanging="252"/>
              <w:rPr>
                <w:sz w:val="20"/>
              </w:rPr>
            </w:pPr>
            <w:r>
              <w:rPr>
                <w:sz w:val="20"/>
              </w:rPr>
              <w:t>6  MRI Scanner Weight Limit</w:t>
            </w:r>
          </w:p>
        </w:tc>
        <w:tc>
          <w:tcPr>
            <w:tcW w:w="5040" w:type="dxa"/>
          </w:tcPr>
          <w:p w14:paraId="650EB98B" w14:textId="77777777" w:rsidR="00897269" w:rsidRDefault="00897269" w:rsidP="007C17E4">
            <w:pPr>
              <w:pStyle w:val="TableEntry"/>
              <w:spacing w:before="40" w:after="40"/>
              <w:rPr>
                <w:sz w:val="20"/>
              </w:rPr>
            </w:pPr>
            <w:r>
              <w:rPr>
                <w:sz w:val="20"/>
              </w:rPr>
              <w:t>Enter a value in pounds witch Order Checking uses to see if the patient weighs too much to be safely examined by the MRI Scanner</w:t>
            </w:r>
          </w:p>
        </w:tc>
      </w:tr>
      <w:tr w:rsidR="00897269" w14:paraId="64818EAC" w14:textId="77777777" w:rsidTr="00C753E4">
        <w:tc>
          <w:tcPr>
            <w:tcW w:w="3420" w:type="dxa"/>
          </w:tcPr>
          <w:p w14:paraId="34AFE785" w14:textId="77777777" w:rsidR="00897269" w:rsidRDefault="00897269" w:rsidP="007C17E4">
            <w:pPr>
              <w:pStyle w:val="TableEntry"/>
              <w:spacing w:before="40" w:after="40"/>
              <w:ind w:left="252" w:hanging="252"/>
              <w:rPr>
                <w:sz w:val="20"/>
              </w:rPr>
            </w:pPr>
            <w:r>
              <w:rPr>
                <w:sz w:val="20"/>
              </w:rPr>
              <w:t>7  Orderable Item Duplicate Order Range</w:t>
            </w:r>
          </w:p>
        </w:tc>
        <w:tc>
          <w:tcPr>
            <w:tcW w:w="5040" w:type="dxa"/>
          </w:tcPr>
          <w:p w14:paraId="5B5199AE" w14:textId="43701AA1" w:rsidR="00897269" w:rsidRDefault="00897269" w:rsidP="007C17E4">
            <w:pPr>
              <w:pStyle w:val="TableEntry"/>
              <w:spacing w:before="40" w:after="40"/>
              <w:rPr>
                <w:sz w:val="20"/>
              </w:rPr>
            </w:pPr>
            <w:r>
              <w:rPr>
                <w:sz w:val="20"/>
              </w:rPr>
              <w:t xml:space="preserve">Enter the number of hours back in time </w:t>
            </w:r>
            <w:r w:rsidR="001A1B52">
              <w:rPr>
                <w:sz w:val="20"/>
              </w:rPr>
              <w:t>to</w:t>
            </w:r>
            <w:r>
              <w:rPr>
                <w:sz w:val="20"/>
              </w:rPr>
              <w:t xml:space="preserve"> check for duplicate orders for a specific orderable item.</w:t>
            </w:r>
          </w:p>
        </w:tc>
      </w:tr>
      <w:tr w:rsidR="00897269" w14:paraId="7B9D8312" w14:textId="77777777" w:rsidTr="00C753E4">
        <w:tc>
          <w:tcPr>
            <w:tcW w:w="3420" w:type="dxa"/>
          </w:tcPr>
          <w:p w14:paraId="594B5890" w14:textId="77777777" w:rsidR="00897269" w:rsidRDefault="00897269" w:rsidP="007C17E4">
            <w:pPr>
              <w:pStyle w:val="TableEntry"/>
              <w:spacing w:before="40" w:after="40"/>
              <w:ind w:left="252" w:hanging="252"/>
              <w:rPr>
                <w:sz w:val="20"/>
              </w:rPr>
            </w:pPr>
            <w:r>
              <w:rPr>
                <w:sz w:val="20"/>
              </w:rPr>
              <w:t>8  Lab Duplicate Order Range</w:t>
            </w:r>
          </w:p>
        </w:tc>
        <w:tc>
          <w:tcPr>
            <w:tcW w:w="5040" w:type="dxa"/>
          </w:tcPr>
          <w:p w14:paraId="3A9184B9" w14:textId="77777777" w:rsidR="00897269" w:rsidRDefault="00897269" w:rsidP="007C17E4">
            <w:pPr>
              <w:pStyle w:val="TableEntry"/>
              <w:spacing w:before="40" w:after="40"/>
              <w:rPr>
                <w:sz w:val="20"/>
              </w:rPr>
            </w:pPr>
            <w:r>
              <w:rPr>
                <w:sz w:val="20"/>
              </w:rPr>
              <w:t>Enter the number of hours back in time to check for duplicate Lab orders.</w:t>
            </w:r>
          </w:p>
        </w:tc>
      </w:tr>
      <w:tr w:rsidR="00897269" w14:paraId="01DC83F6" w14:textId="77777777" w:rsidTr="00C753E4">
        <w:tc>
          <w:tcPr>
            <w:tcW w:w="3420" w:type="dxa"/>
          </w:tcPr>
          <w:p w14:paraId="64BA4FE2" w14:textId="77777777" w:rsidR="00897269" w:rsidRDefault="00897269" w:rsidP="007C17E4">
            <w:pPr>
              <w:pStyle w:val="TableEntry"/>
              <w:spacing w:before="40" w:after="40"/>
              <w:ind w:left="252" w:hanging="252"/>
              <w:rPr>
                <w:sz w:val="20"/>
              </w:rPr>
            </w:pPr>
            <w:r>
              <w:rPr>
                <w:sz w:val="20"/>
              </w:rPr>
              <w:t>9  Radiology Duplicate Order Range</w:t>
            </w:r>
          </w:p>
        </w:tc>
        <w:tc>
          <w:tcPr>
            <w:tcW w:w="5040" w:type="dxa"/>
          </w:tcPr>
          <w:p w14:paraId="5A97852A" w14:textId="77777777" w:rsidR="00897269" w:rsidRDefault="00897269" w:rsidP="007C17E4">
            <w:pPr>
              <w:pStyle w:val="TableEntry"/>
              <w:spacing w:before="40" w:after="40"/>
              <w:rPr>
                <w:sz w:val="20"/>
              </w:rPr>
            </w:pPr>
            <w:r>
              <w:rPr>
                <w:sz w:val="20"/>
              </w:rPr>
              <w:t>Enter the number of hours back in time to check for duplicate Radiology orders.</w:t>
            </w:r>
          </w:p>
        </w:tc>
      </w:tr>
      <w:tr w:rsidR="00897269" w14:paraId="00801E99" w14:textId="77777777" w:rsidTr="00C753E4">
        <w:tc>
          <w:tcPr>
            <w:tcW w:w="3420" w:type="dxa"/>
          </w:tcPr>
          <w:p w14:paraId="03BF36D5" w14:textId="77777777" w:rsidR="00897269" w:rsidRDefault="00897269" w:rsidP="007C17E4">
            <w:pPr>
              <w:pStyle w:val="TableEntry"/>
              <w:spacing w:before="40" w:after="40"/>
              <w:ind w:left="252" w:hanging="252"/>
              <w:rPr>
                <w:sz w:val="20"/>
              </w:rPr>
            </w:pPr>
            <w:r>
              <w:rPr>
                <w:sz w:val="20"/>
              </w:rPr>
              <w:t>10 Enable or Disable Order Checking System</w:t>
            </w:r>
          </w:p>
        </w:tc>
        <w:tc>
          <w:tcPr>
            <w:tcW w:w="5040" w:type="dxa"/>
          </w:tcPr>
          <w:p w14:paraId="59A74147" w14:textId="77777777" w:rsidR="00897269" w:rsidRDefault="00897269" w:rsidP="007C17E4">
            <w:pPr>
              <w:pStyle w:val="TableEntry"/>
              <w:spacing w:before="40" w:after="40"/>
              <w:rPr>
                <w:sz w:val="20"/>
              </w:rPr>
            </w:pPr>
            <w:r>
              <w:rPr>
                <w:sz w:val="20"/>
              </w:rPr>
              <w:t>Turns order checking on or off for the entire institution or for a single division.</w:t>
            </w:r>
          </w:p>
        </w:tc>
      </w:tr>
      <w:tr w:rsidR="00897269" w14:paraId="2E0B053E" w14:textId="77777777" w:rsidTr="00C753E4">
        <w:tc>
          <w:tcPr>
            <w:tcW w:w="3420" w:type="dxa"/>
          </w:tcPr>
          <w:p w14:paraId="4E2287A8" w14:textId="77777777" w:rsidR="00897269" w:rsidRDefault="00897269" w:rsidP="007C17E4">
            <w:pPr>
              <w:pStyle w:val="TableEntry"/>
              <w:spacing w:before="40" w:after="40"/>
              <w:ind w:left="252" w:hanging="252"/>
              <w:rPr>
                <w:sz w:val="20"/>
              </w:rPr>
            </w:pPr>
            <w:r>
              <w:rPr>
                <w:sz w:val="20"/>
              </w:rPr>
              <w:t>11 Enable or Disable Debug Message Logging</w:t>
            </w:r>
          </w:p>
        </w:tc>
        <w:tc>
          <w:tcPr>
            <w:tcW w:w="5040" w:type="dxa"/>
          </w:tcPr>
          <w:p w14:paraId="1DBB1B17" w14:textId="77777777" w:rsidR="00897269" w:rsidRDefault="00897269" w:rsidP="007C17E4">
            <w:pPr>
              <w:pStyle w:val="TableEntry"/>
              <w:spacing w:before="40" w:after="40"/>
              <w:rPr>
                <w:sz w:val="20"/>
              </w:rPr>
            </w:pPr>
            <w:r>
              <w:rPr>
                <w:sz w:val="20"/>
              </w:rPr>
              <w:t>Turn Debug Message Logging on or off</w:t>
            </w:r>
          </w:p>
        </w:tc>
      </w:tr>
      <w:tr w:rsidR="00897269" w14:paraId="6582082A" w14:textId="77777777" w:rsidTr="00C753E4">
        <w:tc>
          <w:tcPr>
            <w:tcW w:w="3420" w:type="dxa"/>
          </w:tcPr>
          <w:p w14:paraId="77D4E4BA" w14:textId="77777777" w:rsidR="00897269" w:rsidRDefault="00897269" w:rsidP="007C17E4">
            <w:pPr>
              <w:pStyle w:val="TableEntry"/>
              <w:spacing w:before="40" w:after="40"/>
              <w:ind w:left="252" w:hanging="252"/>
              <w:rPr>
                <w:sz w:val="20"/>
              </w:rPr>
            </w:pPr>
            <w:r>
              <w:rPr>
                <w:sz w:val="20"/>
              </w:rPr>
              <w:t>12 Display the Order Checks a User Can Receive</w:t>
            </w:r>
          </w:p>
        </w:tc>
        <w:tc>
          <w:tcPr>
            <w:tcW w:w="5040" w:type="dxa"/>
          </w:tcPr>
          <w:p w14:paraId="3D579F2B" w14:textId="77777777" w:rsidR="00897269" w:rsidRDefault="00897269" w:rsidP="007C17E4">
            <w:pPr>
              <w:pStyle w:val="TableEntry"/>
              <w:spacing w:before="40" w:after="40"/>
              <w:rPr>
                <w:sz w:val="20"/>
              </w:rPr>
            </w:pPr>
            <w:r>
              <w:rPr>
                <w:sz w:val="20"/>
              </w:rPr>
              <w:t>Produces a report giving the Enable/ Disable status of each order check for a particular user.</w:t>
            </w:r>
          </w:p>
        </w:tc>
      </w:tr>
      <w:tr w:rsidR="00897269" w14:paraId="4B3B62DF" w14:textId="77777777" w:rsidTr="00C753E4">
        <w:tc>
          <w:tcPr>
            <w:tcW w:w="3420" w:type="dxa"/>
          </w:tcPr>
          <w:p w14:paraId="48802167" w14:textId="77777777" w:rsidR="00897269" w:rsidRDefault="00897269" w:rsidP="007C17E4">
            <w:pPr>
              <w:pStyle w:val="TableEntry"/>
              <w:spacing w:before="40" w:after="40"/>
              <w:ind w:left="252" w:hanging="252"/>
              <w:rPr>
                <w:sz w:val="20"/>
              </w:rPr>
            </w:pPr>
            <w:r>
              <w:rPr>
                <w:sz w:val="20"/>
              </w:rPr>
              <w:t xml:space="preserve">13 Edit Site Local Terms </w:t>
            </w:r>
          </w:p>
        </w:tc>
        <w:tc>
          <w:tcPr>
            <w:tcW w:w="5040" w:type="dxa"/>
          </w:tcPr>
          <w:p w14:paraId="768E46B4" w14:textId="77777777" w:rsidR="00897269" w:rsidRDefault="00897269" w:rsidP="007C17E4">
            <w:pPr>
              <w:pStyle w:val="TableEntry"/>
              <w:spacing w:before="40" w:after="40"/>
              <w:rPr>
                <w:sz w:val="20"/>
              </w:rPr>
            </w:pPr>
            <w:r>
              <w:rPr>
                <w:sz w:val="20"/>
              </w:rPr>
              <w:t>Map local orderable items or laboratory test names to standard terms used by the Order Checking system.</w:t>
            </w:r>
          </w:p>
        </w:tc>
      </w:tr>
      <w:tr w:rsidR="00897269" w14:paraId="69C544CB" w14:textId="77777777" w:rsidTr="00C753E4">
        <w:tc>
          <w:tcPr>
            <w:tcW w:w="3420" w:type="dxa"/>
          </w:tcPr>
          <w:p w14:paraId="404CEC0A" w14:textId="77777777" w:rsidR="00897269" w:rsidRDefault="00897269" w:rsidP="007C17E4">
            <w:pPr>
              <w:pStyle w:val="TableEntry"/>
              <w:spacing w:before="40" w:after="40"/>
              <w:ind w:left="252" w:hanging="252"/>
              <w:rPr>
                <w:sz w:val="20"/>
              </w:rPr>
            </w:pPr>
            <w:r>
              <w:rPr>
                <w:sz w:val="20"/>
              </w:rPr>
              <w:t>14. Set Number of Medications for Polypharmacy</w:t>
            </w:r>
          </w:p>
        </w:tc>
        <w:tc>
          <w:tcPr>
            <w:tcW w:w="5040" w:type="dxa"/>
          </w:tcPr>
          <w:p w14:paraId="62080C1B" w14:textId="77777777" w:rsidR="00897269" w:rsidRDefault="00897269" w:rsidP="007C17E4">
            <w:pPr>
              <w:pStyle w:val="TableEntry"/>
              <w:spacing w:before="40" w:after="40"/>
              <w:rPr>
                <w:sz w:val="20"/>
              </w:rPr>
            </w:pPr>
            <w:r>
              <w:rPr>
                <w:sz w:val="20"/>
              </w:rPr>
              <w:t>Use this option to set the number of medications for determining polypharmacy.</w:t>
            </w:r>
          </w:p>
        </w:tc>
      </w:tr>
    </w:tbl>
    <w:p w14:paraId="4FED098B" w14:textId="77777777" w:rsidR="00897269" w:rsidRDefault="00897269"/>
    <w:p w14:paraId="5394059E" w14:textId="77777777" w:rsidR="00897269" w:rsidRDefault="00897269">
      <w:pPr>
        <w:pStyle w:val="Note"/>
        <w:ind w:left="450" w:right="162" w:hanging="450"/>
        <w:rPr>
          <w:rFonts w:ascii="Times New Roman" w:hAnsi="Times New Roman"/>
        </w:rPr>
      </w:pPr>
      <w:r>
        <w:rPr>
          <w:sz w:val="36"/>
        </w:rPr>
        <w:sym w:font="Wingdings" w:char="F046"/>
      </w:r>
      <w:r>
        <w:t xml:space="preserve"> </w:t>
      </w:r>
      <w:r>
        <w:rPr>
          <w:rFonts w:ascii="Times New Roman" w:hAnsi="Times New Roman"/>
        </w:rPr>
        <w:t xml:space="preserve">NOTE: </w:t>
      </w:r>
      <w:r>
        <w:rPr>
          <w:rFonts w:ascii="Times New Roman" w:hAnsi="Times New Roman"/>
          <w:b w:val="0"/>
        </w:rPr>
        <w:t>The pharmacy duplicate order range is not determined by CPRS parameters. It is determined within the Pharmacy packages. See the Pharmacy National Drug File (NDF) documentation for a list of Pharmacy order checks.</w:t>
      </w:r>
    </w:p>
    <w:p w14:paraId="70A85C5B" w14:textId="77777777" w:rsidR="00897269" w:rsidRDefault="00897269">
      <w:pPr>
        <w:tabs>
          <w:tab w:val="left" w:pos="360"/>
          <w:tab w:val="decimal" w:pos="7920"/>
        </w:tabs>
        <w:ind w:left="720"/>
      </w:pPr>
    </w:p>
    <w:p w14:paraId="05EC06B9" w14:textId="77777777" w:rsidR="00897269" w:rsidRDefault="00897269">
      <w:pPr>
        <w:ind w:left="360"/>
        <w:rPr>
          <w:b/>
          <w:i/>
        </w:rPr>
      </w:pPr>
      <w:r>
        <w:rPr>
          <w:sz w:val="20"/>
        </w:rPr>
        <w:br w:type="page"/>
      </w:r>
      <w:bookmarkStart w:id="304" w:name="_Toc391451444"/>
      <w:r>
        <w:rPr>
          <w:b/>
          <w:i/>
        </w:rPr>
        <w:lastRenderedPageBreak/>
        <w:t>Order Checking, cont’d</w:t>
      </w:r>
    </w:p>
    <w:p w14:paraId="4ACA9DD4" w14:textId="77777777" w:rsidR="00897269" w:rsidRDefault="00897269">
      <w:pPr>
        <w:ind w:left="720"/>
      </w:pPr>
    </w:p>
    <w:p w14:paraId="5A15B7D0" w14:textId="77777777" w:rsidR="00897269" w:rsidRDefault="00897269">
      <w:pPr>
        <w:ind w:left="720"/>
        <w:rPr>
          <w:b/>
        </w:rPr>
      </w:pPr>
      <w:r>
        <w:rPr>
          <w:b/>
        </w:rPr>
        <w:t>Enable/Disable an Order Check</w:t>
      </w:r>
      <w:bookmarkEnd w:id="304"/>
      <w:r>
        <w:rPr>
          <w:b/>
        </w:rPr>
        <w:fldChar w:fldCharType="begin"/>
      </w:r>
      <w:r>
        <w:instrText>xe "</w:instrText>
      </w:r>
      <w:r>
        <w:rPr>
          <w:b/>
        </w:rPr>
        <w:instrText>Enable/Disable an Order Check</w:instrText>
      </w:r>
      <w:r>
        <w:instrText>"</w:instrText>
      </w:r>
      <w:r>
        <w:rPr>
          <w:b/>
        </w:rPr>
        <w:fldChar w:fldCharType="end"/>
      </w:r>
    </w:p>
    <w:p w14:paraId="0E3992B0" w14:textId="77777777" w:rsidR="00897269" w:rsidRDefault="00897269" w:rsidP="0062636A">
      <w:pPr>
        <w:spacing w:after="120"/>
        <w:ind w:left="720"/>
      </w:pPr>
      <w:r>
        <w:t>Use this option to turn specific order checks on or off for a user or location. The option works by entering a processing flag for an entity and order check. The entity can be a user, location, service, division, or system.</w:t>
      </w:r>
    </w:p>
    <w:p w14:paraId="5FBC5611" w14:textId="77777777" w:rsidR="00897269" w:rsidRDefault="00897269">
      <w:pPr>
        <w:ind w:left="720"/>
        <w:rPr>
          <w:b/>
        </w:rPr>
      </w:pPr>
      <w:r>
        <w:rPr>
          <w:b/>
        </w:rPr>
        <w:t>Processing flags</w:t>
      </w:r>
      <w:r>
        <w:rPr>
          <w:b/>
        </w:rPr>
        <w:fldChar w:fldCharType="begin"/>
      </w:r>
      <w:r>
        <w:instrText>xe "</w:instrText>
      </w:r>
      <w:r>
        <w:rPr>
          <w:b/>
        </w:rPr>
        <w:instrText>Processing flags</w:instrText>
      </w:r>
      <w:r>
        <w:instrText>"</w:instrText>
      </w:r>
      <w:r>
        <w:rPr>
          <w:b/>
        </w:rPr>
        <w:fldChar w:fldCharType="end"/>
      </w:r>
      <w:r>
        <w:rPr>
          <w:b/>
        </w:rPr>
        <w:t xml:space="preserve">  </w:t>
      </w:r>
    </w:p>
    <w:p w14:paraId="573EA716" w14:textId="77777777" w:rsidR="00897269" w:rsidRDefault="00897269" w:rsidP="0062636A">
      <w:pPr>
        <w:spacing w:after="120"/>
        <w:ind w:left="720"/>
      </w:pPr>
      <w:r>
        <w:rPr>
          <w:b/>
        </w:rPr>
        <w:t>E</w:t>
      </w:r>
      <w:r>
        <w:t xml:space="preserve"> (Enabled): Order check is enabled for the entity unless an entity of higher precedence has order check disabled (e.g. if Enabled at System level and Disabled at User level, order check is not processed).</w:t>
      </w:r>
    </w:p>
    <w:p w14:paraId="315D3D88" w14:textId="77777777" w:rsidR="00897269" w:rsidRDefault="00897269">
      <w:pPr>
        <w:ind w:left="720"/>
      </w:pPr>
      <w:r>
        <w:rPr>
          <w:b/>
        </w:rPr>
        <w:t>D</w:t>
      </w:r>
      <w:r>
        <w:t xml:space="preserve"> (Disabled): Order check is disabled for the entity unless an entity of higher precedence has the order check Enabled (e.g. if Disabled at System level and Enabled at User level, order check is processed).</w:t>
      </w:r>
    </w:p>
    <w:p w14:paraId="610E67FD" w14:textId="77777777" w:rsidR="00897269" w:rsidRDefault="00897269">
      <w:pPr>
        <w:ind w:left="720"/>
      </w:pPr>
    </w:p>
    <w:p w14:paraId="00B85019" w14:textId="77777777" w:rsidR="00897269" w:rsidRDefault="00897269" w:rsidP="009F5B26">
      <w:pPr>
        <w:pStyle w:val="TableHeading"/>
        <w:ind w:left="720"/>
      </w:pPr>
      <w:r>
        <w:t>Example</w:t>
      </w:r>
    </w:p>
    <w:p w14:paraId="39E573D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Checking Management Options Option: </w:t>
      </w:r>
      <w:r>
        <w:rPr>
          <w:b/>
        </w:rPr>
        <w:t>1</w:t>
      </w:r>
      <w:r>
        <w:t xml:space="preserve">  Enable/Disable an Order Check</w:t>
      </w:r>
    </w:p>
    <w:p w14:paraId="329B12F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Enable/Disable an Order Check</w:t>
      </w:r>
    </w:p>
    <w:p w14:paraId="02339B0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t>
      </w:r>
    </w:p>
    <w:p w14:paraId="10CFE4D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may be set for the following:</w:t>
      </w:r>
    </w:p>
    <w:p w14:paraId="128BD36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1939A3C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User          USR    [choose from NEW PERSON]</w:t>
      </w:r>
    </w:p>
    <w:p w14:paraId="534C09B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Location      LOC    [choose from HOSPITAL LOCATION]</w:t>
      </w:r>
    </w:p>
    <w:p w14:paraId="271C985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3   Service       SRV    [choose from SERVICE/SECTION]</w:t>
      </w:r>
    </w:p>
    <w:p w14:paraId="0F0C9DD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4   Division      DIV    [REGION 5]</w:t>
      </w:r>
    </w:p>
    <w:p w14:paraId="72110ED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5   System        SYS    [OEX.ISC-SLC.VA.GOV]</w:t>
      </w:r>
    </w:p>
    <w:p w14:paraId="137302A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Enter selection: </w:t>
      </w:r>
      <w:r>
        <w:rPr>
          <w:b/>
        </w:rPr>
        <w:t>1</w:t>
      </w:r>
      <w:r>
        <w:t xml:space="preserve">  User   NEW PERSON</w:t>
      </w:r>
    </w:p>
    <w:p w14:paraId="3E38C11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NEW PERSON NAME: </w:t>
      </w:r>
      <w:r w:rsidR="003C509D" w:rsidRPr="003C509D">
        <w:rPr>
          <w:b/>
        </w:rPr>
        <w:t>CRPSPROVIDER</w:t>
      </w:r>
      <w:r w:rsidR="003C509D">
        <w:t>,THREE</w:t>
      </w:r>
      <w:r>
        <w:t xml:space="preserve">      C</w:t>
      </w:r>
      <w:r w:rsidR="003C509D">
        <w:t>PT</w:t>
      </w:r>
      <w:r>
        <w:t xml:space="preserve">          PHYSICIAN</w:t>
      </w:r>
    </w:p>
    <w:p w14:paraId="2253763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6EA783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Setting for User: </w:t>
      </w:r>
      <w:r w:rsidR="003C509D">
        <w:t>CPRSPROVIDER,THREE</w:t>
      </w:r>
      <w:r>
        <w:t xml:space="preserve"> ------</w:t>
      </w:r>
      <w:r w:rsidR="00ED7C20">
        <w:t>-------</w:t>
      </w:r>
      <w:r>
        <w:t>---</w:t>
      </w:r>
    </w:p>
    <w:p w14:paraId="1C13A3B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Value</w:t>
      </w:r>
    </w:p>
    <w:p w14:paraId="387C582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                   -----</w:t>
      </w:r>
    </w:p>
    <w:p w14:paraId="154EC49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DUPLICATE ORDER               Enabled</w:t>
      </w:r>
    </w:p>
    <w:p w14:paraId="09D9527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13E59A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 </w:t>
      </w:r>
      <w:r>
        <w:rPr>
          <w:b/>
        </w:rPr>
        <w:t>?</w:t>
      </w:r>
    </w:p>
    <w:p w14:paraId="000155A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Answer with ORDER CHECKS NAME</w:t>
      </w:r>
    </w:p>
    <w:p w14:paraId="4E3E906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Do you want the entire 21-Entry ORDER CHECKS List? Y  (Yes)</w:t>
      </w:r>
    </w:p>
    <w:p w14:paraId="5136788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Choose from:</w:t>
      </w:r>
    </w:p>
    <w:p w14:paraId="31BA310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ALLERGY-CONTRAST MEDIA INTERAC</w:t>
      </w:r>
    </w:p>
    <w:p w14:paraId="4EF7A18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ALLERGY-DRUG INTERACTION</w:t>
      </w:r>
    </w:p>
    <w:p w14:paraId="0CFD670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AMINOGLYCOSIDE ORDERED</w:t>
      </w:r>
    </w:p>
    <w:p w14:paraId="70674C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BIOCHEM ABNORMALITY FOR CONTRA</w:t>
      </w:r>
    </w:p>
    <w:p w14:paraId="45FBBC4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CLOZAPINE APPROPRIATENESS</w:t>
      </w:r>
    </w:p>
    <w:p w14:paraId="6571F60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CRITICAL DRUG INTERACTION</w:t>
      </w:r>
    </w:p>
    <w:p w14:paraId="5FF88AB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CT &amp; MRI PHYSICAL LIMITATIONS</w:t>
      </w:r>
    </w:p>
    <w:p w14:paraId="5CEF5BD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DISPENSE DRUG NOT SELECTED</w:t>
      </w:r>
    </w:p>
    <w:p w14:paraId="65A2FF2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w:t>
      </w:r>
      <w:r w:rsidRPr="008F3A63">
        <w:rPr>
          <w:rFonts w:ascii="Courier New" w:hAnsi="Courier New"/>
          <w:sz w:val="18"/>
        </w:rPr>
        <w:t xml:space="preserve">DUPLICATE DRUG </w:t>
      </w:r>
      <w:r w:rsidR="00B759A7" w:rsidRPr="008F3A63">
        <w:rPr>
          <w:rFonts w:ascii="Courier New" w:hAnsi="Courier New"/>
          <w:sz w:val="18"/>
        </w:rPr>
        <w:t>THER</w:t>
      </w:r>
      <w:bookmarkStart w:id="305" w:name="Order_checks_therapy_enabling"/>
      <w:bookmarkEnd w:id="305"/>
      <w:r w:rsidR="00B759A7" w:rsidRPr="008F3A63">
        <w:rPr>
          <w:rFonts w:ascii="Courier New" w:hAnsi="Courier New"/>
          <w:sz w:val="18"/>
        </w:rPr>
        <w:t>APY</w:t>
      </w:r>
      <w:r w:rsidRPr="008F3A63">
        <w:rPr>
          <w:rFonts w:ascii="Courier New" w:hAnsi="Courier New"/>
          <w:sz w:val="18"/>
        </w:rPr>
        <w:t xml:space="preserve"> ORDER</w:t>
      </w:r>
      <w:r w:rsidR="00B759A7" w:rsidRPr="008F3A63">
        <w:rPr>
          <w:rFonts w:ascii="Courier New" w:hAnsi="Courier New"/>
          <w:sz w:val="18"/>
        </w:rPr>
        <w:t xml:space="preserve"> (changed with CPRS GUI v.28)</w:t>
      </w:r>
    </w:p>
    <w:p w14:paraId="39234FE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DUPLICATE DRUG ORDER</w:t>
      </w:r>
    </w:p>
    <w:p w14:paraId="1ABD883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DUPLICATE ORDER</w:t>
      </w:r>
    </w:p>
    <w:p w14:paraId="741EA4E0"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ERROR MESSAGE</w:t>
      </w:r>
    </w:p>
    <w:p w14:paraId="56A826D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ESTIMATED CREATININE CLEARANCE</w:t>
      </w:r>
    </w:p>
    <w:p w14:paraId="0BE74E3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GLUCOPHAGE-CONTRAST MEDIA</w:t>
      </w:r>
    </w:p>
    <w:p w14:paraId="43B15A3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LAB ORDER FREQ RESTRICTIONS</w:t>
      </w:r>
    </w:p>
    <w:p w14:paraId="05DEEAF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MISSING LAB TESTS FOR ANGIOGRA</w:t>
      </w:r>
    </w:p>
    <w:p w14:paraId="53E7D5C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ORDER CHECKING NOT AVAILABLE</w:t>
      </w:r>
    </w:p>
    <w:p w14:paraId="0001E06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288"/>
        <w:rPr>
          <w:rFonts w:ascii="Courier New" w:hAnsi="Courier New"/>
          <w:sz w:val="18"/>
        </w:rPr>
      </w:pPr>
      <w:r>
        <w:rPr>
          <w:rFonts w:ascii="Courier New" w:hAnsi="Courier New"/>
          <w:sz w:val="18"/>
        </w:rPr>
        <w:t xml:space="preserve">   POLYPHARMACY</w:t>
      </w:r>
    </w:p>
    <w:p w14:paraId="630BB653" w14:textId="77777777" w:rsidR="00897269" w:rsidRDefault="00897269">
      <w:pPr>
        <w:ind w:left="360"/>
        <w:rPr>
          <w:b/>
          <w:i/>
        </w:rPr>
      </w:pPr>
      <w:r>
        <w:br w:type="page"/>
      </w:r>
      <w:r>
        <w:rPr>
          <w:b/>
          <w:i/>
        </w:rPr>
        <w:lastRenderedPageBreak/>
        <w:t>Order Checking, cont’d</w:t>
      </w:r>
    </w:p>
    <w:p w14:paraId="535E6A3D" w14:textId="77777777" w:rsidR="00897269" w:rsidRDefault="00897269"/>
    <w:p w14:paraId="681E96ED" w14:textId="77777777" w:rsidR="00897269" w:rsidRDefault="00897269">
      <w:pPr>
        <w:ind w:left="720"/>
        <w:rPr>
          <w:b/>
          <w:i/>
        </w:rPr>
      </w:pPr>
      <w:r>
        <w:rPr>
          <w:b/>
          <w:i/>
        </w:rPr>
        <w:t>Enable/Disable an Order Check, cont’d</w:t>
      </w:r>
    </w:p>
    <w:p w14:paraId="7890EA1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RECENT BARIUM STUDY</w:t>
      </w:r>
    </w:p>
    <w:p w14:paraId="6A719F6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RECENT ORAL CHOLECYSTOGRAM</w:t>
      </w:r>
    </w:p>
    <w:p w14:paraId="23FD99B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RENAL FUNCTIONS OVER AGE 65</w:t>
      </w:r>
    </w:p>
    <w:p w14:paraId="52FF1D7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SIGNIFICANT DRUG INTERACTION</w:t>
      </w:r>
    </w:p>
    <w:p w14:paraId="201AD84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0E787B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Value</w:t>
      </w:r>
    </w:p>
    <w:p w14:paraId="0D4E373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                   -----</w:t>
      </w:r>
    </w:p>
    <w:p w14:paraId="0CAA357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DUPLICATE ORDER               Enabled</w:t>
      </w:r>
    </w:p>
    <w:p w14:paraId="78D1FE4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2B15DBA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0097EC3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 </w:t>
      </w:r>
      <w:r>
        <w:rPr>
          <w:b/>
        </w:rPr>
        <w:t>EST</w:t>
      </w:r>
      <w:r>
        <w:t xml:space="preserve">IMATED CREATININE CLEARANCE  </w:t>
      </w:r>
    </w:p>
    <w:p w14:paraId="5F4E827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Are you adding ESTIMATED CREATININE CLEARANCE as a new Order Check? Yes//  </w:t>
      </w:r>
      <w:r>
        <w:rPr>
          <w:b/>
        </w:rPr>
        <w:t>&lt;Enter&gt;</w:t>
      </w:r>
      <w:r>
        <w:t xml:space="preserve"> YES</w:t>
      </w:r>
    </w:p>
    <w:p w14:paraId="61F0638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Enabled</w:t>
      </w:r>
    </w:p>
    <w:p w14:paraId="5E26215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Disabled</w:t>
      </w:r>
    </w:p>
    <w:p w14:paraId="77DA838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Choose 1-2: </w:t>
      </w:r>
      <w:r>
        <w:rPr>
          <w:b/>
        </w:rPr>
        <w:t>1</w:t>
      </w:r>
      <w:r>
        <w:t xml:space="preserve">  Enabled</w:t>
      </w:r>
    </w:p>
    <w:p w14:paraId="14F60D8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3E726C6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Value: Enabled</w:t>
      </w:r>
    </w:p>
    <w:p w14:paraId="46B6971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Select Order Check: &lt;Enter&gt;</w:t>
      </w:r>
    </w:p>
    <w:p w14:paraId="65D04DF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034BBE1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may be set for the following:</w:t>
      </w:r>
    </w:p>
    <w:p w14:paraId="0BC77B0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EC68D4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1   User          USR    [choose from NEW PERSON]</w:t>
      </w:r>
    </w:p>
    <w:p w14:paraId="2226212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2   Location      LOC    [choose from HOSPITAL LOCATION]</w:t>
      </w:r>
    </w:p>
    <w:p w14:paraId="2BD23CA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3   Service       SRV    [choose from SERVICE/SECTION]</w:t>
      </w:r>
    </w:p>
    <w:p w14:paraId="3B6E36C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4   Division      DIV    [REGION 5]</w:t>
      </w:r>
    </w:p>
    <w:p w14:paraId="0E373A4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5   System        SYS    [OEX.ISC-SLC.VA.GOV]</w:t>
      </w:r>
    </w:p>
    <w:p w14:paraId="77C4213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3A3B303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Enter selection: </w:t>
      </w:r>
      <w:r>
        <w:rPr>
          <w:b/>
        </w:rPr>
        <w:t>&lt;Enter&gt;</w:t>
      </w:r>
    </w:p>
    <w:p w14:paraId="0BB69EB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7F3339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Checking Management Option: </w:t>
      </w:r>
    </w:p>
    <w:p w14:paraId="480FC7CE" w14:textId="77777777" w:rsidR="00897269" w:rsidRDefault="00897269"/>
    <w:p w14:paraId="2071057A" w14:textId="77777777" w:rsidR="00897269" w:rsidRDefault="00897269"/>
    <w:p w14:paraId="2AEBD26B" w14:textId="77777777" w:rsidR="00897269" w:rsidRDefault="00897269">
      <w:pPr>
        <w:ind w:left="720"/>
        <w:rPr>
          <w:b/>
        </w:rPr>
      </w:pPr>
      <w:r>
        <w:br w:type="page"/>
      </w:r>
      <w:bookmarkStart w:id="306" w:name="_Toc391451445"/>
      <w:r>
        <w:rPr>
          <w:b/>
        </w:rPr>
        <w:lastRenderedPageBreak/>
        <w:t>Set Clinical Danger Level</w:t>
      </w:r>
      <w:r>
        <w:rPr>
          <w:b/>
        </w:rPr>
        <w:fldChar w:fldCharType="begin"/>
      </w:r>
      <w:r>
        <w:instrText>xe "</w:instrText>
      </w:r>
      <w:r>
        <w:rPr>
          <w:b/>
        </w:rPr>
        <w:instrText>Clinical Danger Level</w:instrText>
      </w:r>
      <w:r>
        <w:instrText>"</w:instrText>
      </w:r>
      <w:r>
        <w:rPr>
          <w:b/>
        </w:rPr>
        <w:fldChar w:fldCharType="end"/>
      </w:r>
      <w:r>
        <w:rPr>
          <w:b/>
        </w:rPr>
        <w:t xml:space="preserve"> for an Order Check</w:t>
      </w:r>
      <w:bookmarkEnd w:id="306"/>
      <w:r>
        <w:rPr>
          <w:b/>
        </w:rPr>
        <w:fldChar w:fldCharType="begin"/>
      </w:r>
      <w:r>
        <w:instrText>xe "</w:instrText>
      </w:r>
      <w:r>
        <w:rPr>
          <w:b/>
        </w:rPr>
        <w:instrText>Set Clinical Danger Level for an Order Check</w:instrText>
      </w:r>
      <w:r>
        <w:instrText>"</w:instrText>
      </w:r>
      <w:r>
        <w:rPr>
          <w:b/>
        </w:rPr>
        <w:fldChar w:fldCharType="end"/>
      </w:r>
    </w:p>
    <w:p w14:paraId="33F41615" w14:textId="77777777" w:rsidR="00897269" w:rsidRDefault="00897269"/>
    <w:p w14:paraId="35FFFAD9" w14:textId="77777777" w:rsidR="00897269" w:rsidRDefault="00897269">
      <w:pPr>
        <w:pStyle w:val="BodyText2"/>
        <w:ind w:right="540"/>
      </w:pPr>
      <w:r>
        <w:t>Enter the code indicating the clinical danger level of an order check. Order checks come with a pre-set danger level as given in the following table:</w:t>
      </w:r>
    </w:p>
    <w:p w14:paraId="38471ACB" w14:textId="77777777" w:rsidR="00897269" w:rsidRDefault="00897269"/>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20" w:firstRow="1" w:lastRow="0" w:firstColumn="0" w:lastColumn="0" w:noHBand="0" w:noVBand="0"/>
      </w:tblPr>
      <w:tblGrid>
        <w:gridCol w:w="6210"/>
        <w:gridCol w:w="1620"/>
      </w:tblGrid>
      <w:tr w:rsidR="00897269" w14:paraId="785013C0" w14:textId="77777777" w:rsidTr="00C753E4">
        <w:trPr>
          <w:cantSplit/>
        </w:trPr>
        <w:tc>
          <w:tcPr>
            <w:tcW w:w="7830" w:type="dxa"/>
            <w:gridSpan w:val="2"/>
            <w:tcBorders>
              <w:bottom w:val="nil"/>
            </w:tcBorders>
          </w:tcPr>
          <w:p w14:paraId="1ADBADEC" w14:textId="77777777" w:rsidR="00897269" w:rsidRDefault="00897269" w:rsidP="007C17E4">
            <w:pPr>
              <w:pStyle w:val="TableHeading"/>
              <w:spacing w:before="40" w:after="40"/>
              <w:jc w:val="center"/>
              <w:rPr>
                <w:sz w:val="20"/>
              </w:rPr>
            </w:pPr>
            <w:r>
              <w:rPr>
                <w:sz w:val="20"/>
              </w:rPr>
              <w:t>PARAMETER: ORK CLINICAL DANGER LEVEL</w:t>
            </w:r>
          </w:p>
          <w:p w14:paraId="78ABF7D8" w14:textId="77777777" w:rsidR="00897269" w:rsidRDefault="00897269" w:rsidP="007C17E4">
            <w:pPr>
              <w:pStyle w:val="TableHeading"/>
              <w:spacing w:before="40" w:after="40"/>
              <w:jc w:val="center"/>
              <w:rPr>
                <w:sz w:val="20"/>
              </w:rPr>
            </w:pPr>
            <w:r>
              <w:rPr>
                <w:sz w:val="20"/>
              </w:rPr>
              <w:t>ENTITY: ORDER ENTRY/RESULTS REPORTING</w:t>
            </w:r>
          </w:p>
        </w:tc>
      </w:tr>
      <w:tr w:rsidR="00283740" w:rsidRPr="00283740" w14:paraId="78063BCF" w14:textId="77777777" w:rsidTr="00C753E4">
        <w:trPr>
          <w:trHeight w:val="417"/>
        </w:trPr>
        <w:tc>
          <w:tcPr>
            <w:tcW w:w="6210" w:type="dxa"/>
            <w:shd w:val="clear" w:color="auto" w:fill="D9D9D9" w:themeFill="background1" w:themeFillShade="D9"/>
            <w:vAlign w:val="center"/>
          </w:tcPr>
          <w:p w14:paraId="33129760" w14:textId="77777777" w:rsidR="00897269" w:rsidRPr="00283740" w:rsidRDefault="00897269" w:rsidP="007C17E4">
            <w:pPr>
              <w:spacing w:before="40" w:after="40"/>
              <w:jc w:val="center"/>
              <w:rPr>
                <w:b/>
              </w:rPr>
            </w:pPr>
            <w:r w:rsidRPr="00283740">
              <w:rPr>
                <w:b/>
              </w:rPr>
              <w:t>Order Check</w:t>
            </w:r>
          </w:p>
        </w:tc>
        <w:tc>
          <w:tcPr>
            <w:tcW w:w="1620" w:type="dxa"/>
            <w:shd w:val="clear" w:color="auto" w:fill="D9D9D9" w:themeFill="background1" w:themeFillShade="D9"/>
            <w:vAlign w:val="center"/>
          </w:tcPr>
          <w:p w14:paraId="6B4603A2" w14:textId="77777777" w:rsidR="00897269" w:rsidRPr="00283740" w:rsidRDefault="00897269" w:rsidP="007C17E4">
            <w:pPr>
              <w:spacing w:before="40" w:after="40"/>
              <w:jc w:val="center"/>
              <w:rPr>
                <w:b/>
              </w:rPr>
            </w:pPr>
            <w:r w:rsidRPr="00283740">
              <w:rPr>
                <w:b/>
              </w:rPr>
              <w:t>Value</w:t>
            </w:r>
          </w:p>
        </w:tc>
      </w:tr>
      <w:tr w:rsidR="00897269" w14:paraId="4EA688DC" w14:textId="77777777" w:rsidTr="00C753E4">
        <w:tc>
          <w:tcPr>
            <w:tcW w:w="6210" w:type="dxa"/>
          </w:tcPr>
          <w:p w14:paraId="22316C03" w14:textId="77777777" w:rsidR="00897269" w:rsidRDefault="00897269" w:rsidP="007C17E4">
            <w:pPr>
              <w:spacing w:before="40" w:after="40"/>
              <w:rPr>
                <w:sz w:val="20"/>
              </w:rPr>
            </w:pPr>
            <w:r>
              <w:rPr>
                <w:sz w:val="20"/>
              </w:rPr>
              <w:t>ALLERGY-CONTRAST MEDIA INTERAC</w:t>
            </w:r>
          </w:p>
        </w:tc>
        <w:tc>
          <w:tcPr>
            <w:tcW w:w="1620" w:type="dxa"/>
          </w:tcPr>
          <w:p w14:paraId="5D0973A6" w14:textId="77777777" w:rsidR="00897269" w:rsidRDefault="00897269" w:rsidP="007C17E4">
            <w:pPr>
              <w:spacing w:before="40" w:after="40"/>
              <w:rPr>
                <w:sz w:val="20"/>
              </w:rPr>
            </w:pPr>
            <w:r>
              <w:rPr>
                <w:sz w:val="20"/>
              </w:rPr>
              <w:t>High</w:t>
            </w:r>
          </w:p>
        </w:tc>
      </w:tr>
      <w:tr w:rsidR="00897269" w14:paraId="7585EE34" w14:textId="77777777" w:rsidTr="00C753E4">
        <w:tc>
          <w:tcPr>
            <w:tcW w:w="6210" w:type="dxa"/>
          </w:tcPr>
          <w:p w14:paraId="65DD4CCA" w14:textId="77777777" w:rsidR="00897269" w:rsidRDefault="00897269" w:rsidP="007C17E4">
            <w:pPr>
              <w:spacing w:before="40" w:after="40"/>
              <w:rPr>
                <w:sz w:val="20"/>
              </w:rPr>
            </w:pPr>
            <w:r>
              <w:rPr>
                <w:sz w:val="20"/>
              </w:rPr>
              <w:t xml:space="preserve">ALLERGY-DRUG INTERACTION        </w:t>
            </w:r>
          </w:p>
        </w:tc>
        <w:tc>
          <w:tcPr>
            <w:tcW w:w="1620" w:type="dxa"/>
          </w:tcPr>
          <w:p w14:paraId="75D7DEA9" w14:textId="77777777" w:rsidR="00897269" w:rsidRDefault="00897269" w:rsidP="007C17E4">
            <w:pPr>
              <w:spacing w:before="40" w:after="40"/>
              <w:rPr>
                <w:sz w:val="20"/>
              </w:rPr>
            </w:pPr>
            <w:r>
              <w:rPr>
                <w:sz w:val="20"/>
              </w:rPr>
              <w:t>High</w:t>
            </w:r>
          </w:p>
        </w:tc>
      </w:tr>
      <w:tr w:rsidR="00897269" w14:paraId="2ADF4E88" w14:textId="77777777" w:rsidTr="00C753E4">
        <w:tc>
          <w:tcPr>
            <w:tcW w:w="6210" w:type="dxa"/>
          </w:tcPr>
          <w:p w14:paraId="2E1047FD" w14:textId="77777777" w:rsidR="00897269" w:rsidRDefault="00897269" w:rsidP="007C17E4">
            <w:pPr>
              <w:spacing w:before="40" w:after="40"/>
              <w:rPr>
                <w:sz w:val="20"/>
              </w:rPr>
            </w:pPr>
            <w:r>
              <w:rPr>
                <w:sz w:val="20"/>
              </w:rPr>
              <w:t xml:space="preserve">AMINOGLYCOSIDE ORDERED          </w:t>
            </w:r>
          </w:p>
        </w:tc>
        <w:tc>
          <w:tcPr>
            <w:tcW w:w="1620" w:type="dxa"/>
          </w:tcPr>
          <w:p w14:paraId="41A67B91" w14:textId="77777777" w:rsidR="00897269" w:rsidRDefault="00897269" w:rsidP="007C17E4">
            <w:pPr>
              <w:spacing w:before="40" w:after="40"/>
              <w:rPr>
                <w:sz w:val="20"/>
              </w:rPr>
            </w:pPr>
            <w:r>
              <w:rPr>
                <w:sz w:val="20"/>
              </w:rPr>
              <w:t>High</w:t>
            </w:r>
          </w:p>
        </w:tc>
      </w:tr>
      <w:tr w:rsidR="00897269" w14:paraId="53E6BAFC" w14:textId="77777777" w:rsidTr="00C753E4">
        <w:tc>
          <w:tcPr>
            <w:tcW w:w="6210" w:type="dxa"/>
          </w:tcPr>
          <w:p w14:paraId="53D47D9D" w14:textId="77777777" w:rsidR="00897269" w:rsidRDefault="00897269" w:rsidP="007C17E4">
            <w:pPr>
              <w:spacing w:before="40" w:after="40"/>
              <w:rPr>
                <w:sz w:val="20"/>
              </w:rPr>
            </w:pPr>
            <w:r>
              <w:rPr>
                <w:sz w:val="20"/>
              </w:rPr>
              <w:t xml:space="preserve">BIOCHEM ABNORMALITY FOR CONTRA  </w:t>
            </w:r>
          </w:p>
        </w:tc>
        <w:tc>
          <w:tcPr>
            <w:tcW w:w="1620" w:type="dxa"/>
          </w:tcPr>
          <w:p w14:paraId="19E3D172" w14:textId="77777777" w:rsidR="00897269" w:rsidRDefault="00897269" w:rsidP="007C17E4">
            <w:pPr>
              <w:spacing w:before="40" w:after="40"/>
              <w:rPr>
                <w:sz w:val="20"/>
              </w:rPr>
            </w:pPr>
            <w:r>
              <w:rPr>
                <w:sz w:val="20"/>
              </w:rPr>
              <w:t>High</w:t>
            </w:r>
          </w:p>
        </w:tc>
      </w:tr>
      <w:tr w:rsidR="00897269" w14:paraId="32FA36D8" w14:textId="77777777" w:rsidTr="00C753E4">
        <w:tc>
          <w:tcPr>
            <w:tcW w:w="6210" w:type="dxa"/>
          </w:tcPr>
          <w:p w14:paraId="55A034B4" w14:textId="77777777" w:rsidR="00897269" w:rsidRDefault="00897269" w:rsidP="007C17E4">
            <w:pPr>
              <w:spacing w:before="40" w:after="40"/>
              <w:rPr>
                <w:sz w:val="20"/>
              </w:rPr>
            </w:pPr>
            <w:r>
              <w:rPr>
                <w:sz w:val="20"/>
              </w:rPr>
              <w:t xml:space="preserve">CLOZAPINE APPROPRIATENESS       </w:t>
            </w:r>
          </w:p>
        </w:tc>
        <w:tc>
          <w:tcPr>
            <w:tcW w:w="1620" w:type="dxa"/>
          </w:tcPr>
          <w:p w14:paraId="7E12D173" w14:textId="77777777" w:rsidR="00897269" w:rsidRDefault="00897269" w:rsidP="007C17E4">
            <w:pPr>
              <w:spacing w:before="40" w:after="40"/>
              <w:rPr>
                <w:sz w:val="20"/>
              </w:rPr>
            </w:pPr>
            <w:r>
              <w:rPr>
                <w:sz w:val="20"/>
              </w:rPr>
              <w:t>High</w:t>
            </w:r>
          </w:p>
        </w:tc>
      </w:tr>
      <w:tr w:rsidR="00897269" w14:paraId="321B1604" w14:textId="77777777" w:rsidTr="00C753E4">
        <w:tc>
          <w:tcPr>
            <w:tcW w:w="6210" w:type="dxa"/>
          </w:tcPr>
          <w:p w14:paraId="4416BEEE" w14:textId="77777777" w:rsidR="00897269" w:rsidRDefault="00897269" w:rsidP="007C17E4">
            <w:pPr>
              <w:spacing w:before="40" w:after="40"/>
              <w:rPr>
                <w:sz w:val="20"/>
              </w:rPr>
            </w:pPr>
            <w:r>
              <w:rPr>
                <w:sz w:val="20"/>
              </w:rPr>
              <w:t>CRITICAL DRUG INTERACTION</w:t>
            </w:r>
          </w:p>
        </w:tc>
        <w:tc>
          <w:tcPr>
            <w:tcW w:w="1620" w:type="dxa"/>
          </w:tcPr>
          <w:p w14:paraId="37A78EB9" w14:textId="77777777" w:rsidR="00897269" w:rsidRDefault="00897269" w:rsidP="007C17E4">
            <w:pPr>
              <w:spacing w:before="40" w:after="40"/>
              <w:rPr>
                <w:sz w:val="20"/>
              </w:rPr>
            </w:pPr>
            <w:r>
              <w:rPr>
                <w:sz w:val="20"/>
              </w:rPr>
              <w:t>High</w:t>
            </w:r>
          </w:p>
        </w:tc>
      </w:tr>
      <w:tr w:rsidR="00897269" w14:paraId="27F2D555" w14:textId="77777777" w:rsidTr="00C753E4">
        <w:tc>
          <w:tcPr>
            <w:tcW w:w="6210" w:type="dxa"/>
          </w:tcPr>
          <w:p w14:paraId="542863E1" w14:textId="77777777" w:rsidR="00897269" w:rsidRDefault="00897269" w:rsidP="007C17E4">
            <w:pPr>
              <w:spacing w:before="40" w:after="40"/>
              <w:rPr>
                <w:sz w:val="20"/>
              </w:rPr>
            </w:pPr>
            <w:r>
              <w:rPr>
                <w:sz w:val="20"/>
              </w:rPr>
              <w:t xml:space="preserve">CT &amp; MRI PHYSICAL LIMITATIONS   </w:t>
            </w:r>
          </w:p>
        </w:tc>
        <w:tc>
          <w:tcPr>
            <w:tcW w:w="1620" w:type="dxa"/>
          </w:tcPr>
          <w:p w14:paraId="2C8C9312" w14:textId="77777777" w:rsidR="00897269" w:rsidRDefault="00897269" w:rsidP="007C17E4">
            <w:pPr>
              <w:spacing w:before="40" w:after="40"/>
              <w:rPr>
                <w:sz w:val="20"/>
              </w:rPr>
            </w:pPr>
            <w:r>
              <w:rPr>
                <w:sz w:val="20"/>
              </w:rPr>
              <w:t>High</w:t>
            </w:r>
          </w:p>
        </w:tc>
      </w:tr>
      <w:tr w:rsidR="00897269" w14:paraId="6679232F" w14:textId="77777777" w:rsidTr="00C753E4">
        <w:tc>
          <w:tcPr>
            <w:tcW w:w="6210" w:type="dxa"/>
          </w:tcPr>
          <w:p w14:paraId="29EEF5C5" w14:textId="77777777" w:rsidR="00897269" w:rsidRDefault="00897269" w:rsidP="007C17E4">
            <w:pPr>
              <w:spacing w:before="40" w:after="40"/>
              <w:rPr>
                <w:sz w:val="20"/>
              </w:rPr>
            </w:pPr>
            <w:r>
              <w:rPr>
                <w:sz w:val="20"/>
              </w:rPr>
              <w:t>DISPENSE DRUG NOT SELECTED</w:t>
            </w:r>
          </w:p>
        </w:tc>
        <w:tc>
          <w:tcPr>
            <w:tcW w:w="1620" w:type="dxa"/>
          </w:tcPr>
          <w:p w14:paraId="4F5762E1" w14:textId="77777777" w:rsidR="00897269" w:rsidRDefault="00897269" w:rsidP="007C17E4">
            <w:pPr>
              <w:spacing w:before="40" w:after="40"/>
              <w:rPr>
                <w:sz w:val="20"/>
              </w:rPr>
            </w:pPr>
            <w:r>
              <w:rPr>
                <w:sz w:val="20"/>
              </w:rPr>
              <w:t>High</w:t>
            </w:r>
          </w:p>
        </w:tc>
      </w:tr>
      <w:tr w:rsidR="00897269" w14:paraId="6A2F9EC7" w14:textId="77777777" w:rsidTr="00C753E4">
        <w:tc>
          <w:tcPr>
            <w:tcW w:w="6210" w:type="dxa"/>
          </w:tcPr>
          <w:p w14:paraId="5047ACEC" w14:textId="77777777" w:rsidR="00897269" w:rsidRPr="008F3A63" w:rsidRDefault="00897269" w:rsidP="007C17E4">
            <w:pPr>
              <w:spacing w:before="40" w:after="40"/>
              <w:rPr>
                <w:sz w:val="20"/>
              </w:rPr>
            </w:pPr>
            <w:r w:rsidRPr="008F3A63">
              <w:rPr>
                <w:sz w:val="20"/>
              </w:rPr>
              <w:t xml:space="preserve">DUPLICATE DRUG </w:t>
            </w:r>
            <w:r w:rsidR="00B759A7" w:rsidRPr="008F3A63">
              <w:rPr>
                <w:sz w:val="20"/>
              </w:rPr>
              <w:t>THER</w:t>
            </w:r>
            <w:bookmarkStart w:id="307" w:name="Order_checks_therapy_ORK_clin_dang_level"/>
            <w:bookmarkEnd w:id="307"/>
            <w:r w:rsidR="00B759A7" w:rsidRPr="008F3A63">
              <w:rPr>
                <w:sz w:val="20"/>
              </w:rPr>
              <w:t>APY</w:t>
            </w:r>
            <w:r w:rsidRPr="008F3A63">
              <w:rPr>
                <w:sz w:val="20"/>
              </w:rPr>
              <w:t xml:space="preserve"> ORDER      </w:t>
            </w:r>
          </w:p>
        </w:tc>
        <w:tc>
          <w:tcPr>
            <w:tcW w:w="1620" w:type="dxa"/>
          </w:tcPr>
          <w:p w14:paraId="68C1B452" w14:textId="77777777" w:rsidR="00897269" w:rsidRDefault="00897269" w:rsidP="007C17E4">
            <w:pPr>
              <w:spacing w:before="40" w:after="40"/>
              <w:rPr>
                <w:sz w:val="20"/>
              </w:rPr>
            </w:pPr>
            <w:r w:rsidRPr="008F3A63">
              <w:rPr>
                <w:sz w:val="20"/>
              </w:rPr>
              <w:t>High</w:t>
            </w:r>
          </w:p>
        </w:tc>
      </w:tr>
      <w:tr w:rsidR="00897269" w14:paraId="5BE07866" w14:textId="77777777" w:rsidTr="00C753E4">
        <w:tc>
          <w:tcPr>
            <w:tcW w:w="6210" w:type="dxa"/>
          </w:tcPr>
          <w:p w14:paraId="3FEB3533" w14:textId="77777777" w:rsidR="00897269" w:rsidRDefault="00897269" w:rsidP="007C17E4">
            <w:pPr>
              <w:spacing w:before="40" w:after="40"/>
              <w:rPr>
                <w:sz w:val="20"/>
              </w:rPr>
            </w:pPr>
            <w:r>
              <w:rPr>
                <w:sz w:val="20"/>
              </w:rPr>
              <w:t xml:space="preserve">DUPLICATE DRUG ORDER            </w:t>
            </w:r>
          </w:p>
        </w:tc>
        <w:tc>
          <w:tcPr>
            <w:tcW w:w="1620" w:type="dxa"/>
          </w:tcPr>
          <w:p w14:paraId="3D64B780" w14:textId="77777777" w:rsidR="00897269" w:rsidRDefault="00897269" w:rsidP="007C17E4">
            <w:pPr>
              <w:spacing w:before="40" w:after="40"/>
              <w:rPr>
                <w:sz w:val="20"/>
              </w:rPr>
            </w:pPr>
            <w:r>
              <w:rPr>
                <w:sz w:val="20"/>
              </w:rPr>
              <w:t>High</w:t>
            </w:r>
          </w:p>
        </w:tc>
      </w:tr>
      <w:tr w:rsidR="00897269" w14:paraId="7B5B06B1" w14:textId="77777777" w:rsidTr="00C753E4">
        <w:tc>
          <w:tcPr>
            <w:tcW w:w="6210" w:type="dxa"/>
          </w:tcPr>
          <w:p w14:paraId="4D77C529" w14:textId="77777777" w:rsidR="00897269" w:rsidRDefault="00897269" w:rsidP="007C17E4">
            <w:pPr>
              <w:spacing w:before="40" w:after="40"/>
              <w:rPr>
                <w:sz w:val="20"/>
              </w:rPr>
            </w:pPr>
            <w:r>
              <w:rPr>
                <w:sz w:val="20"/>
              </w:rPr>
              <w:t xml:space="preserve">DUPLICATE ORDER                 </w:t>
            </w:r>
          </w:p>
        </w:tc>
        <w:tc>
          <w:tcPr>
            <w:tcW w:w="1620" w:type="dxa"/>
          </w:tcPr>
          <w:p w14:paraId="06D38326" w14:textId="77777777" w:rsidR="00897269" w:rsidRDefault="00897269" w:rsidP="007C17E4">
            <w:pPr>
              <w:spacing w:before="40" w:after="40"/>
              <w:rPr>
                <w:sz w:val="20"/>
              </w:rPr>
            </w:pPr>
            <w:r>
              <w:rPr>
                <w:sz w:val="20"/>
              </w:rPr>
              <w:t>Moderate</w:t>
            </w:r>
          </w:p>
        </w:tc>
      </w:tr>
      <w:tr w:rsidR="00897269" w14:paraId="6DD6D522" w14:textId="77777777" w:rsidTr="00C753E4">
        <w:tc>
          <w:tcPr>
            <w:tcW w:w="6210" w:type="dxa"/>
          </w:tcPr>
          <w:p w14:paraId="6E1CB5D9" w14:textId="77777777" w:rsidR="00897269" w:rsidRDefault="00897269" w:rsidP="007C17E4">
            <w:pPr>
              <w:spacing w:before="40" w:after="40"/>
              <w:rPr>
                <w:sz w:val="20"/>
              </w:rPr>
            </w:pPr>
            <w:r>
              <w:rPr>
                <w:sz w:val="20"/>
              </w:rPr>
              <w:t xml:space="preserve">ERROR MESSAGE                   </w:t>
            </w:r>
          </w:p>
        </w:tc>
        <w:tc>
          <w:tcPr>
            <w:tcW w:w="1620" w:type="dxa"/>
          </w:tcPr>
          <w:p w14:paraId="5E794848" w14:textId="77777777" w:rsidR="00897269" w:rsidRDefault="00897269" w:rsidP="007C17E4">
            <w:pPr>
              <w:spacing w:before="40" w:after="40"/>
              <w:rPr>
                <w:sz w:val="20"/>
              </w:rPr>
            </w:pPr>
            <w:r>
              <w:rPr>
                <w:sz w:val="20"/>
              </w:rPr>
              <w:t>Low</w:t>
            </w:r>
          </w:p>
        </w:tc>
      </w:tr>
      <w:tr w:rsidR="00897269" w14:paraId="7449A851" w14:textId="77777777" w:rsidTr="00C753E4">
        <w:tc>
          <w:tcPr>
            <w:tcW w:w="6210" w:type="dxa"/>
          </w:tcPr>
          <w:p w14:paraId="65BB7787" w14:textId="77777777" w:rsidR="00897269" w:rsidRDefault="00897269" w:rsidP="007C17E4">
            <w:pPr>
              <w:spacing w:before="40" w:after="40"/>
              <w:rPr>
                <w:sz w:val="20"/>
              </w:rPr>
            </w:pPr>
            <w:r>
              <w:rPr>
                <w:sz w:val="20"/>
              </w:rPr>
              <w:t xml:space="preserve">ESTIMATED CREATININE CLEARANCE  </w:t>
            </w:r>
          </w:p>
        </w:tc>
        <w:tc>
          <w:tcPr>
            <w:tcW w:w="1620" w:type="dxa"/>
          </w:tcPr>
          <w:p w14:paraId="63E571BF" w14:textId="77777777" w:rsidR="00897269" w:rsidRDefault="00897269" w:rsidP="007C17E4">
            <w:pPr>
              <w:spacing w:before="40" w:after="40"/>
              <w:rPr>
                <w:sz w:val="20"/>
              </w:rPr>
            </w:pPr>
            <w:r>
              <w:rPr>
                <w:sz w:val="20"/>
              </w:rPr>
              <w:t>Moderate</w:t>
            </w:r>
          </w:p>
        </w:tc>
      </w:tr>
      <w:tr w:rsidR="00897269" w14:paraId="42ED96DD" w14:textId="77777777" w:rsidTr="00C753E4">
        <w:tc>
          <w:tcPr>
            <w:tcW w:w="6210" w:type="dxa"/>
          </w:tcPr>
          <w:p w14:paraId="48CB15E6" w14:textId="77777777" w:rsidR="00897269" w:rsidRDefault="00897269" w:rsidP="007C17E4">
            <w:pPr>
              <w:spacing w:before="40" w:after="40"/>
              <w:rPr>
                <w:sz w:val="20"/>
              </w:rPr>
            </w:pPr>
            <w:r>
              <w:rPr>
                <w:sz w:val="20"/>
              </w:rPr>
              <w:t xml:space="preserve">GLUCOPHAGE-CONTRAST MEDIA       </w:t>
            </w:r>
          </w:p>
        </w:tc>
        <w:tc>
          <w:tcPr>
            <w:tcW w:w="1620" w:type="dxa"/>
          </w:tcPr>
          <w:p w14:paraId="3213F6BE" w14:textId="77777777" w:rsidR="00897269" w:rsidRDefault="00897269" w:rsidP="007C17E4">
            <w:pPr>
              <w:spacing w:before="40" w:after="40"/>
              <w:rPr>
                <w:sz w:val="20"/>
              </w:rPr>
            </w:pPr>
            <w:r>
              <w:rPr>
                <w:sz w:val="20"/>
              </w:rPr>
              <w:t>High</w:t>
            </w:r>
          </w:p>
        </w:tc>
      </w:tr>
      <w:tr w:rsidR="00897269" w14:paraId="00B4A190" w14:textId="77777777" w:rsidTr="00C753E4">
        <w:tc>
          <w:tcPr>
            <w:tcW w:w="6210" w:type="dxa"/>
          </w:tcPr>
          <w:p w14:paraId="2FC16CD6" w14:textId="77777777" w:rsidR="00897269" w:rsidRDefault="00897269" w:rsidP="007C17E4">
            <w:pPr>
              <w:spacing w:before="40" w:after="40"/>
              <w:rPr>
                <w:sz w:val="20"/>
              </w:rPr>
            </w:pPr>
            <w:r>
              <w:rPr>
                <w:sz w:val="20"/>
              </w:rPr>
              <w:t xml:space="preserve">LAB ORDER FREQ RESTRICTIONS     </w:t>
            </w:r>
          </w:p>
        </w:tc>
        <w:tc>
          <w:tcPr>
            <w:tcW w:w="1620" w:type="dxa"/>
          </w:tcPr>
          <w:p w14:paraId="2A790B56" w14:textId="77777777" w:rsidR="00897269" w:rsidRDefault="00897269" w:rsidP="007C17E4">
            <w:pPr>
              <w:spacing w:before="40" w:after="40"/>
              <w:rPr>
                <w:sz w:val="20"/>
              </w:rPr>
            </w:pPr>
            <w:r>
              <w:rPr>
                <w:sz w:val="20"/>
              </w:rPr>
              <w:t>Moderate</w:t>
            </w:r>
          </w:p>
        </w:tc>
      </w:tr>
      <w:tr w:rsidR="00897269" w14:paraId="7E6D73BB" w14:textId="77777777" w:rsidTr="00C753E4">
        <w:tc>
          <w:tcPr>
            <w:tcW w:w="6210" w:type="dxa"/>
          </w:tcPr>
          <w:p w14:paraId="2CA6B115" w14:textId="77777777" w:rsidR="00897269" w:rsidRDefault="00897269" w:rsidP="007C17E4">
            <w:pPr>
              <w:spacing w:before="40" w:after="40"/>
              <w:rPr>
                <w:sz w:val="20"/>
              </w:rPr>
            </w:pPr>
            <w:r>
              <w:rPr>
                <w:sz w:val="20"/>
              </w:rPr>
              <w:t xml:space="preserve">MISSING LAB TESTS FOR ANGIOGRA  </w:t>
            </w:r>
          </w:p>
        </w:tc>
        <w:tc>
          <w:tcPr>
            <w:tcW w:w="1620" w:type="dxa"/>
          </w:tcPr>
          <w:p w14:paraId="11E44D12" w14:textId="77777777" w:rsidR="00897269" w:rsidRDefault="00897269" w:rsidP="007C17E4">
            <w:pPr>
              <w:spacing w:before="40" w:after="40"/>
              <w:rPr>
                <w:sz w:val="20"/>
              </w:rPr>
            </w:pPr>
            <w:r>
              <w:rPr>
                <w:sz w:val="20"/>
              </w:rPr>
              <w:t>High</w:t>
            </w:r>
          </w:p>
        </w:tc>
      </w:tr>
      <w:tr w:rsidR="00897269" w14:paraId="10C8268D" w14:textId="77777777" w:rsidTr="00C753E4">
        <w:tc>
          <w:tcPr>
            <w:tcW w:w="6210" w:type="dxa"/>
          </w:tcPr>
          <w:p w14:paraId="47FDBA5E" w14:textId="77777777" w:rsidR="00897269" w:rsidRDefault="00897269" w:rsidP="007C17E4">
            <w:pPr>
              <w:spacing w:before="40" w:after="40"/>
              <w:rPr>
                <w:sz w:val="20"/>
              </w:rPr>
            </w:pPr>
            <w:r>
              <w:rPr>
                <w:sz w:val="20"/>
              </w:rPr>
              <w:t xml:space="preserve">ORDER CHECKING NOT AVAILABLE    </w:t>
            </w:r>
          </w:p>
        </w:tc>
        <w:tc>
          <w:tcPr>
            <w:tcW w:w="1620" w:type="dxa"/>
          </w:tcPr>
          <w:p w14:paraId="6BE379E5" w14:textId="77777777" w:rsidR="00897269" w:rsidRDefault="00897269" w:rsidP="007C17E4">
            <w:pPr>
              <w:spacing w:before="40" w:after="40"/>
              <w:rPr>
                <w:sz w:val="20"/>
              </w:rPr>
            </w:pPr>
            <w:r>
              <w:rPr>
                <w:sz w:val="20"/>
              </w:rPr>
              <w:t>Low</w:t>
            </w:r>
          </w:p>
        </w:tc>
      </w:tr>
      <w:tr w:rsidR="00897269" w14:paraId="4530312E" w14:textId="77777777" w:rsidTr="00C753E4">
        <w:tc>
          <w:tcPr>
            <w:tcW w:w="6210" w:type="dxa"/>
          </w:tcPr>
          <w:p w14:paraId="697BB979" w14:textId="77777777" w:rsidR="00897269" w:rsidRDefault="00897269" w:rsidP="007C17E4">
            <w:pPr>
              <w:spacing w:before="40" w:after="40"/>
              <w:rPr>
                <w:sz w:val="20"/>
              </w:rPr>
            </w:pPr>
            <w:r>
              <w:rPr>
                <w:sz w:val="20"/>
              </w:rPr>
              <w:t>POLYPHARMCY</w:t>
            </w:r>
          </w:p>
        </w:tc>
        <w:tc>
          <w:tcPr>
            <w:tcW w:w="1620" w:type="dxa"/>
          </w:tcPr>
          <w:p w14:paraId="4A875762" w14:textId="77777777" w:rsidR="00897269" w:rsidRDefault="00897269" w:rsidP="007C17E4">
            <w:pPr>
              <w:spacing w:before="40" w:after="40"/>
              <w:rPr>
                <w:sz w:val="20"/>
              </w:rPr>
            </w:pPr>
            <w:r>
              <w:rPr>
                <w:sz w:val="20"/>
              </w:rPr>
              <w:t>Moderate</w:t>
            </w:r>
          </w:p>
        </w:tc>
      </w:tr>
      <w:tr w:rsidR="00897269" w14:paraId="52667C47" w14:textId="77777777" w:rsidTr="00C753E4">
        <w:tc>
          <w:tcPr>
            <w:tcW w:w="6210" w:type="dxa"/>
          </w:tcPr>
          <w:p w14:paraId="64DB7EBC" w14:textId="77777777" w:rsidR="00897269" w:rsidRDefault="00897269" w:rsidP="007C17E4">
            <w:pPr>
              <w:spacing w:before="40" w:after="40"/>
              <w:rPr>
                <w:sz w:val="20"/>
              </w:rPr>
            </w:pPr>
            <w:r>
              <w:rPr>
                <w:sz w:val="20"/>
              </w:rPr>
              <w:t xml:space="preserve">RECENT BARIUM STUDY             </w:t>
            </w:r>
          </w:p>
        </w:tc>
        <w:tc>
          <w:tcPr>
            <w:tcW w:w="1620" w:type="dxa"/>
          </w:tcPr>
          <w:p w14:paraId="5399E802" w14:textId="77777777" w:rsidR="00897269" w:rsidRDefault="00897269" w:rsidP="007C17E4">
            <w:pPr>
              <w:spacing w:before="40" w:after="40"/>
              <w:rPr>
                <w:sz w:val="20"/>
              </w:rPr>
            </w:pPr>
            <w:r>
              <w:rPr>
                <w:sz w:val="20"/>
              </w:rPr>
              <w:t>High</w:t>
            </w:r>
          </w:p>
        </w:tc>
      </w:tr>
      <w:tr w:rsidR="00897269" w14:paraId="419F018A" w14:textId="77777777" w:rsidTr="00C753E4">
        <w:tc>
          <w:tcPr>
            <w:tcW w:w="6210" w:type="dxa"/>
          </w:tcPr>
          <w:p w14:paraId="40BA8AAE" w14:textId="77777777" w:rsidR="00897269" w:rsidRDefault="00897269" w:rsidP="007C17E4">
            <w:pPr>
              <w:spacing w:before="40" w:after="40"/>
              <w:rPr>
                <w:sz w:val="20"/>
              </w:rPr>
            </w:pPr>
            <w:r>
              <w:rPr>
                <w:sz w:val="20"/>
              </w:rPr>
              <w:t xml:space="preserve">RECENT ORAL CHOLECYSTOGRAM      </w:t>
            </w:r>
          </w:p>
        </w:tc>
        <w:tc>
          <w:tcPr>
            <w:tcW w:w="1620" w:type="dxa"/>
          </w:tcPr>
          <w:p w14:paraId="4F671BB6" w14:textId="77777777" w:rsidR="00897269" w:rsidRDefault="00897269" w:rsidP="007C17E4">
            <w:pPr>
              <w:spacing w:before="40" w:after="40"/>
              <w:rPr>
                <w:sz w:val="20"/>
              </w:rPr>
            </w:pPr>
            <w:r>
              <w:rPr>
                <w:sz w:val="20"/>
              </w:rPr>
              <w:t>High</w:t>
            </w:r>
          </w:p>
        </w:tc>
      </w:tr>
      <w:tr w:rsidR="00897269" w14:paraId="6AD400AB" w14:textId="77777777" w:rsidTr="00C753E4">
        <w:tc>
          <w:tcPr>
            <w:tcW w:w="6210" w:type="dxa"/>
          </w:tcPr>
          <w:p w14:paraId="0C0ADE9B" w14:textId="77777777" w:rsidR="00897269" w:rsidRDefault="00897269" w:rsidP="007C17E4">
            <w:pPr>
              <w:spacing w:before="40" w:after="40"/>
              <w:rPr>
                <w:sz w:val="20"/>
              </w:rPr>
            </w:pPr>
            <w:r>
              <w:rPr>
                <w:sz w:val="20"/>
              </w:rPr>
              <w:t xml:space="preserve">RENAL FUNCTIONS OVER AGE 65     </w:t>
            </w:r>
          </w:p>
        </w:tc>
        <w:tc>
          <w:tcPr>
            <w:tcW w:w="1620" w:type="dxa"/>
          </w:tcPr>
          <w:p w14:paraId="180AA120" w14:textId="77777777" w:rsidR="00897269" w:rsidRDefault="00897269" w:rsidP="007C17E4">
            <w:pPr>
              <w:spacing w:before="40" w:after="40"/>
              <w:rPr>
                <w:sz w:val="20"/>
              </w:rPr>
            </w:pPr>
            <w:r>
              <w:rPr>
                <w:sz w:val="20"/>
              </w:rPr>
              <w:t>Moderate</w:t>
            </w:r>
          </w:p>
        </w:tc>
      </w:tr>
      <w:tr w:rsidR="00897269" w14:paraId="53E57459" w14:textId="77777777" w:rsidTr="00C753E4">
        <w:tc>
          <w:tcPr>
            <w:tcW w:w="6210" w:type="dxa"/>
          </w:tcPr>
          <w:p w14:paraId="622A9B3A" w14:textId="77777777" w:rsidR="00897269" w:rsidRDefault="00897269" w:rsidP="007C17E4">
            <w:pPr>
              <w:spacing w:before="40" w:after="40"/>
              <w:rPr>
                <w:sz w:val="20"/>
              </w:rPr>
            </w:pPr>
            <w:r>
              <w:rPr>
                <w:sz w:val="20"/>
              </w:rPr>
              <w:t>SIGNIFICANT DRUG INTERACTION</w:t>
            </w:r>
          </w:p>
        </w:tc>
        <w:tc>
          <w:tcPr>
            <w:tcW w:w="1620" w:type="dxa"/>
          </w:tcPr>
          <w:p w14:paraId="1791EAB2" w14:textId="77777777" w:rsidR="00897269" w:rsidRDefault="00897269" w:rsidP="007C17E4">
            <w:pPr>
              <w:spacing w:before="40" w:after="40"/>
              <w:rPr>
                <w:sz w:val="20"/>
              </w:rPr>
            </w:pPr>
            <w:r>
              <w:rPr>
                <w:sz w:val="20"/>
              </w:rPr>
              <w:t>Moderate</w:t>
            </w:r>
          </w:p>
        </w:tc>
      </w:tr>
    </w:tbl>
    <w:p w14:paraId="24AD5153" w14:textId="77777777" w:rsidR="00897269" w:rsidRDefault="00897269">
      <w:pPr>
        <w:pStyle w:val="BodyText2"/>
        <w:ind w:right="720"/>
        <w:rPr>
          <w:rFonts w:ascii="Century Schoolbook" w:hAnsi="Century Schoolbook"/>
        </w:rPr>
      </w:pPr>
    </w:p>
    <w:p w14:paraId="2815B293" w14:textId="77777777" w:rsidR="00897269" w:rsidRDefault="00897269">
      <w:pPr>
        <w:pStyle w:val="BodyText2"/>
        <w:ind w:right="720"/>
        <w:rPr>
          <w:rFonts w:ascii="Century Schoolbook" w:hAnsi="Century Schoolbook"/>
        </w:rPr>
      </w:pPr>
      <w:r>
        <w:rPr>
          <w:rFonts w:ascii="Century Schoolbook" w:hAnsi="Century Schoolbook"/>
        </w:rPr>
        <w:t>These danger levels are based on rules supplied by a panel of physicians.</w:t>
      </w:r>
    </w:p>
    <w:p w14:paraId="63706793" w14:textId="77777777" w:rsidR="00897269" w:rsidRDefault="00897269">
      <w:pPr>
        <w:ind w:left="720" w:right="720"/>
      </w:pPr>
    </w:p>
    <w:p w14:paraId="6A4258C1" w14:textId="77777777" w:rsidR="00897269" w:rsidRDefault="00897269">
      <w:pPr>
        <w:ind w:left="720" w:right="720"/>
        <w:rPr>
          <w:b/>
        </w:rPr>
      </w:pPr>
      <w:r>
        <w:rPr>
          <w:b/>
        </w:rPr>
        <w:t>Danger level codes:</w:t>
      </w:r>
      <w:r>
        <w:rPr>
          <w:b/>
        </w:rPr>
        <w:fldChar w:fldCharType="begin"/>
      </w:r>
      <w:r>
        <w:instrText>xe "</w:instrText>
      </w:r>
      <w:r>
        <w:rPr>
          <w:b/>
        </w:rPr>
        <w:instrText>Danger level codes\:</w:instrText>
      </w:r>
      <w:r>
        <w:instrText>"</w:instrText>
      </w:r>
      <w:r>
        <w:rPr>
          <w:b/>
        </w:rPr>
        <w:fldChar w:fldCharType="end"/>
      </w:r>
      <w:r>
        <w:rPr>
          <w:b/>
        </w:rPr>
        <w:t xml:space="preserve">  </w:t>
      </w:r>
    </w:p>
    <w:p w14:paraId="0E53C29A" w14:textId="77777777" w:rsidR="00897269" w:rsidRDefault="00897269">
      <w:pPr>
        <w:ind w:left="720" w:right="-288"/>
      </w:pPr>
      <w:r>
        <w:rPr>
          <w:b/>
        </w:rPr>
        <w:t>1</w:t>
      </w:r>
      <w:r>
        <w:t xml:space="preserve"> (High): Order check indicates a potentially high danger to the patient.</w:t>
      </w:r>
    </w:p>
    <w:p w14:paraId="3E5D434B" w14:textId="77777777" w:rsidR="00897269" w:rsidRDefault="00897269">
      <w:pPr>
        <w:ind w:left="720" w:right="-288"/>
        <w:rPr>
          <w:noProof/>
        </w:rPr>
      </w:pPr>
      <w:r>
        <w:rPr>
          <w:b/>
        </w:rPr>
        <w:t>2</w:t>
      </w:r>
      <w:r>
        <w:rPr>
          <w:noProof/>
        </w:rPr>
        <w:t xml:space="preserve"> (Moderate): Order check indicates a moderate danger to the patient.</w:t>
      </w:r>
    </w:p>
    <w:p w14:paraId="1AEB7AAD" w14:textId="77777777" w:rsidR="00897269" w:rsidRDefault="00897269">
      <w:pPr>
        <w:ind w:left="720" w:right="-288"/>
      </w:pPr>
      <w:r>
        <w:rPr>
          <w:b/>
          <w:noProof/>
        </w:rPr>
        <w:t>3</w:t>
      </w:r>
      <w:r>
        <w:rPr>
          <w:noProof/>
        </w:rPr>
        <w:t xml:space="preserve"> (Low): Order check indicates a low danger to the patient.</w:t>
      </w:r>
    </w:p>
    <w:p w14:paraId="56CDFDF0" w14:textId="77777777" w:rsidR="00897269" w:rsidRDefault="00897269">
      <w:pPr>
        <w:ind w:left="720"/>
      </w:pPr>
    </w:p>
    <w:p w14:paraId="3793B7C8" w14:textId="77777777" w:rsidR="00897269" w:rsidRDefault="00897269">
      <w:pPr>
        <w:ind w:left="720" w:hanging="360"/>
      </w:pPr>
      <w:r>
        <w:rPr>
          <w:sz w:val="36"/>
        </w:rPr>
        <w:sym w:font="Monotype Sorts" w:char="F02B"/>
      </w:r>
      <w:r>
        <w:t xml:space="preserve">  NOTE: High danger level order checks require entry of a reason if they are overridden. Moderate and low order checks can be overridden without entry of a reason.</w:t>
      </w:r>
    </w:p>
    <w:p w14:paraId="38FE3418" w14:textId="77777777" w:rsidR="00897269" w:rsidRDefault="00897269">
      <w:pPr>
        <w:ind w:left="360"/>
        <w:rPr>
          <w:b/>
          <w:i/>
        </w:rPr>
      </w:pPr>
      <w:r>
        <w:rPr>
          <w:b/>
          <w:i/>
        </w:rPr>
        <w:br w:type="page"/>
      </w:r>
      <w:r>
        <w:rPr>
          <w:b/>
          <w:i/>
        </w:rPr>
        <w:lastRenderedPageBreak/>
        <w:t>Order Checking, cont’d</w:t>
      </w:r>
    </w:p>
    <w:p w14:paraId="0B215EA7" w14:textId="77777777" w:rsidR="00897269" w:rsidRDefault="00897269">
      <w:pPr>
        <w:ind w:left="360"/>
        <w:rPr>
          <w:b/>
          <w:i/>
        </w:rPr>
      </w:pPr>
    </w:p>
    <w:p w14:paraId="1A38EFA8" w14:textId="77777777" w:rsidR="00897269" w:rsidRDefault="00897269">
      <w:pPr>
        <w:ind w:left="720"/>
        <w:rPr>
          <w:b/>
        </w:rPr>
      </w:pPr>
      <w:r>
        <w:rPr>
          <w:b/>
        </w:rPr>
        <w:t>Example:  Changing the clinical danger level on an order check</w:t>
      </w:r>
    </w:p>
    <w:p w14:paraId="154EC25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Select CPRS Configuration Menu (Clin Coord)Option: </w:t>
      </w:r>
      <w:r>
        <w:rPr>
          <w:b/>
        </w:rPr>
        <w:t>OC</w:t>
      </w:r>
      <w:r>
        <w:t xml:space="preserve">  Order Checking Management Options</w:t>
      </w:r>
    </w:p>
    <w:p w14:paraId="09827A4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Select Order Checking Management Options Option: </w:t>
      </w:r>
      <w:r>
        <w:rPr>
          <w:b/>
        </w:rPr>
        <w:t>2</w:t>
      </w:r>
      <w:r>
        <w:t xml:space="preserve">  Set Clinical Danger Level for an Order Check</w:t>
      </w:r>
    </w:p>
    <w:p w14:paraId="6D9A5E4B"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Set Clinical Danger Level for an Order Check</w:t>
      </w:r>
    </w:p>
    <w:p w14:paraId="5620554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w:t>
      </w:r>
    </w:p>
    <w:p w14:paraId="3174BD0B"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may be set for the following:</w:t>
      </w:r>
    </w:p>
    <w:p w14:paraId="66851B92"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1   Division      DIV    [REGION 5]</w:t>
      </w:r>
    </w:p>
    <w:p w14:paraId="1B7FA24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2   System        SYS    [OEX.ISC-SLC.VA.GOV]</w:t>
      </w:r>
    </w:p>
    <w:p w14:paraId="0A826441"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474CC3E4"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Enter selection: </w:t>
      </w:r>
      <w:r>
        <w:rPr>
          <w:b/>
        </w:rPr>
        <w:t>1</w:t>
      </w:r>
      <w:r>
        <w:t xml:space="preserve">  Division   REGION 5</w:t>
      </w:r>
    </w:p>
    <w:p w14:paraId="6703D718"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195FA8A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Setting CLINICAL DANGER LEVEL for Division: REGION 5 -------</w:t>
      </w:r>
    </w:p>
    <w:p w14:paraId="05D709C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Order Check                   Value</w:t>
      </w:r>
    </w:p>
    <w:p w14:paraId="25A00193"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                   -----</w:t>
      </w:r>
    </w:p>
    <w:p w14:paraId="066920C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CRITICAL DRUG INTERACTION     High</w:t>
      </w:r>
    </w:p>
    <w:p w14:paraId="0A1BF506"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w:t>
      </w:r>
      <w:r w:rsidRPr="008F3A63">
        <w:t xml:space="preserve">DUPLICATE DRUG </w:t>
      </w:r>
      <w:r w:rsidR="00473B3D" w:rsidRPr="008F3A63">
        <w:t>THER</w:t>
      </w:r>
      <w:bookmarkStart w:id="308" w:name="Order_checks_therapy_ORK_dang_lev_change"/>
      <w:bookmarkEnd w:id="308"/>
      <w:r w:rsidR="00473B3D" w:rsidRPr="008F3A63">
        <w:t>APY</w:t>
      </w:r>
      <w:r w:rsidRPr="008F3A63">
        <w:t xml:space="preserve"> ORDER    High</w:t>
      </w:r>
    </w:p>
    <w:p w14:paraId="6D93A285"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Select Order Check: </w:t>
      </w:r>
      <w:r w:rsidRPr="008F3A63">
        <w:rPr>
          <w:b/>
        </w:rPr>
        <w:t>?</w:t>
      </w:r>
    </w:p>
    <w:p w14:paraId="53CEC31F"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Answer with ORDER CHECKS NAME</w:t>
      </w:r>
    </w:p>
    <w:p w14:paraId="3E207160"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Do you want the entire 20-Entry ORDER CHECKS List? </w:t>
      </w:r>
      <w:r w:rsidRPr="008F3A63">
        <w:rPr>
          <w:b/>
        </w:rPr>
        <w:t>Y</w:t>
      </w:r>
      <w:r w:rsidRPr="008F3A63">
        <w:t xml:space="preserve">  (Yes)</w:t>
      </w:r>
    </w:p>
    <w:p w14:paraId="7DAA460A"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Choose from:</w:t>
      </w:r>
    </w:p>
    <w:p w14:paraId="084DE97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ALLERGY-CONTRAST MEDIA INTERAC</w:t>
      </w:r>
    </w:p>
    <w:p w14:paraId="300343F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ALLERGY-DRUG INTERACTION</w:t>
      </w:r>
    </w:p>
    <w:p w14:paraId="08542A1D"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AMINOGLYCOSIDE ORDERED</w:t>
      </w:r>
    </w:p>
    <w:p w14:paraId="1FE04EEA"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BIOCHEM ABNORMALITY FOR CONTRA</w:t>
      </w:r>
    </w:p>
    <w:p w14:paraId="7B401935"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CLOZAPINE APPROPRIATENESS</w:t>
      </w:r>
    </w:p>
    <w:p w14:paraId="6513FAEA"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CRITICAL DRUG INTERACTION</w:t>
      </w:r>
    </w:p>
    <w:p w14:paraId="4A8DDC2B"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CT &amp; MRI PHYSICAL LIMITATIONS</w:t>
      </w:r>
    </w:p>
    <w:p w14:paraId="3F442C72"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DRUG </w:t>
      </w:r>
      <w:r w:rsidR="00473B3D" w:rsidRPr="008F3A63">
        <w:t>THERAPY</w:t>
      </w:r>
      <w:r w:rsidRPr="008F3A63">
        <w:t xml:space="preserve"> ORDER</w:t>
      </w:r>
    </w:p>
    <w:p w14:paraId="3569EE8D"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DRUG ORDER</w:t>
      </w:r>
    </w:p>
    <w:p w14:paraId="3BF1689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ORDER</w:t>
      </w:r>
    </w:p>
    <w:p w14:paraId="37467319"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ESTIMATED CREATININE CLEARANCE</w:t>
      </w:r>
    </w:p>
    <w:p w14:paraId="24BA64CB"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GLUCOPHAGE-CONTRAST MEDIA</w:t>
      </w:r>
    </w:p>
    <w:p w14:paraId="1DB98A01"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LAB ORDER FREQ RESTRICTIONS</w:t>
      </w:r>
    </w:p>
    <w:p w14:paraId="71EFFC10"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MISSING LAB TESTS FOR ANGIOGRA</w:t>
      </w:r>
    </w:p>
    <w:p w14:paraId="1EA5D864"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ORDER CHECKING NOT AVAILABLE</w:t>
      </w:r>
    </w:p>
    <w:p w14:paraId="5B6B416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PT &amp; PTT FOR FRESH FROZEN PLAS</w:t>
      </w:r>
    </w:p>
    <w:p w14:paraId="3CB9EF47"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RECENT BARIUM STUDY</w:t>
      </w:r>
    </w:p>
    <w:p w14:paraId="441D5A39"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RECENT ORAL CHOLECYSTOGRAM</w:t>
      </w:r>
    </w:p>
    <w:p w14:paraId="351B17F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RENAL FUNCTIONS OVER AGE 65</w:t>
      </w:r>
    </w:p>
    <w:p w14:paraId="6B736812"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SIGNIFICANT DRUG INTERACTION</w:t>
      </w:r>
    </w:p>
    <w:p w14:paraId="456C78B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Order Check                   Value</w:t>
      </w:r>
    </w:p>
    <w:p w14:paraId="6D60002F"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                   -----</w:t>
      </w:r>
    </w:p>
    <w:p w14:paraId="16F40702"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CRITICAL DRUG INTERACTION     High</w:t>
      </w:r>
    </w:p>
    <w:p w14:paraId="2ABD9BFD"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     DUPLICATE DRUG </w:t>
      </w:r>
      <w:r w:rsidR="00473B3D" w:rsidRPr="008F3A63">
        <w:t>THERAPY</w:t>
      </w:r>
      <w:r w:rsidRPr="008F3A63">
        <w:t xml:space="preserve"> ORDER    High</w:t>
      </w:r>
    </w:p>
    <w:p w14:paraId="4715FE98"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31D4E436"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Select Order Check: </w:t>
      </w:r>
      <w:r w:rsidRPr="008F3A63">
        <w:rPr>
          <w:b/>
        </w:rPr>
        <w:t xml:space="preserve">DUPLICATE DRUG </w:t>
      </w:r>
      <w:r w:rsidR="00473B3D" w:rsidRPr="008F3A63">
        <w:rPr>
          <w:b/>
        </w:rPr>
        <w:t>THERAPY</w:t>
      </w:r>
      <w:r w:rsidRPr="008F3A63">
        <w:rPr>
          <w:b/>
        </w:rPr>
        <w:t xml:space="preserve"> ORDER</w:t>
      </w:r>
      <w:r w:rsidRPr="008F3A63">
        <w:t xml:space="preserve">  </w:t>
      </w:r>
    </w:p>
    <w:p w14:paraId="4F43C109"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p>
    <w:p w14:paraId="755152CE" w14:textId="77777777" w:rsidR="00897269" w:rsidRPr="008F3A63"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Order Check: DUPLICATE DRUG </w:t>
      </w:r>
      <w:r w:rsidR="00473B3D" w:rsidRPr="008F3A63">
        <w:t>THERAPY</w:t>
      </w:r>
      <w:r w:rsidRPr="008F3A63">
        <w:t xml:space="preserve"> ORDER Replace </w:t>
      </w:r>
      <w:r w:rsidRPr="008F3A63">
        <w:rPr>
          <w:b/>
        </w:rPr>
        <w:t>&lt;Enter&gt;</w:t>
      </w:r>
      <w:r w:rsidRPr="008F3A63">
        <w:t xml:space="preserve"> DUPLICATE DRUG </w:t>
      </w:r>
      <w:r w:rsidR="00473B3D" w:rsidRPr="008F3A63">
        <w:t>THERAPY</w:t>
      </w:r>
      <w:r w:rsidRPr="008F3A63">
        <w:t xml:space="preserve"> ORDER</w:t>
      </w:r>
    </w:p>
    <w:p w14:paraId="4BE28F3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rsidRPr="008F3A63">
        <w:t xml:space="preserve">Value: High//  </w:t>
      </w:r>
      <w:r w:rsidRPr="008F3A63">
        <w:rPr>
          <w:b/>
        </w:rPr>
        <w:t>Moderate</w:t>
      </w:r>
      <w:r w:rsidRPr="008F3A63">
        <w:t xml:space="preserve">   Moderate</w:t>
      </w:r>
    </w:p>
    <w:p w14:paraId="4D9C0312"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Order Check                   Value</w:t>
      </w:r>
    </w:p>
    <w:p w14:paraId="752EB32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                   -----</w:t>
      </w:r>
    </w:p>
    <w:p w14:paraId="1B9D16A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CRITICAL DRUG INTERACTION     High</w:t>
      </w:r>
    </w:p>
    <w:p w14:paraId="7479B80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     </w:t>
      </w:r>
      <w:r w:rsidRPr="008F3A63">
        <w:t xml:space="preserve">DUPLICATE DRUG </w:t>
      </w:r>
      <w:r w:rsidR="00473B3D" w:rsidRPr="008F3A63">
        <w:t xml:space="preserve">THERAPY ORDER  </w:t>
      </w:r>
      <w:r w:rsidRPr="008F3A63">
        <w:t>Moderate</w:t>
      </w:r>
    </w:p>
    <w:p w14:paraId="7C962F25"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360"/>
      </w:pPr>
      <w:r>
        <w:t xml:space="preserve">Select Order Check: </w:t>
      </w:r>
      <w:r>
        <w:rPr>
          <w:b/>
        </w:rPr>
        <w:t>&lt;Enter&gt;</w:t>
      </w:r>
    </w:p>
    <w:p w14:paraId="289BA4A4" w14:textId="77777777" w:rsidR="00897269" w:rsidRDefault="00897269">
      <w:pPr>
        <w:ind w:left="360"/>
        <w:rPr>
          <w:b/>
          <w:i/>
        </w:rPr>
      </w:pPr>
      <w:r>
        <w:br w:type="page"/>
      </w:r>
      <w:bookmarkStart w:id="309" w:name="_Toc391451446"/>
      <w:r>
        <w:rPr>
          <w:b/>
          <w:i/>
        </w:rPr>
        <w:lastRenderedPageBreak/>
        <w:t>Order Checking, cont’d</w:t>
      </w:r>
    </w:p>
    <w:p w14:paraId="7607E757" w14:textId="77777777" w:rsidR="00897269" w:rsidRDefault="00897269"/>
    <w:p w14:paraId="2842E48D" w14:textId="77777777" w:rsidR="00897269" w:rsidRDefault="00897269">
      <w:pPr>
        <w:ind w:left="720"/>
        <w:rPr>
          <w:b/>
        </w:rPr>
      </w:pPr>
      <w:r>
        <w:rPr>
          <w:b/>
        </w:rPr>
        <w:t>CAT Scanner Height Limit</w:t>
      </w:r>
      <w:bookmarkEnd w:id="309"/>
      <w:r>
        <w:rPr>
          <w:b/>
        </w:rPr>
        <w:fldChar w:fldCharType="begin"/>
      </w:r>
      <w:r>
        <w:instrText>xe "</w:instrText>
      </w:r>
      <w:r>
        <w:rPr>
          <w:b/>
        </w:rPr>
        <w:instrText>CAT Scanner Height Limit</w:instrText>
      </w:r>
      <w:r>
        <w:instrText>"</w:instrText>
      </w:r>
      <w:r>
        <w:rPr>
          <w:b/>
        </w:rPr>
        <w:fldChar w:fldCharType="end"/>
      </w:r>
    </w:p>
    <w:p w14:paraId="2946B716" w14:textId="77777777" w:rsidR="00897269" w:rsidRDefault="00897269">
      <w:pPr>
        <w:ind w:left="720"/>
      </w:pPr>
    </w:p>
    <w:p w14:paraId="18EA93DF" w14:textId="77777777" w:rsidR="00897269" w:rsidRDefault="00897269">
      <w:pPr>
        <w:ind w:left="720" w:right="450"/>
      </w:pPr>
      <w:r>
        <w:t>Enter the maximum height that the Computerized Axial Tomography (CAT) scanner can accommodate. This figure is then used in the built-in order check for patient height triggered whenever an order is submitted for a CAT scan procedure. The height is entered in whole inches.</w:t>
      </w:r>
    </w:p>
    <w:p w14:paraId="7A37936C" w14:textId="77777777" w:rsidR="00897269" w:rsidRDefault="00897269">
      <w:pPr>
        <w:ind w:left="720" w:right="450"/>
      </w:pPr>
    </w:p>
    <w:p w14:paraId="411F8607" w14:textId="77777777" w:rsidR="00897269" w:rsidRDefault="00897269">
      <w:pPr>
        <w:pStyle w:val="BodyText2"/>
        <w:ind w:right="450"/>
        <w:rPr>
          <w:rFonts w:ascii="Century Schoolbook" w:hAnsi="Century Schoolbook"/>
        </w:rPr>
      </w:pPr>
      <w:r>
        <w:rPr>
          <w:rFonts w:ascii="Century Schoolbook" w:hAnsi="Century Schoolbook"/>
        </w:rPr>
        <w:t>Example: the maximum height for system is changed from 75 (6' 3") to 76 inches (6' 4").</w:t>
      </w:r>
    </w:p>
    <w:p w14:paraId="716594AE" w14:textId="77777777" w:rsidR="00897269" w:rsidRDefault="00897269">
      <w:pPr>
        <w:ind w:right="450"/>
      </w:pPr>
    </w:p>
    <w:p w14:paraId="6105C4C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Select Order Checking Management Options Option:</w:t>
      </w:r>
      <w:r>
        <w:rPr>
          <w:b/>
        </w:rPr>
        <w:t xml:space="preserve">3 </w:t>
      </w:r>
      <w:r>
        <w:t>CAT Scanner Height Limit</w:t>
      </w:r>
    </w:p>
    <w:p w14:paraId="355A0F8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TITLE = CT Scanner Height Limit</w:t>
      </w:r>
    </w:p>
    <w:p w14:paraId="5B12B21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CT Scanner Height Limit</w:t>
      </w:r>
    </w:p>
    <w:p w14:paraId="774611F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w:t>
      </w:r>
    </w:p>
    <w:p w14:paraId="562BF7C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6FCCD52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may be set for the following:</w:t>
      </w:r>
    </w:p>
    <w:p w14:paraId="201AD0F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3FCEDDB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1   Division      DIV    [REGION 5]</w:t>
      </w:r>
    </w:p>
    <w:p w14:paraId="7E1C440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2   System        SYS    [OEX.ISC-SLC.VA.GOV]</w:t>
      </w:r>
    </w:p>
    <w:p w14:paraId="1D6A307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0DD0EA3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Enter selection: </w:t>
      </w:r>
      <w:r>
        <w:rPr>
          <w:b/>
        </w:rPr>
        <w:t>2</w:t>
      </w:r>
      <w:r>
        <w:t xml:space="preserve">  System   OEX.ISC-SLC.VA.GOV</w:t>
      </w:r>
    </w:p>
    <w:p w14:paraId="22B61C4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3F683AB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Setting  for System: OEX.ISC-SLC.VA.GOV ---------------</w:t>
      </w:r>
    </w:p>
    <w:p w14:paraId="1CA0832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54D4236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Value: 75// </w:t>
      </w:r>
      <w:r>
        <w:rPr>
          <w:b/>
        </w:rPr>
        <w:t>76</w:t>
      </w:r>
      <w:r>
        <w:t xml:space="preserve">   76</w:t>
      </w:r>
    </w:p>
    <w:p w14:paraId="695EA4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6ED2B45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may be set for the following:</w:t>
      </w:r>
    </w:p>
    <w:p w14:paraId="245CF2D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1CDD643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1   Division      DIV    [REGION 5]</w:t>
      </w:r>
    </w:p>
    <w:p w14:paraId="745B909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     2   System        SYS    [OEX.ISC-SLC.VA.GOV]</w:t>
      </w:r>
    </w:p>
    <w:p w14:paraId="77C5CFA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7ABD51A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r>
        <w:t xml:space="preserve">Enter selection: </w:t>
      </w:r>
      <w:r>
        <w:rPr>
          <w:b/>
        </w:rPr>
        <w:t>&lt;Enter&gt;</w:t>
      </w:r>
      <w:r>
        <w:t xml:space="preserve"> </w:t>
      </w:r>
    </w:p>
    <w:p w14:paraId="4BF24ED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pPr>
    </w:p>
    <w:p w14:paraId="29C803A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450"/>
        <w:rPr>
          <w:b/>
        </w:rPr>
      </w:pPr>
      <w:r>
        <w:t xml:space="preserve">Select Order Checking Management Options Option: </w:t>
      </w:r>
      <w:r>
        <w:rPr>
          <w:b/>
          <w:sz w:val="20"/>
        </w:rPr>
        <w:t>&lt;Enter&gt;</w:t>
      </w:r>
    </w:p>
    <w:p w14:paraId="7940B3D8" w14:textId="77777777" w:rsidR="00897269" w:rsidRDefault="00897269"/>
    <w:p w14:paraId="42405CAE" w14:textId="77777777" w:rsidR="00897269" w:rsidRDefault="00897269">
      <w:pPr>
        <w:ind w:left="360"/>
        <w:rPr>
          <w:b/>
          <w:i/>
        </w:rPr>
      </w:pPr>
      <w:r>
        <w:br w:type="page"/>
      </w:r>
      <w:bookmarkStart w:id="310" w:name="_Toc391451447"/>
      <w:r>
        <w:rPr>
          <w:b/>
          <w:i/>
        </w:rPr>
        <w:lastRenderedPageBreak/>
        <w:t>Order Checking, cont’d</w:t>
      </w:r>
    </w:p>
    <w:p w14:paraId="3A3058C0" w14:textId="77777777" w:rsidR="00897269" w:rsidRDefault="00897269"/>
    <w:p w14:paraId="6BC999E9" w14:textId="77777777" w:rsidR="00897269" w:rsidRDefault="00897269">
      <w:pPr>
        <w:ind w:left="630" w:right="630"/>
        <w:rPr>
          <w:b/>
        </w:rPr>
      </w:pPr>
      <w:r>
        <w:rPr>
          <w:b/>
        </w:rPr>
        <w:t>CAT Scanner Weight Limit</w:t>
      </w:r>
      <w:bookmarkEnd w:id="310"/>
      <w:r>
        <w:rPr>
          <w:b/>
        </w:rPr>
        <w:fldChar w:fldCharType="begin"/>
      </w:r>
      <w:r>
        <w:instrText>xe "</w:instrText>
      </w:r>
      <w:r>
        <w:rPr>
          <w:b/>
        </w:rPr>
        <w:instrText>CAT Scanner Weight Limit</w:instrText>
      </w:r>
      <w:r>
        <w:instrText>"</w:instrText>
      </w:r>
      <w:r>
        <w:rPr>
          <w:b/>
        </w:rPr>
        <w:fldChar w:fldCharType="end"/>
      </w:r>
    </w:p>
    <w:p w14:paraId="30226985" w14:textId="77777777" w:rsidR="00897269" w:rsidRDefault="00897269">
      <w:pPr>
        <w:ind w:left="630" w:right="630"/>
      </w:pPr>
    </w:p>
    <w:p w14:paraId="3336E01E" w14:textId="77777777" w:rsidR="00897269" w:rsidRDefault="00897269">
      <w:pPr>
        <w:ind w:left="630" w:right="630"/>
      </w:pPr>
      <w:r>
        <w:t>Enter the maximum weight the CAT scanner can accommodate. This figure is then used in the built-in order check for patient weight triggered whenever an order is submitted for a CAT scan procedure.  The weight is entered in whole pounds.</w:t>
      </w:r>
    </w:p>
    <w:p w14:paraId="5B40BFB4" w14:textId="77777777" w:rsidR="00897269" w:rsidRDefault="00897269">
      <w:pPr>
        <w:ind w:left="630" w:right="630"/>
      </w:pPr>
    </w:p>
    <w:p w14:paraId="5E07504E" w14:textId="77777777" w:rsidR="00897269" w:rsidRDefault="00897269">
      <w:pPr>
        <w:ind w:left="630" w:right="630"/>
        <w:rPr>
          <w:b/>
        </w:rPr>
      </w:pPr>
      <w:r>
        <w:rPr>
          <w:b/>
        </w:rPr>
        <w:t>Example: the maximum weight for system is changed from 200 to 225 pounds.</w:t>
      </w:r>
    </w:p>
    <w:p w14:paraId="59A09A19" w14:textId="77777777" w:rsidR="00897269" w:rsidRDefault="00897269">
      <w:pPr>
        <w:ind w:right="630"/>
      </w:pPr>
    </w:p>
    <w:p w14:paraId="0144A22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Select Order Checking Management Options Option:4 CAT Scanner Weight Limit</w:t>
      </w:r>
    </w:p>
    <w:p w14:paraId="410D69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TITLE = CAT Scanner Weight Limit</w:t>
      </w:r>
    </w:p>
    <w:p w14:paraId="3A8E164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CAT Scanner Weight Limit</w:t>
      </w:r>
    </w:p>
    <w:p w14:paraId="77F97C8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w:t>
      </w:r>
    </w:p>
    <w:p w14:paraId="392B45F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4C282FE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may be set for the following:</w:t>
      </w:r>
    </w:p>
    <w:p w14:paraId="3CC2B7F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1517582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1   Division      DIV    [REGION 5]</w:t>
      </w:r>
    </w:p>
    <w:p w14:paraId="3B9E254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2   System        SYS    [OEX.ISC-SLC.VA.GOV]</w:t>
      </w:r>
    </w:p>
    <w:p w14:paraId="3D086BA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0716F09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Enter selection: </w:t>
      </w:r>
      <w:r>
        <w:rPr>
          <w:b/>
        </w:rPr>
        <w:t>2</w:t>
      </w:r>
      <w:r>
        <w:t xml:space="preserve">  System   OEX.ISC-SLC.VA.GOV</w:t>
      </w:r>
    </w:p>
    <w:p w14:paraId="16187B3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443AD25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Setting  for System: OEX.ISC-SLC.VA.GOV --------------</w:t>
      </w:r>
    </w:p>
    <w:p w14:paraId="1FA3BDF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67BB008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Value: 200// </w:t>
      </w:r>
      <w:r>
        <w:rPr>
          <w:b/>
        </w:rPr>
        <w:t>225</w:t>
      </w:r>
      <w:r>
        <w:t xml:space="preserve">   225</w:t>
      </w:r>
    </w:p>
    <w:p w14:paraId="0C0FE81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5947011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may be set for the following:</w:t>
      </w:r>
    </w:p>
    <w:p w14:paraId="140271B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3CD0DAC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1   Division      DIV    [REGION 5]</w:t>
      </w:r>
    </w:p>
    <w:p w14:paraId="3365328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     2   System        SYS    [OEX.ISC-SLC.VA.GOV]</w:t>
      </w:r>
    </w:p>
    <w:p w14:paraId="4C50F82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594DD5F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Enter selection: </w:t>
      </w:r>
      <w:r>
        <w:rPr>
          <w:b/>
        </w:rPr>
        <w:t>&lt;Enter&gt;</w:t>
      </w:r>
    </w:p>
    <w:p w14:paraId="1A15B1E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p>
    <w:p w14:paraId="4D57CB7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522"/>
      </w:pPr>
      <w:r>
        <w:t xml:space="preserve">Select Order Checking Management Options Option: </w:t>
      </w:r>
      <w:r>
        <w:rPr>
          <w:b/>
        </w:rPr>
        <w:t>&lt;Enter&gt;</w:t>
      </w:r>
    </w:p>
    <w:p w14:paraId="3C2512BC" w14:textId="77777777" w:rsidR="00897269" w:rsidRDefault="00897269"/>
    <w:p w14:paraId="754C77DB" w14:textId="77777777" w:rsidR="00897269" w:rsidRDefault="00897269">
      <w:pPr>
        <w:ind w:left="360"/>
        <w:rPr>
          <w:b/>
          <w:i/>
        </w:rPr>
      </w:pPr>
      <w:bookmarkStart w:id="311" w:name="_Toc391451448"/>
      <w:r>
        <w:br w:type="page"/>
      </w:r>
      <w:r>
        <w:rPr>
          <w:b/>
          <w:i/>
        </w:rPr>
        <w:lastRenderedPageBreak/>
        <w:t>Order Checking, cont’d</w:t>
      </w:r>
    </w:p>
    <w:p w14:paraId="119F0A4B" w14:textId="77777777" w:rsidR="00897269" w:rsidRDefault="00897269"/>
    <w:p w14:paraId="1D5A8AEF" w14:textId="77777777" w:rsidR="00897269" w:rsidRDefault="00897269">
      <w:pPr>
        <w:ind w:left="630"/>
        <w:rPr>
          <w:b/>
        </w:rPr>
      </w:pPr>
      <w:r>
        <w:rPr>
          <w:b/>
        </w:rPr>
        <w:t>MRI Scanner Height Limit</w:t>
      </w:r>
      <w:bookmarkEnd w:id="311"/>
      <w:r>
        <w:rPr>
          <w:b/>
        </w:rPr>
        <w:fldChar w:fldCharType="begin"/>
      </w:r>
      <w:r>
        <w:instrText>xe "</w:instrText>
      </w:r>
      <w:r>
        <w:rPr>
          <w:b/>
        </w:rPr>
        <w:instrText>MRI Scanner Height Limit</w:instrText>
      </w:r>
      <w:r>
        <w:instrText>"</w:instrText>
      </w:r>
      <w:r>
        <w:rPr>
          <w:b/>
        </w:rPr>
        <w:fldChar w:fldCharType="end"/>
      </w:r>
    </w:p>
    <w:p w14:paraId="3590A254" w14:textId="77777777" w:rsidR="00897269" w:rsidRDefault="00897269">
      <w:pPr>
        <w:ind w:left="630"/>
      </w:pPr>
    </w:p>
    <w:p w14:paraId="08B05081" w14:textId="77777777" w:rsidR="00897269" w:rsidRDefault="00897269">
      <w:pPr>
        <w:ind w:left="630" w:right="720"/>
      </w:pPr>
      <w:r>
        <w:t>Enter the maximum height that the Magnetic Resonance Imaging (MRI) scanner can accommodate. This figure is then used in the built-in order check for patient height triggered whenever an order is submitted for an MRI procedure. The height is entered in whole inches.</w:t>
      </w:r>
    </w:p>
    <w:p w14:paraId="6F0D0C20" w14:textId="77777777" w:rsidR="00897269" w:rsidRDefault="00897269">
      <w:pPr>
        <w:ind w:left="630" w:right="720"/>
      </w:pPr>
    </w:p>
    <w:p w14:paraId="6297085B" w14:textId="0A6D1C54" w:rsidR="00897269" w:rsidRDefault="00897269">
      <w:pPr>
        <w:ind w:left="630" w:right="720"/>
      </w:pPr>
      <w:r>
        <w:t>In the following example, the height limit for the scanner at division is changed from 6 feet 5 inches (77 inches) to 6 feet 3 inches:</w:t>
      </w:r>
    </w:p>
    <w:p w14:paraId="16E48115" w14:textId="77777777" w:rsidR="00CC5C24" w:rsidRDefault="00CC5C24">
      <w:pPr>
        <w:ind w:left="630" w:right="720"/>
      </w:pPr>
    </w:p>
    <w:p w14:paraId="46937C1E"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Select Order Checking Management Option: </w:t>
      </w:r>
      <w:r>
        <w:rPr>
          <w:b/>
        </w:rPr>
        <w:t>5</w:t>
      </w:r>
      <w:r>
        <w:t xml:space="preserve"> MRI Scanner Height Limit</w:t>
      </w:r>
    </w:p>
    <w:p w14:paraId="230D7779"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TITLE = MRI Scanner Height Limit</w:t>
      </w:r>
    </w:p>
    <w:p w14:paraId="56AD180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MRI Scanner Height Limit</w:t>
      </w:r>
    </w:p>
    <w:p w14:paraId="497E96E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w:t>
      </w:r>
    </w:p>
    <w:p w14:paraId="18712DF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48FDEA3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may be set for the following:</w:t>
      </w:r>
    </w:p>
    <w:p w14:paraId="50105A96"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1E701552"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1   Division      DIV    [REGION 5]</w:t>
      </w:r>
    </w:p>
    <w:p w14:paraId="4CEEA2AF"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2   System        SYS    [OEX.ISC-SLC.VA.GOV]</w:t>
      </w:r>
    </w:p>
    <w:p w14:paraId="79E400BE"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3AFD6BD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Enter selection:</w:t>
      </w:r>
      <w:r>
        <w:rPr>
          <w:b/>
        </w:rPr>
        <w:t xml:space="preserve"> 1</w:t>
      </w:r>
      <w:r>
        <w:t xml:space="preserve">  Division   REGION 5</w:t>
      </w:r>
    </w:p>
    <w:p w14:paraId="271DEEE5"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426282FC"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Setting  for Division: REGION 5 ------------------</w:t>
      </w:r>
    </w:p>
    <w:p w14:paraId="5847D57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56D40600"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Value: 77// </w:t>
      </w:r>
      <w:r>
        <w:rPr>
          <w:b/>
        </w:rPr>
        <w:t>75</w:t>
      </w:r>
      <w:r>
        <w:t xml:space="preserve">   75</w:t>
      </w:r>
    </w:p>
    <w:p w14:paraId="1EF6FF73"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04B2A344"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may be set for the following:</w:t>
      </w:r>
    </w:p>
    <w:p w14:paraId="542E1BED"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07F24418"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1   Division      DIV    [REGION 5]</w:t>
      </w:r>
    </w:p>
    <w:p w14:paraId="742AFCE5"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r>
        <w:t xml:space="preserve">     2   System        SYS    [OEX.ISC-SLC.VA.GOV]</w:t>
      </w:r>
    </w:p>
    <w:p w14:paraId="3034D587"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pPr>
    </w:p>
    <w:p w14:paraId="75F06B17" w14:textId="77777777" w:rsidR="00897269" w:rsidRDefault="00897269" w:rsidP="00CC5C24">
      <w:pPr>
        <w:pStyle w:val="ComputerScreen"/>
        <w:pBdr>
          <w:top w:val="single" w:sz="4" w:space="1" w:color="000000" w:themeColor="text1"/>
          <w:left w:val="single" w:sz="4" w:space="4" w:color="000000" w:themeColor="text1"/>
          <w:bottom w:val="single" w:sz="4" w:space="1" w:color="000000" w:themeColor="text1"/>
          <w:right w:val="single" w:sz="4" w:space="4" w:color="000000" w:themeColor="text1"/>
        </w:pBdr>
        <w:ind w:right="72"/>
        <w:rPr>
          <w:b/>
        </w:rPr>
      </w:pPr>
      <w:r>
        <w:t>Enter selection:</w:t>
      </w:r>
      <w:r>
        <w:rPr>
          <w:b/>
          <w:sz w:val="20"/>
        </w:rPr>
        <w:t>&lt;Enter&gt;</w:t>
      </w:r>
    </w:p>
    <w:p w14:paraId="23494366" w14:textId="77777777" w:rsidR="00897269" w:rsidRDefault="00897269"/>
    <w:p w14:paraId="4CAB6537" w14:textId="77777777" w:rsidR="00897269" w:rsidRDefault="00897269">
      <w:pPr>
        <w:ind w:left="360"/>
        <w:rPr>
          <w:b/>
          <w:i/>
        </w:rPr>
      </w:pPr>
      <w:bookmarkStart w:id="312" w:name="_Toc391451449"/>
      <w:r>
        <w:br w:type="page"/>
      </w:r>
      <w:r>
        <w:rPr>
          <w:b/>
          <w:i/>
        </w:rPr>
        <w:lastRenderedPageBreak/>
        <w:t>Order Checking, cont’d</w:t>
      </w:r>
    </w:p>
    <w:p w14:paraId="6656BB8E" w14:textId="77777777" w:rsidR="00897269" w:rsidRDefault="00897269"/>
    <w:p w14:paraId="286628DA" w14:textId="77777777" w:rsidR="00897269" w:rsidRDefault="00897269">
      <w:pPr>
        <w:ind w:left="720"/>
        <w:rPr>
          <w:b/>
        </w:rPr>
      </w:pPr>
      <w:r>
        <w:rPr>
          <w:b/>
        </w:rPr>
        <w:t>MRI Scanner Weight Limit</w:t>
      </w:r>
      <w:bookmarkEnd w:id="312"/>
      <w:r>
        <w:rPr>
          <w:b/>
        </w:rPr>
        <w:fldChar w:fldCharType="begin"/>
      </w:r>
      <w:r>
        <w:instrText>xe "</w:instrText>
      </w:r>
      <w:r>
        <w:rPr>
          <w:b/>
        </w:rPr>
        <w:instrText>MRI Scanner Weight Limit</w:instrText>
      </w:r>
      <w:r>
        <w:instrText>"</w:instrText>
      </w:r>
      <w:r>
        <w:rPr>
          <w:b/>
        </w:rPr>
        <w:fldChar w:fldCharType="end"/>
      </w:r>
    </w:p>
    <w:p w14:paraId="723A0D1B" w14:textId="77777777" w:rsidR="00897269" w:rsidRDefault="00897269">
      <w:pPr>
        <w:ind w:left="720"/>
      </w:pPr>
    </w:p>
    <w:p w14:paraId="3815C3D0" w14:textId="77777777" w:rsidR="00897269" w:rsidRDefault="00897269">
      <w:pPr>
        <w:ind w:left="720" w:right="720"/>
      </w:pPr>
      <w:r>
        <w:t>This parameter is used by order checking to determine if a patient is too heavy to be examined in the MRI scanner. The value indicates the maximum weight (in pounds) allowed.</w:t>
      </w:r>
    </w:p>
    <w:p w14:paraId="3605D7E8" w14:textId="77777777" w:rsidR="00897269" w:rsidRDefault="00897269">
      <w:pPr>
        <w:pStyle w:val="TOC3"/>
        <w:ind w:right="720"/>
      </w:pPr>
    </w:p>
    <w:p w14:paraId="1938B4DA" w14:textId="77777777" w:rsidR="00897269" w:rsidRDefault="00897269">
      <w:pPr>
        <w:ind w:left="720" w:right="720"/>
        <w:rPr>
          <w:b/>
        </w:rPr>
      </w:pPr>
      <w:r>
        <w:rPr>
          <w:b/>
        </w:rPr>
        <w:t>Example: the MRI weight limit for system is changed from 275 to 250 pounds:</w:t>
      </w:r>
    </w:p>
    <w:p w14:paraId="2F7ED34E" w14:textId="77777777" w:rsidR="00897269" w:rsidRDefault="00897269">
      <w:pPr>
        <w:ind w:right="720"/>
      </w:pPr>
    </w:p>
    <w:p w14:paraId="2F7D357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Select Order Checking Management Option: </w:t>
      </w:r>
      <w:r>
        <w:rPr>
          <w:b/>
        </w:rPr>
        <w:t>6</w:t>
      </w:r>
      <w:r>
        <w:t xml:space="preserve">  MRI Scanner Weight Limit</w:t>
      </w:r>
    </w:p>
    <w:p w14:paraId="717835A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TITLE = MRI Scanner Weight Limit</w:t>
      </w:r>
    </w:p>
    <w:p w14:paraId="2BAEF5F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721F352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3248433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1947414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MRI Scanner Weight Limit</w:t>
      </w:r>
    </w:p>
    <w:p w14:paraId="5D9F8E9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w:t>
      </w:r>
    </w:p>
    <w:p w14:paraId="4D2E1C3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7CFDFA6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367CC5C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BBCDE6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Division      DIV    [REGION 5]</w:t>
      </w:r>
    </w:p>
    <w:p w14:paraId="47ABFCB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System        SYS    [OEX.ISC-SLC.VA.GOV]</w:t>
      </w:r>
    </w:p>
    <w:p w14:paraId="2C0ACB6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352AF15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Enter selection: </w:t>
      </w:r>
      <w:r>
        <w:rPr>
          <w:b/>
        </w:rPr>
        <w:t>2</w:t>
      </w:r>
      <w:r>
        <w:t xml:space="preserve">  System   OEX.ISC-SLC.VA.GOV</w:t>
      </w:r>
    </w:p>
    <w:p w14:paraId="4B7A2B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28DC948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Setting  for System: OEX.ISC-SLC.VA.GOV --------------</w:t>
      </w:r>
    </w:p>
    <w:p w14:paraId="313B9BB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56D0D78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Value: 275// </w:t>
      </w:r>
      <w:r>
        <w:rPr>
          <w:b/>
        </w:rPr>
        <w:t>250</w:t>
      </w:r>
      <w:r>
        <w:t xml:space="preserve">   250</w:t>
      </w:r>
    </w:p>
    <w:p w14:paraId="24E9240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1F18973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0D6DA49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42503AF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Division      DIV    [REGION 5]</w:t>
      </w:r>
    </w:p>
    <w:p w14:paraId="1AF367E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System        SYS    [OEX.ISC-SLC.VA.GOV]</w:t>
      </w:r>
    </w:p>
    <w:p w14:paraId="06E5F60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3F1BBCE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rPr>
          <w:b/>
        </w:rPr>
      </w:pPr>
      <w:r>
        <w:t>Enter selection:</w:t>
      </w:r>
      <w:r>
        <w:rPr>
          <w:b/>
          <w:sz w:val="20"/>
        </w:rPr>
        <w:t>&lt;Enter&gt;</w:t>
      </w:r>
    </w:p>
    <w:p w14:paraId="262B1F19" w14:textId="77777777" w:rsidR="00897269" w:rsidRDefault="00897269"/>
    <w:p w14:paraId="5F54BD80" w14:textId="77777777" w:rsidR="00897269" w:rsidRDefault="00897269">
      <w:pPr>
        <w:ind w:left="360"/>
        <w:rPr>
          <w:b/>
          <w:i/>
        </w:rPr>
      </w:pPr>
      <w:bookmarkStart w:id="313" w:name="_Toc391451450"/>
      <w:r>
        <w:br w:type="page"/>
      </w:r>
      <w:r>
        <w:rPr>
          <w:b/>
          <w:i/>
        </w:rPr>
        <w:lastRenderedPageBreak/>
        <w:t>Order Checking, cont’d</w:t>
      </w:r>
    </w:p>
    <w:p w14:paraId="50F6B2E9" w14:textId="77777777" w:rsidR="00897269" w:rsidRDefault="00897269"/>
    <w:p w14:paraId="233A8590" w14:textId="77777777" w:rsidR="00897269" w:rsidRDefault="00897269">
      <w:pPr>
        <w:ind w:left="720"/>
        <w:rPr>
          <w:b/>
        </w:rPr>
      </w:pPr>
      <w:r>
        <w:rPr>
          <w:b/>
        </w:rPr>
        <w:t>Orderable Item Duplicate Order Range</w:t>
      </w:r>
      <w:bookmarkEnd w:id="313"/>
      <w:r>
        <w:rPr>
          <w:b/>
        </w:rPr>
        <w:fldChar w:fldCharType="begin"/>
      </w:r>
      <w:r>
        <w:instrText>xe "</w:instrText>
      </w:r>
      <w:r>
        <w:rPr>
          <w:b/>
        </w:rPr>
        <w:instrText>Duplicate Order Range</w:instrText>
      </w:r>
      <w:r>
        <w:instrText>"</w:instrText>
      </w:r>
      <w:r>
        <w:rPr>
          <w:b/>
        </w:rPr>
        <w:fldChar w:fldCharType="end"/>
      </w:r>
      <w:r>
        <w:rPr>
          <w:b/>
        </w:rPr>
        <w:fldChar w:fldCharType="begin"/>
      </w:r>
      <w:r>
        <w:instrText>xe "</w:instrText>
      </w:r>
      <w:r>
        <w:rPr>
          <w:b/>
        </w:rPr>
        <w:instrText>Orderable Item Duplicate Order Range</w:instrText>
      </w:r>
      <w:r>
        <w:instrText>"</w:instrText>
      </w:r>
      <w:r>
        <w:rPr>
          <w:b/>
        </w:rPr>
        <w:fldChar w:fldCharType="end"/>
      </w:r>
    </w:p>
    <w:p w14:paraId="1722B4E4" w14:textId="77777777" w:rsidR="00897269" w:rsidRDefault="00897269">
      <w:pPr>
        <w:ind w:left="720"/>
      </w:pPr>
    </w:p>
    <w:p w14:paraId="29823E8F" w14:textId="77777777" w:rsidR="00897269" w:rsidRDefault="00897269">
      <w:pPr>
        <w:ind w:left="720" w:right="720"/>
      </w:pPr>
      <w:r>
        <w:t>Use this option to set the number of hours backwards in time to look for duplicate orders related to specific orderable items. The duplicate order range for lab and radiology procedures in general is set by the Lab Duplicate Order Range and Radiology Duplicate Order Range options.</w:t>
      </w:r>
    </w:p>
    <w:p w14:paraId="04A6C27A" w14:textId="77777777" w:rsidR="00897269" w:rsidRDefault="00897269">
      <w:pPr>
        <w:ind w:left="720"/>
      </w:pPr>
    </w:p>
    <w:p w14:paraId="0C7F8396" w14:textId="77777777" w:rsidR="00897269" w:rsidRDefault="00897269" w:rsidP="009F5B26">
      <w:pPr>
        <w:pStyle w:val="BodyText2"/>
        <w:ind w:left="720" w:right="720"/>
        <w:rPr>
          <w:rFonts w:ascii="Century Schoolbook" w:hAnsi="Century Schoolbook"/>
        </w:rPr>
      </w:pPr>
      <w:r>
        <w:rPr>
          <w:rFonts w:ascii="Century Schoolbook" w:hAnsi="Century Schoolbook"/>
        </w:rPr>
        <w:t xml:space="preserve">Example: </w:t>
      </w:r>
    </w:p>
    <w:p w14:paraId="61AFC1E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Order Checking Mgmt Menu Option: </w:t>
      </w:r>
      <w:r>
        <w:rPr>
          <w:rFonts w:ascii="Courier New" w:hAnsi="Courier New"/>
          <w:b/>
          <w:sz w:val="18"/>
        </w:rPr>
        <w:t>7</w:t>
      </w:r>
      <w:r>
        <w:rPr>
          <w:rFonts w:ascii="Courier New" w:hAnsi="Courier New"/>
          <w:sz w:val="18"/>
        </w:rPr>
        <w:t xml:space="preserve">  Orderable Item Duplicate Order Range</w:t>
      </w:r>
    </w:p>
    <w:p w14:paraId="2EAF8DE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TITLE = Orderable Item Duplicate Order Range</w:t>
      </w:r>
    </w:p>
    <w:p w14:paraId="1FE35A2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005E9A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DE1659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Orderable Item Duplicate Order Range</w:t>
      </w:r>
    </w:p>
    <w:p w14:paraId="3B03151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w:t>
      </w:r>
    </w:p>
    <w:p w14:paraId="004C046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F515AA6"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may be set for the following:</w:t>
      </w:r>
    </w:p>
    <w:p w14:paraId="6F0F88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20195F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Location      LOC    [choose from HOSPITAL LOCATION]</w:t>
      </w:r>
    </w:p>
    <w:p w14:paraId="51E31A4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Service       SRV    [choose from SERVICE/SECTION]</w:t>
      </w:r>
    </w:p>
    <w:p w14:paraId="107488D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Division      DIV    [REGION 5]</w:t>
      </w:r>
    </w:p>
    <w:p w14:paraId="61B3430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System        SYS    [OEX.ISC-SLC.VA.GOV]</w:t>
      </w:r>
    </w:p>
    <w:p w14:paraId="35202F7A"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ECA286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selection: </w:t>
      </w:r>
      <w:r>
        <w:rPr>
          <w:rFonts w:ascii="Courier New" w:hAnsi="Courier New"/>
          <w:b/>
          <w:sz w:val="18"/>
        </w:rPr>
        <w:t>1</w:t>
      </w:r>
      <w:r>
        <w:rPr>
          <w:rFonts w:ascii="Courier New" w:hAnsi="Courier New"/>
          <w:sz w:val="18"/>
        </w:rPr>
        <w:t xml:space="preserve">  Location   HOSPITAL LOCATION</w:t>
      </w:r>
    </w:p>
    <w:p w14:paraId="1C7D8D8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HOSPITAL LOCATION NAME: </w:t>
      </w:r>
      <w:r>
        <w:rPr>
          <w:rFonts w:ascii="Courier New" w:hAnsi="Courier New"/>
          <w:b/>
          <w:sz w:val="18"/>
        </w:rPr>
        <w:t>CARDIOLOGY</w:t>
      </w:r>
      <w:r>
        <w:rPr>
          <w:rFonts w:ascii="Courier New" w:hAnsi="Courier New"/>
          <w:sz w:val="18"/>
        </w:rPr>
        <w:t xml:space="preserve">        </w:t>
      </w:r>
      <w:r w:rsidR="00B27FC3">
        <w:rPr>
          <w:rFonts w:ascii="Courier New" w:hAnsi="Courier New"/>
          <w:sz w:val="18"/>
        </w:rPr>
        <w:t>CPRSPATIENT,THREE</w:t>
      </w:r>
    </w:p>
    <w:p w14:paraId="17AC3DA8"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5C60AE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Setting   for Location: CARDIOLOGY ------------------</w:t>
      </w:r>
    </w:p>
    <w:p w14:paraId="599E2F7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Instance:  </w:t>
      </w:r>
      <w:r>
        <w:rPr>
          <w:rFonts w:ascii="Courier New" w:hAnsi="Courier New"/>
          <w:b/>
          <w:sz w:val="18"/>
        </w:rPr>
        <w:t>GASTROENTEROLOGY</w:t>
      </w:r>
    </w:p>
    <w:p w14:paraId="248ED9DE"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Are you adding GASTROENTEROLOGY as a new Instance? Yes//</w:t>
      </w:r>
      <w:r>
        <w:rPr>
          <w:rFonts w:ascii="Courier New" w:hAnsi="Courier New"/>
          <w:b/>
          <w:sz w:val="18"/>
        </w:rPr>
        <w:t>&lt;Enter&gt;</w:t>
      </w:r>
      <w:r>
        <w:rPr>
          <w:rFonts w:ascii="Courier New" w:hAnsi="Courier New"/>
          <w:sz w:val="18"/>
        </w:rPr>
        <w:t xml:space="preserve">   YES</w:t>
      </w:r>
    </w:p>
    <w:p w14:paraId="1748EEF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4055BD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Instance: GASTROENTEROLOGY// </w:t>
      </w:r>
      <w:r>
        <w:rPr>
          <w:rFonts w:ascii="Courier New" w:hAnsi="Courier New"/>
          <w:b/>
          <w:sz w:val="18"/>
        </w:rPr>
        <w:t>&lt;Enter&gt;</w:t>
      </w:r>
      <w:r>
        <w:rPr>
          <w:rFonts w:ascii="Courier New" w:hAnsi="Courier New"/>
          <w:sz w:val="18"/>
        </w:rPr>
        <w:t xml:space="preserve">   GASTROENTEROLOGY   GASTROENTEROLOGY</w:t>
      </w:r>
    </w:p>
    <w:p w14:paraId="3CA13194"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Value: </w:t>
      </w:r>
      <w:r>
        <w:rPr>
          <w:rFonts w:ascii="Courier New" w:hAnsi="Courier New"/>
          <w:b/>
          <w:sz w:val="18"/>
        </w:rPr>
        <w:t>?</w:t>
      </w:r>
      <w:r>
        <w:rPr>
          <w:rFonts w:ascii="Courier New" w:hAnsi="Courier New"/>
          <w:sz w:val="18"/>
        </w:rPr>
        <w:t xml:space="preserve"> </w:t>
      </w:r>
    </w:p>
    <w:p w14:paraId="0EF7D8E1"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547E89C"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the number of hours back in time you wish to check for duplicate </w:t>
      </w:r>
    </w:p>
    <w:p w14:paraId="42B37D57"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orders.</w:t>
      </w:r>
    </w:p>
    <w:p w14:paraId="7ADC562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1E3324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Value: </w:t>
      </w:r>
      <w:r>
        <w:rPr>
          <w:rFonts w:ascii="Courier New" w:hAnsi="Courier New"/>
          <w:b/>
          <w:sz w:val="18"/>
        </w:rPr>
        <w:t>24</w:t>
      </w:r>
    </w:p>
    <w:p w14:paraId="340C822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Instance: </w:t>
      </w:r>
      <w:r>
        <w:rPr>
          <w:rFonts w:ascii="Courier New" w:hAnsi="Courier New"/>
          <w:b/>
          <w:sz w:val="18"/>
        </w:rPr>
        <w:t>&lt;Enter&gt;</w:t>
      </w:r>
    </w:p>
    <w:p w14:paraId="5EEA844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5E0D39B"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may be set for the following:</w:t>
      </w:r>
    </w:p>
    <w:p w14:paraId="7D22D645"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3C8303A9"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Location      LOC    [choose from HOSPITAL LOCATION]</w:t>
      </w:r>
    </w:p>
    <w:p w14:paraId="09304822"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Service       SRV    [choose from SERVICE/SECTION]</w:t>
      </w:r>
    </w:p>
    <w:p w14:paraId="1C4BFCB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3   Division      DIV    [REGION 5]</w:t>
      </w:r>
    </w:p>
    <w:p w14:paraId="2A2BEE4D"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4   System        SYS    [OEX.ISC-SLC.VA.GOV]</w:t>
      </w:r>
    </w:p>
    <w:p w14:paraId="7261BB50"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A5BE6DF" w14:textId="77777777" w:rsidR="00897269" w:rsidRDefault="00897269" w:rsidP="00CC5C24">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Enter selection: </w:t>
      </w:r>
      <w:r>
        <w:rPr>
          <w:rFonts w:ascii="Courier New" w:hAnsi="Courier New"/>
          <w:b/>
          <w:sz w:val="18"/>
        </w:rPr>
        <w:t>&lt;Enter&gt;</w:t>
      </w:r>
    </w:p>
    <w:p w14:paraId="22B4C7C3" w14:textId="77777777" w:rsidR="00897269" w:rsidRDefault="00897269"/>
    <w:p w14:paraId="0C605A03" w14:textId="77777777" w:rsidR="00897269" w:rsidRDefault="00897269">
      <w:pPr>
        <w:ind w:left="360"/>
        <w:rPr>
          <w:b/>
          <w:i/>
        </w:rPr>
      </w:pPr>
      <w:bookmarkStart w:id="314" w:name="_Toc391451451"/>
      <w:r>
        <w:br w:type="page"/>
      </w:r>
      <w:r>
        <w:rPr>
          <w:b/>
          <w:i/>
        </w:rPr>
        <w:lastRenderedPageBreak/>
        <w:t>Order Checking, cont’d</w:t>
      </w:r>
    </w:p>
    <w:p w14:paraId="6769D438" w14:textId="77777777" w:rsidR="00897269" w:rsidRDefault="00897269"/>
    <w:p w14:paraId="61FF4BD9" w14:textId="77777777" w:rsidR="00897269" w:rsidRDefault="00897269">
      <w:pPr>
        <w:ind w:left="630"/>
        <w:rPr>
          <w:b/>
        </w:rPr>
      </w:pPr>
      <w:r>
        <w:rPr>
          <w:b/>
        </w:rPr>
        <w:t>Lab Duplicate Order Range</w:t>
      </w:r>
      <w:bookmarkEnd w:id="314"/>
      <w:r>
        <w:rPr>
          <w:b/>
        </w:rPr>
        <w:fldChar w:fldCharType="begin"/>
      </w:r>
      <w:r>
        <w:instrText>xe "</w:instrText>
      </w:r>
      <w:r>
        <w:rPr>
          <w:b/>
        </w:rPr>
        <w:instrText>Lab Duplicate Order Range</w:instrText>
      </w:r>
      <w:r>
        <w:instrText>"</w:instrText>
      </w:r>
      <w:r>
        <w:rPr>
          <w:b/>
        </w:rPr>
        <w:fldChar w:fldCharType="end"/>
      </w:r>
    </w:p>
    <w:p w14:paraId="1A0DA611" w14:textId="77777777" w:rsidR="00897269" w:rsidRDefault="00897269">
      <w:pPr>
        <w:ind w:left="630"/>
      </w:pPr>
    </w:p>
    <w:p w14:paraId="18A892AD" w14:textId="77777777" w:rsidR="00897269" w:rsidRDefault="00897269">
      <w:pPr>
        <w:ind w:left="630" w:right="720"/>
      </w:pPr>
      <w:r>
        <w:t xml:space="preserve">Use this option to set the number of hours backwards in time to look for duplicate lab orders. For example, a value of “24” indicates a lab procedure intended to be collected within 24 hours of the collection of the same lab procedure will trigger an order check indicating duplicate lab order.  </w:t>
      </w:r>
    </w:p>
    <w:p w14:paraId="160FA8AE" w14:textId="77777777" w:rsidR="00897269" w:rsidRDefault="00897269">
      <w:pPr>
        <w:ind w:left="630" w:right="720"/>
      </w:pPr>
    </w:p>
    <w:p w14:paraId="71C6C6AB" w14:textId="77777777" w:rsidR="00897269" w:rsidRDefault="00897269">
      <w:pPr>
        <w:ind w:left="630" w:right="720" w:hanging="270"/>
      </w:pPr>
      <w:bookmarkStart w:id="315" w:name="_Hlk10115320"/>
      <w:r>
        <w:rPr>
          <w:b/>
          <w:sz w:val="32"/>
        </w:rPr>
        <w:sym w:font="Wingdings" w:char="F046"/>
      </w:r>
      <w:r>
        <w:rPr>
          <w:b/>
        </w:rPr>
        <w:t>NOTE</w:t>
      </w:r>
      <w:r>
        <w:t xml:space="preserve">: </w:t>
      </w:r>
      <w:bookmarkEnd w:id="315"/>
      <w:r>
        <w:t>If the lab procedure has an entry in the option (parameter) ORK DUP ORDER RANGE OI, the OI parameter value takes precedence.</w:t>
      </w:r>
    </w:p>
    <w:p w14:paraId="71C07572" w14:textId="77777777" w:rsidR="00897269" w:rsidRDefault="00897269">
      <w:pPr>
        <w:ind w:left="630" w:right="720"/>
      </w:pPr>
    </w:p>
    <w:p w14:paraId="7F6682D5" w14:textId="77777777" w:rsidR="00897269" w:rsidRDefault="00897269">
      <w:pPr>
        <w:ind w:left="630" w:right="720"/>
      </w:pPr>
      <w:r>
        <w:rPr>
          <w:b/>
        </w:rPr>
        <w:t>Example</w:t>
      </w:r>
      <w:r>
        <w:t>:  the duplicate lab order range is changed from 24 hours to 48 hours for System:</w:t>
      </w:r>
    </w:p>
    <w:p w14:paraId="1AB61F4A" w14:textId="77777777" w:rsidR="00897269" w:rsidRDefault="00897269">
      <w:pPr>
        <w:ind w:right="720"/>
      </w:pPr>
    </w:p>
    <w:p w14:paraId="57DB21B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Select Order Checking Management Option: </w:t>
      </w:r>
      <w:r>
        <w:rPr>
          <w:b/>
        </w:rPr>
        <w:t>8</w:t>
      </w:r>
      <w:r>
        <w:t xml:space="preserve">  Lab Duplicate Order Range</w:t>
      </w:r>
    </w:p>
    <w:p w14:paraId="0CAA30E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TITLE = Lab Duplicate Order Range</w:t>
      </w:r>
    </w:p>
    <w:p w14:paraId="7823785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03CD958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00EF0F2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E25F9B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Lab Duplicate Order Range</w:t>
      </w:r>
    </w:p>
    <w:p w14:paraId="41EA403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w:t>
      </w:r>
    </w:p>
    <w:p w14:paraId="52AF70A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2F81804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1621D8F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2B8D3AA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Service       SRV    [choose from SERVICE/SECTION]</w:t>
      </w:r>
    </w:p>
    <w:p w14:paraId="6410A22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Division      DIV    [REGION 5]</w:t>
      </w:r>
    </w:p>
    <w:p w14:paraId="6D2907C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3   System        SYS    [OEX.ISC-SLC.VA.GOV]</w:t>
      </w:r>
    </w:p>
    <w:p w14:paraId="5A1B7EA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BD6E37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Enter selection: </w:t>
      </w:r>
      <w:r>
        <w:rPr>
          <w:b/>
        </w:rPr>
        <w:t>3</w:t>
      </w:r>
      <w:r>
        <w:t xml:space="preserve">  System   OEX.ISC-SLC.VA.GOV</w:t>
      </w:r>
    </w:p>
    <w:p w14:paraId="2DE271A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632DF5F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Setting  for System: OEX.ISC-SLC.VA.GOV --------------</w:t>
      </w:r>
    </w:p>
    <w:p w14:paraId="7541113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5C3D5B3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Value: 24// </w:t>
      </w:r>
      <w:r>
        <w:rPr>
          <w:b/>
        </w:rPr>
        <w:t>48</w:t>
      </w:r>
      <w:r>
        <w:t xml:space="preserve">   48</w:t>
      </w:r>
    </w:p>
    <w:p w14:paraId="38E0514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109AC88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may be set for the following:</w:t>
      </w:r>
    </w:p>
    <w:p w14:paraId="1D0C355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78682BD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1   Service       SRV    [choose from SERVICE/SECTION]</w:t>
      </w:r>
    </w:p>
    <w:p w14:paraId="4F65D48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2   Division      DIV    [REGION 5]</w:t>
      </w:r>
    </w:p>
    <w:p w14:paraId="1096422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r>
        <w:t xml:space="preserve">     3   System        SYS    [OEX.ISC-SLC.VA.GOV]</w:t>
      </w:r>
    </w:p>
    <w:p w14:paraId="6F741A6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pPr>
    </w:p>
    <w:p w14:paraId="542675A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52"/>
        <w:rPr>
          <w:b/>
        </w:rPr>
      </w:pPr>
      <w:r>
        <w:t>Enter selection:</w:t>
      </w:r>
      <w:r>
        <w:rPr>
          <w:b/>
          <w:sz w:val="20"/>
        </w:rPr>
        <w:t>&lt;Enter&gt;</w:t>
      </w:r>
    </w:p>
    <w:p w14:paraId="627D62F5" w14:textId="77777777" w:rsidR="00897269" w:rsidRDefault="00897269">
      <w:pPr>
        <w:ind w:left="630"/>
      </w:pPr>
    </w:p>
    <w:p w14:paraId="7F4A4D88" w14:textId="77777777" w:rsidR="00897269" w:rsidRDefault="00897269">
      <w:pPr>
        <w:ind w:left="630"/>
      </w:pPr>
      <w:r>
        <w:t>In this example, all lab procedures except those with an entry in the Orderable Item Duplicate Order Range option will have a duplicate order range of 48 hours.</w:t>
      </w:r>
    </w:p>
    <w:p w14:paraId="608D5643" w14:textId="77777777" w:rsidR="00335881" w:rsidRDefault="00335881">
      <w:pPr>
        <w:ind w:left="630"/>
      </w:pPr>
    </w:p>
    <w:p w14:paraId="29332BEC" w14:textId="77777777" w:rsidR="001336FB" w:rsidRDefault="001336FB">
      <w:pPr>
        <w:ind w:left="630"/>
      </w:pPr>
      <w:r w:rsidRPr="00014F2C">
        <w:rPr>
          <w:b/>
          <w:sz w:val="32"/>
        </w:rPr>
        <w:sym w:font="Wingdings" w:char="F046"/>
      </w:r>
      <w:r w:rsidRPr="00014F2C">
        <w:rPr>
          <w:b/>
        </w:rPr>
        <w:t>NOTE</w:t>
      </w:r>
      <w:r w:rsidRPr="00014F2C">
        <w:t>: Previously entered orders</w:t>
      </w:r>
      <w:r w:rsidR="00014F2C">
        <w:t>,</w:t>
      </w:r>
      <w:r w:rsidRPr="00014F2C">
        <w:t xml:space="preserve"> which are unsigned</w:t>
      </w:r>
      <w:r w:rsidR="00014F2C">
        <w:t>,</w:t>
      </w:r>
      <w:r w:rsidRPr="00014F2C">
        <w:t xml:space="preserve"> are not included in duplicate order checking.</w:t>
      </w:r>
    </w:p>
    <w:p w14:paraId="2B28BF92" w14:textId="77777777" w:rsidR="001336FB" w:rsidRDefault="001336FB">
      <w:pPr>
        <w:ind w:left="630"/>
      </w:pPr>
    </w:p>
    <w:p w14:paraId="554A1EC7" w14:textId="77777777" w:rsidR="00AC233B" w:rsidRDefault="00F539AA" w:rsidP="00F539AA">
      <w:pPr>
        <w:ind w:left="630"/>
      </w:pPr>
      <w:bookmarkStart w:id="316" w:name="OR_510_Note"/>
      <w:r>
        <w:rPr>
          <w:b/>
          <w:sz w:val="32"/>
        </w:rPr>
        <w:sym w:font="Wingdings" w:char="F046"/>
      </w:r>
      <w:r>
        <w:rPr>
          <w:b/>
        </w:rPr>
        <w:t>NOTE</w:t>
      </w:r>
      <w:r>
        <w:t xml:space="preserve">: </w:t>
      </w:r>
      <w:bookmarkEnd w:id="316"/>
      <w:r w:rsidR="00AC233B" w:rsidRPr="00F539AA">
        <w:t xml:space="preserve">Lab tests </w:t>
      </w:r>
      <w:r w:rsidR="00335881" w:rsidRPr="00F539AA">
        <w:t>may</w:t>
      </w:r>
      <w:r w:rsidR="00AC233B" w:rsidRPr="00F539AA">
        <w:t xml:space="preserve"> </w:t>
      </w:r>
      <w:r w:rsidR="00920F5F" w:rsidRPr="00F539AA">
        <w:t xml:space="preserve">be </w:t>
      </w:r>
      <w:r w:rsidR="00AC233B" w:rsidRPr="00F539AA">
        <w:t>configured to ha</w:t>
      </w:r>
      <w:r w:rsidR="00335881" w:rsidRPr="00F539AA">
        <w:t xml:space="preserve">ve a “single day maximum order frequency” or “maximum order frequency” </w:t>
      </w:r>
      <w:r w:rsidR="00003E63">
        <w:t>that</w:t>
      </w:r>
      <w:r w:rsidR="00335881" w:rsidRPr="00F539AA">
        <w:t xml:space="preserve"> will generate “frequency” </w:t>
      </w:r>
      <w:r w:rsidR="00003E63">
        <w:t>order checks</w:t>
      </w:r>
      <w:r w:rsidR="00335881" w:rsidRPr="00F539AA">
        <w:t xml:space="preserve"> as well as “duplicate order” </w:t>
      </w:r>
      <w:r w:rsidR="00003E63">
        <w:t>order checks</w:t>
      </w:r>
      <w:r w:rsidR="00335881" w:rsidRPr="00F539AA">
        <w:t xml:space="preserve">.  For more information, refer to the </w:t>
      </w:r>
      <w:r w:rsidR="00335881" w:rsidRPr="00003E63">
        <w:rPr>
          <w:i/>
        </w:rPr>
        <w:t>Laboratory Planning and Implementation Guide</w:t>
      </w:r>
      <w:r w:rsidR="00335881" w:rsidRPr="00F539AA">
        <w:t>.</w:t>
      </w:r>
    </w:p>
    <w:p w14:paraId="178B90DC" w14:textId="77777777" w:rsidR="00897269" w:rsidRDefault="00897269">
      <w:pPr>
        <w:ind w:left="360"/>
        <w:rPr>
          <w:b/>
          <w:i/>
        </w:rPr>
      </w:pPr>
      <w:bookmarkStart w:id="317" w:name="_Toc391451452"/>
      <w:r>
        <w:rPr>
          <w:b/>
        </w:rPr>
        <w:br w:type="page"/>
      </w:r>
      <w:r>
        <w:rPr>
          <w:b/>
          <w:i/>
        </w:rPr>
        <w:lastRenderedPageBreak/>
        <w:t>Order Checking, cont’d</w:t>
      </w:r>
    </w:p>
    <w:p w14:paraId="60411638" w14:textId="77777777" w:rsidR="00897269" w:rsidRDefault="00897269"/>
    <w:p w14:paraId="3BFE5B6E" w14:textId="77777777" w:rsidR="00897269" w:rsidRDefault="00897269">
      <w:pPr>
        <w:ind w:left="720"/>
        <w:rPr>
          <w:b/>
        </w:rPr>
      </w:pPr>
      <w:r>
        <w:rPr>
          <w:b/>
        </w:rPr>
        <w:t>Radiology Duplicate Order Range</w:t>
      </w:r>
      <w:bookmarkEnd w:id="317"/>
      <w:r>
        <w:rPr>
          <w:b/>
        </w:rPr>
        <w:fldChar w:fldCharType="begin"/>
      </w:r>
      <w:r>
        <w:instrText>xe "</w:instrText>
      </w:r>
      <w:r>
        <w:rPr>
          <w:b/>
        </w:rPr>
        <w:instrText>Radiology Duplicate Order Range</w:instrText>
      </w:r>
      <w:r>
        <w:instrText>"</w:instrText>
      </w:r>
      <w:r>
        <w:rPr>
          <w:b/>
        </w:rPr>
        <w:fldChar w:fldCharType="end"/>
      </w:r>
    </w:p>
    <w:p w14:paraId="280652D2" w14:textId="77777777" w:rsidR="00897269" w:rsidRDefault="00897269">
      <w:pPr>
        <w:ind w:left="720"/>
      </w:pPr>
    </w:p>
    <w:p w14:paraId="15A3FD30" w14:textId="77777777" w:rsidR="00897269" w:rsidRDefault="00897269">
      <w:pPr>
        <w:pStyle w:val="BodyText2"/>
        <w:ind w:right="720"/>
        <w:rPr>
          <w:rFonts w:ascii="Century Schoolbook" w:hAnsi="Century Schoolbook"/>
        </w:rPr>
      </w:pPr>
      <w:r>
        <w:rPr>
          <w:rFonts w:ascii="Century Schoolbook" w:hAnsi="Century Schoolbook"/>
        </w:rPr>
        <w:t xml:space="preserve">Use this option to set the number of hours backwards in time to look for duplicate radiology orders. For example, a value of “48” indicates a radiology procedure intended to be performed within 48 hours of the completion of the same radiology procedure will trigger an order check indicating duplicate radiology order.  </w:t>
      </w:r>
    </w:p>
    <w:p w14:paraId="4F34C512" w14:textId="77777777" w:rsidR="00897269" w:rsidRDefault="00897269">
      <w:pPr>
        <w:pStyle w:val="BodyText2"/>
        <w:ind w:right="720"/>
        <w:rPr>
          <w:rFonts w:ascii="Century Schoolbook" w:hAnsi="Century Schoolbook"/>
        </w:rPr>
      </w:pPr>
    </w:p>
    <w:p w14:paraId="36792AF1" w14:textId="77777777" w:rsidR="00897269" w:rsidRDefault="00897269">
      <w:pPr>
        <w:pStyle w:val="BodyText2"/>
        <w:ind w:right="720" w:hanging="360"/>
        <w:rPr>
          <w:rFonts w:ascii="Century Schoolbook" w:hAnsi="Century Schoolbook"/>
        </w:rPr>
      </w:pPr>
      <w:r>
        <w:rPr>
          <w:sz w:val="32"/>
        </w:rPr>
        <w:sym w:font="Wingdings" w:char="F046"/>
      </w:r>
      <w:r>
        <w:rPr>
          <w:sz w:val="32"/>
        </w:rPr>
        <w:t xml:space="preserve"> </w:t>
      </w:r>
      <w:r>
        <w:rPr>
          <w:rFonts w:ascii="Century Schoolbook" w:hAnsi="Century Schoolbook"/>
        </w:rPr>
        <w:t>NOTE: If the radiology procedure has an entry in the option (parameter) ORK DUP ORDER RANGE OI, the OI parameter value takes precedence.</w:t>
      </w:r>
    </w:p>
    <w:p w14:paraId="61712C80" w14:textId="77777777" w:rsidR="00897269" w:rsidRDefault="00897269">
      <w:pPr>
        <w:ind w:left="720" w:right="720"/>
      </w:pPr>
    </w:p>
    <w:p w14:paraId="4DC5193E" w14:textId="77777777" w:rsidR="00897269" w:rsidRDefault="00897269">
      <w:pPr>
        <w:ind w:left="720" w:right="720"/>
        <w:rPr>
          <w:b/>
        </w:rPr>
      </w:pPr>
      <w:r>
        <w:rPr>
          <w:b/>
        </w:rPr>
        <w:t>Example:  The duplicate radiology order range is changed from 48 hours to 24 hours for Division:</w:t>
      </w:r>
    </w:p>
    <w:p w14:paraId="1D664B33" w14:textId="77777777" w:rsidR="00897269" w:rsidRDefault="00897269"/>
    <w:p w14:paraId="785F97A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Select Order Checking Management Option: </w:t>
      </w:r>
      <w:r>
        <w:rPr>
          <w:b/>
        </w:rPr>
        <w:t>9</w:t>
      </w:r>
      <w:r>
        <w:t xml:space="preserve">  Radiology Duplicate Order Range</w:t>
      </w:r>
    </w:p>
    <w:p w14:paraId="064AB1E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TITLE = Imaging Duplicate Order Range</w:t>
      </w:r>
    </w:p>
    <w:p w14:paraId="7A9692B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7D88A85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Imaging Duplicate Order Range</w:t>
      </w:r>
    </w:p>
    <w:p w14:paraId="7EADF9D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w:t>
      </w:r>
    </w:p>
    <w:p w14:paraId="7357E71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0E49E3D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may be set for the following:</w:t>
      </w:r>
    </w:p>
    <w:p w14:paraId="43B620F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3D1AB11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1   Service       SRV    [choose from SERVICE/SECTION]</w:t>
      </w:r>
    </w:p>
    <w:p w14:paraId="44089CA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2   Division      DIV    [REGION 5]</w:t>
      </w:r>
    </w:p>
    <w:p w14:paraId="196E1EE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3   System        SYS    [OEX.ISC-SLC.VA.GOV]</w:t>
      </w:r>
    </w:p>
    <w:p w14:paraId="30A3C61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15F3B2E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Enter selection: </w:t>
      </w:r>
      <w:r>
        <w:rPr>
          <w:b/>
        </w:rPr>
        <w:t>2</w:t>
      </w:r>
      <w:r>
        <w:t xml:space="preserve">  Division   REGION 5</w:t>
      </w:r>
    </w:p>
    <w:p w14:paraId="4123317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7E2E85F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Setting  for Division: REGION 5 --------------------</w:t>
      </w:r>
    </w:p>
    <w:p w14:paraId="59D7253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2DBC3F0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Value: 48// </w:t>
      </w:r>
      <w:r>
        <w:rPr>
          <w:b/>
        </w:rPr>
        <w:t>24</w:t>
      </w:r>
      <w:r>
        <w:t xml:space="preserve">   24</w:t>
      </w:r>
    </w:p>
    <w:p w14:paraId="29CB777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7DB1F9D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may be set for the following:</w:t>
      </w:r>
    </w:p>
    <w:p w14:paraId="2FCAE4D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15B9818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1   Service       SRV    [choose from SERVICE/SECTION]</w:t>
      </w:r>
    </w:p>
    <w:p w14:paraId="08AB73E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2   Division      DIV    [REGION 5]</w:t>
      </w:r>
    </w:p>
    <w:p w14:paraId="34897C6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r>
        <w:t xml:space="preserve">     3   System        SYS    [OEX.ISC-SLC.VA.GOV]</w:t>
      </w:r>
    </w:p>
    <w:p w14:paraId="1975F99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pPr>
    </w:p>
    <w:p w14:paraId="5DF614D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18"/>
        <w:rPr>
          <w:b/>
        </w:rPr>
      </w:pPr>
      <w:r>
        <w:t>Enter selection:</w:t>
      </w:r>
      <w:r>
        <w:rPr>
          <w:b/>
          <w:sz w:val="20"/>
        </w:rPr>
        <w:t>&lt;Enter&gt;</w:t>
      </w:r>
    </w:p>
    <w:p w14:paraId="4489576A" w14:textId="77777777" w:rsidR="00897269" w:rsidRDefault="00897269"/>
    <w:p w14:paraId="63EB4DE7" w14:textId="77777777" w:rsidR="00897269" w:rsidRDefault="00897269">
      <w:pPr>
        <w:ind w:left="720"/>
      </w:pPr>
      <w:r>
        <w:t>In this example, all radiology procedures except those with an entry in the Orderable Item Duplicate Order Range option will have a duplicate order range of 24 hours.</w:t>
      </w:r>
    </w:p>
    <w:p w14:paraId="5518934C" w14:textId="77777777" w:rsidR="00897269" w:rsidRDefault="00897269">
      <w:pPr>
        <w:ind w:left="360"/>
        <w:rPr>
          <w:b/>
          <w:i/>
        </w:rPr>
      </w:pPr>
      <w:bookmarkStart w:id="318" w:name="_Toc391451453"/>
      <w:r>
        <w:br w:type="page"/>
      </w:r>
      <w:r>
        <w:rPr>
          <w:b/>
          <w:i/>
        </w:rPr>
        <w:lastRenderedPageBreak/>
        <w:t>Order Checking, cont’d</w:t>
      </w:r>
    </w:p>
    <w:p w14:paraId="2AD7B888" w14:textId="77777777" w:rsidR="00897269" w:rsidRDefault="00897269"/>
    <w:p w14:paraId="30CEFECB" w14:textId="77777777" w:rsidR="00897269" w:rsidRDefault="00897269">
      <w:pPr>
        <w:ind w:left="630"/>
        <w:rPr>
          <w:b/>
        </w:rPr>
      </w:pPr>
      <w:r>
        <w:rPr>
          <w:b/>
        </w:rPr>
        <w:t>Enable or Disable Order Checking System</w:t>
      </w:r>
      <w:bookmarkEnd w:id="318"/>
      <w:r>
        <w:rPr>
          <w:b/>
        </w:rPr>
        <w:fldChar w:fldCharType="begin"/>
      </w:r>
      <w:r>
        <w:instrText>xe "</w:instrText>
      </w:r>
      <w:r>
        <w:rPr>
          <w:b/>
        </w:rPr>
        <w:instrText>Enable or Disable Order Checking System</w:instrText>
      </w:r>
      <w:r>
        <w:instrText>"</w:instrText>
      </w:r>
      <w:r>
        <w:rPr>
          <w:b/>
        </w:rPr>
        <w:fldChar w:fldCharType="end"/>
      </w:r>
    </w:p>
    <w:p w14:paraId="10116CDE" w14:textId="77777777" w:rsidR="00897269" w:rsidRDefault="00897269"/>
    <w:p w14:paraId="078A4031" w14:textId="77777777" w:rsidR="00897269" w:rsidRDefault="00897269">
      <w:pPr>
        <w:pStyle w:val="BodyText2"/>
        <w:ind w:right="720"/>
      </w:pPr>
      <w:r>
        <w:t xml:space="preserve">This option lets you determine if any order checking processing occurs in the entire Order Checking system. </w:t>
      </w:r>
    </w:p>
    <w:p w14:paraId="5DCD4C79" w14:textId="77777777" w:rsidR="00897269" w:rsidRDefault="00897269">
      <w:pPr>
        <w:ind w:right="720"/>
      </w:pPr>
    </w:p>
    <w:p w14:paraId="27FBB266" w14:textId="77777777" w:rsidR="00897269" w:rsidRDefault="00897269">
      <w:pPr>
        <w:ind w:left="720" w:right="720"/>
      </w:pPr>
      <w:r>
        <w:rPr>
          <w:b/>
        </w:rPr>
        <w:t>E</w:t>
      </w:r>
      <w:r>
        <w:t xml:space="preserve"> (Enabled): Indicates the Order Checking system is enabled and running. </w:t>
      </w:r>
    </w:p>
    <w:p w14:paraId="7DF7B0DE" w14:textId="77777777" w:rsidR="00897269" w:rsidRDefault="00897269">
      <w:pPr>
        <w:ind w:left="720" w:right="720"/>
      </w:pPr>
    </w:p>
    <w:p w14:paraId="22492F3C" w14:textId="77777777" w:rsidR="00897269" w:rsidRDefault="00897269">
      <w:pPr>
        <w:ind w:left="720" w:right="720"/>
      </w:pPr>
      <w:r>
        <w:rPr>
          <w:b/>
        </w:rPr>
        <w:t>D</w:t>
      </w:r>
      <w:r>
        <w:t xml:space="preserve"> (Disabled): Indicates the Order Checking system is disabled and not running.</w:t>
      </w:r>
    </w:p>
    <w:p w14:paraId="6CA5CA90" w14:textId="77777777" w:rsidR="00897269" w:rsidRDefault="00897269">
      <w:pPr>
        <w:ind w:left="720" w:right="720"/>
      </w:pPr>
    </w:p>
    <w:p w14:paraId="2F58F83D" w14:textId="77777777" w:rsidR="00897269" w:rsidRDefault="00897269">
      <w:pPr>
        <w:ind w:left="720" w:right="720"/>
      </w:pPr>
      <w:r>
        <w:t>This parameter is set to Disabled in the exported version of Order Checking. IRMS can set this to Enabled as part of the implementation process.</w:t>
      </w:r>
    </w:p>
    <w:p w14:paraId="033814CE" w14:textId="77777777" w:rsidR="00897269" w:rsidRDefault="00897269">
      <w:pPr>
        <w:ind w:left="720"/>
      </w:pPr>
    </w:p>
    <w:p w14:paraId="1982D1BE" w14:textId="77777777" w:rsidR="00897269" w:rsidRDefault="00897269">
      <w:pPr>
        <w:ind w:left="720"/>
        <w:rPr>
          <w:b/>
        </w:rPr>
      </w:pPr>
      <w:r>
        <w:rPr>
          <w:b/>
        </w:rPr>
        <w:t>Example: Order Checking is enabled on the Division level:</w:t>
      </w:r>
    </w:p>
    <w:p w14:paraId="4AB534A0" w14:textId="77777777" w:rsidR="00897269" w:rsidRDefault="00897269"/>
    <w:p w14:paraId="24B0BD5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Select Order Checking Management Option: 10  Enable or Disable Order Checking System</w:t>
      </w:r>
    </w:p>
    <w:p w14:paraId="2B5D471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47D20F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F655A0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Enable or Disable Order Checking System</w:t>
      </w:r>
    </w:p>
    <w:p w14:paraId="2E3B72E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w:t>
      </w:r>
    </w:p>
    <w:p w14:paraId="39B479F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BB6BA7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0C1D202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466803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7B51528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79D73C9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13C2DF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Enter selection: </w:t>
      </w:r>
      <w:r>
        <w:rPr>
          <w:b/>
        </w:rPr>
        <w:t>1</w:t>
      </w:r>
      <w:r>
        <w:t xml:space="preserve">  Division   REGION 5</w:t>
      </w:r>
    </w:p>
    <w:p w14:paraId="0CBC571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065D89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Setting  for Division: REGION 5 -------------------</w:t>
      </w:r>
    </w:p>
    <w:p w14:paraId="4E32B40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A325475"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Value: Disable// </w:t>
      </w:r>
      <w:r>
        <w:rPr>
          <w:b/>
        </w:rPr>
        <w:t>e</w:t>
      </w:r>
      <w:r>
        <w:t xml:space="preserve">  Enable   Enable</w:t>
      </w:r>
    </w:p>
    <w:p w14:paraId="47DEB80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46471F9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3192BF8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65CADE0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32B3DA8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38D2504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775F276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rPr>
          <w:b/>
        </w:rPr>
      </w:pPr>
      <w:r>
        <w:t>Enter selection:</w:t>
      </w:r>
      <w:r>
        <w:rPr>
          <w:b/>
          <w:sz w:val="20"/>
        </w:rPr>
        <w:t>&lt;Enter&gt;</w:t>
      </w:r>
    </w:p>
    <w:p w14:paraId="1876C826" w14:textId="77777777" w:rsidR="00897269" w:rsidRDefault="00897269"/>
    <w:p w14:paraId="1FE922DD" w14:textId="77777777" w:rsidR="00897269" w:rsidRDefault="00897269">
      <w:pPr>
        <w:ind w:left="360"/>
        <w:rPr>
          <w:b/>
          <w:i/>
        </w:rPr>
      </w:pPr>
      <w:bookmarkStart w:id="319" w:name="_Toc391451454"/>
      <w:r>
        <w:br w:type="page"/>
      </w:r>
      <w:r>
        <w:rPr>
          <w:b/>
          <w:i/>
        </w:rPr>
        <w:lastRenderedPageBreak/>
        <w:t>Order Checking, cont’d</w:t>
      </w:r>
    </w:p>
    <w:p w14:paraId="4DEB2F95" w14:textId="77777777" w:rsidR="00897269" w:rsidRDefault="00897269"/>
    <w:p w14:paraId="528D42EA" w14:textId="77777777" w:rsidR="00897269" w:rsidRDefault="00897269">
      <w:pPr>
        <w:ind w:left="630"/>
        <w:rPr>
          <w:b/>
        </w:rPr>
      </w:pPr>
      <w:r>
        <w:rPr>
          <w:b/>
        </w:rPr>
        <w:t>Enable or Disable Debug Message Logging</w:t>
      </w:r>
      <w:bookmarkEnd w:id="319"/>
      <w:r>
        <w:rPr>
          <w:b/>
        </w:rPr>
        <w:fldChar w:fldCharType="begin"/>
      </w:r>
      <w:r>
        <w:instrText>xe "</w:instrText>
      </w:r>
      <w:r>
        <w:rPr>
          <w:b/>
        </w:rPr>
        <w:instrText>Enable or Disable Debug Message Logging</w:instrText>
      </w:r>
      <w:r>
        <w:instrText>"</w:instrText>
      </w:r>
      <w:r>
        <w:rPr>
          <w:b/>
        </w:rPr>
        <w:fldChar w:fldCharType="end"/>
      </w:r>
    </w:p>
    <w:p w14:paraId="104CF868" w14:textId="77777777" w:rsidR="00897269" w:rsidRDefault="00897269">
      <w:pPr>
        <w:ind w:left="630"/>
      </w:pPr>
    </w:p>
    <w:p w14:paraId="73E268BF" w14:textId="77777777" w:rsidR="00897269" w:rsidRDefault="00897269">
      <w:pPr>
        <w:pStyle w:val="BodyText2"/>
        <w:ind w:left="630" w:right="630"/>
      </w:pPr>
      <w:r>
        <w:t xml:space="preserve">The Order Checking system can keep a log of special messages designed to assist in debugging Order Checking problems. </w:t>
      </w:r>
    </w:p>
    <w:p w14:paraId="4FD965B7" w14:textId="77777777" w:rsidR="00897269" w:rsidRDefault="00897269">
      <w:pPr>
        <w:ind w:right="630"/>
      </w:pPr>
    </w:p>
    <w:p w14:paraId="622000E9" w14:textId="77777777" w:rsidR="00897269" w:rsidRDefault="00897269" w:rsidP="009F5B26">
      <w:pPr>
        <w:pStyle w:val="TableHeading"/>
        <w:ind w:left="630"/>
      </w:pPr>
      <w:r>
        <w:t xml:space="preserve">Example: Turning on Order Checking Debug Messages log </w:t>
      </w:r>
    </w:p>
    <w:p w14:paraId="00CFC5E9" w14:textId="77777777" w:rsidR="00897269" w:rsidRDefault="00897269"/>
    <w:p w14:paraId="3DE83843"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Select Order Checking Management Option: </w:t>
      </w:r>
      <w:r>
        <w:rPr>
          <w:b/>
        </w:rPr>
        <w:t>11</w:t>
      </w:r>
      <w:r>
        <w:t xml:space="preserve">  Enable or Disable Debug Message Logging</w:t>
      </w:r>
    </w:p>
    <w:p w14:paraId="10C33A29"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TITLE = Enable or Disable Logging Debug Messages</w:t>
      </w:r>
    </w:p>
    <w:p w14:paraId="2C9AF15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4F29642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1F42C4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F542A51"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Enable or Disable Logging Debug Messages</w:t>
      </w:r>
    </w:p>
    <w:p w14:paraId="2AE81C9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w:t>
      </w:r>
    </w:p>
    <w:p w14:paraId="259D184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16B8623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3A9B867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7B82FB9D"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6AFBBB8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56572ACC"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6911C9D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Enter selection: </w:t>
      </w:r>
      <w:r>
        <w:rPr>
          <w:b/>
        </w:rPr>
        <w:t>2</w:t>
      </w:r>
      <w:r>
        <w:t xml:space="preserve">  System   OEX.ISC-SLC.VA.GOV</w:t>
      </w:r>
    </w:p>
    <w:p w14:paraId="6A7864D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27C166F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Setting  for System: OEX.ISC-SLC.VA.GOV ---------------</w:t>
      </w:r>
    </w:p>
    <w:p w14:paraId="419904C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26590C5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Value: </w:t>
      </w:r>
      <w:r>
        <w:rPr>
          <w:b/>
        </w:rPr>
        <w:t>?</w:t>
      </w:r>
    </w:p>
    <w:p w14:paraId="413BAC2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2948AE7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Enter 'Enable/E' to log debug messages.</w:t>
      </w:r>
    </w:p>
    <w:p w14:paraId="6458B6B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A671F0B"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Select one of the following:</w:t>
      </w:r>
    </w:p>
    <w:p w14:paraId="211EAD2F"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0E6A2C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E         Enable</w:t>
      </w:r>
    </w:p>
    <w:p w14:paraId="1AFFFA8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D         Disable</w:t>
      </w:r>
    </w:p>
    <w:p w14:paraId="6939AF2E"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650257C4"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Value: </w:t>
      </w:r>
      <w:r>
        <w:rPr>
          <w:b/>
        </w:rPr>
        <w:t>E</w:t>
      </w:r>
      <w:r>
        <w:t xml:space="preserve">  Enable   Enable</w:t>
      </w:r>
    </w:p>
    <w:p w14:paraId="25EDF52A"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34E30282"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may be set for the following:</w:t>
      </w:r>
    </w:p>
    <w:p w14:paraId="03E3FC3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5C4E7170"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1   Division      DIV    [REGION 5]</w:t>
      </w:r>
    </w:p>
    <w:p w14:paraId="4862B1C6"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 xml:space="preserve">     2   System        SYS    [OEX.ISC-SLC.VA.GOV]</w:t>
      </w:r>
    </w:p>
    <w:p w14:paraId="0D4ADBD7"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p>
    <w:p w14:paraId="0BE07198" w14:textId="77777777" w:rsidR="00897269" w:rsidRDefault="00897269" w:rsidP="00CC5C24">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72"/>
      </w:pPr>
      <w:r>
        <w:t>Enter selection:</w:t>
      </w:r>
    </w:p>
    <w:p w14:paraId="3C728752" w14:textId="77777777" w:rsidR="00897269" w:rsidRDefault="00897269"/>
    <w:p w14:paraId="10BE29FC" w14:textId="77777777" w:rsidR="00897269" w:rsidRDefault="00897269">
      <w:pPr>
        <w:ind w:left="450" w:hanging="450"/>
        <w:rPr>
          <w:b/>
        </w:rPr>
      </w:pPr>
      <w:r>
        <w:rPr>
          <w:b/>
          <w:sz w:val="32"/>
        </w:rPr>
        <w:sym w:font="Wingdings" w:char="F046"/>
      </w:r>
      <w:r>
        <w:rPr>
          <w:b/>
          <w:sz w:val="32"/>
        </w:rPr>
        <w:t xml:space="preserve"> </w:t>
      </w:r>
      <w:r>
        <w:rPr>
          <w:b/>
        </w:rPr>
        <w:t>NOTE</w:t>
      </w:r>
      <w:r>
        <w:t xml:space="preserve">: </w:t>
      </w:r>
      <w:r>
        <w:rPr>
          <w:b/>
        </w:rPr>
        <w:t>The Log File takes a large amount of disk space when it is enabled. This option should be disabled again as soon as logging is no longer needed for debugging purposes.</w:t>
      </w:r>
    </w:p>
    <w:p w14:paraId="6A5D702D" w14:textId="77777777" w:rsidR="00897269" w:rsidRDefault="00897269"/>
    <w:p w14:paraId="1DA56111" w14:textId="77777777" w:rsidR="00897269" w:rsidRDefault="00897269"/>
    <w:p w14:paraId="6C89802C" w14:textId="77777777" w:rsidR="00897269" w:rsidRDefault="00897269">
      <w:pPr>
        <w:ind w:left="360"/>
        <w:rPr>
          <w:b/>
          <w:i/>
        </w:rPr>
      </w:pPr>
      <w:bookmarkStart w:id="320" w:name="_Toc391451455"/>
      <w:r>
        <w:rPr>
          <w:b/>
        </w:rPr>
        <w:br w:type="page"/>
      </w:r>
      <w:r>
        <w:rPr>
          <w:b/>
          <w:i/>
        </w:rPr>
        <w:lastRenderedPageBreak/>
        <w:t>Order Checking, cont’d</w:t>
      </w:r>
    </w:p>
    <w:p w14:paraId="7206FE42" w14:textId="77777777" w:rsidR="00897269" w:rsidRDefault="00897269"/>
    <w:p w14:paraId="115527EF" w14:textId="77777777" w:rsidR="00897269" w:rsidRDefault="00897269">
      <w:pPr>
        <w:ind w:left="720"/>
        <w:rPr>
          <w:b/>
        </w:rPr>
      </w:pPr>
      <w:r>
        <w:rPr>
          <w:b/>
        </w:rPr>
        <w:t>Display the Order Checks a User Can Receive</w:t>
      </w:r>
      <w:bookmarkEnd w:id="320"/>
      <w:r>
        <w:rPr>
          <w:b/>
        </w:rPr>
        <w:fldChar w:fldCharType="begin"/>
      </w:r>
      <w:r>
        <w:instrText>xe "</w:instrText>
      </w:r>
      <w:r>
        <w:rPr>
          <w:b/>
        </w:rPr>
        <w:instrText>Display the Order Checks a User Can Receive</w:instrText>
      </w:r>
      <w:r>
        <w:instrText>"</w:instrText>
      </w:r>
      <w:r>
        <w:rPr>
          <w:b/>
        </w:rPr>
        <w:fldChar w:fldCharType="end"/>
      </w:r>
    </w:p>
    <w:p w14:paraId="0AE9BC57" w14:textId="77777777" w:rsidR="00897269" w:rsidRDefault="00897269">
      <w:pPr>
        <w:ind w:left="720"/>
      </w:pPr>
    </w:p>
    <w:p w14:paraId="43EB1824" w14:textId="77777777" w:rsidR="00897269" w:rsidRDefault="00897269">
      <w:pPr>
        <w:ind w:left="720"/>
      </w:pPr>
      <w:r>
        <w:t>This option displays a list of all Order Checks annotated with the status of each processing flag. The right hand column has an explanation for the processing flag status.</w:t>
      </w:r>
    </w:p>
    <w:p w14:paraId="2D0A024F" w14:textId="77777777" w:rsidR="00897269" w:rsidRDefault="00897269">
      <w:pPr>
        <w:ind w:left="720"/>
      </w:pPr>
    </w:p>
    <w:p w14:paraId="74075362" w14:textId="77777777" w:rsidR="00897269" w:rsidRDefault="00897269">
      <w:pPr>
        <w:ind w:left="720"/>
      </w:pPr>
      <w:r>
        <w:t>The processing flag can be set on one or more of five levels. The flag that is in effect is the one with the lowest entity precedence as given in the following list:</w:t>
      </w:r>
    </w:p>
    <w:p w14:paraId="5816C9C4" w14:textId="77777777" w:rsidR="00897269" w:rsidRDefault="00897269">
      <w:pPr>
        <w:ind w:left="720"/>
      </w:pPr>
    </w:p>
    <w:p w14:paraId="7D474515" w14:textId="77777777" w:rsidR="00897269" w:rsidRDefault="00897269">
      <w:pPr>
        <w:ind w:left="720"/>
      </w:pPr>
      <w:r>
        <w:t>ENTITY PRECEDENCE: 1</w:t>
      </w:r>
      <w:r>
        <w:tab/>
        <w:t>ENTITY TYPE: User</w:t>
      </w:r>
    </w:p>
    <w:p w14:paraId="32323183" w14:textId="77777777" w:rsidR="00897269" w:rsidRDefault="00897269">
      <w:pPr>
        <w:ind w:left="720"/>
      </w:pPr>
      <w:r>
        <w:t>ENTITY PRECEDENCE: 2</w:t>
      </w:r>
      <w:r>
        <w:tab/>
        <w:t>ENTITY TYPE: Location</w:t>
      </w:r>
    </w:p>
    <w:p w14:paraId="4AA2443C" w14:textId="77777777" w:rsidR="00897269" w:rsidRDefault="00897269">
      <w:pPr>
        <w:ind w:left="720"/>
      </w:pPr>
      <w:r>
        <w:t>ENTITY PRECEDENCE: 3</w:t>
      </w:r>
      <w:r>
        <w:tab/>
        <w:t>ENTITY TYPE: Service</w:t>
      </w:r>
    </w:p>
    <w:p w14:paraId="4E207CE0" w14:textId="77777777" w:rsidR="00897269" w:rsidRDefault="00897269">
      <w:pPr>
        <w:ind w:left="720"/>
      </w:pPr>
      <w:r>
        <w:t>ENTITY PRECEDENCE: 4</w:t>
      </w:r>
      <w:r>
        <w:tab/>
        <w:t>ENTITY TYPE: Division</w:t>
      </w:r>
    </w:p>
    <w:p w14:paraId="4F63775D" w14:textId="77777777" w:rsidR="00897269" w:rsidRDefault="00897269">
      <w:pPr>
        <w:ind w:left="720"/>
      </w:pPr>
      <w:r>
        <w:t>ENTITY PRECEDENCE: 5</w:t>
      </w:r>
      <w:r>
        <w:tab/>
        <w:t>ENTITY TYPE: System</w:t>
      </w:r>
    </w:p>
    <w:p w14:paraId="35E70A65" w14:textId="77777777" w:rsidR="00897269" w:rsidRDefault="00897269"/>
    <w:p w14:paraId="7B8695D6" w14:textId="77777777" w:rsidR="00897269" w:rsidRDefault="00897269" w:rsidP="009F5B26">
      <w:pPr>
        <w:pStyle w:val="TableHeading"/>
        <w:ind w:left="630"/>
      </w:pPr>
      <w:r>
        <w:t>Example List:</w:t>
      </w:r>
    </w:p>
    <w:p w14:paraId="752F281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Select Order Checking Management Option: </w:t>
      </w:r>
      <w:r>
        <w:rPr>
          <w:b/>
        </w:rPr>
        <w:t>12</w:t>
      </w:r>
      <w:r>
        <w:t xml:space="preserve">  Display the Order Checks a User Can Receive</w:t>
      </w:r>
    </w:p>
    <w:p w14:paraId="2D21727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Enter user's name: </w:t>
      </w:r>
      <w:r w:rsidR="00B27FC3">
        <w:rPr>
          <w:b/>
        </w:rPr>
        <w:t>CPRSPROVIDER,THREE</w:t>
      </w:r>
      <w:r>
        <w:t xml:space="preserve">// </w:t>
      </w:r>
      <w:r>
        <w:rPr>
          <w:b/>
        </w:rPr>
        <w:t>&lt;Enter&gt;</w:t>
      </w:r>
      <w:r>
        <w:t xml:space="preserve">    C</w:t>
      </w:r>
      <w:r w:rsidR="00B27FC3">
        <w:t>PT</w:t>
      </w:r>
      <w:r>
        <w:t xml:space="preserve">          </w:t>
      </w:r>
    </w:p>
    <w:p w14:paraId="7731FC8C"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53B2909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Would you like help understanding the list of order checks? No// </w:t>
      </w:r>
      <w:r>
        <w:rPr>
          <w:b/>
        </w:rPr>
        <w:t>Y</w:t>
      </w:r>
      <w:r>
        <w:t xml:space="preserve">  (Yes)</w:t>
      </w:r>
    </w:p>
    <w:p w14:paraId="04615237"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DEVICE: HOME// </w:t>
      </w:r>
      <w:r>
        <w:rPr>
          <w:b/>
        </w:rPr>
        <w:t>&lt;Enter&gt;</w:t>
      </w:r>
      <w:r>
        <w:t xml:space="preserve">  VAX</w:t>
      </w:r>
    </w:p>
    <w:p w14:paraId="249BB04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03C6FC73"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List Help Message                     Page:   1</w:t>
      </w:r>
    </w:p>
    <w:p w14:paraId="03CF7B08"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9AF9EAC"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167123C"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The delivery of order checks is determined from values set for Users,</w:t>
      </w:r>
    </w:p>
    <w:p w14:paraId="1A337B4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Inpatient Locations, Service/Sections, Hospital Divisions, Computer System and</w:t>
      </w:r>
    </w:p>
    <w:p w14:paraId="440C8FB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OERR. Possible values include 'Enabled' and 'Disabled'. These values indicate</w:t>
      </w:r>
    </w:p>
    <w:p w14:paraId="30F2E355"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a User's, Location's, Service/Section's, Division's, System's and OERR's</w:t>
      </w:r>
    </w:p>
    <w:p w14:paraId="71080B05"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desire for the order check to be 'Enabled' (displayed under most</w:t>
      </w:r>
    </w:p>
    <w:p w14:paraId="5C9BA22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circumstances) or 'Disabled' (normally not displayed.)</w:t>
      </w:r>
    </w:p>
    <w:p w14:paraId="59A9466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4DFFB8A3"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All values, except the OERR (Order Entry) value, can be set by IRM</w:t>
      </w:r>
    </w:p>
    <w:p w14:paraId="665B1469"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or Clinical Coordinators. Individual users can set their 'Enabled/Disabled'</w:t>
      </w:r>
    </w:p>
    <w:p w14:paraId="4F2B001F"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values for each specific order check via the 'Enable/Disable My Order Checks'</w:t>
      </w:r>
    </w:p>
    <w:p w14:paraId="3FB0886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option under the Personal Preferences and Order Check Management for Users.</w:t>
      </w:r>
    </w:p>
    <w:p w14:paraId="726D4A1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'ON' indicates the user will receive the order check under normal conditions.</w:t>
      </w:r>
    </w:p>
    <w:p w14:paraId="65BFD4BA"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'OFF' indicates the user normally will not receive the order check.</w:t>
      </w:r>
    </w:p>
    <w:p w14:paraId="0B50E05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Order check recipient determination can also be influenced by patient</w:t>
      </w:r>
    </w:p>
    <w:p w14:paraId="38BABA8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location (inpatients only.) This list does not consider patient location</w:t>
      </w:r>
    </w:p>
    <w:p w14:paraId="6E938A5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when calculating the ON/OFF value for an order check because a patient is</w:t>
      </w:r>
    </w:p>
    <w:p w14:paraId="2D2FF524"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not known when the option is selected.</w:t>
      </w:r>
    </w:p>
    <w:p w14:paraId="23DC3A86"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52BDF55B"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Press RETURN to continue or '^' to exit: </w:t>
      </w:r>
    </w:p>
    <w:p w14:paraId="5C7A7342"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60A48497"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Order Check List Help Message                     Page:   2</w:t>
      </w:r>
    </w:p>
    <w:p w14:paraId="227F77FD"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           - End of Report -</w:t>
      </w:r>
    </w:p>
    <w:p w14:paraId="0F2AE44E"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7B852B12"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Press RETURN to continue: </w:t>
      </w:r>
      <w:r>
        <w:rPr>
          <w:b/>
        </w:rPr>
        <w:t>&lt;Enter&gt;</w:t>
      </w:r>
    </w:p>
    <w:p w14:paraId="3ED24E38"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p>
    <w:p w14:paraId="250F9DC7"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This will take a moment or two, please stand by......................</w:t>
      </w:r>
    </w:p>
    <w:p w14:paraId="63249031" w14:textId="77777777" w:rsidR="00897269" w:rsidRDefault="00897269" w:rsidP="00ED39FB">
      <w:pPr>
        <w:pStyle w:val="ComputerScreen"/>
        <w:pBdr>
          <w:top w:val="single" w:sz="6" w:space="1" w:color="000000" w:themeColor="text1"/>
          <w:left w:val="single" w:sz="6" w:space="1" w:color="000000" w:themeColor="text1"/>
          <w:bottom w:val="single" w:sz="6" w:space="1" w:color="000000" w:themeColor="text1"/>
          <w:right w:val="single" w:sz="6" w:space="1" w:color="000000" w:themeColor="text1"/>
        </w:pBdr>
        <w:ind w:right="-288"/>
      </w:pPr>
      <w:r>
        <w:t xml:space="preserve">DEVICE: HOME// </w:t>
      </w:r>
      <w:r>
        <w:rPr>
          <w:b/>
        </w:rPr>
        <w:t>&lt;Enter&gt;</w:t>
      </w:r>
      <w:r>
        <w:t xml:space="preserve">    VAX</w:t>
      </w:r>
    </w:p>
    <w:p w14:paraId="0CBC8AC9" w14:textId="77777777" w:rsidR="00897269" w:rsidRDefault="00897269">
      <w:pPr>
        <w:ind w:left="360"/>
        <w:rPr>
          <w:b/>
          <w:i/>
        </w:rPr>
      </w:pPr>
      <w:r>
        <w:br w:type="page"/>
      </w:r>
      <w:r>
        <w:rPr>
          <w:b/>
          <w:i/>
        </w:rPr>
        <w:lastRenderedPageBreak/>
        <w:t>Order Checking, cont’d</w:t>
      </w:r>
    </w:p>
    <w:p w14:paraId="3824F279" w14:textId="77777777" w:rsidR="00897269" w:rsidRDefault="00897269"/>
    <w:p w14:paraId="7C76E14C" w14:textId="77777777" w:rsidR="00897269" w:rsidRDefault="00897269">
      <w:pPr>
        <w:ind w:left="720"/>
        <w:rPr>
          <w:b/>
          <w:i/>
        </w:rPr>
      </w:pPr>
      <w:r>
        <w:rPr>
          <w:b/>
          <w:i/>
        </w:rPr>
        <w:t>Display the Order Checks a User Can Receive, cont’d</w:t>
      </w:r>
    </w:p>
    <w:p w14:paraId="77AE1C8A" w14:textId="77777777" w:rsidR="00897269" w:rsidRDefault="00897269">
      <w:pPr>
        <w:ind w:left="720"/>
        <w:rPr>
          <w:b/>
          <w:i/>
        </w:rPr>
      </w:pPr>
    </w:p>
    <w:p w14:paraId="6D89C4C1"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Order Check List for </w:t>
      </w:r>
      <w:r w:rsidR="00B27FC3">
        <w:rPr>
          <w:rFonts w:ascii="Courier New" w:hAnsi="Courier New"/>
          <w:sz w:val="18"/>
        </w:rPr>
        <w:t>CPR</w:t>
      </w:r>
      <w:r w:rsidR="00DC3008">
        <w:rPr>
          <w:rFonts w:ascii="Courier New" w:hAnsi="Courier New"/>
          <w:sz w:val="18"/>
        </w:rPr>
        <w:t>S</w:t>
      </w:r>
      <w:r w:rsidR="00B27FC3">
        <w:rPr>
          <w:rFonts w:ascii="Courier New" w:hAnsi="Courier New"/>
          <w:sz w:val="18"/>
        </w:rPr>
        <w:t>USER,SEVEN</w:t>
      </w:r>
      <w:r>
        <w:rPr>
          <w:rFonts w:ascii="Courier New" w:hAnsi="Courier New"/>
          <w:sz w:val="18"/>
        </w:rPr>
        <w:t xml:space="preserve">              Page:   1</w:t>
      </w:r>
    </w:p>
    <w:p w14:paraId="594E0C3C"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223837D6"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61C2BEA5"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Order Check                       ON/OFF For This User and Why</w:t>
      </w:r>
    </w:p>
    <w:p w14:paraId="071898BC"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w:t>
      </w:r>
    </w:p>
    <w:p w14:paraId="55A82123"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ALLERGY-CONTRAST MEDIA INTERAC    ON   OERR value is Enabled</w:t>
      </w:r>
    </w:p>
    <w:p w14:paraId="2E0C287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ALLERGY-DRUG INTERACTION          ON   User's service MEDICINE value is Enabled</w:t>
      </w:r>
    </w:p>
    <w:p w14:paraId="237819AB"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AMINOGLYCOSIDE ORDERED            OFF  Division value is Disabled</w:t>
      </w:r>
    </w:p>
    <w:p w14:paraId="517D8BD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BIOCHEM ABNORMALITY FOR CONTRA    ON   OERR value is Enabled</w:t>
      </w:r>
    </w:p>
    <w:p w14:paraId="58698A78"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CLOZAPINE APPROPRIATENESS         ON   OERR value is Enabled</w:t>
      </w:r>
    </w:p>
    <w:p w14:paraId="63F20A9D"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CRITICAL DRUG INTERACTION         ON   User value is Enabled</w:t>
      </w:r>
    </w:p>
    <w:p w14:paraId="578E0DE3"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CT &amp; MRI PHYSICAL LIMITATIONS     OFF  User's service MEDICINE value is Disabled</w:t>
      </w:r>
    </w:p>
    <w:p w14:paraId="7FB7AA08"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DISPENSE DRUG NOT SELECTED        ON   OERR value is Enabled</w:t>
      </w:r>
    </w:p>
    <w:p w14:paraId="4402FCAD"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sidRPr="00ED39FB">
        <w:rPr>
          <w:rFonts w:ascii="Courier New" w:hAnsi="Courier New"/>
          <w:sz w:val="18"/>
        </w:rPr>
        <w:t xml:space="preserve">DUPLICATE DRUG </w:t>
      </w:r>
      <w:r w:rsidR="00473B3D" w:rsidRPr="00ED39FB">
        <w:rPr>
          <w:rFonts w:ascii="Courier New" w:hAnsi="Courier New"/>
          <w:sz w:val="18"/>
        </w:rPr>
        <w:t>THER</w:t>
      </w:r>
      <w:bookmarkStart w:id="321" w:name="Order_checks_therapy_display_which_seen"/>
      <w:bookmarkEnd w:id="321"/>
      <w:r w:rsidR="00473B3D" w:rsidRPr="00ED39FB">
        <w:rPr>
          <w:rFonts w:ascii="Courier New" w:hAnsi="Courier New"/>
          <w:sz w:val="18"/>
        </w:rPr>
        <w:t>APY</w:t>
      </w:r>
      <w:r w:rsidRPr="00ED39FB">
        <w:rPr>
          <w:rFonts w:ascii="Courier New" w:hAnsi="Courier New"/>
          <w:sz w:val="18"/>
        </w:rPr>
        <w:t xml:space="preserve"> ORDER      ON   OERR value is Enabled</w:t>
      </w:r>
    </w:p>
    <w:p w14:paraId="41A457C8"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DUPLICATE DRUG ORDER              ON   User value is Enabled</w:t>
      </w:r>
    </w:p>
    <w:p w14:paraId="58C872D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DUPLICATE ORDER                   ON   System value is Enabled</w:t>
      </w:r>
    </w:p>
    <w:p w14:paraId="1CE989A1"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ERROR MESSAGE                     ON   OERR value is Enabled</w:t>
      </w:r>
    </w:p>
    <w:p w14:paraId="4651A6D3"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ESTIMATED CREATININE CLEARANCE    ON   OERR value is Enabled</w:t>
      </w:r>
    </w:p>
    <w:p w14:paraId="4579D57A"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GLUCOPHAGE-CONTRAST MEDIA         ON   Division value is Enabled</w:t>
      </w:r>
    </w:p>
    <w:p w14:paraId="6DFF8794"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GLUCOPHAGE-LAB RESULTS            ON   OERR is Enabled</w:t>
      </w:r>
    </w:p>
    <w:p w14:paraId="7F0125EF"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LAB ORDER FREQ RESTRICTIONS       OFF  Division value is Disabled</w:t>
      </w:r>
    </w:p>
    <w:p w14:paraId="6A1934B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MISSING LAB TESTS FOR ANGIOGRA    ON   OERR value is Enabled</w:t>
      </w:r>
    </w:p>
    <w:p w14:paraId="64072F4F"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ORDER CHECKING NOT AVAILABLE      ON   OERR value is Enabled</w:t>
      </w:r>
    </w:p>
    <w:p w14:paraId="02AECEB5"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POLYPHARMACY                      ON   OERR value is Enabled</w:t>
      </w:r>
    </w:p>
    <w:p w14:paraId="073CA38A"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RECENT BARIUM STUDY               ON   OERR value is Enabled</w:t>
      </w:r>
    </w:p>
    <w:p w14:paraId="3C5A97F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RECENT ORAL CHOLECYSTOGRAM        ON   OERR value is Enabled</w:t>
      </w:r>
    </w:p>
    <w:p w14:paraId="7A83A27F"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RENAL FUNCTIONS OVER AGE 65       ON   OERR value is Enabled</w:t>
      </w:r>
    </w:p>
    <w:p w14:paraId="26FDEEA1"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SIGNIFICANT DRUG INTERACTION      ON   User value is Enabled</w:t>
      </w:r>
    </w:p>
    <w:p w14:paraId="76B86024"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1A4D3420"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 End of Report -</w:t>
      </w:r>
    </w:p>
    <w:p w14:paraId="1ED56A99"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rPr>
          <w:rFonts w:ascii="Courier New" w:hAnsi="Courier New"/>
          <w:sz w:val="18"/>
        </w:rPr>
      </w:pPr>
    </w:p>
    <w:p w14:paraId="7C67212E" w14:textId="77777777" w:rsidR="00897269" w:rsidRDefault="00897269" w:rsidP="00ED39F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378"/>
      </w:pPr>
      <w:r>
        <w:rPr>
          <w:rFonts w:ascii="Courier New" w:hAnsi="Courier New"/>
          <w:sz w:val="18"/>
        </w:rPr>
        <w:t>Press RETURN to continue:</w:t>
      </w:r>
    </w:p>
    <w:p w14:paraId="1B70EB5B" w14:textId="77777777" w:rsidR="00897269" w:rsidRDefault="00897269">
      <w:r>
        <w:br w:type="page"/>
      </w:r>
    </w:p>
    <w:p w14:paraId="5601CF75" w14:textId="77777777" w:rsidR="00897269" w:rsidRDefault="00897269">
      <w:pPr>
        <w:ind w:left="720"/>
        <w:rPr>
          <w:b/>
        </w:rPr>
      </w:pPr>
      <w:r>
        <w:rPr>
          <w:b/>
        </w:rPr>
        <w:lastRenderedPageBreak/>
        <w:t>Edit Site Local Terms</w:t>
      </w:r>
    </w:p>
    <w:p w14:paraId="1E80ADB2" w14:textId="77777777" w:rsidR="00897269" w:rsidRDefault="00897269">
      <w:pPr>
        <w:ind w:left="720"/>
      </w:pPr>
    </w:p>
    <w:p w14:paraId="4994589C" w14:textId="77777777" w:rsidR="00897269" w:rsidRDefault="00897269">
      <w:pPr>
        <w:ind w:left="720"/>
      </w:pPr>
      <w:r>
        <w:t>After CPRS installation, each site must run this option to link terms used in the expert system to local terms. Some terms like DNR and NPO diet must be mapped to one or more entries in the orderable item file. Other terms like Serum Creatinine must be mapped to the lab test file. See the Notifications section in this manual for a description of this option.</w:t>
      </w:r>
    </w:p>
    <w:p w14:paraId="5B18356F" w14:textId="77777777" w:rsidR="00897269" w:rsidRDefault="00897269">
      <w:pPr>
        <w:ind w:left="720" w:right="630"/>
        <w:rPr>
          <w:b/>
        </w:rPr>
      </w:pPr>
    </w:p>
    <w:tbl>
      <w:tblPr>
        <w:tblW w:w="0" w:type="auto"/>
        <w:tblInd w:w="73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2862"/>
        <w:gridCol w:w="1440"/>
        <w:gridCol w:w="4428"/>
      </w:tblGrid>
      <w:tr w:rsidR="00283740" w:rsidRPr="00283740" w14:paraId="17C9100A" w14:textId="77777777" w:rsidTr="00C753E4">
        <w:tc>
          <w:tcPr>
            <w:tcW w:w="2862" w:type="dxa"/>
            <w:shd w:val="clear" w:color="auto" w:fill="D9D9D9" w:themeFill="background1" w:themeFillShade="D9"/>
          </w:tcPr>
          <w:p w14:paraId="4AC6B838" w14:textId="77777777" w:rsidR="00897269" w:rsidRPr="00283740" w:rsidRDefault="00897269" w:rsidP="007C17E4">
            <w:pPr>
              <w:spacing w:before="40" w:after="40"/>
              <w:ind w:right="-288"/>
              <w:jc w:val="center"/>
              <w:rPr>
                <w:b/>
                <w:sz w:val="20"/>
              </w:rPr>
            </w:pPr>
            <w:r w:rsidRPr="00283740">
              <w:rPr>
                <w:b/>
                <w:sz w:val="20"/>
              </w:rPr>
              <w:t>Nat’l Expert System Term</w:t>
            </w:r>
          </w:p>
        </w:tc>
        <w:tc>
          <w:tcPr>
            <w:tcW w:w="1440" w:type="dxa"/>
            <w:shd w:val="clear" w:color="auto" w:fill="D9D9D9" w:themeFill="background1" w:themeFillShade="D9"/>
          </w:tcPr>
          <w:p w14:paraId="44960E77" w14:textId="77777777" w:rsidR="00897269" w:rsidRPr="00283740" w:rsidRDefault="00897269" w:rsidP="007C17E4">
            <w:pPr>
              <w:spacing w:before="40" w:after="40"/>
              <w:ind w:right="54"/>
              <w:jc w:val="center"/>
              <w:rPr>
                <w:b/>
                <w:sz w:val="20"/>
              </w:rPr>
            </w:pPr>
            <w:r w:rsidRPr="00283740">
              <w:rPr>
                <w:b/>
                <w:sz w:val="20"/>
              </w:rPr>
              <w:t>Linked File</w:t>
            </w:r>
          </w:p>
        </w:tc>
        <w:tc>
          <w:tcPr>
            <w:tcW w:w="4428" w:type="dxa"/>
            <w:shd w:val="clear" w:color="auto" w:fill="D9D9D9" w:themeFill="background1" w:themeFillShade="D9"/>
          </w:tcPr>
          <w:p w14:paraId="4BB5C811" w14:textId="77777777" w:rsidR="00897269" w:rsidRPr="00283740" w:rsidRDefault="00897269" w:rsidP="007C17E4">
            <w:pPr>
              <w:spacing w:before="40" w:after="40"/>
              <w:ind w:right="-288"/>
              <w:jc w:val="center"/>
              <w:rPr>
                <w:b/>
                <w:sz w:val="20"/>
              </w:rPr>
            </w:pPr>
            <w:r w:rsidRPr="00283740">
              <w:rPr>
                <w:b/>
                <w:sz w:val="20"/>
              </w:rPr>
              <w:t>Order Check</w:t>
            </w:r>
          </w:p>
        </w:tc>
      </w:tr>
      <w:tr w:rsidR="00897269" w14:paraId="459312ED" w14:textId="77777777" w:rsidTr="00C753E4">
        <w:tc>
          <w:tcPr>
            <w:tcW w:w="2862" w:type="dxa"/>
          </w:tcPr>
          <w:p w14:paraId="17791DA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CREATININE</w:t>
            </w:r>
          </w:p>
        </w:tc>
        <w:tc>
          <w:tcPr>
            <w:tcW w:w="1440" w:type="dxa"/>
          </w:tcPr>
          <w:p w14:paraId="1C72AD11"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7666172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7B18D1E2" w14:textId="77777777" w:rsidTr="00C753E4">
        <w:tc>
          <w:tcPr>
            <w:tcW w:w="2862" w:type="dxa"/>
          </w:tcPr>
          <w:p w14:paraId="3649ED5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D22AA8C"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5F5A07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0F426774" w14:textId="77777777" w:rsidTr="00C753E4">
        <w:tc>
          <w:tcPr>
            <w:tcW w:w="2862" w:type="dxa"/>
          </w:tcPr>
          <w:p w14:paraId="0238CC3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7FEBF8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30699A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270919C9" w14:textId="77777777" w:rsidTr="00C753E4">
        <w:tc>
          <w:tcPr>
            <w:tcW w:w="2862" w:type="dxa"/>
          </w:tcPr>
          <w:p w14:paraId="01878C4F"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81E6AE5"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1F7B5D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1B6C93D4" w14:textId="77777777" w:rsidTr="00C753E4">
        <w:tc>
          <w:tcPr>
            <w:tcW w:w="2862" w:type="dxa"/>
          </w:tcPr>
          <w:p w14:paraId="232EEB7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A0C1DF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DE5FEC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56F828E6" w14:textId="77777777" w:rsidTr="00C753E4">
        <w:tc>
          <w:tcPr>
            <w:tcW w:w="2862" w:type="dxa"/>
          </w:tcPr>
          <w:p w14:paraId="2F6FFCF1"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UREA NITROGEN</w:t>
            </w:r>
          </w:p>
        </w:tc>
        <w:tc>
          <w:tcPr>
            <w:tcW w:w="1440" w:type="dxa"/>
          </w:tcPr>
          <w:p w14:paraId="7647639E"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2BC59BD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79678A42" w14:textId="77777777" w:rsidTr="00C753E4">
        <w:tc>
          <w:tcPr>
            <w:tcW w:w="2862" w:type="dxa"/>
          </w:tcPr>
          <w:p w14:paraId="0945D653"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73BEEAA"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313FD8A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614B4FA0" w14:textId="77777777" w:rsidTr="00C753E4">
        <w:tc>
          <w:tcPr>
            <w:tcW w:w="2862" w:type="dxa"/>
          </w:tcPr>
          <w:p w14:paraId="142FEF0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0DF1AC7F"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B734C85"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2506A840" w14:textId="77777777" w:rsidTr="00C753E4">
        <w:tc>
          <w:tcPr>
            <w:tcW w:w="2862" w:type="dxa"/>
          </w:tcPr>
          <w:p w14:paraId="213A87A4"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D72623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82F98D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51708CFA" w14:textId="77777777" w:rsidTr="00C753E4">
        <w:tc>
          <w:tcPr>
            <w:tcW w:w="2862" w:type="dxa"/>
          </w:tcPr>
          <w:p w14:paraId="0B7171AD"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1A22A5D5"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3E40A7C2"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020D560F" w14:textId="77777777" w:rsidTr="00C753E4">
        <w:tc>
          <w:tcPr>
            <w:tcW w:w="2862" w:type="dxa"/>
          </w:tcPr>
          <w:p w14:paraId="65DD21F1"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ANGIOGRAM,CATH – PERIPHERAL</w:t>
            </w:r>
          </w:p>
        </w:tc>
        <w:tc>
          <w:tcPr>
            <w:tcW w:w="1440" w:type="dxa"/>
          </w:tcPr>
          <w:p w14:paraId="6F6C138F"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20373C3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7E4F8D4C" w14:textId="77777777" w:rsidTr="00C753E4">
        <w:tc>
          <w:tcPr>
            <w:tcW w:w="2862" w:type="dxa"/>
          </w:tcPr>
          <w:p w14:paraId="54AB35A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735DDA0"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7884161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BF12893" w14:textId="77777777" w:rsidTr="00C753E4">
        <w:tc>
          <w:tcPr>
            <w:tcW w:w="2862" w:type="dxa"/>
          </w:tcPr>
          <w:p w14:paraId="4CEC980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PROTHROMBIN TIME </w:t>
            </w:r>
          </w:p>
        </w:tc>
        <w:tc>
          <w:tcPr>
            <w:tcW w:w="1440" w:type="dxa"/>
          </w:tcPr>
          <w:p w14:paraId="2B90B196"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68F9A30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1CE99F6B" w14:textId="77777777" w:rsidTr="00C753E4">
        <w:tc>
          <w:tcPr>
            <w:tcW w:w="2862" w:type="dxa"/>
          </w:tcPr>
          <w:p w14:paraId="7DAE7D1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2A01FEE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99D91A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04593506" w14:textId="77777777" w:rsidTr="00C753E4">
        <w:tc>
          <w:tcPr>
            <w:tcW w:w="2862" w:type="dxa"/>
          </w:tcPr>
          <w:p w14:paraId="499586F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THROMBOPLASTIN TIME PARTIAL </w:t>
            </w:r>
          </w:p>
        </w:tc>
        <w:tc>
          <w:tcPr>
            <w:tcW w:w="1440" w:type="dxa"/>
          </w:tcPr>
          <w:p w14:paraId="08687DD1"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2BAF6F9A"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5B3EFCDD" w14:textId="77777777" w:rsidTr="00C753E4">
        <w:tc>
          <w:tcPr>
            <w:tcW w:w="2862" w:type="dxa"/>
          </w:tcPr>
          <w:p w14:paraId="6D53E4F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684DEDB"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726657B0"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6B56CD0E" w14:textId="77777777" w:rsidTr="00C753E4">
        <w:tc>
          <w:tcPr>
            <w:tcW w:w="2862" w:type="dxa"/>
          </w:tcPr>
          <w:p w14:paraId="1A7782EE"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WHITE BLOOD COUNT (WBC)</w:t>
            </w:r>
          </w:p>
        </w:tc>
        <w:tc>
          <w:tcPr>
            <w:tcW w:w="1440" w:type="dxa"/>
          </w:tcPr>
          <w:p w14:paraId="75E6935D"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29B04BC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6D2CCC93" w14:textId="77777777" w:rsidTr="00C753E4">
        <w:tc>
          <w:tcPr>
            <w:tcW w:w="2862" w:type="dxa"/>
          </w:tcPr>
          <w:p w14:paraId="7C0576C9"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78AB020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3793D2D"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DA50AC1" w14:textId="77777777" w:rsidTr="00C753E4">
        <w:tc>
          <w:tcPr>
            <w:tcW w:w="2862" w:type="dxa"/>
          </w:tcPr>
          <w:p w14:paraId="6AB10C7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BLOOD SPECIMEN</w:t>
            </w:r>
          </w:p>
        </w:tc>
        <w:tc>
          <w:tcPr>
            <w:tcW w:w="1440" w:type="dxa"/>
          </w:tcPr>
          <w:p w14:paraId="25378B18"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5EDFE01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4132B557" w14:textId="77777777" w:rsidTr="00C753E4">
        <w:tc>
          <w:tcPr>
            <w:tcW w:w="2862" w:type="dxa"/>
          </w:tcPr>
          <w:p w14:paraId="4F9A68A0"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71ACAC25"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8550879"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67DC378" w14:textId="77777777" w:rsidTr="00C753E4">
        <w:tc>
          <w:tcPr>
            <w:tcW w:w="2862" w:type="dxa"/>
          </w:tcPr>
          <w:p w14:paraId="5163AAF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SPECIMEN</w:t>
            </w:r>
          </w:p>
        </w:tc>
        <w:tc>
          <w:tcPr>
            <w:tcW w:w="1440" w:type="dxa"/>
          </w:tcPr>
          <w:p w14:paraId="77A28FD5"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3274D0D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442F9D11" w14:textId="77777777" w:rsidTr="00C753E4">
        <w:tc>
          <w:tcPr>
            <w:tcW w:w="2862" w:type="dxa"/>
          </w:tcPr>
          <w:p w14:paraId="61C09ED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359BA76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F7204D1"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4062304D" w14:textId="77777777" w:rsidTr="00C753E4">
        <w:tc>
          <w:tcPr>
            <w:tcW w:w="2862" w:type="dxa"/>
          </w:tcPr>
          <w:p w14:paraId="71A9788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0D81CDB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7BD333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214590F4" w14:textId="77777777" w:rsidTr="00C753E4">
        <w:tc>
          <w:tcPr>
            <w:tcW w:w="2862" w:type="dxa"/>
          </w:tcPr>
          <w:p w14:paraId="11E3CEB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B7E2D07"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2924A9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bl>
    <w:p w14:paraId="04D6964B" w14:textId="77777777" w:rsidR="00897269" w:rsidRDefault="00897269">
      <w:pPr>
        <w:ind w:left="720" w:right="630"/>
        <w:rPr>
          <w:b/>
        </w:rPr>
      </w:pPr>
    </w:p>
    <w:p w14:paraId="375070D2" w14:textId="77777777" w:rsidR="00897269" w:rsidRDefault="00897269"/>
    <w:p w14:paraId="2404FD43" w14:textId="77777777" w:rsidR="00897269" w:rsidRDefault="00897269">
      <w:pPr>
        <w:pStyle w:val="Heading3"/>
        <w:ind w:left="360" w:right="612"/>
        <w:rPr>
          <w:sz w:val="32"/>
        </w:rPr>
      </w:pPr>
      <w:r>
        <w:br w:type="page"/>
      </w:r>
      <w:bookmarkStart w:id="322" w:name="_Toc401136967"/>
      <w:bookmarkStart w:id="323" w:name="_Toc92176833"/>
      <w:bookmarkStart w:id="324" w:name="_Toc138144402"/>
      <w:r>
        <w:rPr>
          <w:sz w:val="32"/>
        </w:rPr>
        <w:lastRenderedPageBreak/>
        <w:t>8. Menu Management</w:t>
      </w:r>
      <w:bookmarkEnd w:id="322"/>
      <w:bookmarkEnd w:id="323"/>
      <w:bookmarkEnd w:id="324"/>
    </w:p>
    <w:p w14:paraId="6E74A610" w14:textId="77777777" w:rsidR="00897269" w:rsidRDefault="00897269" w:rsidP="009F5B26"/>
    <w:p w14:paraId="0C13B2E5" w14:textId="1D036187" w:rsidR="00897269" w:rsidRDefault="00897269">
      <w:pPr>
        <w:pStyle w:val="Heading3"/>
        <w:ind w:left="540"/>
      </w:pPr>
      <w:bookmarkStart w:id="325" w:name="_Toc92176834"/>
      <w:bookmarkStart w:id="326" w:name="_Toc138144403"/>
      <w:r>
        <w:t>a. CPRS Menu Assignment</w:t>
      </w:r>
      <w:bookmarkEnd w:id="325"/>
      <w:bookmarkEnd w:id="326"/>
      <w:r>
        <w:fldChar w:fldCharType="begin"/>
      </w:r>
      <w:r>
        <w:instrText>xe "Menu Assignment"</w:instrText>
      </w:r>
      <w:r>
        <w:fldChar w:fldCharType="end"/>
      </w:r>
      <w:r>
        <w:t xml:space="preserve"> </w:t>
      </w:r>
    </w:p>
    <w:p w14:paraId="6AC2B110" w14:textId="77777777" w:rsidR="00897269" w:rsidRDefault="00897269"/>
    <w:p w14:paraId="55062CA3" w14:textId="06D3D797" w:rsidR="00897269" w:rsidRDefault="00897269">
      <w:pPr>
        <w:ind w:left="720"/>
      </w:pPr>
      <w:r>
        <w:t>We recommend that you assign menus as follows:</w:t>
      </w:r>
    </w:p>
    <w:p w14:paraId="08027448" w14:textId="77777777" w:rsidR="00C753E4" w:rsidRDefault="00C753E4">
      <w:pPr>
        <w:ind w:left="720"/>
      </w:pPr>
    </w:p>
    <w:tbl>
      <w:tblPr>
        <w:tblW w:w="8280" w:type="dxa"/>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430"/>
        <w:gridCol w:w="2610"/>
        <w:gridCol w:w="3240"/>
      </w:tblGrid>
      <w:tr w:rsidR="00283740" w:rsidRPr="00283740" w14:paraId="4A44E3F9" w14:textId="77777777" w:rsidTr="00C753E4">
        <w:tc>
          <w:tcPr>
            <w:tcW w:w="2430" w:type="dxa"/>
            <w:shd w:val="clear" w:color="auto" w:fill="D9D9D9" w:themeFill="background1" w:themeFillShade="D9"/>
          </w:tcPr>
          <w:p w14:paraId="2486A11D" w14:textId="77777777" w:rsidR="00897269" w:rsidRPr="00283740" w:rsidRDefault="00897269" w:rsidP="007C17E4">
            <w:pPr>
              <w:pStyle w:val="Heading7"/>
              <w:spacing w:before="40" w:after="40"/>
              <w:jc w:val="center"/>
              <w:rPr>
                <w:color w:val="auto"/>
                <w:sz w:val="20"/>
              </w:rPr>
            </w:pPr>
            <w:r w:rsidRPr="00283740">
              <w:rPr>
                <w:color w:val="auto"/>
                <w:sz w:val="20"/>
              </w:rPr>
              <w:t>Menu Text</w:t>
            </w:r>
          </w:p>
        </w:tc>
        <w:tc>
          <w:tcPr>
            <w:tcW w:w="2610" w:type="dxa"/>
            <w:shd w:val="clear" w:color="auto" w:fill="D9D9D9" w:themeFill="background1" w:themeFillShade="D9"/>
          </w:tcPr>
          <w:p w14:paraId="5BDF9A51" w14:textId="77777777" w:rsidR="00897269" w:rsidRPr="00283740" w:rsidRDefault="00897269" w:rsidP="007C17E4">
            <w:pPr>
              <w:spacing w:before="40" w:after="40"/>
              <w:jc w:val="center"/>
              <w:rPr>
                <w:b/>
                <w:sz w:val="20"/>
              </w:rPr>
            </w:pPr>
            <w:r w:rsidRPr="00283740">
              <w:rPr>
                <w:b/>
                <w:sz w:val="20"/>
              </w:rPr>
              <w:t>Option Name</w:t>
            </w:r>
          </w:p>
        </w:tc>
        <w:tc>
          <w:tcPr>
            <w:tcW w:w="3240" w:type="dxa"/>
            <w:shd w:val="clear" w:color="auto" w:fill="D9D9D9" w:themeFill="background1" w:themeFillShade="D9"/>
          </w:tcPr>
          <w:p w14:paraId="2C300BE4" w14:textId="77777777" w:rsidR="00897269" w:rsidRPr="00283740" w:rsidRDefault="00897269" w:rsidP="007C17E4">
            <w:pPr>
              <w:spacing w:before="40" w:after="40"/>
              <w:jc w:val="center"/>
              <w:rPr>
                <w:b/>
                <w:sz w:val="20"/>
              </w:rPr>
            </w:pPr>
            <w:r w:rsidRPr="00283740">
              <w:rPr>
                <w:b/>
                <w:sz w:val="20"/>
              </w:rPr>
              <w:t>Assignment</w:t>
            </w:r>
          </w:p>
        </w:tc>
      </w:tr>
      <w:tr w:rsidR="00897269" w14:paraId="66423D4B" w14:textId="77777777" w:rsidTr="00C753E4">
        <w:tc>
          <w:tcPr>
            <w:tcW w:w="2430" w:type="dxa"/>
            <w:tcBorders>
              <w:top w:val="nil"/>
            </w:tcBorders>
          </w:tcPr>
          <w:p w14:paraId="4FEA9F7F" w14:textId="77777777" w:rsidR="00897269" w:rsidRDefault="00897269" w:rsidP="007C17E4">
            <w:pPr>
              <w:spacing w:before="40" w:after="40"/>
              <w:rPr>
                <w:sz w:val="20"/>
              </w:rPr>
            </w:pPr>
            <w:r>
              <w:rPr>
                <w:sz w:val="20"/>
              </w:rPr>
              <w:t>CPRS Manager Menu</w:t>
            </w:r>
          </w:p>
        </w:tc>
        <w:tc>
          <w:tcPr>
            <w:tcW w:w="2610" w:type="dxa"/>
            <w:tcBorders>
              <w:top w:val="nil"/>
            </w:tcBorders>
          </w:tcPr>
          <w:p w14:paraId="76F5B562" w14:textId="77777777" w:rsidR="00897269" w:rsidRDefault="00897269" w:rsidP="007C17E4">
            <w:pPr>
              <w:spacing w:before="40" w:after="40"/>
              <w:rPr>
                <w:sz w:val="20"/>
              </w:rPr>
            </w:pPr>
            <w:r>
              <w:rPr>
                <w:sz w:val="20"/>
              </w:rPr>
              <w:t>ORMGR MENU</w:t>
            </w:r>
          </w:p>
        </w:tc>
        <w:tc>
          <w:tcPr>
            <w:tcW w:w="3240" w:type="dxa"/>
            <w:tcBorders>
              <w:top w:val="nil"/>
            </w:tcBorders>
          </w:tcPr>
          <w:p w14:paraId="4B3C602B" w14:textId="77777777" w:rsidR="00897269" w:rsidRDefault="00897269" w:rsidP="007C17E4">
            <w:pPr>
              <w:spacing w:before="40" w:after="40"/>
              <w:rPr>
                <w:sz w:val="20"/>
              </w:rPr>
            </w:pPr>
            <w:r>
              <w:rPr>
                <w:sz w:val="20"/>
              </w:rPr>
              <w:t>IRMS specialists assigned to CPRS</w:t>
            </w:r>
          </w:p>
        </w:tc>
      </w:tr>
      <w:tr w:rsidR="00897269" w14:paraId="1F1E7DDB" w14:textId="77777777" w:rsidTr="00C753E4">
        <w:tc>
          <w:tcPr>
            <w:tcW w:w="2430" w:type="dxa"/>
            <w:tcBorders>
              <w:top w:val="nil"/>
            </w:tcBorders>
          </w:tcPr>
          <w:p w14:paraId="163640C3" w14:textId="77777777" w:rsidR="00897269" w:rsidRDefault="00897269" w:rsidP="007C17E4">
            <w:pPr>
              <w:spacing w:before="40" w:after="40"/>
              <w:rPr>
                <w:sz w:val="20"/>
              </w:rPr>
            </w:pPr>
            <w:r>
              <w:rPr>
                <w:sz w:val="20"/>
              </w:rPr>
              <w:t>Clinician Menu</w:t>
            </w:r>
            <w:r>
              <w:rPr>
                <w:sz w:val="20"/>
              </w:rPr>
              <w:fldChar w:fldCharType="begin"/>
            </w:r>
            <w:r>
              <w:instrText>xe "</w:instrText>
            </w:r>
            <w:r>
              <w:rPr>
                <w:sz w:val="20"/>
              </w:rPr>
              <w:instrText>Clinician Menu</w:instrText>
            </w:r>
            <w:r>
              <w:instrText>"</w:instrText>
            </w:r>
            <w:r>
              <w:rPr>
                <w:sz w:val="20"/>
              </w:rPr>
              <w:fldChar w:fldCharType="end"/>
            </w:r>
          </w:p>
        </w:tc>
        <w:tc>
          <w:tcPr>
            <w:tcW w:w="2610" w:type="dxa"/>
            <w:tcBorders>
              <w:top w:val="nil"/>
            </w:tcBorders>
          </w:tcPr>
          <w:p w14:paraId="3A5F3C80" w14:textId="77777777" w:rsidR="00897269" w:rsidRDefault="00897269" w:rsidP="007C17E4">
            <w:pPr>
              <w:spacing w:before="40" w:after="40"/>
              <w:rPr>
                <w:sz w:val="20"/>
              </w:rPr>
            </w:pPr>
            <w:r>
              <w:rPr>
                <w:sz w:val="20"/>
              </w:rPr>
              <w:t>OR MAIN MENU CLINICIAN</w:t>
            </w:r>
            <w:r>
              <w:rPr>
                <w:sz w:val="20"/>
              </w:rPr>
              <w:fldChar w:fldCharType="begin"/>
            </w:r>
            <w:r>
              <w:instrText>xe "</w:instrText>
            </w:r>
            <w:r>
              <w:rPr>
                <w:sz w:val="20"/>
              </w:rPr>
              <w:instrText>OR MAIN MENU CLINICIAN</w:instrText>
            </w:r>
            <w:r>
              <w:instrText>"</w:instrText>
            </w:r>
            <w:r>
              <w:rPr>
                <w:sz w:val="20"/>
              </w:rPr>
              <w:fldChar w:fldCharType="end"/>
            </w:r>
          </w:p>
        </w:tc>
        <w:tc>
          <w:tcPr>
            <w:tcW w:w="3240" w:type="dxa"/>
            <w:tcBorders>
              <w:top w:val="nil"/>
            </w:tcBorders>
          </w:tcPr>
          <w:p w14:paraId="72A0D529" w14:textId="77777777" w:rsidR="00897269" w:rsidRDefault="00897269" w:rsidP="007C17E4">
            <w:pPr>
              <w:spacing w:before="40" w:after="40"/>
              <w:rPr>
                <w:sz w:val="20"/>
              </w:rPr>
            </w:pPr>
            <w:r>
              <w:rPr>
                <w:sz w:val="20"/>
              </w:rPr>
              <w:t>Clinicians (physicians, psychologists, social workers, nurse practitioners, PAs, etc.)</w:t>
            </w:r>
          </w:p>
        </w:tc>
      </w:tr>
      <w:tr w:rsidR="00897269" w14:paraId="22039DCC" w14:textId="77777777" w:rsidTr="00C753E4">
        <w:tc>
          <w:tcPr>
            <w:tcW w:w="2430" w:type="dxa"/>
          </w:tcPr>
          <w:p w14:paraId="6FCF0D0D" w14:textId="77777777" w:rsidR="00897269" w:rsidRDefault="00897269" w:rsidP="007C17E4">
            <w:pPr>
              <w:spacing w:before="40" w:after="40"/>
              <w:rPr>
                <w:sz w:val="20"/>
              </w:rPr>
            </w:pPr>
            <w:r>
              <w:rPr>
                <w:sz w:val="20"/>
              </w:rPr>
              <w:t>Nurse Menu</w:t>
            </w:r>
            <w:r>
              <w:rPr>
                <w:sz w:val="20"/>
              </w:rPr>
              <w:fldChar w:fldCharType="begin"/>
            </w:r>
            <w:r>
              <w:instrText>xe "</w:instrText>
            </w:r>
            <w:r>
              <w:rPr>
                <w:sz w:val="20"/>
              </w:rPr>
              <w:instrText>Nurse Menu</w:instrText>
            </w:r>
            <w:r>
              <w:instrText>"</w:instrText>
            </w:r>
            <w:r>
              <w:rPr>
                <w:sz w:val="20"/>
              </w:rPr>
              <w:fldChar w:fldCharType="end"/>
            </w:r>
          </w:p>
        </w:tc>
        <w:tc>
          <w:tcPr>
            <w:tcW w:w="2610" w:type="dxa"/>
          </w:tcPr>
          <w:p w14:paraId="7534AB66" w14:textId="77777777" w:rsidR="00897269" w:rsidRDefault="00897269" w:rsidP="007C17E4">
            <w:pPr>
              <w:spacing w:before="40" w:after="40"/>
              <w:rPr>
                <w:sz w:val="20"/>
              </w:rPr>
            </w:pPr>
            <w:r>
              <w:rPr>
                <w:sz w:val="20"/>
              </w:rPr>
              <w:t>OR MAIN MENU NURSE</w:t>
            </w:r>
            <w:r>
              <w:rPr>
                <w:sz w:val="20"/>
              </w:rPr>
              <w:fldChar w:fldCharType="begin"/>
            </w:r>
            <w:r>
              <w:instrText>xe "</w:instrText>
            </w:r>
            <w:r>
              <w:rPr>
                <w:sz w:val="20"/>
              </w:rPr>
              <w:instrText>OR MAIN MENU NURSE</w:instrText>
            </w:r>
            <w:r>
              <w:instrText>"</w:instrText>
            </w:r>
            <w:r>
              <w:rPr>
                <w:sz w:val="20"/>
              </w:rPr>
              <w:fldChar w:fldCharType="end"/>
            </w:r>
          </w:p>
        </w:tc>
        <w:tc>
          <w:tcPr>
            <w:tcW w:w="3240" w:type="dxa"/>
          </w:tcPr>
          <w:p w14:paraId="00A055AE" w14:textId="77777777" w:rsidR="00897269" w:rsidRDefault="00897269" w:rsidP="007C17E4">
            <w:pPr>
              <w:spacing w:before="40" w:after="40"/>
              <w:rPr>
                <w:sz w:val="20"/>
              </w:rPr>
            </w:pPr>
            <w:r>
              <w:rPr>
                <w:sz w:val="20"/>
              </w:rPr>
              <w:t>Nurses</w:t>
            </w:r>
          </w:p>
        </w:tc>
      </w:tr>
      <w:tr w:rsidR="00897269" w14:paraId="6015C6C6" w14:textId="77777777" w:rsidTr="00C753E4">
        <w:tc>
          <w:tcPr>
            <w:tcW w:w="2430" w:type="dxa"/>
          </w:tcPr>
          <w:p w14:paraId="7FC96DAE" w14:textId="77777777" w:rsidR="00897269" w:rsidRDefault="00897269" w:rsidP="007C17E4">
            <w:pPr>
              <w:spacing w:before="40" w:after="40"/>
              <w:rPr>
                <w:sz w:val="20"/>
              </w:rPr>
            </w:pPr>
            <w:r>
              <w:rPr>
                <w:sz w:val="20"/>
              </w:rPr>
              <w:t>Ward Clerk Menu</w:t>
            </w:r>
            <w:r>
              <w:rPr>
                <w:sz w:val="20"/>
              </w:rPr>
              <w:fldChar w:fldCharType="begin"/>
            </w:r>
            <w:r>
              <w:instrText>xe "</w:instrText>
            </w:r>
            <w:r>
              <w:rPr>
                <w:sz w:val="20"/>
              </w:rPr>
              <w:instrText>Ward Clerk Menu</w:instrText>
            </w:r>
            <w:r>
              <w:instrText>"</w:instrText>
            </w:r>
            <w:r>
              <w:rPr>
                <w:sz w:val="20"/>
              </w:rPr>
              <w:fldChar w:fldCharType="end"/>
            </w:r>
          </w:p>
        </w:tc>
        <w:tc>
          <w:tcPr>
            <w:tcW w:w="2610" w:type="dxa"/>
          </w:tcPr>
          <w:p w14:paraId="6D8197FE" w14:textId="77777777" w:rsidR="00897269" w:rsidRDefault="00897269" w:rsidP="007C17E4">
            <w:pPr>
              <w:spacing w:before="40" w:after="40"/>
              <w:rPr>
                <w:sz w:val="20"/>
              </w:rPr>
            </w:pPr>
            <w:r>
              <w:rPr>
                <w:sz w:val="20"/>
              </w:rPr>
              <w:t>OR MAIN MENU WARD CLERK</w:t>
            </w:r>
            <w:r>
              <w:rPr>
                <w:sz w:val="20"/>
              </w:rPr>
              <w:fldChar w:fldCharType="begin"/>
            </w:r>
            <w:r>
              <w:instrText>xe "</w:instrText>
            </w:r>
            <w:r>
              <w:rPr>
                <w:sz w:val="20"/>
              </w:rPr>
              <w:instrText>OR MAIN MENU WARD CLERK</w:instrText>
            </w:r>
            <w:r>
              <w:instrText>"</w:instrText>
            </w:r>
            <w:r>
              <w:rPr>
                <w:sz w:val="20"/>
              </w:rPr>
              <w:fldChar w:fldCharType="end"/>
            </w:r>
          </w:p>
        </w:tc>
        <w:tc>
          <w:tcPr>
            <w:tcW w:w="3240" w:type="dxa"/>
          </w:tcPr>
          <w:p w14:paraId="1FB0E389" w14:textId="77777777" w:rsidR="00897269" w:rsidRDefault="00897269" w:rsidP="007C17E4">
            <w:pPr>
              <w:spacing w:before="40" w:after="40"/>
              <w:rPr>
                <w:sz w:val="20"/>
              </w:rPr>
            </w:pPr>
            <w:r>
              <w:rPr>
                <w:sz w:val="20"/>
              </w:rPr>
              <w:t>Ward Clerks, MAS personnel</w:t>
            </w:r>
          </w:p>
        </w:tc>
      </w:tr>
      <w:tr w:rsidR="00897269" w14:paraId="3448B03D" w14:textId="77777777" w:rsidTr="00C753E4">
        <w:tc>
          <w:tcPr>
            <w:tcW w:w="2430" w:type="dxa"/>
          </w:tcPr>
          <w:p w14:paraId="3E778920" w14:textId="77777777" w:rsidR="00897269" w:rsidRDefault="00897269" w:rsidP="007C17E4">
            <w:pPr>
              <w:spacing w:before="40" w:after="40"/>
              <w:rPr>
                <w:sz w:val="20"/>
              </w:rPr>
            </w:pPr>
            <w:r>
              <w:rPr>
                <w:sz w:val="20"/>
              </w:rPr>
              <w:t>CPRS Configuration Menu (Clin Coord)</w:t>
            </w:r>
            <w:r>
              <w:rPr>
                <w:sz w:val="20"/>
              </w:rPr>
              <w:fldChar w:fldCharType="begin"/>
            </w:r>
            <w:r>
              <w:instrText>xe "</w:instrText>
            </w:r>
            <w:r>
              <w:rPr>
                <w:sz w:val="20"/>
              </w:rPr>
              <w:instrText>Clinical Coordinator’s Menu</w:instrText>
            </w:r>
            <w:r>
              <w:instrText>"</w:instrText>
            </w:r>
            <w:r>
              <w:rPr>
                <w:sz w:val="20"/>
              </w:rPr>
              <w:fldChar w:fldCharType="end"/>
            </w:r>
          </w:p>
        </w:tc>
        <w:tc>
          <w:tcPr>
            <w:tcW w:w="2610" w:type="dxa"/>
          </w:tcPr>
          <w:p w14:paraId="0AD45962" w14:textId="77777777" w:rsidR="00897269" w:rsidRDefault="00897269" w:rsidP="007C17E4">
            <w:pPr>
              <w:spacing w:before="40" w:after="40"/>
              <w:rPr>
                <w:sz w:val="20"/>
              </w:rPr>
            </w:pPr>
            <w:r>
              <w:rPr>
                <w:sz w:val="20"/>
              </w:rPr>
              <w:t>ORCL MENU</w:t>
            </w:r>
            <w:r>
              <w:rPr>
                <w:sz w:val="20"/>
              </w:rPr>
              <w:fldChar w:fldCharType="begin"/>
            </w:r>
            <w:r>
              <w:instrText>xe "</w:instrText>
            </w:r>
            <w:r>
              <w:rPr>
                <w:sz w:val="20"/>
              </w:rPr>
              <w:instrText>ORCL MENU</w:instrText>
            </w:r>
            <w:r>
              <w:instrText>"</w:instrText>
            </w:r>
            <w:r>
              <w:rPr>
                <w:sz w:val="20"/>
              </w:rPr>
              <w:fldChar w:fldCharType="end"/>
            </w:r>
          </w:p>
        </w:tc>
        <w:tc>
          <w:tcPr>
            <w:tcW w:w="3240" w:type="dxa"/>
          </w:tcPr>
          <w:p w14:paraId="0F75C664" w14:textId="77777777" w:rsidR="00897269" w:rsidRDefault="00897269" w:rsidP="007C17E4">
            <w:pPr>
              <w:spacing w:before="40" w:after="40"/>
              <w:rPr>
                <w:sz w:val="20"/>
              </w:rPr>
            </w:pPr>
            <w:r>
              <w:rPr>
                <w:sz w:val="20"/>
              </w:rPr>
              <w:t xml:space="preserve">Clinical Coordinators, ADPACS, </w:t>
            </w:r>
          </w:p>
        </w:tc>
      </w:tr>
      <w:tr w:rsidR="00897269" w14:paraId="311B573B" w14:textId="77777777" w:rsidTr="00C753E4">
        <w:tc>
          <w:tcPr>
            <w:tcW w:w="2430" w:type="dxa"/>
          </w:tcPr>
          <w:p w14:paraId="639DD9B1" w14:textId="77777777" w:rsidR="00897269" w:rsidRDefault="00897269" w:rsidP="007C17E4">
            <w:pPr>
              <w:spacing w:before="40" w:after="40"/>
              <w:rPr>
                <w:sz w:val="20"/>
              </w:rPr>
            </w:pPr>
            <w:r>
              <w:rPr>
                <w:sz w:val="20"/>
              </w:rPr>
              <w:t>CPRS Configuration Menu (IRM)</w:t>
            </w:r>
            <w:r>
              <w:rPr>
                <w:sz w:val="20"/>
              </w:rPr>
              <w:fldChar w:fldCharType="begin"/>
            </w:r>
            <w:r>
              <w:instrText>xe "</w:instrText>
            </w:r>
            <w:r>
              <w:rPr>
                <w:sz w:val="20"/>
              </w:rPr>
              <w:instrText>CPRS Clean-up Utilities</w:instrText>
            </w:r>
            <w:r>
              <w:instrText>"</w:instrText>
            </w:r>
            <w:r>
              <w:rPr>
                <w:sz w:val="20"/>
              </w:rPr>
              <w:fldChar w:fldCharType="end"/>
            </w:r>
          </w:p>
        </w:tc>
        <w:tc>
          <w:tcPr>
            <w:tcW w:w="2610" w:type="dxa"/>
          </w:tcPr>
          <w:p w14:paraId="39B54AB8" w14:textId="77777777" w:rsidR="00897269" w:rsidRDefault="00897269" w:rsidP="007C17E4">
            <w:pPr>
              <w:spacing w:before="40" w:after="40"/>
              <w:rPr>
                <w:sz w:val="20"/>
              </w:rPr>
            </w:pPr>
            <w:r>
              <w:rPr>
                <w:sz w:val="20"/>
              </w:rPr>
              <w:t>ORE MGR</w:t>
            </w:r>
            <w:r>
              <w:rPr>
                <w:sz w:val="20"/>
              </w:rPr>
              <w:fldChar w:fldCharType="begin"/>
            </w:r>
            <w:r>
              <w:instrText>xe "</w:instrText>
            </w:r>
            <w:r>
              <w:rPr>
                <w:sz w:val="20"/>
              </w:rPr>
              <w:instrText>ORE MGR</w:instrText>
            </w:r>
            <w:r>
              <w:instrText>"</w:instrText>
            </w:r>
            <w:r>
              <w:rPr>
                <w:sz w:val="20"/>
              </w:rPr>
              <w:fldChar w:fldCharType="end"/>
            </w:r>
          </w:p>
        </w:tc>
        <w:tc>
          <w:tcPr>
            <w:tcW w:w="3240" w:type="dxa"/>
          </w:tcPr>
          <w:p w14:paraId="7B005280" w14:textId="77777777" w:rsidR="00897269" w:rsidRDefault="00897269" w:rsidP="007C17E4">
            <w:pPr>
              <w:spacing w:before="40" w:after="40"/>
              <w:rPr>
                <w:sz w:val="20"/>
              </w:rPr>
            </w:pPr>
            <w:r>
              <w:rPr>
                <w:sz w:val="20"/>
              </w:rPr>
              <w:t>IRMS CPRS specialist</w:t>
            </w:r>
          </w:p>
          <w:p w14:paraId="3AC19FC7" w14:textId="7665087C" w:rsidR="00897269" w:rsidRDefault="00897269" w:rsidP="007C17E4">
            <w:pPr>
              <w:spacing w:before="40" w:after="40"/>
              <w:rPr>
                <w:sz w:val="20"/>
              </w:rPr>
            </w:pPr>
            <w:r>
              <w:rPr>
                <w:sz w:val="20"/>
              </w:rPr>
              <w:t>(locked with XUPROG key)</w:t>
            </w:r>
          </w:p>
        </w:tc>
      </w:tr>
    </w:tbl>
    <w:p w14:paraId="00EE4648" w14:textId="77777777" w:rsidR="00897269" w:rsidRDefault="00897269"/>
    <w:p w14:paraId="500AF572" w14:textId="77777777" w:rsidR="00897269" w:rsidRDefault="00897269">
      <w:pPr>
        <w:ind w:left="810"/>
        <w:rPr>
          <w:b/>
        </w:rPr>
      </w:pPr>
      <w:r>
        <w:rPr>
          <w:b/>
        </w:rPr>
        <w:t>Clinician, Nurse, or Ward Clerk Menus</w:t>
      </w:r>
    </w:p>
    <w:p w14:paraId="4F770695" w14:textId="77777777" w:rsidR="00897269" w:rsidRDefault="00897269">
      <w:pPr>
        <w:ind w:left="810"/>
      </w:pPr>
    </w:p>
    <w:p w14:paraId="24446436" w14:textId="77777777" w:rsidR="00897269" w:rsidRDefault="00897269">
      <w:pPr>
        <w:ind w:left="810"/>
        <w:rPr>
          <w:b/>
        </w:rPr>
      </w:pPr>
      <w:r>
        <w:t>These menus all contain the same options, but available actions are defined by keys and the assignment of a primary add order menu. These are also the same options available with OE/RR 2.5, but they function somewhat differently in CPRS.</w:t>
      </w:r>
      <w:r>
        <w:rPr>
          <w:b/>
        </w:rPr>
        <w:t xml:space="preserve"> </w:t>
      </w:r>
    </w:p>
    <w:p w14:paraId="6EC53C8A" w14:textId="77777777" w:rsidR="00897269" w:rsidRDefault="00897269"/>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810"/>
        <w:gridCol w:w="1890"/>
        <w:gridCol w:w="1980"/>
        <w:gridCol w:w="3690"/>
      </w:tblGrid>
      <w:tr w:rsidR="00283740" w:rsidRPr="00283740" w14:paraId="0F4864A9" w14:textId="77777777" w:rsidTr="00C753E4">
        <w:trPr>
          <w:tblHeader/>
        </w:trPr>
        <w:tc>
          <w:tcPr>
            <w:tcW w:w="810" w:type="dxa"/>
            <w:shd w:val="clear" w:color="auto" w:fill="D9D9D9" w:themeFill="background1" w:themeFillShade="D9"/>
          </w:tcPr>
          <w:p w14:paraId="1FB05A91" w14:textId="77777777" w:rsidR="00897269" w:rsidRPr="00283740" w:rsidRDefault="00897269" w:rsidP="007C17E4">
            <w:pPr>
              <w:spacing w:before="40" w:after="40"/>
              <w:jc w:val="center"/>
              <w:rPr>
                <w:b/>
                <w:sz w:val="20"/>
              </w:rPr>
            </w:pPr>
            <w:r w:rsidRPr="00283740">
              <w:rPr>
                <w:b/>
                <w:sz w:val="20"/>
              </w:rPr>
              <w:t>Abbr</w:t>
            </w:r>
          </w:p>
        </w:tc>
        <w:tc>
          <w:tcPr>
            <w:tcW w:w="1890" w:type="dxa"/>
            <w:shd w:val="clear" w:color="auto" w:fill="D9D9D9" w:themeFill="background1" w:themeFillShade="D9"/>
          </w:tcPr>
          <w:p w14:paraId="4B8F3DD3" w14:textId="77777777" w:rsidR="00897269" w:rsidRPr="00283740" w:rsidRDefault="00897269" w:rsidP="007C17E4">
            <w:pPr>
              <w:spacing w:before="40" w:after="40"/>
              <w:ind w:right="-108"/>
              <w:jc w:val="center"/>
              <w:rPr>
                <w:b/>
                <w:sz w:val="20"/>
              </w:rPr>
            </w:pPr>
            <w:r w:rsidRPr="00283740">
              <w:rPr>
                <w:b/>
                <w:sz w:val="20"/>
              </w:rPr>
              <w:t>Menu text</w:t>
            </w:r>
          </w:p>
        </w:tc>
        <w:tc>
          <w:tcPr>
            <w:tcW w:w="1980" w:type="dxa"/>
            <w:shd w:val="clear" w:color="auto" w:fill="D9D9D9" w:themeFill="background1" w:themeFillShade="D9"/>
          </w:tcPr>
          <w:p w14:paraId="514396A0" w14:textId="77777777" w:rsidR="00897269" w:rsidRPr="00283740" w:rsidRDefault="00897269" w:rsidP="007C17E4">
            <w:pPr>
              <w:spacing w:before="40" w:after="40"/>
              <w:jc w:val="center"/>
              <w:rPr>
                <w:b/>
                <w:sz w:val="20"/>
              </w:rPr>
            </w:pPr>
            <w:r w:rsidRPr="00283740">
              <w:rPr>
                <w:b/>
                <w:sz w:val="20"/>
              </w:rPr>
              <w:t>Name</w:t>
            </w:r>
          </w:p>
        </w:tc>
        <w:tc>
          <w:tcPr>
            <w:tcW w:w="3690" w:type="dxa"/>
            <w:shd w:val="clear" w:color="auto" w:fill="D9D9D9" w:themeFill="background1" w:themeFillShade="D9"/>
          </w:tcPr>
          <w:p w14:paraId="28F66333" w14:textId="77777777" w:rsidR="00897269" w:rsidRPr="00283740" w:rsidRDefault="00897269" w:rsidP="007C17E4">
            <w:pPr>
              <w:spacing w:before="40" w:after="40"/>
              <w:jc w:val="center"/>
              <w:rPr>
                <w:b/>
                <w:sz w:val="20"/>
              </w:rPr>
            </w:pPr>
            <w:r w:rsidRPr="00283740">
              <w:rPr>
                <w:b/>
                <w:sz w:val="20"/>
              </w:rPr>
              <w:t>Description</w:t>
            </w:r>
          </w:p>
        </w:tc>
      </w:tr>
      <w:tr w:rsidR="00897269" w14:paraId="4C715CE5" w14:textId="77777777" w:rsidTr="00C753E4">
        <w:tc>
          <w:tcPr>
            <w:tcW w:w="810" w:type="dxa"/>
            <w:tcBorders>
              <w:top w:val="nil"/>
            </w:tcBorders>
          </w:tcPr>
          <w:p w14:paraId="674A65A8" w14:textId="77777777" w:rsidR="00897269" w:rsidRDefault="00897269" w:rsidP="007C17E4">
            <w:pPr>
              <w:spacing w:before="40" w:after="40"/>
              <w:rPr>
                <w:sz w:val="20"/>
              </w:rPr>
            </w:pPr>
            <w:r>
              <w:rPr>
                <w:sz w:val="20"/>
              </w:rPr>
              <w:t>RO</w:t>
            </w:r>
          </w:p>
        </w:tc>
        <w:tc>
          <w:tcPr>
            <w:tcW w:w="1890" w:type="dxa"/>
            <w:tcBorders>
              <w:top w:val="nil"/>
            </w:tcBorders>
          </w:tcPr>
          <w:p w14:paraId="2C2ADC10" w14:textId="77777777" w:rsidR="00897269" w:rsidRDefault="00897269" w:rsidP="007C17E4">
            <w:pPr>
              <w:spacing w:before="40" w:after="40"/>
              <w:ind w:right="-108"/>
              <w:rPr>
                <w:sz w:val="20"/>
              </w:rPr>
            </w:pPr>
            <w:r>
              <w:rPr>
                <w:sz w:val="20"/>
              </w:rPr>
              <w:t>Act On Existing Orders</w:t>
            </w:r>
          </w:p>
        </w:tc>
        <w:tc>
          <w:tcPr>
            <w:tcW w:w="1980" w:type="dxa"/>
            <w:tcBorders>
              <w:top w:val="nil"/>
            </w:tcBorders>
          </w:tcPr>
          <w:p w14:paraId="03491939" w14:textId="77777777" w:rsidR="00897269" w:rsidRDefault="00897269" w:rsidP="007C17E4">
            <w:pPr>
              <w:spacing w:before="40" w:after="40"/>
              <w:rPr>
                <w:sz w:val="20"/>
              </w:rPr>
            </w:pPr>
            <w:r>
              <w:rPr>
                <w:sz w:val="20"/>
              </w:rPr>
              <w:t>OR REVIEW ORDERS</w:t>
            </w:r>
          </w:p>
        </w:tc>
        <w:tc>
          <w:tcPr>
            <w:tcW w:w="3690" w:type="dxa"/>
            <w:tcBorders>
              <w:top w:val="nil"/>
            </w:tcBorders>
          </w:tcPr>
          <w:p w14:paraId="26595728" w14:textId="77777777" w:rsidR="00897269" w:rsidRDefault="00897269" w:rsidP="007C17E4">
            <w:pPr>
              <w:spacing w:before="40" w:after="40"/>
              <w:rPr>
                <w:sz w:val="20"/>
              </w:rPr>
            </w:pPr>
            <w:r>
              <w:rPr>
                <w:sz w:val="20"/>
              </w:rPr>
              <w:t>This option takes you to the patient selection screen.</w:t>
            </w:r>
          </w:p>
        </w:tc>
      </w:tr>
      <w:tr w:rsidR="00897269" w14:paraId="17BB664E" w14:textId="77777777" w:rsidTr="00C753E4">
        <w:tc>
          <w:tcPr>
            <w:tcW w:w="810" w:type="dxa"/>
          </w:tcPr>
          <w:p w14:paraId="340592FC" w14:textId="77777777" w:rsidR="00897269" w:rsidRDefault="00897269" w:rsidP="007C17E4">
            <w:pPr>
              <w:spacing w:before="40" w:after="40"/>
              <w:rPr>
                <w:sz w:val="20"/>
              </w:rPr>
            </w:pPr>
            <w:r>
              <w:rPr>
                <w:sz w:val="20"/>
              </w:rPr>
              <w:t>AD</w:t>
            </w:r>
          </w:p>
        </w:tc>
        <w:tc>
          <w:tcPr>
            <w:tcW w:w="1890" w:type="dxa"/>
          </w:tcPr>
          <w:p w14:paraId="54E4A690" w14:textId="77777777" w:rsidR="00897269" w:rsidRDefault="00897269" w:rsidP="007C17E4">
            <w:pPr>
              <w:spacing w:before="40" w:after="40"/>
              <w:ind w:right="-108"/>
              <w:rPr>
                <w:sz w:val="20"/>
              </w:rPr>
            </w:pPr>
            <w:r>
              <w:rPr>
                <w:sz w:val="20"/>
              </w:rPr>
              <w:t>Add New Orders</w:t>
            </w:r>
          </w:p>
        </w:tc>
        <w:tc>
          <w:tcPr>
            <w:tcW w:w="1980" w:type="dxa"/>
          </w:tcPr>
          <w:p w14:paraId="62D6B40F" w14:textId="77777777" w:rsidR="00897269" w:rsidRDefault="00897269" w:rsidP="007C17E4">
            <w:pPr>
              <w:spacing w:before="40" w:after="40"/>
              <w:rPr>
                <w:sz w:val="20"/>
              </w:rPr>
            </w:pPr>
            <w:r>
              <w:rPr>
                <w:sz w:val="20"/>
              </w:rPr>
              <w:t>OR ADD MENU CLINICIAN</w:t>
            </w:r>
          </w:p>
        </w:tc>
        <w:tc>
          <w:tcPr>
            <w:tcW w:w="3690" w:type="dxa"/>
          </w:tcPr>
          <w:p w14:paraId="61C683CE" w14:textId="77777777" w:rsidR="00897269" w:rsidRDefault="00897269" w:rsidP="007C17E4">
            <w:pPr>
              <w:spacing w:before="40" w:after="40"/>
              <w:rPr>
                <w:sz w:val="20"/>
              </w:rPr>
            </w:pPr>
            <w:r>
              <w:rPr>
                <w:sz w:val="20"/>
              </w:rPr>
              <w:t xml:space="preserve">This option takes you to the patient selection screen, </w:t>
            </w:r>
          </w:p>
        </w:tc>
      </w:tr>
      <w:tr w:rsidR="00897269" w14:paraId="6180B1E8" w14:textId="77777777" w:rsidTr="00C753E4">
        <w:tc>
          <w:tcPr>
            <w:tcW w:w="810" w:type="dxa"/>
          </w:tcPr>
          <w:p w14:paraId="0B508A77" w14:textId="77777777" w:rsidR="00897269" w:rsidRDefault="00897269" w:rsidP="007C17E4">
            <w:pPr>
              <w:spacing w:before="40" w:after="40"/>
              <w:rPr>
                <w:sz w:val="20"/>
              </w:rPr>
            </w:pPr>
            <w:r>
              <w:rPr>
                <w:sz w:val="20"/>
              </w:rPr>
              <w:t>OE</w:t>
            </w:r>
          </w:p>
        </w:tc>
        <w:tc>
          <w:tcPr>
            <w:tcW w:w="1890" w:type="dxa"/>
          </w:tcPr>
          <w:p w14:paraId="2BDCBFB0" w14:textId="77777777" w:rsidR="00897269" w:rsidRDefault="00897269" w:rsidP="007C17E4">
            <w:pPr>
              <w:spacing w:before="40" w:after="40"/>
              <w:ind w:right="-108"/>
              <w:rPr>
                <w:sz w:val="20"/>
              </w:rPr>
            </w:pPr>
            <w:r>
              <w:rPr>
                <w:sz w:val="20"/>
              </w:rPr>
              <w:t>CPRS Clinician Menu</w:t>
            </w:r>
          </w:p>
        </w:tc>
        <w:tc>
          <w:tcPr>
            <w:tcW w:w="1980" w:type="dxa"/>
          </w:tcPr>
          <w:p w14:paraId="4EB28F37" w14:textId="77777777" w:rsidR="00897269" w:rsidRDefault="00897269" w:rsidP="007C17E4">
            <w:pPr>
              <w:spacing w:before="40" w:after="40"/>
              <w:rPr>
                <w:sz w:val="20"/>
              </w:rPr>
            </w:pPr>
            <w:r>
              <w:rPr>
                <w:sz w:val="20"/>
              </w:rPr>
              <w:t>OR OE/RR MENU CLINICIAN</w:t>
            </w:r>
          </w:p>
        </w:tc>
        <w:tc>
          <w:tcPr>
            <w:tcW w:w="3690" w:type="dxa"/>
          </w:tcPr>
          <w:p w14:paraId="332D0760" w14:textId="77777777" w:rsidR="00897269" w:rsidRDefault="00897269" w:rsidP="007C17E4">
            <w:pPr>
              <w:spacing w:before="40" w:after="40"/>
              <w:rPr>
                <w:sz w:val="20"/>
              </w:rPr>
            </w:pPr>
            <w:r>
              <w:rPr>
                <w:sz w:val="20"/>
              </w:rPr>
              <w:t>This is the main option for accessing the patient chart.</w:t>
            </w:r>
          </w:p>
        </w:tc>
      </w:tr>
      <w:tr w:rsidR="00897269" w14:paraId="1D632FA7" w14:textId="77777777" w:rsidTr="00C753E4">
        <w:tc>
          <w:tcPr>
            <w:tcW w:w="810" w:type="dxa"/>
          </w:tcPr>
          <w:p w14:paraId="21360ECA" w14:textId="77777777" w:rsidR="00897269" w:rsidRDefault="00897269" w:rsidP="007C17E4">
            <w:pPr>
              <w:spacing w:before="40" w:after="40"/>
              <w:rPr>
                <w:sz w:val="20"/>
              </w:rPr>
            </w:pPr>
            <w:r>
              <w:rPr>
                <w:sz w:val="20"/>
              </w:rPr>
              <w:t>PP</w:t>
            </w:r>
          </w:p>
        </w:tc>
        <w:tc>
          <w:tcPr>
            <w:tcW w:w="1890" w:type="dxa"/>
          </w:tcPr>
          <w:p w14:paraId="31E21860" w14:textId="77777777" w:rsidR="00897269" w:rsidRDefault="00897269" w:rsidP="007C17E4">
            <w:pPr>
              <w:spacing w:before="40" w:after="40"/>
              <w:ind w:right="-108"/>
              <w:rPr>
                <w:sz w:val="20"/>
              </w:rPr>
            </w:pPr>
            <w:r>
              <w:rPr>
                <w:sz w:val="20"/>
              </w:rPr>
              <w:t>Personal Preferences</w:t>
            </w:r>
          </w:p>
        </w:tc>
        <w:tc>
          <w:tcPr>
            <w:tcW w:w="1980" w:type="dxa"/>
          </w:tcPr>
          <w:p w14:paraId="49CDEF2B" w14:textId="77777777" w:rsidR="00897269" w:rsidRDefault="00897269" w:rsidP="007C17E4">
            <w:pPr>
              <w:spacing w:before="40" w:after="40"/>
              <w:rPr>
                <w:sz w:val="20"/>
              </w:rPr>
            </w:pPr>
            <w:r>
              <w:rPr>
                <w:sz w:val="20"/>
              </w:rPr>
              <w:t>ORPO MENU</w:t>
            </w:r>
          </w:p>
        </w:tc>
        <w:tc>
          <w:tcPr>
            <w:tcW w:w="3690" w:type="dxa"/>
          </w:tcPr>
          <w:p w14:paraId="7C5D2BB8" w14:textId="77777777" w:rsidR="00897269" w:rsidRDefault="00897269" w:rsidP="007C17E4">
            <w:pPr>
              <w:spacing w:before="40" w:after="40"/>
              <w:rPr>
                <w:sz w:val="20"/>
              </w:rPr>
            </w:pPr>
            <w:r>
              <w:rPr>
                <w:sz w:val="20"/>
              </w:rPr>
              <w:t>This menu allows users to select their personal preferences in options and formats used in CPRS.</w:t>
            </w:r>
          </w:p>
        </w:tc>
      </w:tr>
      <w:tr w:rsidR="00897269" w14:paraId="76B0206E" w14:textId="77777777" w:rsidTr="00C753E4">
        <w:tc>
          <w:tcPr>
            <w:tcW w:w="810" w:type="dxa"/>
          </w:tcPr>
          <w:p w14:paraId="0127CC40" w14:textId="77777777" w:rsidR="00897269" w:rsidRDefault="00897269" w:rsidP="007C17E4">
            <w:pPr>
              <w:spacing w:before="40" w:after="40"/>
              <w:rPr>
                <w:sz w:val="20"/>
              </w:rPr>
            </w:pPr>
            <w:r>
              <w:rPr>
                <w:sz w:val="20"/>
              </w:rPr>
              <w:t>RR</w:t>
            </w:r>
          </w:p>
        </w:tc>
        <w:tc>
          <w:tcPr>
            <w:tcW w:w="1890" w:type="dxa"/>
          </w:tcPr>
          <w:p w14:paraId="6ED357AA" w14:textId="77777777" w:rsidR="00897269" w:rsidRDefault="00897269" w:rsidP="007C17E4">
            <w:pPr>
              <w:spacing w:before="40" w:after="40"/>
              <w:ind w:right="-108"/>
              <w:rPr>
                <w:sz w:val="20"/>
              </w:rPr>
            </w:pPr>
            <w:r>
              <w:rPr>
                <w:sz w:val="20"/>
              </w:rPr>
              <w:t>Results Reporting Menu</w:t>
            </w:r>
          </w:p>
        </w:tc>
        <w:tc>
          <w:tcPr>
            <w:tcW w:w="1980" w:type="dxa"/>
          </w:tcPr>
          <w:p w14:paraId="3CD6F93D" w14:textId="77777777" w:rsidR="00897269" w:rsidRDefault="00897269" w:rsidP="007C17E4">
            <w:pPr>
              <w:spacing w:before="40" w:after="40"/>
              <w:rPr>
                <w:sz w:val="20"/>
              </w:rPr>
            </w:pPr>
            <w:r>
              <w:rPr>
                <w:sz w:val="20"/>
              </w:rPr>
              <w:t>OR RESULTS REPORTING</w:t>
            </w:r>
          </w:p>
        </w:tc>
        <w:tc>
          <w:tcPr>
            <w:tcW w:w="3690" w:type="dxa"/>
          </w:tcPr>
          <w:p w14:paraId="1E246E82" w14:textId="77777777" w:rsidR="00897269" w:rsidRDefault="00897269" w:rsidP="007C17E4">
            <w:pPr>
              <w:spacing w:before="40" w:after="40"/>
              <w:rPr>
                <w:sz w:val="20"/>
              </w:rPr>
            </w:pPr>
            <w:r>
              <w:rPr>
                <w:sz w:val="20"/>
              </w:rPr>
              <w:t>This action type option sets up and calls MAIN^ORSDVR to allow selection  of multiple patients, followed by multiple reports.  It then asks any parameters associated with the selected reports and gets a device to which the reports will be printed by patient.</w:t>
            </w:r>
          </w:p>
        </w:tc>
      </w:tr>
    </w:tbl>
    <w:p w14:paraId="69D8AE82" w14:textId="77777777" w:rsidR="00897269" w:rsidRDefault="00897269">
      <w:pPr>
        <w:ind w:left="540"/>
        <w:rPr>
          <w:b/>
        </w:rPr>
      </w:pPr>
      <w:r>
        <w:br w:type="page"/>
      </w:r>
      <w:r>
        <w:rPr>
          <w:b/>
        </w:rPr>
        <w:lastRenderedPageBreak/>
        <w:t>CPRS Configuration Menu [</w:t>
      </w:r>
      <w:r>
        <w:rPr>
          <w:b/>
          <w:sz w:val="20"/>
        </w:rPr>
        <w:t>OR PARAM COORDINATOR MENU]</w:t>
      </w:r>
    </w:p>
    <w:p w14:paraId="38AB976E" w14:textId="77777777" w:rsidR="00897269" w:rsidRDefault="00897269">
      <w:pPr>
        <w:ind w:left="720"/>
      </w:pPr>
    </w:p>
    <w:p w14:paraId="29DD2783" w14:textId="77777777" w:rsidR="00897269" w:rsidRDefault="00897269">
      <w:pPr>
        <w:ind w:left="720"/>
      </w:pPr>
      <w:r>
        <w:t xml:space="preserve">This menu is intended for Clinical Application Coordinators. It contains options for setting up and managing CPRS options and parameters. </w:t>
      </w:r>
    </w:p>
    <w:p w14:paraId="24418A2F" w14:textId="77777777" w:rsidR="00897269" w:rsidRDefault="00897269">
      <w:pPr>
        <w:ind w:lef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800"/>
        <w:gridCol w:w="1980"/>
        <w:gridCol w:w="4860"/>
      </w:tblGrid>
      <w:tr w:rsidR="00283740" w:rsidRPr="00283740" w14:paraId="35C651E5" w14:textId="77777777" w:rsidTr="00C753E4">
        <w:tc>
          <w:tcPr>
            <w:tcW w:w="1800" w:type="dxa"/>
            <w:shd w:val="clear" w:color="auto" w:fill="D9D9D9" w:themeFill="background1" w:themeFillShade="D9"/>
          </w:tcPr>
          <w:p w14:paraId="015EEC65"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Menu Text</w:t>
            </w:r>
          </w:p>
        </w:tc>
        <w:tc>
          <w:tcPr>
            <w:tcW w:w="1980" w:type="dxa"/>
            <w:shd w:val="clear" w:color="auto" w:fill="D9D9D9" w:themeFill="background1" w:themeFillShade="D9"/>
          </w:tcPr>
          <w:p w14:paraId="319F7E76" w14:textId="77777777" w:rsidR="00897269" w:rsidRPr="00283740" w:rsidRDefault="00897269" w:rsidP="007C17E4">
            <w:pPr>
              <w:pStyle w:val="Heading7"/>
              <w:spacing w:before="40" w:after="40"/>
              <w:jc w:val="center"/>
              <w:rPr>
                <w:color w:val="000000" w:themeColor="text1"/>
                <w:sz w:val="20"/>
              </w:rPr>
            </w:pPr>
            <w:r w:rsidRPr="00283740">
              <w:rPr>
                <w:color w:val="000000" w:themeColor="text1"/>
                <w:sz w:val="20"/>
              </w:rPr>
              <w:t>Option name</w:t>
            </w:r>
          </w:p>
        </w:tc>
        <w:tc>
          <w:tcPr>
            <w:tcW w:w="4860" w:type="dxa"/>
            <w:shd w:val="clear" w:color="auto" w:fill="D9D9D9" w:themeFill="background1" w:themeFillShade="D9"/>
          </w:tcPr>
          <w:p w14:paraId="4EC34F4E"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Description</w:t>
            </w:r>
          </w:p>
        </w:tc>
      </w:tr>
      <w:tr w:rsidR="00897269" w14:paraId="24FBD0DD" w14:textId="77777777" w:rsidTr="00C753E4">
        <w:tc>
          <w:tcPr>
            <w:tcW w:w="1800" w:type="dxa"/>
          </w:tcPr>
          <w:p w14:paraId="1440853A" w14:textId="77777777" w:rsidR="00897269" w:rsidRDefault="00897269" w:rsidP="007C17E4">
            <w:pPr>
              <w:spacing w:before="40" w:after="40"/>
              <w:rPr>
                <w:sz w:val="20"/>
              </w:rPr>
            </w:pPr>
            <w:r>
              <w:rPr>
                <w:sz w:val="20"/>
              </w:rPr>
              <w:t>Allocate OE/RR Security Keys</w:t>
            </w:r>
          </w:p>
        </w:tc>
        <w:tc>
          <w:tcPr>
            <w:tcW w:w="1980" w:type="dxa"/>
          </w:tcPr>
          <w:p w14:paraId="0A43BD0B" w14:textId="77777777" w:rsidR="00897269" w:rsidRDefault="00897269" w:rsidP="007C17E4">
            <w:pPr>
              <w:spacing w:before="40" w:after="40"/>
              <w:rPr>
                <w:sz w:val="20"/>
              </w:rPr>
            </w:pPr>
            <w:r>
              <w:rPr>
                <w:sz w:val="20"/>
              </w:rPr>
              <w:t>ORCL KEY ALLOCATION</w:t>
            </w:r>
          </w:p>
        </w:tc>
        <w:tc>
          <w:tcPr>
            <w:tcW w:w="4860" w:type="dxa"/>
          </w:tcPr>
          <w:p w14:paraId="63B80099" w14:textId="77777777" w:rsidR="00897269" w:rsidRDefault="00897269" w:rsidP="007C17E4">
            <w:pPr>
              <w:spacing w:before="40" w:after="40"/>
              <w:rPr>
                <w:sz w:val="20"/>
              </w:rPr>
            </w:pPr>
            <w:r>
              <w:rPr>
                <w:sz w:val="20"/>
              </w:rPr>
              <w:t>This option lets Clinical Coordinators allocate security keys to CPRS clinicians, nurses, or ward clerks.</w:t>
            </w:r>
          </w:p>
        </w:tc>
      </w:tr>
      <w:tr w:rsidR="00897269" w14:paraId="25CB7250" w14:textId="77777777" w:rsidTr="00C753E4">
        <w:tc>
          <w:tcPr>
            <w:tcW w:w="1800" w:type="dxa"/>
          </w:tcPr>
          <w:p w14:paraId="6B887B9C" w14:textId="77777777" w:rsidR="00897269" w:rsidRDefault="00897269" w:rsidP="007C17E4">
            <w:pPr>
              <w:spacing w:before="40" w:after="40"/>
              <w:rPr>
                <w:sz w:val="20"/>
              </w:rPr>
            </w:pPr>
            <w:r>
              <w:rPr>
                <w:sz w:val="20"/>
              </w:rPr>
              <w:t>Check for Multiple Keys</w:t>
            </w:r>
          </w:p>
        </w:tc>
        <w:tc>
          <w:tcPr>
            <w:tcW w:w="1980" w:type="dxa"/>
          </w:tcPr>
          <w:p w14:paraId="6DFAFAE4" w14:textId="77777777" w:rsidR="00897269" w:rsidRDefault="00897269" w:rsidP="007C17E4">
            <w:pPr>
              <w:spacing w:before="40" w:after="40"/>
              <w:rPr>
                <w:sz w:val="20"/>
              </w:rPr>
            </w:pPr>
            <w:r>
              <w:rPr>
                <w:sz w:val="20"/>
              </w:rPr>
              <w:t>OR PARAM SYSTEM</w:t>
            </w:r>
          </w:p>
        </w:tc>
        <w:tc>
          <w:tcPr>
            <w:tcW w:w="4860" w:type="dxa"/>
          </w:tcPr>
          <w:p w14:paraId="5077FA55" w14:textId="77777777" w:rsidR="00897269" w:rsidRDefault="00897269" w:rsidP="007C17E4">
            <w:pPr>
              <w:spacing w:before="40" w:after="40"/>
              <w:rPr>
                <w:sz w:val="20"/>
              </w:rPr>
            </w:pPr>
            <w:r>
              <w:rPr>
                <w:sz w:val="20"/>
              </w:rPr>
              <w:t>This menu, for IRMS and coordinators, lets you set various parameters, including order checking and notification parameters. It also lets you allocate security keys.</w:t>
            </w:r>
          </w:p>
        </w:tc>
      </w:tr>
      <w:tr w:rsidR="00897269" w14:paraId="55F28426" w14:textId="77777777" w:rsidTr="00C753E4">
        <w:tc>
          <w:tcPr>
            <w:tcW w:w="1800" w:type="dxa"/>
          </w:tcPr>
          <w:p w14:paraId="08ED1BF7" w14:textId="77777777" w:rsidR="00897269" w:rsidRDefault="00897269" w:rsidP="007C17E4">
            <w:pPr>
              <w:spacing w:before="40" w:after="40"/>
              <w:rPr>
                <w:sz w:val="20"/>
              </w:rPr>
            </w:pPr>
            <w:r>
              <w:rPr>
                <w:sz w:val="20"/>
              </w:rPr>
              <w:t>Edit DC Reasons</w:t>
            </w:r>
          </w:p>
        </w:tc>
        <w:tc>
          <w:tcPr>
            <w:tcW w:w="1980" w:type="dxa"/>
          </w:tcPr>
          <w:p w14:paraId="0B568F5A" w14:textId="77777777" w:rsidR="00897269" w:rsidRDefault="00897269" w:rsidP="007C17E4">
            <w:pPr>
              <w:spacing w:before="40" w:after="40"/>
              <w:rPr>
                <w:sz w:val="20"/>
              </w:rPr>
            </w:pPr>
            <w:r>
              <w:rPr>
                <w:sz w:val="20"/>
              </w:rPr>
              <w:t xml:space="preserve">ORCL ORDER REASON </w:t>
            </w:r>
          </w:p>
        </w:tc>
        <w:tc>
          <w:tcPr>
            <w:tcW w:w="4860" w:type="dxa"/>
          </w:tcPr>
          <w:p w14:paraId="12C62127" w14:textId="77777777" w:rsidR="00897269" w:rsidRDefault="00897269" w:rsidP="007C17E4">
            <w:pPr>
              <w:spacing w:before="40" w:after="40"/>
              <w:rPr>
                <w:sz w:val="20"/>
              </w:rPr>
            </w:pPr>
            <w:r>
              <w:rPr>
                <w:sz w:val="20"/>
              </w:rPr>
              <w:t>This option allows access to the Order Reason file to enter or edit reasons for discontinuing an order.</w:t>
            </w:r>
          </w:p>
        </w:tc>
      </w:tr>
      <w:tr w:rsidR="00897269" w14:paraId="31BDC644" w14:textId="77777777" w:rsidTr="00C753E4">
        <w:tc>
          <w:tcPr>
            <w:tcW w:w="1800" w:type="dxa"/>
          </w:tcPr>
          <w:p w14:paraId="53C47B5F" w14:textId="77777777" w:rsidR="00897269" w:rsidRDefault="00897269" w:rsidP="007C17E4">
            <w:pPr>
              <w:spacing w:before="40" w:after="40"/>
              <w:rPr>
                <w:sz w:val="20"/>
              </w:rPr>
            </w:pPr>
            <w:r>
              <w:rPr>
                <w:sz w:val="20"/>
              </w:rPr>
              <w:t>GUI Parameters</w:t>
            </w:r>
          </w:p>
        </w:tc>
        <w:tc>
          <w:tcPr>
            <w:tcW w:w="1980" w:type="dxa"/>
          </w:tcPr>
          <w:p w14:paraId="33BDD5FC" w14:textId="77777777" w:rsidR="00897269" w:rsidRDefault="00897269" w:rsidP="007C17E4">
            <w:pPr>
              <w:spacing w:before="40" w:after="40"/>
              <w:rPr>
                <w:sz w:val="20"/>
              </w:rPr>
            </w:pPr>
            <w:r>
              <w:rPr>
                <w:sz w:val="20"/>
              </w:rPr>
              <w:t>ORW PARAM GUI</w:t>
            </w:r>
          </w:p>
        </w:tc>
        <w:tc>
          <w:tcPr>
            <w:tcW w:w="4860" w:type="dxa"/>
          </w:tcPr>
          <w:p w14:paraId="14C702A9" w14:textId="77777777" w:rsidR="00897269" w:rsidRDefault="00897269" w:rsidP="007C17E4">
            <w:pPr>
              <w:spacing w:before="40" w:after="40"/>
              <w:rPr>
                <w:sz w:val="20"/>
              </w:rPr>
            </w:pPr>
            <w:r>
              <w:rPr>
                <w:sz w:val="20"/>
              </w:rPr>
              <w:t>Configuration parameters for the CPRS GUI.</w:t>
            </w:r>
          </w:p>
        </w:tc>
      </w:tr>
      <w:tr w:rsidR="00897269" w14:paraId="65751052" w14:textId="77777777" w:rsidTr="00C753E4">
        <w:tc>
          <w:tcPr>
            <w:tcW w:w="1800" w:type="dxa"/>
            <w:tcBorders>
              <w:top w:val="nil"/>
            </w:tcBorders>
          </w:tcPr>
          <w:p w14:paraId="586BF35F" w14:textId="77777777" w:rsidR="00897269" w:rsidRDefault="00897269" w:rsidP="007C17E4">
            <w:pPr>
              <w:spacing w:before="40" w:after="40"/>
              <w:rPr>
                <w:sz w:val="20"/>
              </w:rPr>
            </w:pPr>
            <w:r>
              <w:rPr>
                <w:sz w:val="20"/>
              </w:rPr>
              <w:t>Miscellaneous Parameters</w:t>
            </w:r>
          </w:p>
        </w:tc>
        <w:tc>
          <w:tcPr>
            <w:tcW w:w="1980" w:type="dxa"/>
            <w:tcBorders>
              <w:top w:val="nil"/>
            </w:tcBorders>
          </w:tcPr>
          <w:p w14:paraId="40646717" w14:textId="77777777" w:rsidR="00897269" w:rsidRDefault="00897269" w:rsidP="007C17E4">
            <w:pPr>
              <w:spacing w:before="40" w:after="40"/>
              <w:rPr>
                <w:sz w:val="20"/>
              </w:rPr>
            </w:pPr>
            <w:r>
              <w:rPr>
                <w:sz w:val="20"/>
              </w:rPr>
              <w:t>OR PARAM ORDER MISC</w:t>
            </w:r>
          </w:p>
        </w:tc>
        <w:tc>
          <w:tcPr>
            <w:tcW w:w="4860" w:type="dxa"/>
            <w:tcBorders>
              <w:top w:val="nil"/>
            </w:tcBorders>
          </w:tcPr>
          <w:p w14:paraId="66D3C68E" w14:textId="77777777" w:rsidR="00897269" w:rsidRDefault="00897269" w:rsidP="007C17E4">
            <w:pPr>
              <w:spacing w:before="40" w:after="40"/>
              <w:rPr>
                <w:sz w:val="20"/>
              </w:rPr>
            </w:pPr>
            <w:r>
              <w:rPr>
                <w:sz w:val="20"/>
              </w:rPr>
              <w:t>This option is for editing miscellaneous hospital wide CPRS parameters, such as active orders time range, grace days before purge, whether to automatically unflag orders, confirm providers, review on patient movement, etc.</w:t>
            </w:r>
          </w:p>
        </w:tc>
      </w:tr>
      <w:tr w:rsidR="00897269" w14:paraId="39C4DA1D" w14:textId="77777777" w:rsidTr="00C753E4">
        <w:tc>
          <w:tcPr>
            <w:tcW w:w="1800" w:type="dxa"/>
          </w:tcPr>
          <w:p w14:paraId="570018B7" w14:textId="77777777" w:rsidR="00897269" w:rsidRDefault="00897269" w:rsidP="007C17E4">
            <w:pPr>
              <w:spacing w:before="40" w:after="40"/>
              <w:rPr>
                <w:sz w:val="20"/>
              </w:rPr>
            </w:pPr>
            <w:r>
              <w:rPr>
                <w:sz w:val="20"/>
              </w:rPr>
              <w:t xml:space="preserve">Notification Mgmt Menu </w:t>
            </w:r>
          </w:p>
        </w:tc>
        <w:tc>
          <w:tcPr>
            <w:tcW w:w="1980" w:type="dxa"/>
          </w:tcPr>
          <w:p w14:paraId="39C11925" w14:textId="77777777" w:rsidR="00897269" w:rsidRDefault="00897269" w:rsidP="007C17E4">
            <w:pPr>
              <w:spacing w:before="40" w:after="40"/>
              <w:rPr>
                <w:sz w:val="20"/>
              </w:rPr>
            </w:pPr>
            <w:r>
              <w:rPr>
                <w:sz w:val="20"/>
              </w:rPr>
              <w:t xml:space="preserve">ORB NOT COORD MENU     </w:t>
            </w:r>
          </w:p>
        </w:tc>
        <w:tc>
          <w:tcPr>
            <w:tcW w:w="4860" w:type="dxa"/>
          </w:tcPr>
          <w:p w14:paraId="3FEE732A" w14:textId="77777777" w:rsidR="00897269" w:rsidRDefault="00897269" w:rsidP="007C17E4">
            <w:pPr>
              <w:spacing w:before="40" w:after="40"/>
              <w:rPr>
                <w:sz w:val="20"/>
              </w:rPr>
            </w:pPr>
            <w:r>
              <w:rPr>
                <w:sz w:val="20"/>
              </w:rPr>
              <w:t>This menu is used by clinical coordinators and IRM staff to turn notifications on or off for a provider. It prompts the coordinator for the user, then calls other notification mgmt options. It also contains options that can purge existing notifications.</w:t>
            </w:r>
          </w:p>
        </w:tc>
      </w:tr>
      <w:tr w:rsidR="00897269" w14:paraId="35ED358D" w14:textId="77777777" w:rsidTr="00C753E4">
        <w:tc>
          <w:tcPr>
            <w:tcW w:w="1800" w:type="dxa"/>
          </w:tcPr>
          <w:p w14:paraId="4FF06BCB" w14:textId="77777777" w:rsidR="00897269" w:rsidRDefault="00897269" w:rsidP="007C17E4">
            <w:pPr>
              <w:spacing w:before="40" w:after="40"/>
              <w:rPr>
                <w:sz w:val="20"/>
              </w:rPr>
            </w:pPr>
            <w:r>
              <w:rPr>
                <w:sz w:val="20"/>
              </w:rPr>
              <w:t>Order Checking Management …</w:t>
            </w:r>
          </w:p>
        </w:tc>
        <w:tc>
          <w:tcPr>
            <w:tcW w:w="1980" w:type="dxa"/>
          </w:tcPr>
          <w:p w14:paraId="55641BBE" w14:textId="77777777" w:rsidR="00897269" w:rsidRDefault="00897269" w:rsidP="007C17E4">
            <w:pPr>
              <w:spacing w:before="40" w:after="40"/>
              <w:rPr>
                <w:sz w:val="20"/>
              </w:rPr>
            </w:pPr>
            <w:r>
              <w:rPr>
                <w:sz w:val="20"/>
              </w:rPr>
              <w:t>ORK ORDER CHK MGMT MENU</w:t>
            </w:r>
          </w:p>
        </w:tc>
        <w:tc>
          <w:tcPr>
            <w:tcW w:w="4860" w:type="dxa"/>
          </w:tcPr>
          <w:p w14:paraId="7C892F6C" w14:textId="77777777" w:rsidR="00897269" w:rsidRDefault="00897269" w:rsidP="007C17E4">
            <w:pPr>
              <w:spacing w:before="40" w:after="40"/>
              <w:rPr>
                <w:sz w:val="20"/>
              </w:rPr>
            </w:pPr>
            <w:r>
              <w:rPr>
                <w:sz w:val="20"/>
              </w:rPr>
              <w:t>Options on this menu allow IRMS to set order checking parameters for each of the possible entities: System, Division, Service, Location, Team, Class, or User, as applicable.</w:t>
            </w:r>
          </w:p>
        </w:tc>
      </w:tr>
      <w:tr w:rsidR="00897269" w14:paraId="31FE38E0" w14:textId="77777777" w:rsidTr="00C753E4">
        <w:tc>
          <w:tcPr>
            <w:tcW w:w="1800" w:type="dxa"/>
          </w:tcPr>
          <w:p w14:paraId="682C2AAD" w14:textId="77777777" w:rsidR="00897269" w:rsidRDefault="00897269" w:rsidP="007C17E4">
            <w:pPr>
              <w:spacing w:before="40" w:after="40"/>
              <w:rPr>
                <w:sz w:val="20"/>
              </w:rPr>
            </w:pPr>
            <w:r>
              <w:rPr>
                <w:sz w:val="20"/>
              </w:rPr>
              <w:t>Order Menu Management …</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016E217E" w14:textId="77777777" w:rsidR="00897269" w:rsidRDefault="00897269" w:rsidP="007C17E4">
            <w:pPr>
              <w:spacing w:before="40" w:after="40"/>
              <w:rPr>
                <w:sz w:val="20"/>
              </w:rPr>
            </w:pPr>
            <w:r>
              <w:rPr>
                <w:sz w:val="20"/>
              </w:rPr>
              <w:t>ORCM MGMT</w:t>
            </w:r>
          </w:p>
        </w:tc>
        <w:tc>
          <w:tcPr>
            <w:tcW w:w="4860" w:type="dxa"/>
          </w:tcPr>
          <w:p w14:paraId="79078ECD" w14:textId="77777777" w:rsidR="00897269" w:rsidRDefault="00897269" w:rsidP="007C17E4">
            <w:pPr>
              <w:spacing w:before="40" w:after="40"/>
              <w:rPr>
                <w:sz w:val="20"/>
              </w:rPr>
            </w:pPr>
            <w:r>
              <w:rPr>
                <w:sz w:val="20"/>
              </w:rPr>
              <w:t>Options on this menu let you enter or edit orderable items, prompts, generic orders, quick orders, order sets, and order menus. It also lets you convert protocols.</w:t>
            </w:r>
          </w:p>
        </w:tc>
      </w:tr>
      <w:tr w:rsidR="00897269" w14:paraId="19CD9F4A" w14:textId="77777777" w:rsidTr="00C753E4">
        <w:tc>
          <w:tcPr>
            <w:tcW w:w="1800" w:type="dxa"/>
          </w:tcPr>
          <w:p w14:paraId="00D8A5B2" w14:textId="77777777" w:rsidR="00897269" w:rsidRDefault="00897269" w:rsidP="007C17E4">
            <w:pPr>
              <w:spacing w:before="40" w:after="40"/>
              <w:rPr>
                <w:sz w:val="20"/>
              </w:rPr>
            </w:pPr>
            <w:r>
              <w:rPr>
                <w:sz w:val="20"/>
              </w:rPr>
              <w:t>Patient List Mgmt Menu..</w:t>
            </w:r>
          </w:p>
        </w:tc>
        <w:tc>
          <w:tcPr>
            <w:tcW w:w="1980" w:type="dxa"/>
          </w:tcPr>
          <w:p w14:paraId="1259599C" w14:textId="77777777" w:rsidR="00897269" w:rsidRDefault="00897269" w:rsidP="007C17E4">
            <w:pPr>
              <w:spacing w:before="40" w:after="40"/>
              <w:rPr>
                <w:sz w:val="20"/>
              </w:rPr>
            </w:pPr>
            <w:r>
              <w:rPr>
                <w:sz w:val="20"/>
              </w:rPr>
              <w:t>ORLP PATIENT LIST MGMT MENU</w:t>
            </w:r>
          </w:p>
        </w:tc>
        <w:tc>
          <w:tcPr>
            <w:tcW w:w="4860" w:type="dxa"/>
          </w:tcPr>
          <w:p w14:paraId="08CF7524" w14:textId="77777777" w:rsidR="00897269" w:rsidRDefault="00897269" w:rsidP="007C17E4">
            <w:pPr>
              <w:spacing w:before="40" w:after="40"/>
              <w:rPr>
                <w:sz w:val="20"/>
              </w:rPr>
            </w:pPr>
            <w:r>
              <w:rPr>
                <w:sz w:val="20"/>
              </w:rPr>
              <w:t>This menu allows coordinators and IRMS to create and manage personal and patient team lists and to set default patient list parameters.</w:t>
            </w:r>
          </w:p>
        </w:tc>
      </w:tr>
      <w:tr w:rsidR="00897269" w14:paraId="2DC737BE" w14:textId="77777777" w:rsidTr="00C753E4">
        <w:tc>
          <w:tcPr>
            <w:tcW w:w="1800" w:type="dxa"/>
          </w:tcPr>
          <w:p w14:paraId="0064945E" w14:textId="77777777" w:rsidR="00897269" w:rsidRDefault="00897269" w:rsidP="007C17E4">
            <w:pPr>
              <w:spacing w:before="40" w:after="40"/>
              <w:rPr>
                <w:sz w:val="20"/>
              </w:rPr>
            </w:pPr>
            <w:r>
              <w:rPr>
                <w:sz w:val="20"/>
              </w:rPr>
              <w:t>Print/Report Parameters</w:t>
            </w:r>
          </w:p>
        </w:tc>
        <w:tc>
          <w:tcPr>
            <w:tcW w:w="1980" w:type="dxa"/>
          </w:tcPr>
          <w:p w14:paraId="2D9C9801" w14:textId="77777777" w:rsidR="00897269" w:rsidRDefault="00897269" w:rsidP="007C17E4">
            <w:pPr>
              <w:spacing w:before="40" w:after="40"/>
              <w:rPr>
                <w:sz w:val="20"/>
              </w:rPr>
            </w:pPr>
            <w:r>
              <w:rPr>
                <w:sz w:val="20"/>
              </w:rPr>
              <w:t>OR PARAM PRINTS</w:t>
            </w:r>
          </w:p>
        </w:tc>
        <w:tc>
          <w:tcPr>
            <w:tcW w:w="4860" w:type="dxa"/>
          </w:tcPr>
          <w:p w14:paraId="6B8022E2" w14:textId="77777777" w:rsidR="00897269" w:rsidRDefault="00897269" w:rsidP="007C17E4">
            <w:pPr>
              <w:spacing w:before="40" w:after="40"/>
              <w:rPr>
                <w:sz w:val="20"/>
              </w:rPr>
            </w:pPr>
            <w:r>
              <w:rPr>
                <w:sz w:val="20"/>
              </w:rPr>
              <w:t>This menu is for editing print parameters. It should be available to the clinical coordinator and IRM Staff.</w:t>
            </w:r>
          </w:p>
        </w:tc>
      </w:tr>
      <w:tr w:rsidR="00897269" w14:paraId="38508136" w14:textId="77777777" w:rsidTr="00C753E4">
        <w:tc>
          <w:tcPr>
            <w:tcW w:w="1800" w:type="dxa"/>
          </w:tcPr>
          <w:p w14:paraId="4EB24B04" w14:textId="77777777" w:rsidR="00897269" w:rsidRDefault="00897269" w:rsidP="007C17E4">
            <w:pPr>
              <w:spacing w:before="40" w:after="40"/>
              <w:rPr>
                <w:sz w:val="20"/>
              </w:rPr>
            </w:pPr>
            <w:r>
              <w:rPr>
                <w:sz w:val="20"/>
              </w:rPr>
              <w:t xml:space="preserve">Print Formats </w:t>
            </w:r>
          </w:p>
        </w:tc>
        <w:tc>
          <w:tcPr>
            <w:tcW w:w="1980" w:type="dxa"/>
          </w:tcPr>
          <w:p w14:paraId="28F4ADE0" w14:textId="77777777" w:rsidR="00897269" w:rsidRDefault="00897269" w:rsidP="007C17E4">
            <w:pPr>
              <w:spacing w:before="40" w:after="40"/>
              <w:rPr>
                <w:sz w:val="20"/>
              </w:rPr>
            </w:pPr>
            <w:r>
              <w:rPr>
                <w:sz w:val="20"/>
              </w:rPr>
              <w:t>ORCL PRINT FORMAT</w:t>
            </w:r>
          </w:p>
        </w:tc>
        <w:tc>
          <w:tcPr>
            <w:tcW w:w="4860" w:type="dxa"/>
          </w:tcPr>
          <w:p w14:paraId="4DBF208C" w14:textId="77777777" w:rsidR="00897269" w:rsidRDefault="00897269" w:rsidP="007C17E4">
            <w:pPr>
              <w:spacing w:before="40" w:after="40"/>
              <w:rPr>
                <w:sz w:val="20"/>
              </w:rPr>
            </w:pPr>
            <w:r>
              <w:rPr>
                <w:sz w:val="20"/>
              </w:rPr>
              <w:t>This option allows the user to define formats for printing labels and requisitions for orders.</w:t>
            </w:r>
          </w:p>
        </w:tc>
      </w:tr>
      <w:tr w:rsidR="00897269" w14:paraId="03C41889" w14:textId="77777777" w:rsidTr="00C753E4">
        <w:tc>
          <w:tcPr>
            <w:tcW w:w="1800" w:type="dxa"/>
          </w:tcPr>
          <w:p w14:paraId="0379D31B" w14:textId="77777777" w:rsidR="00897269" w:rsidRDefault="00897269" w:rsidP="007C17E4">
            <w:pPr>
              <w:spacing w:before="40" w:after="40"/>
              <w:rPr>
                <w:sz w:val="20"/>
              </w:rPr>
            </w:pPr>
            <w:r>
              <w:rPr>
                <w:sz w:val="20"/>
              </w:rPr>
              <w:t>Release/Cancel Delayed Orders</w:t>
            </w:r>
            <w:r>
              <w:rPr>
                <w:sz w:val="20"/>
              </w:rPr>
              <w:fldChar w:fldCharType="begin"/>
            </w:r>
            <w:r>
              <w:instrText>xe "</w:instrText>
            </w:r>
            <w:r>
              <w:rPr>
                <w:sz w:val="20"/>
              </w:rPr>
              <w:instrText>Order Menu Management …</w:instrText>
            </w:r>
            <w:r>
              <w:instrText>"</w:instrText>
            </w:r>
            <w:r>
              <w:rPr>
                <w:sz w:val="20"/>
              </w:rPr>
              <w:fldChar w:fldCharType="end"/>
            </w:r>
          </w:p>
        </w:tc>
        <w:tc>
          <w:tcPr>
            <w:tcW w:w="1980" w:type="dxa"/>
          </w:tcPr>
          <w:p w14:paraId="73A46828" w14:textId="77777777" w:rsidR="00897269" w:rsidRDefault="00897269" w:rsidP="007C17E4">
            <w:pPr>
              <w:spacing w:before="40" w:after="40"/>
              <w:rPr>
                <w:sz w:val="20"/>
              </w:rPr>
            </w:pPr>
            <w:r>
              <w:rPr>
                <w:sz w:val="20"/>
              </w:rPr>
              <w:t>ORC DELAYED ORDERS</w:t>
            </w:r>
          </w:p>
        </w:tc>
        <w:tc>
          <w:tcPr>
            <w:tcW w:w="4860" w:type="dxa"/>
          </w:tcPr>
          <w:p w14:paraId="053CACF6" w14:textId="77777777" w:rsidR="00897269" w:rsidRDefault="00897269" w:rsidP="007C17E4">
            <w:pPr>
              <w:spacing w:before="40" w:after="40"/>
              <w:rPr>
                <w:sz w:val="20"/>
              </w:rPr>
            </w:pPr>
            <w:r>
              <w:rPr>
                <w:sz w:val="20"/>
              </w:rPr>
              <w:t>This option allows clinical coordinators to release or cancel orders that have been put on delay, but then weren’t ever released for some reason.</w:t>
            </w:r>
          </w:p>
        </w:tc>
      </w:tr>
    </w:tbl>
    <w:p w14:paraId="14EDF7F8" w14:textId="77777777" w:rsidR="00897269" w:rsidRDefault="00897269">
      <w:pPr>
        <w:ind w:left="630"/>
        <w:rPr>
          <w:b/>
        </w:rPr>
      </w:pPr>
      <w:r>
        <w:br w:type="page"/>
      </w:r>
      <w:r>
        <w:rPr>
          <w:b/>
        </w:rPr>
        <w:lastRenderedPageBreak/>
        <w:t>CPRS Configuration (IRM) [OR PARAM IRM MENU]</w:t>
      </w:r>
    </w:p>
    <w:p w14:paraId="084EA16A" w14:textId="77777777" w:rsidR="00897269" w:rsidRDefault="00897269">
      <w:pPr>
        <w:rPr>
          <w:rFonts w:ascii="Courier New" w:hAnsi="Courier New"/>
          <w:sz w:val="18"/>
        </w:rPr>
      </w:pPr>
    </w:p>
    <w:p w14:paraId="4B931B73" w14:textId="77777777" w:rsidR="00897269" w:rsidRDefault="00897269">
      <w:pPr>
        <w:ind w:left="720"/>
      </w:pPr>
      <w:r>
        <w:t>As the name implies, this menu is intended primarily for IRMS specialists who will be maintaining and troubleshooting the more technical aspects of CPRS.</w:t>
      </w:r>
    </w:p>
    <w:p w14:paraId="6590F09A" w14:textId="77777777" w:rsidR="00897269" w:rsidRDefault="00897269">
      <w:pPr>
        <w:ind w:left="720"/>
      </w:pPr>
      <w:r>
        <w:t xml:space="preserve"> </w:t>
      </w: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250"/>
        <w:gridCol w:w="2070"/>
        <w:gridCol w:w="4230"/>
      </w:tblGrid>
      <w:tr w:rsidR="00283740" w:rsidRPr="00283740" w14:paraId="2EE120BB" w14:textId="77777777" w:rsidTr="00C753E4">
        <w:tc>
          <w:tcPr>
            <w:tcW w:w="2250" w:type="dxa"/>
            <w:shd w:val="clear" w:color="auto" w:fill="D9D9D9" w:themeFill="background1" w:themeFillShade="D9"/>
          </w:tcPr>
          <w:p w14:paraId="046B3E62" w14:textId="77777777" w:rsidR="00897269" w:rsidRPr="00283740" w:rsidRDefault="00897269" w:rsidP="007C17E4">
            <w:pPr>
              <w:spacing w:before="40" w:after="40"/>
              <w:ind w:right="90"/>
              <w:rPr>
                <w:b/>
                <w:color w:val="000000" w:themeColor="text1"/>
              </w:rPr>
            </w:pPr>
            <w:r w:rsidRPr="00283740">
              <w:rPr>
                <w:b/>
                <w:color w:val="000000" w:themeColor="text1"/>
              </w:rPr>
              <w:t>Option</w:t>
            </w:r>
          </w:p>
        </w:tc>
        <w:tc>
          <w:tcPr>
            <w:tcW w:w="2070" w:type="dxa"/>
            <w:shd w:val="clear" w:color="auto" w:fill="D9D9D9" w:themeFill="background1" w:themeFillShade="D9"/>
          </w:tcPr>
          <w:p w14:paraId="2144E170" w14:textId="77777777" w:rsidR="00897269" w:rsidRPr="00283740" w:rsidRDefault="00897269" w:rsidP="007C17E4">
            <w:pPr>
              <w:spacing w:before="40" w:after="40"/>
              <w:ind w:right="-108"/>
              <w:rPr>
                <w:b/>
                <w:color w:val="000000" w:themeColor="text1"/>
              </w:rPr>
            </w:pPr>
            <w:r w:rsidRPr="00283740">
              <w:rPr>
                <w:b/>
                <w:color w:val="000000" w:themeColor="text1"/>
              </w:rPr>
              <w:t>Menu Text</w:t>
            </w:r>
          </w:p>
        </w:tc>
        <w:tc>
          <w:tcPr>
            <w:tcW w:w="4230" w:type="dxa"/>
            <w:shd w:val="clear" w:color="auto" w:fill="D9D9D9" w:themeFill="background1" w:themeFillShade="D9"/>
          </w:tcPr>
          <w:p w14:paraId="6A894320" w14:textId="77777777" w:rsidR="00897269" w:rsidRPr="00283740" w:rsidRDefault="00897269" w:rsidP="007C17E4">
            <w:pPr>
              <w:spacing w:before="40" w:after="40"/>
              <w:ind w:right="-18"/>
              <w:rPr>
                <w:b/>
                <w:color w:val="000000" w:themeColor="text1"/>
              </w:rPr>
            </w:pPr>
            <w:r w:rsidRPr="00283740">
              <w:rPr>
                <w:b/>
                <w:color w:val="000000" w:themeColor="text1"/>
              </w:rPr>
              <w:t>Description</w:t>
            </w:r>
          </w:p>
        </w:tc>
      </w:tr>
      <w:tr w:rsidR="00897269" w14:paraId="42B6F4D7" w14:textId="77777777" w:rsidTr="00C753E4">
        <w:tc>
          <w:tcPr>
            <w:tcW w:w="2250" w:type="dxa"/>
            <w:tcBorders>
              <w:top w:val="nil"/>
            </w:tcBorders>
          </w:tcPr>
          <w:p w14:paraId="6BC7D463" w14:textId="77777777" w:rsidR="00897269" w:rsidRDefault="00897269" w:rsidP="007C17E4">
            <w:pPr>
              <w:spacing w:before="40" w:after="40"/>
              <w:ind w:right="90"/>
              <w:rPr>
                <w:sz w:val="20"/>
              </w:rPr>
            </w:pPr>
            <w:r>
              <w:rPr>
                <w:sz w:val="20"/>
              </w:rPr>
              <w:t>OCX MAIN</w:t>
            </w:r>
          </w:p>
        </w:tc>
        <w:tc>
          <w:tcPr>
            <w:tcW w:w="2070" w:type="dxa"/>
            <w:tcBorders>
              <w:top w:val="nil"/>
            </w:tcBorders>
          </w:tcPr>
          <w:p w14:paraId="660D7B71" w14:textId="77777777" w:rsidR="00897269" w:rsidRDefault="00897269" w:rsidP="007C17E4">
            <w:pPr>
              <w:spacing w:before="40" w:after="40"/>
              <w:ind w:right="-108"/>
              <w:rPr>
                <w:sz w:val="20"/>
              </w:rPr>
            </w:pPr>
            <w:r>
              <w:rPr>
                <w:sz w:val="20"/>
              </w:rPr>
              <w:t>Order Check Expert System Main Menu</w:t>
            </w:r>
          </w:p>
        </w:tc>
        <w:tc>
          <w:tcPr>
            <w:tcW w:w="4230" w:type="dxa"/>
            <w:tcBorders>
              <w:top w:val="nil"/>
            </w:tcBorders>
          </w:tcPr>
          <w:p w14:paraId="3DFD8A7F" w14:textId="77777777" w:rsidR="00897269" w:rsidRDefault="00897269" w:rsidP="007C17E4">
            <w:pPr>
              <w:spacing w:before="40" w:after="40"/>
              <w:ind w:right="-18"/>
              <w:rPr>
                <w:sz w:val="20"/>
              </w:rPr>
            </w:pPr>
            <w:r>
              <w:rPr>
                <w:sz w:val="20"/>
              </w:rPr>
              <w:t>These options are used for troubleshooting Order Checking and Notifications, for compiling the expert system rules, and for linking local terms with national terms for order checking.</w:t>
            </w:r>
          </w:p>
        </w:tc>
      </w:tr>
      <w:tr w:rsidR="00897269" w14:paraId="2072EBB1" w14:textId="77777777" w:rsidTr="00C753E4">
        <w:tc>
          <w:tcPr>
            <w:tcW w:w="2250" w:type="dxa"/>
          </w:tcPr>
          <w:p w14:paraId="2B6CB040" w14:textId="77777777" w:rsidR="00897269" w:rsidRDefault="00897269" w:rsidP="007C17E4">
            <w:pPr>
              <w:spacing w:before="40" w:after="40"/>
              <w:ind w:right="90"/>
              <w:rPr>
                <w:sz w:val="20"/>
              </w:rPr>
            </w:pPr>
            <w:r>
              <w:rPr>
                <w:sz w:val="20"/>
              </w:rPr>
              <w:t>ORMTIME MAIN</w:t>
            </w:r>
          </w:p>
        </w:tc>
        <w:tc>
          <w:tcPr>
            <w:tcW w:w="2070" w:type="dxa"/>
          </w:tcPr>
          <w:p w14:paraId="6BB11321" w14:textId="77777777" w:rsidR="00897269" w:rsidRDefault="00897269" w:rsidP="007C17E4">
            <w:pPr>
              <w:spacing w:before="40" w:after="40"/>
              <w:ind w:right="-108"/>
              <w:rPr>
                <w:sz w:val="20"/>
              </w:rPr>
            </w:pPr>
            <w:r>
              <w:rPr>
                <w:sz w:val="20"/>
              </w:rPr>
              <w:t>ORMTIME Main Menu</w:t>
            </w:r>
          </w:p>
        </w:tc>
        <w:tc>
          <w:tcPr>
            <w:tcW w:w="4230" w:type="dxa"/>
          </w:tcPr>
          <w:p w14:paraId="10BC3CBD" w14:textId="77777777" w:rsidR="00897269" w:rsidRDefault="00897269" w:rsidP="007C17E4">
            <w:pPr>
              <w:spacing w:before="40" w:after="40"/>
              <w:ind w:right="-18"/>
              <w:rPr>
                <w:sz w:val="20"/>
              </w:rPr>
            </w:pPr>
            <w:r>
              <w:rPr>
                <w:sz w:val="20"/>
              </w:rPr>
              <w:t>These options are intended for IRMS only, and are used in conjunction with the ORTASK routines.</w:t>
            </w:r>
          </w:p>
        </w:tc>
      </w:tr>
      <w:tr w:rsidR="00897269" w14:paraId="3E65250C" w14:textId="77777777" w:rsidTr="00C753E4">
        <w:tc>
          <w:tcPr>
            <w:tcW w:w="2250" w:type="dxa"/>
          </w:tcPr>
          <w:p w14:paraId="7379E65D" w14:textId="77777777" w:rsidR="00897269" w:rsidRDefault="00897269" w:rsidP="007C17E4">
            <w:pPr>
              <w:spacing w:before="40" w:after="40"/>
              <w:ind w:right="90"/>
              <w:rPr>
                <w:sz w:val="20"/>
              </w:rPr>
            </w:pPr>
            <w:r>
              <w:rPr>
                <w:sz w:val="20"/>
              </w:rPr>
              <w:t>ORE MGR</w:t>
            </w:r>
          </w:p>
        </w:tc>
        <w:tc>
          <w:tcPr>
            <w:tcW w:w="2070" w:type="dxa"/>
          </w:tcPr>
          <w:p w14:paraId="3743E14C" w14:textId="77777777" w:rsidR="00897269" w:rsidRDefault="00897269" w:rsidP="007C17E4">
            <w:pPr>
              <w:spacing w:before="40" w:after="40"/>
              <w:ind w:right="-108"/>
              <w:rPr>
                <w:sz w:val="20"/>
              </w:rPr>
            </w:pPr>
            <w:r>
              <w:rPr>
                <w:sz w:val="20"/>
              </w:rPr>
              <w:t>CPRS Clean-up Utilities</w:t>
            </w:r>
          </w:p>
        </w:tc>
        <w:tc>
          <w:tcPr>
            <w:tcW w:w="4230" w:type="dxa"/>
          </w:tcPr>
          <w:p w14:paraId="68CDE8B4" w14:textId="77777777" w:rsidR="00897269" w:rsidRDefault="00897269" w:rsidP="007C17E4">
            <w:pPr>
              <w:spacing w:before="40" w:after="40"/>
              <w:ind w:right="-18"/>
              <w:rPr>
                <w:sz w:val="20"/>
              </w:rPr>
            </w:pPr>
            <w:r>
              <w:rPr>
                <w:sz w:val="20"/>
              </w:rPr>
              <w:t>This menu contains an option that checks consistency between lab files and OE/RR files.</w:t>
            </w:r>
          </w:p>
        </w:tc>
      </w:tr>
      <w:tr w:rsidR="00897269" w14:paraId="01B4EEF5" w14:textId="77777777" w:rsidTr="00C753E4">
        <w:tc>
          <w:tcPr>
            <w:tcW w:w="2250" w:type="dxa"/>
          </w:tcPr>
          <w:p w14:paraId="5E5EACE0" w14:textId="77777777" w:rsidR="00897269" w:rsidRDefault="00897269" w:rsidP="007C17E4">
            <w:pPr>
              <w:spacing w:before="40" w:after="40"/>
              <w:ind w:right="90"/>
              <w:rPr>
                <w:sz w:val="20"/>
              </w:rPr>
            </w:pPr>
            <w:r>
              <w:rPr>
                <w:sz w:val="20"/>
              </w:rPr>
              <w:t>XPAR MENU TOOLS</w:t>
            </w:r>
          </w:p>
        </w:tc>
        <w:tc>
          <w:tcPr>
            <w:tcW w:w="2070" w:type="dxa"/>
          </w:tcPr>
          <w:p w14:paraId="30027C35" w14:textId="77777777" w:rsidR="00897269" w:rsidRDefault="00897269" w:rsidP="007C17E4">
            <w:pPr>
              <w:spacing w:before="40" w:after="40"/>
              <w:ind w:right="-108"/>
              <w:rPr>
                <w:sz w:val="20"/>
              </w:rPr>
            </w:pPr>
            <w:r>
              <w:rPr>
                <w:sz w:val="20"/>
              </w:rPr>
              <w:t>General Parameter Tools</w:t>
            </w:r>
          </w:p>
        </w:tc>
        <w:tc>
          <w:tcPr>
            <w:tcW w:w="4230" w:type="dxa"/>
          </w:tcPr>
          <w:p w14:paraId="0F1DB4FC" w14:textId="77777777" w:rsidR="00897269" w:rsidRDefault="00897269" w:rsidP="007C17E4">
            <w:pPr>
              <w:spacing w:before="40" w:after="40"/>
              <w:ind w:right="-18"/>
              <w:rPr>
                <w:sz w:val="20"/>
              </w:rPr>
            </w:pPr>
            <w:r>
              <w:rPr>
                <w:sz w:val="20"/>
              </w:rPr>
              <w:t>This menu contains general-purpose tools for managing parameters.</w:t>
            </w:r>
          </w:p>
        </w:tc>
      </w:tr>
    </w:tbl>
    <w:p w14:paraId="153FE474" w14:textId="77777777" w:rsidR="00897269" w:rsidRDefault="00897269">
      <w:pPr>
        <w:ind w:left="720" w:right="720"/>
        <w:rPr>
          <w:b/>
        </w:rPr>
      </w:pPr>
    </w:p>
    <w:p w14:paraId="4F2BF981" w14:textId="77777777" w:rsidR="00897269" w:rsidRDefault="00897269">
      <w:pPr>
        <w:ind w:left="720" w:right="720"/>
        <w:rPr>
          <w:b/>
        </w:rPr>
      </w:pPr>
    </w:p>
    <w:p w14:paraId="650F9FA7" w14:textId="77777777" w:rsidR="00897269" w:rsidRDefault="00897269">
      <w:pPr>
        <w:ind w:left="720" w:right="720"/>
        <w:rPr>
          <w:b/>
        </w:rPr>
      </w:pPr>
    </w:p>
    <w:p w14:paraId="236CC90C" w14:textId="77777777" w:rsidR="00897269" w:rsidRDefault="00897269">
      <w:pPr>
        <w:ind w:left="720" w:right="720"/>
      </w:pPr>
    </w:p>
    <w:p w14:paraId="1F69A31C" w14:textId="77777777" w:rsidR="00897269" w:rsidRDefault="00897269">
      <w:pPr>
        <w:pStyle w:val="Heading3"/>
        <w:ind w:right="720" w:hanging="360"/>
      </w:pPr>
      <w:bookmarkStart w:id="327" w:name="_Toc391782207"/>
      <w:r>
        <w:br w:type="page"/>
      </w:r>
      <w:bookmarkStart w:id="328" w:name="_Toc393876935"/>
      <w:bookmarkStart w:id="329" w:name="_Toc401136968"/>
      <w:bookmarkStart w:id="330" w:name="_Toc402941070"/>
      <w:bookmarkStart w:id="331" w:name="_Toc92176835"/>
      <w:bookmarkStart w:id="332" w:name="_Toc138144404"/>
      <w:r>
        <w:lastRenderedPageBreak/>
        <w:t>b. Order Menu Management</w:t>
      </w:r>
      <w:bookmarkEnd w:id="327"/>
      <w:bookmarkEnd w:id="328"/>
      <w:bookmarkEnd w:id="329"/>
      <w:bookmarkEnd w:id="330"/>
      <w:bookmarkEnd w:id="331"/>
      <w:bookmarkEnd w:id="332"/>
      <w:r>
        <w:fldChar w:fldCharType="begin"/>
      </w:r>
      <w:r>
        <w:instrText>xe "Order Menu Management"</w:instrText>
      </w:r>
      <w:r>
        <w:fldChar w:fldCharType="end"/>
      </w:r>
    </w:p>
    <w:p w14:paraId="32A3232B" w14:textId="77777777" w:rsidR="00897269" w:rsidRDefault="00897269">
      <w:pPr>
        <w:ind w:left="1080" w:right="720"/>
      </w:pPr>
    </w:p>
    <w:p w14:paraId="3788F2BA" w14:textId="77777777" w:rsidR="00897269" w:rsidRDefault="00897269">
      <w:pPr>
        <w:ind w:left="720" w:right="-108"/>
      </w:pPr>
      <w:r>
        <w:t xml:space="preserve">This menu is exported with Patch 49, and is also on the CPRS Configuration Menu (Clin Coord), on the CPRS Manager Menu. </w:t>
      </w:r>
    </w:p>
    <w:p w14:paraId="1BD495B3" w14:textId="77777777" w:rsidR="00897269" w:rsidRDefault="00897269">
      <w:pPr>
        <w:ind w:left="720" w:right="-108"/>
      </w:pPr>
    </w:p>
    <w:p w14:paraId="457FBC7C" w14:textId="77777777" w:rsidR="00897269" w:rsidRDefault="00897269">
      <w:pPr>
        <w:ind w:left="720" w:right="-108"/>
      </w:pPr>
      <w:r>
        <w:t>If your site used OE/RR 2.5, most of your menus, quick orders, and generic orders are converted to CPRS when it’s installed. Order Menu Management options can help you convert protocols that weren't automatically converted, edit or create quick orders and generic orders, create order sets, and assign primary order menus.</w:t>
      </w:r>
    </w:p>
    <w:p w14:paraId="506EAD53" w14:textId="77777777" w:rsidR="00897269" w:rsidRDefault="00897269">
      <w:pPr>
        <w:ind w:left="720" w:right="-108"/>
      </w:pPr>
    </w:p>
    <w:p w14:paraId="40FC1F8C" w14:textId="77777777" w:rsidR="00897269" w:rsidRDefault="00897269">
      <w:pPr>
        <w:ind w:left="720" w:right="432"/>
      </w:pPr>
      <w:r>
        <w:rPr>
          <w:b/>
          <w:i/>
        </w:rPr>
        <w:t xml:space="preserve"> </w:t>
      </w:r>
      <w:r>
        <w:t>If your site hasn't used OE/RR 2.5, you can use options on the Order Menu Management menu (distributed with the pre-installation patch, OR*2.5*49, or on the CPRS Configuration Menu when CPRS is installed) to begin creating menus, quick orders, and parameters.</w:t>
      </w:r>
    </w:p>
    <w:p w14:paraId="235301E5" w14:textId="77777777" w:rsidR="00897269" w:rsidRDefault="00897269">
      <w:pPr>
        <w:ind w:left="720" w:right="-108"/>
        <w:rPr>
          <w:b/>
          <w:i/>
        </w:rPr>
      </w:pPr>
    </w:p>
    <w:p w14:paraId="427C8555" w14:textId="77777777" w:rsidR="00897269" w:rsidRDefault="00897269">
      <w:pPr>
        <w:ind w:left="720" w:right="-108"/>
        <w:rPr>
          <w:b/>
          <w:i/>
        </w:rPr>
      </w:pPr>
      <w:r>
        <w:rPr>
          <w:b/>
          <w:i/>
        </w:rPr>
        <w:t>If your site hasn't used OE/RR 2.5, you must create and assign primary order menus for all of your users.</w:t>
      </w:r>
    </w:p>
    <w:p w14:paraId="3E13F13C" w14:textId="77777777" w:rsidR="00897269" w:rsidRDefault="00897269">
      <w:pPr>
        <w:ind w:right="72"/>
      </w:pPr>
    </w:p>
    <w:tbl>
      <w:tblPr>
        <w:tblW w:w="846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160"/>
        <w:gridCol w:w="2520"/>
        <w:gridCol w:w="3780"/>
      </w:tblGrid>
      <w:tr w:rsidR="00283740" w:rsidRPr="00283740" w14:paraId="47ED0550" w14:textId="77777777" w:rsidTr="00C753E4">
        <w:tc>
          <w:tcPr>
            <w:tcW w:w="2160" w:type="dxa"/>
            <w:tcBorders>
              <w:top w:val="single" w:sz="6" w:space="0" w:color="000000" w:themeColor="text1"/>
            </w:tcBorders>
            <w:shd w:val="clear" w:color="auto" w:fill="D9D9D9" w:themeFill="background1" w:themeFillShade="D9"/>
          </w:tcPr>
          <w:p w14:paraId="13313688" w14:textId="358B01BA" w:rsidR="00283740" w:rsidRPr="00283740" w:rsidRDefault="00283740" w:rsidP="007C17E4">
            <w:pPr>
              <w:numPr>
                <w:ilvl w:val="12"/>
                <w:numId w:val="0"/>
              </w:numPr>
              <w:spacing w:before="40" w:after="40"/>
              <w:jc w:val="center"/>
              <w:rPr>
                <w:b/>
                <w:bCs/>
                <w:sz w:val="20"/>
              </w:rPr>
            </w:pPr>
            <w:r w:rsidRPr="00283740">
              <w:rPr>
                <w:b/>
                <w:bCs/>
                <w:sz w:val="20"/>
              </w:rPr>
              <w:t>Option Name</w:t>
            </w:r>
          </w:p>
        </w:tc>
        <w:tc>
          <w:tcPr>
            <w:tcW w:w="2520" w:type="dxa"/>
            <w:tcBorders>
              <w:top w:val="single" w:sz="6" w:space="0" w:color="000000" w:themeColor="text1"/>
            </w:tcBorders>
            <w:shd w:val="clear" w:color="auto" w:fill="D9D9D9" w:themeFill="background1" w:themeFillShade="D9"/>
          </w:tcPr>
          <w:p w14:paraId="6205C563" w14:textId="3D1688FC" w:rsidR="00283740" w:rsidRPr="00283740" w:rsidRDefault="00283740" w:rsidP="007C17E4">
            <w:pPr>
              <w:numPr>
                <w:ilvl w:val="12"/>
                <w:numId w:val="0"/>
              </w:numPr>
              <w:spacing w:before="40" w:after="40"/>
              <w:jc w:val="center"/>
              <w:rPr>
                <w:b/>
                <w:bCs/>
                <w:sz w:val="20"/>
              </w:rPr>
            </w:pPr>
            <w:r w:rsidRPr="00283740">
              <w:rPr>
                <w:b/>
                <w:bCs/>
                <w:sz w:val="20"/>
              </w:rPr>
              <w:t>Menu Text</w:t>
            </w:r>
          </w:p>
        </w:tc>
        <w:tc>
          <w:tcPr>
            <w:tcW w:w="3780" w:type="dxa"/>
            <w:tcBorders>
              <w:top w:val="single" w:sz="6" w:space="0" w:color="000000" w:themeColor="text1"/>
            </w:tcBorders>
            <w:shd w:val="clear" w:color="auto" w:fill="D9D9D9" w:themeFill="background1" w:themeFillShade="D9"/>
          </w:tcPr>
          <w:p w14:paraId="127259D5" w14:textId="5DD913B3" w:rsidR="00283740" w:rsidRPr="00283740" w:rsidRDefault="00283740" w:rsidP="007C17E4">
            <w:pPr>
              <w:numPr>
                <w:ilvl w:val="12"/>
                <w:numId w:val="0"/>
              </w:numPr>
              <w:spacing w:before="40" w:after="40"/>
              <w:jc w:val="center"/>
              <w:rPr>
                <w:b/>
                <w:bCs/>
                <w:sz w:val="20"/>
              </w:rPr>
            </w:pPr>
            <w:r w:rsidRPr="00283740">
              <w:rPr>
                <w:b/>
                <w:bCs/>
                <w:sz w:val="20"/>
              </w:rPr>
              <w:t>Description</w:t>
            </w:r>
          </w:p>
        </w:tc>
      </w:tr>
      <w:tr w:rsidR="00897269" w14:paraId="37C196D6" w14:textId="77777777" w:rsidTr="00C753E4">
        <w:tc>
          <w:tcPr>
            <w:tcW w:w="2160" w:type="dxa"/>
            <w:tcBorders>
              <w:top w:val="single" w:sz="6" w:space="0" w:color="000000" w:themeColor="text1"/>
            </w:tcBorders>
          </w:tcPr>
          <w:p w14:paraId="15C2AB57" w14:textId="77777777" w:rsidR="00897269" w:rsidRDefault="00897269" w:rsidP="007C17E4">
            <w:pPr>
              <w:numPr>
                <w:ilvl w:val="12"/>
                <w:numId w:val="0"/>
              </w:numPr>
              <w:spacing w:before="40" w:after="40"/>
              <w:rPr>
                <w:sz w:val="20"/>
              </w:rPr>
            </w:pPr>
            <w:r>
              <w:rPr>
                <w:sz w:val="20"/>
              </w:rPr>
              <w:t>ORCM ORDERABLES</w:t>
            </w:r>
          </w:p>
        </w:tc>
        <w:tc>
          <w:tcPr>
            <w:tcW w:w="2520" w:type="dxa"/>
            <w:tcBorders>
              <w:top w:val="single" w:sz="6" w:space="0" w:color="000000" w:themeColor="text1"/>
            </w:tcBorders>
          </w:tcPr>
          <w:p w14:paraId="6833E6B8" w14:textId="77777777" w:rsidR="00897269" w:rsidRDefault="00897269" w:rsidP="007C17E4">
            <w:pPr>
              <w:numPr>
                <w:ilvl w:val="12"/>
                <w:numId w:val="0"/>
              </w:numPr>
              <w:spacing w:before="40" w:after="40"/>
              <w:rPr>
                <w:sz w:val="20"/>
              </w:rPr>
            </w:pPr>
            <w:r>
              <w:rPr>
                <w:sz w:val="20"/>
              </w:rPr>
              <w:t>Enter/edit orderable items</w:t>
            </w:r>
          </w:p>
        </w:tc>
        <w:tc>
          <w:tcPr>
            <w:tcW w:w="3780" w:type="dxa"/>
            <w:tcBorders>
              <w:top w:val="single" w:sz="6" w:space="0" w:color="000000" w:themeColor="text1"/>
            </w:tcBorders>
          </w:tcPr>
          <w:p w14:paraId="2A2710F0" w14:textId="77777777" w:rsidR="00897269" w:rsidRDefault="00897269" w:rsidP="007C17E4">
            <w:pPr>
              <w:numPr>
                <w:ilvl w:val="12"/>
                <w:numId w:val="0"/>
              </w:numPr>
              <w:spacing w:before="40" w:after="40"/>
              <w:rPr>
                <w:sz w:val="20"/>
              </w:rPr>
            </w:pPr>
            <w:r>
              <w:rPr>
                <w:sz w:val="20"/>
              </w:rPr>
              <w:t>Lets you enter or edit generic order items.</w:t>
            </w:r>
          </w:p>
        </w:tc>
      </w:tr>
      <w:tr w:rsidR="00897269" w14:paraId="54202C3A" w14:textId="77777777" w:rsidTr="00C753E4">
        <w:tc>
          <w:tcPr>
            <w:tcW w:w="2160" w:type="dxa"/>
          </w:tcPr>
          <w:p w14:paraId="18C46CCE" w14:textId="77777777" w:rsidR="00897269" w:rsidRDefault="00897269" w:rsidP="007C17E4">
            <w:pPr>
              <w:numPr>
                <w:ilvl w:val="12"/>
                <w:numId w:val="0"/>
              </w:numPr>
              <w:spacing w:before="40" w:after="40"/>
              <w:rPr>
                <w:sz w:val="20"/>
              </w:rPr>
            </w:pPr>
            <w:r>
              <w:rPr>
                <w:sz w:val="20"/>
              </w:rPr>
              <w:t>ORCM PROMPTS</w:t>
            </w:r>
          </w:p>
        </w:tc>
        <w:tc>
          <w:tcPr>
            <w:tcW w:w="2520" w:type="dxa"/>
          </w:tcPr>
          <w:p w14:paraId="428EE53D" w14:textId="77777777" w:rsidR="00897269" w:rsidRDefault="00897269" w:rsidP="007C17E4">
            <w:pPr>
              <w:numPr>
                <w:ilvl w:val="12"/>
                <w:numId w:val="0"/>
              </w:numPr>
              <w:spacing w:before="40" w:after="40"/>
              <w:rPr>
                <w:sz w:val="20"/>
              </w:rPr>
            </w:pPr>
            <w:r>
              <w:rPr>
                <w:sz w:val="20"/>
              </w:rPr>
              <w:t>Enter/edit prompts</w:t>
            </w:r>
          </w:p>
        </w:tc>
        <w:tc>
          <w:tcPr>
            <w:tcW w:w="3780" w:type="dxa"/>
          </w:tcPr>
          <w:p w14:paraId="7EFD3D28" w14:textId="77777777" w:rsidR="00897269" w:rsidRDefault="00897269" w:rsidP="007C17E4">
            <w:pPr>
              <w:numPr>
                <w:ilvl w:val="12"/>
                <w:numId w:val="0"/>
              </w:numPr>
              <w:spacing w:before="40" w:after="40"/>
              <w:rPr>
                <w:sz w:val="20"/>
              </w:rPr>
            </w:pPr>
            <w:r>
              <w:rPr>
                <w:sz w:val="20"/>
              </w:rPr>
              <w:t>Lets you add or edit prompts for generic order dialogs.</w:t>
            </w:r>
          </w:p>
        </w:tc>
      </w:tr>
      <w:tr w:rsidR="00897269" w14:paraId="4515ED44" w14:textId="77777777" w:rsidTr="00C753E4">
        <w:tc>
          <w:tcPr>
            <w:tcW w:w="2160" w:type="dxa"/>
          </w:tcPr>
          <w:p w14:paraId="714DA148" w14:textId="77777777" w:rsidR="00897269" w:rsidRDefault="00897269" w:rsidP="007C17E4">
            <w:pPr>
              <w:numPr>
                <w:ilvl w:val="12"/>
                <w:numId w:val="0"/>
              </w:numPr>
              <w:spacing w:before="40" w:after="40"/>
              <w:rPr>
                <w:sz w:val="20"/>
              </w:rPr>
            </w:pPr>
            <w:r>
              <w:rPr>
                <w:sz w:val="20"/>
              </w:rPr>
              <w:t>ORCM ORDERS</w:t>
            </w:r>
          </w:p>
        </w:tc>
        <w:tc>
          <w:tcPr>
            <w:tcW w:w="2520" w:type="dxa"/>
          </w:tcPr>
          <w:p w14:paraId="4A313CCB" w14:textId="77777777" w:rsidR="00897269" w:rsidRDefault="00897269" w:rsidP="007C17E4">
            <w:pPr>
              <w:numPr>
                <w:ilvl w:val="12"/>
                <w:numId w:val="0"/>
              </w:numPr>
              <w:spacing w:before="40" w:after="40"/>
              <w:rPr>
                <w:sz w:val="20"/>
              </w:rPr>
            </w:pPr>
            <w:r>
              <w:rPr>
                <w:sz w:val="20"/>
              </w:rPr>
              <w:t>Enter/edit generic orders</w:t>
            </w:r>
          </w:p>
        </w:tc>
        <w:tc>
          <w:tcPr>
            <w:tcW w:w="3780" w:type="dxa"/>
          </w:tcPr>
          <w:p w14:paraId="5DF6187A" w14:textId="77777777" w:rsidR="00897269" w:rsidRDefault="00897269" w:rsidP="007C17E4">
            <w:pPr>
              <w:numPr>
                <w:ilvl w:val="12"/>
                <w:numId w:val="0"/>
              </w:numPr>
              <w:spacing w:before="40" w:after="40"/>
              <w:rPr>
                <w:sz w:val="20"/>
              </w:rPr>
            </w:pPr>
            <w:r>
              <w:rPr>
                <w:sz w:val="20"/>
              </w:rPr>
              <w:t>Lets you add or edit free-text orders.</w:t>
            </w:r>
          </w:p>
        </w:tc>
      </w:tr>
      <w:tr w:rsidR="00897269" w14:paraId="1DC87044" w14:textId="77777777" w:rsidTr="00C753E4">
        <w:tc>
          <w:tcPr>
            <w:tcW w:w="2160" w:type="dxa"/>
          </w:tcPr>
          <w:p w14:paraId="753C2796" w14:textId="77777777" w:rsidR="00897269" w:rsidRDefault="00897269" w:rsidP="007C17E4">
            <w:pPr>
              <w:pStyle w:val="TableEntry"/>
              <w:numPr>
                <w:ilvl w:val="12"/>
                <w:numId w:val="0"/>
              </w:numPr>
              <w:spacing w:before="40" w:after="40"/>
              <w:rPr>
                <w:sz w:val="20"/>
              </w:rPr>
            </w:pPr>
            <w:r>
              <w:rPr>
                <w:sz w:val="20"/>
              </w:rPr>
              <w:t>ORCM QUICK ORDERS</w:t>
            </w:r>
          </w:p>
        </w:tc>
        <w:tc>
          <w:tcPr>
            <w:tcW w:w="2520" w:type="dxa"/>
          </w:tcPr>
          <w:p w14:paraId="1FC79630" w14:textId="77777777" w:rsidR="00897269" w:rsidRDefault="00897269" w:rsidP="007C17E4">
            <w:pPr>
              <w:numPr>
                <w:ilvl w:val="12"/>
                <w:numId w:val="0"/>
              </w:numPr>
              <w:spacing w:before="40" w:after="40"/>
              <w:rPr>
                <w:sz w:val="20"/>
              </w:rPr>
            </w:pPr>
            <w:r>
              <w:rPr>
                <w:sz w:val="20"/>
              </w:rPr>
              <w:t>Enter/edit quick orders</w:t>
            </w:r>
          </w:p>
        </w:tc>
        <w:tc>
          <w:tcPr>
            <w:tcW w:w="3780" w:type="dxa"/>
          </w:tcPr>
          <w:p w14:paraId="46D96A1B" w14:textId="77777777" w:rsidR="00897269" w:rsidRDefault="00897269" w:rsidP="007C17E4">
            <w:pPr>
              <w:numPr>
                <w:ilvl w:val="12"/>
                <w:numId w:val="0"/>
              </w:numPr>
              <w:spacing w:before="40" w:after="40"/>
              <w:rPr>
                <w:sz w:val="20"/>
              </w:rPr>
            </w:pPr>
            <w:r>
              <w:rPr>
                <w:sz w:val="20"/>
              </w:rPr>
              <w:t>Lets you create or modify quick orders.</w:t>
            </w:r>
          </w:p>
        </w:tc>
      </w:tr>
      <w:tr w:rsidR="00897269" w14:paraId="64A576A7" w14:textId="77777777" w:rsidTr="00C753E4">
        <w:tc>
          <w:tcPr>
            <w:tcW w:w="2160" w:type="dxa"/>
          </w:tcPr>
          <w:p w14:paraId="2D87AE1B" w14:textId="77777777" w:rsidR="00897269" w:rsidRDefault="00897269" w:rsidP="007C17E4">
            <w:pPr>
              <w:numPr>
                <w:ilvl w:val="12"/>
                <w:numId w:val="0"/>
              </w:numPr>
              <w:spacing w:before="40" w:after="40"/>
              <w:rPr>
                <w:sz w:val="20"/>
              </w:rPr>
            </w:pPr>
            <w:r>
              <w:rPr>
                <w:sz w:val="20"/>
              </w:rPr>
              <w:t>ORCM ORDER SETS</w:t>
            </w:r>
          </w:p>
        </w:tc>
        <w:tc>
          <w:tcPr>
            <w:tcW w:w="2520" w:type="dxa"/>
          </w:tcPr>
          <w:p w14:paraId="492F0DA3" w14:textId="77777777" w:rsidR="00897269" w:rsidRDefault="00897269" w:rsidP="007C17E4">
            <w:pPr>
              <w:numPr>
                <w:ilvl w:val="12"/>
                <w:numId w:val="0"/>
              </w:numPr>
              <w:spacing w:before="40" w:after="40"/>
              <w:rPr>
                <w:sz w:val="20"/>
              </w:rPr>
            </w:pPr>
            <w:r>
              <w:rPr>
                <w:sz w:val="20"/>
              </w:rPr>
              <w:t>Enter/edit order sets</w:t>
            </w:r>
          </w:p>
        </w:tc>
        <w:tc>
          <w:tcPr>
            <w:tcW w:w="3780" w:type="dxa"/>
          </w:tcPr>
          <w:p w14:paraId="2D2AF929" w14:textId="77777777" w:rsidR="00897269" w:rsidRDefault="00897269" w:rsidP="007C17E4">
            <w:pPr>
              <w:numPr>
                <w:ilvl w:val="12"/>
                <w:numId w:val="0"/>
              </w:numPr>
              <w:spacing w:before="40" w:after="40"/>
              <w:rPr>
                <w:sz w:val="20"/>
              </w:rPr>
            </w:pPr>
            <w:r>
              <w:rPr>
                <w:sz w:val="20"/>
              </w:rPr>
              <w:t>Lets you create or modify order sets.</w:t>
            </w:r>
          </w:p>
        </w:tc>
      </w:tr>
      <w:tr w:rsidR="00897269" w14:paraId="54F93E92" w14:textId="77777777" w:rsidTr="00C753E4">
        <w:tc>
          <w:tcPr>
            <w:tcW w:w="2160" w:type="dxa"/>
          </w:tcPr>
          <w:p w14:paraId="3AC5DFED" w14:textId="77777777" w:rsidR="00897269" w:rsidRDefault="00897269" w:rsidP="007C17E4">
            <w:pPr>
              <w:numPr>
                <w:ilvl w:val="12"/>
                <w:numId w:val="0"/>
              </w:numPr>
              <w:spacing w:before="40" w:after="40"/>
              <w:rPr>
                <w:sz w:val="20"/>
              </w:rPr>
            </w:pPr>
            <w:r>
              <w:rPr>
                <w:sz w:val="20"/>
              </w:rPr>
              <w:t>ORCM ACTIONS</w:t>
            </w:r>
          </w:p>
        </w:tc>
        <w:tc>
          <w:tcPr>
            <w:tcW w:w="2520" w:type="dxa"/>
          </w:tcPr>
          <w:p w14:paraId="542C5938" w14:textId="77777777" w:rsidR="00897269" w:rsidRDefault="00897269" w:rsidP="007C17E4">
            <w:pPr>
              <w:numPr>
                <w:ilvl w:val="12"/>
                <w:numId w:val="0"/>
              </w:numPr>
              <w:spacing w:before="40" w:after="40"/>
              <w:rPr>
                <w:sz w:val="20"/>
              </w:rPr>
            </w:pPr>
            <w:r>
              <w:rPr>
                <w:sz w:val="20"/>
              </w:rPr>
              <w:t>Enter/edit actions</w:t>
            </w:r>
          </w:p>
        </w:tc>
        <w:tc>
          <w:tcPr>
            <w:tcW w:w="3780" w:type="dxa"/>
          </w:tcPr>
          <w:p w14:paraId="4467962E" w14:textId="77777777" w:rsidR="00897269" w:rsidRDefault="00897269" w:rsidP="007C17E4">
            <w:pPr>
              <w:numPr>
                <w:ilvl w:val="12"/>
                <w:numId w:val="0"/>
              </w:numPr>
              <w:spacing w:before="40" w:after="40"/>
              <w:rPr>
                <w:sz w:val="20"/>
              </w:rPr>
            </w:pPr>
            <w:r>
              <w:rPr>
                <w:sz w:val="20"/>
              </w:rPr>
              <w:t>Lets you enter or edit entry and exit actions for order dialogs.</w:t>
            </w:r>
          </w:p>
        </w:tc>
      </w:tr>
      <w:tr w:rsidR="00897269" w14:paraId="0A422FC7" w14:textId="77777777" w:rsidTr="00C753E4">
        <w:tc>
          <w:tcPr>
            <w:tcW w:w="2160" w:type="dxa"/>
          </w:tcPr>
          <w:p w14:paraId="78E25B66" w14:textId="77777777" w:rsidR="00897269" w:rsidRDefault="00897269" w:rsidP="007C17E4">
            <w:pPr>
              <w:numPr>
                <w:ilvl w:val="12"/>
                <w:numId w:val="0"/>
              </w:numPr>
              <w:spacing w:before="40" w:after="40"/>
              <w:rPr>
                <w:sz w:val="20"/>
              </w:rPr>
            </w:pPr>
            <w:r>
              <w:rPr>
                <w:sz w:val="20"/>
              </w:rPr>
              <w:t>ORCM MENU</w:t>
            </w:r>
          </w:p>
        </w:tc>
        <w:tc>
          <w:tcPr>
            <w:tcW w:w="2520" w:type="dxa"/>
          </w:tcPr>
          <w:p w14:paraId="1ED95BA2" w14:textId="77777777" w:rsidR="00897269" w:rsidRDefault="00897269" w:rsidP="007C17E4">
            <w:pPr>
              <w:numPr>
                <w:ilvl w:val="12"/>
                <w:numId w:val="0"/>
              </w:numPr>
              <w:spacing w:before="40" w:after="40"/>
              <w:rPr>
                <w:sz w:val="20"/>
              </w:rPr>
            </w:pPr>
            <w:r>
              <w:rPr>
                <w:sz w:val="20"/>
              </w:rPr>
              <w:t>Enter/edit order menus</w:t>
            </w:r>
          </w:p>
        </w:tc>
        <w:tc>
          <w:tcPr>
            <w:tcW w:w="3780" w:type="dxa"/>
          </w:tcPr>
          <w:p w14:paraId="139D07D5" w14:textId="77777777" w:rsidR="00897269" w:rsidRDefault="00897269" w:rsidP="007C17E4">
            <w:pPr>
              <w:numPr>
                <w:ilvl w:val="12"/>
                <w:numId w:val="0"/>
              </w:numPr>
              <w:spacing w:before="40" w:after="40"/>
              <w:rPr>
                <w:sz w:val="20"/>
              </w:rPr>
            </w:pPr>
            <w:r>
              <w:rPr>
                <w:sz w:val="20"/>
              </w:rPr>
              <w:t>Lets you modify the current order menus or create new ones for your site.</w:t>
            </w:r>
          </w:p>
        </w:tc>
      </w:tr>
      <w:tr w:rsidR="00897269" w14:paraId="5BB20DA4" w14:textId="77777777" w:rsidTr="00C753E4">
        <w:tc>
          <w:tcPr>
            <w:tcW w:w="2160" w:type="dxa"/>
          </w:tcPr>
          <w:p w14:paraId="282F9E04" w14:textId="77777777" w:rsidR="00897269" w:rsidRDefault="00897269" w:rsidP="007C17E4">
            <w:pPr>
              <w:numPr>
                <w:ilvl w:val="12"/>
                <w:numId w:val="0"/>
              </w:numPr>
              <w:spacing w:before="40" w:after="40"/>
              <w:rPr>
                <w:sz w:val="20"/>
              </w:rPr>
            </w:pPr>
            <w:r>
              <w:rPr>
                <w:sz w:val="20"/>
              </w:rPr>
              <w:t>ORCM PROTOCOLS</w:t>
            </w:r>
          </w:p>
        </w:tc>
        <w:tc>
          <w:tcPr>
            <w:tcW w:w="2520" w:type="dxa"/>
          </w:tcPr>
          <w:p w14:paraId="45CDC62F" w14:textId="77777777" w:rsidR="00897269" w:rsidRDefault="00897269" w:rsidP="007C17E4">
            <w:pPr>
              <w:numPr>
                <w:ilvl w:val="12"/>
                <w:numId w:val="0"/>
              </w:numPr>
              <w:spacing w:before="40" w:after="40"/>
              <w:rPr>
                <w:sz w:val="20"/>
              </w:rPr>
            </w:pPr>
            <w:r>
              <w:rPr>
                <w:sz w:val="20"/>
              </w:rPr>
              <w:t>Convert protocols</w:t>
            </w:r>
          </w:p>
        </w:tc>
        <w:tc>
          <w:tcPr>
            <w:tcW w:w="3780" w:type="dxa"/>
          </w:tcPr>
          <w:p w14:paraId="0238E4E6" w14:textId="77777777" w:rsidR="00897269" w:rsidRDefault="00897269" w:rsidP="007C17E4">
            <w:pPr>
              <w:numPr>
                <w:ilvl w:val="12"/>
                <w:numId w:val="0"/>
              </w:numPr>
              <w:spacing w:before="40" w:after="40"/>
              <w:rPr>
                <w:sz w:val="20"/>
              </w:rPr>
            </w:pPr>
            <w:r>
              <w:rPr>
                <w:sz w:val="20"/>
              </w:rPr>
              <w:t>Lets you convert any protocols that didn’t get automatically converted by the installation.</w:t>
            </w:r>
          </w:p>
        </w:tc>
      </w:tr>
      <w:tr w:rsidR="00897269" w14:paraId="18D0856C" w14:textId="77777777" w:rsidTr="00C753E4">
        <w:tc>
          <w:tcPr>
            <w:tcW w:w="2160" w:type="dxa"/>
          </w:tcPr>
          <w:p w14:paraId="58C22E5C" w14:textId="77777777" w:rsidR="00897269" w:rsidRDefault="00897269" w:rsidP="007C17E4">
            <w:pPr>
              <w:numPr>
                <w:ilvl w:val="12"/>
                <w:numId w:val="0"/>
              </w:numPr>
              <w:spacing w:before="40" w:after="40"/>
              <w:rPr>
                <w:sz w:val="20"/>
              </w:rPr>
            </w:pPr>
            <w:r>
              <w:rPr>
                <w:sz w:val="20"/>
              </w:rPr>
              <w:t>OR PARAM ADD MENU</w:t>
            </w:r>
          </w:p>
        </w:tc>
        <w:tc>
          <w:tcPr>
            <w:tcW w:w="2520" w:type="dxa"/>
          </w:tcPr>
          <w:p w14:paraId="2C7971D7" w14:textId="77777777" w:rsidR="00897269" w:rsidRDefault="00897269" w:rsidP="007C17E4">
            <w:pPr>
              <w:numPr>
                <w:ilvl w:val="12"/>
                <w:numId w:val="0"/>
              </w:numPr>
              <w:spacing w:before="40" w:after="40"/>
              <w:rPr>
                <w:sz w:val="20"/>
              </w:rPr>
            </w:pPr>
            <w:r>
              <w:rPr>
                <w:sz w:val="20"/>
              </w:rPr>
              <w:t>Assign Primary Order Menu</w:t>
            </w:r>
          </w:p>
        </w:tc>
        <w:tc>
          <w:tcPr>
            <w:tcW w:w="3780" w:type="dxa"/>
          </w:tcPr>
          <w:p w14:paraId="4A110698" w14:textId="77777777" w:rsidR="00897269" w:rsidRDefault="00897269" w:rsidP="007C17E4">
            <w:pPr>
              <w:numPr>
                <w:ilvl w:val="12"/>
                <w:numId w:val="0"/>
              </w:numPr>
              <w:spacing w:before="40" w:after="40"/>
              <w:rPr>
                <w:sz w:val="20"/>
              </w:rPr>
            </w:pPr>
            <w:r>
              <w:rPr>
                <w:sz w:val="20"/>
              </w:rPr>
              <w:t>This option is used to assign a primary order menu to users. A primary order menu must be assigned to each user in order to add orders using OE/RR. Examples of menus assigned to users:</w:t>
            </w:r>
          </w:p>
          <w:p w14:paraId="0A36C59F" w14:textId="77777777" w:rsidR="00897269" w:rsidRDefault="00897269" w:rsidP="007C17E4">
            <w:pPr>
              <w:numPr>
                <w:ilvl w:val="12"/>
                <w:numId w:val="0"/>
              </w:numPr>
              <w:spacing w:before="40" w:after="40"/>
              <w:rPr>
                <w:sz w:val="20"/>
              </w:rPr>
            </w:pPr>
            <w:r>
              <w:rPr>
                <w:sz w:val="20"/>
              </w:rPr>
              <w:t xml:space="preserve">         ORZ ADD MENU CLINICIAN</w:t>
            </w:r>
          </w:p>
          <w:p w14:paraId="7248146A" w14:textId="77777777" w:rsidR="00897269" w:rsidRDefault="00897269" w:rsidP="007C17E4">
            <w:pPr>
              <w:numPr>
                <w:ilvl w:val="12"/>
                <w:numId w:val="0"/>
              </w:numPr>
              <w:spacing w:before="40" w:after="40"/>
              <w:rPr>
                <w:sz w:val="20"/>
              </w:rPr>
            </w:pPr>
            <w:r>
              <w:rPr>
                <w:sz w:val="20"/>
              </w:rPr>
              <w:t xml:space="preserve">         ORZ ADD MENU NURSE</w:t>
            </w:r>
          </w:p>
          <w:p w14:paraId="5244146D" w14:textId="77777777" w:rsidR="00897269" w:rsidRDefault="00897269" w:rsidP="007C17E4">
            <w:pPr>
              <w:numPr>
                <w:ilvl w:val="12"/>
                <w:numId w:val="0"/>
              </w:numPr>
              <w:spacing w:before="40" w:after="40"/>
              <w:rPr>
                <w:sz w:val="20"/>
              </w:rPr>
            </w:pPr>
            <w:r>
              <w:rPr>
                <w:sz w:val="20"/>
              </w:rPr>
              <w:t xml:space="preserve">         ORZ ADD MENU WARD CLERK</w:t>
            </w:r>
          </w:p>
        </w:tc>
      </w:tr>
      <w:tr w:rsidR="00897269" w14:paraId="1DBE85B2" w14:textId="77777777" w:rsidTr="00C753E4">
        <w:tc>
          <w:tcPr>
            <w:tcW w:w="2160" w:type="dxa"/>
          </w:tcPr>
          <w:p w14:paraId="129B4253" w14:textId="77777777" w:rsidR="00897269" w:rsidRDefault="00897269" w:rsidP="007C17E4">
            <w:pPr>
              <w:numPr>
                <w:ilvl w:val="12"/>
                <w:numId w:val="0"/>
              </w:numPr>
              <w:spacing w:before="40" w:after="40"/>
              <w:rPr>
                <w:sz w:val="20"/>
              </w:rPr>
            </w:pPr>
            <w:r>
              <w:rPr>
                <w:sz w:val="20"/>
              </w:rPr>
              <w:t>ORCM SEARCH/ REPLACE</w:t>
            </w:r>
          </w:p>
        </w:tc>
        <w:tc>
          <w:tcPr>
            <w:tcW w:w="2520" w:type="dxa"/>
          </w:tcPr>
          <w:p w14:paraId="694C2591" w14:textId="77777777" w:rsidR="00897269" w:rsidRDefault="00897269" w:rsidP="007C17E4">
            <w:pPr>
              <w:numPr>
                <w:ilvl w:val="12"/>
                <w:numId w:val="0"/>
              </w:numPr>
              <w:spacing w:before="40" w:after="40"/>
              <w:rPr>
                <w:sz w:val="20"/>
              </w:rPr>
            </w:pPr>
            <w:r>
              <w:rPr>
                <w:sz w:val="20"/>
              </w:rPr>
              <w:t>Search/Replace Components</w:t>
            </w:r>
          </w:p>
        </w:tc>
        <w:tc>
          <w:tcPr>
            <w:tcW w:w="3780" w:type="dxa"/>
          </w:tcPr>
          <w:p w14:paraId="294A2D74" w14:textId="77777777" w:rsidR="00897269" w:rsidRDefault="00897269" w:rsidP="007C17E4">
            <w:pPr>
              <w:numPr>
                <w:ilvl w:val="12"/>
                <w:numId w:val="0"/>
              </w:numPr>
              <w:spacing w:before="40" w:after="40"/>
              <w:rPr>
                <w:sz w:val="20"/>
              </w:rPr>
            </w:pPr>
            <w:r>
              <w:rPr>
                <w:sz w:val="20"/>
              </w:rPr>
              <w:t>Lets you search for specific components on menus and replace them with new ones.</w:t>
            </w:r>
          </w:p>
        </w:tc>
      </w:tr>
      <w:tr w:rsidR="00897269" w14:paraId="73914D56" w14:textId="77777777" w:rsidTr="00C753E4">
        <w:tc>
          <w:tcPr>
            <w:tcW w:w="2160" w:type="dxa"/>
          </w:tcPr>
          <w:p w14:paraId="311BCD3D" w14:textId="77777777" w:rsidR="00897269" w:rsidRDefault="00897269" w:rsidP="007C17E4">
            <w:pPr>
              <w:numPr>
                <w:ilvl w:val="12"/>
                <w:numId w:val="0"/>
              </w:numPr>
              <w:spacing w:before="40" w:after="40"/>
              <w:rPr>
                <w:sz w:val="20"/>
              </w:rPr>
            </w:pPr>
            <w:r>
              <w:rPr>
                <w:sz w:val="20"/>
              </w:rPr>
              <w:t>ORCM LIST ORDER MENUS</w:t>
            </w:r>
          </w:p>
        </w:tc>
        <w:tc>
          <w:tcPr>
            <w:tcW w:w="2520" w:type="dxa"/>
          </w:tcPr>
          <w:p w14:paraId="129D7342" w14:textId="77777777" w:rsidR="00897269" w:rsidRDefault="00897269" w:rsidP="007C17E4">
            <w:pPr>
              <w:numPr>
                <w:ilvl w:val="12"/>
                <w:numId w:val="0"/>
              </w:numPr>
              <w:spacing w:before="40" w:after="40"/>
              <w:rPr>
                <w:sz w:val="20"/>
              </w:rPr>
            </w:pPr>
            <w:r>
              <w:rPr>
                <w:sz w:val="20"/>
              </w:rPr>
              <w:t>List Primary Order Menus</w:t>
            </w:r>
          </w:p>
        </w:tc>
        <w:tc>
          <w:tcPr>
            <w:tcW w:w="3780" w:type="dxa"/>
          </w:tcPr>
          <w:p w14:paraId="3D5B5323" w14:textId="77777777" w:rsidR="00897269" w:rsidRDefault="00897269" w:rsidP="007C17E4">
            <w:pPr>
              <w:numPr>
                <w:ilvl w:val="12"/>
                <w:numId w:val="0"/>
              </w:numPr>
              <w:spacing w:before="40" w:after="40"/>
              <w:rPr>
                <w:sz w:val="20"/>
              </w:rPr>
            </w:pPr>
            <w:r>
              <w:rPr>
                <w:sz w:val="20"/>
              </w:rPr>
              <w:t>This option lets you print a list of the add order menu assigned to particular users, locations, divisions etc. .</w:t>
            </w:r>
          </w:p>
        </w:tc>
      </w:tr>
    </w:tbl>
    <w:p w14:paraId="7A93CE6C" w14:textId="77777777" w:rsidR="00897269" w:rsidRDefault="00897269">
      <w:pPr>
        <w:ind w:left="630"/>
        <w:rPr>
          <w:i/>
        </w:rPr>
      </w:pPr>
      <w:bookmarkStart w:id="333" w:name="_Toc387655275"/>
      <w:bookmarkStart w:id="334" w:name="_Toc387655394"/>
      <w:bookmarkStart w:id="335" w:name="_Toc391452205"/>
      <w:bookmarkStart w:id="336" w:name="_Toc391782208"/>
      <w:bookmarkStart w:id="337" w:name="_Toc391955666"/>
      <w:r>
        <w:br w:type="page"/>
      </w:r>
      <w:bookmarkStart w:id="338" w:name="_Toc431010979"/>
      <w:bookmarkStart w:id="339" w:name="_Toc432579771"/>
      <w:bookmarkStart w:id="340" w:name="_Toc433682698"/>
      <w:bookmarkStart w:id="341" w:name="_Toc433683029"/>
      <w:bookmarkStart w:id="342" w:name="_Toc434805728"/>
      <w:bookmarkStart w:id="343" w:name="_Toc441034276"/>
      <w:bookmarkStart w:id="344" w:name="_Toc441049298"/>
      <w:bookmarkStart w:id="345" w:name="_Toc452346155"/>
      <w:r>
        <w:rPr>
          <w:i/>
        </w:rPr>
        <w:lastRenderedPageBreak/>
        <w:t>Menu Management, cont’d</w:t>
      </w:r>
      <w:bookmarkEnd w:id="338"/>
      <w:bookmarkEnd w:id="339"/>
      <w:bookmarkEnd w:id="340"/>
      <w:bookmarkEnd w:id="341"/>
      <w:bookmarkEnd w:id="342"/>
      <w:bookmarkEnd w:id="343"/>
      <w:bookmarkEnd w:id="344"/>
      <w:bookmarkEnd w:id="345"/>
    </w:p>
    <w:p w14:paraId="1362F34F" w14:textId="77777777" w:rsidR="00897269" w:rsidRDefault="00897269">
      <w:pPr>
        <w:ind w:left="634"/>
        <w:rPr>
          <w:b/>
          <w:sz w:val="28"/>
        </w:rPr>
      </w:pPr>
    </w:p>
    <w:p w14:paraId="561CCABB" w14:textId="77777777" w:rsidR="00897269" w:rsidRDefault="00897269">
      <w:pPr>
        <w:ind w:left="634"/>
        <w:rPr>
          <w:b/>
          <w:sz w:val="28"/>
        </w:rPr>
      </w:pPr>
      <w:r>
        <w:rPr>
          <w:b/>
          <w:sz w:val="28"/>
        </w:rPr>
        <w:t>Orderable Items</w:t>
      </w:r>
    </w:p>
    <w:p w14:paraId="299A4825" w14:textId="77777777" w:rsidR="00897269" w:rsidRDefault="00897269">
      <w:pPr>
        <w:ind w:left="720" w:right="-108"/>
      </w:pPr>
      <w:r>
        <w:t xml:space="preserve">Orderable items correspond to those services or products that may be requested and provided by the patient care services. They can be things such as a lab test, an imaging procedure, or a medication. The ORDERABLE ITEM file (#101.43) contains the orderable items for each service. CPRS uses orderable items to identify the specific thing that has been ordered. Each package that interfaces with CPRS provides a mechanism to update or add to the orderable items belonging to the package. </w:t>
      </w:r>
    </w:p>
    <w:p w14:paraId="1ECE6F9C" w14:textId="77777777" w:rsidR="00897269" w:rsidRDefault="00897269">
      <w:bookmarkStart w:id="346" w:name="_Toc402690216"/>
      <w:bookmarkStart w:id="347" w:name="_Toc403029963"/>
      <w:bookmarkStart w:id="348" w:name="_Toc403189551"/>
    </w:p>
    <w:p w14:paraId="709C880A" w14:textId="77777777" w:rsidR="00897269" w:rsidRDefault="00897269">
      <w:pPr>
        <w:pStyle w:val="Heading3"/>
        <w:ind w:right="-108"/>
      </w:pPr>
      <w:bookmarkStart w:id="349" w:name="_Toc92176836"/>
      <w:bookmarkStart w:id="350" w:name="_Toc138144405"/>
      <w:r>
        <w:t>Generic Orders</w:t>
      </w:r>
      <w:bookmarkEnd w:id="346"/>
      <w:bookmarkEnd w:id="347"/>
      <w:bookmarkEnd w:id="348"/>
      <w:bookmarkEnd w:id="349"/>
      <w:bookmarkEnd w:id="350"/>
    </w:p>
    <w:p w14:paraId="401BD5B4" w14:textId="77777777" w:rsidR="00897269" w:rsidRDefault="00897269">
      <w:pPr>
        <w:ind w:left="810" w:right="-108"/>
      </w:pPr>
      <w:r>
        <w:t xml:space="preserve">Nursing and Activity orders, often referred to as </w:t>
      </w:r>
      <w:r>
        <w:rPr>
          <w:i/>
        </w:rPr>
        <w:t>generic orders</w:t>
      </w:r>
      <w:r>
        <w:t xml:space="preserve">, have no defined specifications for the required prompts or the format of the order text. The option </w:t>
      </w:r>
      <w:r>
        <w:rPr>
          <w:i/>
        </w:rPr>
        <w:t>Enter/edit</w:t>
      </w:r>
      <w:r>
        <w:t xml:space="preserve"> </w:t>
      </w:r>
      <w:r>
        <w:rPr>
          <w:i/>
        </w:rPr>
        <w:t xml:space="preserve">orderable items </w:t>
      </w:r>
      <w:r>
        <w:t>[ORCM ORDERABLES] lets you add new entries of the nursing care or activity types.</w:t>
      </w:r>
    </w:p>
    <w:p w14:paraId="06E22DCA" w14:textId="77777777" w:rsidR="00897269" w:rsidRDefault="00897269">
      <w:pPr>
        <w:ind w:left="810"/>
      </w:pPr>
    </w:p>
    <w:p w14:paraId="2E03583B" w14:textId="77777777" w:rsidR="00897269" w:rsidRDefault="00897269">
      <w:pPr>
        <w:ind w:left="810"/>
      </w:pPr>
      <w:r>
        <w:t>Generic orders are comprised of:</w:t>
      </w:r>
    </w:p>
    <w:p w14:paraId="515C8B9A" w14:textId="77777777" w:rsidR="00897269" w:rsidRDefault="00897269">
      <w:pPr>
        <w:ind w:left="810"/>
      </w:pPr>
      <w:r>
        <w:t xml:space="preserve">1. </w:t>
      </w:r>
      <w:r>
        <w:rPr>
          <w:i/>
        </w:rPr>
        <w:t>Orderable Item</w:t>
      </w:r>
      <w:r>
        <w:tab/>
      </w:r>
    </w:p>
    <w:p w14:paraId="66646750" w14:textId="77777777" w:rsidR="00897269" w:rsidRDefault="00897269">
      <w:pPr>
        <w:ind w:left="1080" w:hanging="720"/>
      </w:pPr>
      <w:r>
        <w:tab/>
        <w:t xml:space="preserve">Defines the exact service or product being requested. This is easy to define for ancillary service orders in the hospital such as radiology or pharmacy, but for generic orders, the Clinical Coordinator or IRMS defines and creates the orderable items. </w:t>
      </w:r>
    </w:p>
    <w:p w14:paraId="34DC5622" w14:textId="77777777" w:rsidR="00897269" w:rsidRDefault="00897269">
      <w:pPr>
        <w:ind w:left="1080" w:hanging="270"/>
      </w:pPr>
      <w:r>
        <w:t xml:space="preserve">2. </w:t>
      </w:r>
      <w:r>
        <w:rPr>
          <w:i/>
        </w:rPr>
        <w:t>Prompts</w:t>
      </w:r>
    </w:p>
    <w:p w14:paraId="03E129AD" w14:textId="77777777" w:rsidR="00897269" w:rsidRDefault="00897269">
      <w:pPr>
        <w:ind w:left="1080" w:hanging="270"/>
      </w:pPr>
      <w:r>
        <w:tab/>
        <w:t>Prompts ask information about the order being placed.</w:t>
      </w:r>
    </w:p>
    <w:p w14:paraId="700884B9" w14:textId="77777777" w:rsidR="00897269" w:rsidRDefault="00897269">
      <w:pPr>
        <w:ind w:left="1080" w:hanging="270"/>
      </w:pPr>
      <w:r>
        <w:t xml:space="preserve">3.  </w:t>
      </w:r>
      <w:r>
        <w:rPr>
          <w:i/>
        </w:rPr>
        <w:t>Start and stop dates</w:t>
      </w:r>
    </w:p>
    <w:p w14:paraId="11D893DD" w14:textId="77777777" w:rsidR="00897269" w:rsidRDefault="00897269">
      <w:pPr>
        <w:ind w:left="1080" w:right="342"/>
      </w:pPr>
      <w:r>
        <w:t>To create a generic order, we recommend that you first write the text of the order, as you would like it to read. Then you can construct a generic order that will put the text together to read as you have written it.</w:t>
      </w:r>
    </w:p>
    <w:p w14:paraId="3CAD3311" w14:textId="77777777" w:rsidR="00897269" w:rsidRDefault="00897269">
      <w:pPr>
        <w:ind w:left="810"/>
      </w:pPr>
    </w:p>
    <w:p w14:paraId="5B8CEC57" w14:textId="77777777" w:rsidR="00897269" w:rsidRDefault="00897269">
      <w:pPr>
        <w:pStyle w:val="Heading3"/>
        <w:ind w:right="720"/>
        <w:rPr>
          <w:sz w:val="24"/>
        </w:rPr>
      </w:pPr>
      <w:bookmarkStart w:id="351" w:name="_Toc401136970"/>
      <w:bookmarkStart w:id="352" w:name="_Toc403029964"/>
      <w:bookmarkStart w:id="353" w:name="_Toc403189552"/>
      <w:bookmarkStart w:id="354" w:name="_Toc452346157"/>
      <w:bookmarkStart w:id="355" w:name="_Toc92176837"/>
      <w:bookmarkStart w:id="356" w:name="_Toc138144406"/>
      <w:r>
        <w:rPr>
          <w:sz w:val="24"/>
        </w:rPr>
        <w:t>Naming Conventions</w:t>
      </w:r>
      <w:bookmarkEnd w:id="351"/>
      <w:bookmarkEnd w:id="352"/>
      <w:bookmarkEnd w:id="353"/>
      <w:bookmarkEnd w:id="354"/>
      <w:bookmarkEnd w:id="355"/>
      <w:bookmarkEnd w:id="356"/>
    </w:p>
    <w:p w14:paraId="4853A54A" w14:textId="77777777" w:rsidR="00897269" w:rsidRDefault="00897269">
      <w:pPr>
        <w:ind w:left="810"/>
      </w:pPr>
      <w:r>
        <w:t>We recommend that you select naming conventions for the orderable items, prompts, and generic orders that you create using the Order Menu Management options.</w:t>
      </w:r>
    </w:p>
    <w:p w14:paraId="4BF8E000" w14:textId="77777777" w:rsidR="00897269" w:rsidRDefault="00897269">
      <w:pPr>
        <w:ind w:left="810"/>
      </w:pPr>
      <w:r>
        <w:t>Advantages:</w:t>
      </w:r>
    </w:p>
    <w:p w14:paraId="25B62ADB" w14:textId="77777777" w:rsidR="00897269" w:rsidRDefault="00897269">
      <w:pPr>
        <w:numPr>
          <w:ilvl w:val="0"/>
          <w:numId w:val="2"/>
        </w:numPr>
        <w:tabs>
          <w:tab w:val="left" w:pos="1530"/>
        </w:tabs>
        <w:ind w:left="1170"/>
      </w:pPr>
      <w:r>
        <w:t>Allows similar types of order dialogs to be grouped together by name so that the type is apparent</w:t>
      </w:r>
    </w:p>
    <w:p w14:paraId="5896D8A4" w14:textId="77777777" w:rsidR="00897269" w:rsidRDefault="00897269">
      <w:pPr>
        <w:numPr>
          <w:ilvl w:val="0"/>
          <w:numId w:val="2"/>
        </w:numPr>
        <w:tabs>
          <w:tab w:val="left" w:pos="1530"/>
        </w:tabs>
        <w:ind w:left="1170"/>
      </w:pPr>
      <w:r>
        <w:t>Allows those managing the order dialogs to find a specific order dialog more quickly because the names are organized by type</w:t>
      </w:r>
    </w:p>
    <w:p w14:paraId="2E01F78D" w14:textId="77777777" w:rsidR="00897269" w:rsidRDefault="00897269">
      <w:pPr>
        <w:numPr>
          <w:ilvl w:val="12"/>
          <w:numId w:val="0"/>
        </w:numPr>
        <w:ind w:left="810" w:right="-288"/>
      </w:pPr>
      <w:r>
        <w:t>All applications interfacing with CPRS use consistent naming conventions to easily identify those order dialogs that belong with that application.</w:t>
      </w:r>
    </w:p>
    <w:p w14:paraId="1C82AC40" w14:textId="77777777" w:rsidR="00897269" w:rsidRDefault="00897269">
      <w:pPr>
        <w:numPr>
          <w:ilvl w:val="12"/>
          <w:numId w:val="0"/>
        </w:numPr>
        <w:ind w:left="810"/>
      </w:pPr>
    </w:p>
    <w:p w14:paraId="5C16C66D" w14:textId="77777777" w:rsidR="00897269" w:rsidRDefault="00897269">
      <w:pPr>
        <w:numPr>
          <w:ilvl w:val="12"/>
          <w:numId w:val="0"/>
        </w:numPr>
        <w:ind w:left="810"/>
      </w:pPr>
      <w:r>
        <w:t>Suggested naming conventions:</w:t>
      </w:r>
    </w:p>
    <w:p w14:paraId="70C71FC2" w14:textId="77777777" w:rsidR="00897269" w:rsidRDefault="00897269">
      <w:pPr>
        <w:numPr>
          <w:ilvl w:val="12"/>
          <w:numId w:val="0"/>
        </w:numPr>
        <w:ind w:left="810"/>
      </w:pPr>
      <w:r>
        <w:t>ORZ GTX</w:t>
      </w:r>
      <w:r>
        <w:tab/>
      </w:r>
      <w:r>
        <w:tab/>
      </w:r>
      <w:r>
        <w:tab/>
        <w:t>prompt type</w:t>
      </w:r>
    </w:p>
    <w:p w14:paraId="221A3F5A" w14:textId="77777777" w:rsidR="00897269" w:rsidRDefault="00897269">
      <w:pPr>
        <w:numPr>
          <w:ilvl w:val="12"/>
          <w:numId w:val="0"/>
        </w:numPr>
        <w:ind w:left="810"/>
      </w:pPr>
      <w:r>
        <w:t>ORZ</w:t>
      </w:r>
      <w:r>
        <w:tab/>
      </w:r>
      <w:r>
        <w:tab/>
      </w:r>
      <w:r>
        <w:tab/>
      </w:r>
      <w:r>
        <w:tab/>
        <w:t>dialog type (generic orders)</w:t>
      </w:r>
    </w:p>
    <w:p w14:paraId="63FD2C7F" w14:textId="77777777" w:rsidR="00897269" w:rsidRDefault="00897269">
      <w:pPr>
        <w:numPr>
          <w:ilvl w:val="12"/>
          <w:numId w:val="0"/>
        </w:numPr>
        <w:ind w:left="810"/>
      </w:pPr>
      <w:r>
        <w:t>ORZ ADD MENU</w:t>
      </w:r>
      <w:r>
        <w:tab/>
      </w:r>
      <w:r>
        <w:tab/>
        <w:t>add order menus</w:t>
      </w:r>
    </w:p>
    <w:p w14:paraId="02A0E4F3" w14:textId="77777777" w:rsidR="00897269" w:rsidRDefault="00897269">
      <w:pPr>
        <w:pStyle w:val="Heading4"/>
        <w:numPr>
          <w:ilvl w:val="12"/>
          <w:numId w:val="0"/>
        </w:numPr>
        <w:ind w:left="900" w:right="720"/>
      </w:pPr>
      <w:r>
        <w:rPr>
          <w:i/>
        </w:rPr>
        <w:br w:type="page"/>
      </w:r>
      <w:bookmarkStart w:id="357" w:name="_Toc411332776"/>
      <w:bookmarkStart w:id="358" w:name="_Toc138144407"/>
      <w:bookmarkEnd w:id="333"/>
      <w:bookmarkEnd w:id="334"/>
      <w:bookmarkEnd w:id="335"/>
      <w:bookmarkEnd w:id="336"/>
      <w:bookmarkEnd w:id="337"/>
      <w:r>
        <w:lastRenderedPageBreak/>
        <w:t>Enter/Edit Orderable Items</w:t>
      </w:r>
      <w:bookmarkEnd w:id="357"/>
      <w:bookmarkEnd w:id="358"/>
      <w:r>
        <w:fldChar w:fldCharType="begin"/>
      </w:r>
      <w:r>
        <w:instrText>xe "Enter/edit orderable items"</w:instrText>
      </w:r>
      <w:r>
        <w:fldChar w:fldCharType="end"/>
      </w:r>
    </w:p>
    <w:p w14:paraId="717BE576" w14:textId="77777777" w:rsidR="00897269" w:rsidRDefault="00897269">
      <w:pPr>
        <w:numPr>
          <w:ilvl w:val="12"/>
          <w:numId w:val="0"/>
        </w:numPr>
        <w:ind w:left="900" w:right="720"/>
        <w:rPr>
          <w:rFonts w:ascii="Courier New" w:hAnsi="Courier New"/>
          <w:sz w:val="18"/>
        </w:rPr>
      </w:pPr>
    </w:p>
    <w:p w14:paraId="391EDFFF" w14:textId="77777777" w:rsidR="00897269" w:rsidRDefault="00897269">
      <w:pPr>
        <w:numPr>
          <w:ilvl w:val="12"/>
          <w:numId w:val="0"/>
        </w:numPr>
        <w:ind w:left="900" w:right="-108"/>
      </w:pPr>
      <w:r>
        <w:t>This option lets you enter new generic orderable items to be placed on CPRS Add Orders menus</w:t>
      </w:r>
      <w:r>
        <w:fldChar w:fldCharType="begin"/>
      </w:r>
      <w:r>
        <w:instrText>xe "Add Orders menus"</w:instrText>
      </w:r>
      <w:r>
        <w:fldChar w:fldCharType="end"/>
      </w:r>
      <w:r>
        <w:t>, or to edit existing generic orderable items (e.g., change their names to ones more meaningful to your users).</w:t>
      </w:r>
    </w:p>
    <w:p w14:paraId="70841B6A" w14:textId="77777777" w:rsidR="00897269" w:rsidRDefault="00897269">
      <w:pPr>
        <w:numPr>
          <w:ilvl w:val="12"/>
          <w:numId w:val="0"/>
        </w:numPr>
        <w:ind w:left="720" w:right="-108"/>
      </w:pPr>
    </w:p>
    <w:p w14:paraId="171CB349" w14:textId="77777777" w:rsidR="00897269" w:rsidRDefault="00897269">
      <w:pPr>
        <w:numPr>
          <w:ilvl w:val="12"/>
          <w:numId w:val="0"/>
        </w:numPr>
        <w:tabs>
          <w:tab w:val="left" w:pos="1080"/>
        </w:tabs>
        <w:ind w:left="1260" w:right="-288" w:hanging="360"/>
      </w:pPr>
      <w:r>
        <w:rPr>
          <w:b/>
        </w:rPr>
        <w:t xml:space="preserve">1.  </w:t>
      </w:r>
      <w:r>
        <w:t>Select Enter/edit orderable items from the Order Menu Management menu.</w:t>
      </w:r>
    </w:p>
    <w:p w14:paraId="4316C213" w14:textId="77777777" w:rsidR="00897269" w:rsidRDefault="00897269">
      <w:pPr>
        <w:numPr>
          <w:ilvl w:val="12"/>
          <w:numId w:val="0"/>
        </w:numPr>
        <w:ind w:right="720"/>
        <w:rPr>
          <w:rFonts w:ascii="Courier New" w:hAnsi="Courier New"/>
          <w:sz w:val="18"/>
        </w:rPr>
      </w:pPr>
    </w:p>
    <w:p w14:paraId="5B20227A"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7AD7786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p>
    <w:p w14:paraId="3733490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OI     Enter/edit orderable items</w:t>
      </w:r>
    </w:p>
    <w:p w14:paraId="45859F8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PM     Enter/edit prompts</w:t>
      </w:r>
    </w:p>
    <w:p w14:paraId="32460644"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GO     Enter/edit generic orders</w:t>
      </w:r>
    </w:p>
    <w:p w14:paraId="436B1AB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QO     Enter/edit quick orders</w:t>
      </w:r>
    </w:p>
    <w:p w14:paraId="7EECF1A3"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ST     Enter/edit order sets</w:t>
      </w:r>
    </w:p>
    <w:p w14:paraId="62FEF086"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AC     Enter/edit actions</w:t>
      </w:r>
    </w:p>
    <w:p w14:paraId="695E3DB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MN     Enter/edit order menus</w:t>
      </w:r>
    </w:p>
    <w:p w14:paraId="5F71703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AO     Assign Primary Order Menu</w:t>
      </w:r>
    </w:p>
    <w:p w14:paraId="1DE9C6D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CP     Convert protocols</w:t>
      </w:r>
    </w:p>
    <w:p w14:paraId="2C7D108D"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SR     Search/replace components</w:t>
      </w:r>
    </w:p>
    <w:p w14:paraId="54F0B5C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LM     List Primary Order Menu </w:t>
      </w:r>
    </w:p>
    <w:p w14:paraId="317A9B3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p>
    <w:p w14:paraId="47A1537D"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You have PENDING ALERTS</w:t>
      </w:r>
    </w:p>
    <w:p w14:paraId="130CB954"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Enter  "VA   VIEW ALERTS     to review alerts</w:t>
      </w:r>
    </w:p>
    <w:p w14:paraId="6A2E99F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p>
    <w:p w14:paraId="18D57964"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OI</w:t>
      </w:r>
      <w:r>
        <w:rPr>
          <w:rFonts w:ascii="Courier New" w:hAnsi="Courier New"/>
          <w:sz w:val="18"/>
        </w:rPr>
        <w:t xml:space="preserve">  Enter/edit orderable items</w:t>
      </w:r>
    </w:p>
    <w:p w14:paraId="509EB0F1" w14:textId="77777777" w:rsidR="00897269" w:rsidRDefault="00897269">
      <w:pPr>
        <w:numPr>
          <w:ilvl w:val="12"/>
          <w:numId w:val="0"/>
        </w:numPr>
        <w:ind w:left="1440" w:right="720"/>
        <w:rPr>
          <w:rFonts w:ascii="Courier New" w:hAnsi="Courier New"/>
          <w:sz w:val="18"/>
        </w:rPr>
      </w:pPr>
    </w:p>
    <w:p w14:paraId="72F6EF8E" w14:textId="77777777" w:rsidR="00897269" w:rsidRDefault="00897269">
      <w:pPr>
        <w:numPr>
          <w:ilvl w:val="12"/>
          <w:numId w:val="0"/>
        </w:numPr>
        <w:tabs>
          <w:tab w:val="left" w:pos="1080"/>
        </w:tabs>
        <w:ind w:left="1080" w:right="-288" w:hanging="360"/>
      </w:pPr>
      <w:r>
        <w:rPr>
          <w:b/>
        </w:rPr>
        <w:t>2.</w:t>
      </w:r>
      <w:r>
        <w:rPr>
          <w:rFonts w:ascii="Courier New" w:hAnsi="Courier New"/>
          <w:b/>
          <w:sz w:val="18"/>
        </w:rPr>
        <w:t xml:space="preserve"> </w:t>
      </w:r>
      <w:r>
        <w:t xml:space="preserve">Enter the Type of orderable item, Activity or Nursing that you wish to add or edit. </w:t>
      </w:r>
    </w:p>
    <w:p w14:paraId="06510AE8" w14:textId="77777777" w:rsidR="00897269" w:rsidRDefault="00897269">
      <w:pPr>
        <w:numPr>
          <w:ilvl w:val="12"/>
          <w:numId w:val="0"/>
        </w:numPr>
        <w:tabs>
          <w:tab w:val="left" w:pos="1080"/>
        </w:tabs>
        <w:ind w:left="1080" w:right="-288" w:hanging="360"/>
      </w:pPr>
    </w:p>
    <w:p w14:paraId="6E1C248B" w14:textId="77777777" w:rsidR="00897269" w:rsidRDefault="00897269">
      <w:pPr>
        <w:numPr>
          <w:ilvl w:val="12"/>
          <w:numId w:val="0"/>
        </w:numPr>
        <w:tabs>
          <w:tab w:val="left" w:pos="1080"/>
        </w:tabs>
        <w:ind w:left="1080" w:right="-288" w:hanging="360"/>
        <w:rPr>
          <w:rFonts w:ascii="Courier New" w:hAnsi="Courier New"/>
          <w:sz w:val="18"/>
        </w:rPr>
      </w:pPr>
      <w:r>
        <w:rPr>
          <w:b/>
        </w:rPr>
        <w:t xml:space="preserve">3. </w:t>
      </w:r>
      <w:r>
        <w:t xml:space="preserve">Enter the orderable item for the type you chose. If you enter two question marks, a list of generic orders for your site is displayed. Select the orderable item you wish to edit, or enter a new orderable item. </w:t>
      </w:r>
    </w:p>
    <w:p w14:paraId="48B2E686" w14:textId="77777777" w:rsidR="00897269" w:rsidRDefault="00897269">
      <w:pPr>
        <w:numPr>
          <w:ilvl w:val="12"/>
          <w:numId w:val="0"/>
        </w:numPr>
        <w:ind w:left="1440" w:right="-288"/>
        <w:rPr>
          <w:rFonts w:ascii="Courier New" w:hAnsi="Courier New"/>
          <w:sz w:val="18"/>
        </w:rPr>
      </w:pPr>
    </w:p>
    <w:p w14:paraId="1242909A" w14:textId="77777777" w:rsidR="00897269" w:rsidRDefault="00897269">
      <w:pPr>
        <w:numPr>
          <w:ilvl w:val="12"/>
          <w:numId w:val="0"/>
        </w:numPr>
        <w:ind w:left="900"/>
        <w:rPr>
          <w:b/>
        </w:rPr>
      </w:pPr>
      <w:r>
        <w:rPr>
          <w:b/>
        </w:rPr>
        <w:t>Activity order</w:t>
      </w:r>
    </w:p>
    <w:p w14:paraId="1EB22955" w14:textId="77777777" w:rsidR="00897269" w:rsidRDefault="00897269">
      <w:pPr>
        <w:numPr>
          <w:ilvl w:val="12"/>
          <w:numId w:val="0"/>
        </w:numPr>
        <w:ind w:left="1440" w:right="-288"/>
        <w:rPr>
          <w:rFonts w:ascii="Courier New" w:hAnsi="Courier New"/>
          <w:sz w:val="18"/>
        </w:rPr>
      </w:pPr>
    </w:p>
    <w:p w14:paraId="33E85D0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w:t>
      </w:r>
    </w:p>
    <w:p w14:paraId="7444888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with DISPLAY GROUP NAME</w:t>
      </w:r>
    </w:p>
    <w:p w14:paraId="0436F12D"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Do you want the entire DISPLAY GROUP List? </w:t>
      </w:r>
      <w:r>
        <w:rPr>
          <w:rFonts w:ascii="Courier New" w:hAnsi="Courier New"/>
          <w:b/>
          <w:sz w:val="18"/>
        </w:rPr>
        <w:t>Y</w:t>
      </w:r>
      <w:r>
        <w:rPr>
          <w:rFonts w:ascii="Courier New" w:hAnsi="Courier New"/>
          <w:sz w:val="18"/>
        </w:rPr>
        <w:t xml:space="preserve">  (Yes)</w:t>
      </w:r>
    </w:p>
    <w:p w14:paraId="4ACEF322"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Choose from:</w:t>
      </w:r>
    </w:p>
    <w:p w14:paraId="00524A8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ACTIVITY</w:t>
      </w:r>
    </w:p>
    <w:p w14:paraId="7000E099"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NURSING</w:t>
      </w:r>
    </w:p>
    <w:p w14:paraId="6CB52E1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Type of Orderable: </w:t>
      </w:r>
      <w:r>
        <w:rPr>
          <w:rFonts w:ascii="Courier New" w:hAnsi="Courier New"/>
          <w:b/>
          <w:sz w:val="18"/>
        </w:rPr>
        <w:t>Activity</w:t>
      </w:r>
      <w:r>
        <w:rPr>
          <w:rFonts w:ascii="Courier New" w:hAnsi="Courier New"/>
          <w:sz w:val="18"/>
        </w:rPr>
        <w:t xml:space="preserve"> </w:t>
      </w:r>
    </w:p>
    <w:p w14:paraId="7DB60EC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ORDERABLE ITEMS: </w:t>
      </w:r>
      <w:r>
        <w:rPr>
          <w:rFonts w:ascii="Courier New" w:hAnsi="Courier New"/>
          <w:b/>
          <w:sz w:val="18"/>
        </w:rPr>
        <w:t>?</w:t>
      </w:r>
    </w:p>
    <w:p w14:paraId="4C61F42F"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with ORDERABLE ITEMS</w:t>
      </w:r>
    </w:p>
    <w:p w14:paraId="64E18DB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Do you want the entire ORDERABLE ITEMS List? </w:t>
      </w:r>
      <w:r>
        <w:rPr>
          <w:rFonts w:ascii="Courier New" w:hAnsi="Courier New"/>
          <w:b/>
          <w:sz w:val="18"/>
        </w:rPr>
        <w:t>Y</w:t>
      </w:r>
      <w:r>
        <w:rPr>
          <w:rFonts w:ascii="Courier New" w:hAnsi="Courier New"/>
          <w:sz w:val="18"/>
        </w:rPr>
        <w:t xml:space="preserve">  (Yes)</w:t>
      </w:r>
    </w:p>
    <w:p w14:paraId="3C064267"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Choose from:</w:t>
      </w:r>
    </w:p>
    <w:p w14:paraId="572E479A"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AIR MATTRESS</w:t>
      </w:r>
    </w:p>
    <w:p w14:paraId="257DC526"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ARTERIAL LINE</w:t>
      </w:r>
    </w:p>
    <w:p w14:paraId="6501135A"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ARTERIAL SHEATH</w:t>
      </w:r>
    </w:p>
    <w:p w14:paraId="755047A6"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b/>
          <w:sz w:val="18"/>
        </w:rPr>
      </w:pPr>
      <w:r>
        <w:rPr>
          <w:rFonts w:ascii="Courier New" w:hAnsi="Courier New"/>
          <w:b/>
          <w:sz w:val="18"/>
        </w:rPr>
        <w:t>^</w:t>
      </w:r>
    </w:p>
    <w:p w14:paraId="23D990FC"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You may enter a new ORDERABLE ITEMS, if you wish</w:t>
      </w:r>
    </w:p>
    <w:p w14:paraId="6C9BD9C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must be 3-63 characters in length. </w:t>
      </w:r>
    </w:p>
    <w:p w14:paraId="31FDA28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ORDERABLE ITEMS: </w:t>
      </w:r>
      <w:r w:rsidR="00DC3008">
        <w:rPr>
          <w:rFonts w:ascii="Courier New" w:hAnsi="Courier New"/>
          <w:b/>
          <w:sz w:val="18"/>
        </w:rPr>
        <w:t>EXERCISE</w:t>
      </w:r>
    </w:p>
    <w:p w14:paraId="6A50A740" w14:textId="77777777" w:rsidR="00897269" w:rsidRDefault="00DC3008"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Are you adding 'EXERCISE</w:t>
      </w:r>
      <w:r w:rsidR="00897269">
        <w:rPr>
          <w:rFonts w:ascii="Courier New" w:hAnsi="Courier New"/>
          <w:sz w:val="18"/>
        </w:rPr>
        <w:t xml:space="preserve">' as a new ORDERABLE ITEMS (the 3364TH)? No// </w:t>
      </w:r>
      <w:r w:rsidR="00897269">
        <w:rPr>
          <w:rFonts w:ascii="Courier New" w:hAnsi="Courier New"/>
          <w:b/>
          <w:sz w:val="18"/>
        </w:rPr>
        <w:t>Y</w:t>
      </w:r>
      <w:r w:rsidR="00897269">
        <w:rPr>
          <w:rFonts w:ascii="Courier New" w:hAnsi="Courier New"/>
          <w:sz w:val="18"/>
        </w:rPr>
        <w:t xml:space="preserve"> (Yes)</w:t>
      </w:r>
    </w:p>
    <w:p w14:paraId="332D2169" w14:textId="77777777" w:rsidR="00897269" w:rsidRDefault="00897269">
      <w:pPr>
        <w:pStyle w:val="Heading4"/>
      </w:pPr>
      <w:bookmarkStart w:id="359" w:name="_Toc391955667"/>
      <w:r>
        <w:br w:type="page"/>
      </w:r>
      <w:bookmarkStart w:id="360" w:name="_Toc138144408"/>
      <w:r>
        <w:lastRenderedPageBreak/>
        <w:t>Enter/edit Prompts</w:t>
      </w:r>
      <w:bookmarkEnd w:id="359"/>
      <w:bookmarkEnd w:id="360"/>
      <w:r>
        <w:fldChar w:fldCharType="begin"/>
      </w:r>
      <w:r>
        <w:instrText>xe "Enter/edit prompts"</w:instrText>
      </w:r>
      <w:r>
        <w:fldChar w:fldCharType="end"/>
      </w:r>
    </w:p>
    <w:p w14:paraId="656786D8" w14:textId="77777777" w:rsidR="00897269" w:rsidRDefault="00897269">
      <w:pPr>
        <w:numPr>
          <w:ilvl w:val="12"/>
          <w:numId w:val="0"/>
        </w:numPr>
        <w:ind w:left="720" w:right="720"/>
        <w:rPr>
          <w:rFonts w:ascii="Courier New" w:hAnsi="Courier New"/>
          <w:sz w:val="18"/>
        </w:rPr>
      </w:pPr>
    </w:p>
    <w:p w14:paraId="4FACF42B" w14:textId="77777777" w:rsidR="00897269" w:rsidRDefault="00897269">
      <w:pPr>
        <w:numPr>
          <w:ilvl w:val="12"/>
          <w:numId w:val="0"/>
        </w:numPr>
        <w:ind w:left="720" w:right="-108"/>
      </w:pPr>
      <w:r>
        <w:t xml:space="preserve">Prompts are the second component of the order dialog that makes up a generic order dialog. This type of order dialog corresponds to the </w:t>
      </w:r>
      <w:r>
        <w:rPr>
          <w:i/>
        </w:rPr>
        <w:t>term type</w:t>
      </w:r>
      <w:r>
        <w:t xml:space="preserve"> protocol in OE/RR 2.5. However, rather than using VA FileMan to create the prompt, you can now use this option. </w:t>
      </w:r>
    </w:p>
    <w:p w14:paraId="391FFE72" w14:textId="77777777" w:rsidR="00897269" w:rsidRDefault="00897269">
      <w:pPr>
        <w:numPr>
          <w:ilvl w:val="12"/>
          <w:numId w:val="0"/>
        </w:numPr>
        <w:ind w:left="720" w:right="720"/>
      </w:pPr>
    </w:p>
    <w:p w14:paraId="1B7139AD" w14:textId="77777777" w:rsidR="00897269" w:rsidRDefault="00897269">
      <w:pPr>
        <w:numPr>
          <w:ilvl w:val="12"/>
          <w:numId w:val="0"/>
        </w:numPr>
        <w:ind w:left="720" w:right="720"/>
      </w:pPr>
      <w:r>
        <w:t>This option lets you add or edit prompts of the following types:</w:t>
      </w:r>
    </w:p>
    <w:p w14:paraId="61BE68A7" w14:textId="77777777" w:rsidR="00897269" w:rsidRDefault="00897269">
      <w:pPr>
        <w:numPr>
          <w:ilvl w:val="12"/>
          <w:numId w:val="0"/>
        </w:numPr>
        <w:ind w:left="720" w:right="720"/>
      </w:pPr>
    </w:p>
    <w:p w14:paraId="60C1C175" w14:textId="77777777" w:rsidR="00897269" w:rsidRDefault="00897269">
      <w:pPr>
        <w:numPr>
          <w:ilvl w:val="12"/>
          <w:numId w:val="0"/>
        </w:numPr>
        <w:ind w:left="720" w:right="720"/>
      </w:pPr>
      <w:r>
        <w:tab/>
        <w:t>D</w:t>
      </w:r>
      <w:r>
        <w:tab/>
        <w:t>date/time</w:t>
      </w:r>
    </w:p>
    <w:p w14:paraId="042789D6" w14:textId="77777777" w:rsidR="00897269" w:rsidRDefault="00897269">
      <w:pPr>
        <w:numPr>
          <w:ilvl w:val="12"/>
          <w:numId w:val="0"/>
        </w:numPr>
        <w:ind w:left="720" w:right="720"/>
      </w:pPr>
      <w:r>
        <w:tab/>
        <w:t>R</w:t>
      </w:r>
      <w:r>
        <w:tab/>
        <w:t>relative date/time</w:t>
      </w:r>
    </w:p>
    <w:p w14:paraId="7BDF9288" w14:textId="77777777" w:rsidR="00897269" w:rsidRDefault="00897269">
      <w:pPr>
        <w:numPr>
          <w:ilvl w:val="12"/>
          <w:numId w:val="0"/>
        </w:numPr>
        <w:ind w:left="720" w:right="720"/>
      </w:pPr>
      <w:r>
        <w:tab/>
        <w:t>F</w:t>
      </w:r>
      <w:r>
        <w:tab/>
        <w:t>free text</w:t>
      </w:r>
    </w:p>
    <w:p w14:paraId="4B0569A9" w14:textId="77777777" w:rsidR="00897269" w:rsidRDefault="00897269">
      <w:pPr>
        <w:numPr>
          <w:ilvl w:val="12"/>
          <w:numId w:val="0"/>
        </w:numPr>
        <w:ind w:left="720" w:right="720"/>
      </w:pPr>
      <w:r>
        <w:tab/>
        <w:t>N</w:t>
      </w:r>
      <w:r>
        <w:tab/>
        <w:t>numeric</w:t>
      </w:r>
    </w:p>
    <w:p w14:paraId="29B354C8" w14:textId="77777777" w:rsidR="00897269" w:rsidRDefault="00897269">
      <w:pPr>
        <w:numPr>
          <w:ilvl w:val="12"/>
          <w:numId w:val="0"/>
        </w:numPr>
        <w:ind w:left="720" w:right="720"/>
      </w:pPr>
      <w:r>
        <w:tab/>
        <w:t>S</w:t>
      </w:r>
      <w:r>
        <w:tab/>
        <w:t>set of codes</w:t>
      </w:r>
    </w:p>
    <w:p w14:paraId="5FC85512" w14:textId="77777777" w:rsidR="00897269" w:rsidRDefault="00897269">
      <w:pPr>
        <w:numPr>
          <w:ilvl w:val="12"/>
          <w:numId w:val="0"/>
        </w:numPr>
        <w:ind w:left="720" w:right="720"/>
      </w:pPr>
      <w:r>
        <w:tab/>
        <w:t>P</w:t>
      </w:r>
      <w:r>
        <w:tab/>
        <w:t>pointer to a file</w:t>
      </w:r>
    </w:p>
    <w:p w14:paraId="23747A45" w14:textId="77777777" w:rsidR="00897269" w:rsidRDefault="00897269">
      <w:pPr>
        <w:numPr>
          <w:ilvl w:val="12"/>
          <w:numId w:val="0"/>
        </w:numPr>
        <w:ind w:left="720" w:right="720"/>
      </w:pPr>
      <w:r>
        <w:tab/>
        <w:t>Y</w:t>
      </w:r>
      <w:r>
        <w:tab/>
        <w:t>yes/no</w:t>
      </w:r>
    </w:p>
    <w:p w14:paraId="46835DAA" w14:textId="77777777" w:rsidR="00897269" w:rsidRDefault="00897269">
      <w:pPr>
        <w:numPr>
          <w:ilvl w:val="12"/>
          <w:numId w:val="0"/>
        </w:numPr>
        <w:ind w:left="720" w:right="720"/>
      </w:pPr>
      <w:r>
        <w:tab/>
        <w:t>W</w:t>
      </w:r>
      <w:r>
        <w:tab/>
        <w:t>word processing</w:t>
      </w:r>
    </w:p>
    <w:p w14:paraId="38AD303B" w14:textId="77777777" w:rsidR="00897269" w:rsidRDefault="00897269">
      <w:pPr>
        <w:numPr>
          <w:ilvl w:val="12"/>
          <w:numId w:val="0"/>
        </w:numPr>
        <w:ind w:left="720" w:right="720"/>
      </w:pPr>
    </w:p>
    <w:p w14:paraId="6720095E" w14:textId="77777777" w:rsidR="00897269" w:rsidRDefault="00897269" w:rsidP="00ED39FB">
      <w:pPr>
        <w:numPr>
          <w:ilvl w:val="12"/>
          <w:numId w:val="0"/>
        </w:numPr>
        <w:tabs>
          <w:tab w:val="left" w:pos="1080"/>
        </w:tabs>
        <w:ind w:left="1080" w:right="720"/>
        <w:rPr>
          <w:rFonts w:ascii="Courier New" w:hAnsi="Courier New"/>
          <w:b/>
          <w:sz w:val="18"/>
        </w:rPr>
      </w:pPr>
      <w:r>
        <w:rPr>
          <w:b/>
        </w:rPr>
        <w:t>Date/Time Example</w:t>
      </w:r>
    </w:p>
    <w:p w14:paraId="5314555B"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E1B67B6"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GTX START DATE/TIME</w:t>
      </w:r>
    </w:p>
    <w:p w14:paraId="0C66A14A"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Are you adding 'ORZ GTX</w:t>
      </w:r>
      <w:r>
        <w:rPr>
          <w:rFonts w:ascii="Courier New" w:hAnsi="Courier New"/>
          <w:b/>
          <w:sz w:val="18"/>
        </w:rPr>
        <w:t xml:space="preserve"> </w:t>
      </w:r>
      <w:r>
        <w:rPr>
          <w:rFonts w:ascii="Courier New" w:hAnsi="Courier New"/>
          <w:sz w:val="18"/>
        </w:rPr>
        <w:t>START DATE/TIME</w:t>
      </w:r>
      <w:r>
        <w:rPr>
          <w:rFonts w:ascii="Courier New" w:hAnsi="Courier New"/>
          <w:b/>
          <w:sz w:val="18"/>
        </w:rPr>
        <w:t xml:space="preserve"> ' </w:t>
      </w:r>
      <w:r>
        <w:rPr>
          <w:rFonts w:ascii="Courier New" w:hAnsi="Courier New"/>
          <w:sz w:val="18"/>
        </w:rPr>
        <w:t>as</w:t>
      </w:r>
      <w:r>
        <w:rPr>
          <w:rFonts w:ascii="Courier New" w:hAnsi="Courier New"/>
          <w:b/>
          <w:sz w:val="18"/>
        </w:rPr>
        <w:t xml:space="preserve"> </w:t>
      </w:r>
    </w:p>
    <w:p w14:paraId="58464423"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b/>
          <w:sz w:val="18"/>
        </w:rPr>
        <w:t xml:space="preserve">    </w:t>
      </w:r>
      <w:r>
        <w:rPr>
          <w:rFonts w:ascii="Courier New" w:hAnsi="Courier New"/>
          <w:sz w:val="18"/>
        </w:rPr>
        <w:t>a new ORDER DIALOG? No//</w:t>
      </w:r>
      <w:r>
        <w:rPr>
          <w:rFonts w:ascii="Courier New" w:hAnsi="Courier New"/>
          <w:b/>
          <w:sz w:val="18"/>
        </w:rPr>
        <w:t xml:space="preserve"> y</w:t>
      </w:r>
      <w:r>
        <w:rPr>
          <w:rFonts w:ascii="Courier New" w:hAnsi="Courier New"/>
          <w:sz w:val="18"/>
        </w:rPr>
        <w:t xml:space="preserve">  YES</w:t>
      </w:r>
    </w:p>
    <w:p w14:paraId="1AB0CBA8"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TEXT OF PROMPT: </w:t>
      </w:r>
      <w:r>
        <w:rPr>
          <w:rFonts w:ascii="Courier New" w:hAnsi="Courier New"/>
          <w:b/>
          <w:sz w:val="18"/>
        </w:rPr>
        <w:t>Start Date/Time</w:t>
      </w:r>
    </w:p>
    <w:p w14:paraId="0B81B6D0"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TYPE OF PROMPT: </w:t>
      </w:r>
      <w:r>
        <w:rPr>
          <w:rFonts w:ascii="Courier New" w:hAnsi="Courier New"/>
          <w:b/>
          <w:sz w:val="18"/>
        </w:rPr>
        <w:t>date/time</w:t>
      </w:r>
    </w:p>
    <w:p w14:paraId="0A4F07AF"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w:t>
      </w:r>
    </w:p>
    <w:p w14:paraId="14E667F1"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662E5833"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Enter either 'Y' or 'N'.</w:t>
      </w:r>
    </w:p>
    <w:p w14:paraId="1AFA7997"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16176043"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CAN DATE BE IMPRECISE? NO// </w:t>
      </w:r>
      <w:r>
        <w:rPr>
          <w:rFonts w:ascii="Courier New" w:hAnsi="Courier New"/>
          <w:b/>
          <w:sz w:val="18"/>
        </w:rPr>
        <w:t xml:space="preserve">y </w:t>
      </w:r>
      <w:r>
        <w:rPr>
          <w:rFonts w:ascii="Courier New" w:hAnsi="Courier New"/>
          <w:sz w:val="18"/>
        </w:rPr>
        <w:t xml:space="preserve"> YES</w:t>
      </w:r>
    </w:p>
    <w:p w14:paraId="19D4ABFB"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CAN TIME OF DAY BE ENTERED? YES//</w:t>
      </w:r>
      <w:r>
        <w:rPr>
          <w:rFonts w:ascii="Courier New" w:hAnsi="Courier New"/>
          <w:b/>
          <w:sz w:val="20"/>
        </w:rPr>
        <w:t>&lt;Enter&gt;</w:t>
      </w:r>
    </w:p>
    <w:p w14:paraId="0ED67429"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CAN SECONDS BE ENTERED? NO//</w:t>
      </w:r>
      <w:r>
        <w:rPr>
          <w:rFonts w:ascii="Courier New" w:hAnsi="Courier New"/>
          <w:b/>
          <w:sz w:val="20"/>
        </w:rPr>
        <w:t>&lt;Enter&gt;</w:t>
      </w:r>
    </w:p>
    <w:p w14:paraId="5432F04E" w14:textId="77777777" w:rsidR="00897269" w:rsidRPr="00B22426"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lang w:val="es-ES"/>
        </w:rPr>
      </w:pPr>
      <w:r>
        <w:rPr>
          <w:rFonts w:ascii="Courier New" w:hAnsi="Courier New"/>
          <w:sz w:val="18"/>
        </w:rPr>
        <w:t xml:space="preserve">IS TIME REQUIRED? </w:t>
      </w:r>
      <w:r w:rsidRPr="00B22426">
        <w:rPr>
          <w:rFonts w:ascii="Courier New" w:hAnsi="Courier New"/>
          <w:sz w:val="18"/>
          <w:lang w:val="es-ES"/>
        </w:rPr>
        <w:t xml:space="preserve">NO// </w:t>
      </w:r>
      <w:r w:rsidRPr="00B22426">
        <w:rPr>
          <w:rFonts w:ascii="Courier New" w:hAnsi="Courier New"/>
          <w:b/>
          <w:sz w:val="18"/>
          <w:lang w:val="es-ES"/>
        </w:rPr>
        <w:t xml:space="preserve">y </w:t>
      </w:r>
      <w:r w:rsidRPr="00B22426">
        <w:rPr>
          <w:rFonts w:ascii="Courier New" w:hAnsi="Courier New"/>
          <w:sz w:val="18"/>
          <w:lang w:val="es-ES"/>
        </w:rPr>
        <w:t xml:space="preserve"> YES</w:t>
      </w:r>
    </w:p>
    <w:p w14:paraId="4139CF01" w14:textId="77777777" w:rsidR="00897269" w:rsidRPr="00B22426"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lang w:val="es-ES"/>
        </w:rPr>
      </w:pPr>
      <w:r w:rsidRPr="00B22426">
        <w:rPr>
          <w:rFonts w:ascii="Courier New" w:hAnsi="Courier New"/>
          <w:sz w:val="18"/>
          <w:lang w:val="es-ES"/>
        </w:rPr>
        <w:t>DESCRIPTION:</w:t>
      </w:r>
    </w:p>
    <w:p w14:paraId="61C73E11" w14:textId="77777777" w:rsidR="00897269" w:rsidRPr="00B22426"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lang w:val="es-ES"/>
        </w:rPr>
      </w:pPr>
      <w:r w:rsidRPr="00B22426">
        <w:rPr>
          <w:rFonts w:ascii="Courier New" w:hAnsi="Courier New"/>
          <w:sz w:val="18"/>
          <w:lang w:val="es-ES"/>
        </w:rPr>
        <w:t xml:space="preserve">  1&gt;</w:t>
      </w:r>
      <w:r w:rsidRPr="00B22426">
        <w:rPr>
          <w:rFonts w:ascii="Courier New" w:hAnsi="Courier New"/>
          <w:b/>
          <w:sz w:val="20"/>
          <w:lang w:val="es-ES"/>
        </w:rPr>
        <w:t>&lt;Enter&gt;</w:t>
      </w:r>
    </w:p>
    <w:p w14:paraId="33A4F0D0" w14:textId="77777777" w:rsidR="00897269" w:rsidRDefault="00897269" w:rsidP="00ED39FB">
      <w:pPr>
        <w:numPr>
          <w:ilvl w:val="12"/>
          <w:numId w:val="0"/>
        </w:num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Select PROMPT:</w:t>
      </w:r>
      <w:r>
        <w:rPr>
          <w:rFonts w:ascii="Courier New" w:hAnsi="Courier New"/>
          <w:b/>
          <w:sz w:val="20"/>
        </w:rPr>
        <w:t>&lt;Enter&gt;</w:t>
      </w:r>
    </w:p>
    <w:p w14:paraId="59B71ED9" w14:textId="77777777" w:rsidR="00897269" w:rsidRDefault="00897269">
      <w:pPr>
        <w:numPr>
          <w:ilvl w:val="12"/>
          <w:numId w:val="0"/>
        </w:numPr>
        <w:ind w:left="1080" w:right="720"/>
        <w:rPr>
          <w:rFonts w:ascii="Courier New" w:hAnsi="Courier New"/>
          <w:sz w:val="18"/>
        </w:rPr>
      </w:pPr>
    </w:p>
    <w:p w14:paraId="61274904" w14:textId="77777777" w:rsidR="00897269" w:rsidRDefault="00897269">
      <w:pPr>
        <w:numPr>
          <w:ilvl w:val="12"/>
          <w:numId w:val="0"/>
        </w:numPr>
        <w:ind w:left="990" w:right="720"/>
        <w:rPr>
          <w:b/>
        </w:rPr>
      </w:pPr>
      <w:r>
        <w:rPr>
          <w:b/>
        </w:rPr>
        <w:t>Free Text Example</w:t>
      </w:r>
    </w:p>
    <w:p w14:paraId="3B2904A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2FA4719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Select PROMPT:</w:t>
      </w:r>
      <w:r>
        <w:rPr>
          <w:rFonts w:ascii="Courier New" w:hAnsi="Courier New"/>
          <w:b/>
          <w:sz w:val="18"/>
        </w:rPr>
        <w:t xml:space="preserve"> Free Text    </w:t>
      </w:r>
      <w:r>
        <w:rPr>
          <w:rFonts w:ascii="Courier New" w:hAnsi="Courier New"/>
          <w:sz w:val="18"/>
        </w:rPr>
        <w:t xml:space="preserve">ORZ GTX FREE TEXT JG </w:t>
      </w:r>
    </w:p>
    <w:p w14:paraId="52A61EB8"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'ORZ GTX FREE TEXT JG' as </w:t>
      </w:r>
    </w:p>
    <w:p w14:paraId="49F55E85"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53800D0"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NAME: ORZ GTX FREE TEXT JG  Replace</w:t>
      </w:r>
      <w:r>
        <w:rPr>
          <w:rFonts w:ascii="Courier New" w:hAnsi="Courier New"/>
          <w:b/>
          <w:sz w:val="18"/>
        </w:rPr>
        <w:t xml:space="preserve">  &lt;Enter&gt;</w:t>
      </w:r>
    </w:p>
    <w:p w14:paraId="30840601"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TEXT OF PROMPT: Special Instructions: Replace</w:t>
      </w:r>
    </w:p>
    <w:p w14:paraId="53E7110E"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free text//</w:t>
      </w:r>
    </w:p>
    <w:p w14:paraId="628624DE"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4F41503C"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No existing text</w:t>
      </w:r>
    </w:p>
    <w:p w14:paraId="17AFE3BE"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Edit? NO// </w:t>
      </w:r>
      <w:r>
        <w:rPr>
          <w:rFonts w:ascii="Courier New" w:hAnsi="Courier New"/>
          <w:b/>
          <w:sz w:val="18"/>
        </w:rPr>
        <w:t>&lt;Enter&gt;</w:t>
      </w:r>
    </w:p>
    <w:p w14:paraId="51C0B09C" w14:textId="77777777" w:rsidR="00897269" w:rsidRDefault="00897269" w:rsidP="00ED39FB">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Min/max length</w:t>
      </w:r>
    </w:p>
    <w:p w14:paraId="6844408A" w14:textId="77777777" w:rsidR="00897269" w:rsidRDefault="00897269">
      <w:pPr>
        <w:numPr>
          <w:ilvl w:val="12"/>
          <w:numId w:val="0"/>
        </w:numPr>
        <w:ind w:left="1080" w:right="720"/>
        <w:rPr>
          <w:rFonts w:ascii="Courier New" w:hAnsi="Courier New"/>
          <w:sz w:val="18"/>
        </w:rPr>
      </w:pPr>
    </w:p>
    <w:p w14:paraId="1D6CCF3E" w14:textId="77777777" w:rsidR="00897269" w:rsidRDefault="00897269">
      <w:pPr>
        <w:numPr>
          <w:ilvl w:val="12"/>
          <w:numId w:val="0"/>
        </w:numPr>
        <w:tabs>
          <w:tab w:val="left" w:pos="1080"/>
        </w:tabs>
        <w:ind w:left="720" w:right="720"/>
        <w:rPr>
          <w:i/>
        </w:rPr>
      </w:pPr>
      <w:r>
        <w:rPr>
          <w:b/>
        </w:rPr>
        <w:br w:type="page"/>
      </w:r>
      <w:r>
        <w:rPr>
          <w:i/>
        </w:rPr>
        <w:lastRenderedPageBreak/>
        <w:t>Enter/edit Prompts, cont’d</w:t>
      </w:r>
    </w:p>
    <w:p w14:paraId="72574095" w14:textId="77777777" w:rsidR="00897269" w:rsidRDefault="00897269">
      <w:pPr>
        <w:numPr>
          <w:ilvl w:val="12"/>
          <w:numId w:val="0"/>
        </w:numPr>
        <w:tabs>
          <w:tab w:val="left" w:pos="1080"/>
        </w:tabs>
        <w:ind w:left="900" w:right="720"/>
        <w:rPr>
          <w:b/>
        </w:rPr>
      </w:pPr>
      <w:r>
        <w:rPr>
          <w:b/>
        </w:rPr>
        <w:t xml:space="preserve"> </w:t>
      </w:r>
    </w:p>
    <w:p w14:paraId="185583C6" w14:textId="77777777" w:rsidR="00897269" w:rsidRDefault="00897269">
      <w:pPr>
        <w:numPr>
          <w:ilvl w:val="12"/>
          <w:numId w:val="0"/>
        </w:numPr>
        <w:tabs>
          <w:tab w:val="left" w:pos="1080"/>
        </w:tabs>
        <w:ind w:left="900" w:right="720"/>
        <w:rPr>
          <w:rFonts w:ascii="Courier New" w:hAnsi="Courier New"/>
          <w:b/>
          <w:sz w:val="18"/>
        </w:rPr>
      </w:pPr>
      <w:r>
        <w:rPr>
          <w:b/>
        </w:rPr>
        <w:t>Numeric Example</w:t>
      </w:r>
    </w:p>
    <w:p w14:paraId="23AD0F49"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41301A84"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start date/tim</w:t>
      </w:r>
      <w:r>
        <w:rPr>
          <w:rFonts w:ascii="Courier New" w:hAnsi="Courier New"/>
          <w:sz w:val="18"/>
        </w:rPr>
        <w:t>e   ORZ NUMBER 1-24</w:t>
      </w:r>
    </w:p>
    <w:p w14:paraId="6D76203A"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Are you adding 'ORZ NUMBER 1-24</w:t>
      </w:r>
      <w:r>
        <w:rPr>
          <w:rFonts w:ascii="Courier New" w:hAnsi="Courier New"/>
          <w:b/>
          <w:sz w:val="18"/>
        </w:rPr>
        <w:t xml:space="preserve">' </w:t>
      </w:r>
      <w:r>
        <w:rPr>
          <w:rFonts w:ascii="Courier New" w:hAnsi="Courier New"/>
          <w:sz w:val="18"/>
        </w:rPr>
        <w:t xml:space="preserve">as </w:t>
      </w:r>
    </w:p>
    <w:p w14:paraId="67BF4EF3"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3144A01D"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TEXT OF PROMPT: Number of hours: </w:t>
      </w:r>
    </w:p>
    <w:p w14:paraId="30BF383A"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TYPE OF PROMPT: </w:t>
      </w:r>
      <w:r>
        <w:rPr>
          <w:rFonts w:ascii="Courier New" w:hAnsi="Courier New"/>
          <w:b/>
          <w:sz w:val="18"/>
        </w:rPr>
        <w:t>numeric</w:t>
      </w:r>
    </w:p>
    <w:p w14:paraId="32DCCBAF"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INCLUSIVE LOWER BOUND: 1// </w:t>
      </w:r>
      <w:r>
        <w:rPr>
          <w:rFonts w:ascii="Courier New" w:hAnsi="Courier New"/>
          <w:b/>
          <w:sz w:val="18"/>
        </w:rPr>
        <w:t>&lt;Enter&gt;</w:t>
      </w:r>
    </w:p>
    <w:p w14:paraId="5B7EBE68"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INCLUSIVE UPPER BOUND: 24// </w:t>
      </w:r>
      <w:r>
        <w:rPr>
          <w:rFonts w:ascii="Courier New" w:hAnsi="Courier New"/>
          <w:b/>
          <w:sz w:val="18"/>
        </w:rPr>
        <w:t>&lt;Enter&gt;</w:t>
      </w:r>
    </w:p>
    <w:p w14:paraId="285B80B6"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MAXIMUM NUMBER OF FRACTIONAL DIGITS: 1//</w:t>
      </w:r>
      <w:r>
        <w:rPr>
          <w:rFonts w:ascii="Courier New" w:hAnsi="Courier New"/>
          <w:b/>
          <w:sz w:val="18"/>
        </w:rPr>
        <w:t xml:space="preserve"> &lt;Enter&gt;</w:t>
      </w:r>
    </w:p>
    <w:p w14:paraId="5965934B"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28D08189"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b/>
          <w:sz w:val="18"/>
        </w:rPr>
        <w:t xml:space="preserve">  No existing text</w:t>
      </w:r>
    </w:p>
    <w:p w14:paraId="62061DB7" w14:textId="77777777" w:rsidR="00897269" w:rsidRDefault="00897269" w:rsidP="006C42A3">
      <w:pPr>
        <w:numPr>
          <w:ilvl w:val="12"/>
          <w:numId w:val="0"/>
        </w:numPr>
        <w:pBdr>
          <w:top w:val="single" w:sz="6" w:space="1" w:color="000000" w:themeColor="text1"/>
          <w:left w:val="single" w:sz="6" w:space="0"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b/>
          <w:sz w:val="18"/>
        </w:rPr>
        <w:t xml:space="preserve">  </w:t>
      </w:r>
      <w:r>
        <w:rPr>
          <w:rFonts w:ascii="Courier New" w:hAnsi="Courier New"/>
          <w:sz w:val="18"/>
        </w:rPr>
        <w:t>Edit? NO//</w:t>
      </w:r>
      <w:r>
        <w:rPr>
          <w:rFonts w:ascii="Courier New" w:hAnsi="Courier New"/>
          <w:b/>
          <w:sz w:val="18"/>
        </w:rPr>
        <w:t xml:space="preserve"> &lt;Enter&gt;</w:t>
      </w:r>
    </w:p>
    <w:p w14:paraId="1FAED11F" w14:textId="77777777" w:rsidR="00897269" w:rsidRDefault="00897269">
      <w:pPr>
        <w:numPr>
          <w:ilvl w:val="12"/>
          <w:numId w:val="0"/>
        </w:numPr>
        <w:tabs>
          <w:tab w:val="left" w:pos="1080"/>
        </w:tabs>
        <w:ind w:left="900" w:right="720"/>
        <w:rPr>
          <w:b/>
        </w:rPr>
      </w:pPr>
    </w:p>
    <w:p w14:paraId="10994B5C" w14:textId="77777777" w:rsidR="00897269" w:rsidRDefault="00897269">
      <w:pPr>
        <w:numPr>
          <w:ilvl w:val="12"/>
          <w:numId w:val="0"/>
        </w:numPr>
        <w:tabs>
          <w:tab w:val="left" w:pos="1080"/>
        </w:tabs>
        <w:ind w:left="900" w:right="720"/>
        <w:rPr>
          <w:rFonts w:ascii="Courier New" w:hAnsi="Courier New"/>
          <w:b/>
          <w:sz w:val="18"/>
        </w:rPr>
      </w:pPr>
      <w:r>
        <w:rPr>
          <w:b/>
        </w:rPr>
        <w:t>Set of Codes Example</w:t>
      </w:r>
    </w:p>
    <w:p w14:paraId="63ECCBA1"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0E4CDD12"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 xml:space="preserve">DAY OF WEEK       </w:t>
      </w:r>
      <w:r>
        <w:rPr>
          <w:rFonts w:ascii="Courier New" w:hAnsi="Courier New"/>
          <w:sz w:val="18"/>
        </w:rPr>
        <w:t>ORZ DAY OF WEEK</w:t>
      </w:r>
    </w:p>
    <w:p w14:paraId="35C9BF80"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w:t>
      </w:r>
      <w:r>
        <w:rPr>
          <w:rFonts w:ascii="Courier New" w:hAnsi="Courier New"/>
          <w:b/>
          <w:sz w:val="18"/>
        </w:rPr>
        <w:t>'</w:t>
      </w:r>
      <w:r>
        <w:rPr>
          <w:rFonts w:ascii="Courier New" w:hAnsi="Courier New"/>
          <w:sz w:val="18"/>
        </w:rPr>
        <w:t xml:space="preserve"> ORZ DAY OF WEEK</w:t>
      </w:r>
      <w:r>
        <w:rPr>
          <w:rFonts w:ascii="Courier New" w:hAnsi="Courier New"/>
          <w:b/>
          <w:sz w:val="18"/>
        </w:rPr>
        <w:t xml:space="preserve">' </w:t>
      </w:r>
      <w:r>
        <w:rPr>
          <w:rFonts w:ascii="Courier New" w:hAnsi="Courier New"/>
          <w:sz w:val="18"/>
        </w:rPr>
        <w:t xml:space="preserve">as </w:t>
      </w:r>
    </w:p>
    <w:p w14:paraId="17C461A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a new ORDER DIALOG? No//</w:t>
      </w:r>
      <w:r>
        <w:rPr>
          <w:rFonts w:ascii="Courier New" w:hAnsi="Courier New"/>
          <w:b/>
          <w:sz w:val="18"/>
        </w:rPr>
        <w:t xml:space="preserve"> y</w:t>
      </w:r>
      <w:r>
        <w:rPr>
          <w:rFonts w:ascii="Courier New" w:hAnsi="Courier New"/>
          <w:sz w:val="18"/>
        </w:rPr>
        <w:t xml:space="preserve">  YES</w:t>
      </w:r>
    </w:p>
    <w:p w14:paraId="63E3EAF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TEXT OF PROMPT: </w:t>
      </w:r>
      <w:r>
        <w:rPr>
          <w:rFonts w:ascii="Courier New" w:hAnsi="Courier New"/>
          <w:b/>
          <w:sz w:val="18"/>
        </w:rPr>
        <w:t>DAY OF WEEK</w:t>
      </w:r>
    </w:p>
    <w:p w14:paraId="39B9B34A"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TYPE OF PROMPT: </w:t>
      </w:r>
      <w:r>
        <w:rPr>
          <w:rFonts w:ascii="Courier New" w:hAnsi="Courier New"/>
          <w:b/>
          <w:sz w:val="18"/>
        </w:rPr>
        <w:t>set of codes</w:t>
      </w:r>
    </w:p>
    <w:p w14:paraId="241FE22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INTERNALLY-STORED CODE: M//  WILL STAND FOR:  Monday// </w:t>
      </w:r>
      <w:r>
        <w:rPr>
          <w:rFonts w:ascii="Courier New" w:hAnsi="Courier New"/>
          <w:b/>
          <w:sz w:val="18"/>
        </w:rPr>
        <w:t>&lt;Enter&gt;</w:t>
      </w:r>
    </w:p>
    <w:p w14:paraId="76336B1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INTERNALLY-STORED CODE: T//  WILL STAND FOR:  Tuesday//</w:t>
      </w:r>
      <w:r>
        <w:rPr>
          <w:rFonts w:ascii="Courier New" w:hAnsi="Courier New"/>
          <w:b/>
          <w:sz w:val="18"/>
        </w:rPr>
        <w:t>&lt;Enter&gt;</w:t>
      </w:r>
    </w:p>
    <w:p w14:paraId="2DA1819E"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INTERNALLY-STORED CODE: W//  WILL STAND FOR:  Wednesday//</w:t>
      </w:r>
      <w:r>
        <w:rPr>
          <w:rFonts w:ascii="Courier New" w:hAnsi="Courier New"/>
          <w:b/>
          <w:sz w:val="18"/>
        </w:rPr>
        <w:t>&lt;Enter&gt;</w:t>
      </w:r>
    </w:p>
    <w:p w14:paraId="27F65FE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INTERNALLY-STORED CODE: TH//  WILL STAND FOR:  Thursday//</w:t>
      </w:r>
      <w:r>
        <w:rPr>
          <w:rFonts w:ascii="Courier New" w:hAnsi="Courier New"/>
          <w:b/>
          <w:sz w:val="18"/>
        </w:rPr>
        <w:t>&lt;Enter&gt;</w:t>
      </w:r>
    </w:p>
    <w:p w14:paraId="31C9915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INTERNALLY-STORED CODE: F//  WILL STAND FOR:  Friday//</w:t>
      </w:r>
      <w:r>
        <w:rPr>
          <w:rFonts w:ascii="Courier New" w:hAnsi="Courier New"/>
          <w:b/>
          <w:sz w:val="18"/>
        </w:rPr>
        <w:t>&lt;Enter&gt;</w:t>
      </w:r>
    </w:p>
    <w:p w14:paraId="1CD94C1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DESCRIPTION: </w:t>
      </w:r>
      <w:r>
        <w:rPr>
          <w:rFonts w:ascii="Courier New" w:hAnsi="Courier New"/>
          <w:b/>
          <w:sz w:val="18"/>
        </w:rPr>
        <w:t>&lt;Enter&gt;</w:t>
      </w:r>
    </w:p>
    <w:p w14:paraId="5749AD08"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This prompt will ask for a selection from the local treatment group file.</w:t>
      </w:r>
    </w:p>
    <w:p w14:paraId="407FE419"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Edit? NO//</w:t>
      </w:r>
      <w:r>
        <w:rPr>
          <w:rFonts w:ascii="Courier New" w:hAnsi="Courier New"/>
          <w:b/>
          <w:sz w:val="18"/>
        </w:rPr>
        <w:t>&lt;Enter&gt;</w:t>
      </w:r>
    </w:p>
    <w:p w14:paraId="055E64E8"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p>
    <w:p w14:paraId="1151D93F" w14:textId="77777777" w:rsidR="00897269" w:rsidRDefault="00897269">
      <w:pPr>
        <w:numPr>
          <w:ilvl w:val="12"/>
          <w:numId w:val="0"/>
        </w:numPr>
        <w:ind w:left="1080" w:right="720"/>
        <w:rPr>
          <w:rFonts w:ascii="Courier New" w:hAnsi="Courier New"/>
          <w:sz w:val="18"/>
        </w:rPr>
      </w:pPr>
    </w:p>
    <w:p w14:paraId="0C080BE0" w14:textId="77777777" w:rsidR="00897269" w:rsidRDefault="00897269">
      <w:pPr>
        <w:numPr>
          <w:ilvl w:val="12"/>
          <w:numId w:val="0"/>
        </w:numPr>
        <w:ind w:left="990" w:right="720"/>
        <w:rPr>
          <w:b/>
        </w:rPr>
      </w:pPr>
      <w:r>
        <w:rPr>
          <w:b/>
        </w:rPr>
        <w:t>Pointer Example</w:t>
      </w:r>
    </w:p>
    <w:p w14:paraId="2BBC3684"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E842AE2"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location</w:t>
      </w:r>
      <w:r>
        <w:rPr>
          <w:rFonts w:ascii="Courier New" w:hAnsi="Courier New"/>
          <w:sz w:val="18"/>
        </w:rPr>
        <w:t>:   ORZ GTX LOCATION</w:t>
      </w:r>
    </w:p>
    <w:p w14:paraId="5F6E2480"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TEXT OF PROMPT: Location: //</w:t>
      </w:r>
      <w:r>
        <w:rPr>
          <w:rFonts w:ascii="Courier New" w:hAnsi="Courier New"/>
          <w:b/>
          <w:sz w:val="18"/>
        </w:rPr>
        <w:t>&lt;Enter&gt;</w:t>
      </w:r>
    </w:p>
    <w:p w14:paraId="1F7B1AD8"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TYPE OF PROMPT: pointer to a file//</w:t>
      </w:r>
      <w:r>
        <w:rPr>
          <w:rFonts w:ascii="Courier New" w:hAnsi="Courier New"/>
          <w:b/>
          <w:sz w:val="18"/>
        </w:rPr>
        <w:t>&lt;Enter&gt;</w:t>
      </w:r>
    </w:p>
    <w:p w14:paraId="50C189D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POINT TO WHICH FILE: HOSPITAL LOCATION//</w:t>
      </w:r>
      <w:r>
        <w:rPr>
          <w:rFonts w:ascii="Courier New" w:hAnsi="Courier New"/>
          <w:b/>
          <w:sz w:val="18"/>
        </w:rPr>
        <w:t>&lt;Enter&gt;</w:t>
      </w:r>
    </w:p>
    <w:p w14:paraId="2BD2C25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4F777D3E"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1&gt;The ward the patient is in or the clinic he is visiting.</w:t>
      </w:r>
    </w:p>
    <w:p w14:paraId="360C9F59"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2&gt;</w:t>
      </w:r>
      <w:r>
        <w:rPr>
          <w:rFonts w:ascii="Courier New" w:hAnsi="Courier New"/>
          <w:b/>
          <w:sz w:val="20"/>
        </w:rPr>
        <w:t>&lt;Enter&gt;</w:t>
      </w:r>
    </w:p>
    <w:p w14:paraId="1D49DB6C"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EDIT Option:</w:t>
      </w:r>
      <w:r>
        <w:rPr>
          <w:rFonts w:ascii="Courier New" w:hAnsi="Courier New"/>
          <w:b/>
          <w:sz w:val="20"/>
        </w:rPr>
        <w:t>&lt;Enter&gt;</w:t>
      </w:r>
    </w:p>
    <w:p w14:paraId="357379A7" w14:textId="77777777" w:rsidR="00897269" w:rsidRDefault="00897269">
      <w:pPr>
        <w:numPr>
          <w:ilvl w:val="12"/>
          <w:numId w:val="0"/>
        </w:numPr>
        <w:ind w:left="1080" w:right="720"/>
        <w:rPr>
          <w:b/>
        </w:rPr>
      </w:pPr>
    </w:p>
    <w:p w14:paraId="2A0ED715" w14:textId="77777777" w:rsidR="00897269" w:rsidRDefault="00897269">
      <w:pPr>
        <w:numPr>
          <w:ilvl w:val="12"/>
          <w:numId w:val="0"/>
        </w:numPr>
        <w:ind w:left="990" w:right="720"/>
        <w:rPr>
          <w:b/>
        </w:rPr>
      </w:pPr>
      <w:r>
        <w:rPr>
          <w:b/>
        </w:rPr>
        <w:t>Yes/No Example</w:t>
      </w:r>
    </w:p>
    <w:p w14:paraId="165E0B2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30DFD9A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ORZ GTX </w:t>
      </w:r>
      <w:r>
        <w:rPr>
          <w:rFonts w:ascii="Courier New" w:hAnsi="Courier New"/>
          <w:b/>
          <w:sz w:val="18"/>
        </w:rPr>
        <w:t>YES/NO</w:t>
      </w:r>
    </w:p>
    <w:p w14:paraId="16AD8B6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'ORZ GTX YES/NO' as </w:t>
      </w:r>
    </w:p>
    <w:p w14:paraId="1AC9969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42A29364"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TEXT OF PROMPT: YES/NO PROMPT//</w:t>
      </w:r>
      <w:r>
        <w:rPr>
          <w:rFonts w:ascii="Courier New" w:hAnsi="Courier New"/>
          <w:b/>
          <w:sz w:val="20"/>
        </w:rPr>
        <w:t>&lt;Enter&gt;</w:t>
      </w:r>
    </w:p>
    <w:p w14:paraId="71FD452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20"/>
        </w:rPr>
      </w:pPr>
      <w:r>
        <w:rPr>
          <w:rFonts w:ascii="Courier New" w:hAnsi="Courier New"/>
          <w:sz w:val="18"/>
        </w:rPr>
        <w:t>TYPE OF PROMPT: yes/no//</w:t>
      </w:r>
      <w:r>
        <w:rPr>
          <w:rFonts w:ascii="Courier New" w:hAnsi="Courier New"/>
          <w:b/>
          <w:sz w:val="20"/>
        </w:rPr>
        <w:t>&lt;Enter&gt;</w:t>
      </w:r>
    </w:p>
    <w:p w14:paraId="1C53FE75"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5D559503"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No existing text</w:t>
      </w:r>
    </w:p>
    <w:p w14:paraId="37426B02"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Edit? NO//</w:t>
      </w:r>
      <w:r>
        <w:rPr>
          <w:rFonts w:ascii="Courier New" w:hAnsi="Courier New"/>
          <w:b/>
          <w:sz w:val="18"/>
        </w:rPr>
        <w:t xml:space="preserve"> &lt;Enter&gt;</w:t>
      </w:r>
    </w:p>
    <w:p w14:paraId="0A0FFA2E" w14:textId="77777777" w:rsidR="00897269" w:rsidRDefault="00897269">
      <w:pPr>
        <w:numPr>
          <w:ilvl w:val="12"/>
          <w:numId w:val="0"/>
        </w:numPr>
        <w:ind w:left="720" w:right="720"/>
        <w:rPr>
          <w:i/>
        </w:rPr>
      </w:pPr>
      <w:r>
        <w:rPr>
          <w:b/>
          <w:sz w:val="28"/>
        </w:rPr>
        <w:br w:type="page"/>
      </w:r>
      <w:r>
        <w:rPr>
          <w:i/>
        </w:rPr>
        <w:lastRenderedPageBreak/>
        <w:t>Enter/edit Prompts, cont’d</w:t>
      </w:r>
    </w:p>
    <w:p w14:paraId="21FD7102" w14:textId="77777777" w:rsidR="00897269" w:rsidRDefault="00897269">
      <w:pPr>
        <w:numPr>
          <w:ilvl w:val="12"/>
          <w:numId w:val="0"/>
        </w:numPr>
        <w:ind w:left="990" w:right="720"/>
        <w:rPr>
          <w:b/>
        </w:rPr>
      </w:pPr>
    </w:p>
    <w:p w14:paraId="12E51958" w14:textId="77777777" w:rsidR="00897269" w:rsidRDefault="00897269">
      <w:pPr>
        <w:numPr>
          <w:ilvl w:val="12"/>
          <w:numId w:val="0"/>
        </w:numPr>
        <w:ind w:left="990" w:right="720"/>
        <w:rPr>
          <w:b/>
        </w:rPr>
      </w:pPr>
      <w:r>
        <w:rPr>
          <w:b/>
        </w:rPr>
        <w:t>Word-processing Example</w:t>
      </w:r>
    </w:p>
    <w:p w14:paraId="7A0A009C"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prompts</w:t>
      </w:r>
    </w:p>
    <w:p w14:paraId="6CC650F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Select PROMPT: </w:t>
      </w:r>
      <w:r>
        <w:rPr>
          <w:rFonts w:ascii="Courier New" w:hAnsi="Courier New"/>
          <w:b/>
          <w:sz w:val="18"/>
        </w:rPr>
        <w:t>WORD-PROCESSING</w:t>
      </w:r>
      <w:r>
        <w:rPr>
          <w:rFonts w:ascii="Courier New" w:hAnsi="Courier New"/>
          <w:sz w:val="18"/>
        </w:rPr>
        <w:t>: ORZ GTX WORD-PROCESSING JG</w:t>
      </w:r>
    </w:p>
    <w:p w14:paraId="0F1DDE8B"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Are you adding 'ORZ GTX WORD-PROCESSING JG' as </w:t>
      </w:r>
    </w:p>
    <w:p w14:paraId="07EF2BE1"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a new ORDER DIALOG? No// </w:t>
      </w:r>
      <w:r>
        <w:rPr>
          <w:rFonts w:ascii="Courier New" w:hAnsi="Courier New"/>
          <w:b/>
          <w:sz w:val="18"/>
        </w:rPr>
        <w:t>y</w:t>
      </w:r>
      <w:r>
        <w:rPr>
          <w:rFonts w:ascii="Courier New" w:hAnsi="Courier New"/>
          <w:sz w:val="18"/>
        </w:rPr>
        <w:t xml:space="preserve">  YES</w:t>
      </w:r>
    </w:p>
    <w:p w14:paraId="7D72FEBF"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TEXT OF PROMPT: Comment: //</w:t>
      </w:r>
      <w:r>
        <w:rPr>
          <w:rFonts w:ascii="Courier New" w:hAnsi="Courier New"/>
          <w:b/>
          <w:sz w:val="18"/>
        </w:rPr>
        <w:t>&lt;Enter&gt;</w:t>
      </w:r>
    </w:p>
    <w:p w14:paraId="3FA3E571"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20"/>
        </w:rPr>
      </w:pPr>
      <w:r>
        <w:rPr>
          <w:rFonts w:ascii="Courier New" w:hAnsi="Courier New"/>
          <w:sz w:val="18"/>
        </w:rPr>
        <w:t>TYPE OF PROMPT: word processing//</w:t>
      </w:r>
      <w:r>
        <w:rPr>
          <w:rFonts w:ascii="Courier New" w:hAnsi="Courier New"/>
          <w:b/>
          <w:sz w:val="18"/>
        </w:rPr>
        <w:t>&lt;Enter&gt;</w:t>
      </w:r>
    </w:p>
    <w:p w14:paraId="0DA5E3DD"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DESCRIPTION:</w:t>
      </w:r>
    </w:p>
    <w:p w14:paraId="30235786"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sz w:val="18"/>
        </w:rPr>
      </w:pPr>
      <w:r>
        <w:rPr>
          <w:rFonts w:ascii="Courier New" w:hAnsi="Courier New"/>
          <w:sz w:val="18"/>
        </w:rPr>
        <w:t xml:space="preserve">  No existing text</w:t>
      </w:r>
    </w:p>
    <w:p w14:paraId="56E17909" w14:textId="77777777" w:rsidR="00897269" w:rsidRDefault="00897269" w:rsidP="006C42A3">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990" w:right="-108"/>
        <w:rPr>
          <w:rFonts w:ascii="Courier New" w:hAnsi="Courier New"/>
          <w:b/>
          <w:sz w:val="18"/>
        </w:rPr>
      </w:pPr>
      <w:r>
        <w:rPr>
          <w:rFonts w:ascii="Courier New" w:hAnsi="Courier New"/>
          <w:sz w:val="18"/>
        </w:rPr>
        <w:t xml:space="preserve">  Edit? NO//</w:t>
      </w:r>
      <w:r>
        <w:rPr>
          <w:rFonts w:ascii="Courier New" w:hAnsi="Courier New"/>
          <w:b/>
          <w:sz w:val="18"/>
        </w:rPr>
        <w:t xml:space="preserve"> &lt;Enter&gt;</w:t>
      </w:r>
    </w:p>
    <w:p w14:paraId="22ED2171" w14:textId="77777777" w:rsidR="00897269" w:rsidRDefault="00897269" w:rsidP="007C17E4">
      <w:bookmarkStart w:id="361" w:name="_Toc411332777"/>
    </w:p>
    <w:p w14:paraId="7E28B75A" w14:textId="77777777" w:rsidR="00897269" w:rsidRDefault="00897269">
      <w:pPr>
        <w:pStyle w:val="Heading4"/>
        <w:numPr>
          <w:ilvl w:val="12"/>
          <w:numId w:val="0"/>
        </w:numPr>
        <w:ind w:left="1080"/>
      </w:pPr>
      <w:r>
        <w:br w:type="page"/>
      </w:r>
      <w:bookmarkStart w:id="362" w:name="_Toc138144409"/>
      <w:r>
        <w:lastRenderedPageBreak/>
        <w:t>Enter/edit Generic Orders</w:t>
      </w:r>
      <w:bookmarkEnd w:id="361"/>
      <w:bookmarkEnd w:id="362"/>
    </w:p>
    <w:p w14:paraId="7B0EE696" w14:textId="77777777" w:rsidR="00897269" w:rsidRDefault="00897269">
      <w:pPr>
        <w:numPr>
          <w:ilvl w:val="12"/>
          <w:numId w:val="0"/>
        </w:numPr>
        <w:ind w:left="1080" w:hanging="360"/>
      </w:pPr>
      <w:r>
        <w:tab/>
        <w:t xml:space="preserve">Generic order dialogs in CPRS serve the same function as generic text orders in OE/RR v 2.5. They define a patient’s activities or document instructions to nursing or ward staff for the care of the patient. Text order protocols used in OE/RR are converted to the ORDER DIALOG  (#101.41) file and can now be used in CPRS.  </w:t>
      </w:r>
    </w:p>
    <w:p w14:paraId="05B1021B" w14:textId="77777777" w:rsidR="00897269" w:rsidRDefault="00897269">
      <w:pPr>
        <w:numPr>
          <w:ilvl w:val="12"/>
          <w:numId w:val="0"/>
        </w:numPr>
        <w:ind w:left="1080" w:hanging="360"/>
      </w:pPr>
    </w:p>
    <w:p w14:paraId="72AA71CA" w14:textId="77777777" w:rsidR="00897269" w:rsidRDefault="00897269">
      <w:pPr>
        <w:numPr>
          <w:ilvl w:val="12"/>
          <w:numId w:val="0"/>
        </w:numPr>
        <w:ind w:left="1080" w:hanging="360"/>
      </w:pPr>
      <w:r>
        <w:tab/>
        <w:t xml:space="preserve">The process for creating new generic order dialogs in CPRS is quite different from the process used in the previous version. All generic order dialogs are created or modified using this option.  When you create a new generic order dialog, you will be given the choice of copying an existing order dialog. A good guideline for creating most new generic order dialogs would be to copy the existing order dialog OR GXMISC GENERAL. This order dialog has the four basic prompts that make up a generic order: an orderable item, at least one comment-type prompt, a start date, and a stop date.  </w:t>
      </w:r>
    </w:p>
    <w:p w14:paraId="0FDC4421" w14:textId="77777777" w:rsidR="00897269" w:rsidRDefault="00897269">
      <w:pPr>
        <w:numPr>
          <w:ilvl w:val="12"/>
          <w:numId w:val="0"/>
        </w:numPr>
        <w:ind w:left="1080" w:hanging="360"/>
      </w:pPr>
    </w:p>
    <w:p w14:paraId="102E4F47" w14:textId="77777777" w:rsidR="00897269" w:rsidRDefault="00897269">
      <w:pPr>
        <w:numPr>
          <w:ilvl w:val="12"/>
          <w:numId w:val="0"/>
        </w:numPr>
        <w:ind w:left="1440" w:hanging="360"/>
      </w:pPr>
      <w:r>
        <w:t>The following sequence shows:</w:t>
      </w:r>
    </w:p>
    <w:p w14:paraId="5BA40D7D" w14:textId="77777777" w:rsidR="00897269" w:rsidRDefault="00897269">
      <w:pPr>
        <w:numPr>
          <w:ilvl w:val="0"/>
          <w:numId w:val="2"/>
        </w:numPr>
        <w:tabs>
          <w:tab w:val="left" w:pos="360"/>
        </w:tabs>
        <w:ind w:left="1440"/>
      </w:pPr>
      <w:r>
        <w:t xml:space="preserve">The process of creating a new generic order dialog that will assign the patient to a specific counseling group, ask the approximate date of the traumatic event, ask which days the group will meet, and ask whether the patient’s family should participate. </w:t>
      </w:r>
    </w:p>
    <w:p w14:paraId="3FA6652D" w14:textId="77777777" w:rsidR="00897269" w:rsidRDefault="00897269">
      <w:pPr>
        <w:numPr>
          <w:ilvl w:val="0"/>
          <w:numId w:val="2"/>
        </w:numPr>
        <w:tabs>
          <w:tab w:val="left" w:pos="360"/>
        </w:tabs>
        <w:ind w:left="1440"/>
      </w:pPr>
      <w:r>
        <w:t xml:space="preserve">The prompts as they would be asked during an ordering session  </w:t>
      </w:r>
    </w:p>
    <w:p w14:paraId="6D845758" w14:textId="77777777" w:rsidR="00897269" w:rsidRDefault="00897269">
      <w:pPr>
        <w:numPr>
          <w:ilvl w:val="0"/>
          <w:numId w:val="2"/>
        </w:numPr>
        <w:tabs>
          <w:tab w:val="left" w:pos="360"/>
        </w:tabs>
        <w:ind w:left="1440"/>
      </w:pPr>
      <w:r>
        <w:t>The help text for each prompt that the user is required to answer</w:t>
      </w:r>
    </w:p>
    <w:p w14:paraId="0917CFAC" w14:textId="77777777" w:rsidR="00897269" w:rsidRDefault="00897269">
      <w:pPr>
        <w:numPr>
          <w:ilvl w:val="0"/>
          <w:numId w:val="2"/>
        </w:numPr>
        <w:tabs>
          <w:tab w:val="left" w:pos="360"/>
        </w:tabs>
        <w:ind w:left="1440"/>
      </w:pPr>
      <w:r>
        <w:t xml:space="preserve">The appearance of the order once it becomes part of the patient record.  </w:t>
      </w:r>
    </w:p>
    <w:p w14:paraId="7186A0F8" w14:textId="77777777" w:rsidR="00897269" w:rsidRDefault="00897269">
      <w:pPr>
        <w:ind w:left="720"/>
      </w:pPr>
    </w:p>
    <w:p w14:paraId="54DA3FBB" w14:textId="77777777" w:rsidR="00897269" w:rsidRDefault="00897269">
      <w:pPr>
        <w:ind w:left="1080" w:hanging="360"/>
      </w:pPr>
      <w:r>
        <w:rPr>
          <w:b/>
        </w:rPr>
        <w:t xml:space="preserve">1.  </w:t>
      </w:r>
      <w:r>
        <w:t xml:space="preserve">Select </w:t>
      </w:r>
      <w:r>
        <w:rPr>
          <w:i/>
        </w:rPr>
        <w:t>Enter/edit generic orders</w:t>
      </w:r>
      <w:r>
        <w:t xml:space="preserve"> from the Order Menu Management menu.</w:t>
      </w:r>
    </w:p>
    <w:p w14:paraId="53CBC9AA" w14:textId="77777777" w:rsidR="00897269" w:rsidRDefault="00897269" w:rsidP="006C42A3">
      <w:pPr>
        <w:rPr>
          <w:rFonts w:ascii="Courier New" w:hAnsi="Courier New"/>
          <w:sz w:val="18"/>
        </w:rPr>
      </w:pPr>
    </w:p>
    <w:p w14:paraId="4C046BB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OI     Enter/edit orderable items</w:t>
      </w:r>
    </w:p>
    <w:p w14:paraId="60A4B646"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PM     Enter/edit prompts</w:t>
      </w:r>
    </w:p>
    <w:p w14:paraId="29F18C2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GO     Enter/edit generic orders</w:t>
      </w:r>
    </w:p>
    <w:p w14:paraId="3299624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QO     Enter/edit quick orders</w:t>
      </w:r>
    </w:p>
    <w:p w14:paraId="415CB9B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ST     Enter/edit order sets</w:t>
      </w:r>
    </w:p>
    <w:p w14:paraId="1D4CFBC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AC     Enter/edit actions</w:t>
      </w:r>
    </w:p>
    <w:p w14:paraId="2D64669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MN     Enter/edit order menus</w:t>
      </w:r>
    </w:p>
    <w:p w14:paraId="7FBFE85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AO     Assign Primary Order Menu</w:t>
      </w:r>
    </w:p>
    <w:p w14:paraId="00417B1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CP     Convert protocols</w:t>
      </w:r>
    </w:p>
    <w:p w14:paraId="6B1C1CC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SR     Search/replace components</w:t>
      </w:r>
    </w:p>
    <w:p w14:paraId="308844E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 xml:space="preserve">   LM     List Primary Order Menu </w:t>
      </w:r>
    </w:p>
    <w:p w14:paraId="76C80E8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p>
    <w:p w14:paraId="73E2759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GO</w:t>
      </w:r>
      <w:r>
        <w:rPr>
          <w:rFonts w:ascii="Courier New" w:hAnsi="Courier New"/>
          <w:sz w:val="18"/>
        </w:rPr>
        <w:t xml:space="preserve">  Enter/edit generic orders</w:t>
      </w:r>
    </w:p>
    <w:p w14:paraId="51C5D0D6" w14:textId="77777777" w:rsidR="00897269" w:rsidRDefault="00897269">
      <w:pPr>
        <w:ind w:left="1080"/>
        <w:rPr>
          <w:rFonts w:ascii="Courier New" w:hAnsi="Courier New"/>
          <w:sz w:val="18"/>
        </w:rPr>
      </w:pPr>
    </w:p>
    <w:p w14:paraId="2CE97763" w14:textId="77777777" w:rsidR="00897269" w:rsidRDefault="00897269">
      <w:pPr>
        <w:ind w:left="1080" w:hanging="360"/>
        <w:rPr>
          <w:i/>
        </w:rPr>
      </w:pPr>
    </w:p>
    <w:p w14:paraId="1395DC0C" w14:textId="77777777" w:rsidR="00897269" w:rsidRDefault="00897269">
      <w:pPr>
        <w:ind w:left="1080" w:hanging="360"/>
      </w:pPr>
      <w:r>
        <w:rPr>
          <w:b/>
        </w:rPr>
        <w:t xml:space="preserve"> 2.  </w:t>
      </w:r>
      <w:r>
        <w:t>Enter the generic order name. You can choose from the list of generic orders used at your site, or enter a new one.</w:t>
      </w:r>
    </w:p>
    <w:p w14:paraId="77276BFB" w14:textId="77777777" w:rsidR="00897269" w:rsidRDefault="00897269">
      <w:pPr>
        <w:ind w:left="1080" w:hanging="360"/>
      </w:pPr>
    </w:p>
    <w:p w14:paraId="3E668228" w14:textId="0F6D949D" w:rsidR="00897269" w:rsidRDefault="00897269">
      <w:pPr>
        <w:shd w:val="clear" w:color="C0C0C0" w:fill="auto"/>
        <w:ind w:left="1980" w:right="342" w:hanging="1260"/>
        <w:rPr>
          <w:b/>
        </w:rPr>
      </w:pPr>
      <w:r>
        <w:rPr>
          <w:b/>
          <w:sz w:val="28"/>
        </w:rPr>
        <w:sym w:font="Monotype Sorts" w:char="F02B"/>
      </w:r>
      <w:r>
        <w:rPr>
          <w:b/>
          <w:sz w:val="28"/>
        </w:rPr>
        <w:t xml:space="preserve"> </w:t>
      </w:r>
      <w:r w:rsidR="002B1339">
        <w:rPr>
          <w:b/>
        </w:rPr>
        <w:t xml:space="preserve">NOTE: </w:t>
      </w:r>
      <w:r w:rsidR="002B1339">
        <w:t>The</w:t>
      </w:r>
      <w:r>
        <w:t xml:space="preserve"> shaded fields in the example are only available to programmers with the  @ as their </w:t>
      </w:r>
      <w:r w:rsidR="001A1B52">
        <w:t>FileManager</w:t>
      </w:r>
      <w:r>
        <w:t xml:space="preserve"> access code.</w:t>
      </w:r>
    </w:p>
    <w:p w14:paraId="7D9C09AD" w14:textId="77777777" w:rsidR="00897269" w:rsidRDefault="00897269">
      <w:pPr>
        <w:ind w:left="1080" w:hanging="360"/>
        <w:rPr>
          <w:rFonts w:ascii="Courier New" w:hAnsi="Courier New"/>
          <w:sz w:val="18"/>
        </w:rPr>
      </w:pPr>
    </w:p>
    <w:p w14:paraId="662C272F" w14:textId="77777777" w:rsidR="00897269" w:rsidRDefault="00897269">
      <w:pPr>
        <w:ind w:left="990"/>
        <w:rPr>
          <w:b/>
          <w:i/>
        </w:rPr>
      </w:pPr>
      <w:r>
        <w:rPr>
          <w:b/>
          <w:i/>
        </w:rPr>
        <w:br w:type="page"/>
      </w:r>
      <w:r>
        <w:rPr>
          <w:b/>
          <w:i/>
        </w:rPr>
        <w:lastRenderedPageBreak/>
        <w:t>Creating or editing a generic order, cont’d</w:t>
      </w:r>
    </w:p>
    <w:p w14:paraId="46E8214C" w14:textId="77777777" w:rsidR="00897269" w:rsidRDefault="00897269"/>
    <w:p w14:paraId="525237A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Menu Management Option: </w:t>
      </w:r>
      <w:r>
        <w:rPr>
          <w:rFonts w:ascii="Courier New" w:hAnsi="Courier New"/>
          <w:b/>
          <w:sz w:val="18"/>
        </w:rPr>
        <w:t>GO</w:t>
      </w:r>
      <w:r>
        <w:rPr>
          <w:rFonts w:ascii="Courier New" w:hAnsi="Courier New"/>
          <w:sz w:val="18"/>
        </w:rPr>
        <w:t xml:space="preserve">  Enter/Edit generic orders</w:t>
      </w:r>
    </w:p>
    <w:p w14:paraId="372EC4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DIALOG NAME: </w:t>
      </w:r>
      <w:r>
        <w:rPr>
          <w:rFonts w:ascii="Courier New" w:hAnsi="Courier New"/>
          <w:b/>
          <w:sz w:val="18"/>
        </w:rPr>
        <w:t>ORZ PATIENT COUNSELING</w:t>
      </w:r>
    </w:p>
    <w:p w14:paraId="182B0A3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Are you adding ‘ORZ PATIENT COUNSELING’ as a new ORDER DIALOG? No// </w:t>
      </w:r>
      <w:r>
        <w:rPr>
          <w:rFonts w:ascii="Courier New" w:hAnsi="Courier New"/>
          <w:b/>
          <w:sz w:val="18"/>
        </w:rPr>
        <w:t xml:space="preserve">Y </w:t>
      </w:r>
      <w:r>
        <w:rPr>
          <w:rFonts w:ascii="Courier New" w:hAnsi="Courier New"/>
          <w:sz w:val="18"/>
        </w:rPr>
        <w:t xml:space="preserve"> (Yes)</w:t>
      </w:r>
    </w:p>
    <w:p w14:paraId="4633A05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   ORDER DIALOG DISPLAY GROUP: </w:t>
      </w:r>
      <w:r>
        <w:rPr>
          <w:rFonts w:ascii="Courier New" w:hAnsi="Courier New"/>
          <w:b/>
          <w:sz w:val="18"/>
        </w:rPr>
        <w:t>??</w:t>
      </w:r>
    </w:p>
    <w:p w14:paraId="459B2AE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determines what display group this dialog has been defined for. It will define which orderable items are selectable with this dialog, as well as what service to send the order to when it is complete.</w:t>
      </w:r>
    </w:p>
    <w:p w14:paraId="6CCAD9E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3D1767C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ACTIVITY</w:t>
      </w:r>
    </w:p>
    <w:p w14:paraId="45F477A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ALL SERVICES</w:t>
      </w:r>
    </w:p>
    <w:p w14:paraId="4EA0583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ALLERGIES</w:t>
      </w:r>
    </w:p>
    <w:p w14:paraId="786599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ANATOMIC PATHOLOGY</w:t>
      </w:r>
    </w:p>
    <w:p w14:paraId="6CB48FC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65FC9E3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274F2EA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 </w:t>
      </w:r>
    </w:p>
    <w:p w14:paraId="23BD81C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ORDER DIALOG DISPLAY GROUP: NURS  NURSING</w:t>
      </w:r>
    </w:p>
    <w:p w14:paraId="38278EB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ORDERABLE ITEM: ??</w:t>
      </w:r>
    </w:p>
    <w:p w14:paraId="609B1F3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3A09F3F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2AE1739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AIR MATTRESS   Air Mattress</w:t>
      </w:r>
    </w:p>
    <w:p w14:paraId="261D5E4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ARTERIAL LINE   Arterial Line</w:t>
      </w:r>
    </w:p>
    <w:p w14:paraId="4FB6702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ARTERIAL SHEATH   Arterial Sheath</w:t>
      </w:r>
    </w:p>
    <w:p w14:paraId="24F9885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CALL HO ON   Call HO on</w:t>
      </w:r>
    </w:p>
    <w:p w14:paraId="13F1763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314FC277" w14:textId="4396AADB" w:rsidR="00897269" w:rsidRDefault="00DB672A"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58752" behindDoc="0" locked="0" layoutInCell="0" allowOverlap="1" wp14:anchorId="162D15CF" wp14:editId="5308A66F">
                <wp:simplePos x="0" y="0"/>
                <wp:positionH relativeFrom="column">
                  <wp:posOffset>-367665</wp:posOffset>
                </wp:positionH>
                <wp:positionV relativeFrom="paragraph">
                  <wp:posOffset>209550</wp:posOffset>
                </wp:positionV>
                <wp:extent cx="914400" cy="476250"/>
                <wp:effectExtent l="0" t="0" r="0" b="0"/>
                <wp:wrapNone/>
                <wp:docPr id="146" name="Rectangle 5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762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1D8A44D" w14:textId="77777777" w:rsidR="002C6866" w:rsidRDefault="002C6866">
                            <w:pPr>
                              <w:rPr>
                                <w:sz w:val="20"/>
                              </w:rPr>
                            </w:pPr>
                            <w:r>
                              <w:rPr>
                                <w:sz w:val="20"/>
                              </w:rPr>
                              <w:t>This is the point at which the copy takes place.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2D15CF" id="Rectangle 55" o:spid="_x0000_s1028" alt="&quot;&quot;" style="position:absolute;left:0;text-align:left;margin-left:-28.95pt;margin-top:16.5pt;width:1in;height:3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" o:allowincell="f" stroked="f" strokeweight="0">
                <v:textbox inset="0,0,0,0">
                  <w:txbxContent>
                    <w:p w14:paraId="31D8A44D" w14:textId="77777777" w:rsidR="002C6866" w:rsidRDefault="002C6866">
                      <w:pPr>
                        <w:rPr>
                          <w:sz w:val="20"/>
                        </w:rPr>
                      </w:pPr>
                      <w:r>
                        <w:rPr>
                          <w:sz w:val="20"/>
                        </w:rPr>
                        <w:t>This is the point at which the copy takes place.</w:t>
                      </w:r>
                    </w:p>
                  </w:txbxContent>
                </v:textbox>
              </v:rect>
            </w:pict>
          </mc:Fallback>
        </mc:AlternateContent>
      </w:r>
      <w:r w:rsidR="00897269">
        <w:rPr>
          <w:rFonts w:ascii="Courier New" w:hAnsi="Courier New"/>
          <w:sz w:val="18"/>
        </w:rPr>
        <w:t xml:space="preserve">   .</w:t>
      </w:r>
    </w:p>
    <w:p w14:paraId="5BE41D74" w14:textId="364D03C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Do you wish to copy an existing order dialog? YES// &lt;Enter&gt;</w:t>
      </w:r>
    </w:p>
    <w:p w14:paraId="594ADD41"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59776" behindDoc="0" locked="0" layoutInCell="0" allowOverlap="1" wp14:anchorId="539B3AE4" wp14:editId="793116B2">
                <wp:simplePos x="0" y="0"/>
                <wp:positionH relativeFrom="column">
                  <wp:posOffset>457200</wp:posOffset>
                </wp:positionH>
                <wp:positionV relativeFrom="paragraph">
                  <wp:posOffset>106680</wp:posOffset>
                </wp:positionV>
                <wp:extent cx="182880" cy="0"/>
                <wp:effectExtent l="0" t="0" r="0" b="0"/>
                <wp:wrapNone/>
                <wp:docPr id="145" name="Line 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51BFAA7" id="Line 56" o:spid="_x0000_s1026" alt="&quot;&quot;"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8.4pt" to="50.4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" o:allowincell="f"/>
            </w:pict>
          </mc:Fallback>
        </mc:AlternateContent>
      </w:r>
      <w:r w:rsidR="00897269">
        <w:rPr>
          <w:rFonts w:ascii="Courier New" w:hAnsi="Courier New"/>
          <w:sz w:val="18"/>
        </w:rPr>
        <w:t xml:space="preserve">Select ORDER DIALOG TO COPY: </w:t>
      </w:r>
      <w:r w:rsidR="00897269">
        <w:rPr>
          <w:rFonts w:ascii="Courier New" w:hAnsi="Courier New"/>
          <w:b/>
          <w:sz w:val="18"/>
        </w:rPr>
        <w:t>OR GXMISC GENERAL</w:t>
      </w:r>
      <w:r w:rsidR="00897269">
        <w:rPr>
          <w:rFonts w:ascii="Courier New" w:hAnsi="Courier New"/>
          <w:sz w:val="18"/>
        </w:rPr>
        <w:t xml:space="preserve">  </w:t>
      </w:r>
    </w:p>
    <w:p w14:paraId="2816F8F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Copying ...  </w:t>
      </w:r>
    </w:p>
    <w:p w14:paraId="1459898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NAME: ORZ PATIENT COUNSELING  Replace &lt;Enter&gt;</w:t>
      </w:r>
    </w:p>
    <w:p w14:paraId="49FDAE3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w:t>
      </w:r>
    </w:p>
    <w:p w14:paraId="2410B02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The text of this dialog's name as it appears on a menu or subheader.</w:t>
      </w:r>
    </w:p>
    <w:p w14:paraId="2F43531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Patient Counseling</w:t>
      </w:r>
      <w:r>
        <w:rPr>
          <w:rFonts w:ascii="Courier New" w:hAnsi="Courier New"/>
          <w:sz w:val="18"/>
        </w:rPr>
        <w:t xml:space="preserve"> </w:t>
      </w:r>
    </w:p>
    <w:p w14:paraId="44D666CD"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56704" behindDoc="0" locked="0" layoutInCell="0" allowOverlap="1" wp14:anchorId="7B29486B" wp14:editId="0C41BABE">
                <wp:simplePos x="0" y="0"/>
                <wp:positionH relativeFrom="column">
                  <wp:posOffset>5852160</wp:posOffset>
                </wp:positionH>
                <wp:positionV relativeFrom="paragraph">
                  <wp:posOffset>6346190</wp:posOffset>
                </wp:positionV>
                <wp:extent cx="1005840" cy="1005840"/>
                <wp:effectExtent l="0" t="0" r="0" b="0"/>
                <wp:wrapNone/>
                <wp:docPr id="144" name="Rectangle 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00584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EB09D38" w14:textId="77777777" w:rsidR="002C6866" w:rsidRDefault="002C6866">
                            <w:r>
                              <w:t xml:space="preserve">This field will define the orderable item associated with the generic order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29486B" id="Rectangle 53" o:spid="_x0000_s1029" alt="&quot;&quot;" style="position:absolute;left:0;text-align:left;margin-left:460.8pt;margin-top:499.7pt;width:79.2pt;height:79.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" o:allowincell="f">
                <v:textbox inset="0,0,0,0">
                  <w:txbxContent>
                    <w:p w14:paraId="7EB09D38" w14:textId="77777777" w:rsidR="002C6866" w:rsidRDefault="002C6866">
                      <w:r>
                        <w:t xml:space="preserve">This field will define the orderable item associated with the generic order </w:t>
                      </w:r>
                    </w:p>
                  </w:txbxContent>
                </v:textbox>
              </v:rect>
            </w:pict>
          </mc:Fallback>
        </mc:AlternateContent>
      </w:r>
      <w:r>
        <w:rPr>
          <w:noProof/>
        </w:rPr>
        <mc:AlternateContent>
          <mc:Choice Requires="wps">
            <w:drawing>
              <wp:anchor distT="0" distB="0" distL="114300" distR="114300" simplePos="0" relativeHeight="251657728" behindDoc="0" locked="0" layoutInCell="0" allowOverlap="1" wp14:anchorId="28BD20A6" wp14:editId="1F1813EB">
                <wp:simplePos x="0" y="0"/>
                <wp:positionH relativeFrom="column">
                  <wp:posOffset>1920240</wp:posOffset>
                </wp:positionH>
                <wp:positionV relativeFrom="paragraph">
                  <wp:posOffset>7077710</wp:posOffset>
                </wp:positionV>
                <wp:extent cx="3931920" cy="182880"/>
                <wp:effectExtent l="0" t="0" r="0" b="0"/>
                <wp:wrapNone/>
                <wp:docPr id="143" name="Line 5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319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00A206" id="Line 54" o:spid="_x0000_s1026" alt="&quot;&quot;"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557.3pt" to="460.8pt,57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" o:allowincell="f"/>
            </w:pict>
          </mc:Fallback>
        </mc:AlternateContent>
      </w:r>
      <w:r>
        <w:rPr>
          <w:noProof/>
        </w:rPr>
        <mc:AlternateContent>
          <mc:Choice Requires="wps">
            <w:drawing>
              <wp:anchor distT="0" distB="0" distL="114300" distR="114300" simplePos="0" relativeHeight="251654656" behindDoc="0" locked="0" layoutInCell="0" allowOverlap="1" wp14:anchorId="0D281EA3" wp14:editId="50A5D1E8">
                <wp:simplePos x="0" y="0"/>
                <wp:positionH relativeFrom="column">
                  <wp:posOffset>5852160</wp:posOffset>
                </wp:positionH>
                <wp:positionV relativeFrom="paragraph">
                  <wp:posOffset>5248910</wp:posOffset>
                </wp:positionV>
                <wp:extent cx="1005840" cy="914400"/>
                <wp:effectExtent l="0" t="0" r="0" b="0"/>
                <wp:wrapNone/>
                <wp:docPr id="142" name="Rectangle 5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9144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CA9F8C0" w14:textId="77777777" w:rsidR="002C6866" w:rsidRDefault="002C6866">
                            <w:r>
                              <w:rPr>
                                <w:noProof/>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81EA3" id="Rectangle 51" o:spid="_x0000_s1030" alt="&quot;&quot;" style="position:absolute;left:0;text-align:left;margin-left:460.8pt;margin-top:413.3pt;width:79.2pt;height:1in;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" o:allowincell="f">
                <v:textbox inset="0,0,0,0">
                  <w:txbxContent>
                    <w:p w14:paraId="1CA9F8C0" w14:textId="77777777" w:rsidR="002C6866" w:rsidRDefault="002C6866">
                      <w:r>
                        <w:rPr>
                          <w:noProof/>
                        </w:rPr>
                        <w:t>Code will cause the prompt to assume the default</w:t>
                      </w:r>
                    </w:p>
                  </w:txbxContent>
                </v:textbox>
              </v:rect>
            </w:pict>
          </mc:Fallback>
        </mc:AlternateContent>
      </w:r>
      <w:r>
        <w:rPr>
          <w:noProof/>
        </w:rPr>
        <mc:AlternateContent>
          <mc:Choice Requires="wps">
            <w:drawing>
              <wp:anchor distT="0" distB="0" distL="114300" distR="114300" simplePos="0" relativeHeight="251655680" behindDoc="0" locked="0" layoutInCell="0" allowOverlap="1" wp14:anchorId="4E5D0DBB" wp14:editId="79C0ED58">
                <wp:simplePos x="0" y="0"/>
                <wp:positionH relativeFrom="column">
                  <wp:posOffset>1737360</wp:posOffset>
                </wp:positionH>
                <wp:positionV relativeFrom="paragraph">
                  <wp:posOffset>6163310</wp:posOffset>
                </wp:positionV>
                <wp:extent cx="4114800" cy="822960"/>
                <wp:effectExtent l="0" t="0" r="0" b="0"/>
                <wp:wrapNone/>
                <wp:docPr id="141" name="Line 5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114800" cy="8229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83BDE6" id="Line 52" o:spid="_x0000_s1026" alt="&quot;&quot;" style="position:absolute;flip:x;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485.3pt" to="460.8pt,55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" o:allowincell="f"/>
            </w:pict>
          </mc:Fallback>
        </mc:AlternateContent>
      </w:r>
      <w:r w:rsidR="00897269">
        <w:rPr>
          <w:rFonts w:ascii="Courier New" w:hAnsi="Courier New"/>
          <w:sz w:val="18"/>
        </w:rPr>
        <w:t>SIGNATURE REQUIRED: ??</w:t>
      </w:r>
    </w:p>
    <w:p w14:paraId="7032A61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r w:rsidR="002B1339">
        <w:rPr>
          <w:rFonts w:ascii="Courier New" w:hAnsi="Courier New"/>
          <w:sz w:val="18"/>
        </w:rPr>
        <w:t>This field indicates what signature will be required for orders created by this dialog, to be considered complete and ready to release to the service for action. If this flag is set to NO and the dialog contains a prompt for item(s) from the Orderable Item file, the order created may still require a signature if any of the items ordered are individually flagged as requiring a signature.</w:t>
      </w:r>
    </w:p>
    <w:p w14:paraId="621A44C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24CD555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NONE</w:t>
      </w:r>
    </w:p>
    <w:p w14:paraId="744FDCA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ORELSE</w:t>
      </w:r>
    </w:p>
    <w:p w14:paraId="36D0915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        ORES</w:t>
      </w:r>
    </w:p>
    <w:p w14:paraId="7A638F2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SIGNATURE REQUIRED: </w:t>
      </w:r>
      <w:r>
        <w:rPr>
          <w:rFonts w:ascii="Courier New" w:hAnsi="Courier New"/>
          <w:b/>
          <w:sz w:val="18"/>
        </w:rPr>
        <w:t>ORELSE</w:t>
      </w:r>
    </w:p>
    <w:p w14:paraId="5877333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VERIFY ORDER: ??</w:t>
      </w:r>
    </w:p>
    <w:p w14:paraId="6FF3B3D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is a flag, which determines if the order created by this dialog will be presented to the user for verification before saving in the Orders file; for most quick orders, this flag should be set to 0 (no).</w:t>
      </w:r>
    </w:p>
    <w:p w14:paraId="73474586" w14:textId="77777777" w:rsidR="00897269" w:rsidRDefault="00897269">
      <w:pPr>
        <w:ind w:left="990"/>
        <w:rPr>
          <w:b/>
          <w:i/>
        </w:rPr>
      </w:pPr>
      <w:r>
        <w:rPr>
          <w:b/>
        </w:rPr>
        <w:br w:type="page"/>
      </w:r>
      <w:r>
        <w:rPr>
          <w:b/>
          <w:i/>
        </w:rPr>
        <w:lastRenderedPageBreak/>
        <w:t>Enter/edit generic orders, cont’d</w:t>
      </w:r>
    </w:p>
    <w:p w14:paraId="104320C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7A4DA9A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YES</w:t>
      </w:r>
    </w:p>
    <w:p w14:paraId="1071E4A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w:t>
      </w:r>
    </w:p>
    <w:p w14:paraId="7C5CA54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YES</w:t>
      </w:r>
      <w:r>
        <w:rPr>
          <w:rFonts w:ascii="Courier New" w:hAnsi="Courier New"/>
          <w:sz w:val="18"/>
        </w:rPr>
        <w:t xml:space="preserve"> </w:t>
      </w:r>
    </w:p>
    <w:p w14:paraId="093D051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ASK FOR ANOTHER ORDER: NO// ??</w:t>
      </w:r>
    </w:p>
    <w:p w14:paraId="04F7E4E6" w14:textId="77777777" w:rsidR="00897269" w:rsidRPr="007F7AE4"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pacing w:val="-6"/>
          <w:sz w:val="18"/>
        </w:rPr>
      </w:pPr>
      <w:r w:rsidRPr="007F7AE4">
        <w:rPr>
          <w:rFonts w:ascii="Courier New" w:hAnsi="Courier New"/>
          <w:spacing w:val="-6"/>
          <w:sz w:val="18"/>
        </w:rPr>
        <w:t xml:space="preserve">     This field allows the user to add another order from this dialog, when the initial order is accepted and placed; if set to YES, the user will be asked "Add another &lt;dialog display text&gt; order?" to allow for either exiting the processor or adding an additional order of the same type. This field can also be set to YES-DON'T ASK to force the processor to automatically drop into prompting for another order without asking first.</w:t>
      </w:r>
    </w:p>
    <w:p w14:paraId="3514F3D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7FDC5AD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w:t>
      </w:r>
    </w:p>
    <w:p w14:paraId="43961072"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YES</w:t>
      </w:r>
    </w:p>
    <w:p w14:paraId="6F01C88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        YES-DON'T ASK</w:t>
      </w:r>
    </w:p>
    <w:p w14:paraId="3277624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ASK FOR ANOTHER ORDER: NO// </w:t>
      </w:r>
      <w:r>
        <w:rPr>
          <w:rFonts w:ascii="Courier New" w:hAnsi="Courier New"/>
          <w:b/>
          <w:sz w:val="18"/>
        </w:rPr>
        <w:t>&lt;Enter&gt;</w:t>
      </w:r>
    </w:p>
    <w:p w14:paraId="2900FE8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263058C2"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This dialog will allow assignment of patient to a counseling group.</w:t>
      </w:r>
    </w:p>
    <w:p w14:paraId="27C9BF4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NO// </w:t>
      </w:r>
    </w:p>
    <w:p w14:paraId="01BCC8F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 xml:space="preserve">ENTRY ACTION: </w:t>
      </w:r>
    </w:p>
    <w:p w14:paraId="4277477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 xml:space="preserve">EXIT ACTION: </w:t>
      </w:r>
    </w:p>
    <w:p w14:paraId="74FE350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VALIDATION: ??</w:t>
      </w:r>
    </w:p>
    <w:p w14:paraId="5744CA8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is MUMPS code that will be executed at the time of releasing an order created with this dialog; dialog responses may be checked again</w:t>
      </w:r>
    </w:p>
    <w:p w14:paraId="051B2C8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here before releasing the order To the service.</w:t>
      </w:r>
    </w:p>
    <w:p w14:paraId="7E87544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ind w:left="1080"/>
        <w:rPr>
          <w:rFonts w:ascii="Courier New" w:hAnsi="Courier New"/>
          <w:sz w:val="18"/>
        </w:rPr>
      </w:pPr>
      <w:r>
        <w:rPr>
          <w:rFonts w:ascii="Courier New" w:hAnsi="Courier New"/>
          <w:sz w:val="18"/>
        </w:rPr>
        <w:t xml:space="preserve">VALIDATION: </w:t>
      </w:r>
    </w:p>
    <w:p w14:paraId="28B9654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ADDITIONAL TEXT: ??</w:t>
      </w:r>
    </w:p>
    <w:p w14:paraId="6B6F899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is MUMPS code that will be executed when order ORIFN created by this dialog is about to be displayed; any string that should be appended to the order text should be returned in Y.</w:t>
      </w:r>
    </w:p>
    <w:p w14:paraId="30FE718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ADDITIONAL TEXT:</w:t>
      </w:r>
    </w:p>
    <w:p w14:paraId="2C55EB5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7320AEB"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2848" behindDoc="0" locked="0" layoutInCell="0" allowOverlap="1" wp14:anchorId="7943D8E3" wp14:editId="388DAD19">
                <wp:simplePos x="0" y="0"/>
                <wp:positionH relativeFrom="column">
                  <wp:posOffset>-367665</wp:posOffset>
                </wp:positionH>
                <wp:positionV relativeFrom="paragraph">
                  <wp:posOffset>88265</wp:posOffset>
                </wp:positionV>
                <wp:extent cx="914400" cy="466725"/>
                <wp:effectExtent l="0" t="0" r="0" b="9525"/>
                <wp:wrapNone/>
                <wp:docPr id="140" name="Rectangle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0CCB38" w14:textId="77777777" w:rsidR="002C6866" w:rsidRDefault="002C6866" w:rsidP="00DB672A">
                            <w:pPr>
                              <w:jc w:val="center"/>
                              <w:rPr>
                                <w:sz w:val="20"/>
                              </w:rPr>
                            </w:pPr>
                            <w:r>
                              <w:rPr>
                                <w:sz w:val="20"/>
                              </w:rPr>
                              <w:t>Determines the prompting sequence.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43D8E3" id="Rectangle 59" o:spid="_x0000_s1031" alt="&quot;&quot;" style="position:absolute;left:0;text-align:left;margin-left:-28.95pt;margin-top:6.95pt;width:1in;height:36.7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" o:allowincell="f" stroked="f" strokeweight="0">
                <v:textbox inset="0,0,0,0">
                  <w:txbxContent>
                    <w:p w14:paraId="270CCB38" w14:textId="77777777" w:rsidR="002C6866" w:rsidRDefault="002C6866" w:rsidP="00DB672A">
                      <w:pPr>
                        <w:jc w:val="center"/>
                        <w:rPr>
                          <w:sz w:val="20"/>
                        </w:rPr>
                      </w:pPr>
                      <w:r>
                        <w:rPr>
                          <w:sz w:val="20"/>
                        </w:rPr>
                        <w:t>Determines the prompting sequence.</w:t>
                      </w:r>
                    </w:p>
                  </w:txbxContent>
                </v:textbox>
              </v:rect>
            </w:pict>
          </mc:Fallback>
        </mc:AlternateContent>
      </w:r>
      <w:r w:rsidR="00897269">
        <w:rPr>
          <w:rFonts w:ascii="Courier New" w:hAnsi="Courier New"/>
          <w:sz w:val="18"/>
        </w:rPr>
        <w:t xml:space="preserve">Select PROMPT: </w:t>
      </w:r>
      <w:r w:rsidR="00897269">
        <w:rPr>
          <w:rFonts w:ascii="Courier New" w:hAnsi="Courier New"/>
          <w:b/>
          <w:sz w:val="18"/>
        </w:rPr>
        <w:t xml:space="preserve">1       </w:t>
      </w:r>
      <w:r w:rsidR="00897269">
        <w:rPr>
          <w:rFonts w:ascii="Courier New" w:hAnsi="Courier New"/>
          <w:sz w:val="18"/>
        </w:rPr>
        <w:t>ORZ GTX COUNSELING GROUP</w:t>
      </w:r>
    </w:p>
    <w:p w14:paraId="55D9E0E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SEQUENCE: 1// </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2296617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PROMPT: </w:t>
      </w:r>
      <w:r>
        <w:rPr>
          <w:rFonts w:ascii="Courier New" w:hAnsi="Courier New"/>
          <w:b/>
          <w:sz w:val="18"/>
        </w:rPr>
        <w:t>ORZ GTX COUNSELING GROUP</w:t>
      </w:r>
      <w:r>
        <w:rPr>
          <w:rFonts w:ascii="Courier New" w:hAnsi="Courier New"/>
          <w:sz w:val="18"/>
        </w:rPr>
        <w:t xml:space="preserve">            pointer to a file</w:t>
      </w:r>
    </w:p>
    <w:p w14:paraId="7E265172"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3872" behindDoc="0" locked="0" layoutInCell="0" allowOverlap="1" wp14:anchorId="6B5E748E" wp14:editId="6B40B428">
                <wp:simplePos x="0" y="0"/>
                <wp:positionH relativeFrom="column">
                  <wp:posOffset>365760</wp:posOffset>
                </wp:positionH>
                <wp:positionV relativeFrom="paragraph">
                  <wp:posOffset>76200</wp:posOffset>
                </wp:positionV>
                <wp:extent cx="365760" cy="0"/>
                <wp:effectExtent l="0" t="0" r="0" b="0"/>
                <wp:wrapNone/>
                <wp:docPr id="139" name="Line 6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443E7F" id="Line 60" o:spid="_x0000_s1026" alt="&quot;&quot;" style="position:absolute;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pt" to="57.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" o:allowincell="f"/>
            </w:pict>
          </mc:Fallback>
        </mc:AlternateContent>
      </w:r>
      <w:r w:rsidR="00897269">
        <w:rPr>
          <w:rFonts w:ascii="Courier New" w:hAnsi="Courier New"/>
          <w:sz w:val="18"/>
        </w:rPr>
        <w:t xml:space="preserve">INDEX: </w:t>
      </w:r>
      <w:r w:rsidR="00897269">
        <w:rPr>
          <w:rFonts w:ascii="Courier New" w:hAnsi="Courier New"/>
          <w:b/>
          <w:sz w:val="18"/>
        </w:rPr>
        <w:t>??</w:t>
      </w:r>
    </w:p>
    <w:p w14:paraId="1F0F713C" w14:textId="77777777" w:rsidR="00897269" w:rsidRPr="007F7AE4"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pacing w:val="-6"/>
          <w:sz w:val="18"/>
        </w:rPr>
      </w:pPr>
      <w:r w:rsidRPr="007F7AE4">
        <w:rPr>
          <w:rFonts w:ascii="Courier New" w:hAnsi="Courier New"/>
          <w:spacing w:val="-6"/>
          <w:sz w:val="18"/>
        </w:rPr>
        <w:t xml:space="preserve">    For pointer-type prompts, this is the index to use when searching the file; it must be in the form of a regular cross-reference. To search on multiple indices, enter a string of index names separated by semi-colons, i.e."B;C"</w:t>
      </w:r>
    </w:p>
    <w:p w14:paraId="2E77D726" w14:textId="6F98ADA3" w:rsidR="00897269" w:rsidRDefault="00DB672A"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4896" behindDoc="0" locked="0" layoutInCell="0" allowOverlap="1" wp14:anchorId="159B6FBB" wp14:editId="4F4A2CF1">
                <wp:simplePos x="0" y="0"/>
                <wp:positionH relativeFrom="column">
                  <wp:posOffset>-367665</wp:posOffset>
                </wp:positionH>
                <wp:positionV relativeFrom="paragraph">
                  <wp:posOffset>5080</wp:posOffset>
                </wp:positionV>
                <wp:extent cx="914400" cy="466725"/>
                <wp:effectExtent l="0" t="0" r="0" b="9525"/>
                <wp:wrapNone/>
                <wp:docPr id="137" name="Rectangle 6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667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7A58D5" w14:textId="77777777" w:rsidR="002C6866" w:rsidRDefault="002C6866" w:rsidP="00DB672A">
                            <w:pPr>
                              <w:jc w:val="cente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9B6FBB" id="Rectangle 61" o:spid="_x0000_s1032" alt="&quot;&quot;" style="position:absolute;left:0;text-align:left;margin-left:-28.95pt;margin-top:.4pt;width:1in;height:36.7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" o:allowincell="f" stroked="f" strokeweight="0">
                <v:textbox inset="0,0,0,0">
                  <w:txbxContent>
                    <w:p w14:paraId="247A58D5" w14:textId="77777777" w:rsidR="002C6866" w:rsidRDefault="002C6866" w:rsidP="00DB672A">
                      <w:pPr>
                        <w:jc w:val="center"/>
                        <w:rPr>
                          <w:sz w:val="20"/>
                        </w:rPr>
                      </w:pPr>
                      <w:r>
                        <w:rPr>
                          <w:sz w:val="20"/>
                        </w:rPr>
                        <w:t>Only seen with pointer-type prompts.</w:t>
                      </w:r>
                    </w:p>
                  </w:txbxContent>
                </v:textbox>
              </v:rect>
            </w:pict>
          </mc:Fallback>
        </mc:AlternateContent>
      </w:r>
      <w:r w:rsidR="00855AE1">
        <w:rPr>
          <w:noProof/>
        </w:rPr>
        <mc:AlternateContent>
          <mc:Choice Requires="wps">
            <w:drawing>
              <wp:anchor distT="0" distB="0" distL="114300" distR="114300" simplePos="0" relativeHeight="251665920" behindDoc="0" locked="0" layoutInCell="0" allowOverlap="1" wp14:anchorId="1EB73B95" wp14:editId="629F176B">
                <wp:simplePos x="0" y="0"/>
                <wp:positionH relativeFrom="column">
                  <wp:posOffset>457200</wp:posOffset>
                </wp:positionH>
                <wp:positionV relativeFrom="paragraph">
                  <wp:posOffset>190500</wp:posOffset>
                </wp:positionV>
                <wp:extent cx="182880" cy="0"/>
                <wp:effectExtent l="0" t="0" r="0" b="0"/>
                <wp:wrapNone/>
                <wp:docPr id="138" name="Line 6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A00A56D" id="Line 62" o:spid="_x0000_s1026" alt="&quot;&quot;"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" o:allowincell="f"/>
            </w:pict>
          </mc:Fallback>
        </mc:AlternateContent>
      </w:r>
      <w:r w:rsidR="00897269">
        <w:rPr>
          <w:rFonts w:ascii="Courier New" w:hAnsi="Courier New"/>
          <w:sz w:val="18"/>
        </w:rPr>
        <w:t xml:space="preserve">INDEX: </w:t>
      </w:r>
      <w:r w:rsidR="00897269">
        <w:rPr>
          <w:rFonts w:ascii="Courier New" w:hAnsi="Courier New"/>
          <w:b/>
          <w:sz w:val="18"/>
        </w:rPr>
        <w:t>&lt;Enter&gt;</w:t>
      </w:r>
    </w:p>
    <w:p w14:paraId="4685AA2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shd w:val="pct5" w:color="auto" w:fill="FFFFFF"/>
        <w:tabs>
          <w:tab w:val="left" w:pos="1170"/>
          <w:tab w:val="left" w:pos="1440"/>
        </w:tabs>
        <w:ind w:left="1080"/>
        <w:rPr>
          <w:rFonts w:ascii="Courier New" w:hAnsi="Courier New"/>
          <w:sz w:val="18"/>
        </w:rPr>
      </w:pPr>
      <w:r>
        <w:rPr>
          <w:rFonts w:ascii="Courier New" w:hAnsi="Courier New"/>
          <w:sz w:val="18"/>
        </w:rPr>
        <w:t>SCREEN: ??</w:t>
      </w:r>
    </w:p>
    <w:p w14:paraId="10DDF38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1170"/>
          <w:tab w:val="left" w:pos="1440"/>
        </w:tabs>
        <w:ind w:left="1080"/>
        <w:rPr>
          <w:rFonts w:ascii="Courier New" w:hAnsi="Courier New"/>
          <w:sz w:val="18"/>
        </w:rPr>
      </w:pPr>
      <w:r>
        <w:rPr>
          <w:rFonts w:ascii="Courier New" w:hAnsi="Courier New"/>
          <w:sz w:val="18"/>
        </w:rPr>
        <w:t xml:space="preserve">     For pointer-type prompts, this field may contain MUMPS code that will be set into DIC("S") to screen the possible choices in the pointed-to file.</w:t>
      </w:r>
    </w:p>
    <w:p w14:paraId="2DD4A64A"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1170"/>
          <w:tab w:val="left" w:pos="1440"/>
        </w:tabs>
        <w:ind w:left="1080"/>
        <w:rPr>
          <w:rFonts w:ascii="Courier New" w:hAnsi="Courier New"/>
          <w:sz w:val="18"/>
        </w:rPr>
      </w:pPr>
      <w:r>
        <w:rPr>
          <w:noProof/>
        </w:rPr>
        <mc:AlternateContent>
          <mc:Choice Requires="wps">
            <w:drawing>
              <wp:anchor distT="0" distB="0" distL="114300" distR="114300" simplePos="0" relativeHeight="251666944" behindDoc="0" locked="0" layoutInCell="0" allowOverlap="1" wp14:anchorId="0E691DAA" wp14:editId="134FCB21">
                <wp:simplePos x="0" y="0"/>
                <wp:positionH relativeFrom="column">
                  <wp:posOffset>-367665</wp:posOffset>
                </wp:positionH>
                <wp:positionV relativeFrom="paragraph">
                  <wp:posOffset>33655</wp:posOffset>
                </wp:positionV>
                <wp:extent cx="914400" cy="457200"/>
                <wp:effectExtent l="0" t="0" r="0" b="0"/>
                <wp:wrapNone/>
                <wp:docPr id="136" name="Rectangle 6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B48256D" w14:textId="77777777" w:rsidR="002C6866" w:rsidRDefault="002C6866" w:rsidP="00DB672A">
                            <w:pPr>
                              <w:jc w:val="center"/>
                              <w:rPr>
                                <w:sz w:val="20"/>
                              </w:rPr>
                            </w:pPr>
                            <w:r>
                              <w:rPr>
                                <w:sz w:val="20"/>
                              </w:rPr>
                              <w:t>Only seen with pointer-type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691DAA" id="Rectangle 63" o:spid="_x0000_s1033" alt="&quot;&quot;" style="position:absolute;left:0;text-align:left;margin-left:-28.95pt;margin-top:2.65pt;width:1in;height:36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" o:allowincell="f" stroked="f" strokeweight="0">
                <v:textbox inset="0,0,0,0">
                  <w:txbxContent>
                    <w:p w14:paraId="3B48256D" w14:textId="77777777" w:rsidR="002C6866" w:rsidRDefault="002C6866" w:rsidP="00DB672A">
                      <w:pPr>
                        <w:jc w:val="center"/>
                        <w:rPr>
                          <w:sz w:val="20"/>
                        </w:rPr>
                      </w:pPr>
                      <w:r>
                        <w:rPr>
                          <w:sz w:val="20"/>
                        </w:rPr>
                        <w:t>Only seen with pointer-type prompts.</w:t>
                      </w:r>
                    </w:p>
                  </w:txbxContent>
                </v:textbox>
              </v:rect>
            </w:pict>
          </mc:Fallback>
        </mc:AlternateContent>
      </w:r>
      <w:r w:rsidR="00897269">
        <w:rPr>
          <w:rFonts w:ascii="Courier New" w:hAnsi="Courier New"/>
          <w:sz w:val="18"/>
        </w:rPr>
        <w:t xml:space="preserve">SCREEN: </w:t>
      </w:r>
    </w:p>
    <w:p w14:paraId="51FC1E5A"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7968" behindDoc="0" locked="0" layoutInCell="0" allowOverlap="1" wp14:anchorId="2FF1F4B6" wp14:editId="0580C592">
                <wp:simplePos x="0" y="0"/>
                <wp:positionH relativeFrom="column">
                  <wp:posOffset>457200</wp:posOffset>
                </wp:positionH>
                <wp:positionV relativeFrom="paragraph">
                  <wp:posOffset>91440</wp:posOffset>
                </wp:positionV>
                <wp:extent cx="182880" cy="0"/>
                <wp:effectExtent l="0" t="0" r="0" b="0"/>
                <wp:wrapNone/>
                <wp:docPr id="135" name="Line 6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BC3402A" id="Line 64" o:spid="_x0000_s1026" alt="&quot;&quot;"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2pt" to="50.4pt,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" o:allowincell="f"/>
            </w:pict>
          </mc:Fallback>
        </mc:AlternateContent>
      </w:r>
      <w:r w:rsidR="00897269">
        <w:rPr>
          <w:rFonts w:ascii="Courier New" w:hAnsi="Courier New"/>
          <w:sz w:val="18"/>
        </w:rPr>
        <w:t>SPECIAL LOOKUP ROUTINE: ??</w:t>
      </w:r>
    </w:p>
    <w:p w14:paraId="502548BF"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68992" behindDoc="0" locked="0" layoutInCell="0" allowOverlap="1" wp14:anchorId="3F86DF29" wp14:editId="5A8887ED">
                <wp:simplePos x="0" y="0"/>
                <wp:positionH relativeFrom="column">
                  <wp:posOffset>-367665</wp:posOffset>
                </wp:positionH>
                <wp:positionV relativeFrom="paragraph">
                  <wp:posOffset>336550</wp:posOffset>
                </wp:positionV>
                <wp:extent cx="914400" cy="447675"/>
                <wp:effectExtent l="0" t="0" r="0" b="9525"/>
                <wp:wrapNone/>
                <wp:docPr id="134" name="Rectangle 6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476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309A179" w14:textId="77777777" w:rsidR="002C6866" w:rsidRDefault="002C6866" w:rsidP="00DB672A">
                            <w:pPr>
                              <w:jc w:val="center"/>
                              <w:rPr>
                                <w:sz w:val="20"/>
                              </w:rPr>
                            </w:pPr>
                            <w:r>
                              <w:rPr>
                                <w:sz w:val="20"/>
                              </w:rPr>
                              <w:t>This text will be question asked of users.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86DF29" id="Rectangle 65" o:spid="_x0000_s1034" alt="&quot;&quot;" style="position:absolute;left:0;text-align:left;margin-left:-28.95pt;margin-top:26.5pt;width:1in;height:35.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" o:allowincell="f" stroked="f" strokeweight="0">
                <v:textbox inset="0,0,0,0">
                  <w:txbxContent>
                    <w:p w14:paraId="3309A179" w14:textId="77777777" w:rsidR="002C6866" w:rsidRDefault="002C6866" w:rsidP="00DB672A">
                      <w:pPr>
                        <w:jc w:val="center"/>
                        <w:rPr>
                          <w:sz w:val="20"/>
                        </w:rPr>
                      </w:pPr>
                      <w:r>
                        <w:rPr>
                          <w:sz w:val="20"/>
                        </w:rPr>
                        <w:t>This text will be question asked of users.</w:t>
                      </w:r>
                    </w:p>
                  </w:txbxContent>
                </v:textbox>
              </v:rect>
            </w:pict>
          </mc:Fallback>
        </mc:AlternateContent>
      </w:r>
      <w:r w:rsidR="00897269">
        <w:rPr>
          <w:rFonts w:ascii="Courier New" w:hAnsi="Courier New"/>
          <w:sz w:val="18"/>
        </w:rPr>
        <w:t xml:space="preserve">     This field contains a routine to execute that will replace the standard DIC lookup for this prompt; it must be entered here as LINETAG;ROUTINE using a ; instead of ^ and where LINETAG is optional.</w:t>
      </w:r>
    </w:p>
    <w:p w14:paraId="4164B05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SPECIAL LOOKUP ROUTINE:</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p>
    <w:p w14:paraId="4ECEA59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DISPLAY TEXT: ??</w:t>
      </w:r>
    </w:p>
    <w:p w14:paraId="68B48353"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70016" behindDoc="0" locked="0" layoutInCell="0" allowOverlap="1" wp14:anchorId="14C777F1" wp14:editId="382824D7">
                <wp:simplePos x="0" y="0"/>
                <wp:positionH relativeFrom="column">
                  <wp:posOffset>365760</wp:posOffset>
                </wp:positionH>
                <wp:positionV relativeFrom="paragraph">
                  <wp:posOffset>0</wp:posOffset>
                </wp:positionV>
                <wp:extent cx="365760" cy="0"/>
                <wp:effectExtent l="0" t="0" r="0" b="0"/>
                <wp:wrapNone/>
                <wp:docPr id="133" name="Line 6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9854611" id="Line 66" o:spid="_x0000_s1026" alt="&quot;&quot;"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0" to="5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" o:allowincell="f"/>
            </w:pict>
          </mc:Fallback>
        </mc:AlternateContent>
      </w:r>
      <w:r w:rsidR="00897269">
        <w:rPr>
          <w:rFonts w:ascii="Courier New" w:hAnsi="Courier New"/>
          <w:sz w:val="18"/>
        </w:rPr>
        <w:t xml:space="preserve">     This field allows the text that normally appears for this item to </w:t>
      </w:r>
    </w:p>
    <w:p w14:paraId="701EFAB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be replaced with alternate text for use in this dialog or menu.</w:t>
      </w:r>
    </w:p>
    <w:p w14:paraId="6F84359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Choose group:</w:t>
      </w:r>
      <w:r>
        <w:rPr>
          <w:rFonts w:ascii="Courier New" w:hAnsi="Courier New"/>
          <w:sz w:val="18"/>
        </w:rPr>
        <w:t xml:space="preserve"> </w:t>
      </w:r>
    </w:p>
    <w:p w14:paraId="3E089AE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REQUIRED: </w:t>
      </w:r>
      <w:r>
        <w:rPr>
          <w:rFonts w:ascii="Courier New" w:hAnsi="Courier New"/>
          <w:b/>
          <w:sz w:val="18"/>
        </w:rPr>
        <w:t>??</w:t>
      </w:r>
    </w:p>
    <w:p w14:paraId="6B2A660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indicates that the user must enter a response to this </w:t>
      </w:r>
    </w:p>
    <w:p w14:paraId="549A0964"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prompt.</w:t>
      </w:r>
    </w:p>
    <w:p w14:paraId="3467272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Choose from: </w:t>
      </w:r>
    </w:p>
    <w:p w14:paraId="7455FD9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YES</w:t>
      </w:r>
    </w:p>
    <w:p w14:paraId="21EECF2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0        NO</w:t>
      </w:r>
    </w:p>
    <w:p w14:paraId="618D7BF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REQUIRED: </w:t>
      </w:r>
      <w:r>
        <w:rPr>
          <w:rFonts w:ascii="Courier New" w:hAnsi="Courier New"/>
          <w:b/>
          <w:sz w:val="18"/>
        </w:rPr>
        <w:t>YES</w:t>
      </w:r>
    </w:p>
    <w:p w14:paraId="0BD944B7" w14:textId="77777777" w:rsidR="00897269" w:rsidRDefault="00897269">
      <w:pPr>
        <w:ind w:left="990"/>
        <w:rPr>
          <w:b/>
          <w:i/>
        </w:rPr>
      </w:pPr>
      <w:r>
        <w:rPr>
          <w:b/>
        </w:rPr>
        <w:br w:type="page"/>
      </w:r>
      <w:r>
        <w:rPr>
          <w:b/>
          <w:i/>
        </w:rPr>
        <w:lastRenderedPageBreak/>
        <w:t>Enter/edit generic orders, cont’d</w:t>
      </w:r>
    </w:p>
    <w:p w14:paraId="292DEAB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MULTIPLE VALUED: </w:t>
      </w:r>
      <w:r>
        <w:rPr>
          <w:rFonts w:ascii="Courier New" w:hAnsi="Courier New"/>
          <w:b/>
          <w:sz w:val="18"/>
        </w:rPr>
        <w:t>??</w:t>
      </w:r>
    </w:p>
    <w:p w14:paraId="0B380508" w14:textId="71A1B100"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determines if this prompt will be allowed to have multiple</w:t>
      </w:r>
      <w:r w:rsidR="00561F0F">
        <w:rPr>
          <w:rFonts w:ascii="Courier New" w:hAnsi="Courier New"/>
          <w:sz w:val="18"/>
        </w:rPr>
        <w:t xml:space="preserve"> </w:t>
      </w:r>
      <w:r>
        <w:rPr>
          <w:rFonts w:ascii="Courier New" w:hAnsi="Courier New"/>
          <w:sz w:val="18"/>
        </w:rPr>
        <w:t>values, or be prompted for only once; if this prompt is a sub-dialog,</w:t>
      </w:r>
      <w:r w:rsidR="00561F0F">
        <w:rPr>
          <w:rFonts w:ascii="Courier New" w:hAnsi="Courier New"/>
          <w:sz w:val="18"/>
        </w:rPr>
        <w:t xml:space="preserve"> </w:t>
      </w:r>
      <w:r>
        <w:rPr>
          <w:rFonts w:ascii="Courier New" w:hAnsi="Courier New"/>
          <w:sz w:val="18"/>
        </w:rPr>
        <w:t>the entire dialog will be asked once or many times, as a group.</w:t>
      </w:r>
    </w:p>
    <w:p w14:paraId="7F25ACE3"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Choose from: </w:t>
      </w:r>
    </w:p>
    <w:p w14:paraId="63668E6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1        YES</w:t>
      </w:r>
    </w:p>
    <w:p w14:paraId="7070FA4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0        NO</w:t>
      </w:r>
    </w:p>
    <w:p w14:paraId="393E43D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MULTIPLE VALUED: </w:t>
      </w:r>
      <w:r>
        <w:rPr>
          <w:rFonts w:ascii="Courier New" w:hAnsi="Courier New"/>
          <w:b/>
          <w:sz w:val="18"/>
        </w:rPr>
        <w:t>N</w:t>
      </w:r>
      <w:r>
        <w:rPr>
          <w:rFonts w:ascii="Courier New" w:hAnsi="Courier New"/>
          <w:sz w:val="18"/>
        </w:rPr>
        <w:t xml:space="preserve">  NO      </w:t>
      </w:r>
    </w:p>
    <w:p w14:paraId="24BE7FF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ASK ON EDIT ONLY: </w:t>
      </w:r>
      <w:r>
        <w:rPr>
          <w:rFonts w:ascii="Courier New" w:hAnsi="Courier New"/>
          <w:b/>
          <w:sz w:val="18"/>
        </w:rPr>
        <w:t>??</w:t>
      </w:r>
    </w:p>
    <w:p w14:paraId="3B407BF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determines the behavior of the dialog driver for this prompt; if no value or the defined default is usually correct for this prompt, enter YES here to have this prompt skipped on the first pass through this dialog when creating an order.</w:t>
      </w:r>
    </w:p>
    <w:p w14:paraId="33E0FDB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Choose from: </w:t>
      </w:r>
    </w:p>
    <w:p w14:paraId="59720B6D"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1        YES</w:t>
      </w:r>
    </w:p>
    <w:p w14:paraId="072D4C6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0        NO</w:t>
      </w:r>
    </w:p>
    <w:p w14:paraId="6FD91CA0"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noProof/>
        </w:rPr>
        <mc:AlternateContent>
          <mc:Choice Requires="wps">
            <w:drawing>
              <wp:anchor distT="0" distB="0" distL="114300" distR="114300" simplePos="0" relativeHeight="251671040" behindDoc="0" locked="0" layoutInCell="0" allowOverlap="1" wp14:anchorId="1791F6DB" wp14:editId="308ECDC7">
                <wp:simplePos x="0" y="0"/>
                <wp:positionH relativeFrom="column">
                  <wp:posOffset>-548640</wp:posOffset>
                </wp:positionH>
                <wp:positionV relativeFrom="paragraph">
                  <wp:posOffset>102870</wp:posOffset>
                </wp:positionV>
                <wp:extent cx="1053465" cy="904875"/>
                <wp:effectExtent l="0" t="0" r="0" b="9525"/>
                <wp:wrapNone/>
                <wp:docPr id="132" name="Rectangle 6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9048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B82A2A2" w14:textId="77777777" w:rsidR="002C6866" w:rsidRDefault="002C6866" w:rsidP="00DB672A">
                            <w:pPr>
                              <w:jc w:val="center"/>
                              <w:rPr>
                                <w:sz w:val="20"/>
                              </w:rPr>
                            </w:pPr>
                            <w:r>
                              <w:rPr>
                                <w:sz w:val="20"/>
                              </w:rPr>
                              <w:t>If there’s no entry here, the prompt will only be asked on the screen if it fails VALIDATION logic.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91F6DB" id="Rectangle 67" o:spid="_x0000_s1035" alt="&quot;&quot;" style="position:absolute;left:0;text-align:left;margin-left:-43.2pt;margin-top:8.1pt;width:82.95pt;height:71.2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" o:allowincell="f" stroked="f" strokeweight="0">
                <v:textbox inset="0,0,0,0">
                  <w:txbxContent>
                    <w:p w14:paraId="5B82A2A2" w14:textId="77777777" w:rsidR="002C6866" w:rsidRDefault="002C6866" w:rsidP="00DB672A">
                      <w:pPr>
                        <w:jc w:val="center"/>
                        <w:rPr>
                          <w:sz w:val="20"/>
                        </w:rPr>
                      </w:pPr>
                      <w:r>
                        <w:rPr>
                          <w:sz w:val="20"/>
                        </w:rPr>
                        <w:t>If there’s no entry here, the prompt will only be asked on the screen if it fails VALIDATION logic.</w:t>
                      </w:r>
                    </w:p>
                  </w:txbxContent>
                </v:textbox>
              </v:rect>
            </w:pict>
          </mc:Fallback>
        </mc:AlternateContent>
      </w:r>
      <w:r w:rsidR="00897269">
        <w:rPr>
          <w:rFonts w:ascii="Courier New" w:hAnsi="Courier New"/>
          <w:sz w:val="18"/>
        </w:rPr>
        <w:t xml:space="preserve">ASK ON EDIT ONLY: </w:t>
      </w:r>
      <w:r w:rsidR="00897269">
        <w:rPr>
          <w:rFonts w:ascii="Courier New" w:hAnsi="Courier New"/>
          <w:b/>
          <w:sz w:val="18"/>
        </w:rPr>
        <w:t>&lt;Enter&gt;</w:t>
      </w:r>
    </w:p>
    <w:p w14:paraId="772C2713" w14:textId="77777777" w:rsidR="00897269" w:rsidRDefault="00855AE1"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noProof/>
        </w:rPr>
        <mc:AlternateContent>
          <mc:Choice Requires="wps">
            <w:drawing>
              <wp:anchor distT="0" distB="0" distL="114300" distR="114300" simplePos="0" relativeHeight="251672064" behindDoc="0" locked="0" layoutInCell="0" allowOverlap="1" wp14:anchorId="0BAD1503" wp14:editId="795E340A">
                <wp:simplePos x="0" y="0"/>
                <wp:positionH relativeFrom="column">
                  <wp:posOffset>365760</wp:posOffset>
                </wp:positionH>
                <wp:positionV relativeFrom="paragraph">
                  <wp:posOffset>68580</wp:posOffset>
                </wp:positionV>
                <wp:extent cx="274320" cy="0"/>
                <wp:effectExtent l="0" t="0" r="0" b="0"/>
                <wp:wrapNone/>
                <wp:docPr id="131" name="Line 6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C82E54B" id="Line 68" o:spid="_x0000_s1026" alt="&quot;&quot;"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4pt" to="50.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" o:allowincell="f"/>
            </w:pict>
          </mc:Fallback>
        </mc:AlternateContent>
      </w:r>
      <w:r w:rsidR="00897269">
        <w:rPr>
          <w:rFonts w:ascii="Courier New" w:hAnsi="Courier New"/>
          <w:sz w:val="18"/>
        </w:rPr>
        <w:t xml:space="preserve">ASK ON ACTION: </w:t>
      </w:r>
      <w:r w:rsidR="00897269">
        <w:rPr>
          <w:rFonts w:ascii="Courier New" w:hAnsi="Courier New"/>
          <w:b/>
          <w:sz w:val="18"/>
        </w:rPr>
        <w:t>??</w:t>
      </w:r>
    </w:p>
    <w:p w14:paraId="73E3F4F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determines the behavior of the dialog driver for this prompt when taking a particular action on an order created by this dialog.  If this string contains "R", this prompt will be asked when renewing an order if this string contains "C", this prompt will be asked when changing an order; if this string contains "W", this prompt will be asked when</w:t>
      </w:r>
    </w:p>
    <w:p w14:paraId="0B39ABA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rewriting an order.</w:t>
      </w:r>
    </w:p>
    <w:p w14:paraId="3E7C071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372968E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HELP MESSAGE: </w:t>
      </w:r>
      <w:r>
        <w:rPr>
          <w:rFonts w:ascii="Courier New" w:hAnsi="Courier New"/>
          <w:b/>
          <w:sz w:val="18"/>
        </w:rPr>
        <w:t>??</w:t>
      </w:r>
    </w:p>
    <w:p w14:paraId="4AAB4F4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field contains the help message to be presented when the user enters a question mark at this prompt.</w:t>
      </w:r>
    </w:p>
    <w:p w14:paraId="290DF27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HELP MESSAGE: Choose the event corresponding to the need for counseling.</w:t>
      </w:r>
    </w:p>
    <w:p w14:paraId="171BD9F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Replace </w:t>
      </w:r>
    </w:p>
    <w:p w14:paraId="22856938" w14:textId="77777777" w:rsidR="00897269" w:rsidRDefault="00897269" w:rsidP="006C42A3">
      <w:pPr>
        <w:pBdr>
          <w:left w:val="single" w:sz="6" w:space="1" w:color="000000" w:themeColor="text1"/>
          <w:right w:val="single" w:sz="6" w:space="4" w:color="000000" w:themeColor="text1"/>
        </w:pBdr>
        <w:shd w:val="pct10" w:color="auto" w:fill="FFFFFF"/>
        <w:ind w:left="1080" w:right="-18"/>
        <w:rPr>
          <w:rFonts w:ascii="Courier New" w:hAnsi="Courier New"/>
          <w:b/>
          <w:sz w:val="18"/>
        </w:rPr>
      </w:pPr>
      <w:r>
        <w:rPr>
          <w:rFonts w:ascii="Courier New" w:hAnsi="Courier New"/>
          <w:sz w:val="18"/>
        </w:rPr>
        <w:t xml:space="preserve">XECUTABLE HELP: </w:t>
      </w:r>
      <w:r>
        <w:rPr>
          <w:rFonts w:ascii="Courier New" w:hAnsi="Courier New"/>
          <w:b/>
          <w:sz w:val="18"/>
        </w:rPr>
        <w:t>??</w:t>
      </w:r>
    </w:p>
    <w:p w14:paraId="73223B5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is code that is to be executed when the user enters two or more question marks at this prompt.</w:t>
      </w:r>
    </w:p>
    <w:p w14:paraId="034A988D" w14:textId="77777777" w:rsidR="00897269" w:rsidRDefault="00855AE1" w:rsidP="006C42A3">
      <w:pPr>
        <w:pBdr>
          <w:left w:val="single" w:sz="6" w:space="1" w:color="000000" w:themeColor="text1"/>
          <w:right w:val="single" w:sz="6" w:space="4" w:color="000000" w:themeColor="text1"/>
        </w:pBdr>
        <w:shd w:val="pct10" w:color="auto" w:fill="FFFFFF"/>
        <w:tabs>
          <w:tab w:val="left" w:pos="1710"/>
          <w:tab w:val="left" w:pos="2340"/>
        </w:tabs>
        <w:ind w:left="1080" w:right="-18"/>
        <w:rPr>
          <w:rFonts w:ascii="Courier New" w:hAnsi="Courier New"/>
          <w:sz w:val="18"/>
        </w:rPr>
      </w:pPr>
      <w:r>
        <w:rPr>
          <w:noProof/>
        </w:rPr>
        <mc:AlternateContent>
          <mc:Choice Requires="wps">
            <w:drawing>
              <wp:anchor distT="0" distB="0" distL="114300" distR="114300" simplePos="0" relativeHeight="251660800" behindDoc="0" locked="0" layoutInCell="0" allowOverlap="1" wp14:anchorId="025E070F" wp14:editId="3B66E461">
                <wp:simplePos x="0" y="0"/>
                <wp:positionH relativeFrom="column">
                  <wp:posOffset>-453390</wp:posOffset>
                </wp:positionH>
                <wp:positionV relativeFrom="paragraph">
                  <wp:posOffset>10160</wp:posOffset>
                </wp:positionV>
                <wp:extent cx="914400" cy="619125"/>
                <wp:effectExtent l="0" t="0" r="0" b="9525"/>
                <wp:wrapNone/>
                <wp:docPr id="130" name="Rectangle 5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191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7A5CD7" w14:textId="77777777" w:rsidR="002C6866" w:rsidRDefault="002C6866" w:rsidP="00DB672A">
                            <w:pPr>
                              <w:jc w:val="center"/>
                              <w:rPr>
                                <w:sz w:val="20"/>
                              </w:rPr>
                            </w:pPr>
                            <w:r>
                              <w:rPr>
                                <w:sz w:val="20"/>
                              </w:rPr>
                              <w:t>Code will cause the prompt to assume the default.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E070F" id="Rectangle 57" o:spid="_x0000_s1036" alt="&quot;&quot;" style="position:absolute;left:0;text-align:left;margin-left:-35.7pt;margin-top:.8pt;width:1in;height:4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" o:allowincell="f" stroked="f" strokeweight="0">
                <v:textbox inset="0,0,0,0">
                  <w:txbxContent>
                    <w:p w14:paraId="277A5CD7" w14:textId="77777777" w:rsidR="002C6866" w:rsidRDefault="002C6866" w:rsidP="00DB672A">
                      <w:pPr>
                        <w:jc w:val="center"/>
                        <w:rPr>
                          <w:sz w:val="20"/>
                        </w:rPr>
                      </w:pPr>
                      <w:r>
                        <w:rPr>
                          <w:sz w:val="20"/>
                        </w:rPr>
                        <w:t>Code will cause the prompt to assume the default.</w:t>
                      </w:r>
                    </w:p>
                  </w:txbxContent>
                </v:textbox>
              </v:rect>
            </w:pict>
          </mc:Fallback>
        </mc:AlternateContent>
      </w:r>
      <w:r w:rsidR="00897269">
        <w:rPr>
          <w:rFonts w:ascii="Courier New" w:hAnsi="Courier New"/>
          <w:sz w:val="18"/>
        </w:rPr>
        <w:t>XECUTABLE HELP:</w:t>
      </w:r>
    </w:p>
    <w:p w14:paraId="5FCB1217" w14:textId="77777777" w:rsidR="00897269" w:rsidRDefault="00897269" w:rsidP="006C42A3">
      <w:pPr>
        <w:pBdr>
          <w:left w:val="single" w:sz="6" w:space="1" w:color="000000" w:themeColor="text1"/>
          <w:right w:val="single" w:sz="6" w:space="4" w:color="000000" w:themeColor="text1"/>
        </w:pBdr>
        <w:shd w:val="pct10" w:color="auto" w:fill="FFFFFF"/>
        <w:tabs>
          <w:tab w:val="left" w:pos="2340"/>
        </w:tabs>
        <w:ind w:left="1080" w:right="-18"/>
        <w:rPr>
          <w:rFonts w:ascii="Courier New" w:hAnsi="Courier New"/>
          <w:sz w:val="18"/>
        </w:rPr>
      </w:pPr>
      <w:r>
        <w:rPr>
          <w:rFonts w:ascii="Courier New" w:hAnsi="Courier New"/>
          <w:sz w:val="18"/>
        </w:rPr>
        <w:t>ASK ON CONDITION: ??</w:t>
      </w:r>
    </w:p>
    <w:p w14:paraId="70FC8B8B" w14:textId="5285832C" w:rsidR="00897269" w:rsidRDefault="00855AE1"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noProof/>
        </w:rPr>
        <mc:AlternateContent>
          <mc:Choice Requires="wps">
            <w:drawing>
              <wp:anchor distT="0" distB="0" distL="114300" distR="114300" simplePos="0" relativeHeight="251661824" behindDoc="0" locked="0" layoutInCell="0" allowOverlap="1" wp14:anchorId="2463E2FC" wp14:editId="771A2BC9">
                <wp:simplePos x="0" y="0"/>
                <wp:positionH relativeFrom="column">
                  <wp:posOffset>365760</wp:posOffset>
                </wp:positionH>
                <wp:positionV relativeFrom="paragraph">
                  <wp:posOffset>38100</wp:posOffset>
                </wp:positionV>
                <wp:extent cx="274320" cy="0"/>
                <wp:effectExtent l="0" t="0" r="0" b="0"/>
                <wp:wrapNone/>
                <wp:docPr id="129" name="Line 5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DEA16A4" id="Line 58" o:spid="_x0000_s1026" alt="&quot;&quot;"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pt" to="50.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" o:allowincell="f"/>
            </w:pict>
          </mc:Fallback>
        </mc:AlternateContent>
      </w:r>
      <w:r w:rsidR="00897269">
        <w:rPr>
          <w:rFonts w:ascii="Courier New" w:hAnsi="Courier New"/>
          <w:sz w:val="18"/>
        </w:rPr>
        <w:t xml:space="preserve">    This is MUMPS code that sets $T to determine if prompt should be asked or simply given a default value and presented to the user for acceptance or editing.  For example, the prompt "Pregnant: " may have code here to check the sex of the current patient, i.e. I ORSEX="F" will allow it to</w:t>
      </w:r>
      <w:r w:rsidR="00561F0F">
        <w:rPr>
          <w:rFonts w:ascii="Courier New" w:hAnsi="Courier New"/>
          <w:sz w:val="18"/>
        </w:rPr>
        <w:t xml:space="preserve"> </w:t>
      </w:r>
      <w:r w:rsidR="00897269">
        <w:rPr>
          <w:rFonts w:ascii="Courier New" w:hAnsi="Courier New"/>
          <w:sz w:val="18"/>
        </w:rPr>
        <w:t xml:space="preserve">be asked for female patients. </w:t>
      </w:r>
    </w:p>
    <w:p w14:paraId="238259FF" w14:textId="77777777" w:rsidR="00897269" w:rsidRDefault="00897269" w:rsidP="006C42A3">
      <w:pPr>
        <w:pBdr>
          <w:left w:val="single" w:sz="6" w:space="1" w:color="000000" w:themeColor="text1"/>
          <w:right w:val="single" w:sz="6" w:space="4" w:color="000000" w:themeColor="text1"/>
        </w:pBdr>
        <w:shd w:val="pct10" w:color="auto" w:fill="FFFFFF"/>
        <w:ind w:left="1080" w:right="-18"/>
        <w:rPr>
          <w:rFonts w:ascii="Courier New" w:hAnsi="Courier New"/>
          <w:sz w:val="18"/>
        </w:rPr>
      </w:pPr>
      <w:r>
        <w:rPr>
          <w:rFonts w:ascii="Courier New" w:hAnsi="Courier New"/>
          <w:sz w:val="18"/>
        </w:rPr>
        <w:t xml:space="preserve">ASK ON CONDITION:   </w:t>
      </w:r>
    </w:p>
    <w:p w14:paraId="5AC340E9" w14:textId="77777777" w:rsidR="00897269" w:rsidRDefault="00897269" w:rsidP="006C42A3">
      <w:pPr>
        <w:pBdr>
          <w:left w:val="single" w:sz="6" w:space="1" w:color="000000" w:themeColor="text1"/>
          <w:right w:val="single" w:sz="6" w:space="4" w:color="000000" w:themeColor="text1"/>
        </w:pBdr>
        <w:shd w:val="pct10" w:color="auto" w:fill="FFFFFF"/>
        <w:tabs>
          <w:tab w:val="left" w:pos="2070"/>
          <w:tab w:val="left" w:pos="2250"/>
        </w:tabs>
        <w:ind w:left="1080" w:right="-18"/>
        <w:rPr>
          <w:rFonts w:ascii="Courier New" w:hAnsi="Courier New"/>
          <w:sz w:val="18"/>
        </w:rPr>
      </w:pPr>
      <w:r>
        <w:rPr>
          <w:rFonts w:ascii="Courier New" w:hAnsi="Courier New"/>
          <w:sz w:val="18"/>
        </w:rPr>
        <w:t>INPUT TRANSFORM: ??</w:t>
      </w:r>
    </w:p>
    <w:p w14:paraId="0F9E0A1B" w14:textId="77777777" w:rsidR="00897269" w:rsidRDefault="00897269" w:rsidP="006C42A3">
      <w:pPr>
        <w:pBdr>
          <w:left w:val="single" w:sz="6" w:space="1" w:color="000000" w:themeColor="text1"/>
          <w:right w:val="single" w:sz="6" w:space="4" w:color="000000" w:themeColor="text1"/>
        </w:pBdr>
        <w:tabs>
          <w:tab w:val="left" w:pos="630"/>
        </w:tabs>
        <w:ind w:left="1080" w:right="-18"/>
        <w:rPr>
          <w:rFonts w:ascii="Courier New" w:hAnsi="Courier New"/>
          <w:sz w:val="18"/>
        </w:rPr>
      </w:pPr>
      <w:r>
        <w:rPr>
          <w:rFonts w:ascii="Courier New" w:hAnsi="Courier New"/>
          <w:sz w:val="18"/>
        </w:rPr>
        <w:t xml:space="preserve">    This is code that will be used as the third piece of DIR(0) when asking this prompt.</w:t>
      </w:r>
    </w:p>
    <w:p w14:paraId="3CF6710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shd w:val="pct10" w:color="auto" w:fill="FFFFFF"/>
        <w:tabs>
          <w:tab w:val="left" w:pos="1710"/>
        </w:tabs>
        <w:ind w:left="1080"/>
        <w:rPr>
          <w:rFonts w:ascii="Courier New" w:hAnsi="Courier New"/>
          <w:sz w:val="18"/>
        </w:rPr>
      </w:pPr>
      <w:r>
        <w:rPr>
          <w:rFonts w:ascii="Courier New" w:hAnsi="Courier New"/>
          <w:sz w:val="18"/>
        </w:rPr>
        <w:t>INPUT TRANSFORM:</w:t>
      </w:r>
    </w:p>
    <w:p w14:paraId="555AA40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b/>
          <w:sz w:val="18"/>
        </w:rPr>
      </w:pPr>
      <w:r>
        <w:rPr>
          <w:rFonts w:ascii="Courier New" w:hAnsi="Courier New"/>
          <w:sz w:val="18"/>
        </w:rPr>
        <w:t xml:space="preserve">DEFAULT: </w:t>
      </w:r>
      <w:r>
        <w:rPr>
          <w:rFonts w:ascii="Courier New" w:hAnsi="Courier New"/>
          <w:b/>
          <w:sz w:val="18"/>
        </w:rPr>
        <w:t>??</w:t>
      </w:r>
    </w:p>
    <w:p w14:paraId="1153B1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Choose from:</w:t>
      </w:r>
    </w:p>
    <w:p w14:paraId="52C2F49B"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DEPRESSION</w:t>
      </w:r>
    </w:p>
    <w:p w14:paraId="1C2EC5C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FAMILY COUNSELING</w:t>
      </w:r>
    </w:p>
    <w:p w14:paraId="496683F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FAMILY LOSS</w:t>
      </w:r>
    </w:p>
    <w:p w14:paraId="7CE078C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NEW PROSTHESIS</w:t>
      </w:r>
    </w:p>
    <w:p w14:paraId="4A87893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PTSD</w:t>
      </w:r>
    </w:p>
    <w:p w14:paraId="4CA90D0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UNEMPLOYMENT </w:t>
      </w:r>
    </w:p>
    <w:p w14:paraId="0C65A8E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DEFAULT: </w:t>
      </w:r>
      <w:r>
        <w:rPr>
          <w:rFonts w:ascii="Courier New" w:hAnsi="Courier New"/>
          <w:b/>
          <w:sz w:val="18"/>
        </w:rPr>
        <w:t>&lt;Enter&gt;</w:t>
      </w:r>
    </w:p>
    <w:p w14:paraId="330D53DA" w14:textId="77777777" w:rsidR="00897269" w:rsidRDefault="00897269" w:rsidP="006C42A3">
      <w:pPr>
        <w:pBdr>
          <w:left w:val="single" w:sz="6" w:space="1" w:color="000000" w:themeColor="text1"/>
          <w:right w:val="single" w:sz="6" w:space="4" w:color="000000" w:themeColor="text1"/>
        </w:pBdr>
        <w:shd w:val="pct10" w:color="auto" w:fill="FFFFFF"/>
        <w:ind w:left="1080" w:right="-18"/>
        <w:rPr>
          <w:rFonts w:ascii="Courier New" w:hAnsi="Courier New"/>
          <w:sz w:val="18"/>
        </w:rPr>
      </w:pPr>
      <w:r>
        <w:rPr>
          <w:rFonts w:ascii="Courier New" w:hAnsi="Courier New"/>
          <w:sz w:val="18"/>
        </w:rPr>
        <w:t>VALIDATION: ??</w:t>
      </w:r>
    </w:p>
    <w:p w14:paraId="215692F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 xml:space="preserve">     This is code that will be executed after a response is entered to this prompt; if this prompt should be re-asked, kill the variable DONE.</w:t>
      </w:r>
    </w:p>
    <w:p w14:paraId="114FB24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ind w:left="1080"/>
        <w:rPr>
          <w:rFonts w:ascii="Courier New" w:hAnsi="Courier New"/>
          <w:sz w:val="18"/>
        </w:rPr>
      </w:pPr>
      <w:r>
        <w:rPr>
          <w:rFonts w:ascii="Courier New" w:hAnsi="Courier New"/>
          <w:sz w:val="18"/>
        </w:rPr>
        <w:t>If execution of the ordering dialog should be stopped, set ORQUIT=1.</w:t>
      </w:r>
    </w:p>
    <w:p w14:paraId="3976B392"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4" w:color="000000" w:themeColor="text1"/>
        </w:pBdr>
        <w:shd w:val="pct10" w:color="auto" w:fill="FFFFFF"/>
        <w:ind w:left="1080"/>
        <w:rPr>
          <w:rFonts w:ascii="Courier New" w:hAnsi="Courier New"/>
          <w:sz w:val="18"/>
        </w:rPr>
      </w:pPr>
      <w:r>
        <w:rPr>
          <w:rFonts w:ascii="Courier New" w:hAnsi="Courier New"/>
          <w:sz w:val="18"/>
        </w:rPr>
        <w:t xml:space="preserve">VALIDATION: </w:t>
      </w:r>
    </w:p>
    <w:p w14:paraId="19D3ABDA" w14:textId="77777777" w:rsidR="00897269" w:rsidRDefault="00897269">
      <w:pPr>
        <w:ind w:left="990"/>
        <w:rPr>
          <w:b/>
          <w:i/>
        </w:rPr>
      </w:pPr>
      <w:r>
        <w:rPr>
          <w:b/>
        </w:rPr>
        <w:br w:type="page"/>
      </w:r>
      <w:r>
        <w:rPr>
          <w:b/>
          <w:i/>
        </w:rPr>
        <w:lastRenderedPageBreak/>
        <w:t>Enter/edit generic orders, cont’d</w:t>
      </w:r>
    </w:p>
    <w:p w14:paraId="68748C6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ORDER TEXT SEQUENCE: ??</w:t>
      </w:r>
    </w:p>
    <w:p w14:paraId="5A3C47A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field indicates the order in which values will be concatenated</w:t>
      </w:r>
    </w:p>
    <w:p w14:paraId="5596B16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together to build the order text; this may differ from the prompting</w:t>
      </w:r>
    </w:p>
    <w:p w14:paraId="111FC7E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sequence defined in the .01 Position field.</w:t>
      </w:r>
    </w:p>
    <w:p w14:paraId="0B44D7D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1</w:t>
      </w:r>
    </w:p>
    <w:p w14:paraId="6B1819CE" w14:textId="7FC95825" w:rsidR="00897269" w:rsidRDefault="00DB672A"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3088" behindDoc="0" locked="0" layoutInCell="0" allowOverlap="1" wp14:anchorId="6C2A789F" wp14:editId="6A477DB9">
                <wp:simplePos x="0" y="0"/>
                <wp:positionH relativeFrom="column">
                  <wp:posOffset>-453390</wp:posOffset>
                </wp:positionH>
                <wp:positionV relativeFrom="paragraph">
                  <wp:posOffset>164465</wp:posOffset>
                </wp:positionV>
                <wp:extent cx="914400" cy="771525"/>
                <wp:effectExtent l="0" t="0" r="0" b="9525"/>
                <wp:wrapNone/>
                <wp:docPr id="128" name="Rectangle 6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715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131BFD3" w14:textId="77777777" w:rsidR="002C6866" w:rsidRDefault="002C6866" w:rsidP="00DB672A">
                            <w:pPr>
                              <w:jc w:val="center"/>
                              <w:rPr>
                                <w:sz w:val="20"/>
                              </w:rPr>
                            </w:pPr>
                            <w:r>
                              <w:rPr>
                                <w:sz w:val="20"/>
                              </w:rPr>
                              <w:t>Useful for formatting the answer, especially dates and pointers.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2A789F" id="Rectangle 69" o:spid="_x0000_s1037" alt="&quot;&quot;" style="position:absolute;left:0;text-align:left;margin-left:-35.7pt;margin-top:12.95pt;width:1in;height:60.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" o:allowincell="f" stroked="f" strokeweight="0">
                <v:textbox inset="0,0,0,0">
                  <w:txbxContent>
                    <w:p w14:paraId="2131BFD3" w14:textId="77777777" w:rsidR="002C6866" w:rsidRDefault="002C6866" w:rsidP="00DB672A">
                      <w:pPr>
                        <w:jc w:val="center"/>
                        <w:rPr>
                          <w:sz w:val="20"/>
                        </w:rPr>
                      </w:pPr>
                      <w:r>
                        <w:rPr>
                          <w:sz w:val="20"/>
                        </w:rPr>
                        <w:t>Useful for formatting the answer, especially dates and pointers.</w:t>
                      </w:r>
                    </w:p>
                  </w:txbxContent>
                </v:textbox>
              </v:rect>
            </w:pict>
          </mc:Fallback>
        </mc:AlternateContent>
      </w:r>
      <w:r w:rsidR="00897269">
        <w:rPr>
          <w:rFonts w:ascii="Courier New" w:hAnsi="Courier New"/>
          <w:sz w:val="18"/>
        </w:rPr>
        <w:t>FORMAT: ??</w:t>
      </w:r>
    </w:p>
    <w:p w14:paraId="16A2EC79" w14:textId="60C8509C"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4112" behindDoc="0" locked="0" layoutInCell="0" allowOverlap="1" wp14:anchorId="3A84E624" wp14:editId="420EBC80">
                <wp:simplePos x="0" y="0"/>
                <wp:positionH relativeFrom="column">
                  <wp:posOffset>457200</wp:posOffset>
                </wp:positionH>
                <wp:positionV relativeFrom="paragraph">
                  <wp:posOffset>220980</wp:posOffset>
                </wp:positionV>
                <wp:extent cx="182880" cy="0"/>
                <wp:effectExtent l="0" t="0" r="0" b="0"/>
                <wp:wrapNone/>
                <wp:docPr id="127" name="Line 7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948EC54" id="Line 70" o:spid="_x0000_s1026" alt="&quot;&quot;" style="position:absolute;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7.4pt" to="50.4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" o:allowincell="f"/>
            </w:pict>
          </mc:Fallback>
        </mc:AlternateContent>
      </w:r>
      <w:r w:rsidR="00897269">
        <w:rPr>
          <w:rFonts w:ascii="Courier New" w:hAnsi="Courier New"/>
          <w:sz w:val="18"/>
        </w:rPr>
        <w:t xml:space="preserve">     This is a string of characters that will define any exceptions to how</w:t>
      </w:r>
    </w:p>
    <w:p w14:paraId="0356A28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the external form of this value is generated.  Possible values </w:t>
      </w:r>
    </w:p>
    <w:p w14:paraId="2DA5838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include:</w:t>
      </w:r>
    </w:p>
    <w:p w14:paraId="41B2FF1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Pointer         -&gt; Field number (default = .01)</w:t>
      </w:r>
    </w:p>
    <w:p w14:paraId="0AF1390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Set of Codes    -&gt; 1 to return code instead of name</w:t>
      </w:r>
    </w:p>
    <w:p w14:paraId="6324837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Date/Time       -&gt; Format string to pass $$FMTE^XLFDT (default = 2)</w:t>
      </w:r>
    </w:p>
    <w:p w14:paraId="0AD3B37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Suppress value  -&gt; @</w:t>
      </w:r>
    </w:p>
    <w:p w14:paraId="76978F4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Replace value   -&gt; @&lt;ptr&gt; where ptr is the Dialog IEN of the prompt</w:t>
      </w:r>
    </w:p>
    <w:p w14:paraId="2F615EF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whose value, when present, supersedes this </w:t>
      </w:r>
    </w:p>
    <w:p w14:paraId="45858D2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value</w:t>
      </w:r>
    </w:p>
    <w:p w14:paraId="2F845C45" w14:textId="7777777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5136" behindDoc="0" locked="0" layoutInCell="0" allowOverlap="1" wp14:anchorId="4CD56B74" wp14:editId="63BA2269">
                <wp:simplePos x="0" y="0"/>
                <wp:positionH relativeFrom="column">
                  <wp:posOffset>-548640</wp:posOffset>
                </wp:positionH>
                <wp:positionV relativeFrom="paragraph">
                  <wp:posOffset>102870</wp:posOffset>
                </wp:positionV>
                <wp:extent cx="914400" cy="742950"/>
                <wp:effectExtent l="0" t="0" r="0" b="0"/>
                <wp:wrapNone/>
                <wp:docPr id="126" name="Rectangle 7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429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D63D37" w14:textId="77777777" w:rsidR="002C6866" w:rsidRDefault="002C6866" w:rsidP="00DB672A">
                            <w:pPr>
                              <w:jc w:val="center"/>
                              <w:rPr>
                                <w:sz w:val="20"/>
                              </w:rPr>
                            </w:pPr>
                            <w:r>
                              <w:rPr>
                                <w:sz w:val="20"/>
                              </w:rPr>
                              <w:t>If the response matches the entry here, any text and the response will be excluded.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D56B74" id="Rectangle 71" o:spid="_x0000_s1038" alt="&quot;&quot;" style="position:absolute;left:0;text-align:left;margin-left:-43.2pt;margin-top:8.1pt;width:1in;height:5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" o:allowincell="f" stroked="f" strokeweight="0">
                <v:textbox inset="0,0,0,0">
                  <w:txbxContent>
                    <w:p w14:paraId="5CD63D37" w14:textId="77777777" w:rsidR="002C6866" w:rsidRDefault="002C6866" w:rsidP="00DB672A">
                      <w:pPr>
                        <w:jc w:val="center"/>
                        <w:rPr>
                          <w:sz w:val="20"/>
                        </w:rPr>
                      </w:pPr>
                      <w:r>
                        <w:rPr>
                          <w:sz w:val="20"/>
                        </w:rPr>
                        <w:t>If the response matches the entry here, any text and the response will be excluded.</w:t>
                      </w:r>
                    </w:p>
                  </w:txbxContent>
                </v:textbox>
              </v:rect>
            </w:pict>
          </mc:Fallback>
        </mc:AlternateContent>
      </w:r>
      <w:r w:rsidR="00897269">
        <w:rPr>
          <w:rFonts w:ascii="Courier New" w:hAnsi="Courier New"/>
          <w:sz w:val="18"/>
        </w:rPr>
        <w:t xml:space="preserve">       Required value  -&gt; *&lt;ptr&gt; where ptr is the Dialog IEN of the prompt</w:t>
      </w:r>
    </w:p>
    <w:p w14:paraId="03D493C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whose value is required to be present to      </w:t>
      </w:r>
    </w:p>
    <w:p w14:paraId="0D3591B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include this value</w:t>
      </w:r>
    </w:p>
    <w:p w14:paraId="5B24905E" w14:textId="7777777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6160" behindDoc="0" locked="0" layoutInCell="0" allowOverlap="1" wp14:anchorId="29E1C7F8" wp14:editId="4A62455A">
                <wp:simplePos x="0" y="0"/>
                <wp:positionH relativeFrom="column">
                  <wp:posOffset>365760</wp:posOffset>
                </wp:positionH>
                <wp:positionV relativeFrom="paragraph">
                  <wp:posOffset>190500</wp:posOffset>
                </wp:positionV>
                <wp:extent cx="274320" cy="0"/>
                <wp:effectExtent l="0" t="0" r="0" b="0"/>
                <wp:wrapNone/>
                <wp:docPr id="125" name="Line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306C295" id="Line 72" o:spid="_x0000_s1026" alt="&quot;&quot;" style="position:absolute;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15pt" to="50.4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" o:allowincell="f"/>
            </w:pict>
          </mc:Fallback>
        </mc:AlternateContent>
      </w:r>
      <w:r w:rsidR="00897269">
        <w:rPr>
          <w:rFonts w:ascii="Courier New" w:hAnsi="Courier New"/>
          <w:sz w:val="18"/>
        </w:rPr>
        <w:t>FORMAT:</w:t>
      </w:r>
    </w:p>
    <w:p w14:paraId="24C3536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w:t>
      </w:r>
      <w:r>
        <w:rPr>
          <w:rFonts w:ascii="Courier New" w:hAnsi="Courier New"/>
          <w:sz w:val="18"/>
        </w:rPr>
        <w:t xml:space="preserve">    </w:t>
      </w:r>
    </w:p>
    <w:p w14:paraId="74631D1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is the external form of a value that is not to be included when building the order text.  E.g. to include the urgency in the order text unless it is routine, enter "ROUTINE" here.</w:t>
      </w:r>
    </w:p>
    <w:p w14:paraId="195FB53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r>
        <w:rPr>
          <w:rFonts w:ascii="Courier New" w:hAnsi="Courier New"/>
          <w:sz w:val="18"/>
        </w:rPr>
        <w:t xml:space="preserve">OMIT TEXT: </w:t>
      </w:r>
      <w:r>
        <w:rPr>
          <w:rFonts w:ascii="Courier New" w:hAnsi="Courier New"/>
          <w:b/>
          <w:sz w:val="18"/>
        </w:rPr>
        <w:t>&lt;Enter&gt;</w:t>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noProof/>
          <w:sz w:val="18"/>
        </w:rPr>
        <w:t xml:space="preserve"> </w:t>
      </w:r>
    </w:p>
    <w:p w14:paraId="07B74810" w14:textId="7CD19DDF" w:rsidR="00897269" w:rsidRDefault="00DB672A"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7184" behindDoc="0" locked="0" layoutInCell="0" allowOverlap="1" wp14:anchorId="1CCEE386" wp14:editId="10A267C7">
                <wp:simplePos x="0" y="0"/>
                <wp:positionH relativeFrom="column">
                  <wp:posOffset>-548640</wp:posOffset>
                </wp:positionH>
                <wp:positionV relativeFrom="paragraph">
                  <wp:posOffset>175260</wp:posOffset>
                </wp:positionV>
                <wp:extent cx="914400" cy="600075"/>
                <wp:effectExtent l="0" t="0" r="0" b="9525"/>
                <wp:wrapNone/>
                <wp:docPr id="123" name="Rectangle 7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00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6C91B17" w14:textId="77777777" w:rsidR="002C6866" w:rsidRDefault="002C6866" w:rsidP="00DB672A">
                            <w:pPr>
                              <w:jc w:val="center"/>
                              <w:rPr>
                                <w:sz w:val="20"/>
                              </w:rPr>
                            </w:pPr>
                            <w:r>
                              <w:rPr>
                                <w:sz w:val="20"/>
                              </w:rPr>
                              <w:t>Leading and trailing text can be up to 80 characters.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CEE386" id="Rectangle 73" o:spid="_x0000_s1039" alt="&quot;&quot;" style="position:absolute;left:0;text-align:left;margin-left:-43.2pt;margin-top:13.8pt;width:1in;height:47.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" o:allowincell="f" stroked="f" strokeweight="0">
                <v:textbox inset="0,0,0,0">
                  <w:txbxContent>
                    <w:p w14:paraId="26C91B17" w14:textId="77777777" w:rsidR="002C6866" w:rsidRDefault="002C6866" w:rsidP="00DB672A">
                      <w:pPr>
                        <w:jc w:val="center"/>
                        <w:rPr>
                          <w:sz w:val="20"/>
                        </w:rPr>
                      </w:pPr>
                      <w:r>
                        <w:rPr>
                          <w:sz w:val="20"/>
                        </w:rPr>
                        <w:t>Leading and trailing text can be up to 80 characters.</w:t>
                      </w:r>
                    </w:p>
                  </w:txbxContent>
                </v:textbox>
              </v:rect>
            </w:pict>
          </mc:Fallback>
        </mc:AlternateContent>
      </w:r>
      <w:r w:rsidR="00897269">
        <w:rPr>
          <w:rFonts w:ascii="Courier New" w:hAnsi="Courier New"/>
          <w:sz w:val="18"/>
        </w:rPr>
        <w:t xml:space="preserve">LEADING TEXT: </w:t>
      </w:r>
      <w:r w:rsidR="00897269">
        <w:rPr>
          <w:rFonts w:ascii="Courier New" w:hAnsi="Courier New"/>
          <w:b/>
          <w:sz w:val="18"/>
        </w:rPr>
        <w:t>??</w:t>
      </w:r>
    </w:p>
    <w:p w14:paraId="1D543BD2" w14:textId="511DBC6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8208" behindDoc="0" locked="0" layoutInCell="0" allowOverlap="1" wp14:anchorId="73659F59" wp14:editId="40BF9C84">
                <wp:simplePos x="0" y="0"/>
                <wp:positionH relativeFrom="column">
                  <wp:posOffset>274320</wp:posOffset>
                </wp:positionH>
                <wp:positionV relativeFrom="paragraph">
                  <wp:posOffset>320040</wp:posOffset>
                </wp:positionV>
                <wp:extent cx="365760" cy="0"/>
                <wp:effectExtent l="0" t="0" r="0" b="0"/>
                <wp:wrapNone/>
                <wp:docPr id="124" name="Line 7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12D2647" id="Line 74" o:spid="_x0000_s1026" alt="&quot;&quot;" style="position:absolute;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25.2pt" to="50.4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" o:allowincell="f"/>
            </w:pict>
          </mc:Fallback>
        </mc:AlternateContent>
      </w:r>
      <w:r w:rsidR="00897269">
        <w:rPr>
          <w:rFonts w:ascii="Courier New" w:hAnsi="Courier New"/>
          <w:sz w:val="18"/>
        </w:rPr>
        <w:t xml:space="preserve">     This field contains text that will be appended to the order text</w:t>
      </w:r>
    </w:p>
    <w:p w14:paraId="4387AEF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immediately in front of this value, e.g. "Instructions:.”  If this text is contained in a variable, enter @NAME where NAME is the variable name</w:t>
      </w:r>
      <w:r>
        <w:rPr>
          <w:rFonts w:ascii="Courier New" w:hAnsi="Courier New"/>
          <w:sz w:val="18"/>
        </w:rPr>
        <w:tab/>
      </w:r>
    </w:p>
    <w:p w14:paraId="47513FF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LEADING TEXT: </w:t>
      </w:r>
      <w:r>
        <w:rPr>
          <w:rFonts w:ascii="Courier New" w:hAnsi="Courier New"/>
          <w:b/>
          <w:sz w:val="18"/>
        </w:rPr>
        <w:t>Assign patient to:</w:t>
      </w:r>
    </w:p>
    <w:p w14:paraId="130F733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52C4F82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field contains text that will be appended to the order text</w:t>
      </w:r>
    </w:p>
    <w:p w14:paraId="6971AA5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immediately following this value, e.g. "refills.”  If this text is</w:t>
      </w:r>
    </w:p>
    <w:p w14:paraId="48A0BD3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contained in a variable, enter @NAME where NAME is the variable name</w:t>
      </w:r>
      <w:r>
        <w:rPr>
          <w:rFonts w:ascii="Courier New" w:hAnsi="Courier New"/>
          <w:sz w:val="18"/>
        </w:rPr>
        <w:tab/>
      </w:r>
    </w:p>
    <w:p w14:paraId="59870F1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group</w:t>
      </w:r>
      <w:r>
        <w:rPr>
          <w:rFonts w:ascii="Courier New" w:hAnsi="Courier New"/>
          <w:sz w:val="18"/>
        </w:rPr>
        <w:t xml:space="preserve"> </w:t>
      </w:r>
    </w:p>
    <w:p w14:paraId="2D5ABCB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2</w:t>
      </w:r>
      <w:r>
        <w:rPr>
          <w:rFonts w:ascii="Courier New" w:hAnsi="Courier New"/>
          <w:sz w:val="18"/>
        </w:rPr>
        <w:t xml:space="preserve"> </w:t>
      </w:r>
    </w:p>
    <w:p w14:paraId="0D06D71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SEQUENCE: 2//</w:t>
      </w:r>
    </w:p>
    <w:p w14:paraId="5A76EEB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DATE OF EVENT</w:t>
      </w:r>
      <w:r>
        <w:rPr>
          <w:rFonts w:ascii="Courier New" w:hAnsi="Courier New"/>
          <w:sz w:val="18"/>
        </w:rPr>
        <w:t xml:space="preserve">              date/time </w:t>
      </w:r>
    </w:p>
    <w:p w14:paraId="1FB1B0E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DISPLAY TEXT:</w:t>
      </w:r>
      <w:r>
        <w:rPr>
          <w:rFonts w:ascii="Courier New" w:hAnsi="Courier New"/>
          <w:b/>
          <w:sz w:val="18"/>
        </w:rPr>
        <w:t xml:space="preserve"> Date of event: </w:t>
      </w:r>
    </w:p>
    <w:p w14:paraId="7EDBC156"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4F950E6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NO// </w:t>
      </w:r>
      <w:r>
        <w:rPr>
          <w:rFonts w:ascii="Courier New" w:hAnsi="Courier New"/>
          <w:b/>
          <w:sz w:val="18"/>
        </w:rPr>
        <w:t>&lt;Enter&gt;</w:t>
      </w:r>
    </w:p>
    <w:p w14:paraId="24558F1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&lt;Enter&gt;</w:t>
      </w:r>
    </w:p>
    <w:p w14:paraId="015FDFE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61DFD6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790549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70A95F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r>
        <w:rPr>
          <w:rFonts w:ascii="Courier New" w:hAnsi="Courier New"/>
          <w:sz w:val="18"/>
        </w:rPr>
        <w:t xml:space="preserve">ORDER TEXT SEQUENCE: </w:t>
      </w:r>
      <w:r>
        <w:rPr>
          <w:rFonts w:ascii="Courier New" w:hAnsi="Courier New"/>
          <w:b/>
          <w:sz w:val="18"/>
        </w:rPr>
        <w:t>2</w:t>
      </w:r>
    </w:p>
    <w:p w14:paraId="4C285F3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810"/>
        </w:tabs>
        <w:ind w:left="1080" w:right="-288"/>
        <w:rPr>
          <w:rFonts w:ascii="Courier New" w:hAnsi="Courier New"/>
          <w:sz w:val="18"/>
        </w:rPr>
      </w:pPr>
      <w:r>
        <w:rPr>
          <w:rFonts w:ascii="Courier New" w:hAnsi="Courier New"/>
          <w:sz w:val="18"/>
        </w:rPr>
        <w:t xml:space="preserve">FORMAT: </w:t>
      </w:r>
    </w:p>
    <w:p w14:paraId="43DA11E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1FECCE7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following event on/about</w:t>
      </w:r>
      <w:r>
        <w:rPr>
          <w:rFonts w:ascii="Courier New" w:hAnsi="Courier New"/>
          <w:sz w:val="18"/>
        </w:rPr>
        <w:t xml:space="preserve"> </w:t>
      </w:r>
    </w:p>
    <w:p w14:paraId="5AB96A0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r>
        <w:rPr>
          <w:rFonts w:ascii="Courier New" w:hAnsi="Courier New"/>
          <w:sz w:val="18"/>
        </w:rPr>
        <w:t xml:space="preserve"> </w:t>
      </w:r>
    </w:p>
    <w:p w14:paraId="162523E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 xml:space="preserve">3       </w:t>
      </w:r>
    </w:p>
    <w:p w14:paraId="29DEFF7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3// </w:t>
      </w:r>
      <w:r>
        <w:rPr>
          <w:rFonts w:ascii="Courier New" w:hAnsi="Courier New"/>
          <w:b/>
          <w:sz w:val="18"/>
        </w:rPr>
        <w:t>&lt;Enter&gt;</w:t>
      </w:r>
    </w:p>
    <w:p w14:paraId="6AFBCBC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DAY OF WEEK</w:t>
      </w:r>
      <w:r>
        <w:rPr>
          <w:rFonts w:ascii="Courier New" w:hAnsi="Courier New"/>
          <w:sz w:val="18"/>
        </w:rPr>
        <w:t xml:space="preserve">            set of codes</w:t>
      </w:r>
    </w:p>
    <w:p w14:paraId="58C47C2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Day group meets:</w:t>
      </w:r>
      <w:r>
        <w:rPr>
          <w:rFonts w:ascii="Courier New" w:hAnsi="Courier New"/>
          <w:sz w:val="18"/>
        </w:rPr>
        <w:t xml:space="preserve"> </w:t>
      </w:r>
    </w:p>
    <w:p w14:paraId="04DD059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2E2C6EF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Y</w:t>
      </w:r>
      <w:r>
        <w:rPr>
          <w:rFonts w:ascii="Courier New" w:hAnsi="Courier New"/>
          <w:sz w:val="18"/>
        </w:rPr>
        <w:t xml:space="preserve">  YES</w:t>
      </w:r>
    </w:p>
    <w:p w14:paraId="79AAA06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MAX NUMBER OF MULTIPLES: </w:t>
      </w:r>
      <w:r>
        <w:rPr>
          <w:rFonts w:ascii="Courier New" w:hAnsi="Courier New"/>
          <w:b/>
          <w:sz w:val="18"/>
        </w:rPr>
        <w:t>??</w:t>
      </w:r>
    </w:p>
    <w:p w14:paraId="21D9382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is the maximum number of values that may be entered for this prompt, if it is flagged as being multiple-valued.  For example, a diet order may have up to 5 diet modifications entered, where 5 is the maximum allowed that would be entered here.</w:t>
      </w:r>
    </w:p>
    <w:p w14:paraId="254B5595"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MAX NUMBER OF MULTIPLES: </w:t>
      </w:r>
      <w:r>
        <w:rPr>
          <w:rFonts w:ascii="Courier New" w:hAnsi="Courier New"/>
          <w:b/>
          <w:sz w:val="18"/>
        </w:rPr>
        <w:t>3</w:t>
      </w:r>
      <w:r>
        <w:rPr>
          <w:rFonts w:ascii="Courier New" w:hAnsi="Courier New"/>
          <w:sz w:val="18"/>
        </w:rPr>
        <w:t xml:space="preserve"> </w:t>
      </w:r>
    </w:p>
    <w:p w14:paraId="561EF7D0" w14:textId="77777777" w:rsidR="00897269" w:rsidRDefault="00897269">
      <w:pPr>
        <w:ind w:left="990" w:right="-288"/>
        <w:rPr>
          <w:b/>
          <w:i/>
        </w:rPr>
      </w:pPr>
      <w:r>
        <w:rPr>
          <w:b/>
        </w:rPr>
        <w:br w:type="page"/>
      </w:r>
      <w:r>
        <w:rPr>
          <w:b/>
          <w:i/>
        </w:rPr>
        <w:lastRenderedPageBreak/>
        <w:t>Enter/edit generic orders, cont’d</w:t>
      </w:r>
    </w:p>
    <w:p w14:paraId="7D15D9B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TITLE : </w:t>
      </w:r>
      <w:r>
        <w:rPr>
          <w:rFonts w:ascii="Courier New" w:hAnsi="Courier New"/>
          <w:b/>
          <w:sz w:val="18"/>
        </w:rPr>
        <w:t>??</w:t>
      </w:r>
    </w:p>
    <w:p w14:paraId="4A4E956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This is text that will be used in place of the prompt when the order is displayed for place, edit, or cancel, or at the top of a multiple-valued prompt. The Display Text for the prompt will be used together with the instance number to prompt for user input; for example if Title="Lab Tests:" and Display Text="Test:" the user would see</w:t>
      </w:r>
    </w:p>
    <w:p w14:paraId="43C577C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Lab Tests:</w:t>
      </w:r>
    </w:p>
    <w:p w14:paraId="09915A2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1. Test:</w:t>
      </w:r>
    </w:p>
    <w:p w14:paraId="283C2E8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2. Test:</w:t>
      </w:r>
    </w:p>
    <w:p w14:paraId="27D10EB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TITLE: </w:t>
      </w:r>
      <w:r>
        <w:rPr>
          <w:rFonts w:ascii="Courier New" w:hAnsi="Courier New"/>
          <w:b/>
          <w:sz w:val="18"/>
        </w:rPr>
        <w:t>Meeting Dates:</w:t>
      </w:r>
    </w:p>
    <w:p w14:paraId="1A2F368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204B0ED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7A8614D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04DB67A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3</w:t>
      </w:r>
      <w:r>
        <w:rPr>
          <w:rFonts w:ascii="Courier New" w:hAnsi="Courier New"/>
          <w:sz w:val="18"/>
        </w:rPr>
        <w:t xml:space="preserve"> </w:t>
      </w:r>
    </w:p>
    <w:p w14:paraId="70247E2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4308B47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40006E2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Group meets</w:t>
      </w:r>
    </w:p>
    <w:p w14:paraId="6B8FCDF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w:t>
      </w:r>
    </w:p>
    <w:p w14:paraId="06DCCB0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p>
    <w:p w14:paraId="5F66A19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4</w:t>
      </w:r>
      <w:r>
        <w:rPr>
          <w:rFonts w:ascii="Courier New" w:hAnsi="Courier New"/>
          <w:sz w:val="18"/>
        </w:rPr>
        <w:t xml:space="preserve">       </w:t>
      </w:r>
    </w:p>
    <w:p w14:paraId="7F51FEF6"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4// </w:t>
      </w:r>
      <w:r>
        <w:rPr>
          <w:rFonts w:ascii="Courier New" w:hAnsi="Courier New"/>
          <w:b/>
          <w:sz w:val="18"/>
        </w:rPr>
        <w:t>&lt;Enter&gt;</w:t>
      </w:r>
    </w:p>
    <w:p w14:paraId="07AF0CC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w:t>
      </w:r>
      <w:r>
        <w:rPr>
          <w:rFonts w:ascii="Courier New" w:hAnsi="Courier New"/>
          <w:b/>
          <w:sz w:val="18"/>
        </w:rPr>
        <w:t>ORZ GTX YES/NO</w:t>
      </w:r>
      <w:r>
        <w:rPr>
          <w:rFonts w:ascii="Courier New" w:hAnsi="Courier New"/>
          <w:sz w:val="18"/>
        </w:rPr>
        <w:t xml:space="preserve">            yes/no</w:t>
      </w:r>
    </w:p>
    <w:p w14:paraId="618A911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Family participation: </w:t>
      </w:r>
    </w:p>
    <w:p w14:paraId="1BED659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7D6029B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D2CA6EB"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650C7EF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2B703588"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0AC26DC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4</w:t>
      </w:r>
      <w:r>
        <w:rPr>
          <w:rFonts w:ascii="Courier New" w:hAnsi="Courier New"/>
          <w:sz w:val="18"/>
        </w:rPr>
        <w:t xml:space="preserve"> </w:t>
      </w:r>
    </w:p>
    <w:p w14:paraId="5FFA878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292DC87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YES</w:t>
      </w:r>
      <w:r>
        <w:rPr>
          <w:rFonts w:ascii="Courier New" w:hAnsi="Courier New"/>
          <w:sz w:val="18"/>
        </w:rPr>
        <w:t xml:space="preserve"> </w:t>
      </w:r>
      <w:r>
        <w:rPr>
          <w:rFonts w:ascii="Courier New" w:hAnsi="Courier New"/>
          <w:sz w:val="18"/>
        </w:rPr>
        <w:tab/>
      </w:r>
    </w:p>
    <w:p w14:paraId="5C6F69B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936B8E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family participation.</w:t>
      </w:r>
      <w:r>
        <w:rPr>
          <w:rFonts w:ascii="Courier New" w:hAnsi="Courier New"/>
          <w:sz w:val="18"/>
        </w:rPr>
        <w:t xml:space="preserve"> </w:t>
      </w:r>
    </w:p>
    <w:p w14:paraId="0360CE64"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33DA7C9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5</w:t>
      </w:r>
      <w:r>
        <w:rPr>
          <w:rFonts w:ascii="Courier New" w:hAnsi="Courier New"/>
          <w:sz w:val="18"/>
        </w:rPr>
        <w:t xml:space="preserve">       </w:t>
      </w:r>
    </w:p>
    <w:p w14:paraId="5FEA716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5// </w:t>
      </w:r>
      <w:r>
        <w:rPr>
          <w:rFonts w:ascii="Courier New" w:hAnsi="Courier New"/>
          <w:b/>
          <w:sz w:val="18"/>
        </w:rPr>
        <w:t>&lt;Enter&gt;</w:t>
      </w:r>
    </w:p>
    <w:p w14:paraId="400DD11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PROMPT: </w:t>
      </w:r>
      <w:r>
        <w:rPr>
          <w:rFonts w:ascii="Courier New" w:hAnsi="Courier New"/>
          <w:b/>
          <w:sz w:val="18"/>
        </w:rPr>
        <w:t>ORZ GTX WP</w:t>
      </w:r>
    </w:p>
    <w:p w14:paraId="6D1A3FA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Comments:</w:t>
      </w:r>
      <w:r>
        <w:rPr>
          <w:rFonts w:ascii="Courier New" w:hAnsi="Courier New"/>
          <w:sz w:val="18"/>
        </w:rPr>
        <w:t xml:space="preserve"> </w:t>
      </w:r>
    </w:p>
    <w:p w14:paraId="2309F37E"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w:t>
      </w:r>
      <w:r>
        <w:rPr>
          <w:rFonts w:ascii="Courier New" w:hAnsi="Courier New"/>
          <w:b/>
          <w:sz w:val="18"/>
        </w:rPr>
        <w:t>&lt;Enter&gt;</w:t>
      </w:r>
    </w:p>
    <w:p w14:paraId="4FCEF73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51EF265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ASK ON EDIT ONLY: </w:t>
      </w:r>
      <w:r>
        <w:rPr>
          <w:rFonts w:ascii="Courier New" w:hAnsi="Courier New"/>
          <w:b/>
          <w:sz w:val="18"/>
        </w:rPr>
        <w:t>YES</w:t>
      </w:r>
      <w:r>
        <w:rPr>
          <w:rFonts w:ascii="Courier New" w:hAnsi="Courier New"/>
          <w:sz w:val="18"/>
        </w:rPr>
        <w:t xml:space="preserve"> </w:t>
      </w:r>
    </w:p>
    <w:p w14:paraId="5E9FA3C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ASK ON ACTION: </w:t>
      </w:r>
      <w:r>
        <w:rPr>
          <w:rFonts w:ascii="Courier New" w:hAnsi="Courier New"/>
          <w:b/>
          <w:sz w:val="18"/>
        </w:rPr>
        <w:t>&lt;Enter&gt;</w:t>
      </w:r>
    </w:p>
    <w:p w14:paraId="2D5A51D9" w14:textId="05AD6566" w:rsidR="00897269" w:rsidRDefault="00DB672A"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79232" behindDoc="0" locked="0" layoutInCell="0" allowOverlap="1" wp14:anchorId="0F8FB23A" wp14:editId="68179D7E">
                <wp:simplePos x="0" y="0"/>
                <wp:positionH relativeFrom="column">
                  <wp:posOffset>-453390</wp:posOffset>
                </wp:positionH>
                <wp:positionV relativeFrom="paragraph">
                  <wp:posOffset>143510</wp:posOffset>
                </wp:positionV>
                <wp:extent cx="914400" cy="609600"/>
                <wp:effectExtent l="0" t="0" r="0" b="0"/>
                <wp:wrapNone/>
                <wp:docPr id="122" name="Rectangle 7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B039704" w14:textId="77777777" w:rsidR="002C6866" w:rsidRDefault="002C6866" w:rsidP="00DB672A">
                            <w:pPr>
                              <w:jc w:val="center"/>
                              <w:rPr>
                                <w:sz w:val="20"/>
                              </w:rPr>
                            </w:pPr>
                            <w:r>
                              <w:rPr>
                                <w:sz w:val="20"/>
                              </w:rPr>
                              <w:t>This field is only asked for word-processing prompts.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8FB23A" id="Rectangle 75" o:spid="_x0000_s1040" alt="&quot;&quot;" style="position:absolute;left:0;text-align:left;margin-left:-35.7pt;margin-top:11.3pt;width:1in;height:4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" o:allowincell="f" stroked="f" strokeweight="0">
                <v:textbox inset="0,0,0,0">
                  <w:txbxContent>
                    <w:p w14:paraId="6B039704" w14:textId="77777777" w:rsidR="002C6866" w:rsidRDefault="002C6866" w:rsidP="00DB672A">
                      <w:pPr>
                        <w:jc w:val="center"/>
                        <w:rPr>
                          <w:sz w:val="20"/>
                        </w:rPr>
                      </w:pPr>
                      <w:r>
                        <w:rPr>
                          <w:sz w:val="20"/>
                        </w:rPr>
                        <w:t>This field is only asked for word-processing prompts.</w:t>
                      </w:r>
                    </w:p>
                  </w:txbxContent>
                </v:textbox>
              </v:rect>
            </w:pict>
          </mc:Fallback>
        </mc:AlternateContent>
      </w:r>
      <w:r w:rsidR="00897269">
        <w:rPr>
          <w:rFonts w:ascii="Courier New" w:hAnsi="Courier New"/>
          <w:sz w:val="18"/>
        </w:rPr>
        <w:t xml:space="preserve">HELP MESSAGE: </w:t>
      </w:r>
      <w:r w:rsidR="00897269">
        <w:rPr>
          <w:rFonts w:ascii="Courier New" w:hAnsi="Courier New"/>
          <w:b/>
          <w:sz w:val="18"/>
        </w:rPr>
        <w:t>&lt;Enter&gt;</w:t>
      </w:r>
    </w:p>
    <w:p w14:paraId="7D02BBC8" w14:textId="69B952E1"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ind w:left="1080" w:right="-288"/>
        <w:rPr>
          <w:rFonts w:ascii="Courier New" w:hAnsi="Courier New"/>
          <w:sz w:val="18"/>
        </w:rPr>
      </w:pPr>
      <w:r>
        <w:rPr>
          <w:rFonts w:ascii="Courier New" w:hAnsi="Courier New"/>
          <w:sz w:val="18"/>
        </w:rPr>
        <w:t xml:space="preserve">XECUTABLE HELP: </w:t>
      </w:r>
    </w:p>
    <w:p w14:paraId="6CEAF29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ind w:left="1080" w:right="-288"/>
        <w:rPr>
          <w:rFonts w:ascii="Courier New" w:hAnsi="Courier New"/>
          <w:sz w:val="18"/>
        </w:rPr>
      </w:pPr>
      <w:r>
        <w:rPr>
          <w:rFonts w:ascii="Courier New" w:hAnsi="Courier New"/>
          <w:sz w:val="18"/>
        </w:rPr>
        <w:t xml:space="preserve">ASK ON CONDITION: </w:t>
      </w:r>
    </w:p>
    <w:p w14:paraId="0C68C24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ind w:left="1080" w:right="-288"/>
        <w:rPr>
          <w:rFonts w:ascii="Courier New" w:hAnsi="Courier New"/>
          <w:sz w:val="18"/>
        </w:rPr>
      </w:pPr>
      <w:r>
        <w:rPr>
          <w:rFonts w:ascii="Courier New" w:hAnsi="Courier New"/>
          <w:sz w:val="18"/>
        </w:rPr>
        <w:t xml:space="preserve">INPUT TRANSFORM: </w:t>
      </w:r>
    </w:p>
    <w:p w14:paraId="29F0EACA" w14:textId="77777777" w:rsidR="00897269" w:rsidRDefault="00855AE1"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80256" behindDoc="0" locked="0" layoutInCell="0" allowOverlap="1" wp14:anchorId="3E689B16" wp14:editId="4E33460D">
                <wp:simplePos x="0" y="0"/>
                <wp:positionH relativeFrom="column">
                  <wp:posOffset>365760</wp:posOffset>
                </wp:positionH>
                <wp:positionV relativeFrom="paragraph">
                  <wp:posOffset>102235</wp:posOffset>
                </wp:positionV>
                <wp:extent cx="274320" cy="0"/>
                <wp:effectExtent l="0" t="0" r="0" b="0"/>
                <wp:wrapNone/>
                <wp:docPr id="121" name="Line 7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D22E91" id="Line 76" o:spid="_x0000_s1026" alt="&quot;&quot;" style="position:absolute;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" o:allowincell="f"/>
            </w:pict>
          </mc:Fallback>
        </mc:AlternateContent>
      </w:r>
      <w:r w:rsidR="00897269">
        <w:rPr>
          <w:rFonts w:ascii="Courier New" w:hAnsi="Courier New"/>
          <w:sz w:val="18"/>
        </w:rPr>
        <w:t>DEFAULT WORD-PROCESSING TEXT:</w:t>
      </w:r>
    </w:p>
    <w:p w14:paraId="1A6C238C"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No existing text</w:t>
      </w:r>
    </w:p>
    <w:p w14:paraId="419C755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Edit? NO// </w:t>
      </w:r>
      <w:r>
        <w:rPr>
          <w:rFonts w:ascii="Courier New" w:hAnsi="Courier New"/>
          <w:b/>
          <w:sz w:val="18"/>
        </w:rPr>
        <w:t>&lt;Enter&gt;</w:t>
      </w:r>
    </w:p>
    <w:p w14:paraId="2A4F8A3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shd w:val="pct10" w:color="auto" w:fill="FFFFFF"/>
        <w:tabs>
          <w:tab w:val="left" w:pos="1080"/>
        </w:tabs>
        <w:ind w:left="1080" w:right="-288"/>
        <w:rPr>
          <w:rFonts w:ascii="Courier New" w:hAnsi="Courier New"/>
          <w:sz w:val="18"/>
        </w:rPr>
      </w:pPr>
      <w:r>
        <w:rPr>
          <w:rFonts w:ascii="Courier New" w:hAnsi="Courier New"/>
          <w:sz w:val="18"/>
        </w:rPr>
        <w:t xml:space="preserve">VALIDATION: </w:t>
      </w:r>
    </w:p>
    <w:p w14:paraId="48772000"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5</w:t>
      </w:r>
      <w:r>
        <w:rPr>
          <w:rFonts w:ascii="Courier New" w:hAnsi="Courier New"/>
          <w:sz w:val="18"/>
        </w:rPr>
        <w:t xml:space="preserve"> </w:t>
      </w:r>
    </w:p>
    <w:p w14:paraId="1D1371A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0DFCACE1"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3180DB9A"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37756EB3"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2F249502"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2975283F"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Select PROMPT: 6       OR GTX START DATE/TIME</w:t>
      </w:r>
    </w:p>
    <w:p w14:paraId="0E95CD69"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6// </w:t>
      </w:r>
    </w:p>
    <w:p w14:paraId="23F5E46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PROMPT: OR GTX START DATE/TIME//            relative date/time</w:t>
      </w:r>
    </w:p>
    <w:p w14:paraId="2B48F4AD"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Start date:</w:t>
      </w:r>
      <w:r>
        <w:rPr>
          <w:rFonts w:ascii="Courier New" w:hAnsi="Courier New"/>
          <w:sz w:val="18"/>
        </w:rPr>
        <w:t xml:space="preserve"> </w:t>
      </w:r>
    </w:p>
    <w:p w14:paraId="28DF6AD7" w14:textId="77777777" w:rsidR="00897269" w:rsidRDefault="00897269" w:rsidP="006C42A3">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YES</w:t>
      </w:r>
      <w:r>
        <w:rPr>
          <w:rFonts w:ascii="Courier New" w:hAnsi="Courier New"/>
          <w:sz w:val="18"/>
        </w:rPr>
        <w:t xml:space="preserve"> </w:t>
      </w:r>
    </w:p>
    <w:p w14:paraId="1E12735A" w14:textId="77777777" w:rsidR="00897269" w:rsidRDefault="00897269">
      <w:pPr>
        <w:ind w:left="990" w:right="-288"/>
        <w:rPr>
          <w:b/>
          <w:i/>
        </w:rPr>
      </w:pPr>
      <w:r>
        <w:rPr>
          <w:b/>
          <w:i/>
        </w:rPr>
        <w:br w:type="page"/>
      </w:r>
      <w:r>
        <w:rPr>
          <w:b/>
          <w:i/>
        </w:rPr>
        <w:lastRenderedPageBreak/>
        <w:t>Enter/edit generic orders, cont’d</w:t>
      </w:r>
    </w:p>
    <w:p w14:paraId="44E014D8"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38C7171"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1DE8E720"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0AF77FC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DEFAULT: "NOW"// </w:t>
      </w:r>
      <w:r>
        <w:rPr>
          <w:rFonts w:ascii="Courier New" w:hAnsi="Courier New"/>
          <w:b/>
          <w:sz w:val="18"/>
        </w:rPr>
        <w:t>&lt;Enter&gt;</w:t>
      </w:r>
    </w:p>
    <w:p w14:paraId="53ECF3BE"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shd w:val="pct5" w:color="auto" w:fill="FFFFFF"/>
        <w:tabs>
          <w:tab w:val="left" w:pos="1260"/>
          <w:tab w:val="left" w:pos="1530"/>
        </w:tabs>
        <w:ind w:left="1080" w:right="-288"/>
        <w:rPr>
          <w:rFonts w:ascii="Courier New" w:hAnsi="Courier New"/>
          <w:sz w:val="18"/>
        </w:rPr>
      </w:pPr>
      <w:r>
        <w:rPr>
          <w:rFonts w:ascii="Courier New" w:hAnsi="Courier New"/>
          <w:sz w:val="18"/>
        </w:rPr>
        <w:t xml:space="preserve">VALIDATION: </w:t>
      </w:r>
    </w:p>
    <w:p w14:paraId="444F97B1"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r>
        <w:rPr>
          <w:rFonts w:ascii="Courier New" w:hAnsi="Courier New"/>
          <w:sz w:val="18"/>
        </w:rPr>
        <w:t xml:space="preserve"> </w:t>
      </w:r>
    </w:p>
    <w:p w14:paraId="3C7B28B5"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5BD58590"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2971CF0A"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0E20716D"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0DAC1E5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p>
    <w:p w14:paraId="1F13DA5A"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PROMPT: </w:t>
      </w:r>
      <w:r>
        <w:rPr>
          <w:rFonts w:ascii="Courier New" w:hAnsi="Courier New"/>
          <w:b/>
          <w:sz w:val="18"/>
        </w:rPr>
        <w:t>7</w:t>
      </w:r>
      <w:r>
        <w:rPr>
          <w:rFonts w:ascii="Courier New" w:hAnsi="Courier New"/>
          <w:sz w:val="18"/>
        </w:rPr>
        <w:t xml:space="preserve">       OR GTX STOP DATE/TIME</w:t>
      </w:r>
    </w:p>
    <w:p w14:paraId="57AC68C3"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SEQUENCE: 7// </w:t>
      </w:r>
      <w:r>
        <w:rPr>
          <w:rFonts w:ascii="Courier New" w:hAnsi="Courier New"/>
          <w:b/>
          <w:sz w:val="18"/>
        </w:rPr>
        <w:t>&lt;Enter&gt;</w:t>
      </w:r>
    </w:p>
    <w:p w14:paraId="0C3BF847"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PROMPT: OR GTX STOP DATE/TIME// </w:t>
      </w:r>
      <w:r>
        <w:rPr>
          <w:rFonts w:ascii="Courier New" w:hAnsi="Courier New"/>
          <w:b/>
          <w:sz w:val="18"/>
        </w:rPr>
        <w:t>&lt;Enter&gt;</w:t>
      </w:r>
      <w:r>
        <w:rPr>
          <w:rFonts w:ascii="Courier New" w:hAnsi="Courier New"/>
          <w:sz w:val="18"/>
        </w:rPr>
        <w:t xml:space="preserve">           relative date/time</w:t>
      </w:r>
    </w:p>
    <w:p w14:paraId="73B083CC"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 xml:space="preserve">Stop date: </w:t>
      </w:r>
      <w:r>
        <w:rPr>
          <w:rFonts w:ascii="Courier New" w:hAnsi="Courier New"/>
          <w:sz w:val="18"/>
        </w:rPr>
        <w:t xml:space="preserve"> </w:t>
      </w:r>
    </w:p>
    <w:p w14:paraId="55BD184D"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REQUIRED: NO// </w:t>
      </w:r>
      <w:r>
        <w:rPr>
          <w:rFonts w:ascii="Courier New" w:hAnsi="Courier New"/>
          <w:b/>
          <w:sz w:val="18"/>
        </w:rPr>
        <w:t>&lt;Enter&gt;</w:t>
      </w:r>
    </w:p>
    <w:p w14:paraId="525A3117"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MULTIPLE VALUED: </w:t>
      </w:r>
      <w:r>
        <w:rPr>
          <w:rFonts w:ascii="Courier New" w:hAnsi="Courier New"/>
          <w:b/>
          <w:sz w:val="18"/>
        </w:rPr>
        <w:t>&lt;Enter&gt;</w:t>
      </w:r>
    </w:p>
    <w:p w14:paraId="691A2781" w14:textId="77777777" w:rsidR="00897269" w:rsidRDefault="00855AE1"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6"/>
        </w:rPr>
      </w:pPr>
      <w:r>
        <w:rPr>
          <w:noProof/>
        </w:rPr>
        <mc:AlternateContent>
          <mc:Choice Requires="wps">
            <w:drawing>
              <wp:anchor distT="0" distB="0" distL="114300" distR="114300" simplePos="0" relativeHeight="251681280" behindDoc="0" locked="0" layoutInCell="0" allowOverlap="1" wp14:anchorId="3663722E" wp14:editId="1259A043">
                <wp:simplePos x="0" y="0"/>
                <wp:positionH relativeFrom="column">
                  <wp:posOffset>-453390</wp:posOffset>
                </wp:positionH>
                <wp:positionV relativeFrom="paragraph">
                  <wp:posOffset>97155</wp:posOffset>
                </wp:positionV>
                <wp:extent cx="914400" cy="762000"/>
                <wp:effectExtent l="0" t="0" r="0" b="0"/>
                <wp:wrapNone/>
                <wp:docPr id="120" name="Rectangle 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62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9893DCF" w14:textId="77777777" w:rsidR="002C6866" w:rsidRDefault="002C6866" w:rsidP="00DB672A">
                            <w:pPr>
                              <w:jc w:val="center"/>
                              <w:rPr>
                                <w:sz w:val="20"/>
                              </w:rPr>
                            </w:pPr>
                            <w:r>
                              <w:rPr>
                                <w:sz w:val="20"/>
                              </w:rPr>
                              <w:t>This code will assure that the stop date is valid with the start date.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63722E" id="Rectangle 77" o:spid="_x0000_s1041" alt="&quot;&quot;" style="position:absolute;left:0;text-align:left;margin-left:-35.7pt;margin-top:7.65pt;width:1in;height:60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" o:allowincell="f" stroked="f" strokeweight="0">
                <v:textbox inset="0,0,0,0">
                  <w:txbxContent>
                    <w:p w14:paraId="49893DCF" w14:textId="77777777" w:rsidR="002C6866" w:rsidRDefault="002C6866" w:rsidP="00DB672A">
                      <w:pPr>
                        <w:jc w:val="center"/>
                        <w:rPr>
                          <w:sz w:val="20"/>
                        </w:rPr>
                      </w:pPr>
                      <w:r>
                        <w:rPr>
                          <w:sz w:val="20"/>
                        </w:rPr>
                        <w:t>This code will assure that the stop date is valid with the start date.</w:t>
                      </w:r>
                    </w:p>
                  </w:txbxContent>
                </v:textbox>
              </v:rect>
            </w:pict>
          </mc:Fallback>
        </mc:AlternateContent>
      </w:r>
      <w:r w:rsidR="00897269">
        <w:rPr>
          <w:rFonts w:ascii="Courier New" w:hAnsi="Courier New"/>
          <w:sz w:val="16"/>
        </w:rPr>
        <w:t>.</w:t>
      </w:r>
    </w:p>
    <w:p w14:paraId="2B6A6C23"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2CC34040"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6"/>
        </w:rPr>
      </w:pPr>
      <w:r>
        <w:rPr>
          <w:rFonts w:ascii="Courier New" w:hAnsi="Courier New"/>
          <w:sz w:val="16"/>
        </w:rPr>
        <w:t>.</w:t>
      </w:r>
    </w:p>
    <w:p w14:paraId="5984A04E"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DEFAULT: </w:t>
      </w:r>
      <w:r>
        <w:rPr>
          <w:rFonts w:ascii="Courier New" w:hAnsi="Courier New"/>
          <w:b/>
          <w:sz w:val="18"/>
        </w:rPr>
        <w:t>&lt;Enter&gt;</w:t>
      </w:r>
    </w:p>
    <w:p w14:paraId="5006ADFF" w14:textId="77777777" w:rsidR="00897269" w:rsidRDefault="00855AE1" w:rsidP="006C42A3">
      <w:pPr>
        <w:pBdr>
          <w:top w:val="single" w:sz="4" w:space="1" w:color="000000" w:themeColor="text1"/>
          <w:left w:val="single" w:sz="4" w:space="1" w:color="000000" w:themeColor="text1"/>
          <w:bottom w:val="single" w:sz="4" w:space="1" w:color="000000" w:themeColor="text1"/>
          <w:right w:val="single" w:sz="4" w:space="4" w:color="000000" w:themeColor="text1"/>
        </w:pBdr>
        <w:shd w:val="pct5" w:color="auto" w:fill="FFFFFF"/>
        <w:ind w:left="1080" w:right="-288"/>
        <w:rPr>
          <w:rFonts w:ascii="Courier New" w:hAnsi="Courier New"/>
          <w:sz w:val="18"/>
        </w:rPr>
      </w:pPr>
      <w:r>
        <w:rPr>
          <w:noProof/>
        </w:rPr>
        <mc:AlternateContent>
          <mc:Choice Requires="wps">
            <w:drawing>
              <wp:anchor distT="0" distB="0" distL="114300" distR="114300" simplePos="0" relativeHeight="251682304" behindDoc="0" locked="0" layoutInCell="0" allowOverlap="1" wp14:anchorId="0AA6F315" wp14:editId="201330C0">
                <wp:simplePos x="0" y="0"/>
                <wp:positionH relativeFrom="column">
                  <wp:posOffset>365760</wp:posOffset>
                </wp:positionH>
                <wp:positionV relativeFrom="paragraph">
                  <wp:posOffset>102235</wp:posOffset>
                </wp:positionV>
                <wp:extent cx="274320" cy="0"/>
                <wp:effectExtent l="0" t="0" r="0" b="0"/>
                <wp:wrapNone/>
                <wp:docPr id="119" name="Line 7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AE1824" id="Line 78" o:spid="_x0000_s1026" alt="&quot;&quot;" style="position:absolute;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8.05pt" to="50.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" o:allowincell="f"/>
            </w:pict>
          </mc:Fallback>
        </mc:AlternateContent>
      </w:r>
      <w:r w:rsidR="00897269">
        <w:rPr>
          <w:rFonts w:ascii="Courier New" w:hAnsi="Courier New"/>
          <w:sz w:val="18"/>
        </w:rPr>
        <w:t xml:space="preserve">VALIDATION: I $$FTDCOMP^ORCD("START DATE/TIME","STOP DATE/TIME","&gt;") K DONE W $C(7),!,"   Cannot end before start date/time!",!  Replace </w:t>
      </w:r>
    </w:p>
    <w:p w14:paraId="2B4DEB6D"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ORDER TEXT SEQUENCE: </w:t>
      </w:r>
      <w:r>
        <w:rPr>
          <w:rFonts w:ascii="Courier New" w:hAnsi="Courier New"/>
          <w:b/>
          <w:sz w:val="18"/>
        </w:rPr>
        <w:t>&lt;Enter&gt;</w:t>
      </w:r>
    </w:p>
    <w:p w14:paraId="674D7BA1"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FORMAT: </w:t>
      </w:r>
    </w:p>
    <w:p w14:paraId="228CB0D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OMIT TEXT: </w:t>
      </w:r>
      <w:r>
        <w:rPr>
          <w:rFonts w:ascii="Courier New" w:hAnsi="Courier New"/>
          <w:b/>
          <w:sz w:val="18"/>
        </w:rPr>
        <w:t>&lt;Enter&gt;</w:t>
      </w:r>
    </w:p>
    <w:p w14:paraId="0A684042"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LEADING TEXT: </w:t>
      </w:r>
      <w:r>
        <w:rPr>
          <w:rFonts w:ascii="Courier New" w:hAnsi="Courier New"/>
          <w:b/>
          <w:sz w:val="18"/>
        </w:rPr>
        <w:t>&lt;Enter&gt;</w:t>
      </w:r>
    </w:p>
    <w:p w14:paraId="5C75E0E4" w14:textId="77777777" w:rsidR="00897269" w:rsidRDefault="00897269" w:rsidP="006C42A3">
      <w:pPr>
        <w:pBdr>
          <w:top w:val="single" w:sz="4" w:space="1" w:color="000000" w:themeColor="text1"/>
          <w:left w:val="single" w:sz="4" w:space="1"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TRAILING TEXT: </w:t>
      </w:r>
      <w:r>
        <w:rPr>
          <w:rFonts w:ascii="Courier New" w:hAnsi="Courier New"/>
          <w:b/>
          <w:sz w:val="18"/>
        </w:rPr>
        <w:t>&lt;Enter&gt;</w:t>
      </w:r>
    </w:p>
    <w:p w14:paraId="31417E85" w14:textId="77777777" w:rsidR="00897269" w:rsidRDefault="00897269">
      <w:pPr>
        <w:pStyle w:val="Heading4"/>
        <w:ind w:left="360" w:right="-288"/>
        <w:rPr>
          <w:rFonts w:ascii="Courier New" w:hAnsi="Courier New"/>
          <w:sz w:val="18"/>
        </w:rPr>
      </w:pPr>
    </w:p>
    <w:p w14:paraId="389F792D" w14:textId="77777777" w:rsidR="00897269" w:rsidRDefault="00897269">
      <w:pPr>
        <w:ind w:left="990" w:right="-288"/>
        <w:rPr>
          <w:b/>
        </w:rPr>
      </w:pPr>
      <w:r>
        <w:rPr>
          <w:b/>
        </w:rPr>
        <w:t>Ordering this Generic order from an Add Order Menu</w:t>
      </w:r>
    </w:p>
    <w:p w14:paraId="58F88A6A" w14:textId="77777777" w:rsidR="00897269" w:rsidRDefault="00897269">
      <w:pPr>
        <w:ind w:right="-288"/>
        <w:rPr>
          <w:rFonts w:ascii="Courier New" w:hAnsi="Courier New"/>
          <w:sz w:val="18"/>
        </w:rPr>
      </w:pPr>
    </w:p>
    <w:p w14:paraId="51E2E0E5"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Select Item(s): Next Screen// </w:t>
      </w:r>
      <w:r>
        <w:rPr>
          <w:rFonts w:ascii="Courier New" w:hAnsi="Courier New"/>
          <w:b/>
          <w:sz w:val="18"/>
        </w:rPr>
        <w:t>Patient Counseling</w:t>
      </w:r>
    </w:p>
    <w:p w14:paraId="07DA899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65DDE60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 Patient Counseling --</w:t>
      </w:r>
    </w:p>
    <w:p w14:paraId="0CCEC23C"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72FE3EE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Choose group: </w:t>
      </w:r>
      <w:r>
        <w:rPr>
          <w:rFonts w:ascii="Courier New" w:hAnsi="Courier New"/>
          <w:b/>
          <w:sz w:val="18"/>
        </w:rPr>
        <w:t>PTSD</w:t>
      </w:r>
      <w:r>
        <w:rPr>
          <w:rFonts w:ascii="Courier New" w:hAnsi="Courier New"/>
          <w:sz w:val="18"/>
        </w:rPr>
        <w:t xml:space="preserve">  </w:t>
      </w:r>
    </w:p>
    <w:p w14:paraId="1EC00C3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Date of event: </w:t>
      </w:r>
      <w:r>
        <w:rPr>
          <w:rFonts w:ascii="Courier New" w:hAnsi="Courier New"/>
          <w:b/>
          <w:sz w:val="18"/>
        </w:rPr>
        <w:t>1991</w:t>
      </w:r>
      <w:r>
        <w:rPr>
          <w:rFonts w:ascii="Courier New" w:hAnsi="Courier New"/>
          <w:sz w:val="18"/>
        </w:rPr>
        <w:t xml:space="preserve">  (1991)</w:t>
      </w:r>
    </w:p>
    <w:p w14:paraId="48A1943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Day group meets: </w:t>
      </w:r>
      <w:r>
        <w:rPr>
          <w:rFonts w:ascii="Courier New" w:hAnsi="Courier New"/>
          <w:b/>
          <w:sz w:val="18"/>
        </w:rPr>
        <w:t>Wednesday</w:t>
      </w:r>
    </w:p>
    <w:p w14:paraId="79BED917"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Friday</w:t>
      </w:r>
    </w:p>
    <w:p w14:paraId="299B378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Another Day group meets: </w:t>
      </w:r>
      <w:r>
        <w:rPr>
          <w:rFonts w:ascii="Courier New" w:hAnsi="Courier New"/>
          <w:b/>
          <w:sz w:val="18"/>
        </w:rPr>
        <w:t>&lt;Enter&gt;</w:t>
      </w:r>
      <w:r>
        <w:rPr>
          <w:rFonts w:ascii="Courier New" w:hAnsi="Courier New"/>
          <w:sz w:val="18"/>
        </w:rPr>
        <w:t xml:space="preserve"> </w:t>
      </w:r>
    </w:p>
    <w:p w14:paraId="42ADE65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Family participation: </w:t>
      </w:r>
      <w:r>
        <w:rPr>
          <w:rFonts w:ascii="Courier New" w:hAnsi="Courier New"/>
          <w:b/>
          <w:sz w:val="18"/>
        </w:rPr>
        <w:t>NO</w:t>
      </w:r>
    </w:p>
    <w:p w14:paraId="246BAA6C" w14:textId="61FCEC99" w:rsidR="00897269" w:rsidRDefault="00DB672A"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noProof/>
        </w:rPr>
        <mc:AlternateContent>
          <mc:Choice Requires="wps">
            <w:drawing>
              <wp:anchor distT="0" distB="0" distL="114300" distR="114300" simplePos="0" relativeHeight="251683328" behindDoc="0" locked="0" layoutInCell="0" allowOverlap="1" wp14:anchorId="330C2C09" wp14:editId="3F0D9508">
                <wp:simplePos x="0" y="0"/>
                <wp:positionH relativeFrom="column">
                  <wp:posOffset>-548640</wp:posOffset>
                </wp:positionH>
                <wp:positionV relativeFrom="paragraph">
                  <wp:posOffset>133350</wp:posOffset>
                </wp:positionV>
                <wp:extent cx="914400" cy="1038225"/>
                <wp:effectExtent l="0" t="0" r="0" b="9525"/>
                <wp:wrapNone/>
                <wp:docPr id="117" name="Rectangle 7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382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0CE93" w14:textId="77777777" w:rsidR="002C6866" w:rsidRDefault="002C6866" w:rsidP="00DB672A">
                            <w:pPr>
                              <w:jc w:val="center"/>
                              <w:rPr>
                                <w:sz w:val="20"/>
                              </w:rPr>
                            </w:pPr>
                            <w:r>
                              <w:rPr>
                                <w:sz w:val="20"/>
                              </w:rPr>
                              <w:t>This verification box will only be presented to the user when the VERIFY ORDER FIELD IS SET to yes.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C2C09" id="Rectangle 79" o:spid="_x0000_s1042" alt="&quot;&quot;" style="position:absolute;left:0;text-align:left;margin-left:-43.2pt;margin-top:10.5pt;width:1in;height:81.7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" o:allowincell="f" stroked="f" strokeweight="0">
                <v:textbox inset="0,0,0,0">
                  <w:txbxContent>
                    <w:p w14:paraId="0FD0CE93" w14:textId="77777777" w:rsidR="002C6866" w:rsidRDefault="002C6866" w:rsidP="00DB672A">
                      <w:pPr>
                        <w:jc w:val="center"/>
                        <w:rPr>
                          <w:sz w:val="20"/>
                        </w:rPr>
                      </w:pPr>
                      <w:r>
                        <w:rPr>
                          <w:sz w:val="20"/>
                        </w:rPr>
                        <w:t>This verification box will only be presented to the user when the VERIFY ORDER FIELD IS SET to yes.</w:t>
                      </w:r>
                    </w:p>
                  </w:txbxContent>
                </v:textbox>
              </v:rect>
            </w:pict>
          </mc:Fallback>
        </mc:AlternateContent>
      </w:r>
      <w:r w:rsidR="00897269">
        <w:rPr>
          <w:rFonts w:ascii="Courier New" w:hAnsi="Courier New"/>
          <w:sz w:val="18"/>
        </w:rPr>
        <w:t xml:space="preserve">Start date: NOW// </w:t>
      </w:r>
      <w:r w:rsidR="00897269">
        <w:rPr>
          <w:rFonts w:ascii="Courier New" w:hAnsi="Courier New"/>
          <w:b/>
          <w:sz w:val="18"/>
        </w:rPr>
        <w:t>&lt;Enter&gt;</w:t>
      </w:r>
    </w:p>
    <w:p w14:paraId="5175B7E4" w14:textId="46D12ECB" w:rsidR="00897269" w:rsidRDefault="00855AE1"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noProof/>
        </w:rPr>
        <mc:AlternateContent>
          <mc:Choice Requires="wps">
            <w:drawing>
              <wp:anchor distT="0" distB="0" distL="114300" distR="114300" simplePos="0" relativeHeight="251684352" behindDoc="0" locked="0" layoutInCell="0" allowOverlap="1" wp14:anchorId="35F49870" wp14:editId="0EE5D413">
                <wp:simplePos x="0" y="0"/>
                <wp:positionH relativeFrom="column">
                  <wp:posOffset>365760</wp:posOffset>
                </wp:positionH>
                <wp:positionV relativeFrom="paragraph">
                  <wp:posOffset>644525</wp:posOffset>
                </wp:positionV>
                <wp:extent cx="1005840" cy="0"/>
                <wp:effectExtent l="0" t="0" r="0" b="0"/>
                <wp:wrapNone/>
                <wp:docPr id="118" name="Line 8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584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B70947E" id="Line 80" o:spid="_x0000_s1026" alt="&quot;&quot;"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50.75pt" to="108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" o:allowincell="f"/>
            </w:pict>
          </mc:Fallback>
        </mc:AlternateContent>
      </w:r>
      <w:r w:rsidR="00897269">
        <w:rPr>
          <w:rFonts w:ascii="Courier New" w:hAnsi="Courier New"/>
          <w:sz w:val="18"/>
        </w:rPr>
        <w:t xml:space="preserve">Stop date: </w:t>
      </w:r>
      <w:r w:rsidR="00897269">
        <w:rPr>
          <w:rFonts w:ascii="Courier New" w:hAnsi="Courier New"/>
          <w:b/>
          <w:sz w:val="18"/>
        </w:rPr>
        <w:t>T+60</w:t>
      </w:r>
      <w:r w:rsidR="00897269">
        <w:rPr>
          <w:rFonts w:ascii="Courier New" w:hAnsi="Courier New"/>
          <w:sz w:val="18"/>
        </w:rPr>
        <w:t xml:space="preserve">  (NOV 01, 1997)</w:t>
      </w:r>
    </w:p>
    <w:p w14:paraId="2C1C8AA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5E0121C8"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6C79D71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Orderable Item: PATIENT COUNSELING</w:t>
      </w:r>
    </w:p>
    <w:p w14:paraId="193C5FC0"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Choose group: PTSD</w:t>
      </w:r>
    </w:p>
    <w:p w14:paraId="3C32019F"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Date of event: 1991</w:t>
      </w:r>
    </w:p>
    <w:p w14:paraId="6575056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Meeting Dates: Wednesday</w:t>
      </w:r>
    </w:p>
    <w:p w14:paraId="555E308A"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Friday</w:t>
      </w:r>
    </w:p>
    <w:p w14:paraId="1979075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Family participation: NO</w:t>
      </w:r>
    </w:p>
    <w:p w14:paraId="531B229E"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Start date: NOW (9/2/97@13:10)</w:t>
      </w:r>
    </w:p>
    <w:p w14:paraId="530BDFF6"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Stop date: T+60 (11/1/97)</w:t>
      </w:r>
    </w:p>
    <w:p w14:paraId="099BD50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3A4866A1"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b/>
          <w:sz w:val="18"/>
        </w:rPr>
      </w:pPr>
      <w:r>
        <w:rPr>
          <w:rFonts w:ascii="Courier New" w:hAnsi="Courier New"/>
          <w:sz w:val="18"/>
        </w:rPr>
        <w:t xml:space="preserve"> (P)lace, (E)dit, or (C)ancel this order? PLACE// </w:t>
      </w:r>
      <w:r>
        <w:rPr>
          <w:rFonts w:ascii="Courier New" w:hAnsi="Courier New"/>
          <w:b/>
          <w:sz w:val="18"/>
        </w:rPr>
        <w:t>&lt;Enter&gt;</w:t>
      </w:r>
    </w:p>
    <w:p w14:paraId="0695F659" w14:textId="77777777" w:rsidR="00897269" w:rsidRDefault="00897269" w:rsidP="006C42A3">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 order placed.</w:t>
      </w:r>
    </w:p>
    <w:p w14:paraId="42186F3A" w14:textId="77777777" w:rsidR="00897269" w:rsidRDefault="00897269"/>
    <w:p w14:paraId="3E6FD511" w14:textId="77777777" w:rsidR="00897269" w:rsidRDefault="00897269">
      <w:pPr>
        <w:ind w:left="810"/>
        <w:rPr>
          <w:b/>
        </w:rPr>
      </w:pPr>
      <w:r>
        <w:t xml:space="preserve">This dialog will create an order with the order text as follows on the next page, depending on the answer to the question regarding family participation. </w:t>
      </w:r>
    </w:p>
    <w:p w14:paraId="634DD493" w14:textId="77777777" w:rsidR="00897269" w:rsidRDefault="00897269">
      <w:pPr>
        <w:ind w:left="720"/>
        <w:rPr>
          <w:b/>
          <w:i/>
        </w:rPr>
      </w:pPr>
      <w:r>
        <w:rPr>
          <w:b/>
        </w:rPr>
        <w:br w:type="page"/>
      </w:r>
      <w:r>
        <w:rPr>
          <w:b/>
          <w:i/>
        </w:rPr>
        <w:lastRenderedPageBreak/>
        <w:t>Enter/edit generic orders, cont’d</w:t>
      </w:r>
    </w:p>
    <w:p w14:paraId="3BE0FEB8" w14:textId="77777777" w:rsidR="00897269" w:rsidRDefault="00897269">
      <w:pPr>
        <w:ind w:left="810"/>
        <w:rPr>
          <w:b/>
        </w:rPr>
      </w:pPr>
    </w:p>
    <w:p w14:paraId="4198A13A" w14:textId="77777777" w:rsidR="00897269" w:rsidRDefault="00897269">
      <w:pPr>
        <w:ind w:left="810" w:right="-288"/>
        <w:rPr>
          <w:b/>
        </w:rPr>
      </w:pPr>
      <w:r>
        <w:rPr>
          <w:b/>
        </w:rPr>
        <w:t>Order text created when answering NO to the family participation question:</w:t>
      </w:r>
    </w:p>
    <w:p w14:paraId="176DF362" w14:textId="77777777" w:rsidR="00897269" w:rsidRDefault="00897269">
      <w:pPr>
        <w:ind w:left="810"/>
      </w:pPr>
    </w:p>
    <w:tbl>
      <w:tblPr>
        <w:tblW w:w="0" w:type="auto"/>
        <w:tblInd w:w="91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8280"/>
      </w:tblGrid>
      <w:tr w:rsidR="00897269" w14:paraId="638971C6" w14:textId="77777777" w:rsidTr="00002B8D">
        <w:trPr>
          <w:trHeight w:val="737"/>
        </w:trPr>
        <w:tc>
          <w:tcPr>
            <w:tcW w:w="8280" w:type="dxa"/>
          </w:tcPr>
          <w:p w14:paraId="701EAAC0" w14:textId="77777777" w:rsidR="00897269" w:rsidRDefault="00897269">
            <w:r>
              <w:t xml:space="preserve">&gt;&gt; </w:t>
            </w:r>
            <w:r>
              <w:rPr>
                <w:rFonts w:ascii="Courier New" w:hAnsi="Courier New"/>
                <w:sz w:val="18"/>
              </w:rPr>
              <w:t>Assign patient to PTSD group following event on/about 1991 . Group meets Wednesday, Friday . NO family participation.</w:t>
            </w:r>
          </w:p>
        </w:tc>
      </w:tr>
    </w:tbl>
    <w:p w14:paraId="2ADE93AB" w14:textId="77777777" w:rsidR="00897269" w:rsidRDefault="00897269">
      <w:pPr>
        <w:ind w:left="810"/>
        <w:rPr>
          <w:rFonts w:ascii="Courier New" w:hAnsi="Courier New"/>
          <w:sz w:val="18"/>
        </w:rPr>
      </w:pPr>
    </w:p>
    <w:p w14:paraId="37D3DFB0" w14:textId="77777777" w:rsidR="00897269" w:rsidRDefault="00897269">
      <w:pPr>
        <w:ind w:left="810"/>
      </w:pPr>
    </w:p>
    <w:p w14:paraId="5639313D" w14:textId="77777777" w:rsidR="00897269" w:rsidRDefault="00897269">
      <w:pPr>
        <w:ind w:left="810"/>
        <w:rPr>
          <w:b/>
        </w:rPr>
      </w:pPr>
      <w:r>
        <w:rPr>
          <w:b/>
        </w:rPr>
        <w:t>Order text created when answering YES to the family participation question:</w:t>
      </w:r>
    </w:p>
    <w:p w14:paraId="6B22C3E1" w14:textId="77777777" w:rsidR="00897269" w:rsidRDefault="00897269">
      <w:pPr>
        <w:ind w:left="810"/>
      </w:pPr>
    </w:p>
    <w:tbl>
      <w:tblPr>
        <w:tblW w:w="0" w:type="auto"/>
        <w:tblInd w:w="9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8280"/>
      </w:tblGrid>
      <w:tr w:rsidR="00897269" w14:paraId="34244F36" w14:textId="77777777" w:rsidTr="00002B8D">
        <w:trPr>
          <w:trHeight w:val="603"/>
        </w:trPr>
        <w:tc>
          <w:tcPr>
            <w:tcW w:w="8280" w:type="dxa"/>
          </w:tcPr>
          <w:p w14:paraId="2FC17CF6" w14:textId="77777777" w:rsidR="00897269" w:rsidRDefault="00897269">
            <w:pPr>
              <w:ind w:left="-18"/>
              <w:rPr>
                <w:rFonts w:ascii="Courier New" w:hAnsi="Courier New"/>
                <w:sz w:val="18"/>
              </w:rPr>
            </w:pPr>
            <w:r>
              <w:rPr>
                <w:rFonts w:ascii="Courier New" w:hAnsi="Courier New"/>
                <w:sz w:val="18"/>
              </w:rPr>
              <w:t xml:space="preserve">&gt;&gt; Assign patient to PTSD group following event on/about 1991 . </w:t>
            </w:r>
          </w:p>
          <w:p w14:paraId="2CE3A456" w14:textId="77777777" w:rsidR="00897269" w:rsidRDefault="00897269">
            <w:pPr>
              <w:ind w:left="-18"/>
              <w:rPr>
                <w:rFonts w:ascii="Courier New" w:hAnsi="Courier New"/>
                <w:sz w:val="18"/>
              </w:rPr>
            </w:pPr>
            <w:r>
              <w:rPr>
                <w:rFonts w:ascii="Courier New" w:hAnsi="Courier New"/>
                <w:sz w:val="18"/>
              </w:rPr>
              <w:t xml:space="preserve">   Group meets Wednesday, Friday</w:t>
            </w:r>
          </w:p>
        </w:tc>
      </w:tr>
    </w:tbl>
    <w:p w14:paraId="38FF6019" w14:textId="77777777" w:rsidR="00897269" w:rsidRDefault="00897269"/>
    <w:p w14:paraId="381663F1" w14:textId="77777777" w:rsidR="00897269" w:rsidRDefault="00897269">
      <w:pPr>
        <w:ind w:left="720"/>
        <w:rPr>
          <w:b/>
        </w:rPr>
      </w:pPr>
      <w:r>
        <w:rPr>
          <w:b/>
        </w:rPr>
        <w:t>General Information</w:t>
      </w:r>
    </w:p>
    <w:p w14:paraId="4E04EB9E" w14:textId="77777777" w:rsidR="00897269" w:rsidRDefault="00897269"/>
    <w:p w14:paraId="2DCFE8C9" w14:textId="77777777" w:rsidR="00897269" w:rsidRDefault="00897269">
      <w:pPr>
        <w:numPr>
          <w:ilvl w:val="0"/>
          <w:numId w:val="8"/>
        </w:numPr>
      </w:pPr>
      <w:r>
        <w:t>The use of an orderable item in each generic order is advised, as it will allow ordering statistics to be gathered. The orderable item is stored in the ORDER (#100) file and cross referenced to facilitate gathering of such statistics</w:t>
      </w:r>
      <w:r>
        <w:tab/>
      </w:r>
    </w:p>
    <w:p w14:paraId="1C223F70" w14:textId="77777777" w:rsidR="00897269" w:rsidRDefault="00897269">
      <w:pPr>
        <w:numPr>
          <w:ilvl w:val="12"/>
          <w:numId w:val="0"/>
        </w:numPr>
      </w:pPr>
    </w:p>
    <w:p w14:paraId="68E86C0C" w14:textId="77777777" w:rsidR="00897269" w:rsidRDefault="00897269">
      <w:pPr>
        <w:numPr>
          <w:ilvl w:val="0"/>
          <w:numId w:val="8"/>
        </w:numPr>
      </w:pPr>
      <w:r>
        <w:t>Spaces are not required at the beginning or end of the leading or trailing text, the dialog driver will insert them.</w:t>
      </w:r>
    </w:p>
    <w:p w14:paraId="378609B0" w14:textId="77777777" w:rsidR="00897269" w:rsidRDefault="00897269">
      <w:pPr>
        <w:numPr>
          <w:ilvl w:val="12"/>
          <w:numId w:val="0"/>
        </w:numPr>
      </w:pPr>
    </w:p>
    <w:p w14:paraId="2C2E6C0C" w14:textId="77777777" w:rsidR="00897269" w:rsidRDefault="00897269">
      <w:pPr>
        <w:numPr>
          <w:ilvl w:val="0"/>
          <w:numId w:val="8"/>
        </w:numPr>
      </w:pPr>
      <w:r>
        <w:t>Generic orders may use a start date and stop date. There are existing prompts that are a start date (OR GTX START DATE ), stop date (OR GTX STOP DATE), start date/time (OR GTX START DATE/TIME) and stop date/time (OR GTX STOP DATE/TIME). We recommend that you use the existing prompts, as they already contain validation code to ensure proper date and/or time input. Defaults may also be entered for the start date or stop date on each generic order dialog.</w:t>
      </w:r>
    </w:p>
    <w:p w14:paraId="0BF3CA4D" w14:textId="77777777" w:rsidR="00897269" w:rsidRDefault="00897269">
      <w:pPr>
        <w:numPr>
          <w:ilvl w:val="12"/>
          <w:numId w:val="0"/>
        </w:numPr>
      </w:pPr>
    </w:p>
    <w:p w14:paraId="22A49975" w14:textId="77777777" w:rsidR="00897269" w:rsidRDefault="00897269">
      <w:pPr>
        <w:numPr>
          <w:ilvl w:val="0"/>
          <w:numId w:val="8"/>
        </w:numPr>
      </w:pPr>
      <w:r>
        <w:rPr>
          <w:b/>
        </w:rPr>
        <w:t>NOTE</w:t>
      </w:r>
      <w:r>
        <w:t>: No changes are saved until PLACE is selected.</w:t>
      </w:r>
    </w:p>
    <w:p w14:paraId="1F9FDACC" w14:textId="77777777" w:rsidR="00897269" w:rsidRDefault="00897269">
      <w:pPr>
        <w:ind w:left="810"/>
        <w:rPr>
          <w:b/>
        </w:rPr>
      </w:pPr>
    </w:p>
    <w:p w14:paraId="52998DEA" w14:textId="77777777" w:rsidR="00897269" w:rsidRDefault="00897269">
      <w:pPr>
        <w:pStyle w:val="Heading4"/>
      </w:pPr>
      <w:r>
        <w:rPr>
          <w:rFonts w:ascii="Courier New" w:hAnsi="Courier New"/>
          <w:sz w:val="18"/>
        </w:rPr>
        <w:br w:type="page"/>
      </w:r>
      <w:bookmarkStart w:id="363" w:name="_Toc411332778"/>
      <w:bookmarkStart w:id="364" w:name="_Toc433683035"/>
      <w:bookmarkStart w:id="365" w:name="_Toc138144410"/>
      <w:r>
        <w:lastRenderedPageBreak/>
        <w:t>Enter/Edit Quick Orders</w:t>
      </w:r>
      <w:bookmarkEnd w:id="363"/>
      <w:bookmarkEnd w:id="364"/>
      <w:bookmarkEnd w:id="365"/>
    </w:p>
    <w:p w14:paraId="67E6209F" w14:textId="77777777" w:rsidR="00897269" w:rsidRDefault="00897269">
      <w:pPr>
        <w:rPr>
          <w:rFonts w:ascii="Courier New" w:hAnsi="Courier New"/>
          <w:sz w:val="18"/>
        </w:rPr>
      </w:pPr>
      <w:r>
        <w:rPr>
          <w:rFonts w:ascii="Courier New" w:hAnsi="Courier New"/>
          <w:sz w:val="18"/>
        </w:rPr>
        <w:t xml:space="preserve"> </w:t>
      </w:r>
    </w:p>
    <w:p w14:paraId="027E7312" w14:textId="77777777" w:rsidR="00897269" w:rsidRDefault="00897269">
      <w:pPr>
        <w:pStyle w:val="BodyText2"/>
        <w:ind w:left="810"/>
        <w:rPr>
          <w:rFonts w:ascii="Century Schoolbook" w:hAnsi="Century Schoolbook"/>
        </w:rPr>
      </w:pPr>
      <w:r>
        <w:rPr>
          <w:rFonts w:ascii="Century Schoolbook" w:hAnsi="Century Schoolbook"/>
        </w:rPr>
        <w:t>Quick orders in CPRS have the same functionality as they did in OE/RR V. 2.5</w:t>
      </w:r>
      <w:r>
        <w:rPr>
          <w:rFonts w:ascii="Century Schoolbook" w:hAnsi="Century Schoolbook"/>
        </w:rPr>
        <w:sym w:font="Symbol" w:char="F0BE"/>
      </w:r>
      <w:r>
        <w:rPr>
          <w:rFonts w:ascii="Century Schoolbook" w:hAnsi="Century Schoolbook"/>
        </w:rPr>
        <w:t xml:space="preserve">they speed up the ordering process by predefining many of the answers that a user would normally have to type in while placing orders.   </w:t>
      </w:r>
    </w:p>
    <w:p w14:paraId="48111DF4" w14:textId="77777777" w:rsidR="00897269" w:rsidRDefault="00897269">
      <w:pPr>
        <w:ind w:left="810"/>
      </w:pPr>
    </w:p>
    <w:p w14:paraId="53B6FE1F" w14:textId="77777777" w:rsidR="00897269" w:rsidRDefault="00897269">
      <w:pPr>
        <w:ind w:left="810"/>
      </w:pPr>
      <w:r>
        <w:t xml:space="preserve">The process for creating quick orders has been standardized with this option. In OE/RR v 2.5, quick orders for Radiology, Inpatient Medications, Vitals, and Consults were created using an option in those packages. Lab and Dietetics quick orders required programmer level access. With CPRS, quick orders for all packages are created and edited using this option; no special VA FileManager access is required.   </w:t>
      </w:r>
    </w:p>
    <w:p w14:paraId="2E3FCBFF" w14:textId="77777777" w:rsidR="00897269" w:rsidRDefault="00897269">
      <w:pPr>
        <w:ind w:left="810"/>
      </w:pPr>
    </w:p>
    <w:p w14:paraId="6081BC38" w14:textId="77777777" w:rsidR="00897269" w:rsidRDefault="00897269">
      <w:pPr>
        <w:ind w:left="810"/>
      </w:pPr>
      <w:r>
        <w:t>The dialog presented while creating quick orders varies, depending on the package associated with the quick order. The dialog is very similar to what is seen while actually placing an order for that package. In addition, you may indicate for each quick order if the ordering person will be allowed/should be required to review and verify the order before accepting.</w:t>
      </w:r>
    </w:p>
    <w:p w14:paraId="6C1E8E3A" w14:textId="77777777" w:rsidR="00897269" w:rsidRDefault="00897269">
      <w:pPr>
        <w:ind w:left="810"/>
      </w:pPr>
    </w:p>
    <w:p w14:paraId="6B4337C3" w14:textId="77777777" w:rsidR="00897269" w:rsidRDefault="00897269">
      <w:pPr>
        <w:ind w:left="810"/>
      </w:pPr>
      <w:r>
        <w:t xml:space="preserve">A major advantage in CPRS is that quick orders can be edited. As was the recommendation in OE/RR v 2.5, the creation of quick orders for any package should be done in coordination with the application coordinator for that service. It is also a good practice to create quick orders based on real need instead of anticipated need. Once created, the quick orders can be placed on any appropriate order menu. </w:t>
      </w:r>
    </w:p>
    <w:p w14:paraId="0CBF14E0" w14:textId="77777777" w:rsidR="00897269" w:rsidRDefault="00897269">
      <w:pPr>
        <w:ind w:left="810"/>
        <w:rPr>
          <w:rFonts w:ascii="Courier New" w:hAnsi="Courier New"/>
          <w:sz w:val="18"/>
        </w:rPr>
      </w:pPr>
    </w:p>
    <w:p w14:paraId="1990918C" w14:textId="77777777" w:rsidR="00897269" w:rsidRDefault="00897269">
      <w:pPr>
        <w:pStyle w:val="Heading5"/>
        <w:ind w:left="810"/>
        <w:rPr>
          <w:u w:val="none"/>
        </w:rPr>
      </w:pPr>
      <w:bookmarkStart w:id="366" w:name="_Toc398491898"/>
      <w:r>
        <w:rPr>
          <w:u w:val="none"/>
        </w:rPr>
        <w:t>Namespacing</w:t>
      </w:r>
      <w:bookmarkEnd w:id="366"/>
    </w:p>
    <w:p w14:paraId="5A2C55DD" w14:textId="77777777" w:rsidR="00897269" w:rsidRDefault="00897269">
      <w:pPr>
        <w:ind w:left="810"/>
        <w:rPr>
          <w:b/>
        </w:rPr>
      </w:pPr>
    </w:p>
    <w:p w14:paraId="71E6ED5A" w14:textId="77777777" w:rsidR="00897269" w:rsidRDefault="00897269">
      <w:pPr>
        <w:ind w:left="810"/>
      </w:pPr>
      <w:r>
        <w:t>Quick Orders should follow a consistent naming convention. Starting each quick order name with a consistent set of letters will make the quick orders easy to identify, easy to organize, and prevent creation of duplicates.</w:t>
      </w:r>
    </w:p>
    <w:p w14:paraId="432C8F61" w14:textId="77777777" w:rsidR="00897269" w:rsidRDefault="00897269">
      <w:pPr>
        <w:ind w:left="810"/>
      </w:pPr>
    </w:p>
    <w:p w14:paraId="1F85557B" w14:textId="77777777" w:rsidR="00897269" w:rsidRDefault="00897269">
      <w:pPr>
        <w:ind w:left="810"/>
        <w:rPr>
          <w:i/>
        </w:rPr>
      </w:pPr>
      <w:r>
        <w:rPr>
          <w:i/>
        </w:rPr>
        <w:t>Recommended Guidelines for naming quick orders:</w:t>
      </w:r>
    </w:p>
    <w:p w14:paraId="592D0FF9" w14:textId="77777777" w:rsidR="00897269" w:rsidRDefault="00897269">
      <w:pPr>
        <w:numPr>
          <w:ilvl w:val="0"/>
          <w:numId w:val="9"/>
        </w:numPr>
        <w:tabs>
          <w:tab w:val="left" w:pos="1170"/>
        </w:tabs>
      </w:pPr>
      <w:r>
        <w:t xml:space="preserve">Append a Z to the end of the exported namespace for each package </w:t>
      </w:r>
    </w:p>
    <w:p w14:paraId="30CA9774" w14:textId="77777777" w:rsidR="00897269" w:rsidRDefault="00897269">
      <w:pPr>
        <w:numPr>
          <w:ilvl w:val="0"/>
          <w:numId w:val="9"/>
        </w:numPr>
        <w:tabs>
          <w:tab w:val="left" w:pos="1170"/>
        </w:tabs>
      </w:pPr>
      <w:r>
        <w:t>Make the name of the quick order as descriptive as possible. The name of the quick order should contain the name of the orderable item and should include reference to as many of the defined prompts as possible (e.g., RAZ CHEST 2 VIEWS STAT PORTABLE).</w:t>
      </w:r>
    </w:p>
    <w:p w14:paraId="6721085E" w14:textId="77777777" w:rsidR="00897269" w:rsidRDefault="00897269">
      <w:pPr>
        <w:numPr>
          <w:ilvl w:val="0"/>
          <w:numId w:val="9"/>
        </w:numPr>
        <w:tabs>
          <w:tab w:val="left" w:pos="1170"/>
        </w:tabs>
      </w:pPr>
      <w:r>
        <w:t>Quick Order names should be unique within the first 30 characters.</w:t>
      </w:r>
    </w:p>
    <w:p w14:paraId="794AE612" w14:textId="77777777" w:rsidR="00897269" w:rsidRDefault="00897269">
      <w:pPr>
        <w:ind w:left="810"/>
      </w:pPr>
    </w:p>
    <w:p w14:paraId="49693E45" w14:textId="77777777" w:rsidR="00897269" w:rsidRDefault="00897269">
      <w:pPr>
        <w:ind w:left="810"/>
        <w:rPr>
          <w:b/>
        </w:rPr>
      </w:pPr>
      <w:r>
        <w:br w:type="page"/>
      </w:r>
      <w:r>
        <w:rPr>
          <w:b/>
        </w:rPr>
        <w:lastRenderedPageBreak/>
        <w:t>Exported package namespaces</w:t>
      </w:r>
    </w:p>
    <w:p w14:paraId="6586AF1C" w14:textId="77777777" w:rsidR="00897269" w:rsidRDefault="00897269">
      <w:pPr>
        <w:ind w:left="810"/>
      </w:pPr>
    </w:p>
    <w:p w14:paraId="7AF8C166" w14:textId="77777777" w:rsidR="00897269" w:rsidRDefault="00897269" w:rsidP="009F5B26">
      <w:pPr>
        <w:numPr>
          <w:ilvl w:val="0"/>
          <w:numId w:val="2"/>
        </w:numPr>
        <w:tabs>
          <w:tab w:val="left" w:pos="720"/>
        </w:tabs>
        <w:ind w:left="2160" w:hanging="720"/>
      </w:pPr>
      <w:r>
        <w:t xml:space="preserve">Consult/Request Tracking  </w:t>
      </w:r>
      <w:r>
        <w:tab/>
      </w:r>
      <w:r>
        <w:tab/>
        <w:t>GMRC</w:t>
      </w:r>
    </w:p>
    <w:p w14:paraId="34206C67" w14:textId="3D792B07" w:rsidR="00897269" w:rsidRDefault="00897269" w:rsidP="009F5B26">
      <w:pPr>
        <w:numPr>
          <w:ilvl w:val="0"/>
          <w:numId w:val="2"/>
        </w:numPr>
        <w:tabs>
          <w:tab w:val="left" w:pos="720"/>
        </w:tabs>
        <w:ind w:left="2160" w:hanging="720"/>
      </w:pPr>
      <w:r>
        <w:t>Dietetics</w:t>
      </w:r>
      <w:r>
        <w:tab/>
      </w:r>
      <w:r>
        <w:tab/>
      </w:r>
      <w:r>
        <w:tab/>
      </w:r>
      <w:r>
        <w:tab/>
        <w:t>FH</w:t>
      </w:r>
    </w:p>
    <w:p w14:paraId="5AEB791E" w14:textId="6C7471F9" w:rsidR="00897269" w:rsidRDefault="00897269" w:rsidP="009F5B26">
      <w:pPr>
        <w:numPr>
          <w:ilvl w:val="0"/>
          <w:numId w:val="2"/>
        </w:numPr>
        <w:tabs>
          <w:tab w:val="left" w:pos="720"/>
        </w:tabs>
        <w:ind w:left="2160" w:hanging="720"/>
      </w:pPr>
      <w:r>
        <w:t>IV Medications</w:t>
      </w:r>
      <w:r>
        <w:tab/>
      </w:r>
      <w:r>
        <w:tab/>
      </w:r>
      <w:r>
        <w:tab/>
        <w:t>PSJI</w:t>
      </w:r>
    </w:p>
    <w:p w14:paraId="16925B9A" w14:textId="77777777" w:rsidR="00897269" w:rsidRDefault="00897269" w:rsidP="009F5B26">
      <w:pPr>
        <w:numPr>
          <w:ilvl w:val="0"/>
          <w:numId w:val="2"/>
        </w:numPr>
        <w:tabs>
          <w:tab w:val="left" w:pos="720"/>
        </w:tabs>
        <w:ind w:left="2160" w:hanging="720"/>
      </w:pPr>
      <w:r>
        <w:t>Laboratory</w:t>
      </w:r>
      <w:r>
        <w:tab/>
      </w:r>
      <w:r>
        <w:tab/>
      </w:r>
      <w:r>
        <w:tab/>
      </w:r>
      <w:r>
        <w:tab/>
        <w:t>LR</w:t>
      </w:r>
    </w:p>
    <w:p w14:paraId="07D0E569" w14:textId="77777777" w:rsidR="00897269" w:rsidRDefault="00897269" w:rsidP="009F5B26">
      <w:pPr>
        <w:numPr>
          <w:ilvl w:val="0"/>
          <w:numId w:val="2"/>
        </w:numPr>
        <w:tabs>
          <w:tab w:val="left" w:pos="720"/>
        </w:tabs>
        <w:ind w:left="2160" w:hanging="720"/>
      </w:pPr>
      <w:r>
        <w:t>Radiology/Nuclear Medicine</w:t>
      </w:r>
      <w:r>
        <w:tab/>
      </w:r>
      <w:r>
        <w:tab/>
        <w:t>RA</w:t>
      </w:r>
    </w:p>
    <w:p w14:paraId="73FDA50A" w14:textId="77777777" w:rsidR="00897269" w:rsidRDefault="00897269" w:rsidP="009F5B26">
      <w:pPr>
        <w:numPr>
          <w:ilvl w:val="0"/>
          <w:numId w:val="2"/>
        </w:numPr>
        <w:tabs>
          <w:tab w:val="left" w:pos="720"/>
        </w:tabs>
        <w:ind w:left="2160" w:hanging="720"/>
      </w:pPr>
      <w:r>
        <w:t>Outpatient Medications</w:t>
      </w:r>
      <w:r>
        <w:tab/>
      </w:r>
      <w:r>
        <w:tab/>
        <w:t>PSO</w:t>
      </w:r>
    </w:p>
    <w:p w14:paraId="64B15DCD" w14:textId="77777777" w:rsidR="00897269" w:rsidRDefault="00897269" w:rsidP="009F5B26">
      <w:pPr>
        <w:numPr>
          <w:ilvl w:val="0"/>
          <w:numId w:val="2"/>
        </w:numPr>
        <w:tabs>
          <w:tab w:val="left" w:pos="720"/>
        </w:tabs>
        <w:ind w:left="2160" w:hanging="720"/>
      </w:pPr>
      <w:r>
        <w:t>Unit Dose Medications</w:t>
      </w:r>
      <w:r>
        <w:tab/>
      </w:r>
      <w:r>
        <w:tab/>
        <w:t>PSJ</w:t>
      </w:r>
    </w:p>
    <w:p w14:paraId="5943F28A" w14:textId="457536BF" w:rsidR="00897269" w:rsidRDefault="00897269" w:rsidP="009F5B26">
      <w:pPr>
        <w:numPr>
          <w:ilvl w:val="0"/>
          <w:numId w:val="2"/>
        </w:numPr>
        <w:tabs>
          <w:tab w:val="left" w:pos="720"/>
        </w:tabs>
        <w:spacing w:line="360" w:lineRule="auto"/>
        <w:ind w:left="2160" w:hanging="720"/>
      </w:pPr>
      <w:r>
        <w:t>Vital Measurements</w:t>
      </w:r>
      <w:r>
        <w:tab/>
      </w:r>
      <w:r>
        <w:tab/>
      </w:r>
      <w:r>
        <w:tab/>
        <w:t>GMRV</w:t>
      </w:r>
    </w:p>
    <w:p w14:paraId="1EBC762C" w14:textId="77777777" w:rsidR="00897269" w:rsidRDefault="00897269">
      <w:pPr>
        <w:ind w:left="900"/>
        <w:rPr>
          <w:b/>
        </w:rPr>
      </w:pPr>
      <w:r>
        <w:rPr>
          <w:b/>
        </w:rPr>
        <w:t>Protocol conversion of quick orders</w:t>
      </w:r>
    </w:p>
    <w:p w14:paraId="1D1D0842" w14:textId="1BA31CD0" w:rsidR="00897269" w:rsidRDefault="00897269" w:rsidP="0079431B">
      <w:pPr>
        <w:spacing w:after="120"/>
        <w:ind w:left="907"/>
      </w:pPr>
      <w:r>
        <w:t>Most of the protocols that aren’t converted with the installation of this pre-release package are quick orders that have been created locally with entry and exit action code. This option lets you recreate them, or complete those quick orders that didn’t fully convert.</w:t>
      </w:r>
    </w:p>
    <w:p w14:paraId="7DD288D1" w14:textId="77777777" w:rsidR="00897269" w:rsidRDefault="00897269">
      <w:pPr>
        <w:ind w:left="1080" w:hanging="360"/>
      </w:pPr>
      <w:r>
        <w:rPr>
          <w:b/>
        </w:rPr>
        <w:t xml:space="preserve">1.  </w:t>
      </w:r>
      <w:r>
        <w:t xml:space="preserve">Select </w:t>
      </w:r>
      <w:r>
        <w:rPr>
          <w:i/>
        </w:rPr>
        <w:t>Enter/edit quick orders</w:t>
      </w:r>
      <w:r>
        <w:t xml:space="preserve"> from the Order Menu Management menu.</w:t>
      </w:r>
    </w:p>
    <w:p w14:paraId="10D7A6A6" w14:textId="77777777" w:rsidR="00897269" w:rsidRDefault="00897269">
      <w:pPr>
        <w:rPr>
          <w:rFonts w:ascii="Courier New" w:hAnsi="Courier New"/>
          <w:sz w:val="18"/>
        </w:rPr>
      </w:pPr>
    </w:p>
    <w:p w14:paraId="3C20F75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Option: </w:t>
      </w:r>
      <w:r>
        <w:rPr>
          <w:rFonts w:ascii="Courier New" w:hAnsi="Courier New"/>
          <w:b/>
          <w:sz w:val="18"/>
        </w:rPr>
        <w:t xml:space="preserve">Order Menu Management </w:t>
      </w:r>
    </w:p>
    <w:p w14:paraId="57BE621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3DC59B6B"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60E81EE7"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43F66540"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5E972037"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66BBC142"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4BF1F4AA"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1C4408F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79195C3F"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5CF4DFA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393448B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25D60F16"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200D95D6"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Select Order Menu Management</w:t>
      </w:r>
      <w:r>
        <w:rPr>
          <w:rFonts w:ascii="Courier New" w:hAnsi="Courier New"/>
          <w:b/>
          <w:sz w:val="18"/>
        </w:rPr>
        <w:t xml:space="preserve"> </w:t>
      </w:r>
      <w:r>
        <w:rPr>
          <w:rFonts w:ascii="Courier New" w:hAnsi="Courier New"/>
          <w:sz w:val="18"/>
        </w:rPr>
        <w:t xml:space="preserve">Option: </w:t>
      </w:r>
      <w:r>
        <w:rPr>
          <w:rFonts w:ascii="Courier New" w:hAnsi="Courier New"/>
          <w:b/>
          <w:sz w:val="18"/>
        </w:rPr>
        <w:t>QO</w:t>
      </w:r>
      <w:r>
        <w:rPr>
          <w:rFonts w:ascii="Courier New" w:hAnsi="Courier New"/>
          <w:sz w:val="18"/>
        </w:rPr>
        <w:t xml:space="preserve">  Enter/edit quick orders</w:t>
      </w:r>
    </w:p>
    <w:p w14:paraId="7F41417B" w14:textId="77777777" w:rsidR="00897269" w:rsidRDefault="00897269" w:rsidP="0079431B">
      <w:pPr>
        <w:spacing w:before="60"/>
        <w:ind w:left="1080" w:hanging="360"/>
      </w:pPr>
      <w:r>
        <w:rPr>
          <w:b/>
        </w:rPr>
        <w:t xml:space="preserve">2.  </w:t>
      </w:r>
      <w:r>
        <w:t xml:space="preserve">Enter the order dialog name. You can choose from a list of quick orders used at your site, or create a new one. </w:t>
      </w:r>
    </w:p>
    <w:p w14:paraId="057A17A7" w14:textId="77777777" w:rsidR="00897269" w:rsidRDefault="00897269">
      <w:pPr>
        <w:ind w:left="1080"/>
        <w:rPr>
          <w:rFonts w:ascii="Courier New" w:hAnsi="Courier New"/>
          <w:sz w:val="18"/>
        </w:rPr>
      </w:pPr>
    </w:p>
    <w:p w14:paraId="37EA20D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Select QUICK ORDER DIALOG NAME: ??</w:t>
      </w:r>
    </w:p>
    <w:p w14:paraId="2BFA69F1"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40BEFEDE"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FHWN1</w:t>
      </w:r>
    </w:p>
    <w:p w14:paraId="7A446CF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FHWN2</w:t>
      </w:r>
    </w:p>
    <w:p w14:paraId="2E14B278"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GMRVORADMIT V/M</w:t>
      </w:r>
    </w:p>
    <w:p w14:paraId="6B0F79B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GMRVORB/P</w:t>
      </w:r>
    </w:p>
    <w:p w14:paraId="4BBE20D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GMRVORHT</w:t>
      </w:r>
    </w:p>
    <w:p w14:paraId="57FE1E7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GMRVORPULSE</w:t>
      </w:r>
    </w:p>
    <w:p w14:paraId="4AE46119"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GMRVORRESP</w:t>
      </w:r>
    </w:p>
    <w:p w14:paraId="366DE50F"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GMRVORTEMP</w:t>
      </w:r>
    </w:p>
    <w:p w14:paraId="30F93649"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GMRVORTPR</w:t>
      </w:r>
    </w:p>
    <w:p w14:paraId="63A44D15"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GMRVORTPR B/P</w:t>
      </w:r>
    </w:p>
    <w:p w14:paraId="312E122B"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GMRVORWT</w:t>
      </w:r>
    </w:p>
    <w:p w14:paraId="4F7BD8E8"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AD LIB</w:t>
      </w:r>
    </w:p>
    <w:p w14:paraId="5D3D1B97"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AMBULATE</w:t>
      </w:r>
    </w:p>
    <w:p w14:paraId="0C584B7F"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AMBULATE TID</w:t>
      </w:r>
    </w:p>
    <w:p w14:paraId="3255003C"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BATHROOM PRIVILEGES</w:t>
      </w:r>
    </w:p>
    <w:p w14:paraId="01F6C103"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BED REST</w:t>
      </w:r>
    </w:p>
    <w:p w14:paraId="725740F1"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BED REST / BRP</w:t>
      </w:r>
    </w:p>
    <w:p w14:paraId="186347E1" w14:textId="77777777" w:rsidR="00897269" w:rsidRDefault="00897269" w:rsidP="00D03A14">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GXACTV HOB UP</w:t>
      </w:r>
    </w:p>
    <w:p w14:paraId="33C9438D" w14:textId="77777777" w:rsidR="00897269" w:rsidRDefault="00897269">
      <w:pPr>
        <w:ind w:left="900"/>
        <w:rPr>
          <w:b/>
          <w:i/>
        </w:rPr>
      </w:pPr>
      <w:r>
        <w:rPr>
          <w:rFonts w:ascii="Courier New" w:hAnsi="Courier New"/>
          <w:sz w:val="18"/>
        </w:rPr>
        <w:br w:type="page"/>
      </w:r>
      <w:r>
        <w:rPr>
          <w:b/>
          <w:i/>
        </w:rPr>
        <w:lastRenderedPageBreak/>
        <w:t>Enter/edit quick orders, cont’d</w:t>
      </w:r>
    </w:p>
    <w:p w14:paraId="4B3156A2" w14:textId="77777777" w:rsidR="00897269" w:rsidRDefault="00897269">
      <w:pPr>
        <w:ind w:left="900"/>
        <w:rPr>
          <w:b/>
          <w:i/>
        </w:rPr>
      </w:pPr>
    </w:p>
    <w:p w14:paraId="3ED5599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MAY LEAVE WARD</w:t>
      </w:r>
    </w:p>
    <w:p w14:paraId="19DB06C5"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OUT OF BED</w:t>
      </w:r>
    </w:p>
    <w:p w14:paraId="029F724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PROVIDE TRAPEZE</w:t>
      </w:r>
    </w:p>
    <w:p w14:paraId="39F00F45"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ROM EXERCISE</w:t>
      </w:r>
    </w:p>
    <w:p w14:paraId="49869F1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TURN PATIENT</w:t>
      </w:r>
    </w:p>
    <w:p w14:paraId="4C92EC3C"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UP IN CHAIR</w:t>
      </w:r>
    </w:p>
    <w:p w14:paraId="3B7D8553"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GXACTV UP IN CHAIR TID</w:t>
      </w:r>
    </w:p>
    <w:p w14:paraId="59709E9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ARTERIAL LINE</w:t>
      </w:r>
    </w:p>
    <w:p w14:paraId="5080CDB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ARTERIAL SHEATH</w:t>
      </w:r>
    </w:p>
    <w:p w14:paraId="78619F0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CARDIAC OUTPUT</w:t>
      </w:r>
    </w:p>
    <w:p w14:paraId="541FBC4B"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HEMODYNAMICS ITEM</w:t>
      </w:r>
    </w:p>
    <w:p w14:paraId="60876BC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SWAN GANZ CATHETER</w:t>
      </w:r>
    </w:p>
    <w:p w14:paraId="463E85AA"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GXHEMO VENOUS SHEATH</w:t>
      </w:r>
    </w:p>
    <w:p w14:paraId="679A927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CHEST TUBE</w:t>
      </w:r>
    </w:p>
    <w:p w14:paraId="2FF1B28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GLASCOW COMA</w:t>
      </w:r>
    </w:p>
    <w:p w14:paraId="665BA476"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GUAIAC ASPIRATE</w:t>
      </w:r>
    </w:p>
    <w:p w14:paraId="64C12984"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GUAIAC EMESIS</w:t>
      </w:r>
    </w:p>
    <w:p w14:paraId="6162A74F"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GUAIAC STOOLS</w:t>
      </w:r>
    </w:p>
    <w:p w14:paraId="20B9734B"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NEURO CHECK</w:t>
      </w:r>
    </w:p>
    <w:p w14:paraId="0588C5D0"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NURSING ITEM</w:t>
      </w:r>
    </w:p>
    <w:p w14:paraId="6B196D90"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PUSH FLUIDS</w:t>
      </w:r>
    </w:p>
    <w:p w14:paraId="498D2592"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URINE PH</w:t>
      </w:r>
    </w:p>
    <w:p w14:paraId="46E7406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GXNURS URINE SPEC GRAV</w:t>
      </w:r>
    </w:p>
    <w:p w14:paraId="309EC4FA"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MASK 35 PER CENT</w:t>
      </w:r>
    </w:p>
    <w:p w14:paraId="55F77393"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MASK 40 PER CENT</w:t>
      </w:r>
    </w:p>
    <w:p w14:paraId="1119B68E"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MASK 50 PER CENT</w:t>
      </w:r>
    </w:p>
    <w:p w14:paraId="227D2B7F"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O2 3 LT NASAL CANNUL</w:t>
      </w:r>
    </w:p>
    <w:p w14:paraId="36FA6CAC"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O2 4 LT NASAL CANNUL</w:t>
      </w:r>
    </w:p>
    <w:p w14:paraId="4027CB8A"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OXYGEN THERAPY ITEM</w:t>
      </w:r>
    </w:p>
    <w:p w14:paraId="51B84ACB"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GXOXGN VENTILATOR</w:t>
      </w:r>
    </w:p>
    <w:p w14:paraId="261A2989"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GXPARM I AND O</w:t>
      </w:r>
    </w:p>
    <w:p w14:paraId="54B833CD"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GXRESP CHEST PT</w:t>
      </w:r>
    </w:p>
    <w:p w14:paraId="39A820CE"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GXRESP INCENTIVE SPIROMETER</w:t>
      </w:r>
    </w:p>
    <w:p w14:paraId="01FF56CE" w14:textId="77777777"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Pr>
          <w:rFonts w:ascii="Courier New" w:hAnsi="Courier New"/>
          <w:sz w:val="18"/>
        </w:rPr>
        <w:t xml:space="preserve">   OR GXRESP RESPIRATORY ITEM</w:t>
      </w:r>
    </w:p>
    <w:p w14:paraId="3BB1D9C1" w14:textId="5002544E" w:rsidR="00897269" w:rsidRDefault="00897269" w:rsidP="00D03A14">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DF7959">
        <w:rPr>
          <w:rFonts w:ascii="Courier New" w:hAnsi="Courier New"/>
          <w:sz w:val="18"/>
        </w:rPr>
        <w:t xml:space="preserve">   OR GXRESP SUCTION</w:t>
      </w:r>
    </w:p>
    <w:p w14:paraId="07CB8943"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GXRESP TCDB</w:t>
      </w:r>
    </w:p>
    <w:p w14:paraId="265D92BD"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GXRESP TRACH CARE</w:t>
      </w:r>
    </w:p>
    <w:p w14:paraId="6ED3321D"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AIR MATTRESS</w:t>
      </w:r>
    </w:p>
    <w:p w14:paraId="04690F3A" w14:textId="3F4FA4CF"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COLD PACKS</w:t>
      </w:r>
    </w:p>
    <w:p w14:paraId="1A51F8AA"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SHEEPSKIN</w:t>
      </w:r>
    </w:p>
    <w:p w14:paraId="55BD4D53"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SKIN AND WOUND ITEM</w:t>
      </w:r>
    </w:p>
    <w:p w14:paraId="6D72682C" w14:textId="5A4C5280"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WARM PACKS</w:t>
      </w:r>
    </w:p>
    <w:p w14:paraId="1D23F9D2"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WARM SOAKS</w:t>
      </w:r>
    </w:p>
    <w:p w14:paraId="0833BCDE"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GXSKIN WATER MATTRESS</w:t>
      </w:r>
    </w:p>
    <w:p w14:paraId="43E14061"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COLOSTOMY</w:t>
      </w:r>
    </w:p>
    <w:p w14:paraId="336F97C4"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CONDOM CATHETER</w:t>
      </w:r>
    </w:p>
    <w:p w14:paraId="3664B1B6" w14:textId="5B1DFB77"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DRAINS ITEM</w:t>
      </w:r>
    </w:p>
    <w:p w14:paraId="3D287A94"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HEMOVAC</w:t>
      </w:r>
    </w:p>
    <w:p w14:paraId="54F362AC"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ILEOSTOMY</w:t>
      </w:r>
    </w:p>
    <w:p w14:paraId="181D3156"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INDWELLING URINARY C</w:t>
      </w:r>
    </w:p>
    <w:p w14:paraId="32FA6358"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JACKSON PRATT</w:t>
      </w:r>
    </w:p>
    <w:p w14:paraId="4AC1FC29"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NASOGASTRIC</w:t>
      </w:r>
    </w:p>
    <w:p w14:paraId="0EF39EE5"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PENROSE</w:t>
      </w:r>
    </w:p>
    <w:p w14:paraId="33235D2E"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RECTAL TUBE</w:t>
      </w:r>
    </w:p>
    <w:p w14:paraId="6EBA8B12"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SUPRAPUBIC CATHETER</w:t>
      </w:r>
    </w:p>
    <w:p w14:paraId="057617D2"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OR GXTUBE UROSTOMY</w:t>
      </w:r>
    </w:p>
    <w:p w14:paraId="1E7C8485" w14:textId="77777777" w:rsidR="003066F9" w:rsidRP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You may enter a new ORDER DIALOG, if you wish</w:t>
      </w:r>
    </w:p>
    <w:p w14:paraId="0A288ACA" w14:textId="29F4A2C2" w:rsidR="003066F9" w:rsidRDefault="003066F9" w:rsidP="003066F9">
      <w:pPr>
        <w:pBdr>
          <w:top w:val="single" w:sz="4" w:space="1" w:color="auto"/>
          <w:left w:val="single" w:sz="4" w:space="4" w:color="auto"/>
          <w:bottom w:val="single" w:sz="4" w:space="1" w:color="auto"/>
          <w:right w:val="single" w:sz="4" w:space="4" w:color="auto"/>
        </w:pBdr>
        <w:ind w:left="1080"/>
        <w:rPr>
          <w:rFonts w:ascii="Courier New" w:hAnsi="Courier New"/>
          <w:sz w:val="18"/>
        </w:rPr>
      </w:pPr>
      <w:r w:rsidRPr="003066F9">
        <w:rPr>
          <w:rFonts w:ascii="Courier New" w:hAnsi="Courier New"/>
          <w:sz w:val="18"/>
        </w:rPr>
        <w:t xml:space="preserve">     Answer must be 3-63 characters in length.</w:t>
      </w:r>
    </w:p>
    <w:p w14:paraId="075734B7" w14:textId="77777777" w:rsidR="00897269" w:rsidRDefault="00897269">
      <w:pPr>
        <w:ind w:left="1080" w:right="-18"/>
        <w:rPr>
          <w:rFonts w:ascii="Courier New" w:hAnsi="Courier New"/>
          <w:sz w:val="18"/>
        </w:rPr>
      </w:pPr>
    </w:p>
    <w:p w14:paraId="378E04A2" w14:textId="77777777" w:rsidR="00897269" w:rsidRDefault="00897269">
      <w:pPr>
        <w:ind w:left="900"/>
        <w:rPr>
          <w:b/>
          <w:i/>
        </w:rPr>
      </w:pPr>
      <w:r>
        <w:rPr>
          <w:rFonts w:ascii="Courier New" w:hAnsi="Courier New"/>
          <w:sz w:val="18"/>
        </w:rPr>
        <w:br w:type="page"/>
      </w:r>
      <w:r>
        <w:rPr>
          <w:b/>
          <w:i/>
        </w:rPr>
        <w:lastRenderedPageBreak/>
        <w:t>Enter/edit quick orders, cont’d</w:t>
      </w:r>
    </w:p>
    <w:p w14:paraId="5E547E83" w14:textId="77777777" w:rsidR="00897269" w:rsidRDefault="00897269" w:rsidP="009F5B26"/>
    <w:p w14:paraId="6A864240" w14:textId="77777777" w:rsidR="00897269" w:rsidRDefault="00897269">
      <w:pPr>
        <w:pStyle w:val="Heading8"/>
        <w:ind w:left="1080" w:right="-18"/>
      </w:pPr>
      <w:r>
        <w:t>Consults Quick Order Example</w:t>
      </w:r>
    </w:p>
    <w:p w14:paraId="3BA88936" w14:textId="77777777" w:rsidR="00897269" w:rsidRDefault="00897269">
      <w:pPr>
        <w:ind w:left="1080" w:right="-18"/>
        <w:rPr>
          <w:rFonts w:ascii="Courier New" w:hAnsi="Courier New"/>
          <w:sz w:val="18"/>
        </w:rPr>
      </w:pPr>
    </w:p>
    <w:p w14:paraId="4BA4AF0A"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Select Order Menu Management Option: </w:t>
      </w:r>
      <w:r>
        <w:rPr>
          <w:rFonts w:ascii="Courier New" w:hAnsi="Courier New"/>
          <w:sz w:val="18"/>
        </w:rPr>
        <w:t>QO</w:t>
      </w:r>
      <w:r>
        <w:rPr>
          <w:rFonts w:ascii="Courier New" w:hAnsi="Courier New"/>
          <w:b w:val="0"/>
          <w:sz w:val="18"/>
        </w:rPr>
        <w:t xml:space="preserve">  Enter/edit quick orders</w:t>
      </w:r>
    </w:p>
    <w:p w14:paraId="07DBE4FC" w14:textId="5EEE4762"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Select QUICK ORDER NAME: </w:t>
      </w:r>
      <w:r>
        <w:rPr>
          <w:rFonts w:ascii="Courier New" w:hAnsi="Courier New"/>
          <w:sz w:val="18"/>
        </w:rPr>
        <w:t>GMRCZ EKG STAT ER</w:t>
      </w:r>
    </w:p>
    <w:p w14:paraId="19EC3C90" w14:textId="1D93D819"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Are you adding 'GMRCZ EKG STAT ER' as a new ORDER DIALOG? No// </w:t>
      </w:r>
      <w:r>
        <w:rPr>
          <w:rFonts w:ascii="Courier New" w:hAnsi="Courier New"/>
          <w:sz w:val="18"/>
        </w:rPr>
        <w:t>Y</w:t>
      </w:r>
      <w:r>
        <w:rPr>
          <w:rFonts w:ascii="Courier New" w:hAnsi="Courier New"/>
          <w:b w:val="0"/>
          <w:sz w:val="18"/>
        </w:rPr>
        <w:t xml:space="preserve">  (Yes)</w:t>
      </w:r>
    </w:p>
    <w:p w14:paraId="16DC2FD0" w14:textId="4BD60B14" w:rsidR="00897269" w:rsidRDefault="00DB672A"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7424" behindDoc="0" locked="0" layoutInCell="0" allowOverlap="1" wp14:anchorId="7023B359" wp14:editId="54F12AFB">
                <wp:simplePos x="0" y="0"/>
                <wp:positionH relativeFrom="column">
                  <wp:posOffset>-548640</wp:posOffset>
                </wp:positionH>
                <wp:positionV relativeFrom="paragraph">
                  <wp:posOffset>124460</wp:posOffset>
                </wp:positionV>
                <wp:extent cx="1097280" cy="1190625"/>
                <wp:effectExtent l="0" t="0" r="7620" b="9525"/>
                <wp:wrapNone/>
                <wp:docPr id="116" name="Rectangl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1906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DA34A0" w14:textId="77777777" w:rsidR="002C6866" w:rsidRDefault="002C6866" w:rsidP="00DB672A">
                            <w:pPr>
                              <w:pStyle w:val="BodyText"/>
                              <w:jc w:val="center"/>
                              <w:rPr>
                                <w:sz w:val="20"/>
                              </w:rPr>
                            </w:pPr>
                            <w:r>
                              <w:rPr>
                                <w:sz w:val="20"/>
                              </w:rPr>
                              <w:t>Currently the only way to stuff the defined reason for Request and not prompt to edit is to set GMRCREAF=1 in the entry action in file 101.41</w:t>
                            </w:r>
                          </w:p>
                          <w:p w14:paraId="4521B87D" w14:textId="77777777" w:rsidR="002C6866" w:rsidRDefault="002C6866" w:rsidP="00DB672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23B359" id="Rectangle 83" o:spid="_x0000_s1043" alt="&quot;&quot;" style="position:absolute;left:0;text-align:left;margin-left:-43.2pt;margin-top:9.8pt;width:86.4pt;height:93.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" o:allowincell="f" stroked="f" strokeweight="0">
                <v:textbox inset="0,0,0,0">
                  <w:txbxContent>
                    <w:p w14:paraId="63DA34A0" w14:textId="77777777" w:rsidR="002C6866" w:rsidRDefault="002C6866" w:rsidP="00DB672A">
                      <w:pPr>
                        <w:pStyle w:val="BodyText"/>
                        <w:jc w:val="center"/>
                        <w:rPr>
                          <w:sz w:val="20"/>
                        </w:rPr>
                      </w:pPr>
                      <w:r>
                        <w:rPr>
                          <w:sz w:val="20"/>
                        </w:rPr>
                        <w:t>Currently the only way to stuff the defined reason for Request and not prompt to edit is to set GMRCREAF=1 in the entry action in file 101.41</w:t>
                      </w:r>
                    </w:p>
                    <w:p w14:paraId="4521B87D" w14:textId="77777777" w:rsidR="002C6866" w:rsidRDefault="002C6866" w:rsidP="00DB672A">
                      <w:pPr>
                        <w:jc w:val="center"/>
                      </w:pPr>
                    </w:p>
                  </w:txbxContent>
                </v:textbox>
              </v:rect>
            </w:pict>
          </mc:Fallback>
        </mc:AlternateContent>
      </w:r>
      <w:r w:rsidR="00897269">
        <w:rPr>
          <w:rFonts w:ascii="Courier New" w:hAnsi="Courier New"/>
          <w:b w:val="0"/>
          <w:sz w:val="18"/>
        </w:rPr>
        <w:t xml:space="preserve">TYPE OF QUICK ORDER: </w:t>
      </w:r>
      <w:r w:rsidR="00897269">
        <w:rPr>
          <w:rFonts w:ascii="Courier New" w:hAnsi="Courier New"/>
          <w:sz w:val="18"/>
        </w:rPr>
        <w:t>CONSULTS</w:t>
      </w:r>
      <w:r w:rsidR="00897269">
        <w:rPr>
          <w:rFonts w:ascii="Courier New" w:hAnsi="Courier New"/>
          <w:b w:val="0"/>
          <w:sz w:val="18"/>
        </w:rPr>
        <w:t xml:space="preserve">  </w:t>
      </w:r>
    </w:p>
    <w:p w14:paraId="18230DB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NAME: GMRCZ EKG STAT ER// </w:t>
      </w:r>
      <w:r>
        <w:rPr>
          <w:rFonts w:ascii="Courier New" w:hAnsi="Courier New"/>
          <w:sz w:val="18"/>
        </w:rPr>
        <w:t>&lt;Enter&gt;</w:t>
      </w:r>
    </w:p>
    <w:p w14:paraId="13D0EB96"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DISPLAY TEXT: </w:t>
      </w:r>
      <w:r>
        <w:rPr>
          <w:rFonts w:ascii="Courier New" w:hAnsi="Courier New"/>
          <w:sz w:val="18"/>
        </w:rPr>
        <w:t>Stat EKG</w:t>
      </w:r>
    </w:p>
    <w:p w14:paraId="50EA9A6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VERIFY ORDER: </w:t>
      </w:r>
      <w:r>
        <w:rPr>
          <w:rFonts w:ascii="Courier New" w:hAnsi="Courier New"/>
          <w:sz w:val="18"/>
        </w:rPr>
        <w:t>&lt;Enter&gt;</w:t>
      </w:r>
      <w:r>
        <w:rPr>
          <w:rFonts w:ascii="Courier New" w:hAnsi="Courier New"/>
          <w:b w:val="0"/>
          <w:sz w:val="18"/>
        </w:rPr>
        <w:t xml:space="preserve"> </w:t>
      </w:r>
    </w:p>
    <w:p w14:paraId="5331609E"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DESCRIPTION:</w:t>
      </w:r>
    </w:p>
    <w:p w14:paraId="28545E06"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1&gt; </w:t>
      </w:r>
      <w:r>
        <w:rPr>
          <w:rFonts w:ascii="Courier New" w:hAnsi="Courier New"/>
          <w:sz w:val="18"/>
        </w:rPr>
        <w:t>&lt;Enter&gt;</w:t>
      </w:r>
    </w:p>
    <w:p w14:paraId="47A7D0BD"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ENTRY ACTION: </w:t>
      </w:r>
      <w:r>
        <w:rPr>
          <w:rFonts w:ascii="Courier New" w:hAnsi="Courier New"/>
          <w:sz w:val="18"/>
        </w:rPr>
        <w:t>&lt;Enter&gt;</w:t>
      </w:r>
      <w:r>
        <w:rPr>
          <w:rFonts w:ascii="Courier New" w:hAnsi="Courier New"/>
          <w:b w:val="0"/>
          <w:sz w:val="18"/>
        </w:rPr>
        <w:t xml:space="preserve"> </w:t>
      </w:r>
    </w:p>
    <w:p w14:paraId="0BFFC43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6E175ED9"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Consult to Service/Specialty: </w:t>
      </w:r>
      <w:r>
        <w:rPr>
          <w:rFonts w:ascii="Courier New" w:hAnsi="Courier New"/>
          <w:sz w:val="18"/>
        </w:rPr>
        <w:t>CARDIOLOGY</w:t>
      </w:r>
    </w:p>
    <w:p w14:paraId="119EA81E" w14:textId="77777777" w:rsidR="00897269" w:rsidRDefault="00855AE1"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8448" behindDoc="0" locked="0" layoutInCell="0" allowOverlap="1" wp14:anchorId="51295C91" wp14:editId="16A0B67F">
                <wp:simplePos x="0" y="0"/>
                <wp:positionH relativeFrom="column">
                  <wp:posOffset>274320</wp:posOffset>
                </wp:positionH>
                <wp:positionV relativeFrom="paragraph">
                  <wp:posOffset>102235</wp:posOffset>
                </wp:positionV>
                <wp:extent cx="457200" cy="274320"/>
                <wp:effectExtent l="0" t="0" r="0" b="0"/>
                <wp:wrapNone/>
                <wp:docPr id="115" name="Line 8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43FDF5" id="Line 84" o:spid="_x0000_s1026" alt="&quot;&quot;" style="position:absolute;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8.05pt" to="57.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" o:allowincell="f"/>
            </w:pict>
          </mc:Fallback>
        </mc:AlternateContent>
      </w:r>
      <w:r w:rsidR="00897269">
        <w:rPr>
          <w:rFonts w:ascii="Courier New" w:hAnsi="Courier New"/>
          <w:b w:val="0"/>
          <w:sz w:val="18"/>
        </w:rPr>
        <w:t xml:space="preserve">     1   CARDIOLOGY    </w:t>
      </w:r>
    </w:p>
    <w:p w14:paraId="0EA42EFD"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2   CARDIOLOGY CLINIC    </w:t>
      </w:r>
    </w:p>
    <w:p w14:paraId="4BAB5A34" w14:textId="2A304BF7" w:rsidR="00897269" w:rsidRDefault="00DB672A"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5376" behindDoc="0" locked="0" layoutInCell="0" allowOverlap="1" wp14:anchorId="005DEA80" wp14:editId="19DF1933">
                <wp:simplePos x="0" y="0"/>
                <wp:positionH relativeFrom="column">
                  <wp:posOffset>-643890</wp:posOffset>
                </wp:positionH>
                <wp:positionV relativeFrom="paragraph">
                  <wp:posOffset>128905</wp:posOffset>
                </wp:positionV>
                <wp:extent cx="1097280" cy="1905000"/>
                <wp:effectExtent l="0" t="0" r="7620" b="0"/>
                <wp:wrapNone/>
                <wp:docPr id="114" name="Rectangle 8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19050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53E0B" w14:textId="77777777" w:rsidR="002C6866" w:rsidRDefault="002C6866" w:rsidP="00DB672A">
                            <w:pPr>
                              <w:pStyle w:val="BodyText"/>
                              <w:jc w:val="center"/>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2C6866" w:rsidRDefault="002C6866" w:rsidP="00DB672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5DEA80" id="Rectangle 81" o:spid="_x0000_s1044" alt="&quot;&quot;" style="position:absolute;left:0;text-align:left;margin-left:-50.7pt;margin-top:10.15pt;width:86.4pt;height:150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" o:allowincell="f" stroked="f" strokeweight="0">
                <v:textbox inset="0,0,0,0">
                  <w:txbxContent>
                    <w:p w14:paraId="1A553E0B" w14:textId="77777777" w:rsidR="002C6866" w:rsidRDefault="002C6866" w:rsidP="00DB672A">
                      <w:pPr>
                        <w:pStyle w:val="BodyText"/>
                        <w:jc w:val="center"/>
                        <w:rPr>
                          <w:sz w:val="20"/>
                        </w:rPr>
                      </w:pPr>
                      <w:r>
                        <w:rPr>
                          <w:sz w:val="20"/>
                        </w:rPr>
                        <w:t>Currently the only way to eliminate the prompts for Attention or  Provisional Diagnosis while ordering is to set GMRCNOAT=1 or GMRCNOPD=1 respectively in the ENTRY ACTION of the quick order in file 101.41</w:t>
                      </w:r>
                    </w:p>
                    <w:p w14:paraId="5339FCD8" w14:textId="77777777" w:rsidR="002C6866" w:rsidRDefault="002C6866" w:rsidP="00DB672A">
                      <w:pPr>
                        <w:jc w:val="center"/>
                      </w:pPr>
                    </w:p>
                  </w:txbxContent>
                </v:textbox>
              </v:rect>
            </w:pict>
          </mc:Fallback>
        </mc:AlternateContent>
      </w:r>
      <w:r w:rsidR="00897269">
        <w:rPr>
          <w:rFonts w:ascii="Courier New" w:hAnsi="Courier New"/>
          <w:b w:val="0"/>
          <w:sz w:val="18"/>
        </w:rPr>
        <w:t xml:space="preserve">CHOOSE 1-2: </w:t>
      </w:r>
      <w:r w:rsidR="00897269">
        <w:rPr>
          <w:rFonts w:ascii="Courier New" w:hAnsi="Courier New"/>
          <w:sz w:val="18"/>
        </w:rPr>
        <w:t>1</w:t>
      </w:r>
      <w:r w:rsidR="00897269">
        <w:rPr>
          <w:rFonts w:ascii="Courier New" w:hAnsi="Courier New"/>
          <w:b w:val="0"/>
          <w:sz w:val="18"/>
        </w:rPr>
        <w:t xml:space="preserve">  CARDIOLOGY</w:t>
      </w:r>
    </w:p>
    <w:p w14:paraId="07B062DF" w14:textId="0F0E145F"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Reason for Request: </w:t>
      </w:r>
    </w:p>
    <w:p w14:paraId="14CDC0A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  1&gt;</w:t>
      </w:r>
      <w:r>
        <w:rPr>
          <w:rFonts w:ascii="Courier New" w:hAnsi="Courier New"/>
          <w:sz w:val="18"/>
        </w:rPr>
        <w:t>r/o MI and arrythmia</w:t>
      </w:r>
    </w:p>
    <w:p w14:paraId="3464B6FD"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2&gt;</w:t>
      </w:r>
    </w:p>
    <w:p w14:paraId="16CCC61A"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EDIT Option: </w:t>
      </w:r>
      <w:r>
        <w:rPr>
          <w:rFonts w:ascii="Courier New" w:hAnsi="Courier New"/>
          <w:sz w:val="18"/>
        </w:rPr>
        <w:t>&lt;Enter&gt;</w:t>
      </w:r>
    </w:p>
    <w:p w14:paraId="48D8A425"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Category: </w:t>
      </w:r>
      <w:r>
        <w:rPr>
          <w:rFonts w:ascii="Courier New" w:hAnsi="Courier New"/>
          <w:sz w:val="18"/>
        </w:rPr>
        <w:t>O</w:t>
      </w:r>
      <w:r>
        <w:rPr>
          <w:rFonts w:ascii="Courier New" w:hAnsi="Courier New"/>
          <w:b w:val="0"/>
          <w:sz w:val="18"/>
        </w:rPr>
        <w:t>UTPATIENT</w:t>
      </w:r>
    </w:p>
    <w:p w14:paraId="3A1DEAF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Urgency: </w:t>
      </w:r>
      <w:r>
        <w:rPr>
          <w:rFonts w:ascii="Courier New" w:hAnsi="Courier New"/>
          <w:sz w:val="18"/>
        </w:rPr>
        <w:t>STAT</w:t>
      </w:r>
    </w:p>
    <w:p w14:paraId="28CC0988"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b w:val="0"/>
          <w:sz w:val="18"/>
        </w:rPr>
        <w:t xml:space="preserve">Place of Consultation: </w:t>
      </w:r>
      <w:r>
        <w:rPr>
          <w:rFonts w:ascii="Courier New" w:hAnsi="Courier New"/>
          <w:sz w:val="18"/>
        </w:rPr>
        <w:t>EMERGENCY ROOM</w:t>
      </w:r>
    </w:p>
    <w:p w14:paraId="36966D4A" w14:textId="77777777" w:rsidR="00897269" w:rsidRPr="004C23F4" w:rsidRDefault="00855AE1"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noProof/>
        </w:rPr>
        <mc:AlternateContent>
          <mc:Choice Requires="wps">
            <w:drawing>
              <wp:anchor distT="0" distB="0" distL="114300" distR="114300" simplePos="0" relativeHeight="251686400" behindDoc="0" locked="0" layoutInCell="0" allowOverlap="1" wp14:anchorId="635605E7" wp14:editId="1B41E8EE">
                <wp:simplePos x="0" y="0"/>
                <wp:positionH relativeFrom="column">
                  <wp:posOffset>457200</wp:posOffset>
                </wp:positionH>
                <wp:positionV relativeFrom="paragraph">
                  <wp:posOffset>117475</wp:posOffset>
                </wp:positionV>
                <wp:extent cx="182880" cy="0"/>
                <wp:effectExtent l="0" t="0" r="0" b="0"/>
                <wp:wrapNone/>
                <wp:docPr id="113" name="Line 8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4B9172" id="Line 82" o:spid="_x0000_s1026" alt="&quot;&quot;" style="position:absolute;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25pt" to="50.4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" o:allowincell="f"/>
            </w:pict>
          </mc:Fallback>
        </mc:AlternateContent>
      </w:r>
      <w:r w:rsidR="00897269" w:rsidRPr="004C23F4">
        <w:rPr>
          <w:rFonts w:ascii="Courier New" w:hAnsi="Courier New"/>
          <w:b w:val="0"/>
          <w:sz w:val="18"/>
        </w:rPr>
        <w:t xml:space="preserve">Attention: </w:t>
      </w:r>
      <w:r w:rsidR="00897269" w:rsidRPr="004C23F4">
        <w:rPr>
          <w:rFonts w:ascii="Courier New" w:hAnsi="Courier New"/>
          <w:sz w:val="18"/>
        </w:rPr>
        <w:t>&lt;Enter&gt;</w:t>
      </w:r>
    </w:p>
    <w:p w14:paraId="43EB8347" w14:textId="77777777" w:rsidR="00897269" w:rsidRPr="004C23F4"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sidRPr="004C23F4">
        <w:rPr>
          <w:rFonts w:ascii="Courier New" w:hAnsi="Courier New"/>
          <w:b w:val="0"/>
          <w:sz w:val="18"/>
        </w:rPr>
        <w:t xml:space="preserve">Provisional Diagnosis: </w:t>
      </w:r>
      <w:r w:rsidRPr="004C23F4">
        <w:rPr>
          <w:rFonts w:ascii="Courier New" w:hAnsi="Courier New"/>
          <w:sz w:val="18"/>
        </w:rPr>
        <w:t>&lt;Enter&gt;</w:t>
      </w:r>
    </w:p>
    <w:p w14:paraId="3D181B00" w14:textId="77777777" w:rsidR="00897269" w:rsidRPr="004C23F4"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60D0B18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w:t>
      </w:r>
    </w:p>
    <w:p w14:paraId="413782C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Consult to Service/Specialty: CARDIOLOGY</w:t>
      </w:r>
    </w:p>
    <w:p w14:paraId="09A0D40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Reason for Request: r/o MI and arrythmia</w:t>
      </w:r>
    </w:p>
    <w:p w14:paraId="79F1D751"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Category: OUTPATIENT</w:t>
      </w:r>
    </w:p>
    <w:p w14:paraId="4DDE3E0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Urgency: STAT</w:t>
      </w:r>
    </w:p>
    <w:p w14:paraId="61FE7945"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       Place of Consultation: Emergency Room</w:t>
      </w:r>
    </w:p>
    <w:p w14:paraId="7A7F270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w:t>
      </w:r>
    </w:p>
    <w:p w14:paraId="7B092503"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28DDCC7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r>
        <w:rPr>
          <w:rFonts w:ascii="Courier New" w:hAnsi="Courier New"/>
          <w:b w:val="0"/>
          <w:sz w:val="18"/>
        </w:rPr>
        <w:t xml:space="preserve">(P)lace, (E)dit, or (C)ancel this quick order? PLACE// </w:t>
      </w:r>
      <w:r>
        <w:rPr>
          <w:rFonts w:ascii="Courier New" w:hAnsi="Courier New"/>
          <w:sz w:val="18"/>
        </w:rPr>
        <w:t>&lt;Enter&gt;</w:t>
      </w:r>
    </w:p>
    <w:p w14:paraId="5FF9CC1E"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val="0"/>
          <w:sz w:val="18"/>
        </w:rPr>
      </w:pPr>
    </w:p>
    <w:p w14:paraId="0D188167" w14:textId="77777777" w:rsidR="00897269" w:rsidRDefault="00897269" w:rsidP="00DF7959">
      <w:pPr>
        <w:pStyle w:val="Heading8"/>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pPr>
      <w:r>
        <w:rPr>
          <w:rFonts w:ascii="Courier New" w:hAnsi="Courier New"/>
          <w:b w:val="0"/>
          <w:sz w:val="18"/>
        </w:rPr>
        <w:t xml:space="preserve">Select QUICK ORDER NAME: </w:t>
      </w:r>
      <w:r>
        <w:rPr>
          <w:rFonts w:ascii="Courier New" w:hAnsi="Courier New"/>
          <w:sz w:val="18"/>
        </w:rPr>
        <w:t>&lt;Enter&gt;</w:t>
      </w:r>
    </w:p>
    <w:p w14:paraId="0029127B" w14:textId="77777777" w:rsidR="00897269" w:rsidRDefault="00897269">
      <w:pPr>
        <w:ind w:left="720"/>
      </w:pPr>
      <w:r>
        <w:rPr>
          <w:sz w:val="36"/>
        </w:rPr>
        <w:sym w:font="Monotype Sorts" w:char="F02B"/>
      </w:r>
      <w:r>
        <w:t xml:space="preserve"> NOTE: No changes are saved until PLACE is selected.</w:t>
      </w:r>
    </w:p>
    <w:p w14:paraId="42B6A5CA" w14:textId="77777777" w:rsidR="00897269" w:rsidRDefault="00897269" w:rsidP="009F5B26"/>
    <w:p w14:paraId="74031D8F" w14:textId="77777777" w:rsidR="00897269" w:rsidRDefault="00897269">
      <w:pPr>
        <w:pStyle w:val="Heading8"/>
        <w:ind w:left="1080" w:right="-18"/>
      </w:pPr>
      <w:r>
        <w:br w:type="page"/>
      </w:r>
      <w:r>
        <w:lastRenderedPageBreak/>
        <w:t>Diet Quick Order Example</w:t>
      </w:r>
    </w:p>
    <w:p w14:paraId="3691E3B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OR FHWN3</w:t>
      </w:r>
    </w:p>
    <w:p w14:paraId="15DAE65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Are you adding 'OR FHWN3' as a new ORDER DIALOG? No// </w:t>
      </w:r>
      <w:r>
        <w:rPr>
          <w:rFonts w:ascii="Courier New" w:hAnsi="Courier New"/>
          <w:b/>
          <w:sz w:val="18"/>
        </w:rPr>
        <w:t>Y</w:t>
      </w:r>
      <w:r>
        <w:rPr>
          <w:rFonts w:ascii="Courier New" w:hAnsi="Courier New"/>
          <w:sz w:val="18"/>
        </w:rPr>
        <w:t xml:space="preserve">  (Yes)</w:t>
      </w:r>
    </w:p>
    <w:p w14:paraId="09C343D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TYPE OF QUICK ORDER: </w:t>
      </w:r>
      <w:r>
        <w:rPr>
          <w:rFonts w:ascii="Courier New" w:hAnsi="Courier New"/>
          <w:b/>
          <w:sz w:val="18"/>
        </w:rPr>
        <w:t>DIET</w:t>
      </w:r>
    </w:p>
    <w:p w14:paraId="230D62D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   DIET ADDITIONAL ORDERS  </w:t>
      </w:r>
    </w:p>
    <w:p w14:paraId="5395E1F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2   DIET ORDERS  </w:t>
      </w:r>
    </w:p>
    <w:p w14:paraId="380AB75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E28730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DISPLAY TEXT: </w:t>
      </w:r>
      <w:r>
        <w:rPr>
          <w:rFonts w:ascii="Courier New" w:hAnsi="Courier New"/>
          <w:b/>
          <w:sz w:val="18"/>
        </w:rPr>
        <w:t>Junk Food</w:t>
      </w:r>
    </w:p>
    <w:p w14:paraId="40D2898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w:t>
      </w:r>
    </w:p>
    <w:p w14:paraId="67F29E5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YES to have orders created by this dialog presented to the  </w:t>
      </w:r>
    </w:p>
    <w:p w14:paraId="61B04B9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user before saving, with the opportunity to edit.</w:t>
      </w:r>
    </w:p>
    <w:p w14:paraId="4350A23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Choose from: </w:t>
      </w:r>
    </w:p>
    <w:p w14:paraId="076CFBD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        YES</w:t>
      </w:r>
    </w:p>
    <w:p w14:paraId="7B054BD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0        NO</w:t>
      </w:r>
    </w:p>
    <w:p w14:paraId="153BDC9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VERIFY ORDER: </w:t>
      </w:r>
      <w:r>
        <w:rPr>
          <w:rFonts w:ascii="Courier New" w:hAnsi="Courier New"/>
          <w:b/>
          <w:sz w:val="18"/>
        </w:rPr>
        <w:t>0</w:t>
      </w:r>
      <w:r>
        <w:rPr>
          <w:rFonts w:ascii="Courier New" w:hAnsi="Courier New"/>
          <w:sz w:val="18"/>
        </w:rPr>
        <w:t xml:space="preserve">  NO</w:t>
      </w:r>
    </w:p>
    <w:p w14:paraId="348B349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DESCRIPTION:</w:t>
      </w:r>
    </w:p>
    <w:p w14:paraId="5B6DA8F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1&gt;Junk food consists of a double Mac cheeseburger with fries and</w:t>
      </w:r>
    </w:p>
    <w:p w14:paraId="18F7442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2&gt;a coke, available whenever the patient requests it.</w:t>
      </w:r>
    </w:p>
    <w:p w14:paraId="60FF3A4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  3&gt; </w:t>
      </w:r>
      <w:r>
        <w:rPr>
          <w:rFonts w:ascii="Courier New" w:hAnsi="Courier New"/>
          <w:b/>
          <w:sz w:val="18"/>
        </w:rPr>
        <w:t>&lt;Enter&gt;</w:t>
      </w:r>
    </w:p>
    <w:p w14:paraId="3A6B9E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EDIT Option:</w:t>
      </w:r>
      <w:r>
        <w:rPr>
          <w:rFonts w:ascii="Courier New" w:hAnsi="Courier New"/>
          <w:b/>
          <w:sz w:val="18"/>
        </w:rPr>
        <w:t xml:space="preserve"> &lt;Enter&gt;</w:t>
      </w:r>
    </w:p>
    <w:p w14:paraId="4D99F2B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Diets: </w:t>
      </w:r>
    </w:p>
    <w:p w14:paraId="2600581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 Diet: </w:t>
      </w:r>
      <w:r>
        <w:rPr>
          <w:rFonts w:ascii="Courier New" w:hAnsi="Courier New"/>
          <w:b/>
          <w:sz w:val="18"/>
        </w:rPr>
        <w:t>?</w:t>
      </w:r>
    </w:p>
    <w:p w14:paraId="763FC0B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Choose from:</w:t>
      </w:r>
    </w:p>
    <w:p w14:paraId="06D046C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DIRT   HIGH MINERAL</w:t>
      </w:r>
    </w:p>
    <w:p w14:paraId="7F391417" w14:textId="324B119A" w:rsidR="00897269" w:rsidRDefault="00DB672A"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noProof/>
        </w:rPr>
        <mc:AlternateContent>
          <mc:Choice Requires="wps">
            <w:drawing>
              <wp:anchor distT="0" distB="0" distL="114300" distR="114300" simplePos="0" relativeHeight="251689472" behindDoc="0" locked="0" layoutInCell="0" allowOverlap="1" wp14:anchorId="59A7030A" wp14:editId="04EF0535">
                <wp:simplePos x="0" y="0"/>
                <wp:positionH relativeFrom="column">
                  <wp:posOffset>-453390</wp:posOffset>
                </wp:positionH>
                <wp:positionV relativeFrom="paragraph">
                  <wp:posOffset>215265</wp:posOffset>
                </wp:positionV>
                <wp:extent cx="822960" cy="476250"/>
                <wp:effectExtent l="0" t="0" r="0" b="0"/>
                <wp:wrapNone/>
                <wp:docPr id="111" name="Rectangle 8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762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5A7D04" w14:textId="77777777" w:rsidR="002C6866" w:rsidRDefault="002C6866" w:rsidP="00DB672A">
                            <w:pPr>
                              <w:pStyle w:val="BodyText"/>
                              <w:jc w:val="center"/>
                              <w:rPr>
                                <w:sz w:val="20"/>
                              </w:rPr>
                            </w:pPr>
                            <w:r>
                              <w:rPr>
                                <w:sz w:val="20"/>
                              </w:rPr>
                              <w:t>Up to five modifications are allowed.</w:t>
                            </w:r>
                          </w:p>
                          <w:p w14:paraId="167AF087" w14:textId="77777777" w:rsidR="002C6866" w:rsidRDefault="002C6866" w:rsidP="00DB672A">
                            <w:pPr>
                              <w:jc w:val="cen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A7030A" id="Rectangle 85" o:spid="_x0000_s1045" alt="&quot;&quot;" style="position:absolute;left:0;text-align:left;margin-left:-35.7pt;margin-top:16.95pt;width:64.8pt;height:3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" o:allowincell="f" stroked="f" strokeweight="0">
                <v:textbox inset="0,0,0,0">
                  <w:txbxContent>
                    <w:p w14:paraId="5C5A7D04" w14:textId="77777777" w:rsidR="002C6866" w:rsidRDefault="002C6866" w:rsidP="00DB672A">
                      <w:pPr>
                        <w:pStyle w:val="BodyText"/>
                        <w:jc w:val="center"/>
                        <w:rPr>
                          <w:sz w:val="20"/>
                        </w:rPr>
                      </w:pPr>
                      <w:r>
                        <w:rPr>
                          <w:sz w:val="20"/>
                        </w:rPr>
                        <w:t>Up to five modifications are allowed.</w:t>
                      </w:r>
                    </w:p>
                    <w:p w14:paraId="167AF087" w14:textId="77777777" w:rsidR="002C6866" w:rsidRDefault="002C6866" w:rsidP="00DB672A">
                      <w:pPr>
                        <w:jc w:val="center"/>
                      </w:pPr>
                    </w:p>
                  </w:txbxContent>
                </v:textbox>
              </v:rect>
            </w:pict>
          </mc:Fallback>
        </mc:AlternateContent>
      </w:r>
      <w:r w:rsidR="00897269">
        <w:rPr>
          <w:rFonts w:ascii="Courier New" w:hAnsi="Courier New"/>
          <w:sz w:val="18"/>
        </w:rPr>
        <w:t xml:space="preserve">   HIGH MINERAL   HIGH MINERAL</w:t>
      </w:r>
    </w:p>
    <w:p w14:paraId="4BC4AC98" w14:textId="19BE3D87" w:rsidR="00897269"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noProof/>
        </w:rPr>
        <mc:AlternateContent>
          <mc:Choice Requires="wps">
            <w:drawing>
              <wp:anchor distT="0" distB="0" distL="114300" distR="114300" simplePos="0" relativeHeight="251690496" behindDoc="0" locked="0" layoutInCell="0" allowOverlap="1" wp14:anchorId="43D6DA6E" wp14:editId="495319A9">
                <wp:simplePos x="0" y="0"/>
                <wp:positionH relativeFrom="column">
                  <wp:posOffset>274320</wp:posOffset>
                </wp:positionH>
                <wp:positionV relativeFrom="paragraph">
                  <wp:posOffset>176530</wp:posOffset>
                </wp:positionV>
                <wp:extent cx="365760" cy="0"/>
                <wp:effectExtent l="0" t="0" r="0" b="0"/>
                <wp:wrapNone/>
                <wp:docPr id="112" name="Line 8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69D750" id="Line 86" o:spid="_x0000_s1026" alt="&quot;&quot;" style="position:absolute;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3.9pt" to="50.4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" o:allowincell="f"/>
            </w:pict>
          </mc:Fallback>
        </mc:AlternateContent>
      </w:r>
      <w:r w:rsidR="00897269">
        <w:rPr>
          <w:rFonts w:ascii="Courier New" w:hAnsi="Courier New"/>
          <w:sz w:val="18"/>
        </w:rPr>
        <w:t xml:space="preserve">   REGULAR   REGULAR</w:t>
      </w:r>
    </w:p>
    <w:p w14:paraId="531E0EF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Enter a diet modifications to be ordered for this patient.</w:t>
      </w:r>
    </w:p>
    <w:p w14:paraId="4331326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 1. Diet: </w:t>
      </w:r>
      <w:r>
        <w:rPr>
          <w:rFonts w:ascii="Courier New" w:hAnsi="Courier New"/>
          <w:b/>
          <w:sz w:val="18"/>
        </w:rPr>
        <w:t>High Mineral</w:t>
      </w:r>
    </w:p>
    <w:p w14:paraId="5168AD3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Effective date/time: NOW// </w:t>
      </w:r>
      <w:r>
        <w:rPr>
          <w:rFonts w:ascii="Courier New" w:hAnsi="Courier New"/>
          <w:b/>
          <w:sz w:val="18"/>
        </w:rPr>
        <w:t>&lt;Enter&gt;</w:t>
      </w:r>
    </w:p>
    <w:p w14:paraId="37C99EC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Expiration date/time:</w:t>
      </w:r>
      <w:r>
        <w:rPr>
          <w:rFonts w:ascii="Courier New" w:hAnsi="Courier New"/>
          <w:b/>
          <w:sz w:val="18"/>
        </w:rPr>
        <w:t xml:space="preserve"> &lt;Enter&gt;</w:t>
      </w:r>
      <w:r>
        <w:rPr>
          <w:rFonts w:ascii="Courier New" w:hAnsi="Courier New"/>
          <w:sz w:val="18"/>
        </w:rPr>
        <w:t xml:space="preserve"> </w:t>
      </w:r>
    </w:p>
    <w:p w14:paraId="4CDCE79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Delivery: TRAY// </w:t>
      </w:r>
      <w:r>
        <w:rPr>
          <w:rFonts w:ascii="Courier New" w:hAnsi="Courier New"/>
          <w:b/>
          <w:sz w:val="18"/>
        </w:rPr>
        <w:t>&lt;Enter&gt;</w:t>
      </w:r>
    </w:p>
    <w:p w14:paraId="51ACBD7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Special Instructions: </w:t>
      </w:r>
      <w:r>
        <w:rPr>
          <w:rFonts w:ascii="Courier New" w:hAnsi="Courier New"/>
          <w:b/>
          <w:sz w:val="18"/>
        </w:rPr>
        <w:t>&lt;Enter&gt;</w:t>
      </w:r>
    </w:p>
    <w:p w14:paraId="6AEDF1A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455D331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Diets: HIGH MINERAL</w:t>
      </w:r>
    </w:p>
    <w:p w14:paraId="237DF0D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Effective date/time: NOW</w:t>
      </w:r>
    </w:p>
    <w:p w14:paraId="318E43A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Delivery: TRAY</w:t>
      </w:r>
    </w:p>
    <w:p w14:paraId="39C515D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Special Instructions: Always be polite (don't say "You shouldn't</w:t>
      </w:r>
    </w:p>
    <w:p w14:paraId="58E37BD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2A13FEA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(P)lace, (E)dit, or (C)ancel this quick order? PLACE// </w:t>
      </w:r>
      <w:r>
        <w:rPr>
          <w:rFonts w:ascii="Courier New" w:hAnsi="Courier New"/>
          <w:b/>
          <w:sz w:val="18"/>
        </w:rPr>
        <w:t>&lt;Enter&gt;</w:t>
      </w:r>
    </w:p>
    <w:p w14:paraId="5C1CB13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QUICK ORDER DIALOG NAME: </w:t>
      </w:r>
      <w:r>
        <w:rPr>
          <w:rFonts w:ascii="Courier New" w:hAnsi="Courier New"/>
          <w:b/>
          <w:sz w:val="18"/>
        </w:rPr>
        <w:t>&lt;Enter&gt;</w:t>
      </w:r>
    </w:p>
    <w:p w14:paraId="53C8854B" w14:textId="77777777" w:rsidR="00897269" w:rsidRDefault="00897269">
      <w:pPr>
        <w:ind w:left="1080" w:right="-18"/>
        <w:rPr>
          <w:b/>
        </w:rPr>
      </w:pPr>
      <w:r>
        <w:rPr>
          <w:b/>
        </w:rPr>
        <w:br w:type="page"/>
      </w:r>
      <w:r>
        <w:rPr>
          <w:b/>
        </w:rPr>
        <w:lastRenderedPageBreak/>
        <w:t>IV Medications Quick Order Example</w:t>
      </w:r>
    </w:p>
    <w:p w14:paraId="4EAE6C0E"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4743ED0"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b/>
          <w:u w:val="single"/>
        </w:rPr>
      </w:pPr>
    </w:p>
    <w:p w14:paraId="4A9A705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AMINOPH 1GM</w:t>
      </w:r>
      <w:r>
        <w:rPr>
          <w:rFonts w:ascii="Courier New" w:hAnsi="Courier New"/>
          <w:sz w:val="18"/>
        </w:rPr>
        <w:t xml:space="preserve">  </w:t>
      </w:r>
    </w:p>
    <w:p w14:paraId="21D50EC7"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'PSJZ AMINOPH 1GM' as a new ORDER DIALOG? No// </w:t>
      </w:r>
      <w:r>
        <w:rPr>
          <w:rFonts w:ascii="Courier New" w:hAnsi="Courier New"/>
          <w:b/>
          <w:sz w:val="18"/>
        </w:rPr>
        <w:t>Y</w:t>
      </w:r>
      <w:r>
        <w:rPr>
          <w:rFonts w:ascii="Courier New" w:hAnsi="Courier New"/>
          <w:sz w:val="18"/>
        </w:rPr>
        <w:t xml:space="preserve">  (Yes)</w:t>
      </w:r>
    </w:p>
    <w:p w14:paraId="05A4B93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IV MEDICATIONS</w:t>
      </w:r>
    </w:p>
    <w:p w14:paraId="1B62536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PSJZ AMINOPH 1GM// </w:t>
      </w:r>
      <w:r>
        <w:rPr>
          <w:rFonts w:ascii="Courier New" w:hAnsi="Courier New"/>
          <w:b/>
          <w:sz w:val="18"/>
        </w:rPr>
        <w:t>&lt;Enter&gt;</w:t>
      </w:r>
    </w:p>
    <w:p w14:paraId="2626DA95"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Aminophylline drip</w:t>
      </w:r>
      <w:r>
        <w:rPr>
          <w:rFonts w:ascii="Courier New" w:hAnsi="Courier New"/>
          <w:sz w:val="18"/>
        </w:rPr>
        <w:t xml:space="preserve"> </w:t>
      </w:r>
    </w:p>
    <w:p w14:paraId="3B9C4E2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766E5D8B"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03078C9E"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No existing text</w:t>
      </w:r>
    </w:p>
    <w:p w14:paraId="53AA4B42"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p>
    <w:p w14:paraId="4716163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55F3AC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Solution:     </w:t>
      </w:r>
      <w:r>
        <w:rPr>
          <w:rFonts w:ascii="Courier New" w:hAnsi="Courier New"/>
          <w:b/>
          <w:sz w:val="18"/>
        </w:rPr>
        <w:t>D5W INJ,SOLN IV</w:t>
      </w:r>
    </w:p>
    <w:p w14:paraId="215E0B35"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Volume (in ml): 50// </w:t>
      </w:r>
      <w:r>
        <w:rPr>
          <w:rFonts w:ascii="Courier New" w:hAnsi="Courier New"/>
          <w:b/>
          <w:sz w:val="18"/>
        </w:rPr>
        <w:t>1000</w:t>
      </w:r>
      <w:r>
        <w:rPr>
          <w:rFonts w:ascii="Courier New" w:hAnsi="Courier New"/>
          <w:sz w:val="18"/>
        </w:rPr>
        <w:t xml:space="preserve">   </w:t>
      </w:r>
    </w:p>
    <w:p w14:paraId="2FE0A4DB"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Additive</w:t>
      </w:r>
      <w:r>
        <w:rPr>
          <w:rFonts w:ascii="Courier New" w:hAnsi="Courier New"/>
          <w:b/>
          <w:sz w:val="18"/>
        </w:rPr>
        <w:t>: AMINOPHYLLINE INJ,SOLN IV</w:t>
      </w:r>
      <w:r>
        <w:rPr>
          <w:rFonts w:ascii="Courier New" w:hAnsi="Courier New"/>
          <w:sz w:val="18"/>
        </w:rPr>
        <w:t xml:space="preserve">    AMINOPHYLLINE INJ,SOLN IV  AMINOPHYLLINE </w:t>
      </w:r>
    </w:p>
    <w:p w14:paraId="58212CA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INJ,SOLN IV</w:t>
      </w:r>
    </w:p>
    <w:p w14:paraId="0BBB5E10" w14:textId="77777777" w:rsidR="00897269" w:rsidRDefault="00897269" w:rsidP="00DF7959">
      <w:pPr>
        <w:pStyle w:val="BodyText"/>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(Units for this additive are MG)</w:t>
      </w:r>
    </w:p>
    <w:p w14:paraId="2E14394C"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Strength: </w:t>
      </w:r>
      <w:r>
        <w:rPr>
          <w:rFonts w:ascii="Courier New" w:hAnsi="Courier New"/>
          <w:b/>
          <w:sz w:val="18"/>
        </w:rPr>
        <w:t>1000</w:t>
      </w:r>
    </w:p>
    <w:p w14:paraId="58E6D5E6"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Another Additive: </w:t>
      </w:r>
      <w:r>
        <w:rPr>
          <w:rFonts w:ascii="Courier New" w:hAnsi="Courier New"/>
          <w:b/>
          <w:sz w:val="18"/>
        </w:rPr>
        <w:t>&lt;Enter&gt;</w:t>
      </w:r>
    </w:p>
    <w:p w14:paraId="2AA8C8B9"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Infusion Rate: </w:t>
      </w:r>
      <w:r>
        <w:rPr>
          <w:rFonts w:ascii="Courier New" w:hAnsi="Courier New"/>
          <w:b/>
          <w:sz w:val="18"/>
        </w:rPr>
        <w:t>10</w:t>
      </w:r>
    </w:p>
    <w:p w14:paraId="282937D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r>
        <w:rPr>
          <w:rFonts w:ascii="Courier New" w:hAnsi="Courier New"/>
          <w:sz w:val="18"/>
        </w:rPr>
        <w:t>Provider Comments:</w:t>
      </w:r>
    </w:p>
    <w:p w14:paraId="504F7297"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1&gt; </w:t>
      </w:r>
      <w:r>
        <w:rPr>
          <w:rFonts w:ascii="Courier New" w:hAnsi="Courier New"/>
          <w:b/>
          <w:sz w:val="18"/>
        </w:rPr>
        <w:t>Titrate to effect.</w:t>
      </w:r>
    </w:p>
    <w:p w14:paraId="12EBFC00"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2&gt; </w:t>
      </w:r>
      <w:r>
        <w:rPr>
          <w:rFonts w:ascii="Courier New" w:hAnsi="Courier New"/>
          <w:b/>
          <w:sz w:val="18"/>
        </w:rPr>
        <w:t>&lt;Enter&gt;</w:t>
      </w:r>
    </w:p>
    <w:p w14:paraId="022F4A1F"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Edit OPTION: </w:t>
      </w:r>
      <w:r>
        <w:rPr>
          <w:rFonts w:ascii="Courier New" w:hAnsi="Courier New"/>
          <w:b/>
          <w:sz w:val="18"/>
        </w:rPr>
        <w:t>&lt;Enter&gt;</w:t>
      </w:r>
    </w:p>
    <w:p w14:paraId="6B3B2AA0"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7DF3223"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28935CC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Solutions: D5W INJ,SOLN IV 1000 ml</w:t>
      </w:r>
    </w:p>
    <w:p w14:paraId="385B25FF"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Additives: AMINOPHYLLINE INJ,SOLN IV 1000 MG</w:t>
      </w:r>
    </w:p>
    <w:p w14:paraId="1BCD6A1A"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Infusion Rate: 10 ml/hr</w:t>
      </w:r>
    </w:p>
    <w:p w14:paraId="326C1F5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Priority: ROUTINE</w:t>
      </w:r>
    </w:p>
    <w:p w14:paraId="78FB39C6"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Provider Comments: Titrate to effect.</w:t>
      </w:r>
    </w:p>
    <w:p w14:paraId="58E453B8" w14:textId="77777777"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4A6C9E2C" w14:textId="6FB5F759" w:rsidR="00897269" w:rsidRDefault="0089726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2DEF8E2" w14:textId="2EF7D913" w:rsidR="00DF7959" w:rsidRDefault="00DF7959" w:rsidP="00DF7959">
      <w:pPr>
        <w:keepNext/>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sidRPr="00DF7959">
        <w:rPr>
          <w:rFonts w:ascii="Courier New" w:hAnsi="Courier New"/>
          <w:sz w:val="18"/>
        </w:rPr>
        <w:t>(P)lace, (E)dit, or (C)ancel this quick order? PLACE//&lt;Enter&gt;</w:t>
      </w:r>
    </w:p>
    <w:p w14:paraId="572F9CF8" w14:textId="77777777" w:rsidR="00897269" w:rsidRDefault="00897269">
      <w:pPr>
        <w:ind w:left="1080" w:right="-18"/>
        <w:rPr>
          <w:b/>
        </w:rPr>
      </w:pPr>
    </w:p>
    <w:p w14:paraId="58A5B267" w14:textId="77777777" w:rsidR="00897269" w:rsidRDefault="00897269">
      <w:pPr>
        <w:ind w:left="1080" w:right="-18"/>
        <w:rPr>
          <w:b/>
        </w:rPr>
      </w:pPr>
      <w:r>
        <w:rPr>
          <w:b/>
        </w:rPr>
        <w:br w:type="page"/>
      </w:r>
      <w:r>
        <w:rPr>
          <w:b/>
        </w:rPr>
        <w:lastRenderedPageBreak/>
        <w:t>Lab Quick Order Example</w:t>
      </w:r>
    </w:p>
    <w:p w14:paraId="67BA113A" w14:textId="77777777" w:rsidR="00897269" w:rsidRDefault="00897269">
      <w:pPr>
        <w:ind w:left="1080" w:right="-18"/>
        <w:rPr>
          <w:b/>
        </w:rPr>
      </w:pPr>
    </w:p>
    <w:p w14:paraId="6833C8E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QUICK ORDER NAME: </w:t>
      </w:r>
      <w:r>
        <w:rPr>
          <w:rFonts w:ascii="Courier New" w:hAnsi="Courier New"/>
          <w:b/>
          <w:sz w:val="18"/>
        </w:rPr>
        <w:t>LR GLUCOSE</w:t>
      </w:r>
      <w:r>
        <w:rPr>
          <w:rFonts w:ascii="Courier New" w:hAnsi="Courier New"/>
          <w:sz w:val="18"/>
        </w:rPr>
        <w:t xml:space="preserve">  </w:t>
      </w:r>
    </w:p>
    <w:p w14:paraId="25AFB9F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NAME: LR GLUCOSE// </w:t>
      </w:r>
      <w:r>
        <w:rPr>
          <w:rFonts w:ascii="Courier New" w:hAnsi="Courier New"/>
          <w:b/>
          <w:sz w:val="18"/>
        </w:rPr>
        <w:t>&lt;Enter&gt;</w:t>
      </w:r>
    </w:p>
    <w:p w14:paraId="617DDCF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DISPLAY TEXT: GLUCOSE// </w:t>
      </w:r>
      <w:r>
        <w:rPr>
          <w:rFonts w:ascii="Courier New" w:hAnsi="Courier New"/>
          <w:b/>
          <w:sz w:val="18"/>
        </w:rPr>
        <w:t>&lt;Enter&gt;</w:t>
      </w:r>
    </w:p>
    <w:p w14:paraId="3493F92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VERIFY ORDER: NO// </w:t>
      </w:r>
      <w:r>
        <w:rPr>
          <w:rFonts w:ascii="Courier New" w:hAnsi="Courier New"/>
          <w:b/>
          <w:sz w:val="18"/>
        </w:rPr>
        <w:t>&lt;Enter&gt;</w:t>
      </w:r>
    </w:p>
    <w:p w14:paraId="2BCB2BA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DESCRIPTION:</w:t>
      </w:r>
    </w:p>
    <w:p w14:paraId="2C57A77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1&gt;</w:t>
      </w:r>
      <w:r>
        <w:rPr>
          <w:rFonts w:ascii="Courier New" w:hAnsi="Courier New"/>
          <w:b/>
          <w:sz w:val="18"/>
        </w:rPr>
        <w:t>&lt;Enter&gt;</w:t>
      </w:r>
    </w:p>
    <w:p w14:paraId="39C0B11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ENTRY ACTION: </w:t>
      </w:r>
      <w:r>
        <w:rPr>
          <w:rFonts w:ascii="Courier New" w:hAnsi="Courier New"/>
          <w:b/>
          <w:sz w:val="18"/>
        </w:rPr>
        <w:t>&lt;Enter&gt;</w:t>
      </w:r>
    </w:p>
    <w:p w14:paraId="3055801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5B1ECA1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Lab Test: GLUCOSE// </w:t>
      </w:r>
      <w:r>
        <w:rPr>
          <w:rFonts w:ascii="Courier New" w:hAnsi="Courier New"/>
          <w:b/>
          <w:sz w:val="18"/>
        </w:rPr>
        <w:t>&lt;Enter&gt;</w:t>
      </w:r>
    </w:p>
    <w:p w14:paraId="473AC95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SEND TO LAB - Means the patient is ambulatory and will be sent to the</w:t>
      </w:r>
    </w:p>
    <w:p w14:paraId="354BD0C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Laboratory draw room to have blood drawn.</w:t>
      </w:r>
    </w:p>
    <w:p w14:paraId="3895FE0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WARD COLLECT - Means that either the physician or a nurse will be collecting the sample on the ward.</w:t>
      </w:r>
    </w:p>
    <w:p w14:paraId="6D3FE75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LAB BLOOD TEAM - Means the phlebotomist from Lab will draw the blood on the ward.  This method is limited to laboratory defined collection times.</w:t>
      </w:r>
    </w:p>
    <w:p w14:paraId="479A5A9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792C51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SP        Send patient to lab</w:t>
      </w:r>
    </w:p>
    <w:p w14:paraId="24A0334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WC        Ward collect &amp; deliver</w:t>
      </w:r>
    </w:p>
    <w:p w14:paraId="30DC643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LC        Lab blood team</w:t>
      </w:r>
    </w:p>
    <w:p w14:paraId="11FE678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Collected By: </w:t>
      </w:r>
      <w:r>
        <w:rPr>
          <w:rFonts w:ascii="Courier New" w:hAnsi="Courier New"/>
          <w:b/>
          <w:sz w:val="18"/>
        </w:rPr>
        <w:t>SP</w:t>
      </w:r>
      <w:r>
        <w:rPr>
          <w:rFonts w:ascii="Courier New" w:hAnsi="Courier New"/>
          <w:sz w:val="18"/>
        </w:rPr>
        <w:t xml:space="preserve">  Send patient to lab</w:t>
      </w:r>
    </w:p>
    <w:p w14:paraId="67D5968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Is BLOOD   MARBLED TOP the correct sample to collect? Yes// </w:t>
      </w:r>
      <w:r>
        <w:rPr>
          <w:rFonts w:ascii="Courier New" w:hAnsi="Courier New"/>
          <w:b/>
          <w:sz w:val="20"/>
        </w:rPr>
        <w:t>&lt;Enter&gt;</w:t>
      </w:r>
      <w:r>
        <w:rPr>
          <w:rFonts w:ascii="Courier New" w:hAnsi="Courier New"/>
          <w:sz w:val="18"/>
        </w:rPr>
        <w:t xml:space="preserve">  YES</w:t>
      </w:r>
    </w:p>
    <w:p w14:paraId="07FDA57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Collection Date/Time: </w:t>
      </w:r>
      <w:r>
        <w:rPr>
          <w:rFonts w:ascii="Courier New" w:hAnsi="Courier New"/>
          <w:b/>
          <w:sz w:val="18"/>
        </w:rPr>
        <w:t>N</w:t>
      </w:r>
      <w:r>
        <w:rPr>
          <w:rFonts w:ascii="Courier New" w:hAnsi="Courier New"/>
          <w:sz w:val="18"/>
        </w:rPr>
        <w:t xml:space="preserve">  (JUN 18, 1997@14:11)</w:t>
      </w:r>
    </w:p>
    <w:p w14:paraId="28C2BFC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Enter Order Comment: </w:t>
      </w:r>
      <w:r>
        <w:rPr>
          <w:rFonts w:ascii="Courier New" w:hAnsi="Courier New"/>
          <w:b/>
          <w:sz w:val="18"/>
        </w:rPr>
        <w:t>&lt;Enter&gt;</w:t>
      </w:r>
    </w:p>
    <w:p w14:paraId="5244B39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30AAE12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268C769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Lab Test: GLUCOSE</w:t>
      </w:r>
    </w:p>
    <w:p w14:paraId="75ADC45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Collected By: Send patient to lab</w:t>
      </w:r>
    </w:p>
    <w:p w14:paraId="2651F66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Collection Sample: BLOOD</w:t>
      </w:r>
    </w:p>
    <w:p w14:paraId="31669B4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Specimen: SERUM</w:t>
      </w:r>
    </w:p>
    <w:p w14:paraId="485F755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Collection Date/Time: NOW</w:t>
      </w:r>
    </w:p>
    <w:p w14:paraId="11256B3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t>
      </w:r>
    </w:p>
    <w:p w14:paraId="638DEF7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(P)lace, (E)dit, or (C)ancel this quick order? PLACE//</w:t>
      </w:r>
      <w:r>
        <w:rPr>
          <w:rFonts w:ascii="Courier New" w:hAnsi="Courier New"/>
          <w:b/>
          <w:sz w:val="18"/>
        </w:rPr>
        <w:t>&lt;Enter&gt;</w:t>
      </w:r>
    </w:p>
    <w:p w14:paraId="5727CE8A" w14:textId="77777777" w:rsidR="00897269" w:rsidRDefault="00897269">
      <w:pPr>
        <w:ind w:left="1080" w:right="-18"/>
        <w:rPr>
          <w:b/>
        </w:rPr>
      </w:pPr>
      <w:r>
        <w:rPr>
          <w:b/>
        </w:rPr>
        <w:br w:type="page"/>
      </w:r>
      <w:r>
        <w:rPr>
          <w:b/>
        </w:rPr>
        <w:lastRenderedPageBreak/>
        <w:t>Outpatient Medications Quick Order Example</w:t>
      </w:r>
    </w:p>
    <w:p w14:paraId="2D2B741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7710E4F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E2D301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PSO DIGOXIN QD</w:t>
      </w:r>
    </w:p>
    <w:p w14:paraId="069C054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'PSO DIGOXIN QD' as a new ORDER DIALOG? No// </w:t>
      </w:r>
      <w:r>
        <w:rPr>
          <w:rFonts w:ascii="Courier New" w:hAnsi="Courier New"/>
          <w:b/>
          <w:sz w:val="18"/>
        </w:rPr>
        <w:t>Y</w:t>
      </w:r>
      <w:r>
        <w:rPr>
          <w:rFonts w:ascii="Courier New" w:hAnsi="Courier New"/>
          <w:sz w:val="18"/>
        </w:rPr>
        <w:t xml:space="preserve">  (Yes)</w:t>
      </w:r>
    </w:p>
    <w:p w14:paraId="2A8363D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OUTPATIENT MEDICATIONS</w:t>
      </w:r>
      <w:r>
        <w:rPr>
          <w:rFonts w:ascii="Courier New" w:hAnsi="Courier New"/>
          <w:sz w:val="18"/>
        </w:rPr>
        <w:t xml:space="preserve">  </w:t>
      </w:r>
    </w:p>
    <w:p w14:paraId="0D99E9E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PSO DIGOXIN QD//  </w:t>
      </w:r>
      <w:r>
        <w:rPr>
          <w:rFonts w:ascii="Courier New" w:hAnsi="Courier New"/>
          <w:b/>
          <w:sz w:val="18"/>
        </w:rPr>
        <w:t>&lt;Enter&gt;</w:t>
      </w:r>
    </w:p>
    <w:p w14:paraId="64AFF32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Digoxin QD</w:t>
      </w:r>
      <w:r>
        <w:rPr>
          <w:rFonts w:ascii="Courier New" w:hAnsi="Courier New"/>
          <w:sz w:val="18"/>
        </w:rPr>
        <w:t xml:space="preserve"> (opt)</w:t>
      </w:r>
    </w:p>
    <w:p w14:paraId="4D0EFE2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5338C46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43D2AF8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No existing text</w:t>
      </w:r>
    </w:p>
    <w:p w14:paraId="04A3C1C8" w14:textId="529606CB" w:rsidR="00897269" w:rsidRDefault="00DB672A"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91520" behindDoc="0" locked="0" layoutInCell="0" allowOverlap="1" wp14:anchorId="6BE4D0C4" wp14:editId="608F71A3">
                <wp:simplePos x="0" y="0"/>
                <wp:positionH relativeFrom="column">
                  <wp:posOffset>-367665</wp:posOffset>
                </wp:positionH>
                <wp:positionV relativeFrom="paragraph">
                  <wp:posOffset>165100</wp:posOffset>
                </wp:positionV>
                <wp:extent cx="914400" cy="1019175"/>
                <wp:effectExtent l="0" t="0" r="0" b="9525"/>
                <wp:wrapNone/>
                <wp:docPr id="109" name="Rectangle 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191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227913D" w14:textId="77777777" w:rsidR="002C6866" w:rsidRDefault="002C6866" w:rsidP="00DB672A">
                            <w:pPr>
                              <w:jc w:val="cente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E4D0C4" id="Rectangle 87" o:spid="_x0000_s1046" alt="&quot;&quot;" style="position:absolute;left:0;text-align:left;margin-left:-28.95pt;margin-top:13pt;width:1in;height:8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" o:allowincell="f" stroked="f" strokeweight="0">
                <v:textbox inset="0,0,0,0">
                  <w:txbxContent>
                    <w:p w14:paraId="5227913D" w14:textId="77777777" w:rsidR="002C6866" w:rsidRDefault="002C6866" w:rsidP="00DB672A">
                      <w:pPr>
                        <w:jc w:val="center"/>
                        <w:rPr>
                          <w:sz w:val="20"/>
                        </w:rPr>
                      </w:pPr>
                      <w:r>
                        <w:rPr>
                          <w:sz w:val="20"/>
                        </w:rPr>
                        <w:t>Selection of a dispense drug is not required, but order checking will not occur unless one is defined.</w:t>
                      </w:r>
                    </w:p>
                  </w:txbxContent>
                </v:textbox>
              </v:rect>
            </w:pict>
          </mc:Fallback>
        </mc:AlternateContent>
      </w:r>
      <w:r w:rsidR="00897269">
        <w:rPr>
          <w:rFonts w:ascii="Courier New" w:hAnsi="Courier New"/>
          <w:sz w:val="18"/>
        </w:rPr>
        <w:t xml:space="preserve">  Edit? NO// </w:t>
      </w:r>
      <w:r w:rsidR="00897269">
        <w:rPr>
          <w:rFonts w:ascii="Courier New" w:hAnsi="Courier New"/>
          <w:b/>
          <w:sz w:val="18"/>
        </w:rPr>
        <w:t>&lt;Enter&gt;</w:t>
      </w:r>
    </w:p>
    <w:p w14:paraId="194DC7F0" w14:textId="1723C700" w:rsidR="00897269"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692544" behindDoc="0" locked="0" layoutInCell="0" allowOverlap="1" wp14:anchorId="7E98E6FD" wp14:editId="62F79F3F">
                <wp:simplePos x="0" y="0"/>
                <wp:positionH relativeFrom="column">
                  <wp:posOffset>457200</wp:posOffset>
                </wp:positionH>
                <wp:positionV relativeFrom="paragraph">
                  <wp:posOffset>770890</wp:posOffset>
                </wp:positionV>
                <wp:extent cx="182880" cy="0"/>
                <wp:effectExtent l="0" t="0" r="0" b="0"/>
                <wp:wrapNone/>
                <wp:docPr id="110" name="Line 8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10C41" id="Line 88" o:spid="_x0000_s1026" alt="&quot;&quot;" style="position:absolute;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60.7pt" to="50.4pt,6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" o:allowincell="f"/>
            </w:pict>
          </mc:Fallback>
        </mc:AlternateContent>
      </w:r>
    </w:p>
    <w:p w14:paraId="57FBF11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Medication: </w:t>
      </w:r>
      <w:r>
        <w:rPr>
          <w:rFonts w:ascii="Courier New" w:hAnsi="Courier New"/>
          <w:b/>
          <w:sz w:val="18"/>
        </w:rPr>
        <w:t>DIGOXIN TAB</w:t>
      </w:r>
    </w:p>
    <w:p w14:paraId="775CF45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4415B6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0FF4BB8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1 DIGOXIN 0.125MG TAB   $0.210</w:t>
      </w:r>
    </w:p>
    <w:p w14:paraId="3ACBF2F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2 DIGOXIN 0.25MG TAB TAB  $0.114</w:t>
      </w:r>
    </w:p>
    <w:p w14:paraId="3D354A1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Dispense Drug: </w:t>
      </w:r>
      <w:r>
        <w:rPr>
          <w:rFonts w:ascii="Courier New" w:hAnsi="Courier New"/>
          <w:b/>
          <w:sz w:val="18"/>
        </w:rPr>
        <w:t>2</w:t>
      </w:r>
      <w:r>
        <w:rPr>
          <w:rFonts w:ascii="Courier New" w:hAnsi="Courier New"/>
          <w:sz w:val="18"/>
        </w:rPr>
        <w:t xml:space="preserve">   DIGOXIN 0.25MG TAB TAB  $0.114</w:t>
      </w:r>
    </w:p>
    <w:p w14:paraId="40685C6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Complex dose? NO// </w:t>
      </w:r>
      <w:r>
        <w:rPr>
          <w:rFonts w:ascii="Courier New" w:hAnsi="Courier New"/>
          <w:b/>
          <w:sz w:val="18"/>
        </w:rPr>
        <w:t>&lt;cr&gt;</w:t>
      </w:r>
    </w:p>
    <w:p w14:paraId="7EAE960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Take (in TABLET(S)):</w:t>
      </w:r>
      <w:r>
        <w:rPr>
          <w:rFonts w:ascii="Courier New" w:hAnsi="Courier New"/>
          <w:b/>
          <w:sz w:val="18"/>
        </w:rPr>
        <w:t xml:space="preserve"> 1</w:t>
      </w:r>
    </w:p>
    <w:p w14:paraId="0ABEF2A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Route: ORAL// </w:t>
      </w:r>
      <w:r>
        <w:rPr>
          <w:rFonts w:ascii="Courier New" w:hAnsi="Courier New"/>
          <w:b/>
          <w:sz w:val="18"/>
        </w:rPr>
        <w:t>&lt;Enter&gt;</w:t>
      </w:r>
    </w:p>
    <w:p w14:paraId="5A707FD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w:t>
      </w:r>
      <w:r>
        <w:rPr>
          <w:rFonts w:ascii="Courier New" w:hAnsi="Courier New"/>
          <w:b/>
          <w:sz w:val="18"/>
        </w:rPr>
        <w:t>QD</w:t>
      </w:r>
    </w:p>
    <w:p w14:paraId="28E4F5E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w:t>
      </w:r>
    </w:p>
    <w:p w14:paraId="72BB865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Limit duration to (in DAYS): 30</w:t>
      </w:r>
    </w:p>
    <w:p w14:paraId="1F1DEAD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Quantity: </w:t>
      </w:r>
      <w:r>
        <w:rPr>
          <w:rFonts w:ascii="Courier New" w:hAnsi="Courier New"/>
          <w:b/>
          <w:sz w:val="18"/>
        </w:rPr>
        <w:t>30</w:t>
      </w:r>
    </w:p>
    <w:p w14:paraId="59C6D9C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Refills (0-11): </w:t>
      </w:r>
      <w:r>
        <w:rPr>
          <w:rFonts w:ascii="Courier New" w:hAnsi="Courier New"/>
          <w:b/>
          <w:sz w:val="18"/>
        </w:rPr>
        <w:t>1</w:t>
      </w:r>
    </w:p>
    <w:p w14:paraId="3C9E60F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Pick Up: WINDOW// </w:t>
      </w:r>
      <w:r>
        <w:rPr>
          <w:rFonts w:ascii="Courier New" w:hAnsi="Courier New"/>
          <w:b/>
          <w:sz w:val="18"/>
        </w:rPr>
        <w:t>&lt;Enter&gt;</w:t>
      </w:r>
    </w:p>
    <w:p w14:paraId="22F9E4B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Provider Instructions: </w:t>
      </w:r>
    </w:p>
    <w:p w14:paraId="67C891F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No existing text</w:t>
      </w:r>
    </w:p>
    <w:p w14:paraId="14951EE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No// </w:t>
      </w:r>
      <w:r>
        <w:rPr>
          <w:rFonts w:ascii="Courier New" w:hAnsi="Courier New"/>
          <w:b/>
          <w:sz w:val="18"/>
        </w:rPr>
        <w:t>&lt;Enter&gt;</w:t>
      </w:r>
      <w:r>
        <w:rPr>
          <w:rFonts w:ascii="Courier New" w:hAnsi="Courier New"/>
          <w:sz w:val="18"/>
        </w:rPr>
        <w:t xml:space="preserve"> (No)</w:t>
      </w:r>
    </w:p>
    <w:p w14:paraId="37D054A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4E4C23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59E851E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Medication: DIGOXIN TAB </w:t>
      </w:r>
    </w:p>
    <w:p w14:paraId="409BEC8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Dispense Drug: DIGOXIN 0.25MG TAB</w:t>
      </w:r>
    </w:p>
    <w:p w14:paraId="38CCF0E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Take: 1 TABLET(S) ORAL QD for 30 days</w:t>
      </w:r>
    </w:p>
    <w:p w14:paraId="2943625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Quantity: 30</w:t>
      </w:r>
    </w:p>
    <w:p w14:paraId="19200D2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Refills (0-11): 1</w:t>
      </w:r>
    </w:p>
    <w:p w14:paraId="7DA471F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Pick Up: WINDOW</w:t>
      </w:r>
    </w:p>
    <w:p w14:paraId="28B42B4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Priority: ROUTINE</w:t>
      </w:r>
    </w:p>
    <w:p w14:paraId="22ED1F0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SC: NO</w:t>
      </w:r>
    </w:p>
    <w:p w14:paraId="7DCC406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1FCEDE9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E3D6153" w14:textId="77777777" w:rsidR="00897269" w:rsidRDefault="00897269" w:rsidP="00DF7959">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left="1080"/>
      </w:pPr>
      <w:bookmarkStart w:id="367" w:name="_Toc433683036"/>
      <w:bookmarkStart w:id="368" w:name="_Toc434805735"/>
      <w:bookmarkStart w:id="369" w:name="_Toc441034283"/>
      <w:bookmarkStart w:id="370" w:name="_Toc441049305"/>
      <w:bookmarkStart w:id="371" w:name="_Toc452346162"/>
      <w:r>
        <w:t>(P)lace, (E)dit, or (C)ancel this quick order? PLACE//  &lt;Enter&gt;</w:t>
      </w:r>
      <w:bookmarkEnd w:id="367"/>
      <w:bookmarkEnd w:id="368"/>
      <w:bookmarkEnd w:id="369"/>
      <w:bookmarkEnd w:id="370"/>
      <w:bookmarkEnd w:id="371"/>
    </w:p>
    <w:p w14:paraId="73CBA8A2" w14:textId="77777777" w:rsidR="00897269" w:rsidRDefault="00897269"/>
    <w:p w14:paraId="671135E0" w14:textId="77777777" w:rsidR="00897269" w:rsidRDefault="00897269">
      <w:pPr>
        <w:ind w:left="1080"/>
        <w:rPr>
          <w:b/>
        </w:rPr>
      </w:pPr>
      <w:r>
        <w:br w:type="page"/>
      </w:r>
      <w:r>
        <w:rPr>
          <w:b/>
        </w:rPr>
        <w:lastRenderedPageBreak/>
        <w:t>Radiology Quick Order Example</w:t>
      </w:r>
    </w:p>
    <w:p w14:paraId="1A4CC94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ED2D97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49EDDCA2"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Select QUICK ORDER NAME: </w:t>
      </w:r>
      <w:r>
        <w:rPr>
          <w:rFonts w:ascii="Courier New" w:hAnsi="Courier New"/>
          <w:b/>
          <w:sz w:val="18"/>
        </w:rPr>
        <w:t>RAZ CHEST 2 VIEWS STAT TODAY</w:t>
      </w:r>
    </w:p>
    <w:p w14:paraId="45361F59"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Are you adding 'RAZ CHEST 2 VIEWS STAT TODAY' as a new ORDER DIALOG? No// </w:t>
      </w:r>
      <w:r>
        <w:rPr>
          <w:rFonts w:ascii="Courier New" w:hAnsi="Courier New"/>
          <w:b/>
          <w:sz w:val="18"/>
        </w:rPr>
        <w:t>Y</w:t>
      </w:r>
      <w:r>
        <w:rPr>
          <w:rFonts w:ascii="Courier New" w:hAnsi="Courier New"/>
          <w:sz w:val="18"/>
        </w:rPr>
        <w:t xml:space="preserve"> (Yes)</w:t>
      </w:r>
    </w:p>
    <w:p w14:paraId="485D73C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TYPE OF QUICK ORDER: </w:t>
      </w:r>
      <w:r>
        <w:rPr>
          <w:rFonts w:ascii="Courier New" w:hAnsi="Courier New"/>
          <w:b/>
          <w:sz w:val="18"/>
        </w:rPr>
        <w:t>IMAGING</w:t>
      </w:r>
    </w:p>
    <w:p w14:paraId="442F2F9F"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NAME: RAZ CHEST 2 VIEWS STAT TODAY  Replace </w:t>
      </w:r>
    </w:p>
    <w:p w14:paraId="6142C58B"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Stat Chest 2 views</w:t>
      </w:r>
    </w:p>
    <w:p w14:paraId="59A15D1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VERIFY ORDER: </w:t>
      </w:r>
      <w:r>
        <w:rPr>
          <w:rFonts w:ascii="Courier New" w:hAnsi="Courier New"/>
          <w:b/>
          <w:sz w:val="18"/>
        </w:rPr>
        <w:t>N</w:t>
      </w:r>
      <w:r>
        <w:rPr>
          <w:rFonts w:ascii="Courier New" w:hAnsi="Courier New"/>
          <w:sz w:val="18"/>
        </w:rPr>
        <w:t xml:space="preserve">  NO</w:t>
      </w:r>
    </w:p>
    <w:p w14:paraId="1E7CC49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DESCRIPTION:</w:t>
      </w:r>
    </w:p>
    <w:p w14:paraId="338DFBF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ab/>
        <w:t xml:space="preserve">1&gt; </w:t>
      </w:r>
      <w:r>
        <w:rPr>
          <w:rFonts w:ascii="Courier New" w:hAnsi="Courier New"/>
          <w:b/>
          <w:sz w:val="18"/>
        </w:rPr>
        <w:t>&lt;Enter&gt;</w:t>
      </w:r>
    </w:p>
    <w:p w14:paraId="690908C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  Edit OPTION: </w:t>
      </w:r>
      <w:r>
        <w:rPr>
          <w:rFonts w:ascii="Courier New" w:hAnsi="Courier New"/>
          <w:b/>
          <w:sz w:val="18"/>
        </w:rPr>
        <w:t>&lt;Enter&gt;</w:t>
      </w:r>
    </w:p>
    <w:p w14:paraId="1AA29B6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Select one of the following imaging types:</w:t>
      </w:r>
    </w:p>
    <w:p w14:paraId="6B30817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NUCLEAR MEDICINE</w:t>
      </w:r>
    </w:p>
    <w:p w14:paraId="3EE414F7" w14:textId="557D9F59" w:rsidR="00897269" w:rsidRDefault="00DB672A"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3568" behindDoc="0" locked="0" layoutInCell="0" allowOverlap="1" wp14:anchorId="3860D97B" wp14:editId="2D594623">
                <wp:simplePos x="0" y="0"/>
                <wp:positionH relativeFrom="column">
                  <wp:posOffset>-367665</wp:posOffset>
                </wp:positionH>
                <wp:positionV relativeFrom="paragraph">
                  <wp:posOffset>189865</wp:posOffset>
                </wp:positionV>
                <wp:extent cx="914400" cy="752475"/>
                <wp:effectExtent l="0" t="0" r="0" b="9525"/>
                <wp:wrapNone/>
                <wp:docPr id="107" name="Rectangle 8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524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DC77A8F" w14:textId="77777777" w:rsidR="002C6866" w:rsidRDefault="002C6866" w:rsidP="00DB672A">
                            <w:pPr>
                              <w:jc w:val="center"/>
                              <w:rPr>
                                <w:sz w:val="20"/>
                              </w:rPr>
                            </w:pPr>
                            <w:r>
                              <w:rPr>
                                <w:sz w:val="20"/>
                              </w:rPr>
                              <w:t>The Common Procedure list for the selected Imaging Type will be displayed.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60D97B" id="Rectangle 89" o:spid="_x0000_s1047" alt="&quot;&quot;" style="position:absolute;left:0;text-align:left;margin-left:-28.95pt;margin-top:14.95pt;width:1in;height:59.2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" o:allowincell="f" stroked="f" strokeweight="0">
                <v:textbox inset="0,0,0,0">
                  <w:txbxContent>
                    <w:p w14:paraId="1DC77A8F" w14:textId="77777777" w:rsidR="002C6866" w:rsidRDefault="002C6866" w:rsidP="00DB672A">
                      <w:pPr>
                        <w:jc w:val="center"/>
                        <w:rPr>
                          <w:sz w:val="20"/>
                        </w:rPr>
                      </w:pPr>
                      <w:r>
                        <w:rPr>
                          <w:sz w:val="20"/>
                        </w:rPr>
                        <w:t>The Common Procedure list for the selected Imaging Type will be displayed.</w:t>
                      </w:r>
                    </w:p>
                  </w:txbxContent>
                </v:textbox>
              </v:rect>
            </w:pict>
          </mc:Fallback>
        </mc:AlternateContent>
      </w:r>
      <w:r w:rsidR="00897269">
        <w:rPr>
          <w:rFonts w:ascii="Courier New" w:hAnsi="Courier New"/>
          <w:sz w:val="18"/>
        </w:rPr>
        <w:t xml:space="preserve">   GENERAL RADIOLOGY</w:t>
      </w:r>
    </w:p>
    <w:p w14:paraId="4F051415" w14:textId="7327B5FD" w:rsidR="00897269" w:rsidRDefault="00855AE1"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4592" behindDoc="0" locked="0" layoutInCell="0" allowOverlap="1" wp14:anchorId="133A8F80" wp14:editId="33A15400">
                <wp:simplePos x="0" y="0"/>
                <wp:positionH relativeFrom="column">
                  <wp:posOffset>457200</wp:posOffset>
                </wp:positionH>
                <wp:positionV relativeFrom="paragraph">
                  <wp:posOffset>374650</wp:posOffset>
                </wp:positionV>
                <wp:extent cx="274320" cy="0"/>
                <wp:effectExtent l="0" t="0" r="0" b="0"/>
                <wp:wrapNone/>
                <wp:docPr id="108" name="Line 9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E53DB46" id="Line 90" o:spid="_x0000_s1026" alt="&quot;&quot;" style="position:absolute;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5pt" to="57.6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" o:allowincell="f"/>
            </w:pict>
          </mc:Fallback>
        </mc:AlternateContent>
      </w:r>
      <w:r w:rsidR="00897269">
        <w:rPr>
          <w:rFonts w:ascii="Courier New" w:hAnsi="Courier New"/>
          <w:sz w:val="18"/>
        </w:rPr>
        <w:t xml:space="preserve"> </w:t>
      </w:r>
    </w:p>
    <w:p w14:paraId="07103E31" w14:textId="57C3FC52"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1080" w:right="-288"/>
        <w:rPr>
          <w:rFonts w:ascii="Courier New" w:hAnsi="Courier New"/>
          <w:sz w:val="18"/>
        </w:rPr>
      </w:pPr>
      <w:r>
        <w:rPr>
          <w:rFonts w:ascii="Courier New" w:hAnsi="Courier New"/>
          <w:sz w:val="18"/>
        </w:rPr>
        <w:t xml:space="preserve">Select IMAGING TYPE: </w:t>
      </w:r>
      <w:r>
        <w:rPr>
          <w:rFonts w:ascii="Courier New" w:hAnsi="Courier New"/>
          <w:b/>
          <w:sz w:val="18"/>
        </w:rPr>
        <w:t>GENERAL RADIOLOGY</w:t>
      </w:r>
    </w:p>
    <w:p w14:paraId="152E8EF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Common General Radiology Procedures: </w:t>
      </w:r>
    </w:p>
    <w:p w14:paraId="362F067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 ABDOMEN 1 VIEW             </w:t>
      </w:r>
      <w:r>
        <w:rPr>
          <w:rFonts w:ascii="Courier New" w:hAnsi="Courier New"/>
          <w:sz w:val="18"/>
        </w:rPr>
        <w:tab/>
        <w:t>21 FOOT 3 OR MORE VIEWS</w:t>
      </w:r>
    </w:p>
    <w:p w14:paraId="45183602"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2 ABDOMEN 2 VIEWS              </w:t>
      </w:r>
      <w:r>
        <w:rPr>
          <w:rFonts w:ascii="Courier New" w:hAnsi="Courier New"/>
          <w:sz w:val="18"/>
        </w:rPr>
        <w:tab/>
        <w:t>22 FOREARM 2 VIEWS</w:t>
      </w:r>
    </w:p>
    <w:p w14:paraId="4CDCD3B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3 ANKLE 3 OR MORE VIEWS         </w:t>
      </w:r>
      <w:r>
        <w:rPr>
          <w:rFonts w:ascii="Courier New" w:hAnsi="Courier New"/>
          <w:sz w:val="18"/>
        </w:rPr>
        <w:tab/>
        <w:t>23 HAND 3 OR MORE VIEWS</w:t>
      </w:r>
    </w:p>
    <w:p w14:paraId="4EB26639"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4 CALCANEOUS 2 VIEWS             </w:t>
      </w:r>
      <w:r>
        <w:rPr>
          <w:rFonts w:ascii="Courier New" w:hAnsi="Courier New"/>
          <w:sz w:val="18"/>
        </w:rPr>
        <w:tab/>
        <w:t>24 HIP 1 VIEW</w:t>
      </w:r>
    </w:p>
    <w:p w14:paraId="2D087DA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5 CHEST 2 VIEWS PA&amp;LAT           </w:t>
      </w:r>
      <w:r>
        <w:rPr>
          <w:rFonts w:ascii="Courier New" w:hAnsi="Courier New"/>
          <w:sz w:val="18"/>
        </w:rPr>
        <w:tab/>
        <w:t>25 HUMERUS 2 OR MORE VIEWS</w:t>
      </w:r>
    </w:p>
    <w:p w14:paraId="39C8A364"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6 CHEST SINGLE VIEW              </w:t>
      </w:r>
      <w:r>
        <w:rPr>
          <w:rFonts w:ascii="Courier New" w:hAnsi="Courier New"/>
          <w:sz w:val="18"/>
        </w:rPr>
        <w:tab/>
        <w:t>26 KNEE 3 VIEWS</w:t>
      </w:r>
    </w:p>
    <w:p w14:paraId="6131109D"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7 CHOLECYSTOGRAM ORAL CONT  </w:t>
      </w:r>
      <w:r>
        <w:rPr>
          <w:rFonts w:ascii="Courier New" w:hAnsi="Courier New"/>
          <w:sz w:val="18"/>
        </w:rPr>
        <w:tab/>
        <w:t>27 NASAL BONES MIN 3 VIEWS</w:t>
      </w:r>
    </w:p>
    <w:p w14:paraId="32573658"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8 COLON AIR CONTRAST            </w:t>
      </w:r>
      <w:r>
        <w:rPr>
          <w:rFonts w:ascii="Courier New" w:hAnsi="Courier New"/>
          <w:sz w:val="18"/>
        </w:rPr>
        <w:tab/>
        <w:t>28 NON-INVAS.,DUPLEX SCAN OF CRAN</w:t>
      </w:r>
    </w:p>
    <w:p w14:paraId="56CCA99B"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9 COLON BARIUM ENEMA            </w:t>
      </w:r>
      <w:r>
        <w:rPr>
          <w:rFonts w:ascii="Courier New" w:hAnsi="Courier New"/>
          <w:sz w:val="18"/>
        </w:rPr>
        <w:tab/>
        <w:t>29 PELVIS 1 VIEW</w:t>
      </w:r>
    </w:p>
    <w:p w14:paraId="04937EC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10 CT ABDOMEN W/O CONT            </w:t>
      </w:r>
      <w:r>
        <w:rPr>
          <w:rFonts w:ascii="Courier New" w:hAnsi="Courier New"/>
          <w:sz w:val="18"/>
        </w:rPr>
        <w:tab/>
        <w:t>30 RIBS UNILAT 2 VIEWS</w:t>
      </w:r>
    </w:p>
    <w:p w14:paraId="29730EC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11 CT CERVICAL SPINE W/O CONT     </w:t>
      </w:r>
      <w:r>
        <w:rPr>
          <w:rFonts w:ascii="Courier New" w:hAnsi="Courier New"/>
          <w:sz w:val="18"/>
        </w:rPr>
        <w:tab/>
        <w:t>31 SHOULDER 2 OR MORE VIEWS</w:t>
      </w:r>
    </w:p>
    <w:p w14:paraId="3E0ABF83"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12 CT HEAD W/O CONT            </w:t>
      </w:r>
      <w:r>
        <w:rPr>
          <w:rFonts w:ascii="Courier New" w:hAnsi="Courier New"/>
          <w:sz w:val="18"/>
        </w:rPr>
        <w:tab/>
        <w:t>32 SINUSES 3 OR MORE VIEWS</w:t>
      </w:r>
    </w:p>
    <w:p w14:paraId="3D61C88D"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13 CT LUMBAR SPINE W/O CONT       </w:t>
      </w:r>
      <w:r>
        <w:rPr>
          <w:rFonts w:ascii="Courier New" w:hAnsi="Courier New"/>
          <w:sz w:val="18"/>
        </w:rPr>
        <w:tab/>
        <w:t>33 SKULL 4 OR MORE VIEWS</w:t>
      </w:r>
    </w:p>
    <w:p w14:paraId="6B57996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14 CT MAXILLOFACIAL W/O CONT   </w:t>
      </w:r>
      <w:r>
        <w:rPr>
          <w:rFonts w:ascii="Courier New" w:hAnsi="Courier New"/>
          <w:sz w:val="18"/>
        </w:rPr>
        <w:tab/>
        <w:t>34 SPINE CERVICAL MIN 4 VIEWS</w:t>
      </w:r>
    </w:p>
    <w:p w14:paraId="1AA49F2C"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15 CT NECK SOFT TISSUE W/O CONT  </w:t>
      </w:r>
      <w:r>
        <w:rPr>
          <w:rFonts w:ascii="Courier New" w:hAnsi="Courier New"/>
          <w:sz w:val="18"/>
        </w:rPr>
        <w:tab/>
        <w:t>35 SPINE LUMBOSACRAL MIN 2 VIEWS</w:t>
      </w:r>
    </w:p>
    <w:p w14:paraId="387B089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16 CT THORAX W/O CONT             </w:t>
      </w:r>
      <w:r>
        <w:rPr>
          <w:rFonts w:ascii="Courier New" w:hAnsi="Courier New"/>
          <w:sz w:val="18"/>
        </w:rPr>
        <w:tab/>
        <w:t>36 SPINE THORACIC 2 VIEWS</w:t>
      </w:r>
    </w:p>
    <w:p w14:paraId="630660A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17 ELBOW 3 OR MORE VIEWS          </w:t>
      </w:r>
      <w:r>
        <w:rPr>
          <w:rFonts w:ascii="Courier New" w:hAnsi="Courier New"/>
          <w:sz w:val="18"/>
        </w:rPr>
        <w:tab/>
        <w:t>37 TIBIA &amp; FIBULA 2 VIEWS</w:t>
      </w:r>
    </w:p>
    <w:p w14:paraId="06B5C20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18 ESOPHAGUS                      </w:t>
      </w:r>
      <w:r>
        <w:rPr>
          <w:rFonts w:ascii="Courier New" w:hAnsi="Courier New"/>
          <w:sz w:val="18"/>
        </w:rPr>
        <w:tab/>
        <w:t>38 UPPER GI AIR CONT W/O KUB</w:t>
      </w:r>
    </w:p>
    <w:p w14:paraId="05E24418"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19 ESOPHAGUS RAPID SEQUENCE FILMS </w:t>
      </w:r>
      <w:r>
        <w:rPr>
          <w:rFonts w:ascii="Courier New" w:hAnsi="Courier New"/>
          <w:sz w:val="18"/>
        </w:rPr>
        <w:tab/>
        <w:t>39 UROGRAM IV W NEPHROTOMOGRAMS</w:t>
      </w:r>
    </w:p>
    <w:p w14:paraId="545AF84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5040"/>
        </w:tabs>
        <w:ind w:left="1080" w:right="-288"/>
        <w:rPr>
          <w:rFonts w:ascii="Courier New" w:hAnsi="Courier New"/>
          <w:sz w:val="18"/>
        </w:rPr>
      </w:pPr>
      <w:r>
        <w:rPr>
          <w:rFonts w:ascii="Courier New" w:hAnsi="Courier New"/>
          <w:sz w:val="18"/>
        </w:rPr>
        <w:t xml:space="preserve"> 20 FEMUR 2 VIEWS                  </w:t>
      </w:r>
      <w:r>
        <w:rPr>
          <w:rFonts w:ascii="Courier New" w:hAnsi="Courier New"/>
          <w:sz w:val="18"/>
        </w:rPr>
        <w:tab/>
        <w:t>40 WRIST 3 OR MORE VIEWS</w:t>
      </w:r>
    </w:p>
    <w:p w14:paraId="40F29D8B"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Radiology Procedure: </w:t>
      </w:r>
      <w:r>
        <w:rPr>
          <w:rFonts w:ascii="Courier New" w:hAnsi="Courier New"/>
          <w:b/>
          <w:sz w:val="18"/>
        </w:rPr>
        <w:t>5</w:t>
      </w:r>
      <w:r>
        <w:rPr>
          <w:rFonts w:ascii="Courier New" w:hAnsi="Courier New"/>
          <w:sz w:val="18"/>
        </w:rPr>
        <w:t xml:space="preserve">   CHEST 2 VIEWS PA&amp;LAT</w:t>
      </w:r>
    </w:p>
    <w:p w14:paraId="3692C5B9"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Modifier: </w:t>
      </w:r>
    </w:p>
    <w:p w14:paraId="37B81716" w14:textId="0DB853AD" w:rsidR="00897269" w:rsidRDefault="00DB672A"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5616" behindDoc="0" locked="0" layoutInCell="0" allowOverlap="1" wp14:anchorId="48630391" wp14:editId="54E476F8">
                <wp:simplePos x="0" y="0"/>
                <wp:positionH relativeFrom="column">
                  <wp:posOffset>-453390</wp:posOffset>
                </wp:positionH>
                <wp:positionV relativeFrom="paragraph">
                  <wp:posOffset>159385</wp:posOffset>
                </wp:positionV>
                <wp:extent cx="914400" cy="609600"/>
                <wp:effectExtent l="0" t="0" r="0" b="0"/>
                <wp:wrapNone/>
                <wp:docPr id="105" name="Rectangle 9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6096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A92546" w14:textId="77777777" w:rsidR="002C6866" w:rsidRDefault="002C6866" w:rsidP="00DB672A">
                            <w:pPr>
                              <w:jc w:val="center"/>
                              <w:rPr>
                                <w:sz w:val="20"/>
                              </w:rPr>
                            </w:pPr>
                            <w:r>
                              <w:rPr>
                                <w:sz w:val="20"/>
                              </w:rPr>
                              <w:t>If Category is left blank, the current patient status will be assumed.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630391" id="Rectangle 91" o:spid="_x0000_s1048" alt="&quot;&quot;" style="position:absolute;left:0;text-align:left;margin-left:-35.7pt;margin-top:12.55pt;width:1in;height:48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" o:allowincell="f" stroked="f" strokeweight="0">
                <v:textbox inset="0,0,0,0">
                  <w:txbxContent>
                    <w:p w14:paraId="37A92546" w14:textId="77777777" w:rsidR="002C6866" w:rsidRDefault="002C6866" w:rsidP="00DB672A">
                      <w:pPr>
                        <w:jc w:val="center"/>
                        <w:rPr>
                          <w:sz w:val="20"/>
                        </w:rPr>
                      </w:pPr>
                      <w:r>
                        <w:rPr>
                          <w:sz w:val="20"/>
                        </w:rPr>
                        <w:t>If Category is left blank, the current patient status will be assumed.</w:t>
                      </w:r>
                    </w:p>
                  </w:txbxContent>
                </v:textbox>
              </v:rect>
            </w:pict>
          </mc:Fallback>
        </mc:AlternateContent>
      </w:r>
      <w:r w:rsidR="00897269">
        <w:rPr>
          <w:rFonts w:ascii="Courier New" w:hAnsi="Courier New"/>
          <w:sz w:val="18"/>
        </w:rPr>
        <w:t xml:space="preserve">History and Reason for Exam: </w:t>
      </w:r>
    </w:p>
    <w:p w14:paraId="2C5A6868" w14:textId="7A64F282" w:rsidR="00897269" w:rsidRDefault="00855AE1" w:rsidP="00DF7959">
      <w:pPr>
        <w:numPr>
          <w:ilvl w:val="0"/>
          <w:numId w:val="10"/>
        </w:num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080"/>
        </w:tabs>
        <w:ind w:left="1080" w:right="-288" w:firstLine="0"/>
        <w:rPr>
          <w:rFonts w:ascii="Courier New" w:hAnsi="Courier New"/>
          <w:b/>
          <w:sz w:val="18"/>
        </w:rPr>
      </w:pPr>
      <w:r>
        <w:rPr>
          <w:noProof/>
        </w:rPr>
        <mc:AlternateContent>
          <mc:Choice Requires="wps">
            <w:drawing>
              <wp:anchor distT="0" distB="0" distL="114300" distR="114300" simplePos="0" relativeHeight="251696640" behindDoc="0" locked="0" layoutInCell="0" allowOverlap="1" wp14:anchorId="468FC24A" wp14:editId="2588E72E">
                <wp:simplePos x="0" y="0"/>
                <wp:positionH relativeFrom="column">
                  <wp:posOffset>457200</wp:posOffset>
                </wp:positionH>
                <wp:positionV relativeFrom="paragraph">
                  <wp:posOffset>542290</wp:posOffset>
                </wp:positionV>
                <wp:extent cx="182880" cy="0"/>
                <wp:effectExtent l="0" t="0" r="0" b="0"/>
                <wp:wrapNone/>
                <wp:docPr id="106" name="Line 9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FC5FA3" id="Line 92" o:spid="_x0000_s1026" alt="&quot;&quot;" style="position:absolute;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2.7pt" to="50.4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" o:allowincell="f"/>
            </w:pict>
          </mc:Fallback>
        </mc:AlternateContent>
      </w:r>
      <w:r w:rsidR="00897269">
        <w:rPr>
          <w:rFonts w:ascii="Courier New" w:hAnsi="Courier New"/>
          <w:b/>
          <w:sz w:val="18"/>
        </w:rPr>
        <w:t xml:space="preserve">R/O pneumonia or mass.   </w:t>
      </w:r>
    </w:p>
    <w:p w14:paraId="23642737" w14:textId="77777777" w:rsidR="00897269" w:rsidRDefault="00897269" w:rsidP="00DF7959">
      <w:pPr>
        <w:numPr>
          <w:ilvl w:val="0"/>
          <w:numId w:val="10"/>
        </w:numPr>
        <w:pBdr>
          <w:top w:val="single" w:sz="4" w:space="1" w:color="000000" w:themeColor="text1"/>
          <w:left w:val="single" w:sz="4" w:space="4" w:color="000000" w:themeColor="text1"/>
          <w:bottom w:val="single" w:sz="4" w:space="1" w:color="000000" w:themeColor="text1"/>
          <w:right w:val="single" w:sz="4" w:space="4" w:color="000000" w:themeColor="text1"/>
        </w:pBdr>
        <w:tabs>
          <w:tab w:val="left" w:pos="1080"/>
        </w:tabs>
        <w:ind w:left="1080" w:right="-288" w:firstLine="0"/>
        <w:rPr>
          <w:rFonts w:ascii="Courier New" w:hAnsi="Courier New"/>
          <w:b/>
          <w:sz w:val="18"/>
        </w:rPr>
      </w:pPr>
      <w:r>
        <w:rPr>
          <w:rFonts w:ascii="Courier New" w:hAnsi="Courier New"/>
          <w:b/>
          <w:sz w:val="18"/>
        </w:rPr>
        <w:t>&lt;Enter&gt;</w:t>
      </w:r>
    </w:p>
    <w:p w14:paraId="60F905A8" w14:textId="2E723CC9"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spacing w:line="360" w:lineRule="auto"/>
        <w:ind w:left="1080" w:right="-288"/>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4C5AED4D"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Category: </w:t>
      </w:r>
      <w:r>
        <w:rPr>
          <w:rFonts w:ascii="Courier New" w:hAnsi="Courier New"/>
          <w:b/>
          <w:sz w:val="18"/>
        </w:rPr>
        <w:t>&lt;Enter&gt;</w:t>
      </w:r>
      <w:r>
        <w:rPr>
          <w:rFonts w:ascii="Courier New" w:hAnsi="Courier New"/>
          <w:b/>
          <w:sz w:val="18"/>
        </w:rPr>
        <w:tab/>
      </w:r>
      <w:r>
        <w:rPr>
          <w:rFonts w:ascii="Courier New" w:hAnsi="Courier New"/>
          <w:b/>
          <w:sz w:val="18"/>
        </w:rPr>
        <w:tab/>
      </w:r>
      <w:r>
        <w:rPr>
          <w:rFonts w:ascii="Courier New" w:hAnsi="Courier New"/>
          <w:b/>
          <w:sz w:val="18"/>
        </w:rPr>
        <w:tab/>
      </w:r>
      <w:r>
        <w:rPr>
          <w:rFonts w:ascii="Courier New" w:hAnsi="Courier New"/>
          <w:b/>
          <w:sz w:val="18"/>
        </w:rPr>
        <w:tab/>
      </w:r>
    </w:p>
    <w:p w14:paraId="574E72B2"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Is this patient scheduled for pre-op? NO// </w:t>
      </w:r>
      <w:r>
        <w:rPr>
          <w:rFonts w:ascii="Courier New" w:hAnsi="Courier New"/>
          <w:b/>
          <w:sz w:val="18"/>
        </w:rPr>
        <w:t>&lt;Enter&gt;</w:t>
      </w:r>
    </w:p>
    <w:p w14:paraId="7792FAB1" w14:textId="2D8E4216" w:rsidR="00897269" w:rsidRDefault="00DB672A"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7664" behindDoc="0" locked="0" layoutInCell="0" allowOverlap="1" wp14:anchorId="461267D0" wp14:editId="5BB4E228">
                <wp:simplePos x="0" y="0"/>
                <wp:positionH relativeFrom="column">
                  <wp:posOffset>-462915</wp:posOffset>
                </wp:positionH>
                <wp:positionV relativeFrom="paragraph">
                  <wp:posOffset>165100</wp:posOffset>
                </wp:positionV>
                <wp:extent cx="1005840" cy="885825"/>
                <wp:effectExtent l="0" t="0" r="3810" b="9525"/>
                <wp:wrapNone/>
                <wp:docPr id="104" name="Rectangle 9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8582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83BF502" w14:textId="1D255D46" w:rsidR="002C6866" w:rsidRDefault="002C6866" w:rsidP="00DB672A">
                            <w:pPr>
                              <w:jc w:val="center"/>
                              <w:rPr>
                                <w:sz w:val="20"/>
                              </w:rPr>
                            </w:pPr>
                            <w:r>
                              <w:rPr>
                                <w:sz w:val="20"/>
                              </w:rPr>
                              <w:t>Submit Request to: can be left blank to allow the user to direct the request to the correct imaging location.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1267D0" id="Rectangle 93" o:spid="_x0000_s1049" alt="&quot;&quot;" style="position:absolute;left:0;text-align:left;margin-left:-36.45pt;margin-top:13pt;width:79.2pt;height:69.7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" o:allowincell="f" stroked="f" strokeweight="0">
                <v:textbox inset="0,0,0,0">
                  <w:txbxContent>
                    <w:p w14:paraId="183BF502" w14:textId="1D255D46" w:rsidR="002C6866" w:rsidRDefault="002C6866" w:rsidP="00DB672A">
                      <w:pPr>
                        <w:jc w:val="center"/>
                        <w:rPr>
                          <w:sz w:val="20"/>
                        </w:rPr>
                      </w:pPr>
                      <w:r>
                        <w:rPr>
                          <w:sz w:val="20"/>
                        </w:rPr>
                        <w:t>Submit Request to: can be left blank to allow the user to direct the request to the correct imaging location.</w:t>
                      </w:r>
                    </w:p>
                  </w:txbxContent>
                </v:textbox>
              </v:rect>
            </w:pict>
          </mc:Fallback>
        </mc:AlternateContent>
      </w:r>
      <w:r w:rsidR="00897269">
        <w:rPr>
          <w:rFonts w:ascii="Courier New" w:hAnsi="Courier New"/>
          <w:sz w:val="18"/>
        </w:rPr>
        <w:t xml:space="preserve">Date Desired: TODAY// </w:t>
      </w:r>
      <w:r w:rsidR="00897269">
        <w:rPr>
          <w:rFonts w:ascii="Courier New" w:hAnsi="Courier New"/>
          <w:b/>
          <w:sz w:val="18"/>
        </w:rPr>
        <w:t>T</w:t>
      </w:r>
      <w:r w:rsidR="00897269">
        <w:rPr>
          <w:rFonts w:ascii="Courier New" w:hAnsi="Courier New"/>
          <w:sz w:val="18"/>
        </w:rPr>
        <w:t xml:space="preserve">  (AUG 30, 1997)</w:t>
      </w:r>
    </w:p>
    <w:p w14:paraId="5CA844F2" w14:textId="467FBD4E"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Mode of Transport: </w:t>
      </w:r>
      <w:r>
        <w:rPr>
          <w:rFonts w:ascii="Courier New" w:hAnsi="Courier New"/>
          <w:b/>
          <w:sz w:val="18"/>
        </w:rPr>
        <w:t>P</w:t>
      </w:r>
      <w:r>
        <w:rPr>
          <w:rFonts w:ascii="Courier New" w:hAnsi="Courier New"/>
          <w:sz w:val="18"/>
        </w:rPr>
        <w:t xml:space="preserve">  PORTABLE</w:t>
      </w:r>
    </w:p>
    <w:p w14:paraId="3E69E07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Is patient on isolation procedures? </w:t>
      </w:r>
      <w:r>
        <w:rPr>
          <w:rFonts w:ascii="Courier New" w:hAnsi="Courier New"/>
          <w:b/>
          <w:sz w:val="18"/>
        </w:rPr>
        <w:t>&lt;Enter&gt;</w:t>
      </w:r>
    </w:p>
    <w:p w14:paraId="7ED4116F"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b/>
          <w:sz w:val="18"/>
        </w:rPr>
      </w:pPr>
      <w:r>
        <w:rPr>
          <w:rFonts w:ascii="Courier New" w:hAnsi="Courier New"/>
          <w:sz w:val="18"/>
        </w:rPr>
        <w:t xml:space="preserve">Urgency: ROUTINE// </w:t>
      </w:r>
      <w:r>
        <w:rPr>
          <w:rFonts w:ascii="Courier New" w:hAnsi="Courier New"/>
          <w:b/>
          <w:sz w:val="18"/>
        </w:rPr>
        <w:t>STAT</w:t>
      </w:r>
    </w:p>
    <w:p w14:paraId="28ADCCFB" w14:textId="77777777" w:rsidR="00897269" w:rsidRDefault="00855AE1"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noProof/>
        </w:rPr>
        <mc:AlternateContent>
          <mc:Choice Requires="wps">
            <w:drawing>
              <wp:anchor distT="0" distB="0" distL="114300" distR="114300" simplePos="0" relativeHeight="251698688" behindDoc="0" locked="0" layoutInCell="0" allowOverlap="1" wp14:anchorId="76786F89" wp14:editId="4A91A842">
                <wp:simplePos x="0" y="0"/>
                <wp:positionH relativeFrom="column">
                  <wp:posOffset>365760</wp:posOffset>
                </wp:positionH>
                <wp:positionV relativeFrom="paragraph">
                  <wp:posOffset>77470</wp:posOffset>
                </wp:positionV>
                <wp:extent cx="274320" cy="0"/>
                <wp:effectExtent l="0" t="0" r="0" b="0"/>
                <wp:wrapNone/>
                <wp:docPr id="103" name="Line 9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31109CC" id="Line 94" o:spid="_x0000_s1026" alt="&quot;&quot;" style="position:absolute;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6.1pt" to="50.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" o:allowincell="f"/>
            </w:pict>
          </mc:Fallback>
        </mc:AlternateContent>
      </w:r>
      <w:r w:rsidR="00897269">
        <w:rPr>
          <w:rFonts w:ascii="Courier New" w:hAnsi="Courier New"/>
          <w:sz w:val="18"/>
        </w:rPr>
        <w:t xml:space="preserve">Submit request to: </w:t>
      </w:r>
      <w:r w:rsidR="00897269">
        <w:rPr>
          <w:rFonts w:ascii="Courier New" w:hAnsi="Courier New"/>
          <w:b/>
          <w:sz w:val="18"/>
        </w:rPr>
        <w:t>TUSCALOOSA VAMC</w:t>
      </w:r>
    </w:p>
    <w:p w14:paraId="2E9D8430"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6BE4F87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Radiology Procedure: CHEST 2 VIEWS PA&amp;LAT</w:t>
      </w:r>
    </w:p>
    <w:p w14:paraId="4A1C843C"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History and Reason for Exam: R/O pneumonia or mass.</w:t>
      </w:r>
    </w:p>
    <w:p w14:paraId="4309C2A5"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Date Desired: NOW</w:t>
      </w:r>
    </w:p>
    <w:p w14:paraId="687D0D67"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Mode of Transport: PORTABLE</w:t>
      </w:r>
    </w:p>
    <w:p w14:paraId="207823FA"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Urgency: STAT</w:t>
      </w:r>
    </w:p>
    <w:p w14:paraId="3C08F574"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 xml:space="preserve">           Submit request to: TUSCALOOSA VAMC</w:t>
      </w:r>
    </w:p>
    <w:p w14:paraId="3EBD2F7E"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r>
        <w:rPr>
          <w:rFonts w:ascii="Courier New" w:hAnsi="Courier New"/>
          <w:sz w:val="18"/>
        </w:rPr>
        <w:t>--------------------------------------------------------------------------</w:t>
      </w:r>
    </w:p>
    <w:p w14:paraId="7AD3D221" w14:textId="77777777" w:rsidR="00897269" w:rsidRDefault="00897269" w:rsidP="00DF7959">
      <w:pPr>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rPr>
          <w:rFonts w:ascii="Courier New" w:hAnsi="Courier New"/>
          <w:sz w:val="18"/>
        </w:rPr>
      </w:pPr>
    </w:p>
    <w:p w14:paraId="2B3148A1" w14:textId="77777777" w:rsidR="00897269" w:rsidRDefault="00897269" w:rsidP="00DF7959">
      <w:pPr>
        <w:pStyle w:val="capture"/>
        <w:pBdr>
          <w:top w:val="single" w:sz="4" w:space="1" w:color="000000" w:themeColor="text1"/>
          <w:left w:val="single" w:sz="4" w:space="4" w:color="000000" w:themeColor="text1"/>
          <w:bottom w:val="single" w:sz="4" w:space="1" w:color="000000" w:themeColor="text1"/>
          <w:right w:val="single" w:sz="4" w:space="4" w:color="000000" w:themeColor="text1"/>
        </w:pBdr>
        <w:ind w:left="1080" w:right="-288"/>
      </w:pPr>
      <w:r>
        <w:t xml:space="preserve">(P)lace, (E)dit, or (C)ancel this quick order? PLACE//  </w:t>
      </w:r>
      <w:r>
        <w:rPr>
          <w:b/>
        </w:rPr>
        <w:t>&lt;Enter&gt;</w:t>
      </w:r>
    </w:p>
    <w:p w14:paraId="1CBC2015" w14:textId="77777777" w:rsidR="00897269" w:rsidRDefault="00897269">
      <w:pPr>
        <w:ind w:left="1080" w:right="-18"/>
        <w:rPr>
          <w:b/>
        </w:rPr>
      </w:pPr>
      <w:r>
        <w:br w:type="page"/>
      </w:r>
      <w:r>
        <w:rPr>
          <w:b/>
        </w:rPr>
        <w:lastRenderedPageBreak/>
        <w:t>Unit Dose Medications Quick Order Example</w:t>
      </w:r>
    </w:p>
    <w:p w14:paraId="7827861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1F4F1C1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8F6213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PSJZ CIMETIDINE</w:t>
      </w:r>
      <w:r>
        <w:rPr>
          <w:rFonts w:ascii="Courier New" w:hAnsi="Courier New"/>
          <w:sz w:val="18"/>
        </w:rPr>
        <w:t xml:space="preserve"> </w:t>
      </w:r>
    </w:p>
    <w:p w14:paraId="5565C41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'PSJZ CIMETIDINE ' as a new ORDER DIALOG? No// </w:t>
      </w:r>
      <w:r>
        <w:rPr>
          <w:rFonts w:ascii="Courier New" w:hAnsi="Courier New"/>
          <w:b/>
          <w:sz w:val="18"/>
        </w:rPr>
        <w:t>Y</w:t>
      </w:r>
      <w:r>
        <w:rPr>
          <w:rFonts w:ascii="Courier New" w:hAnsi="Courier New"/>
          <w:sz w:val="18"/>
        </w:rPr>
        <w:t xml:space="preserve">  (Yes)</w:t>
      </w:r>
    </w:p>
    <w:p w14:paraId="3C1FFF7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UNIT DOSE MEDICATIONS</w:t>
      </w:r>
      <w:r>
        <w:rPr>
          <w:rFonts w:ascii="Courier New" w:hAnsi="Courier New"/>
          <w:sz w:val="18"/>
        </w:rPr>
        <w:t xml:space="preserve">  </w:t>
      </w:r>
    </w:p>
    <w:p w14:paraId="32986E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PSJZ CIMETIDINE // </w:t>
      </w:r>
      <w:r>
        <w:rPr>
          <w:rFonts w:ascii="Courier New" w:hAnsi="Courier New"/>
          <w:b/>
          <w:sz w:val="18"/>
        </w:rPr>
        <w:t>&lt;Enter&gt;</w:t>
      </w:r>
    </w:p>
    <w:p w14:paraId="1CC17DF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Tagamet q8h</w:t>
      </w:r>
    </w:p>
    <w:p w14:paraId="460A903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1E4BC19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5B4E5A0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1&gt;  </w:t>
      </w:r>
      <w:r>
        <w:rPr>
          <w:rFonts w:ascii="Courier New" w:hAnsi="Courier New"/>
          <w:b/>
          <w:sz w:val="18"/>
        </w:rPr>
        <w:t>&lt;cr&gt;</w:t>
      </w:r>
    </w:p>
    <w:p w14:paraId="67E0A3C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FF7A59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4A996B3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AB26455" w14:textId="6A0CB9C2" w:rsidR="00897269" w:rsidRDefault="00B63634"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noProof/>
        </w:rPr>
        <mc:AlternateContent>
          <mc:Choice Requires="wps">
            <w:drawing>
              <wp:anchor distT="0" distB="0" distL="114300" distR="114300" simplePos="0" relativeHeight="251699712" behindDoc="0" locked="0" layoutInCell="0" allowOverlap="1" wp14:anchorId="2E31A81F" wp14:editId="3EAE634F">
                <wp:simplePos x="0" y="0"/>
                <wp:positionH relativeFrom="column">
                  <wp:posOffset>-453390</wp:posOffset>
                </wp:positionH>
                <wp:positionV relativeFrom="paragraph">
                  <wp:posOffset>214630</wp:posOffset>
                </wp:positionV>
                <wp:extent cx="914400" cy="1047750"/>
                <wp:effectExtent l="0" t="0" r="0" b="0"/>
                <wp:wrapNone/>
                <wp:docPr id="102" name="Rectangle 9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04775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5D59620" w14:textId="77777777" w:rsidR="002C6866" w:rsidRDefault="002C6866" w:rsidP="00B63634">
                            <w:pPr>
                              <w:jc w:val="center"/>
                              <w:rPr>
                                <w:sz w:val="20"/>
                              </w:rPr>
                            </w:pPr>
                            <w:r>
                              <w:rPr>
                                <w:sz w:val="20"/>
                              </w:rPr>
                              <w:t>Selection of a dispense drug is not required, but order checking will not occur unless one is defined.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31A81F" id="Rectangle 95" o:spid="_x0000_s1050" alt="&quot;&quot;" style="position:absolute;left:0;text-align:left;margin-left:-35.7pt;margin-top:16.9pt;width:1in;height:8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" o:allowincell="f" stroked="f" strokeweight="0">
                <v:textbox inset="0,0,0,0">
                  <w:txbxContent>
                    <w:p w14:paraId="75D59620" w14:textId="77777777" w:rsidR="002C6866" w:rsidRDefault="002C6866" w:rsidP="00B63634">
                      <w:pPr>
                        <w:jc w:val="center"/>
                        <w:rPr>
                          <w:sz w:val="20"/>
                        </w:rPr>
                      </w:pPr>
                      <w:r>
                        <w:rPr>
                          <w:sz w:val="20"/>
                        </w:rPr>
                        <w:t>Selection of a dispense drug is not required, but order checking will not occur unless one is defined.</w:t>
                      </w:r>
                    </w:p>
                  </w:txbxContent>
                </v:textbox>
              </v:rect>
            </w:pict>
          </mc:Fallback>
        </mc:AlternateContent>
      </w:r>
      <w:r w:rsidR="00897269">
        <w:rPr>
          <w:rFonts w:ascii="Courier New" w:hAnsi="Courier New"/>
          <w:sz w:val="18"/>
        </w:rPr>
        <w:t xml:space="preserve">Medication: </w:t>
      </w:r>
      <w:r w:rsidR="00897269">
        <w:rPr>
          <w:rFonts w:ascii="Courier New" w:hAnsi="Courier New"/>
          <w:b/>
          <w:sz w:val="18"/>
        </w:rPr>
        <w:t>CIMETIDINE TAB</w:t>
      </w:r>
    </w:p>
    <w:p w14:paraId="28C004CB" w14:textId="065AF243"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p>
    <w:p w14:paraId="6984B99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23D0812B"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1 CIMETIDINE 200MG TAB UD PK  $0.018</w:t>
      </w:r>
    </w:p>
    <w:p w14:paraId="10F801A7"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    2 CIMETIDINE 300MG TAB UD PK  $0.107</w:t>
      </w:r>
    </w:p>
    <w:p w14:paraId="15640B88"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    3 CIMETIDINE 400MG TAB UD TAB  $0.251</w:t>
      </w:r>
    </w:p>
    <w:p w14:paraId="3A1B2C29" w14:textId="77777777" w:rsidR="00897269" w:rsidRPr="00B22426"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Pr>
          <w:noProof/>
        </w:rPr>
        <mc:AlternateContent>
          <mc:Choice Requires="wps">
            <w:drawing>
              <wp:anchor distT="0" distB="0" distL="114300" distR="114300" simplePos="0" relativeHeight="251700736" behindDoc="0" locked="0" layoutInCell="0" allowOverlap="1" wp14:anchorId="4DA43521" wp14:editId="7BF24C56">
                <wp:simplePos x="0" y="0"/>
                <wp:positionH relativeFrom="column">
                  <wp:posOffset>365760</wp:posOffset>
                </wp:positionH>
                <wp:positionV relativeFrom="paragraph">
                  <wp:posOffset>46990</wp:posOffset>
                </wp:positionV>
                <wp:extent cx="274320" cy="0"/>
                <wp:effectExtent l="0" t="0" r="0" b="0"/>
                <wp:wrapNone/>
                <wp:docPr id="101" name="Line 9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6EDBB1" id="Line 96" o:spid="_x0000_s1026" alt="&quot;&quot;" style="position:absolute;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7pt" to="50.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" o:allowincell="f"/>
            </w:pict>
          </mc:Fallback>
        </mc:AlternateContent>
      </w:r>
      <w:r w:rsidR="00897269" w:rsidRPr="00B22426">
        <w:rPr>
          <w:rFonts w:ascii="Courier New" w:hAnsi="Courier New"/>
          <w:sz w:val="18"/>
          <w:lang w:val="es-ES"/>
        </w:rPr>
        <w:t xml:space="preserve">Dispense Drug:   </w:t>
      </w:r>
      <w:r w:rsidR="00897269" w:rsidRPr="00B22426">
        <w:rPr>
          <w:rFonts w:ascii="Courier New" w:hAnsi="Courier New"/>
          <w:b/>
          <w:sz w:val="18"/>
          <w:lang w:val="es-ES"/>
        </w:rPr>
        <w:t>CIMETIDINE 200MG TAB UD PK  $0.018   U.D.</w:t>
      </w:r>
    </w:p>
    <w:p w14:paraId="3F79ECDF"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Dosage: </w:t>
      </w:r>
      <w:r w:rsidRPr="00B22426">
        <w:rPr>
          <w:rFonts w:ascii="Courier New" w:hAnsi="Courier New"/>
          <w:b/>
          <w:sz w:val="18"/>
          <w:lang w:val="es-ES"/>
        </w:rPr>
        <w:t>200mg</w:t>
      </w:r>
    </w:p>
    <w:p w14:paraId="438107E5" w14:textId="77777777" w:rsidR="00897269" w:rsidRPr="004C23F4"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FR"/>
        </w:rPr>
      </w:pPr>
      <w:r w:rsidRPr="004C23F4">
        <w:rPr>
          <w:rFonts w:ascii="Courier New" w:hAnsi="Courier New"/>
          <w:sz w:val="18"/>
          <w:lang w:val="fr-FR"/>
        </w:rPr>
        <w:t xml:space="preserve">Route: ORAL// </w:t>
      </w:r>
      <w:r w:rsidRPr="004C23F4">
        <w:rPr>
          <w:rFonts w:ascii="Courier New" w:hAnsi="Courier New"/>
          <w:b/>
          <w:sz w:val="18"/>
          <w:lang w:val="fr-FR"/>
        </w:rPr>
        <w:t>&lt;Enter&gt;</w:t>
      </w:r>
    </w:p>
    <w:p w14:paraId="4818B0B6"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w:t>
      </w:r>
      <w:r>
        <w:rPr>
          <w:rFonts w:ascii="Courier New" w:hAnsi="Courier New"/>
          <w:b/>
          <w:sz w:val="18"/>
        </w:rPr>
        <w:t>Q8H</w:t>
      </w:r>
    </w:p>
    <w:p w14:paraId="76400BC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Priority: ROUTINE//  </w:t>
      </w:r>
      <w:r>
        <w:rPr>
          <w:rFonts w:ascii="Courier New" w:hAnsi="Courier New"/>
          <w:b/>
          <w:sz w:val="18"/>
        </w:rPr>
        <w:t>&lt;Enter&gt;</w:t>
      </w:r>
    </w:p>
    <w:p w14:paraId="121002E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Provider Comments: </w:t>
      </w:r>
    </w:p>
    <w:p w14:paraId="0B4CCB83"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Pr>
          <w:rFonts w:ascii="Courier New" w:hAnsi="Courier New"/>
          <w:sz w:val="18"/>
        </w:rPr>
        <w:t xml:space="preserve">  No existing text  Edit? </w:t>
      </w:r>
      <w:r w:rsidRPr="00B22426">
        <w:rPr>
          <w:rFonts w:ascii="Courier New" w:hAnsi="Courier New"/>
          <w:sz w:val="18"/>
          <w:lang w:val="es-ES"/>
        </w:rPr>
        <w:t xml:space="preserve">No// </w:t>
      </w:r>
      <w:r w:rsidRPr="00B22426">
        <w:rPr>
          <w:rFonts w:ascii="Courier New" w:hAnsi="Courier New"/>
          <w:b/>
          <w:sz w:val="18"/>
          <w:lang w:val="es-ES"/>
        </w:rPr>
        <w:t>&lt;Enter&gt;</w:t>
      </w:r>
      <w:r w:rsidRPr="00B22426">
        <w:rPr>
          <w:rFonts w:ascii="Courier New" w:hAnsi="Courier New"/>
          <w:sz w:val="18"/>
          <w:lang w:val="es-ES"/>
        </w:rPr>
        <w:t xml:space="preserve">  (No)</w:t>
      </w:r>
    </w:p>
    <w:p w14:paraId="1C2827C6"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w:t>
      </w:r>
    </w:p>
    <w:p w14:paraId="4B8A9FD6" w14:textId="77777777" w:rsidR="00897269" w:rsidRPr="00B22426"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es-ES"/>
        </w:rPr>
      </w:pPr>
      <w:r w:rsidRPr="00B22426">
        <w:rPr>
          <w:rFonts w:ascii="Courier New" w:hAnsi="Courier New"/>
          <w:sz w:val="18"/>
          <w:lang w:val="es-ES"/>
        </w:rPr>
        <w:t xml:space="preserve">                  Medication: CIMETIDINE TAB </w:t>
      </w:r>
    </w:p>
    <w:p w14:paraId="2022A47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sidRPr="00B22426">
        <w:rPr>
          <w:rFonts w:ascii="Courier New" w:hAnsi="Courier New"/>
          <w:sz w:val="18"/>
          <w:lang w:val="es-ES"/>
        </w:rPr>
        <w:t xml:space="preserve">               </w:t>
      </w:r>
      <w:r>
        <w:rPr>
          <w:rFonts w:ascii="Courier New" w:hAnsi="Courier New"/>
          <w:sz w:val="18"/>
        </w:rPr>
        <w:t>Dispense Drug: CIMETIDINE 200MG TAB UD</w:t>
      </w:r>
    </w:p>
    <w:p w14:paraId="6C0C4D4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Dosage: 200mg</w:t>
      </w:r>
    </w:p>
    <w:p w14:paraId="2EFCC9A0"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Route: ORAL</w:t>
      </w:r>
    </w:p>
    <w:p w14:paraId="32CFC14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Schedule: Q8H</w:t>
      </w:r>
    </w:p>
    <w:p w14:paraId="6736F64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Priority: ROUTINE</w:t>
      </w:r>
    </w:p>
    <w:p w14:paraId="42928C5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0B1F705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5025F8BF" w14:textId="77777777" w:rsidR="00897269" w:rsidRDefault="00897269" w:rsidP="00DF7959">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ind w:left="1080"/>
      </w:pPr>
      <w:r>
        <w:t xml:space="preserve">(P)lace, (E)dit, or (C)ancel this quick order? PLACE//  </w:t>
      </w:r>
      <w:r>
        <w:rPr>
          <w:b/>
        </w:rPr>
        <w:t>&lt;Enter&gt;</w:t>
      </w:r>
    </w:p>
    <w:p w14:paraId="5BC49F3C" w14:textId="77777777" w:rsidR="00897269" w:rsidRDefault="00897269">
      <w:pPr>
        <w:ind w:left="1080" w:right="-18"/>
        <w:rPr>
          <w:b/>
        </w:rPr>
      </w:pPr>
      <w:r>
        <w:br w:type="page"/>
      </w:r>
      <w:r>
        <w:rPr>
          <w:b/>
        </w:rPr>
        <w:lastRenderedPageBreak/>
        <w:t>Vital Measurements Quick Order Example</w:t>
      </w:r>
    </w:p>
    <w:p w14:paraId="211DB78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Menu Management Option:  </w:t>
      </w:r>
      <w:r>
        <w:rPr>
          <w:rFonts w:ascii="Courier New" w:hAnsi="Courier New"/>
          <w:b/>
          <w:sz w:val="18"/>
        </w:rPr>
        <w:t>Enter/edit quick orders</w:t>
      </w:r>
    </w:p>
    <w:p w14:paraId="0C17BEF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605F7A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QUICK ORDER NAME: </w:t>
      </w:r>
      <w:r>
        <w:rPr>
          <w:rFonts w:ascii="Courier New" w:hAnsi="Courier New"/>
          <w:b/>
          <w:sz w:val="18"/>
        </w:rPr>
        <w:t>GMRVZ BP</w:t>
      </w:r>
    </w:p>
    <w:p w14:paraId="2DFA870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‘GMRVZ BP’ as a new ORDER DIALOG? No// </w:t>
      </w:r>
      <w:r>
        <w:rPr>
          <w:rFonts w:ascii="Courier New" w:hAnsi="Courier New"/>
          <w:b/>
          <w:sz w:val="18"/>
        </w:rPr>
        <w:t>Y</w:t>
      </w:r>
      <w:r>
        <w:rPr>
          <w:rFonts w:ascii="Courier New" w:hAnsi="Courier New"/>
          <w:sz w:val="18"/>
        </w:rPr>
        <w:t xml:space="preserve">  (Yes)</w:t>
      </w:r>
    </w:p>
    <w:p w14:paraId="7F1BDF3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TYPE OF QUICK ORDER: </w:t>
      </w:r>
      <w:r>
        <w:rPr>
          <w:rFonts w:ascii="Courier New" w:hAnsi="Courier New"/>
          <w:b/>
          <w:sz w:val="18"/>
        </w:rPr>
        <w:t>VITALS/MEASUREMENTS</w:t>
      </w:r>
      <w:r>
        <w:rPr>
          <w:rFonts w:ascii="Courier New" w:hAnsi="Courier New"/>
          <w:sz w:val="18"/>
        </w:rPr>
        <w:t xml:space="preserve">  </w:t>
      </w:r>
    </w:p>
    <w:p w14:paraId="6B4EB3C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NAME: GMRVZ BP// </w:t>
      </w:r>
      <w:r>
        <w:rPr>
          <w:rFonts w:ascii="Courier New" w:hAnsi="Courier New"/>
          <w:b/>
          <w:sz w:val="18"/>
        </w:rPr>
        <w:t>&lt;Enter&gt;</w:t>
      </w:r>
    </w:p>
    <w:p w14:paraId="45544DC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BP Q4h</w:t>
      </w:r>
    </w:p>
    <w:p w14:paraId="4E38E62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VERIFY ORDER: </w:t>
      </w:r>
      <w:r>
        <w:rPr>
          <w:rFonts w:ascii="Courier New" w:hAnsi="Courier New"/>
          <w:b/>
          <w:sz w:val="18"/>
        </w:rPr>
        <w:t>&lt;Enter&gt;</w:t>
      </w:r>
    </w:p>
    <w:p w14:paraId="77E2EAC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575557AA" w14:textId="77777777" w:rsidR="00897269" w:rsidRDefault="00897269" w:rsidP="00DF7959">
      <w:pPr>
        <w:numPr>
          <w:ilvl w:val="0"/>
          <w:numId w:val="11"/>
        </w:num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1080"/>
        </w:tabs>
        <w:ind w:left="1080" w:firstLine="0"/>
        <w:rPr>
          <w:rFonts w:ascii="Courier New" w:hAnsi="Courier New"/>
          <w:b/>
          <w:sz w:val="18"/>
        </w:rPr>
      </w:pPr>
      <w:r>
        <w:rPr>
          <w:rFonts w:ascii="Courier New" w:hAnsi="Courier New"/>
          <w:b/>
          <w:sz w:val="18"/>
        </w:rPr>
        <w:t>&lt;Enter&gt;</w:t>
      </w:r>
    </w:p>
    <w:p w14:paraId="0010F55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Edit OPTION: </w:t>
      </w:r>
      <w:r>
        <w:rPr>
          <w:rFonts w:ascii="Courier New" w:hAnsi="Courier New"/>
          <w:b/>
          <w:sz w:val="18"/>
        </w:rPr>
        <w:t>&lt;Enter&gt;</w:t>
      </w:r>
    </w:p>
    <w:p w14:paraId="25A0E99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292F122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Vital Sign: </w:t>
      </w:r>
      <w:r>
        <w:rPr>
          <w:rFonts w:ascii="Courier New" w:hAnsi="Courier New"/>
          <w:b/>
          <w:sz w:val="18"/>
        </w:rPr>
        <w:t>B/P</w:t>
      </w:r>
      <w:r>
        <w:rPr>
          <w:rFonts w:ascii="Courier New" w:hAnsi="Courier New"/>
          <w:sz w:val="18"/>
        </w:rPr>
        <w:t xml:space="preserve">    B/P </w:t>
      </w:r>
    </w:p>
    <w:p w14:paraId="0DD8AC7A"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Start Date/Time: </w:t>
      </w:r>
      <w:r>
        <w:rPr>
          <w:rFonts w:ascii="Courier New" w:hAnsi="Courier New"/>
          <w:b/>
          <w:sz w:val="18"/>
        </w:rPr>
        <w:t>NOW</w:t>
      </w:r>
    </w:p>
    <w:p w14:paraId="4C5D8848"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w:t>
      </w:r>
      <w:r>
        <w:rPr>
          <w:rFonts w:ascii="Courier New" w:hAnsi="Courier New"/>
          <w:b/>
          <w:sz w:val="18"/>
        </w:rPr>
        <w:t>Q4H</w:t>
      </w:r>
    </w:p>
    <w:p w14:paraId="3B42025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Stop Date/Time: </w:t>
      </w:r>
      <w:r>
        <w:rPr>
          <w:rFonts w:ascii="Courier New" w:hAnsi="Courier New"/>
          <w:b/>
          <w:sz w:val="18"/>
        </w:rPr>
        <w:t>NOW</w:t>
      </w:r>
    </w:p>
    <w:p w14:paraId="6E6037F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&lt;cr&gt;</w:t>
      </w:r>
    </w:p>
    <w:p w14:paraId="7C50DF3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458F456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24672C5C"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Vital Sign: B/P</w:t>
      </w:r>
    </w:p>
    <w:p w14:paraId="251D7D05"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Start Date/Time: NOW</w:t>
      </w:r>
    </w:p>
    <w:p w14:paraId="7751FA1C" w14:textId="1F868673" w:rsidR="00897269" w:rsidRDefault="00B63634"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701760" behindDoc="0" locked="0" layoutInCell="0" allowOverlap="1" wp14:anchorId="4F8F214D" wp14:editId="06E0B0F7">
                <wp:simplePos x="0" y="0"/>
                <wp:positionH relativeFrom="column">
                  <wp:posOffset>-272415</wp:posOffset>
                </wp:positionH>
                <wp:positionV relativeFrom="paragraph">
                  <wp:posOffset>150495</wp:posOffset>
                </wp:positionV>
                <wp:extent cx="822960" cy="904875"/>
                <wp:effectExtent l="0" t="0" r="0" b="9525"/>
                <wp:wrapNone/>
                <wp:docPr id="100" name="Rectangle 9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904875"/>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A6B940" w14:textId="77777777" w:rsidR="002C6866" w:rsidRDefault="002C6866" w:rsidP="00B63634">
                            <w:pPr>
                              <w:jc w:val="center"/>
                              <w:rPr>
                                <w:sz w:val="20"/>
                              </w:rPr>
                            </w:pPr>
                            <w:r>
                              <w:rPr>
                                <w:sz w:val="20"/>
                              </w:rPr>
                              <w:t>The dialog will be repeated after first editing the quick order if EDIT is chosen.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8F214D" id="Rectangle 97" o:spid="_x0000_s1051" alt="&quot;&quot;" style="position:absolute;left:0;text-align:left;margin-left:-21.45pt;margin-top:11.85pt;width:64.8pt;height:71.25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" o:allowincell="f" stroked="f" strokeweight="0">
                <v:textbox inset="0,0,0,0">
                  <w:txbxContent>
                    <w:p w14:paraId="30A6B940" w14:textId="77777777" w:rsidR="002C6866" w:rsidRDefault="002C6866" w:rsidP="00B63634">
                      <w:pPr>
                        <w:jc w:val="center"/>
                        <w:rPr>
                          <w:sz w:val="20"/>
                        </w:rPr>
                      </w:pPr>
                      <w:r>
                        <w:rPr>
                          <w:sz w:val="20"/>
                        </w:rPr>
                        <w:t>The dialog will be repeated after first editing the quick order if EDIT is chosen.</w:t>
                      </w:r>
                    </w:p>
                  </w:txbxContent>
                </v:textbox>
              </v:rect>
            </w:pict>
          </mc:Fallback>
        </mc:AlternateContent>
      </w:r>
      <w:r w:rsidR="00897269">
        <w:rPr>
          <w:rFonts w:ascii="Courier New" w:hAnsi="Courier New"/>
          <w:sz w:val="18"/>
        </w:rPr>
        <w:t xml:space="preserve">                    Schedule: Q4H</w:t>
      </w:r>
    </w:p>
    <w:p w14:paraId="1EF50773" w14:textId="60A11A9B"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Stop Date/Time: NOW</w:t>
      </w:r>
    </w:p>
    <w:p w14:paraId="392B833F"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5556D1C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EBA29C9" w14:textId="77777777" w:rsidR="00897269" w:rsidRDefault="00855AE1"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noProof/>
        </w:rPr>
        <mc:AlternateContent>
          <mc:Choice Requires="wps">
            <w:drawing>
              <wp:anchor distT="0" distB="0" distL="114300" distR="114300" simplePos="0" relativeHeight="251702784" behindDoc="0" locked="0" layoutInCell="0" allowOverlap="1" wp14:anchorId="5432B4D4" wp14:editId="1E7A6C14">
                <wp:simplePos x="0" y="0"/>
                <wp:positionH relativeFrom="column">
                  <wp:posOffset>457200</wp:posOffset>
                </wp:positionH>
                <wp:positionV relativeFrom="paragraph">
                  <wp:posOffset>24130</wp:posOffset>
                </wp:positionV>
                <wp:extent cx="182880" cy="0"/>
                <wp:effectExtent l="0" t="0" r="0" b="0"/>
                <wp:wrapNone/>
                <wp:docPr id="99" name="Line 9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7D3CB0E" id="Line 98" o:spid="_x0000_s1026" alt="&quot;&quot;" style="position:absolute;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9pt" to="50.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" o:allowincell="f"/>
            </w:pict>
          </mc:Fallback>
        </mc:AlternateContent>
      </w:r>
      <w:r w:rsidR="00897269">
        <w:rPr>
          <w:rFonts w:ascii="Courier New" w:hAnsi="Courier New"/>
          <w:sz w:val="18"/>
        </w:rPr>
        <w:t xml:space="preserve">(P)lace, (E)dit, or (C)ancel this quick order? PLACE// </w:t>
      </w:r>
      <w:r w:rsidR="00897269">
        <w:rPr>
          <w:rFonts w:ascii="Courier New" w:hAnsi="Courier New"/>
          <w:b/>
          <w:sz w:val="18"/>
        </w:rPr>
        <w:t>EDIT</w:t>
      </w:r>
    </w:p>
    <w:p w14:paraId="46E1FF3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Vital Sign: B/P// </w:t>
      </w:r>
      <w:r>
        <w:rPr>
          <w:rFonts w:ascii="Courier New" w:hAnsi="Courier New"/>
          <w:b/>
          <w:sz w:val="18"/>
        </w:rPr>
        <w:t>&lt;Enter&gt;</w:t>
      </w:r>
    </w:p>
    <w:p w14:paraId="6708390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Start Date/Time: NOW//  </w:t>
      </w:r>
      <w:r>
        <w:rPr>
          <w:rFonts w:ascii="Courier New" w:hAnsi="Courier New"/>
          <w:b/>
          <w:sz w:val="18"/>
        </w:rPr>
        <w:t>&lt;Enter&gt;</w:t>
      </w:r>
    </w:p>
    <w:p w14:paraId="41813BF4"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Schedule: Q4H// </w:t>
      </w:r>
      <w:r>
        <w:rPr>
          <w:rFonts w:ascii="Courier New" w:hAnsi="Courier New"/>
          <w:b/>
          <w:sz w:val="18"/>
        </w:rPr>
        <w:t>&lt;Enter&gt;</w:t>
      </w:r>
    </w:p>
    <w:p w14:paraId="15E5DB2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Stop Date/Time: NOW// </w:t>
      </w:r>
      <w:r>
        <w:rPr>
          <w:rFonts w:ascii="Courier New" w:hAnsi="Courier New"/>
          <w:b/>
          <w:sz w:val="18"/>
        </w:rPr>
        <w:t>@</w:t>
      </w:r>
    </w:p>
    <w:p w14:paraId="2E145283"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sure you want to delete this value? NO// </w:t>
      </w:r>
      <w:r>
        <w:rPr>
          <w:rFonts w:ascii="Courier New" w:hAnsi="Courier New"/>
          <w:b/>
          <w:sz w:val="18"/>
        </w:rPr>
        <w:t>YES</w:t>
      </w:r>
    </w:p>
    <w:p w14:paraId="5CAE370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Special Instructions: </w:t>
      </w:r>
      <w:r>
        <w:rPr>
          <w:rFonts w:ascii="Courier New" w:hAnsi="Courier New"/>
          <w:b/>
          <w:sz w:val="18"/>
        </w:rPr>
        <w:t>&lt;Enter&gt;</w:t>
      </w:r>
    </w:p>
    <w:p w14:paraId="22827777"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22DDB3D"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34405FD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Vital Sign: B/P</w:t>
      </w:r>
    </w:p>
    <w:p w14:paraId="24A8B8A9"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Start Date/Time: NOW</w:t>
      </w:r>
    </w:p>
    <w:p w14:paraId="77C0ECCE"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Schedule: Q4H</w:t>
      </w:r>
    </w:p>
    <w:p w14:paraId="3F498AA1"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w:t>
      </w:r>
    </w:p>
    <w:p w14:paraId="03581CA2"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664F13AB" w14:textId="77777777" w:rsidR="00897269" w:rsidRDefault="00897269"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pPr>
      <w:r>
        <w:rPr>
          <w:rFonts w:ascii="Courier New" w:hAnsi="Courier New"/>
          <w:sz w:val="18"/>
        </w:rPr>
        <w:t xml:space="preserve">(P)lace, (E)dit, or (C)ancel this quick order? PLACE//  </w:t>
      </w:r>
      <w:r>
        <w:rPr>
          <w:rFonts w:ascii="Courier New" w:hAnsi="Courier New"/>
          <w:b/>
          <w:sz w:val="18"/>
        </w:rPr>
        <w:t>&lt;Enter&gt;</w:t>
      </w:r>
    </w:p>
    <w:p w14:paraId="02B27665" w14:textId="77777777" w:rsidR="00441BF7" w:rsidRDefault="00897269" w:rsidP="00441BF7">
      <w:pPr>
        <w:ind w:left="720"/>
        <w:rPr>
          <w:b/>
          <w:sz w:val="28"/>
          <w:szCs w:val="28"/>
        </w:rPr>
      </w:pPr>
      <w:r>
        <w:br w:type="page"/>
      </w:r>
      <w:bookmarkStart w:id="372" w:name="OR245"/>
      <w:bookmarkStart w:id="373" w:name="_Toc411332779"/>
      <w:bookmarkEnd w:id="372"/>
      <w:r w:rsidR="00441BF7" w:rsidRPr="00152A02">
        <w:rPr>
          <w:b/>
          <w:sz w:val="28"/>
          <w:szCs w:val="28"/>
        </w:rPr>
        <w:lastRenderedPageBreak/>
        <w:t xml:space="preserve">Edit </w:t>
      </w:r>
      <w:r w:rsidR="00441BF7">
        <w:rPr>
          <w:b/>
          <w:sz w:val="28"/>
          <w:szCs w:val="28"/>
        </w:rPr>
        <w:t>P</w:t>
      </w:r>
      <w:r w:rsidR="00441BF7" w:rsidRPr="00152A02">
        <w:rPr>
          <w:b/>
          <w:sz w:val="28"/>
          <w:szCs w:val="28"/>
        </w:rPr>
        <w:t xml:space="preserve">ersonal </w:t>
      </w:r>
      <w:r w:rsidR="00441BF7">
        <w:rPr>
          <w:b/>
          <w:sz w:val="28"/>
          <w:szCs w:val="28"/>
        </w:rPr>
        <w:t>Quick O</w:t>
      </w:r>
      <w:r w:rsidR="00441BF7" w:rsidRPr="00152A02">
        <w:rPr>
          <w:b/>
          <w:sz w:val="28"/>
          <w:szCs w:val="28"/>
        </w:rPr>
        <w:t xml:space="preserve">rders by </w:t>
      </w:r>
      <w:r w:rsidR="00441BF7">
        <w:rPr>
          <w:b/>
          <w:sz w:val="28"/>
          <w:szCs w:val="28"/>
        </w:rPr>
        <w:t>U</w:t>
      </w:r>
      <w:r w:rsidR="00441BF7" w:rsidRPr="00152A02">
        <w:rPr>
          <w:b/>
          <w:sz w:val="28"/>
          <w:szCs w:val="28"/>
        </w:rPr>
        <w:t>ser</w:t>
      </w:r>
    </w:p>
    <w:p w14:paraId="1374AA0E" w14:textId="77777777" w:rsidR="00441BF7" w:rsidRPr="00152A02" w:rsidRDefault="00441BF7" w:rsidP="00DF7959"/>
    <w:p w14:paraId="7DAC98C0" w14:textId="77777777" w:rsidR="00441BF7" w:rsidRPr="00040CCB" w:rsidRDefault="00441BF7" w:rsidP="00441BF7">
      <w:pPr>
        <w:ind w:left="720"/>
      </w:pPr>
      <w:r w:rsidRPr="00040CCB">
        <w:t xml:space="preserve">The ORCM QUICK ORDERS BY USER "Edit personal quick orders by user” option is designed to allow selection of a user, to show a list of personal quick orders for that user, allow the selection of any personal quick order on that list, and then allow the editing of that personal quick order. </w:t>
      </w:r>
    </w:p>
    <w:p w14:paraId="616D0166" w14:textId="77777777" w:rsidR="00441BF7" w:rsidRDefault="00441BF7" w:rsidP="00441BF7">
      <w:pPr>
        <w:ind w:left="720"/>
      </w:pPr>
    </w:p>
    <w:p w14:paraId="2DDB8571" w14:textId="77777777" w:rsidR="00441BF7" w:rsidRDefault="00441BF7" w:rsidP="00441BF7">
      <w:pPr>
        <w:numPr>
          <w:ilvl w:val="0"/>
          <w:numId w:val="63"/>
        </w:numPr>
      </w:pPr>
      <w:r>
        <w:t xml:space="preserve">Select </w:t>
      </w:r>
      <w:r w:rsidRPr="008713D5">
        <w:rPr>
          <w:b/>
          <w:i/>
          <w:szCs w:val="24"/>
        </w:rPr>
        <w:t>Ed</w:t>
      </w:r>
      <w:r>
        <w:rPr>
          <w:b/>
          <w:i/>
          <w:szCs w:val="24"/>
        </w:rPr>
        <w:t xml:space="preserve">it personal quick orders by user </w:t>
      </w:r>
      <w:r w:rsidRPr="008713D5">
        <w:rPr>
          <w:i/>
          <w:szCs w:val="24"/>
        </w:rPr>
        <w:t xml:space="preserve"> </w:t>
      </w:r>
      <w:r>
        <w:t>from the Order Menu Management menu:</w:t>
      </w:r>
    </w:p>
    <w:p w14:paraId="599AFC4B" w14:textId="77777777" w:rsidR="00441BF7" w:rsidRDefault="00441BF7" w:rsidP="00441BF7">
      <w:pPr>
        <w:rPr>
          <w:rFonts w:ascii="Courier New" w:hAnsi="Courier New"/>
          <w:sz w:val="18"/>
        </w:rPr>
      </w:pPr>
    </w:p>
    <w:p w14:paraId="29CDA496"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512FD214"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329B1CF6"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03B2DF17"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0025210B"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cs="Courier New"/>
          <w:b/>
          <w:sz w:val="18"/>
          <w:szCs w:val="18"/>
        </w:rPr>
        <w:t xml:space="preserve">   </w:t>
      </w:r>
      <w:r w:rsidRPr="00040CCB">
        <w:rPr>
          <w:rFonts w:ascii="Courier New" w:hAnsi="Courier New" w:cs="Courier New"/>
          <w:b/>
          <w:sz w:val="18"/>
          <w:szCs w:val="18"/>
        </w:rPr>
        <w:t>QU     Edit personal quick orders by user</w:t>
      </w:r>
    </w:p>
    <w:p w14:paraId="2B715281"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3576D87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2B5BE90F"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0008C064"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AO     Assign Primary Order Menu</w:t>
      </w:r>
    </w:p>
    <w:p w14:paraId="6AC96AEE"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4C182BEA"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5659966F"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45ED05C7"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DS     Disable/Enable order dialogs</w:t>
      </w:r>
    </w:p>
    <w:p w14:paraId="31037AE3"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CS     Review Quick Orders for Inactive ICD9 Codes</w:t>
      </w:r>
    </w:p>
    <w:p w14:paraId="6D8E16E7"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7F117DD9"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5D15D741"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29EFC855"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6EE5380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w:t>
      </w:r>
      <w:r w:rsidRPr="008713D5">
        <w:rPr>
          <w:rFonts w:ascii="Courier New" w:hAnsi="Courier New"/>
          <w:sz w:val="18"/>
        </w:rPr>
        <w:t>Order</w:t>
      </w:r>
      <w:r>
        <w:rPr>
          <w:rFonts w:ascii="Courier New" w:hAnsi="Courier New"/>
          <w:b/>
          <w:sz w:val="18"/>
        </w:rPr>
        <w:t xml:space="preserve"> </w:t>
      </w:r>
      <w:r>
        <w:rPr>
          <w:rFonts w:ascii="Courier New" w:hAnsi="Courier New"/>
          <w:sz w:val="18"/>
        </w:rPr>
        <w:t xml:space="preserve">Menu Management Option: </w:t>
      </w:r>
      <w:r>
        <w:rPr>
          <w:rFonts w:ascii="Courier New" w:hAnsi="Courier New"/>
          <w:b/>
          <w:sz w:val="18"/>
        </w:rPr>
        <w:t>QU</w:t>
      </w:r>
      <w:r>
        <w:rPr>
          <w:rFonts w:ascii="Courier New" w:hAnsi="Courier New"/>
          <w:sz w:val="18"/>
        </w:rPr>
        <w:t xml:space="preserve">  </w:t>
      </w:r>
      <w:r w:rsidRPr="00040CCB">
        <w:rPr>
          <w:rFonts w:ascii="Courier New" w:hAnsi="Courier New" w:cs="Courier New"/>
          <w:b/>
          <w:sz w:val="18"/>
          <w:szCs w:val="18"/>
        </w:rPr>
        <w:t>Ed</w:t>
      </w:r>
      <w:r>
        <w:rPr>
          <w:rFonts w:ascii="Courier New" w:hAnsi="Courier New" w:cs="Courier New"/>
          <w:b/>
          <w:sz w:val="18"/>
          <w:szCs w:val="18"/>
        </w:rPr>
        <w:t>it personal quick orders by user</w:t>
      </w:r>
    </w:p>
    <w:p w14:paraId="6AA41606" w14:textId="77777777" w:rsidR="00441BF7" w:rsidRDefault="00441BF7" w:rsidP="00441BF7">
      <w:pPr>
        <w:ind w:left="720"/>
        <w:rPr>
          <w:b/>
        </w:rPr>
      </w:pPr>
    </w:p>
    <w:p w14:paraId="33EDD326" w14:textId="77777777" w:rsidR="00441BF7" w:rsidRDefault="00441BF7" w:rsidP="00441BF7">
      <w:pPr>
        <w:ind w:left="720"/>
        <w:rPr>
          <w:b/>
        </w:rPr>
      </w:pPr>
    </w:p>
    <w:p w14:paraId="45CA3305" w14:textId="77777777" w:rsidR="00441BF7" w:rsidRDefault="00441BF7" w:rsidP="00441BF7">
      <w:pPr>
        <w:numPr>
          <w:ilvl w:val="0"/>
          <w:numId w:val="63"/>
        </w:numPr>
      </w:pPr>
      <w:r>
        <w:t>Enter a user name.  I</w:t>
      </w:r>
      <w:r w:rsidRPr="00040CCB">
        <w:t xml:space="preserve">f you select a user that does not have any personal quick orders, </w:t>
      </w:r>
      <w:r>
        <w:t xml:space="preserve">you will be asked </w:t>
      </w:r>
      <w:r w:rsidRPr="00040CCB">
        <w:t xml:space="preserve">if you would like to see a list of users with personal quick orders.  If you say yes, only users with personal quick orders will appear on </w:t>
      </w:r>
      <w:r>
        <w:t>the</w:t>
      </w:r>
      <w:r w:rsidRPr="00040CCB">
        <w:t xml:space="preserve"> list.</w:t>
      </w:r>
    </w:p>
    <w:p w14:paraId="791414F7" w14:textId="77777777" w:rsidR="00441BF7" w:rsidRDefault="00441BF7" w:rsidP="00441BF7">
      <w:pPr>
        <w:ind w:left="720"/>
        <w:rPr>
          <w:rFonts w:ascii="Courier New" w:hAnsi="Courier New" w:cs="Courier New"/>
          <w:sz w:val="18"/>
          <w:szCs w:val="18"/>
        </w:rPr>
      </w:pPr>
    </w:p>
    <w:p w14:paraId="127532E2"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352DB1FD" w14:textId="77777777" w:rsidR="00441BF7" w:rsidRPr="008713D5"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Select Order Menu Management Option: QU  Edit personal quick orders by user</w:t>
      </w:r>
    </w:p>
    <w:p w14:paraId="3511FEFE"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040CCB">
        <w:rPr>
          <w:rFonts w:ascii="Courier New" w:hAnsi="Courier New" w:cs="Courier New"/>
          <w:sz w:val="18"/>
          <w:szCs w:val="18"/>
        </w:rPr>
        <w:t>Select NEW PERSON NAME: CPRS</w:t>
      </w:r>
      <w:r>
        <w:rPr>
          <w:rFonts w:ascii="Courier New" w:hAnsi="Courier New" w:cs="Courier New"/>
          <w:sz w:val="18"/>
          <w:szCs w:val="18"/>
        </w:rPr>
        <w:t>User</w:t>
      </w:r>
      <w:r w:rsidRPr="00040CCB">
        <w:rPr>
          <w:rFonts w:ascii="Courier New" w:hAnsi="Courier New" w:cs="Courier New"/>
          <w:sz w:val="18"/>
          <w:szCs w:val="18"/>
        </w:rPr>
        <w:t>,one</w:t>
      </w:r>
    </w:p>
    <w:p w14:paraId="0E702613"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7F716B88"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CPRSUser,one does not have any personal quick orders.</w:t>
      </w:r>
    </w:p>
    <w:p w14:paraId="3D374F4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Would you like to see a list of users with personal quick orders? YES//</w:t>
      </w:r>
    </w:p>
    <w:p w14:paraId="0DE9D913"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5F3965CC"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Choose from:</w:t>
      </w:r>
    </w:p>
    <w:p w14:paraId="38033048"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User,two</w:t>
      </w:r>
    </w:p>
    <w:p w14:paraId="6D600695"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User,three</w:t>
      </w:r>
    </w:p>
    <w:p w14:paraId="17E96676"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040CCB">
        <w:rPr>
          <w:rFonts w:ascii="Courier New" w:hAnsi="Courier New" w:cs="Courier New"/>
          <w:sz w:val="18"/>
          <w:szCs w:val="18"/>
        </w:rPr>
        <w:t>CPRS</w:t>
      </w:r>
      <w:r>
        <w:rPr>
          <w:rFonts w:ascii="Courier New" w:hAnsi="Courier New" w:cs="Courier New"/>
          <w:sz w:val="18"/>
          <w:szCs w:val="18"/>
        </w:rPr>
        <w:t xml:space="preserve">User,four </w:t>
      </w:r>
    </w:p>
    <w:p w14:paraId="700C78BB"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2980A328"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F57BC0">
        <w:rPr>
          <w:rFonts w:ascii="Courier New" w:hAnsi="Courier New" w:cs="Courier New"/>
          <w:sz w:val="18"/>
          <w:szCs w:val="18"/>
        </w:rPr>
        <w:t>'^' TO STOP:</w:t>
      </w:r>
      <w:r>
        <w:rPr>
          <w:rFonts w:ascii="Courier New" w:hAnsi="Courier New" w:cs="Courier New"/>
          <w:sz w:val="18"/>
          <w:szCs w:val="18"/>
        </w:rPr>
        <w:t xml:space="preserve">        </w:t>
      </w:r>
    </w:p>
    <w:p w14:paraId="47000DDF" w14:textId="77777777" w:rsidR="00441BF7" w:rsidRDefault="00441BF7" w:rsidP="00DF7959">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682103C5" w14:textId="77777777" w:rsidR="00441BF7" w:rsidRDefault="00441BF7" w:rsidP="00441BF7">
      <w:pPr>
        <w:ind w:left="720"/>
      </w:pPr>
    </w:p>
    <w:p w14:paraId="559A7BA6"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con’t</w:t>
      </w:r>
    </w:p>
    <w:p w14:paraId="22867C67" w14:textId="77777777" w:rsidR="00441BF7" w:rsidRDefault="00441BF7" w:rsidP="00441BF7">
      <w:pPr>
        <w:ind w:left="720"/>
      </w:pPr>
    </w:p>
    <w:p w14:paraId="1C5F40E1" w14:textId="77777777" w:rsidR="00441BF7" w:rsidRDefault="00441BF7" w:rsidP="00441BF7">
      <w:pPr>
        <w:numPr>
          <w:ilvl w:val="0"/>
          <w:numId w:val="63"/>
        </w:numPr>
        <w:tabs>
          <w:tab w:val="clear" w:pos="1080"/>
        </w:tabs>
      </w:pPr>
      <w:r>
        <w:t>As soon as you select a user with personal quick orders, you will see all the user’s personal quick orders displayed, grouped by display group.</w:t>
      </w:r>
    </w:p>
    <w:p w14:paraId="0D48B9D4" w14:textId="77777777" w:rsidR="00441BF7" w:rsidRDefault="00441BF7" w:rsidP="00441BF7">
      <w:pPr>
        <w:tabs>
          <w:tab w:val="left" w:pos="1080"/>
        </w:tabs>
        <w:ind w:left="720"/>
      </w:pPr>
    </w:p>
    <w:p w14:paraId="3A0DB56F"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3AF63EBD"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040CCB">
        <w:rPr>
          <w:rFonts w:ascii="Courier New" w:hAnsi="Courier New" w:cs="Courier New"/>
          <w:sz w:val="18"/>
          <w:szCs w:val="18"/>
        </w:rPr>
        <w:t xml:space="preserve">Select </w:t>
      </w:r>
      <w:r>
        <w:rPr>
          <w:rFonts w:ascii="Courier New" w:hAnsi="Courier New" w:cs="Courier New"/>
          <w:sz w:val="18"/>
          <w:szCs w:val="18"/>
        </w:rPr>
        <w:t>NEW PERSON NAME: CPRSUser,three</w:t>
      </w:r>
    </w:p>
    <w:p w14:paraId="13D1A338"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6C6F448D"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CPRSUser,three personal quick orders.</w:t>
      </w:r>
    </w:p>
    <w:p w14:paraId="03A5D1AF"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LABORATORY</w:t>
      </w:r>
    </w:p>
    <w:p w14:paraId="0B69CED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    H. Pylori</w:t>
      </w:r>
    </w:p>
    <w:p w14:paraId="752FC9CA"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    Dhea</w:t>
      </w:r>
    </w:p>
    <w:p w14:paraId="455D4E7B"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3    ebv titer</w:t>
      </w:r>
    </w:p>
    <w:p w14:paraId="2798A784"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4    lipids</w:t>
      </w:r>
    </w:p>
    <w:p w14:paraId="265F3CD6"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5    free T4</w:t>
      </w:r>
    </w:p>
    <w:p w14:paraId="2EAD94F7"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6    HBA1C</w:t>
      </w:r>
    </w:p>
    <w:p w14:paraId="54389C8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7    HEPATITIS B PROFILE</w:t>
      </w:r>
    </w:p>
    <w:p w14:paraId="1ADA9861"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8    BLOOD SUGAR</w:t>
      </w:r>
    </w:p>
    <w:p w14:paraId="4F147BD5"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NUCLEAR MEDICINE</w:t>
      </w:r>
    </w:p>
    <w:p w14:paraId="5FDF75DD"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9  </w:t>
      </w:r>
      <w:r>
        <w:rPr>
          <w:rFonts w:ascii="Courier New" w:hAnsi="Courier New" w:cs="Courier New"/>
          <w:sz w:val="18"/>
          <w:szCs w:val="18"/>
        </w:rPr>
        <w:t xml:space="preserve"> </w:t>
      </w:r>
      <w:r w:rsidRPr="008713D5">
        <w:rPr>
          <w:rFonts w:ascii="Courier New" w:hAnsi="Courier New" w:cs="Courier New"/>
          <w:sz w:val="18"/>
          <w:szCs w:val="18"/>
        </w:rPr>
        <w:t xml:space="preserve"> dexa scan</w:t>
      </w:r>
    </w:p>
    <w:p w14:paraId="1AB9972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OUTPATIENT MEDICATIONS</w:t>
      </w:r>
    </w:p>
    <w:p w14:paraId="5CE93E7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10   calcium carbonate</w:t>
      </w:r>
    </w:p>
    <w:p w14:paraId="7B0D2527"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11   robaxin</w:t>
      </w:r>
    </w:p>
    <w:p w14:paraId="42573A89"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12   septra</w:t>
      </w:r>
    </w:p>
    <w:p w14:paraId="276D6CDE"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13   naprosyn</w:t>
      </w:r>
    </w:p>
    <w:p w14:paraId="2BF644F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14   ACYCLOVIR CAPS</w:t>
      </w:r>
    </w:p>
    <w:p w14:paraId="21C1443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15   amoxicillin  xxxx</w:t>
      </w:r>
    </w:p>
    <w:p w14:paraId="0E622B67"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6727BDD8"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7D5B94">
        <w:rPr>
          <w:rFonts w:ascii="Courier New" w:hAnsi="Courier New" w:cs="Courier New"/>
          <w:sz w:val="18"/>
          <w:szCs w:val="18"/>
        </w:rPr>
        <w:t>Press &lt;RETURN&gt; to see more, '^' to exit this list, OR</w:t>
      </w:r>
    </w:p>
    <w:p w14:paraId="7AAB06D8"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7D5B94">
        <w:rPr>
          <w:rFonts w:ascii="Courier New" w:hAnsi="Courier New" w:cs="Courier New"/>
          <w:sz w:val="18"/>
          <w:szCs w:val="18"/>
        </w:rPr>
        <w:t>CHOOSE 1-1</w:t>
      </w:r>
      <w:r>
        <w:rPr>
          <w:rFonts w:ascii="Courier New" w:hAnsi="Courier New" w:cs="Courier New"/>
          <w:sz w:val="18"/>
          <w:szCs w:val="18"/>
        </w:rPr>
        <w:t>5</w:t>
      </w:r>
      <w:r w:rsidRPr="007D5B94">
        <w:rPr>
          <w:rFonts w:ascii="Courier New" w:hAnsi="Courier New" w:cs="Courier New"/>
          <w:sz w:val="18"/>
          <w:szCs w:val="18"/>
        </w:rPr>
        <w:t xml:space="preserve">: </w:t>
      </w:r>
    </w:p>
    <w:p w14:paraId="0E328495"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4315023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CPRSUser,three </w:t>
      </w:r>
      <w:r w:rsidRPr="007D5B94">
        <w:rPr>
          <w:rFonts w:ascii="Courier New" w:hAnsi="Courier New" w:cs="Courier New"/>
          <w:sz w:val="18"/>
          <w:szCs w:val="18"/>
        </w:rPr>
        <w:t>personal quick orders:</w:t>
      </w:r>
    </w:p>
    <w:p w14:paraId="18022F9A"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r w:rsidRPr="008713D5">
        <w:rPr>
          <w:rFonts w:ascii="Courier New" w:hAnsi="Courier New" w:cs="Courier New"/>
          <w:sz w:val="18"/>
          <w:szCs w:val="18"/>
        </w:rPr>
        <w:t>OUTPATIENT MEDICATIONS</w:t>
      </w:r>
    </w:p>
    <w:p w14:paraId="26E8EEF4"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16   triphasil</w:t>
      </w:r>
    </w:p>
    <w:p w14:paraId="5123CF78"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17   motrin</w:t>
      </w:r>
    </w:p>
    <w:p w14:paraId="65DB1DB6"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18   naprosyn</w:t>
      </w:r>
    </w:p>
    <w:p w14:paraId="220FB745"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19   DOXCYCLINE</w:t>
      </w:r>
    </w:p>
    <w:p w14:paraId="4FF697F9"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4231175B"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20   UGI Series</w:t>
      </w:r>
    </w:p>
    <w:p w14:paraId="7059C71C"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1</w:t>
      </w:r>
      <w:r w:rsidRPr="008713D5">
        <w:rPr>
          <w:rFonts w:ascii="Courier New" w:hAnsi="Courier New" w:cs="Courier New"/>
          <w:sz w:val="18"/>
          <w:szCs w:val="18"/>
        </w:rPr>
        <w:t xml:space="preserve">   hands</w:t>
      </w:r>
    </w:p>
    <w:p w14:paraId="3F388132"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2</w:t>
      </w:r>
      <w:r w:rsidRPr="008713D5">
        <w:rPr>
          <w:rFonts w:ascii="Courier New" w:hAnsi="Courier New" w:cs="Courier New"/>
          <w:sz w:val="18"/>
          <w:szCs w:val="18"/>
        </w:rPr>
        <w:t xml:space="preserve">   foot</w:t>
      </w:r>
    </w:p>
    <w:p w14:paraId="75C13719"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3</w:t>
      </w:r>
      <w:r w:rsidRPr="008713D5">
        <w:rPr>
          <w:rFonts w:ascii="Courier New" w:hAnsi="Courier New" w:cs="Courier New"/>
          <w:sz w:val="18"/>
          <w:szCs w:val="18"/>
        </w:rPr>
        <w:t xml:space="preserve">   knee </w:t>
      </w:r>
    </w:p>
    <w:p w14:paraId="106BB56B"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4</w:t>
      </w:r>
      <w:r w:rsidRPr="008713D5">
        <w:rPr>
          <w:rFonts w:ascii="Courier New" w:hAnsi="Courier New" w:cs="Courier New"/>
          <w:sz w:val="18"/>
          <w:szCs w:val="18"/>
        </w:rPr>
        <w:t xml:space="preserve">   sinus</w:t>
      </w:r>
    </w:p>
    <w:p w14:paraId="0F1B7CC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GENERAL RADIOLOGY</w:t>
      </w:r>
    </w:p>
    <w:p w14:paraId="2C8D920A"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5</w:t>
      </w:r>
      <w:r w:rsidRPr="008713D5">
        <w:rPr>
          <w:rFonts w:ascii="Courier New" w:hAnsi="Courier New" w:cs="Courier New"/>
          <w:sz w:val="18"/>
          <w:szCs w:val="18"/>
        </w:rPr>
        <w:t xml:space="preserve">   Thoracic Spine</w:t>
      </w:r>
    </w:p>
    <w:p w14:paraId="4E285DA0"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6</w:t>
      </w:r>
      <w:r w:rsidRPr="008713D5">
        <w:rPr>
          <w:rFonts w:ascii="Courier New" w:hAnsi="Courier New" w:cs="Courier New"/>
          <w:sz w:val="18"/>
          <w:szCs w:val="18"/>
        </w:rPr>
        <w:t xml:space="preserve">   LUMBAR SPINE</w:t>
      </w:r>
    </w:p>
    <w:p w14:paraId="7D9CB4B6"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7</w:t>
      </w:r>
      <w:r w:rsidRPr="008713D5">
        <w:rPr>
          <w:rFonts w:ascii="Courier New" w:hAnsi="Courier New" w:cs="Courier New"/>
          <w:sz w:val="18"/>
          <w:szCs w:val="18"/>
        </w:rPr>
        <w:t xml:space="preserve">   CXR</w:t>
      </w:r>
    </w:p>
    <w:p w14:paraId="7FCDB867" w14:textId="77777777" w:rsidR="00441BF7" w:rsidRPr="008713D5"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ULTRASOUND</w:t>
      </w:r>
    </w:p>
    <w:p w14:paraId="1228453A"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sidRPr="008713D5">
        <w:rPr>
          <w:rFonts w:ascii="Courier New" w:hAnsi="Courier New" w:cs="Courier New"/>
          <w:sz w:val="18"/>
          <w:szCs w:val="18"/>
        </w:rPr>
        <w:t xml:space="preserve">       2</w:t>
      </w:r>
      <w:r>
        <w:rPr>
          <w:rFonts w:ascii="Courier New" w:hAnsi="Courier New" w:cs="Courier New"/>
          <w:sz w:val="18"/>
          <w:szCs w:val="18"/>
        </w:rPr>
        <w:t>8</w:t>
      </w:r>
      <w:r w:rsidRPr="008713D5">
        <w:rPr>
          <w:rFonts w:ascii="Courier New" w:hAnsi="Courier New" w:cs="Courier New"/>
          <w:sz w:val="18"/>
          <w:szCs w:val="18"/>
        </w:rPr>
        <w:t xml:space="preserve">   Pelvic ultrasound</w:t>
      </w:r>
    </w:p>
    <w:p w14:paraId="2DF474A6"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162BCF16"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sidRPr="007D5B94">
        <w:rPr>
          <w:rFonts w:ascii="Courier New" w:hAnsi="Courier New"/>
          <w:sz w:val="18"/>
        </w:rPr>
        <w:t xml:space="preserve">   CHOOSE 1-2</w:t>
      </w:r>
      <w:r>
        <w:rPr>
          <w:rFonts w:ascii="Courier New" w:hAnsi="Courier New"/>
          <w:sz w:val="18"/>
        </w:rPr>
        <w:t>8</w:t>
      </w:r>
      <w:r w:rsidRPr="007D5B94">
        <w:rPr>
          <w:rFonts w:ascii="Courier New" w:hAnsi="Courier New"/>
          <w:sz w:val="18"/>
        </w:rPr>
        <w:t>:</w:t>
      </w:r>
      <w:r w:rsidRPr="007D5B94">
        <w:rPr>
          <w:rFonts w:ascii="Courier New" w:hAnsi="Courier New" w:cs="Courier New"/>
          <w:sz w:val="18"/>
          <w:szCs w:val="18"/>
        </w:rPr>
        <w:t xml:space="preserve">      </w:t>
      </w:r>
    </w:p>
    <w:p w14:paraId="29B43D1C" w14:textId="77777777" w:rsidR="00441BF7" w:rsidRPr="007D5B94"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29924E8" w14:textId="77777777" w:rsidR="00441BF7" w:rsidRPr="007D5B94" w:rsidRDefault="00441BF7" w:rsidP="00441BF7">
      <w:pPr>
        <w:ind w:left="720"/>
        <w:rPr>
          <w:rFonts w:ascii="Courier New" w:hAnsi="Courier New" w:cs="Courier New"/>
          <w:sz w:val="18"/>
          <w:szCs w:val="18"/>
        </w:rPr>
      </w:pPr>
    </w:p>
    <w:p w14:paraId="7CC7E10D" w14:textId="77777777" w:rsidR="00441BF7" w:rsidRDefault="00441BF7" w:rsidP="00441BF7">
      <w:pPr>
        <w:ind w:left="720" w:firstLine="360"/>
        <w:rPr>
          <w:b/>
          <w:i/>
          <w:szCs w:val="24"/>
        </w:rPr>
      </w:pPr>
      <w:r>
        <w:rPr>
          <w:b/>
          <w:i/>
          <w:szCs w:val="24"/>
        </w:rPr>
        <w:br w:type="page"/>
      </w:r>
      <w:r w:rsidRPr="00704EF6">
        <w:rPr>
          <w:b/>
          <w:i/>
          <w:szCs w:val="24"/>
        </w:rPr>
        <w:lastRenderedPageBreak/>
        <w:t>Edit Personal Quick Orders by User</w:t>
      </w:r>
      <w:r>
        <w:rPr>
          <w:b/>
          <w:i/>
          <w:szCs w:val="24"/>
        </w:rPr>
        <w:t>, con’t</w:t>
      </w:r>
    </w:p>
    <w:p w14:paraId="1B11B459" w14:textId="77777777" w:rsidR="00441BF7" w:rsidRPr="00704EF6" w:rsidRDefault="00441BF7" w:rsidP="00441BF7">
      <w:pPr>
        <w:ind w:left="720" w:firstLine="360"/>
        <w:rPr>
          <w:b/>
          <w:i/>
          <w:szCs w:val="24"/>
        </w:rPr>
      </w:pPr>
    </w:p>
    <w:p w14:paraId="1140814B" w14:textId="77777777" w:rsidR="00441BF7" w:rsidRDefault="00441BF7" w:rsidP="00441BF7">
      <w:pPr>
        <w:numPr>
          <w:ilvl w:val="0"/>
          <w:numId w:val="63"/>
        </w:numPr>
        <w:rPr>
          <w:szCs w:val="24"/>
        </w:rPr>
      </w:pPr>
      <w:r w:rsidRPr="00595BEE">
        <w:rPr>
          <w:szCs w:val="24"/>
        </w:rPr>
        <w:t xml:space="preserve">Because personal quick orders </w:t>
      </w:r>
      <w:r>
        <w:rPr>
          <w:szCs w:val="24"/>
        </w:rPr>
        <w:t xml:space="preserve">are stored by the quick order definition, rather than by user, </w:t>
      </w:r>
      <w:r w:rsidRPr="00595BEE">
        <w:rPr>
          <w:szCs w:val="24"/>
        </w:rPr>
        <w:t>it is possible that multiple users can share the same personal quick order</w:t>
      </w:r>
      <w:r>
        <w:rPr>
          <w:szCs w:val="24"/>
        </w:rPr>
        <w:t xml:space="preserve">.  </w:t>
      </w:r>
      <w:r w:rsidRPr="00595BEE">
        <w:rPr>
          <w:szCs w:val="24"/>
        </w:rPr>
        <w:t>When you attempt to edit such a quick order, you will be informed about all other users that share the quick order.</w:t>
      </w:r>
    </w:p>
    <w:p w14:paraId="72ACCE3E" w14:textId="77777777" w:rsidR="00441BF7" w:rsidRDefault="00441BF7" w:rsidP="00441BF7">
      <w:pPr>
        <w:ind w:left="720"/>
        <w:rPr>
          <w:szCs w:val="24"/>
        </w:rPr>
      </w:pPr>
    </w:p>
    <w:p w14:paraId="6A7122F9"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w:t>
      </w:r>
    </w:p>
    <w:p w14:paraId="11578D71"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sz w:val="18"/>
        </w:rPr>
        <w:t xml:space="preserve"> </w:t>
      </w:r>
      <w:r w:rsidRPr="00040CCB">
        <w:rPr>
          <w:rFonts w:ascii="Courier New" w:hAnsi="Courier New" w:cs="Courier New"/>
          <w:sz w:val="18"/>
          <w:szCs w:val="18"/>
        </w:rPr>
        <w:t xml:space="preserve">Select </w:t>
      </w:r>
      <w:r>
        <w:rPr>
          <w:rFonts w:ascii="Courier New" w:hAnsi="Courier New" w:cs="Courier New"/>
          <w:sz w:val="18"/>
          <w:szCs w:val="18"/>
        </w:rPr>
        <w:t>NEW PERSON NAME: CPRSUser,four</w:t>
      </w:r>
    </w:p>
    <w:p w14:paraId="66D9D980"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4E79FF35"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CPRSUser,four personal quick orders.</w:t>
      </w:r>
    </w:p>
    <w:p w14:paraId="394069D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LABORATORY</w:t>
      </w:r>
    </w:p>
    <w:p w14:paraId="772887C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1    ca 125</w:t>
      </w:r>
    </w:p>
    <w:p w14:paraId="68ED21F3"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2    H. Pylori</w:t>
      </w:r>
    </w:p>
    <w:p w14:paraId="6C3C468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3    CBC</w:t>
      </w:r>
    </w:p>
    <w:p w14:paraId="5F69E44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4    Dhea</w:t>
      </w:r>
    </w:p>
    <w:p w14:paraId="7C669BB4"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7703F88"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sz w:val="18"/>
        </w:rPr>
        <w:t xml:space="preserve">   CHOOSE 1-4:</w:t>
      </w:r>
      <w:r>
        <w:rPr>
          <w:rFonts w:ascii="Courier New" w:hAnsi="Courier New" w:cs="Courier New"/>
          <w:sz w:val="18"/>
          <w:szCs w:val="18"/>
        </w:rPr>
        <w:t xml:space="preserve"> 3</w:t>
      </w:r>
    </w:p>
    <w:p w14:paraId="7841F0B0"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14BB7731"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
    <w:p w14:paraId="76D851F6"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
    <w:p w14:paraId="63CD4F4A"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  WARNING  *****</w:t>
      </w:r>
    </w:p>
    <w:p w14:paraId="5667ACB6"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w:t>
      </w:r>
    </w:p>
    <w:p w14:paraId="6259B25C"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261C510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Multiple users share this personal quick order.</w:t>
      </w:r>
    </w:p>
    <w:p w14:paraId="275C8E8C"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Modifying this personal quick order will change</w:t>
      </w:r>
    </w:p>
    <w:p w14:paraId="24D55C04"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it for all of the following users:</w:t>
      </w:r>
    </w:p>
    <w:p w14:paraId="2837C00D"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7DCF67D8"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CPRSuser,two</w:t>
      </w:r>
    </w:p>
    <w:p w14:paraId="18CFC15B"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CPRSuser,four</w:t>
      </w:r>
    </w:p>
    <w:p w14:paraId="75398B82"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r>
        <w:rPr>
          <w:rFonts w:ascii="Courier New" w:hAnsi="Courier New" w:cs="Courier New"/>
          <w:sz w:val="18"/>
          <w:szCs w:val="18"/>
        </w:rPr>
        <w:t xml:space="preserve">   CPRSuser,seven</w:t>
      </w:r>
    </w:p>
    <w:p w14:paraId="3BA9F70F"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cs="Courier New"/>
          <w:sz w:val="18"/>
          <w:szCs w:val="18"/>
        </w:rPr>
      </w:pPr>
    </w:p>
    <w:p w14:paraId="0277C59B"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cs="Courier New"/>
          <w:sz w:val="18"/>
          <w:szCs w:val="18"/>
        </w:rPr>
        <w:t xml:space="preserve">   Are you sure you want to edit this personal quick order? NO//      </w:t>
      </w:r>
      <w:r>
        <w:rPr>
          <w:rFonts w:ascii="Courier New" w:hAnsi="Courier New"/>
          <w:sz w:val="18"/>
        </w:rPr>
        <w:t xml:space="preserve"> </w:t>
      </w:r>
    </w:p>
    <w:p w14:paraId="47E485E7" w14:textId="77777777" w:rsidR="00441BF7" w:rsidRDefault="00441BF7"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24F1CA69" w14:textId="77777777" w:rsidR="00441BF7" w:rsidRDefault="00441BF7" w:rsidP="00441BF7">
      <w:pPr>
        <w:ind w:left="1080"/>
        <w:rPr>
          <w:szCs w:val="24"/>
        </w:rPr>
      </w:pPr>
      <w:r>
        <w:rPr>
          <w:szCs w:val="24"/>
        </w:rPr>
        <w:t xml:space="preserve"> </w:t>
      </w:r>
    </w:p>
    <w:p w14:paraId="6AEEE04E" w14:textId="77777777" w:rsidR="00441BF7" w:rsidRDefault="00441BF7" w:rsidP="00441BF7">
      <w:pPr>
        <w:ind w:left="1080"/>
        <w:rPr>
          <w:szCs w:val="24"/>
        </w:rPr>
      </w:pPr>
      <w:r>
        <w:rPr>
          <w:szCs w:val="24"/>
        </w:rPr>
        <w:t>If you proceed and modify the personal quick order, you should contact each individual who uses the personal quick order, to make sure they are aware of the changes.</w:t>
      </w:r>
    </w:p>
    <w:p w14:paraId="691FF915" w14:textId="77777777" w:rsidR="00441BF7" w:rsidRDefault="00441BF7" w:rsidP="00441BF7">
      <w:pPr>
        <w:ind w:left="1080"/>
        <w:rPr>
          <w:szCs w:val="24"/>
        </w:rPr>
      </w:pPr>
    </w:p>
    <w:p w14:paraId="0AA39870" w14:textId="77777777" w:rsidR="00441BF7" w:rsidRDefault="00441BF7" w:rsidP="00441BF7">
      <w:pPr>
        <w:numPr>
          <w:ilvl w:val="0"/>
          <w:numId w:val="63"/>
        </w:numPr>
        <w:rPr>
          <w:szCs w:val="24"/>
        </w:rPr>
      </w:pPr>
      <w:r>
        <w:rPr>
          <w:szCs w:val="24"/>
        </w:rPr>
        <w:t xml:space="preserve">Once you select a personal quick order to edit, you </w:t>
      </w:r>
      <w:r w:rsidRPr="00AC2CA0">
        <w:rPr>
          <w:szCs w:val="24"/>
        </w:rPr>
        <w:t>enter the same code used by the existing ORCM QUICK ORDERS "Enter/edit quick orders" option.  Onc</w:t>
      </w:r>
      <w:r>
        <w:rPr>
          <w:szCs w:val="24"/>
        </w:rPr>
        <w:t xml:space="preserve">e you have finished modifying a personal </w:t>
      </w:r>
      <w:r w:rsidRPr="00AC2CA0">
        <w:rPr>
          <w:szCs w:val="24"/>
        </w:rPr>
        <w:t>quick order, you will be brought back to the li</w:t>
      </w:r>
      <w:r>
        <w:rPr>
          <w:szCs w:val="24"/>
        </w:rPr>
        <w:t>st of the user’s quick orders.</w:t>
      </w:r>
    </w:p>
    <w:p w14:paraId="411BB330" w14:textId="77777777" w:rsidR="00897269" w:rsidRDefault="00441BF7">
      <w:pPr>
        <w:pStyle w:val="Heading4"/>
      </w:pPr>
      <w:r>
        <w:br w:type="page"/>
      </w:r>
      <w:bookmarkStart w:id="374" w:name="_Toc138144411"/>
      <w:r w:rsidR="00897269">
        <w:lastRenderedPageBreak/>
        <w:t>Enter/Edit Order Sets</w:t>
      </w:r>
      <w:bookmarkEnd w:id="373"/>
      <w:bookmarkEnd w:id="374"/>
    </w:p>
    <w:p w14:paraId="5EB6229C" w14:textId="77777777" w:rsidR="00897269" w:rsidRDefault="00897269">
      <w:pPr>
        <w:rPr>
          <w:rFonts w:ascii="Courier New" w:hAnsi="Courier New"/>
          <w:sz w:val="18"/>
        </w:rPr>
      </w:pPr>
      <w:r>
        <w:rPr>
          <w:rFonts w:ascii="Courier New" w:hAnsi="Courier New"/>
          <w:sz w:val="18"/>
        </w:rPr>
        <w:t xml:space="preserve"> </w:t>
      </w:r>
    </w:p>
    <w:p w14:paraId="0C5AA346" w14:textId="77777777" w:rsidR="00897269" w:rsidRDefault="00897269">
      <w:pPr>
        <w:pStyle w:val="BodyText2"/>
        <w:ind w:left="900"/>
      </w:pPr>
      <w:r>
        <w:t>This option lets you add or edit order sets. Order sets are groups of quick orders that are commonly ordered together for certain situations, such as pre-admission, pre-operative, etc. The sets can be created through this option by selecting quick orders from all services. Then when you enter the order screens for CPRS, you can pick an order set by the name you gave it in this option.</w:t>
      </w:r>
    </w:p>
    <w:p w14:paraId="0C367DCA" w14:textId="77777777" w:rsidR="00897269" w:rsidRDefault="00897269">
      <w:pPr>
        <w:pStyle w:val="BodyText2"/>
        <w:ind w:left="900"/>
      </w:pPr>
    </w:p>
    <w:p w14:paraId="21845B31" w14:textId="77777777" w:rsidR="00897269" w:rsidRDefault="00897269">
      <w:pPr>
        <w:pStyle w:val="BodyText"/>
        <w:ind w:left="900" w:hanging="540"/>
        <w:rPr>
          <w:b/>
        </w:rPr>
      </w:pPr>
      <w:r>
        <w:rPr>
          <w:b/>
          <w:sz w:val="36"/>
        </w:rPr>
        <w:sym w:font="Monotype Sorts" w:char="F02B"/>
      </w:r>
      <w:r>
        <w:rPr>
          <w:b/>
        </w:rPr>
        <w:t xml:space="preserve">  NOTE: </w:t>
      </w:r>
      <w:r>
        <w:t xml:space="preserve">Order Sets in CPRS are slightly different than they were in OE/RR v 2.5. In version 2.5, order sets could be of the protocol menu type where ordering items could be grouped and the user would choose which items to order from that menu. Order sets could also be extended action type protocols which ordered all of the items upon choice of the order set.  CPRS considers all order sets to be extended action types and doesn’t prompt the user for the items contained within.  </w:t>
      </w:r>
    </w:p>
    <w:p w14:paraId="6DAB321A" w14:textId="77777777" w:rsidR="00897269" w:rsidRDefault="00897269">
      <w:pPr>
        <w:ind w:left="720"/>
      </w:pPr>
    </w:p>
    <w:p w14:paraId="5BADFE56" w14:textId="77777777" w:rsidR="00897269" w:rsidRDefault="00897269">
      <w:pPr>
        <w:ind w:left="1080" w:hanging="360"/>
      </w:pPr>
      <w:r>
        <w:rPr>
          <w:b/>
        </w:rPr>
        <w:t xml:space="preserve">1. </w:t>
      </w:r>
      <w:r>
        <w:t xml:space="preserve">Select </w:t>
      </w:r>
      <w:r>
        <w:rPr>
          <w:i/>
        </w:rPr>
        <w:t>Enter/edit order sets</w:t>
      </w:r>
      <w:r>
        <w:t xml:space="preserve"> from the Order Menu Management menu</w:t>
      </w:r>
    </w:p>
    <w:p w14:paraId="3D0322DA" w14:textId="77777777" w:rsidR="00897269" w:rsidRDefault="00897269">
      <w:pPr>
        <w:rPr>
          <w:rFonts w:ascii="Courier New" w:hAnsi="Courier New"/>
          <w:sz w:val="18"/>
        </w:rPr>
      </w:pPr>
    </w:p>
    <w:p w14:paraId="3C5CD77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50C2DB0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5E5888F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058BFA4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660E0BC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43E6A6C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0299508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4EB306E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AO     Assign Primary Order Menu</w:t>
      </w:r>
    </w:p>
    <w:p w14:paraId="451CF78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034FFF1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2EF8AB3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14CCD20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10A2CCE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509BC31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0298F96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41A5351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w:t>
      </w:r>
      <w:r>
        <w:rPr>
          <w:rFonts w:ascii="Courier New" w:hAnsi="Courier New"/>
          <w:sz w:val="18"/>
        </w:rPr>
        <w:t xml:space="preserve">Menu Management Option: </w:t>
      </w:r>
      <w:r>
        <w:rPr>
          <w:rFonts w:ascii="Courier New" w:hAnsi="Courier New"/>
          <w:b/>
          <w:sz w:val="18"/>
        </w:rPr>
        <w:t>st</w:t>
      </w:r>
      <w:r>
        <w:rPr>
          <w:rFonts w:ascii="Courier New" w:hAnsi="Courier New"/>
          <w:sz w:val="18"/>
        </w:rPr>
        <w:t xml:space="preserve">  Enter/edit order sets</w:t>
      </w:r>
    </w:p>
    <w:p w14:paraId="79F2AE89" w14:textId="77777777" w:rsidR="00897269" w:rsidRDefault="00897269">
      <w:pPr>
        <w:ind w:left="1080"/>
        <w:rPr>
          <w:rFonts w:ascii="Courier New" w:hAnsi="Courier New"/>
          <w:sz w:val="18"/>
        </w:rPr>
      </w:pPr>
    </w:p>
    <w:p w14:paraId="6E1EC649" w14:textId="77777777" w:rsidR="00897269" w:rsidRDefault="00897269">
      <w:pPr>
        <w:ind w:left="1080" w:hanging="360"/>
        <w:rPr>
          <w:rFonts w:ascii="Courier New" w:hAnsi="Courier New"/>
          <w:sz w:val="18"/>
        </w:rPr>
      </w:pPr>
      <w:r>
        <w:rPr>
          <w:b/>
        </w:rPr>
        <w:t xml:space="preserve">2. </w:t>
      </w:r>
      <w:r>
        <w:t>Enter an order set name (either a pre-existing one or a new one).</w:t>
      </w:r>
    </w:p>
    <w:p w14:paraId="2DA9DCED" w14:textId="77777777" w:rsidR="00897269" w:rsidRDefault="00897269">
      <w:pPr>
        <w:ind w:left="1080"/>
        <w:rPr>
          <w:rFonts w:ascii="Courier New" w:hAnsi="Courier New"/>
          <w:sz w:val="18"/>
        </w:rPr>
      </w:pPr>
    </w:p>
    <w:p w14:paraId="688D340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Select ORDER SET NAME: </w:t>
      </w:r>
      <w:r>
        <w:rPr>
          <w:rFonts w:ascii="Courier New" w:hAnsi="Courier New"/>
          <w:b/>
          <w:sz w:val="18"/>
        </w:rPr>
        <w:t>??</w:t>
      </w:r>
    </w:p>
    <w:p w14:paraId="0C12F3A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Answer with ORDER DIALOG NAME</w:t>
      </w:r>
    </w:p>
    <w:p w14:paraId="4E19023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3077B21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Choose from:</w:t>
      </w:r>
    </w:p>
    <w:p w14:paraId="7AF793E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AD PROTOCOL</w:t>
      </w:r>
    </w:p>
    <w:p w14:paraId="06F1578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ROPES COURSE VERBAL</w:t>
      </w:r>
    </w:p>
    <w:p w14:paraId="73B713B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SLIDING SCALE INSULI</w:t>
      </w:r>
    </w:p>
    <w:p w14:paraId="517CD04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GMENU URINE DRUGS OF ABUSE</w:t>
      </w:r>
    </w:p>
    <w:p w14:paraId="3C4F7B5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GSET MAURI</w:t>
      </w:r>
    </w:p>
    <w:p w14:paraId="503B143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ORZ GXTEXT NPO AT MN X MEDS</w:t>
      </w:r>
    </w:p>
    <w:p w14:paraId="05826B01" w14:textId="77777777" w:rsidR="00897269" w:rsidRPr="004C23F4"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FR"/>
        </w:rPr>
      </w:pPr>
      <w:r>
        <w:rPr>
          <w:rFonts w:ascii="Courier New" w:hAnsi="Courier New"/>
          <w:sz w:val="18"/>
        </w:rPr>
        <w:t xml:space="preserve">   </w:t>
      </w:r>
      <w:r w:rsidRPr="004C23F4">
        <w:rPr>
          <w:rFonts w:ascii="Courier New" w:hAnsi="Courier New"/>
          <w:sz w:val="18"/>
          <w:lang w:val="fr-FR"/>
        </w:rPr>
        <w:t>ORZ GXTEXT NPO X MEDS</w:t>
      </w:r>
    </w:p>
    <w:p w14:paraId="774FB89C" w14:textId="77777777" w:rsidR="00897269" w:rsidRPr="004C23F4"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FR"/>
        </w:rPr>
      </w:pPr>
      <w:r w:rsidRPr="004C23F4">
        <w:rPr>
          <w:rFonts w:ascii="Courier New" w:hAnsi="Courier New"/>
          <w:sz w:val="18"/>
          <w:lang w:val="fr-FR"/>
        </w:rPr>
        <w:t xml:space="preserve">   PSJQOS ACET PO/PR</w:t>
      </w:r>
    </w:p>
    <w:p w14:paraId="486A422A" w14:textId="77777777" w:rsidR="00897269" w:rsidRPr="00B22426"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CA"/>
        </w:rPr>
      </w:pPr>
      <w:r w:rsidRPr="004C23F4">
        <w:rPr>
          <w:rFonts w:ascii="Courier New" w:hAnsi="Courier New"/>
          <w:sz w:val="18"/>
          <w:lang w:val="fr-FR"/>
        </w:rPr>
        <w:t xml:space="preserve">   </w:t>
      </w:r>
      <w:r w:rsidRPr="00B22426">
        <w:rPr>
          <w:rFonts w:ascii="Courier New" w:hAnsi="Courier New"/>
          <w:sz w:val="18"/>
          <w:lang w:val="fr-CA"/>
        </w:rPr>
        <w:t>PSJQOS ACETPO/PR</w:t>
      </w:r>
    </w:p>
    <w:p w14:paraId="2F792B16" w14:textId="77777777" w:rsidR="00897269" w:rsidRPr="00B22426"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lang w:val="fr-CA"/>
        </w:rPr>
      </w:pPr>
      <w:r w:rsidRPr="00B22426">
        <w:rPr>
          <w:rFonts w:ascii="Courier New" w:hAnsi="Courier New"/>
          <w:sz w:val="18"/>
          <w:lang w:val="fr-CA"/>
        </w:rPr>
        <w:t xml:space="preserve">   PSJQOS ADMIT 3ET</w:t>
      </w:r>
    </w:p>
    <w:p w14:paraId="5676BF1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sidRPr="00B22426">
        <w:rPr>
          <w:rFonts w:ascii="Courier New" w:hAnsi="Courier New"/>
          <w:sz w:val="18"/>
          <w:lang w:val="fr-CA"/>
        </w:rPr>
        <w:t xml:space="preserve">   </w:t>
      </w:r>
      <w:r>
        <w:rPr>
          <w:rFonts w:ascii="Courier New" w:hAnsi="Courier New"/>
          <w:sz w:val="18"/>
        </w:rPr>
        <w:t>PSJQOS ADMIT 61C</w:t>
      </w:r>
    </w:p>
    <w:p w14:paraId="248C9B0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Press RETURN to continue or ^ to exit: </w:t>
      </w:r>
      <w:r>
        <w:rPr>
          <w:rFonts w:ascii="Courier New" w:hAnsi="Courier New"/>
          <w:b/>
          <w:sz w:val="18"/>
        </w:rPr>
        <w:t>^</w:t>
      </w:r>
    </w:p>
    <w:p w14:paraId="41237F8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You may enter a new ORDER DIALOG, if you wish</w:t>
      </w:r>
    </w:p>
    <w:p w14:paraId="09E05C27" w14:textId="77777777" w:rsidR="00897269" w:rsidRDefault="00897269">
      <w:pPr>
        <w:ind w:left="990"/>
        <w:rPr>
          <w:b/>
          <w:i/>
        </w:rPr>
      </w:pPr>
      <w:r>
        <w:rPr>
          <w:rFonts w:ascii="Courier New" w:hAnsi="Courier New"/>
          <w:sz w:val="18"/>
        </w:rPr>
        <w:br w:type="page"/>
      </w:r>
      <w:r>
        <w:rPr>
          <w:b/>
          <w:i/>
        </w:rPr>
        <w:lastRenderedPageBreak/>
        <w:t>Enter/edit order sets, cont’d</w:t>
      </w:r>
    </w:p>
    <w:p w14:paraId="7F3BEC2D" w14:textId="77777777" w:rsidR="00897269" w:rsidRDefault="00897269">
      <w:pPr>
        <w:ind w:left="990"/>
        <w:rPr>
          <w:b/>
          <w:i/>
        </w:rPr>
      </w:pPr>
    </w:p>
    <w:p w14:paraId="38E07A6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NAME: </w:t>
      </w:r>
      <w:r>
        <w:rPr>
          <w:rFonts w:ascii="Courier New" w:hAnsi="Courier New"/>
          <w:b/>
          <w:sz w:val="18"/>
        </w:rPr>
        <w:t>ZZPRE-OP</w:t>
      </w:r>
    </w:p>
    <w:p w14:paraId="16C4853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Are you adding 'ZZPRE-OP' as a new ORDER DIALOG? No// </w:t>
      </w:r>
      <w:r>
        <w:rPr>
          <w:rFonts w:ascii="Courier New" w:hAnsi="Courier New"/>
          <w:b/>
          <w:sz w:val="18"/>
        </w:rPr>
        <w:t>Y</w:t>
      </w:r>
      <w:r>
        <w:rPr>
          <w:rFonts w:ascii="Courier New" w:hAnsi="Courier New"/>
          <w:sz w:val="18"/>
        </w:rPr>
        <w:t xml:space="preserve">  (Yes)</w:t>
      </w:r>
    </w:p>
    <w:p w14:paraId="0C37EAA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Do you wish to copy an existing order set? YES// </w:t>
      </w:r>
      <w:r>
        <w:rPr>
          <w:rFonts w:ascii="Courier New" w:hAnsi="Courier New"/>
          <w:b/>
          <w:sz w:val="18"/>
        </w:rPr>
        <w:t>NO</w:t>
      </w:r>
    </w:p>
    <w:p w14:paraId="583291D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NAME: PRE-OP//</w:t>
      </w:r>
      <w:r>
        <w:rPr>
          <w:rFonts w:ascii="Courier New" w:hAnsi="Courier New"/>
          <w:b/>
          <w:sz w:val="18"/>
        </w:rPr>
        <w:t>&lt;Enter&gt;</w:t>
      </w:r>
    </w:p>
    <w:p w14:paraId="2711B84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DISPLAY TEXT: </w:t>
      </w:r>
      <w:r>
        <w:rPr>
          <w:rFonts w:ascii="Courier New" w:hAnsi="Courier New"/>
          <w:b/>
          <w:sz w:val="18"/>
        </w:rPr>
        <w:t>Pre-Operative Order Set</w:t>
      </w:r>
    </w:p>
    <w:p w14:paraId="6DD7471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DESCRIPTION:</w:t>
      </w:r>
    </w:p>
    <w:p w14:paraId="76CF529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  1&gt;</w:t>
      </w:r>
      <w:r>
        <w:rPr>
          <w:rFonts w:ascii="Courier New" w:hAnsi="Courier New"/>
          <w:b/>
          <w:sz w:val="18"/>
        </w:rPr>
        <w:t>A set of standard orders for patients prior to surgery</w:t>
      </w:r>
    </w:p>
    <w:p w14:paraId="0AA1244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  2&gt;</w:t>
      </w:r>
      <w:r>
        <w:rPr>
          <w:rFonts w:ascii="Courier New" w:hAnsi="Courier New"/>
          <w:b/>
          <w:sz w:val="18"/>
        </w:rPr>
        <w:t>&lt;Enter&gt;</w:t>
      </w:r>
    </w:p>
    <w:p w14:paraId="62F9B08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EDIT Option:</w:t>
      </w:r>
      <w:r>
        <w:rPr>
          <w:rFonts w:ascii="Courier New" w:hAnsi="Courier New"/>
          <w:b/>
          <w:sz w:val="18"/>
        </w:rPr>
        <w:t>&lt;Enter&gt;</w:t>
      </w:r>
    </w:p>
    <w:p w14:paraId="1FF5103E" w14:textId="77777777" w:rsidR="00897269" w:rsidRDefault="00897269">
      <w:pPr>
        <w:ind w:left="1080"/>
        <w:rPr>
          <w:b/>
        </w:rPr>
      </w:pPr>
    </w:p>
    <w:p w14:paraId="177CEA06" w14:textId="77777777" w:rsidR="00897269" w:rsidRDefault="00897269">
      <w:pPr>
        <w:ind w:left="1080" w:hanging="360"/>
        <w:rPr>
          <w:rFonts w:ascii="Courier New" w:hAnsi="Courier New"/>
          <w:sz w:val="18"/>
        </w:rPr>
      </w:pPr>
      <w:r>
        <w:rPr>
          <w:b/>
        </w:rPr>
        <w:t xml:space="preserve">3. </w:t>
      </w:r>
      <w:r>
        <w:t>Enter the items you want to include in the order set.</w:t>
      </w:r>
    </w:p>
    <w:p w14:paraId="2E2AB74E" w14:textId="77777777" w:rsidR="00897269" w:rsidRDefault="00897269">
      <w:pPr>
        <w:ind w:left="1080"/>
        <w:rPr>
          <w:rFonts w:ascii="Courier New" w:hAnsi="Courier New"/>
          <w:sz w:val="18"/>
        </w:rPr>
      </w:pPr>
    </w:p>
    <w:p w14:paraId="37C6FDF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680A6D6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w:t>
      </w:r>
    </w:p>
    <w:p w14:paraId="731520B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specifies the order in which this item will be displayed </w:t>
      </w:r>
    </w:p>
    <w:p w14:paraId="0C946A0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or processed.</w:t>
      </w:r>
    </w:p>
    <w:p w14:paraId="34B3E00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1</w:t>
      </w:r>
    </w:p>
    <w:p w14:paraId="73A5B4A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1//</w:t>
      </w:r>
      <w:r>
        <w:rPr>
          <w:rFonts w:ascii="Courier New" w:hAnsi="Courier New"/>
          <w:b/>
          <w:sz w:val="18"/>
        </w:rPr>
        <w:t>&lt;Enter&gt;</w:t>
      </w:r>
    </w:p>
    <w:p w14:paraId="37100AD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ITEM: </w:t>
      </w:r>
      <w:r>
        <w:rPr>
          <w:rFonts w:ascii="Courier New" w:hAnsi="Courier New"/>
          <w:b/>
          <w:sz w:val="18"/>
        </w:rPr>
        <w:t>ADMIT PATIENT</w:t>
      </w:r>
      <w:r>
        <w:rPr>
          <w:rFonts w:ascii="Courier New" w:hAnsi="Courier New"/>
          <w:sz w:val="18"/>
        </w:rPr>
        <w:t xml:space="preserve">  OR GXMOVE ADMIT PATIENT</w:t>
      </w:r>
    </w:p>
    <w:p w14:paraId="7D7BA48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B64B10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2</w:t>
      </w:r>
    </w:p>
    <w:p w14:paraId="30E74FE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2//</w:t>
      </w:r>
      <w:r>
        <w:rPr>
          <w:rFonts w:ascii="Courier New" w:hAnsi="Courier New"/>
          <w:b/>
          <w:sz w:val="18"/>
        </w:rPr>
        <w:t>&lt;Enter&gt;</w:t>
      </w:r>
    </w:p>
    <w:p w14:paraId="34F110E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ITEM: </w:t>
      </w:r>
      <w:r>
        <w:rPr>
          <w:rFonts w:ascii="Courier New" w:hAnsi="Courier New"/>
          <w:b/>
          <w:sz w:val="18"/>
        </w:rPr>
        <w:t>LRTZ CHEM 7</w:t>
      </w:r>
    </w:p>
    <w:p w14:paraId="1F2272C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0799A4E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3</w:t>
      </w:r>
    </w:p>
    <w:p w14:paraId="2C588B7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3//</w:t>
      </w:r>
      <w:r>
        <w:rPr>
          <w:rFonts w:ascii="Courier New" w:hAnsi="Courier New"/>
          <w:b/>
          <w:sz w:val="18"/>
        </w:rPr>
        <w:t>&lt;Enter&gt;</w:t>
      </w:r>
    </w:p>
    <w:p w14:paraId="5BEA06C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ITEM: ACETOMENOPHINE??</w:t>
      </w:r>
    </w:p>
    <w:p w14:paraId="3C12D7E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Enter an order dialog; a dialog that is an ancestor may not also be a</w:t>
      </w:r>
    </w:p>
    <w:p w14:paraId="39F0DFE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sub-item.</w:t>
      </w:r>
    </w:p>
    <w:p w14:paraId="68CA82D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Answer with ORDER DIALOG NAME, or DISPLAY TEXTITEM: </w:t>
      </w:r>
      <w:r>
        <w:rPr>
          <w:rFonts w:ascii="Courier New" w:hAnsi="Courier New"/>
          <w:b/>
          <w:sz w:val="18"/>
        </w:rPr>
        <w:t>??</w:t>
      </w:r>
    </w:p>
    <w:p w14:paraId="3C0AA82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7FE2D56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This field points to an order dialog which is subordinate to this.</w:t>
      </w:r>
    </w:p>
    <w:p w14:paraId="3C21074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dialog NOTE:  The parent dialog menu or one of its ancestors may not </w:t>
      </w:r>
    </w:p>
    <w:p w14:paraId="5A2170E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     be entered as an item.</w:t>
      </w:r>
    </w:p>
    <w:p w14:paraId="4FF64C8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36E1B5E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ITEM: </w:t>
      </w:r>
      <w:r>
        <w:rPr>
          <w:rFonts w:ascii="Courier New" w:hAnsi="Courier New"/>
          <w:b/>
          <w:sz w:val="18"/>
        </w:rPr>
        <w:t>ORWD GENERIC VITALS</w:t>
      </w:r>
    </w:p>
    <w:p w14:paraId="0C0B110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p>
    <w:p w14:paraId="1F989A9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sz w:val="18"/>
        </w:rPr>
      </w:pPr>
      <w:r>
        <w:rPr>
          <w:rFonts w:ascii="Courier New" w:hAnsi="Courier New"/>
          <w:sz w:val="18"/>
        </w:rPr>
        <w:t xml:space="preserve">Select ORDER SET COMPONENT: </w:t>
      </w:r>
      <w:r>
        <w:rPr>
          <w:rFonts w:ascii="Courier New" w:hAnsi="Courier New"/>
          <w:b/>
          <w:sz w:val="18"/>
        </w:rPr>
        <w:t>4</w:t>
      </w:r>
    </w:p>
    <w:p w14:paraId="3C6FB8B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SEQUENCE: 4//</w:t>
      </w:r>
      <w:r>
        <w:rPr>
          <w:rFonts w:ascii="Courier New" w:hAnsi="Courier New"/>
          <w:b/>
          <w:sz w:val="18"/>
        </w:rPr>
        <w:t>&lt;Enter&gt;</w:t>
      </w:r>
    </w:p>
    <w:p w14:paraId="250F571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Pr>
          <w:rFonts w:ascii="Courier New" w:hAnsi="Courier New"/>
          <w:b/>
          <w:sz w:val="18"/>
        </w:rPr>
      </w:pPr>
      <w:r>
        <w:rPr>
          <w:rFonts w:ascii="Courier New" w:hAnsi="Courier New"/>
          <w:sz w:val="18"/>
        </w:rPr>
        <w:t xml:space="preserve">ITEM: </w:t>
      </w:r>
      <w:r>
        <w:rPr>
          <w:rFonts w:ascii="Courier New" w:hAnsi="Courier New"/>
          <w:b/>
          <w:sz w:val="18"/>
        </w:rPr>
        <w:t>&lt;Enter&gt;</w:t>
      </w:r>
    </w:p>
    <w:p w14:paraId="588C25A7" w14:textId="77777777" w:rsidR="00897269" w:rsidRDefault="00897269">
      <w:pPr>
        <w:pStyle w:val="Heading4"/>
      </w:pPr>
      <w:r>
        <w:rPr>
          <w:rFonts w:ascii="Courier New" w:hAnsi="Courier New"/>
          <w:sz w:val="18"/>
        </w:rPr>
        <w:br w:type="page"/>
      </w:r>
      <w:bookmarkStart w:id="375" w:name="_Toc433681108"/>
      <w:bookmarkStart w:id="376" w:name="_Toc138144412"/>
      <w:bookmarkStart w:id="377" w:name="_Toc411332780"/>
      <w:r>
        <w:lastRenderedPageBreak/>
        <w:t>Enter/Edit Actions</w:t>
      </w:r>
      <w:bookmarkEnd w:id="375"/>
      <w:bookmarkEnd w:id="376"/>
    </w:p>
    <w:p w14:paraId="138D68E3" w14:textId="77777777" w:rsidR="00897269" w:rsidRDefault="00897269">
      <w:pPr>
        <w:rPr>
          <w:rFonts w:ascii="Courier New" w:hAnsi="Courier New"/>
          <w:sz w:val="18"/>
        </w:rPr>
      </w:pPr>
      <w:r>
        <w:rPr>
          <w:rFonts w:ascii="Courier New" w:hAnsi="Courier New"/>
          <w:sz w:val="18"/>
        </w:rPr>
        <w:t xml:space="preserve"> </w:t>
      </w:r>
    </w:p>
    <w:p w14:paraId="32FD918D" w14:textId="77777777" w:rsidR="00897269" w:rsidRDefault="00897269">
      <w:pPr>
        <w:ind w:left="720"/>
      </w:pPr>
      <w:bookmarkStart w:id="378" w:name="_Toc433681109"/>
      <w:bookmarkStart w:id="379" w:name="_Toc433682705"/>
      <w:bookmarkStart w:id="380" w:name="_Toc433683039"/>
      <w:bookmarkStart w:id="381" w:name="_Toc434805738"/>
      <w:bookmarkStart w:id="382" w:name="_Toc441034286"/>
      <w:bookmarkStart w:id="383" w:name="_Toc441049308"/>
      <w:bookmarkStart w:id="384" w:name="_Toc452346165"/>
      <w:r>
        <w:t>This option provides the equivalent of a feature of OE/RR 2.5 that allowed sites to have access to a protocol's entry or exit actions. This enables you to add Surgery or other programs to a CPRS menu.</w:t>
      </w:r>
      <w:bookmarkEnd w:id="378"/>
      <w:bookmarkEnd w:id="379"/>
      <w:bookmarkEnd w:id="380"/>
      <w:bookmarkEnd w:id="381"/>
      <w:bookmarkEnd w:id="382"/>
      <w:bookmarkEnd w:id="383"/>
      <w:bookmarkEnd w:id="384"/>
      <w:r>
        <w:t xml:space="preserve"> </w:t>
      </w:r>
    </w:p>
    <w:p w14:paraId="44C593D5" w14:textId="77777777" w:rsidR="00897269" w:rsidRDefault="00897269"/>
    <w:p w14:paraId="6AC52266" w14:textId="77777777" w:rsidR="00897269" w:rsidRDefault="00897269">
      <w:pPr>
        <w:ind w:left="360"/>
      </w:pPr>
      <w:r>
        <w:rPr>
          <w:b/>
          <w:sz w:val="28"/>
        </w:rPr>
        <w:sym w:font="Wingdings" w:char="F046"/>
      </w:r>
      <w:r>
        <w:rPr>
          <w:b/>
          <w:sz w:val="28"/>
        </w:rPr>
        <w:t xml:space="preserve"> </w:t>
      </w:r>
      <w:r>
        <w:rPr>
          <w:b/>
        </w:rPr>
        <w:t xml:space="preserve"> NOTE: </w:t>
      </w:r>
      <w:r>
        <w:t>This option is intended for programmers who can modify M code.</w:t>
      </w:r>
    </w:p>
    <w:p w14:paraId="27C5A2F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t xml:space="preserve">     </w:t>
      </w:r>
      <w:r>
        <w:rPr>
          <w:rFonts w:ascii="Courier New" w:hAnsi="Courier New"/>
          <w:sz w:val="18"/>
        </w:rPr>
        <w:t>OI     Enter/edit orderable items</w:t>
      </w:r>
    </w:p>
    <w:p w14:paraId="64096D3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PM     Enter/edit prompts</w:t>
      </w:r>
    </w:p>
    <w:p w14:paraId="58B0AE0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GO     Enter/edit generic orders</w:t>
      </w:r>
    </w:p>
    <w:p w14:paraId="0D1024F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QO     Enter/edit quick orders</w:t>
      </w:r>
    </w:p>
    <w:p w14:paraId="3F67184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ST     Enter/edit order sets</w:t>
      </w:r>
    </w:p>
    <w:p w14:paraId="711C5CD9"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AC     Enter/edit actions</w:t>
      </w:r>
    </w:p>
    <w:p w14:paraId="6822DBF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MN     Enter/edit order menus</w:t>
      </w:r>
    </w:p>
    <w:p w14:paraId="1C5DFC6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AO     Assign Primary Order Menu</w:t>
      </w:r>
    </w:p>
    <w:p w14:paraId="5CA9F66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CP     Convert protocols</w:t>
      </w:r>
    </w:p>
    <w:p w14:paraId="7F5EC39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SR     Search/replace components</w:t>
      </w:r>
    </w:p>
    <w:p w14:paraId="7181EFC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LM     List Primary Order Menu</w:t>
      </w:r>
    </w:p>
    <w:p w14:paraId="20D7F45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7C67C9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You have PENDING ALERTS</w:t>
      </w:r>
    </w:p>
    <w:p w14:paraId="34A74AE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Enter  "VA   VIEW ALERTS     to review alerts</w:t>
      </w:r>
    </w:p>
    <w:p w14:paraId="10F279A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131084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Order Menu Management Option: </w:t>
      </w:r>
      <w:r>
        <w:rPr>
          <w:rFonts w:ascii="Courier New" w:hAnsi="Courier New"/>
          <w:b/>
          <w:sz w:val="18"/>
        </w:rPr>
        <w:t>AC</w:t>
      </w:r>
      <w:r>
        <w:rPr>
          <w:rFonts w:ascii="Courier New" w:hAnsi="Courier New"/>
          <w:sz w:val="18"/>
        </w:rPr>
        <w:t xml:space="preserve">  Enter/edit actions</w:t>
      </w:r>
    </w:p>
    <w:p w14:paraId="1117702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ACTION NAME: </w:t>
      </w:r>
      <w:r>
        <w:rPr>
          <w:rFonts w:ascii="Courier New" w:hAnsi="Courier New"/>
          <w:b/>
          <w:sz w:val="18"/>
        </w:rPr>
        <w:t>?</w:t>
      </w:r>
    </w:p>
    <w:p w14:paraId="4B35376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ORDER DIALOG NAME</w:t>
      </w:r>
    </w:p>
    <w:p w14:paraId="539BDBC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ORDER DIALOG List? Y  (Yes)</w:t>
      </w:r>
    </w:p>
    <w:p w14:paraId="1D4AA42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Choose from:</w:t>
      </w:r>
    </w:p>
    <w:p w14:paraId="53883D9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LRX NEW COLLECTION TYPE</w:t>
      </w:r>
    </w:p>
    <w:p w14:paraId="2CB09AE2"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LRX NEW TIME</w:t>
      </w:r>
    </w:p>
    <w:p w14:paraId="0E32AAB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ZDGOERR TRANSFER</w:t>
      </w:r>
    </w:p>
    <w:p w14:paraId="48CB12EE"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31A20B0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This is the name of the dialog; entries that were converted from the</w:t>
      </w:r>
    </w:p>
    <w:p w14:paraId="308CF75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Protocol file will retain the same name.  Namespacing is not required,</w:t>
      </w:r>
    </w:p>
    <w:p w14:paraId="2AF96D2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but still encouraged. </w:t>
      </w:r>
    </w:p>
    <w:p w14:paraId="3DDCE22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You may enter a new ORDER DIALOG, if you wish</w:t>
      </w:r>
    </w:p>
    <w:p w14:paraId="5DDDF25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must be 3-63 characters in length.</w:t>
      </w:r>
    </w:p>
    <w:p w14:paraId="26A63E69"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Select ACTION NAME: </w:t>
      </w:r>
      <w:r>
        <w:rPr>
          <w:b/>
        </w:rPr>
        <w:t>ZDGOERR TRANSFER</w:t>
      </w:r>
      <w:r>
        <w:t xml:space="preserve">  </w:t>
      </w:r>
    </w:p>
    <w:p w14:paraId="52B4F6F8"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rPr>
          <w:b/>
        </w:rPr>
      </w:pPr>
      <w:r>
        <w:t xml:space="preserve">NAME: ZDGOERR TRANSFER// </w:t>
      </w:r>
      <w:r>
        <w:rPr>
          <w:b/>
          <w:sz w:val="20"/>
        </w:rPr>
        <w:t>&lt;Enter&gt;</w:t>
      </w:r>
    </w:p>
    <w:p w14:paraId="0373641C"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DISPLAY TEXT: TRANSFER PATIENT// </w:t>
      </w:r>
      <w:r>
        <w:rPr>
          <w:b/>
          <w:sz w:val="20"/>
        </w:rPr>
        <w:t>&lt;Enter&gt;</w:t>
      </w:r>
    </w:p>
    <w:p w14:paraId="7CD43BBE"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ENTRY ACTION: D SAVE^ORXD S DGPMT=2 D LO^DGUTL,OREN^DGPMV K VAINDT D INP^VADPT,R</w:t>
      </w:r>
    </w:p>
    <w:p w14:paraId="7504E35A"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EAD^ORUTL</w:t>
      </w:r>
    </w:p>
    <w:p w14:paraId="5792F34C"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Replace </w:t>
      </w:r>
      <w:r>
        <w:rPr>
          <w:b/>
          <w:sz w:val="20"/>
        </w:rPr>
        <w:t>&lt;Enter&gt;</w:t>
      </w:r>
    </w:p>
    <w:p w14:paraId="3B8C9156"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EXIT ACTION: K DGPMASIH D RSTR^ORXD  Replace </w:t>
      </w:r>
      <w:r>
        <w:rPr>
          <w:b/>
          <w:sz w:val="20"/>
        </w:rPr>
        <w:t>&lt;Enter&gt;</w:t>
      </w:r>
    </w:p>
    <w:p w14:paraId="1AB06B35"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DESCRIPTION:</w:t>
      </w:r>
    </w:p>
    <w:p w14:paraId="7D0D975C"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r>
        <w:t xml:space="preserve">  1&gt;</w:t>
      </w:r>
      <w:r>
        <w:rPr>
          <w:b/>
          <w:sz w:val="20"/>
        </w:rPr>
        <w:t>&lt;Enter&gt;</w:t>
      </w:r>
    </w:p>
    <w:p w14:paraId="0D748CBA"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pPr>
    </w:p>
    <w:p w14:paraId="4B47690D" w14:textId="77777777" w:rsidR="00897269" w:rsidRDefault="00897269" w:rsidP="00FA2E90">
      <w:pPr>
        <w:pStyle w:val="capture"/>
        <w:pBdr>
          <w:top w:val="single" w:sz="6" w:space="1" w:color="000000" w:themeColor="text1"/>
          <w:left w:val="single" w:sz="6" w:space="1" w:color="000000" w:themeColor="text1"/>
          <w:bottom w:val="single" w:sz="6" w:space="1" w:color="000000" w:themeColor="text1"/>
          <w:right w:val="single" w:sz="6" w:space="1" w:color="000000" w:themeColor="text1"/>
        </w:pBdr>
        <w:rPr>
          <w:b/>
        </w:rPr>
      </w:pPr>
      <w:r>
        <w:t>Select ACTION NAME:</w:t>
      </w:r>
      <w:r>
        <w:rPr>
          <w:b/>
          <w:sz w:val="20"/>
        </w:rPr>
        <w:t xml:space="preserve"> &lt;Enter&gt;</w:t>
      </w:r>
    </w:p>
    <w:p w14:paraId="0D95FB61" w14:textId="77777777" w:rsidR="00897269" w:rsidRDefault="00897269">
      <w:pPr>
        <w:pStyle w:val="Heading4"/>
      </w:pPr>
      <w:r>
        <w:rPr>
          <w:rFonts w:ascii="Courier New" w:hAnsi="Courier New"/>
          <w:sz w:val="18"/>
        </w:rPr>
        <w:br w:type="page"/>
      </w:r>
      <w:bookmarkStart w:id="385" w:name="_Toc138144413"/>
      <w:r>
        <w:lastRenderedPageBreak/>
        <w:t>Enter/Edit Order Menus</w:t>
      </w:r>
      <w:bookmarkEnd w:id="377"/>
      <w:bookmarkEnd w:id="385"/>
    </w:p>
    <w:p w14:paraId="4DD9820B" w14:textId="77777777" w:rsidR="00897269" w:rsidRDefault="00897269">
      <w:pPr>
        <w:rPr>
          <w:b/>
        </w:rPr>
      </w:pPr>
    </w:p>
    <w:p w14:paraId="2C5EB69D" w14:textId="77777777" w:rsidR="00897269" w:rsidRDefault="00897269">
      <w:pPr>
        <w:ind w:left="900"/>
      </w:pPr>
      <w:r>
        <w:t>Use this option to edit the items on an existing order menu or to create new order menus. Order menus you create here will be available to your users in both the List Manager and GUI interfaces when you assign them as primary order menus.</w:t>
      </w:r>
    </w:p>
    <w:p w14:paraId="48907DFA" w14:textId="77777777" w:rsidR="00897269" w:rsidRDefault="00897269">
      <w:pPr>
        <w:ind w:left="900"/>
        <w:rPr>
          <w:sz w:val="20"/>
        </w:rPr>
      </w:pPr>
    </w:p>
    <w:p w14:paraId="6A3DAA99" w14:textId="77777777" w:rsidR="00897269" w:rsidRDefault="00897269">
      <w:pPr>
        <w:ind w:left="900"/>
      </w:pPr>
      <w:r>
        <w:t xml:space="preserve">Order Menus in CPRS are just one type of Order dialog. </w:t>
      </w:r>
    </w:p>
    <w:p w14:paraId="5AC6940F" w14:textId="77777777" w:rsidR="00897269" w:rsidRDefault="00897269">
      <w:pPr>
        <w:ind w:left="900"/>
      </w:pPr>
    </w:p>
    <w:p w14:paraId="0F2AF38C" w14:textId="77777777" w:rsidR="00897269" w:rsidRDefault="00897269">
      <w:pPr>
        <w:ind w:left="900"/>
      </w:pPr>
      <w:r>
        <w:t xml:space="preserve">All add order menus in CPRS are order menus. Add order menus in CPRS allow great customization. In addition to adding, deleting, and editing items, you now have the ability to insert headers or titles to further organize the ordering items. You may add or delete rows as well and you can define the exact position of a specific item, as opposed to items shifting when an item is inserted. </w:t>
      </w:r>
    </w:p>
    <w:p w14:paraId="7DCDEB24" w14:textId="77777777" w:rsidR="00897269" w:rsidRDefault="00897269">
      <w:pPr>
        <w:ind w:left="900"/>
      </w:pPr>
    </w:p>
    <w:p w14:paraId="5FC2C780" w14:textId="77777777" w:rsidR="00897269" w:rsidRDefault="00897269">
      <w:pPr>
        <w:ind w:left="900"/>
      </w:pPr>
      <w:r>
        <w:t>To make order menus as friendly to users as possible, you should try to keep the length of the menu to 17 rows. When the menu is displayed to users, they will only be able to see the first 17 rows of a menu on the first page. Longer menus force users to scroll to the next screen to see all of the available items. This can lead to frustration and mistakes by new users because order items are “hidden” from view.</w:t>
      </w:r>
    </w:p>
    <w:p w14:paraId="4E6C6A6B" w14:textId="77777777" w:rsidR="00897269" w:rsidRDefault="00897269">
      <w:pPr>
        <w:ind w:left="900"/>
      </w:pPr>
    </w:p>
    <w:p w14:paraId="303B5A72" w14:textId="77777777" w:rsidR="00897269" w:rsidRDefault="00897269">
      <w:pPr>
        <w:ind w:left="990" w:right="-18" w:hanging="450"/>
      </w:pPr>
      <w:r>
        <w:rPr>
          <w:b/>
          <w:sz w:val="36"/>
        </w:rPr>
        <w:sym w:font="Monotype Sorts" w:char="F02B"/>
      </w:r>
      <w:r>
        <w:rPr>
          <w:b/>
        </w:rPr>
        <w:t xml:space="preserve"> NOTE: </w:t>
      </w:r>
      <w:r>
        <w:t>In OE/RR v 2.5, order sets could be created by using the protocol menu type, which allowed the selection of items to be ordered. In CPRS, these order sets are now order menus and allow the same customization as described above.</w:t>
      </w:r>
    </w:p>
    <w:p w14:paraId="70099D81" w14:textId="77777777" w:rsidR="00897269" w:rsidRDefault="00897269">
      <w:pPr>
        <w:ind w:left="990" w:right="-18"/>
        <w:rPr>
          <w:b/>
        </w:rPr>
      </w:pPr>
    </w:p>
    <w:p w14:paraId="3BEC52C1" w14:textId="77777777" w:rsidR="00897269" w:rsidRDefault="00897269">
      <w:pPr>
        <w:ind w:left="990" w:right="-18" w:hanging="450"/>
      </w:pPr>
      <w:r>
        <w:rPr>
          <w:b/>
          <w:sz w:val="36"/>
        </w:rPr>
        <w:sym w:font="Monotype Sorts" w:char="F02B"/>
      </w:r>
      <w:r>
        <w:rPr>
          <w:b/>
        </w:rPr>
        <w:t xml:space="preserve"> NOTE: </w:t>
      </w:r>
      <w:r>
        <w:t>We recommend that you add “Z” or your local namespace to new items that you create. This isn’t required, but it helps for distinguishing local changes from exported items.</w:t>
      </w:r>
    </w:p>
    <w:p w14:paraId="742F775F" w14:textId="77777777" w:rsidR="00897269" w:rsidRDefault="00897269">
      <w:pPr>
        <w:ind w:left="990" w:right="-18"/>
      </w:pPr>
    </w:p>
    <w:p w14:paraId="5C037FBB" w14:textId="77777777" w:rsidR="00897269" w:rsidRDefault="00897269">
      <w:pPr>
        <w:tabs>
          <w:tab w:val="left" w:pos="360"/>
        </w:tabs>
        <w:ind w:left="1350" w:right="-18" w:hanging="360"/>
      </w:pPr>
      <w:r>
        <w:rPr>
          <w:b/>
        </w:rPr>
        <w:t xml:space="preserve">1.  </w:t>
      </w:r>
      <w:r>
        <w:t>Select Enter/edit order menus from the CPRS Implementation Menu.</w:t>
      </w:r>
    </w:p>
    <w:p w14:paraId="0D480B78" w14:textId="77777777" w:rsidR="00897269" w:rsidRDefault="00897269">
      <w:pPr>
        <w:ind w:left="990" w:right="-18"/>
        <w:rPr>
          <w:rFonts w:ascii="Courier New" w:hAnsi="Courier New"/>
          <w:sz w:val="18"/>
        </w:rPr>
      </w:pPr>
    </w:p>
    <w:p w14:paraId="1FECA89A"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Option: </w:t>
      </w:r>
      <w:r>
        <w:rPr>
          <w:rFonts w:ascii="Courier New" w:hAnsi="Courier New"/>
          <w:b/>
          <w:sz w:val="18"/>
        </w:rPr>
        <w:t xml:space="preserve">Order Menu Management </w:t>
      </w:r>
      <w:r>
        <w:rPr>
          <w:rFonts w:ascii="Courier New" w:hAnsi="Courier New"/>
          <w:sz w:val="18"/>
        </w:rPr>
        <w:t>Option</w:t>
      </w:r>
    </w:p>
    <w:p w14:paraId="550CE3A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6A8650FC"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OI     Enter/edit orderable items</w:t>
      </w:r>
    </w:p>
    <w:p w14:paraId="3DDDD32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PM     Enter/edit prompts</w:t>
      </w:r>
    </w:p>
    <w:p w14:paraId="01FA3F76"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GO     Enter/edit generic orders</w:t>
      </w:r>
    </w:p>
    <w:p w14:paraId="78613F7F"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QO     Enter/edit quick orders</w:t>
      </w:r>
    </w:p>
    <w:p w14:paraId="45CDDCB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ST     Enter/edit order sets</w:t>
      </w:r>
    </w:p>
    <w:p w14:paraId="0599CA94"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AC     Enter/edit actions</w:t>
      </w:r>
    </w:p>
    <w:p w14:paraId="77FD3EAB"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MN     Enter/edit order menus</w:t>
      </w:r>
    </w:p>
    <w:p w14:paraId="495A1B15"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AO     Assign Primary Order Menu</w:t>
      </w:r>
    </w:p>
    <w:p w14:paraId="20CDE34D"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CP     Convert protocols</w:t>
      </w:r>
    </w:p>
    <w:p w14:paraId="1595BF5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SR     Search/replace components</w:t>
      </w:r>
    </w:p>
    <w:p w14:paraId="2CD93EB3"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LM     List Primary Order Menu</w:t>
      </w:r>
    </w:p>
    <w:p w14:paraId="25471C51"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3416074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You have PENDING ALERTS</w:t>
      </w:r>
    </w:p>
    <w:p w14:paraId="4C20E217"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Enter  "VA   VIEW ALERTS     to review alerts</w:t>
      </w:r>
    </w:p>
    <w:p w14:paraId="248E5CE8"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048EEDE0" w14:textId="77777777" w:rsidR="00897269" w:rsidRDefault="00897269" w:rsidP="00FA2E90">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Select </w:t>
      </w:r>
      <w:r>
        <w:rPr>
          <w:rFonts w:ascii="Courier New" w:hAnsi="Courier New"/>
          <w:b/>
          <w:sz w:val="18"/>
        </w:rPr>
        <w:t xml:space="preserve">Order Menu Management </w:t>
      </w:r>
      <w:r>
        <w:rPr>
          <w:rFonts w:ascii="Courier New" w:hAnsi="Courier New"/>
          <w:sz w:val="18"/>
        </w:rPr>
        <w:t xml:space="preserve">Option: </w:t>
      </w:r>
      <w:r>
        <w:rPr>
          <w:rFonts w:ascii="Courier New" w:hAnsi="Courier New"/>
          <w:b/>
          <w:sz w:val="18"/>
        </w:rPr>
        <w:t>mn</w:t>
      </w:r>
      <w:r>
        <w:rPr>
          <w:rFonts w:ascii="Courier New" w:hAnsi="Courier New"/>
          <w:sz w:val="18"/>
        </w:rPr>
        <w:t xml:space="preserve">  Enter/edit order menus</w:t>
      </w:r>
    </w:p>
    <w:p w14:paraId="7A4869B0" w14:textId="77777777" w:rsidR="00897269" w:rsidRDefault="00897269">
      <w:pPr>
        <w:ind w:left="720" w:right="-18"/>
      </w:pPr>
    </w:p>
    <w:p w14:paraId="470B716F" w14:textId="77777777" w:rsidR="00897269" w:rsidRDefault="00897269">
      <w:pPr>
        <w:tabs>
          <w:tab w:val="left" w:pos="360"/>
        </w:tabs>
        <w:ind w:left="1350" w:right="-18" w:hanging="360"/>
        <w:rPr>
          <w:b/>
          <w:i/>
        </w:rPr>
      </w:pPr>
      <w:r>
        <w:rPr>
          <w:b/>
        </w:rPr>
        <w:br w:type="page"/>
      </w:r>
      <w:r>
        <w:rPr>
          <w:i/>
        </w:rPr>
        <w:lastRenderedPageBreak/>
        <w:t>Enter/edit order menus, cont’d</w:t>
      </w:r>
      <w:r>
        <w:rPr>
          <w:b/>
          <w:i/>
        </w:rPr>
        <w:t xml:space="preserve"> </w:t>
      </w:r>
    </w:p>
    <w:p w14:paraId="1D0B89C4" w14:textId="77777777" w:rsidR="00897269" w:rsidRDefault="00897269">
      <w:pPr>
        <w:tabs>
          <w:tab w:val="left" w:pos="360"/>
        </w:tabs>
        <w:ind w:left="1350" w:right="-18" w:hanging="360"/>
        <w:rPr>
          <w:b/>
        </w:rPr>
      </w:pPr>
    </w:p>
    <w:p w14:paraId="5EB0E0E5" w14:textId="77777777" w:rsidR="00897269" w:rsidRDefault="00897269">
      <w:pPr>
        <w:tabs>
          <w:tab w:val="left" w:pos="360"/>
        </w:tabs>
        <w:ind w:left="1350" w:right="-18" w:hanging="360"/>
      </w:pPr>
      <w:r>
        <w:rPr>
          <w:b/>
        </w:rPr>
        <w:t xml:space="preserve">2.  </w:t>
      </w:r>
      <w:r>
        <w:t>Select an existing menu to add items to or enter the name of a new menu.</w:t>
      </w:r>
    </w:p>
    <w:p w14:paraId="42B08FFA" w14:textId="77777777" w:rsidR="00897269" w:rsidRDefault="00897269">
      <w:pPr>
        <w:ind w:left="720" w:right="-18"/>
        <w:rPr>
          <w:rFonts w:ascii="Courier New" w:hAnsi="Courier New"/>
          <w:sz w:val="18"/>
        </w:rPr>
      </w:pPr>
    </w:p>
    <w:p w14:paraId="0A903B0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w:t>
      </w:r>
    </w:p>
    <w:p w14:paraId="5A35EAF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Answer with ORDER DIALOG NAME</w:t>
      </w:r>
    </w:p>
    <w:p w14:paraId="6182E02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Do you want the entire ORDER DIALOG List? </w:t>
      </w:r>
      <w:r>
        <w:rPr>
          <w:rFonts w:ascii="Courier New" w:hAnsi="Courier New"/>
          <w:b/>
          <w:sz w:val="18"/>
        </w:rPr>
        <w:t>Y</w:t>
      </w:r>
      <w:r>
        <w:rPr>
          <w:rFonts w:ascii="Courier New" w:hAnsi="Courier New"/>
          <w:sz w:val="18"/>
        </w:rPr>
        <w:t xml:space="preserve">  (Yes)</w:t>
      </w:r>
    </w:p>
    <w:p w14:paraId="74DD8E9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Choose from:</w:t>
      </w:r>
    </w:p>
    <w:p w14:paraId="72B3CB3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FHWMENU</w:t>
      </w:r>
    </w:p>
    <w:p w14:paraId="7688A63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GMRVORMENU</w:t>
      </w:r>
    </w:p>
    <w:p w14:paraId="735DA20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ADD MENU CLINICIAN</w:t>
      </w:r>
    </w:p>
    <w:p w14:paraId="6A1F130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ACTIVITY ORDERS</w:t>
      </w:r>
    </w:p>
    <w:p w14:paraId="452AF8C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ORDER SETS</w:t>
      </w:r>
    </w:p>
    <w:p w14:paraId="1C97757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OTHER ORDERS</w:t>
      </w:r>
    </w:p>
    <w:p w14:paraId="79830BE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GMENU PATIENT CARE ORDERS</w:t>
      </w:r>
    </w:p>
    <w:p w14:paraId="336CB8C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OR GXMOVE PATIENT MOVEMENT</w:t>
      </w:r>
    </w:p>
    <w:p w14:paraId="6CF9303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p>
    <w:p w14:paraId="2EBB6ED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You may enter a new ORDER DIALOG, if you wish</w:t>
      </w:r>
    </w:p>
    <w:p w14:paraId="6799202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18"/>
        </w:rPr>
      </w:pPr>
      <w:r>
        <w:rPr>
          <w:rFonts w:ascii="Courier New" w:hAnsi="Courier New"/>
          <w:sz w:val="18"/>
        </w:rPr>
        <w:t xml:space="preserve">     Answer must be 3-63 characters in length.</w:t>
      </w:r>
    </w:p>
    <w:p w14:paraId="78743CE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b/>
          <w:sz w:val="18"/>
        </w:rPr>
      </w:pPr>
      <w:r>
        <w:rPr>
          <w:rFonts w:ascii="Courier New" w:hAnsi="Courier New"/>
          <w:sz w:val="18"/>
        </w:rPr>
        <w:t xml:space="preserve">Select ORDER MENU: </w:t>
      </w:r>
      <w:r>
        <w:rPr>
          <w:rFonts w:ascii="Courier New" w:hAnsi="Courier New"/>
          <w:b/>
          <w:sz w:val="18"/>
        </w:rPr>
        <w:t>ORZ ADD MENU CLINICIAN</w:t>
      </w:r>
    </w:p>
    <w:p w14:paraId="1E5172F7" w14:textId="77777777" w:rsidR="00897269" w:rsidRDefault="00897269">
      <w:pPr>
        <w:ind w:right="-18"/>
        <w:rPr>
          <w:rFonts w:ascii="Courier New" w:hAnsi="Courier New"/>
          <w:sz w:val="18"/>
        </w:rPr>
      </w:pPr>
    </w:p>
    <w:p w14:paraId="35B429C0" w14:textId="77777777" w:rsidR="00897269" w:rsidRDefault="00897269">
      <w:pPr>
        <w:tabs>
          <w:tab w:val="left" w:pos="360"/>
        </w:tabs>
        <w:ind w:left="1260" w:right="-18" w:hanging="270"/>
      </w:pPr>
      <w:r>
        <w:rPr>
          <w:b/>
        </w:rPr>
        <w:t xml:space="preserve">3.  </w:t>
      </w:r>
      <w:r>
        <w:t>The menu editor appears. Choose an action (add items, remove items, edit items, etc.). Note that the menu editor has horizontal and vertical coordinates. These let you specify where on the menu to place items.</w:t>
      </w:r>
    </w:p>
    <w:p w14:paraId="5BB2712E" w14:textId="77777777" w:rsidR="00897269" w:rsidRDefault="00897269">
      <w:pPr>
        <w:ind w:right="720"/>
      </w:pPr>
    </w:p>
    <w:p w14:paraId="67ACE805" w14:textId="77777777" w:rsidR="00897269" w:rsidRDefault="00897269">
      <w:pPr>
        <w:ind w:left="990"/>
        <w:rPr>
          <w:b/>
        </w:rPr>
      </w:pPr>
      <w:bookmarkStart w:id="386" w:name="_Toc433683041"/>
      <w:r>
        <w:rPr>
          <w:b/>
        </w:rPr>
        <w:t>Clinician Menu</w:t>
      </w:r>
      <w:r>
        <w:rPr>
          <w:b/>
        </w:rPr>
        <w:fldChar w:fldCharType="begin"/>
      </w:r>
      <w:r>
        <w:rPr>
          <w:b/>
        </w:rPr>
        <w:instrText>xe "Clinician Menu"</w:instrText>
      </w:r>
      <w:r>
        <w:rPr>
          <w:b/>
        </w:rPr>
        <w:fldChar w:fldCharType="end"/>
      </w:r>
      <w:r>
        <w:rPr>
          <w:b/>
        </w:rPr>
        <w:t xml:space="preserve"> Example</w:t>
      </w:r>
      <w:bookmarkEnd w:id="386"/>
    </w:p>
    <w:p w14:paraId="6F4E00C0" w14:textId="77777777" w:rsidR="00897269" w:rsidRDefault="00897269"/>
    <w:p w14:paraId="1E7FA609" w14:textId="77777777" w:rsidR="00897269" w:rsidRDefault="00897269">
      <w:pPr>
        <w:tabs>
          <w:tab w:val="left" w:pos="1080"/>
        </w:tabs>
        <w:ind w:left="990"/>
      </w:pPr>
      <w:r>
        <w:rPr>
          <w:b/>
        </w:rPr>
        <w:t xml:space="preserve">1. </w:t>
      </w:r>
      <w:r>
        <w:t>Select Enter/edit order menus, then enter ORZ ADD MENU CLINICIAN.</w:t>
      </w:r>
    </w:p>
    <w:p w14:paraId="22116A7B" w14:textId="77777777" w:rsidR="00897269" w:rsidRDefault="00897269">
      <w:pPr>
        <w:ind w:right="720"/>
        <w:rPr>
          <w:rFonts w:ascii="Courier New" w:hAnsi="Courier New"/>
          <w:sz w:val="20"/>
        </w:rPr>
      </w:pPr>
    </w:p>
    <w:p w14:paraId="112EC7E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r>
        <w:rPr>
          <w:rFonts w:ascii="Courier New" w:hAnsi="Courier New"/>
          <w:b/>
          <w:sz w:val="20"/>
        </w:rPr>
        <w:t>mn</w:t>
      </w:r>
      <w:r>
        <w:rPr>
          <w:rFonts w:ascii="Courier New" w:hAnsi="Courier New"/>
          <w:sz w:val="20"/>
        </w:rPr>
        <w:t xml:space="preserve">  Enter/edit order menus</w:t>
      </w:r>
    </w:p>
    <w:p w14:paraId="4AB7ACE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18"/>
        <w:rPr>
          <w:rFonts w:ascii="Courier New" w:hAnsi="Courier New"/>
          <w:sz w:val="20"/>
        </w:rPr>
      </w:pPr>
      <w:r>
        <w:rPr>
          <w:rFonts w:ascii="Courier New" w:hAnsi="Courier New"/>
          <w:sz w:val="20"/>
        </w:rPr>
        <w:t xml:space="preserve">Select ORDER MENU: </w:t>
      </w:r>
      <w:r>
        <w:rPr>
          <w:rFonts w:ascii="Courier New" w:hAnsi="Courier New"/>
          <w:b/>
          <w:sz w:val="20"/>
        </w:rPr>
        <w:t>ORZ ADD MENU CLINICIAN</w:t>
      </w:r>
    </w:p>
    <w:p w14:paraId="037003EA" w14:textId="77777777" w:rsidR="00897269" w:rsidRDefault="00897269">
      <w:pPr>
        <w:ind w:left="720" w:right="-288"/>
        <w:rPr>
          <w:rFonts w:ascii="Courier New" w:hAnsi="Courier New"/>
          <w:sz w:val="20"/>
        </w:rPr>
      </w:pPr>
    </w:p>
    <w:p w14:paraId="7B52E91E" w14:textId="77777777" w:rsidR="00897269" w:rsidRDefault="00897269">
      <w:pPr>
        <w:ind w:left="1260" w:right="-288" w:hanging="270"/>
      </w:pPr>
      <w:r>
        <w:rPr>
          <w:b/>
        </w:rPr>
        <w:t xml:space="preserve">2. </w:t>
      </w:r>
      <w:r>
        <w:t>After the Menu Editor screen appears, select Add to add items, then select Menu, to add menu items.</w:t>
      </w:r>
    </w:p>
    <w:p w14:paraId="36C61E2F" w14:textId="77777777" w:rsidR="00897269" w:rsidRDefault="00897269">
      <w:pPr>
        <w:ind w:left="990" w:right="-288" w:hanging="270"/>
      </w:pPr>
    </w:p>
    <w:p w14:paraId="6980B555" w14:textId="77777777" w:rsidR="00897269" w:rsidRDefault="00897269">
      <w:pPr>
        <w:tabs>
          <w:tab w:val="left" w:pos="360"/>
        </w:tabs>
        <w:ind w:left="1350" w:right="-18" w:hanging="720"/>
        <w:rPr>
          <w:b/>
          <w:i/>
        </w:rPr>
      </w:pPr>
      <w:r>
        <w:rPr>
          <w:b/>
        </w:rPr>
        <w:br w:type="page"/>
      </w:r>
      <w:r>
        <w:rPr>
          <w:i/>
        </w:rPr>
        <w:lastRenderedPageBreak/>
        <w:t>Enter/edit order menus, cont’d</w:t>
      </w:r>
      <w:r>
        <w:rPr>
          <w:b/>
          <w:i/>
        </w:rPr>
        <w:t xml:space="preserve"> </w:t>
      </w:r>
    </w:p>
    <w:p w14:paraId="09B969EE" w14:textId="77777777" w:rsidR="00897269" w:rsidRDefault="00897269">
      <w:pPr>
        <w:tabs>
          <w:tab w:val="left" w:pos="360"/>
        </w:tabs>
        <w:ind w:left="1350" w:right="-18" w:hanging="360"/>
        <w:rPr>
          <w:b/>
        </w:rPr>
      </w:pPr>
    </w:p>
    <w:p w14:paraId="29218017" w14:textId="2A50BAC3" w:rsidR="00897269" w:rsidRDefault="00897269">
      <w:pPr>
        <w:ind w:left="720"/>
        <w:rPr>
          <w:b/>
        </w:rPr>
      </w:pPr>
      <w:bookmarkStart w:id="387" w:name="_Toc433683042"/>
      <w:r>
        <w:rPr>
          <w:b/>
        </w:rPr>
        <w:t>Clinician Menu</w:t>
      </w:r>
      <w:r>
        <w:rPr>
          <w:b/>
        </w:rPr>
        <w:fldChar w:fldCharType="begin"/>
      </w:r>
      <w:r>
        <w:rPr>
          <w:b/>
        </w:rPr>
        <w:instrText>xe "Clinician Menu"</w:instrText>
      </w:r>
      <w:r>
        <w:rPr>
          <w:b/>
        </w:rPr>
        <w:fldChar w:fldCharType="end"/>
      </w:r>
      <w:r>
        <w:rPr>
          <w:b/>
        </w:rPr>
        <w:t xml:space="preserve"> Example</w:t>
      </w:r>
      <w:bookmarkEnd w:id="387"/>
    </w:p>
    <w:p w14:paraId="053BC7C7" w14:textId="7D5A2935" w:rsidR="00897269" w:rsidRDefault="00897269">
      <w:pPr>
        <w:ind w:left="720" w:right="-288"/>
        <w:rPr>
          <w:rFonts w:ascii="Courier New" w:hAnsi="Courier New"/>
          <w:sz w:val="20"/>
        </w:rPr>
      </w:pPr>
    </w:p>
    <w:p w14:paraId="616BD377" w14:textId="06EBCFA4" w:rsidR="00897269" w:rsidRDefault="00B63634"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u w:val="single"/>
        </w:rPr>
      </w:pPr>
      <w:r>
        <w:rPr>
          <w:noProof/>
        </w:rPr>
        <mc:AlternateContent>
          <mc:Choice Requires="wps">
            <w:drawing>
              <wp:anchor distT="0" distB="0" distL="114300" distR="114300" simplePos="0" relativeHeight="251650560" behindDoc="0" locked="0" layoutInCell="0" allowOverlap="1" wp14:anchorId="7092FCD7" wp14:editId="4BC92582">
                <wp:simplePos x="0" y="0"/>
                <wp:positionH relativeFrom="column">
                  <wp:posOffset>-548640</wp:posOffset>
                </wp:positionH>
                <wp:positionV relativeFrom="paragraph">
                  <wp:posOffset>111125</wp:posOffset>
                </wp:positionV>
                <wp:extent cx="822960" cy="1118235"/>
                <wp:effectExtent l="0" t="0" r="0" b="5715"/>
                <wp:wrapNone/>
                <wp:docPr id="98" name="Rectangle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111823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884867" w14:textId="77777777" w:rsidR="002C6866" w:rsidRDefault="002C6866" w:rsidP="00B63634">
                            <w:pPr>
                              <w:jc w:val="center"/>
                              <w:rPr>
                                <w:b/>
                                <w:sz w:val="18"/>
                              </w:rPr>
                            </w:pPr>
                            <w:r>
                              <w:rPr>
                                <w:b/>
                                <w:sz w:val="18"/>
                              </w:rPr>
                              <w:t>The + sign represents every 5 rows and the numbers 1,2,3,4,etc. represent rows 10,20,30,</w:t>
                            </w:r>
                          </w:p>
                          <w:p w14:paraId="284E60D9" w14:textId="2E3B3FC5" w:rsidR="002C6866" w:rsidRDefault="002C6866" w:rsidP="00B63634">
                            <w:pPr>
                              <w:jc w:val="center"/>
                              <w:rPr>
                                <w:b/>
                                <w:sz w:val="18"/>
                              </w:rPr>
                            </w:pPr>
                            <w:r>
                              <w:rPr>
                                <w:b/>
                                <w:sz w:val="18"/>
                              </w:rPr>
                              <w:t>40, etc.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92FCD7" id="Rectangle 46" o:spid="_x0000_s1052" alt="&quot;&quot;" style="position:absolute;left:0;text-align:left;margin-left:-43.2pt;margin-top:8.75pt;width:64.8pt;height:88.0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" o:allowincell="f" stroked="f">
                <v:textbox inset="0,0,0,0">
                  <w:txbxContent>
                    <w:p w14:paraId="15884867" w14:textId="77777777" w:rsidR="002C6866" w:rsidRDefault="002C6866" w:rsidP="00B63634">
                      <w:pPr>
                        <w:jc w:val="center"/>
                        <w:rPr>
                          <w:b/>
                          <w:sz w:val="18"/>
                        </w:rPr>
                      </w:pPr>
                      <w:r>
                        <w:rPr>
                          <w:b/>
                          <w:sz w:val="18"/>
                        </w:rPr>
                        <w:t>The + sign represents every 5 rows and the numbers 1,2,3,4,etc. represent rows 10,20,30,</w:t>
                      </w:r>
                    </w:p>
                    <w:p w14:paraId="284E60D9" w14:textId="2E3B3FC5" w:rsidR="002C6866" w:rsidRDefault="002C6866" w:rsidP="00B63634">
                      <w:pPr>
                        <w:jc w:val="center"/>
                        <w:rPr>
                          <w:b/>
                          <w:sz w:val="18"/>
                        </w:rPr>
                      </w:pPr>
                      <w:r>
                        <w:rPr>
                          <w:b/>
                          <w:sz w:val="18"/>
                        </w:rPr>
                        <w:t>40, etc.</w:t>
                      </w:r>
                    </w:p>
                  </w:txbxContent>
                </v:textbox>
              </v:rect>
            </w:pict>
          </mc:Fallback>
        </mc:AlternateContent>
      </w:r>
      <w:r w:rsidR="00897269">
        <w:rPr>
          <w:rFonts w:ascii="Courier New" w:hAnsi="Courier New"/>
          <w:b/>
          <w:sz w:val="20"/>
          <w:u w:val="single"/>
        </w:rPr>
        <w:t xml:space="preserve">Menu Editor </w:t>
      </w:r>
      <w:r w:rsidR="00897269">
        <w:rPr>
          <w:rFonts w:ascii="Courier New" w:hAnsi="Courier New"/>
          <w:sz w:val="20"/>
          <w:u w:val="single"/>
        </w:rPr>
        <w:t xml:space="preserve">          Jul 15, 1997 14:01:13       Page:    1 of    1</w:t>
      </w:r>
    </w:p>
    <w:p w14:paraId="009C629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Menu: ORZ ADD MENU CLINICIAN                      Column Width: 26</w:t>
      </w:r>
    </w:p>
    <w:p w14:paraId="0A7ECC9E"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u w:val="single"/>
        </w:rPr>
      </w:pPr>
      <w:r>
        <w:rPr>
          <w:noProof/>
        </w:rPr>
        <mc:AlternateContent>
          <mc:Choice Requires="wps">
            <w:drawing>
              <wp:anchor distT="0" distB="0" distL="114300" distR="114300" simplePos="0" relativeHeight="251638272" behindDoc="0" locked="0" layoutInCell="0" allowOverlap="1" wp14:anchorId="1A5E527D" wp14:editId="50F0D5D9">
                <wp:simplePos x="0" y="0"/>
                <wp:positionH relativeFrom="column">
                  <wp:posOffset>4206240</wp:posOffset>
                </wp:positionH>
                <wp:positionV relativeFrom="paragraph">
                  <wp:posOffset>91440</wp:posOffset>
                </wp:positionV>
                <wp:extent cx="1371600" cy="182880"/>
                <wp:effectExtent l="0" t="0" r="0" b="0"/>
                <wp:wrapNone/>
                <wp:docPr id="97" name="Lin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FD71E4" id="Line 34" o:spid="_x0000_s1026" alt="&quot;&quot;"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2pt,7.2pt" to="439.2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" o:allowincell="f"/>
            </w:pict>
          </mc:Fallback>
        </mc:AlternateContent>
      </w:r>
      <w:r>
        <w:rPr>
          <w:noProof/>
        </w:rPr>
        <mc:AlternateContent>
          <mc:Choice Requires="wps">
            <w:drawing>
              <wp:anchor distT="0" distB="0" distL="114300" distR="114300" simplePos="0" relativeHeight="251637248" behindDoc="0" locked="0" layoutInCell="0" allowOverlap="1" wp14:anchorId="26943679" wp14:editId="7FB6AF92">
                <wp:simplePos x="0" y="0"/>
                <wp:positionH relativeFrom="column">
                  <wp:posOffset>5577840</wp:posOffset>
                </wp:positionH>
                <wp:positionV relativeFrom="paragraph">
                  <wp:posOffset>91440</wp:posOffset>
                </wp:positionV>
                <wp:extent cx="91440" cy="182880"/>
                <wp:effectExtent l="0" t="0" r="0" b="0"/>
                <wp:wrapNone/>
                <wp:docPr id="96" name="Lin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7630B0" id="Line 33" o:spid="_x0000_s1026" alt="&quot;&quot;"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2pt,7.2pt" to="446.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" o:allowincell="f"/>
            </w:pict>
          </mc:Fallback>
        </mc:AlternateContent>
      </w:r>
      <w:r w:rsidR="00897269">
        <w:rPr>
          <w:rFonts w:ascii="Courier New" w:hAnsi="Courier New"/>
          <w:sz w:val="20"/>
          <w:u w:val="single"/>
        </w:rPr>
        <w:t>1                     2                         3                 4</w:t>
      </w:r>
    </w:p>
    <w:p w14:paraId="3D7C7EC0"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51584" behindDoc="0" locked="0" layoutInCell="0" allowOverlap="1" wp14:anchorId="0B110525" wp14:editId="05BC3A2A">
                <wp:simplePos x="0" y="0"/>
                <wp:positionH relativeFrom="column">
                  <wp:posOffset>5671185</wp:posOffset>
                </wp:positionH>
                <wp:positionV relativeFrom="paragraph">
                  <wp:posOffset>95885</wp:posOffset>
                </wp:positionV>
                <wp:extent cx="731520" cy="1076325"/>
                <wp:effectExtent l="0" t="0" r="0" b="9525"/>
                <wp:wrapNone/>
                <wp:docPr id="95" name="Rectangl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10763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0A9DA3" w14:textId="77777777" w:rsidR="002C6866" w:rsidRDefault="002C6866" w:rsidP="00B63634">
                            <w:pPr>
                              <w:jc w:val="center"/>
                            </w:pPr>
                            <w:r>
                              <w:rPr>
                                <w:b/>
                                <w:sz w:val="18"/>
                              </w:rPr>
                              <w:t>These numbers represent the columns created when you select a column width of 26.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110525" id="Rectangle 47" o:spid="_x0000_s1053" alt="&quot;&quot;" style="position:absolute;left:0;text-align:left;margin-left:446.55pt;margin-top:7.55pt;width:57.6pt;height:8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" o:allowincell="f" stroked="f">
                <v:textbox inset="0,0,0,0">
                  <w:txbxContent>
                    <w:p w14:paraId="590A9DA3" w14:textId="77777777" w:rsidR="002C6866" w:rsidRDefault="002C6866" w:rsidP="00B63634">
                      <w:pPr>
                        <w:jc w:val="center"/>
                      </w:pPr>
                      <w:r>
                        <w:rPr>
                          <w:b/>
                          <w:sz w:val="18"/>
                        </w:rPr>
                        <w:t>These numbers represent the columns created when you select a column width of 26.</w:t>
                      </w:r>
                    </w:p>
                  </w:txbxContent>
                </v:textbox>
              </v:rect>
            </w:pict>
          </mc:Fallback>
        </mc:AlternateContent>
      </w:r>
      <w:r w:rsidR="00897269">
        <w:rPr>
          <w:rFonts w:ascii="Courier New" w:hAnsi="Courier New"/>
          <w:sz w:val="20"/>
        </w:rPr>
        <w:t>|0  ORDER SETS...     30 PATIENT CARE...      70 LABORATORY...</w:t>
      </w:r>
    </w:p>
    <w:p w14:paraId="6C17575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  Patient Movement  31 Condom Catheter      71 Chem 7</w:t>
      </w:r>
    </w:p>
    <w:p w14:paraId="567D8C3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  Diagnosis         32 Guaiac Stools        72 T&amp;S</w:t>
      </w:r>
    </w:p>
    <w:p w14:paraId="29786F5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|3  Condition         33 Incentive Spirometer 73 Glucose</w:t>
      </w:r>
    </w:p>
    <w:p w14:paraId="0C54759D"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39296" behindDoc="0" locked="0" layoutInCell="0" allowOverlap="1" wp14:anchorId="211E270A" wp14:editId="5990EE71">
                <wp:simplePos x="0" y="0"/>
                <wp:positionH relativeFrom="column">
                  <wp:posOffset>274320</wp:posOffset>
                </wp:positionH>
                <wp:positionV relativeFrom="paragraph">
                  <wp:posOffset>18415</wp:posOffset>
                </wp:positionV>
                <wp:extent cx="182880" cy="0"/>
                <wp:effectExtent l="0" t="0" r="0" b="0"/>
                <wp:wrapNone/>
                <wp:docPr id="94" name="Lin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266EDD5" id="Line 35" o:spid="_x0000_s1026" alt="&quot;&quot;" style="position:absolute;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1.45pt" to="36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" o:allowincell="f"/>
            </w:pict>
          </mc:Fallback>
        </mc:AlternateContent>
      </w:r>
      <w:r w:rsidR="00897269">
        <w:rPr>
          <w:rFonts w:ascii="Courier New" w:hAnsi="Courier New"/>
          <w:sz w:val="20"/>
        </w:rPr>
        <w:t>+4  Allergies         34 Dressing Change      74 CBC w/Diff</w:t>
      </w:r>
    </w:p>
    <w:p w14:paraId="1F30B811"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41344" behindDoc="0" locked="0" layoutInCell="0" allowOverlap="1" wp14:anchorId="67F281F4" wp14:editId="2DFF5334">
                <wp:simplePos x="0" y="0"/>
                <wp:positionH relativeFrom="column">
                  <wp:posOffset>0</wp:posOffset>
                </wp:positionH>
                <wp:positionV relativeFrom="paragraph">
                  <wp:posOffset>45720</wp:posOffset>
                </wp:positionV>
                <wp:extent cx="457200" cy="570230"/>
                <wp:effectExtent l="0" t="0" r="0" b="0"/>
                <wp:wrapNone/>
                <wp:docPr id="93" name="Lin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57023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60698C" id="Line 37" o:spid="_x0000_s1026" alt="&quot;&quot;"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6pt" to="36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" o:allowincell="f"/>
            </w:pict>
          </mc:Fallback>
        </mc:AlternateContent>
      </w:r>
      <w:r>
        <w:rPr>
          <w:noProof/>
        </w:rPr>
        <mc:AlternateContent>
          <mc:Choice Requires="wps">
            <w:drawing>
              <wp:anchor distT="0" distB="0" distL="114300" distR="114300" simplePos="0" relativeHeight="251640320" behindDoc="0" locked="0" layoutInCell="0" allowOverlap="1" wp14:anchorId="39F40E84" wp14:editId="4248D8EC">
                <wp:simplePos x="0" y="0"/>
                <wp:positionH relativeFrom="column">
                  <wp:posOffset>-365760</wp:posOffset>
                </wp:positionH>
                <wp:positionV relativeFrom="paragraph">
                  <wp:posOffset>45720</wp:posOffset>
                </wp:positionV>
                <wp:extent cx="822960" cy="1210310"/>
                <wp:effectExtent l="0" t="0" r="0" b="0"/>
                <wp:wrapNone/>
                <wp:docPr id="92" name="Lin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1031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95888DB" id="Line 36" o:spid="_x0000_s1026" alt="&quot;&quot;"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8pt,3.6pt" to="36pt,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" o:allowincell="f"/>
            </w:pict>
          </mc:Fallback>
        </mc:AlternateContent>
      </w:r>
      <w:r w:rsidR="00897269">
        <w:rPr>
          <w:rFonts w:ascii="Courier New" w:hAnsi="Courier New"/>
          <w:sz w:val="20"/>
        </w:rPr>
        <w:t>|                                             75 PT</w:t>
      </w:r>
    </w:p>
    <w:p w14:paraId="2B12283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|10 PARAMETERS...     40 DIETETICS...         76 PTT</w:t>
      </w:r>
    </w:p>
    <w:p w14:paraId="729D76C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|11 TPR B/P           41 Regular Diet         77 CPK</w:t>
      </w:r>
    </w:p>
    <w:p w14:paraId="1DE1D3D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|12 Weight            42 Tubefeeding          78 CPK</w:t>
      </w:r>
    </w:p>
    <w:p w14:paraId="7B8866D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113 I &amp; O             43 NPO at Midnight      79 LDH</w:t>
      </w:r>
    </w:p>
    <w:p w14:paraId="3ADD7B5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|14 Call HO on                                80 Urinalysis</w:t>
      </w:r>
    </w:p>
    <w:p w14:paraId="5DD114D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                     50 IV FLUIDS...         81 Culture &amp; Suscept</w:t>
      </w:r>
    </w:p>
    <w:p w14:paraId="391A49D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|20 ACTIVITY...       51 OUTPATIENT MEDS...</w:t>
      </w:r>
    </w:p>
    <w:p w14:paraId="408F71A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|21 Ad Lib            55 INPATIENT MEDS...    90 OTHER ORDERS...</w:t>
      </w:r>
    </w:p>
    <w:p w14:paraId="5A0713F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+23 Bed Rest / BRP                            91 EKG: Portable</w:t>
      </w:r>
    </w:p>
    <w:p w14:paraId="5C96BD5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|24 Ambulate TID      60 IMAGING ...</w:t>
      </w:r>
    </w:p>
    <w:p w14:paraId="1DEA395A"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47488" behindDoc="0" locked="0" layoutInCell="0" allowOverlap="1" wp14:anchorId="6F119638" wp14:editId="703976CF">
                <wp:simplePos x="0" y="0"/>
                <wp:positionH relativeFrom="column">
                  <wp:posOffset>5852160</wp:posOffset>
                </wp:positionH>
                <wp:positionV relativeFrom="paragraph">
                  <wp:posOffset>51435</wp:posOffset>
                </wp:positionV>
                <wp:extent cx="822960" cy="561975"/>
                <wp:effectExtent l="0" t="0" r="0" b="9525"/>
                <wp:wrapNone/>
                <wp:docPr id="91" name="Rectangl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56197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59815C5" w14:textId="2110142F" w:rsidR="002C6866" w:rsidRDefault="002C6866" w:rsidP="00B63634">
                            <w:pPr>
                              <w:jc w:val="center"/>
                              <w:rPr>
                                <w:b/>
                                <w:sz w:val="18"/>
                              </w:rPr>
                            </w:pPr>
                            <w:r>
                              <w:rPr>
                                <w:b/>
                                <w:sz w:val="18"/>
                              </w:rPr>
                              <w:t>These are the actions available for menu</w:t>
                            </w:r>
                          </w:p>
                          <w:p w14:paraId="16880A99" w14:textId="77777777" w:rsidR="002C6866" w:rsidRDefault="002C6866" w:rsidP="00B63634">
                            <w:pPr>
                              <w:jc w:val="center"/>
                              <w:rPr>
                                <w:b/>
                                <w:sz w:val="18"/>
                              </w:rPr>
                            </w:pPr>
                            <w:r>
                              <w:rPr>
                                <w:b/>
                                <w:sz w:val="18"/>
                              </w:rPr>
                              <w:t>management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F119638" id="Rectangle 43" o:spid="_x0000_s1054" alt="&quot;&quot;" style="position:absolute;left:0;text-align:left;margin-left:460.8pt;margin-top:4.05pt;width:64.8pt;height:44.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" o:allowincell="f" stroked="f">
                <v:textbox inset="0,0,0,0">
                  <w:txbxContent>
                    <w:p w14:paraId="659815C5" w14:textId="2110142F" w:rsidR="002C6866" w:rsidRDefault="002C6866" w:rsidP="00B63634">
                      <w:pPr>
                        <w:jc w:val="center"/>
                        <w:rPr>
                          <w:b/>
                          <w:sz w:val="18"/>
                        </w:rPr>
                      </w:pPr>
                      <w:r>
                        <w:rPr>
                          <w:b/>
                          <w:sz w:val="18"/>
                        </w:rPr>
                        <w:t>These are the actions available for menu</w:t>
                      </w:r>
                    </w:p>
                    <w:p w14:paraId="16880A99" w14:textId="77777777" w:rsidR="002C6866" w:rsidRDefault="002C6866" w:rsidP="00B63634">
                      <w:pPr>
                        <w:jc w:val="center"/>
                        <w:rPr>
                          <w:b/>
                          <w:sz w:val="18"/>
                        </w:rPr>
                      </w:pPr>
                      <w:r>
                        <w:rPr>
                          <w:b/>
                          <w:sz w:val="18"/>
                        </w:rPr>
                        <w:t>management</w:t>
                      </w:r>
                    </w:p>
                  </w:txbxContent>
                </v:textbox>
              </v:rect>
            </w:pict>
          </mc:Fallback>
        </mc:AlternateContent>
      </w:r>
      <w:r w:rsidR="00897269">
        <w:rPr>
          <w:rFonts w:ascii="Courier New" w:hAnsi="Courier New"/>
          <w:sz w:val="20"/>
        </w:rPr>
        <w:t>|25 Up in Chair TID   61 Chest 2 views PA&amp;LAT 99 Text Only Order</w:t>
      </w:r>
    </w:p>
    <w:p w14:paraId="3DA6F282" w14:textId="77AE716C"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720" w:right="-18"/>
        <w:rPr>
          <w:rFonts w:ascii="Courier New" w:hAnsi="Courier New"/>
          <w:b/>
          <w:color w:val="FFFFFF"/>
          <w:sz w:val="18"/>
        </w:rPr>
      </w:pPr>
      <w:bookmarkStart w:id="388" w:name="_Hlk71028167"/>
      <w:r>
        <w:rPr>
          <w:rFonts w:ascii="Courier New" w:hAnsi="Courier New"/>
          <w:b/>
          <w:color w:val="FFFFFF"/>
          <w:sz w:val="18"/>
        </w:rPr>
        <w:t xml:space="preserve">    + Next Screen  - Prev Screen  ?? More Actions                       &gt;&gt;&gt;</w:t>
      </w:r>
    </w:p>
    <w:bookmarkEnd w:id="388"/>
    <w:p w14:paraId="48B243A3" w14:textId="77777777" w:rsidR="00897269" w:rsidRDefault="00855AE1"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noProof/>
        </w:rPr>
        <mc:AlternateContent>
          <mc:Choice Requires="wps">
            <w:drawing>
              <wp:anchor distT="0" distB="0" distL="114300" distR="114300" simplePos="0" relativeHeight="251648512" behindDoc="0" locked="0" layoutInCell="0" allowOverlap="1" wp14:anchorId="59E97521" wp14:editId="7B8AFB0F">
                <wp:simplePos x="0" y="0"/>
                <wp:positionH relativeFrom="column">
                  <wp:posOffset>5486400</wp:posOffset>
                </wp:positionH>
                <wp:positionV relativeFrom="paragraph">
                  <wp:posOffset>65405</wp:posOffset>
                </wp:positionV>
                <wp:extent cx="365760" cy="0"/>
                <wp:effectExtent l="0" t="0" r="0" b="0"/>
                <wp:wrapNone/>
                <wp:docPr id="89" name="Lin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576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FDDC171" id="Line 44" o:spid="_x0000_s1026" alt="&quot;&quot;" style="position:absolute;flip:x;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in,5.15pt" to="460.8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" o:allowincell="f"/>
            </w:pict>
          </mc:Fallback>
        </mc:AlternateContent>
      </w:r>
      <w:r w:rsidR="00897269">
        <w:rPr>
          <w:rFonts w:ascii="Courier New" w:hAnsi="Courier New"/>
          <w:sz w:val="20"/>
        </w:rPr>
        <w:t xml:space="preserve">  Add ...      Edit ...        Assign to User(s)  Select New Menu</w:t>
      </w:r>
    </w:p>
    <w:p w14:paraId="79D998F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20"/>
        </w:rPr>
      </w:pPr>
      <w:r>
        <w:rPr>
          <w:rFonts w:ascii="Courier New" w:hAnsi="Courier New"/>
          <w:sz w:val="20"/>
        </w:rPr>
        <w:t xml:space="preserve">  Remove ...   Toggle Display  Order Dialogs ...  Quit</w:t>
      </w:r>
    </w:p>
    <w:p w14:paraId="2BCDD98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20"/>
        </w:rPr>
        <w:t>Select Action: Quit//</w:t>
      </w:r>
      <w:r>
        <w:rPr>
          <w:rFonts w:ascii="Courier New" w:hAnsi="Courier New"/>
          <w:sz w:val="18"/>
        </w:rPr>
        <w:t xml:space="preserve"> </w:t>
      </w:r>
    </w:p>
    <w:p w14:paraId="131FDB7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p>
    <w:p w14:paraId="4832B3D4" w14:textId="77777777" w:rsidR="00897269" w:rsidRDefault="00897269">
      <w:pPr>
        <w:ind w:left="540" w:right="-288"/>
      </w:pPr>
    </w:p>
    <w:p w14:paraId="5C2998D1" w14:textId="77777777" w:rsidR="00897269" w:rsidRDefault="00897269">
      <w:pPr>
        <w:ind w:left="630" w:right="-288"/>
        <w:rPr>
          <w:b/>
        </w:rPr>
      </w:pPr>
    </w:p>
    <w:p w14:paraId="42D86ABC" w14:textId="77777777" w:rsidR="00897269" w:rsidRDefault="00897269">
      <w:pPr>
        <w:ind w:left="630" w:right="-288"/>
      </w:pPr>
      <w:r>
        <w:rPr>
          <w:b/>
        </w:rPr>
        <w:t xml:space="preserve">3.  </w:t>
      </w:r>
      <w:r>
        <w:t>Answer the following prompts about the new orderable.</w:t>
      </w:r>
    </w:p>
    <w:p w14:paraId="03837BDA" w14:textId="77777777" w:rsidR="00897269" w:rsidRDefault="00897269">
      <w:pPr>
        <w:ind w:left="540" w:right="-288"/>
      </w:pPr>
    </w:p>
    <w:p w14:paraId="66330D9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4F9D714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p>
    <w:p w14:paraId="660FDB0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   Menu Items                Text or Header            Row</w:t>
      </w:r>
    </w:p>
    <w:p w14:paraId="09528FC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p>
    <w:p w14:paraId="3F61D4C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18"/>
        </w:rPr>
        <w:t xml:space="preserve">Add: </w:t>
      </w:r>
      <w:r>
        <w:rPr>
          <w:rFonts w:ascii="Courier New" w:hAnsi="Courier New"/>
          <w:b/>
          <w:sz w:val="18"/>
        </w:rPr>
        <w:t>M</w:t>
      </w:r>
    </w:p>
    <w:p w14:paraId="272BAA5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ITEM: </w:t>
      </w:r>
      <w:r>
        <w:rPr>
          <w:rFonts w:ascii="Courier New" w:hAnsi="Courier New"/>
          <w:b/>
          <w:sz w:val="18"/>
        </w:rPr>
        <w:t>ORZ GXACTV EXERCISE</w:t>
      </w:r>
      <w:r>
        <w:rPr>
          <w:rFonts w:ascii="Courier New" w:hAnsi="Courier New"/>
          <w:sz w:val="18"/>
        </w:rPr>
        <w:t xml:space="preserve"> </w:t>
      </w:r>
    </w:p>
    <w:p w14:paraId="51325DE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ROW: </w:t>
      </w:r>
      <w:r>
        <w:rPr>
          <w:rFonts w:ascii="Courier New" w:hAnsi="Courier New"/>
          <w:b/>
          <w:sz w:val="18"/>
        </w:rPr>
        <w:t>17</w:t>
      </w:r>
    </w:p>
    <w:p w14:paraId="1448B39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 xml:space="preserve">COLUMN: </w:t>
      </w:r>
      <w:r>
        <w:rPr>
          <w:rFonts w:ascii="Courier New" w:hAnsi="Courier New"/>
          <w:b/>
          <w:sz w:val="18"/>
        </w:rPr>
        <w:t>1</w:t>
      </w:r>
    </w:p>
    <w:p w14:paraId="441E97C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18"/>
        </w:rPr>
        <w:t xml:space="preserve">DISPLAY TEXT: </w:t>
      </w:r>
      <w:r>
        <w:rPr>
          <w:rFonts w:ascii="Courier New" w:hAnsi="Courier New"/>
          <w:b/>
          <w:sz w:val="18"/>
        </w:rPr>
        <w:t>Exercise</w:t>
      </w:r>
    </w:p>
    <w:p w14:paraId="64B2552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b/>
          <w:sz w:val="18"/>
        </w:rPr>
      </w:pPr>
      <w:r>
        <w:rPr>
          <w:rFonts w:ascii="Courier New" w:hAnsi="Courier New"/>
          <w:sz w:val="18"/>
        </w:rPr>
        <w:t>MNEMONIC</w:t>
      </w:r>
      <w:r>
        <w:rPr>
          <w:rFonts w:ascii="Courier New" w:hAnsi="Courier New"/>
          <w:b/>
          <w:sz w:val="18"/>
        </w:rPr>
        <w:t>: 25</w:t>
      </w:r>
    </w:p>
    <w:p w14:paraId="287AD16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ITEM</w:t>
      </w:r>
      <w:r>
        <w:rPr>
          <w:rFonts w:ascii="Courier New" w:hAnsi="Courier New"/>
          <w:b/>
          <w:sz w:val="18"/>
        </w:rPr>
        <w:t>: &lt;Enter&gt;</w:t>
      </w:r>
      <w:r>
        <w:rPr>
          <w:rFonts w:ascii="Courier New" w:hAnsi="Courier New"/>
          <w:sz w:val="18"/>
        </w:rPr>
        <w:t xml:space="preserve"> </w:t>
      </w:r>
    </w:p>
    <w:p w14:paraId="0ABF3FE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8"/>
        <w:rPr>
          <w:rFonts w:ascii="Courier New" w:hAnsi="Courier New"/>
          <w:sz w:val="18"/>
        </w:rPr>
      </w:pPr>
      <w:r>
        <w:rPr>
          <w:rFonts w:ascii="Courier New" w:hAnsi="Courier New"/>
          <w:sz w:val="18"/>
        </w:rPr>
        <w:t>Rebuilding menu display ...</w:t>
      </w:r>
    </w:p>
    <w:p w14:paraId="6602FCDF" w14:textId="77777777" w:rsidR="00897269" w:rsidRDefault="00897269">
      <w:pPr>
        <w:ind w:left="630" w:right="-108"/>
        <w:rPr>
          <w:b/>
          <w:i/>
          <w:sz w:val="20"/>
        </w:rPr>
      </w:pPr>
      <w:r>
        <w:br w:type="page"/>
      </w:r>
      <w:r>
        <w:rPr>
          <w:b/>
          <w:i/>
          <w:sz w:val="20"/>
        </w:rPr>
        <w:lastRenderedPageBreak/>
        <w:t xml:space="preserve"> </w:t>
      </w:r>
    </w:p>
    <w:p w14:paraId="1BABD832" w14:textId="77777777" w:rsidR="00897269" w:rsidRDefault="00897269">
      <w:pPr>
        <w:rPr>
          <w:i/>
        </w:rPr>
      </w:pPr>
      <w:r>
        <w:rPr>
          <w:i/>
        </w:rPr>
        <w:t>Enter/edit order menus, cont’d</w:t>
      </w:r>
    </w:p>
    <w:p w14:paraId="2A91C032" w14:textId="77777777" w:rsidR="00897269" w:rsidRDefault="00897269">
      <w:pPr>
        <w:rPr>
          <w:i/>
        </w:rPr>
      </w:pPr>
    </w:p>
    <w:p w14:paraId="34870353" w14:textId="77777777" w:rsidR="00897269" w:rsidRDefault="00897269">
      <w:pPr>
        <w:ind w:left="810" w:right="360" w:hanging="270"/>
      </w:pPr>
      <w:r>
        <w:rPr>
          <w:b/>
        </w:rPr>
        <w:t xml:space="preserve">4. </w:t>
      </w:r>
      <w:r>
        <w:t xml:space="preserve">The new menu appears with your new item on it. You can now perform any of the actions listed below: Add another item, remove an item, edit, </w:t>
      </w:r>
      <w:r w:rsidR="002B1339">
        <w:t>and toggle</w:t>
      </w:r>
      <w:r>
        <w:t xml:space="preserve"> display (to show the technical name of the item; e.g., ORZ GXACTV, instead of the menu text), assign to User(s), etc.</w:t>
      </w:r>
    </w:p>
    <w:p w14:paraId="3A9753BB" w14:textId="77777777" w:rsidR="00897269" w:rsidRDefault="00897269">
      <w:pPr>
        <w:ind w:left="810" w:hanging="270"/>
      </w:pPr>
    </w:p>
    <w:p w14:paraId="5A73F8D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u w:val="single"/>
        </w:rPr>
      </w:pPr>
      <w:r>
        <w:rPr>
          <w:rFonts w:ascii="Courier New" w:hAnsi="Courier New"/>
          <w:b/>
          <w:sz w:val="20"/>
          <w:u w:val="single"/>
        </w:rPr>
        <w:t xml:space="preserve">Menu Editor </w:t>
      </w:r>
      <w:r w:rsidR="00DC3008">
        <w:rPr>
          <w:rFonts w:ascii="Courier New" w:hAnsi="Courier New"/>
          <w:sz w:val="20"/>
          <w:u w:val="single"/>
        </w:rPr>
        <w:t xml:space="preserve">             Jul 15</w:t>
      </w:r>
      <w:r>
        <w:rPr>
          <w:rFonts w:ascii="Courier New" w:hAnsi="Courier New"/>
          <w:sz w:val="20"/>
          <w:u w:val="single"/>
        </w:rPr>
        <w:t>, 1997 14:01:13       Page:    1 of    1</w:t>
      </w:r>
    </w:p>
    <w:p w14:paraId="2E1E03A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Menu: OR ADD MENU CLINICIAN                            Column Width: 26</w:t>
      </w:r>
    </w:p>
    <w:p w14:paraId="507F1CA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u w:val="single"/>
        </w:rPr>
      </w:pPr>
      <w:r>
        <w:rPr>
          <w:rFonts w:ascii="Courier New" w:hAnsi="Courier New"/>
          <w:sz w:val="20"/>
          <w:u w:val="single"/>
        </w:rPr>
        <w:t>1                       2                         3                   4</w:t>
      </w:r>
    </w:p>
    <w:p w14:paraId="377BC7C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|0  ORDER SETS...       30 PATIENT CARE...        70 LABORATORY...</w:t>
      </w:r>
    </w:p>
    <w:p w14:paraId="22AB05B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  Patient Movement    31 Condom Catheter        71 Chem 7</w:t>
      </w:r>
    </w:p>
    <w:p w14:paraId="160705B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  Diagnosis           32 Guaiac Stools          72 T&amp;S</w:t>
      </w:r>
    </w:p>
    <w:p w14:paraId="2672F4D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|3  Condition           33 Incentive Spirometer   73 Glucose</w:t>
      </w:r>
    </w:p>
    <w:p w14:paraId="232831F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+4  Allergies           34 Dressing Change        74 CBC w/Diff</w:t>
      </w:r>
    </w:p>
    <w:p w14:paraId="5811208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75 PT</w:t>
      </w:r>
    </w:p>
    <w:p w14:paraId="241AA2E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|10 PARAMETERS...       40 DIETETICS...           76 PTT</w:t>
      </w:r>
    </w:p>
    <w:p w14:paraId="2CE958E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|11 TPR B/P             41 Regular Diet           77 CPK</w:t>
      </w:r>
    </w:p>
    <w:p w14:paraId="0F048AF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|12 Weight              42 Tubefeeding            78 CPK</w:t>
      </w:r>
    </w:p>
    <w:p w14:paraId="3C53A83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113 I &amp; O               43 NPO at Midnight        79 LDH</w:t>
      </w:r>
    </w:p>
    <w:p w14:paraId="7068AC8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|14 Call HO on                                    80 Urinalysis</w:t>
      </w:r>
    </w:p>
    <w:p w14:paraId="7AAEB3F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50 IV FLUIDS...           81 Culture &amp; Suscept</w:t>
      </w:r>
    </w:p>
    <w:p w14:paraId="1B3BFD1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|20 ACTIVITY...         51 OUTPATIENT MEDS...</w:t>
      </w:r>
    </w:p>
    <w:p w14:paraId="6769A29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|21 Ad Lib              55 INPATIENT MEDS...      90 OTHER ORDERS...</w:t>
      </w:r>
    </w:p>
    <w:p w14:paraId="5A8F540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+23 Bed Rest / BRP                                91 EKG: Portable</w:t>
      </w:r>
    </w:p>
    <w:p w14:paraId="4797238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|24 Ambulate TID        60 IMAGING ...</w:t>
      </w:r>
    </w:p>
    <w:p w14:paraId="0C39BD9F" w14:textId="2CB366BD"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|25 Exercise            61 Chest 2 views PA&amp;LAT   99 Text Only Order</w:t>
      </w:r>
    </w:p>
    <w:p w14:paraId="29A55C73" w14:textId="7A4237F0" w:rsidR="00D62EC0" w:rsidRDefault="00D62EC0" w:rsidP="00D62EC0">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720" w:right="-198"/>
        <w:rPr>
          <w:rFonts w:ascii="Courier New" w:hAnsi="Courier New"/>
          <w:b/>
          <w:color w:val="FFFFFF"/>
          <w:sz w:val="18"/>
        </w:rPr>
      </w:pPr>
      <w:r>
        <w:rPr>
          <w:rFonts w:ascii="Courier New" w:hAnsi="Courier New"/>
          <w:b/>
          <w:color w:val="FFFFFF"/>
          <w:sz w:val="18"/>
        </w:rPr>
        <w:t xml:space="preserve">    + Next Screen  - Prev Screen  ?? More Actions                       &gt;&gt;&gt;</w:t>
      </w:r>
    </w:p>
    <w:p w14:paraId="1E047FB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xml:space="preserve">  Add ...          Edit ...         Assign to User(s)   Select New Menu</w:t>
      </w:r>
    </w:p>
    <w:p w14:paraId="2DA3BBA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20"/>
        </w:rPr>
      </w:pPr>
      <w:r>
        <w:rPr>
          <w:rFonts w:ascii="Courier New" w:hAnsi="Courier New"/>
          <w:sz w:val="20"/>
        </w:rPr>
        <w:t xml:space="preserve">  Remove ...       Toggle Display   Order Dialogs ...   Quit</w:t>
      </w:r>
    </w:p>
    <w:p w14:paraId="7D622C3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pPr>
      <w:r>
        <w:rPr>
          <w:rFonts w:ascii="Courier New" w:hAnsi="Courier New"/>
          <w:sz w:val="20"/>
        </w:rPr>
        <w:t>Select Action: Quit//</w:t>
      </w:r>
      <w:r>
        <w:rPr>
          <w:rFonts w:ascii="Courier New" w:hAnsi="Courier New"/>
          <w:sz w:val="18"/>
        </w:rPr>
        <w:t xml:space="preserve"> </w:t>
      </w:r>
      <w:r>
        <w:rPr>
          <w:rFonts w:ascii="Courier New" w:hAnsi="Courier New"/>
          <w:b/>
          <w:sz w:val="18"/>
        </w:rPr>
        <w:t xml:space="preserve">A   </w:t>
      </w:r>
      <w:r>
        <w:rPr>
          <w:rFonts w:ascii="Courier New" w:hAnsi="Courier New"/>
          <w:sz w:val="18"/>
        </w:rPr>
        <w:t>Add Items</w:t>
      </w:r>
    </w:p>
    <w:p w14:paraId="3A47F9B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98"/>
        <w:rPr>
          <w:rFonts w:ascii="Courier New" w:hAnsi="Courier New"/>
          <w:sz w:val="18"/>
        </w:rPr>
      </w:pPr>
    </w:p>
    <w:p w14:paraId="76432443" w14:textId="77777777" w:rsidR="00897269" w:rsidRDefault="00897269">
      <w:pPr>
        <w:ind w:left="900"/>
        <w:rPr>
          <w:b/>
        </w:rPr>
      </w:pPr>
      <w:r>
        <w:br w:type="page"/>
      </w:r>
      <w:r>
        <w:rPr>
          <w:b/>
        </w:rPr>
        <w:lastRenderedPageBreak/>
        <w:t>Dietetics Order Menu</w:t>
      </w:r>
      <w:r>
        <w:rPr>
          <w:b/>
        </w:rPr>
        <w:fldChar w:fldCharType="begin"/>
      </w:r>
      <w:r>
        <w:instrText>xe "</w:instrText>
      </w:r>
      <w:r>
        <w:rPr>
          <w:b/>
        </w:rPr>
        <w:instrText>Dietetics Order Menu</w:instrText>
      </w:r>
      <w:r>
        <w:instrText>"</w:instrText>
      </w:r>
      <w:r>
        <w:rPr>
          <w:b/>
        </w:rPr>
        <w:fldChar w:fldCharType="end"/>
      </w:r>
      <w:r>
        <w:rPr>
          <w:b/>
        </w:rPr>
        <w:t xml:space="preserve"> Example</w:t>
      </w:r>
    </w:p>
    <w:p w14:paraId="08D30F30" w14:textId="77777777" w:rsidR="00897269" w:rsidRDefault="00897269">
      <w:pPr>
        <w:ind w:left="1080" w:hanging="360"/>
        <w:rPr>
          <w:rFonts w:ascii="Courier New" w:hAnsi="Courier New"/>
          <w:sz w:val="18"/>
        </w:rPr>
      </w:pPr>
    </w:p>
    <w:p w14:paraId="23FA46D5" w14:textId="77777777" w:rsidR="00897269" w:rsidRDefault="00897269">
      <w:pPr>
        <w:tabs>
          <w:tab w:val="left" w:pos="1080"/>
        </w:tabs>
        <w:ind w:left="900"/>
      </w:pPr>
      <w:r>
        <w:rPr>
          <w:b/>
        </w:rPr>
        <w:t xml:space="preserve">1. </w:t>
      </w:r>
      <w:r>
        <w:t>Select Enter/edit order menus, then enter FHMENUZ for Dietetics.</w:t>
      </w:r>
    </w:p>
    <w:p w14:paraId="537C1B2A" w14:textId="77777777" w:rsidR="00897269" w:rsidRDefault="00897269">
      <w:pPr>
        <w:pStyle w:val="BodyText1"/>
      </w:pPr>
    </w:p>
    <w:p w14:paraId="5B2B068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20"/>
        </w:rPr>
      </w:pPr>
      <w:r>
        <w:rPr>
          <w:rFonts w:ascii="Courier New" w:hAnsi="Courier New"/>
          <w:sz w:val="20"/>
        </w:rPr>
        <w:t xml:space="preserve">Select </w:t>
      </w:r>
      <w:r>
        <w:rPr>
          <w:rFonts w:ascii="Courier New" w:hAnsi="Courier New"/>
          <w:b/>
          <w:sz w:val="18"/>
        </w:rPr>
        <w:t xml:space="preserve">Order Menu Management </w:t>
      </w:r>
      <w:r>
        <w:rPr>
          <w:rFonts w:ascii="Courier New" w:hAnsi="Courier New"/>
          <w:sz w:val="18"/>
        </w:rPr>
        <w:t>Option</w:t>
      </w:r>
      <w:r>
        <w:rPr>
          <w:rFonts w:ascii="Courier New" w:hAnsi="Courier New"/>
          <w:sz w:val="20"/>
        </w:rPr>
        <w:t xml:space="preserve">: </w:t>
      </w:r>
      <w:r>
        <w:rPr>
          <w:rFonts w:ascii="Courier New" w:hAnsi="Courier New"/>
          <w:b/>
          <w:sz w:val="20"/>
        </w:rPr>
        <w:t>mn</w:t>
      </w:r>
      <w:r>
        <w:rPr>
          <w:rFonts w:ascii="Courier New" w:hAnsi="Courier New"/>
          <w:sz w:val="20"/>
        </w:rPr>
        <w:t xml:space="preserve">  Enter/edit order menus</w:t>
      </w:r>
    </w:p>
    <w:p w14:paraId="1CA654F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20"/>
        </w:rPr>
      </w:pPr>
      <w:r>
        <w:rPr>
          <w:rFonts w:ascii="Courier New" w:hAnsi="Courier New"/>
          <w:sz w:val="20"/>
        </w:rPr>
        <w:t xml:space="preserve">Select ORDER MENU: </w:t>
      </w:r>
      <w:r>
        <w:rPr>
          <w:rFonts w:ascii="Courier New" w:hAnsi="Courier New"/>
          <w:b/>
          <w:sz w:val="20"/>
        </w:rPr>
        <w:t xml:space="preserve">FHMENUZ </w:t>
      </w:r>
    </w:p>
    <w:p w14:paraId="34156A9B" w14:textId="77777777" w:rsidR="00897269" w:rsidRDefault="00897269">
      <w:pPr>
        <w:ind w:left="990" w:right="-288"/>
        <w:rPr>
          <w:rFonts w:ascii="Courier New" w:hAnsi="Courier New"/>
          <w:sz w:val="20"/>
        </w:rPr>
      </w:pPr>
    </w:p>
    <w:p w14:paraId="34A799F8" w14:textId="77777777" w:rsidR="00897269" w:rsidRDefault="00897269">
      <w:pPr>
        <w:ind w:left="900" w:right="-288"/>
      </w:pPr>
      <w:r>
        <w:rPr>
          <w:b/>
        </w:rPr>
        <w:t xml:space="preserve">2.  </w:t>
      </w:r>
      <w:r>
        <w:t>After the Menu Editor screen appears, select the Add action.</w:t>
      </w:r>
    </w:p>
    <w:p w14:paraId="1CCA9AE2" w14:textId="77777777" w:rsidR="00897269" w:rsidRDefault="00897269">
      <w:pPr>
        <w:ind w:left="1080" w:right="-288" w:hanging="360"/>
        <w:rPr>
          <w:rFonts w:ascii="Courier New" w:hAnsi="Courier New"/>
          <w:sz w:val="18"/>
        </w:rPr>
      </w:pPr>
    </w:p>
    <w:p w14:paraId="23A4972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u w:val="single"/>
        </w:rPr>
      </w:pPr>
      <w:r>
        <w:rPr>
          <w:rFonts w:ascii="Courier New" w:hAnsi="Courier New"/>
          <w:b/>
          <w:sz w:val="18"/>
          <w:u w:val="single"/>
        </w:rPr>
        <w:t xml:space="preserve">Menu Editor               </w:t>
      </w:r>
      <w:r>
        <w:rPr>
          <w:rFonts w:ascii="Courier New" w:hAnsi="Courier New"/>
          <w:sz w:val="18"/>
          <w:u w:val="single"/>
        </w:rPr>
        <w:t xml:space="preserve"> Jul 15, 1997 16:11:17         Page:    1 of    1</w:t>
      </w:r>
    </w:p>
    <w:p w14:paraId="7C46D4A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Menu: FHWMENUZ                                             Column Width: 40</w:t>
      </w:r>
    </w:p>
    <w:p w14:paraId="445A158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4EF9329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    Diet Order</w:t>
      </w:r>
    </w:p>
    <w:p w14:paraId="4915999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|2    NPO                                N1   NPO Now</w:t>
      </w:r>
    </w:p>
    <w:p w14:paraId="5CB17F6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|3    Early/Late Tray                    N2   NPO at Midnight</w:t>
      </w:r>
    </w:p>
    <w:p w14:paraId="2070AA6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|4    Tubefeeding</w:t>
      </w:r>
    </w:p>
    <w:p w14:paraId="1D46A03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+5    Additional Orders</w:t>
      </w:r>
    </w:p>
    <w:p w14:paraId="397D338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132F6C5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|7    Isolation/Precautions</w:t>
      </w:r>
    </w:p>
    <w:p w14:paraId="1D5BD6F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67538724"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0A746B1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w:t>
      </w:r>
    </w:p>
    <w:p w14:paraId="2F3DF4C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76E352F2"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09F20F0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2636E51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22FF9EF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43831E8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18364FD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76A10905" w14:textId="77777777" w:rsidR="00897269" w:rsidRDefault="00897269" w:rsidP="007C17E4">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themeFill="text1"/>
        <w:ind w:left="1080" w:right="-288"/>
        <w:rPr>
          <w:rFonts w:ascii="Courier New" w:hAnsi="Courier New"/>
          <w:b/>
          <w:color w:val="FFFFFF"/>
          <w:sz w:val="18"/>
        </w:rPr>
      </w:pPr>
      <w:r>
        <w:rPr>
          <w:rFonts w:ascii="Courier New" w:hAnsi="Courier New"/>
          <w:b/>
          <w:color w:val="FFFFFF"/>
          <w:sz w:val="18"/>
        </w:rPr>
        <w:t xml:space="preserve">   + Next Screen  - Prev Screen  ?? More Actions                        &gt;&gt;&gt;</w:t>
      </w:r>
    </w:p>
    <w:p w14:paraId="1AE40DF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Add ...           Edit ...            Assign to User(s)   Select New Menu</w:t>
      </w:r>
    </w:p>
    <w:p w14:paraId="39F7734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Remove ...        Toggle Display      Order Dialogs ...   Quit</w:t>
      </w:r>
    </w:p>
    <w:p w14:paraId="650D2787"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Select Action: Quit// </w:t>
      </w:r>
      <w:r>
        <w:rPr>
          <w:rFonts w:ascii="Courier New" w:hAnsi="Courier New"/>
          <w:b/>
          <w:sz w:val="18"/>
        </w:rPr>
        <w:t xml:space="preserve">A   </w:t>
      </w:r>
      <w:r>
        <w:rPr>
          <w:rFonts w:ascii="Courier New" w:hAnsi="Courier New"/>
          <w:sz w:val="18"/>
        </w:rPr>
        <w:t>ADD</w:t>
      </w:r>
    </w:p>
    <w:p w14:paraId="44B2589C" w14:textId="77777777" w:rsidR="00897269" w:rsidRDefault="00897269">
      <w:pPr>
        <w:ind w:right="-288"/>
      </w:pPr>
    </w:p>
    <w:p w14:paraId="08FE281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u w:val="single"/>
        </w:rPr>
      </w:pPr>
      <w:r>
        <w:rPr>
          <w:rFonts w:ascii="Courier New" w:hAnsi="Courier New"/>
          <w:b/>
          <w:sz w:val="18"/>
          <w:u w:val="single"/>
        </w:rPr>
        <w:t>Menu Editor</w:t>
      </w:r>
      <w:r>
        <w:rPr>
          <w:rFonts w:ascii="Courier New" w:hAnsi="Courier New"/>
          <w:sz w:val="18"/>
          <w:u w:val="single"/>
        </w:rPr>
        <w:t xml:space="preserve">                  Jul 15, 1997 16:11:17       Page:    1 of    1</w:t>
      </w:r>
    </w:p>
    <w:p w14:paraId="19550F3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Menu: FHWMENUZ                                             Column Width: 40</w:t>
      </w:r>
    </w:p>
    <w:p w14:paraId="6F366DED"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162403F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    Diet Order</w:t>
      </w:r>
    </w:p>
    <w:p w14:paraId="7EB9506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|2    NPO                                N1   NPO Now</w:t>
      </w:r>
    </w:p>
    <w:p w14:paraId="264F7829"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|3    Early/Late Tray                    N2   NPO at Midnight</w:t>
      </w:r>
    </w:p>
    <w:p w14:paraId="51C17B75"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|4    Tubefeeding</w:t>
      </w:r>
    </w:p>
    <w:p w14:paraId="06AA2B0C"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+5    Additional Orders</w:t>
      </w:r>
    </w:p>
    <w:p w14:paraId="4942224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092A037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|7    Isolation/Precautions</w:t>
      </w:r>
    </w:p>
    <w:p w14:paraId="2BD3C7D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76A76F1B"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105E4863"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1</w:t>
      </w:r>
    </w:p>
    <w:p w14:paraId="0C0BAEE6"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3741521F"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5FF83B50"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510853E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47880868"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w:t>
      </w:r>
    </w:p>
    <w:p w14:paraId="31666762" w14:textId="0179D93E" w:rsidR="00D62EC0" w:rsidRDefault="00D62EC0" w:rsidP="00D62EC0">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1080" w:right="-288"/>
        <w:rPr>
          <w:rFonts w:ascii="Courier New" w:hAnsi="Courier New"/>
          <w:b/>
          <w:color w:val="FFFFFF"/>
          <w:sz w:val="18"/>
        </w:rPr>
      </w:pPr>
      <w:r>
        <w:rPr>
          <w:rFonts w:ascii="Courier New" w:hAnsi="Courier New"/>
          <w:b/>
          <w:color w:val="FFFFFF"/>
          <w:sz w:val="18"/>
        </w:rPr>
        <w:t xml:space="preserve">    + Next Screen  - Prev Screen  ?? More Actions                       &gt;&gt;&gt;</w:t>
      </w:r>
    </w:p>
    <w:p w14:paraId="4C12A34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r>
        <w:rPr>
          <w:rFonts w:ascii="Courier New" w:hAnsi="Courier New"/>
          <w:sz w:val="18"/>
        </w:rPr>
        <w:t xml:space="preserve">    Menu Items                Text or Header            Row</w:t>
      </w:r>
    </w:p>
    <w:p w14:paraId="020F2F5E"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1B98E8B1"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b/>
          <w:sz w:val="18"/>
        </w:rPr>
      </w:pPr>
      <w:r>
        <w:rPr>
          <w:rFonts w:ascii="Courier New" w:hAnsi="Courier New"/>
          <w:sz w:val="18"/>
        </w:rPr>
        <w:t>Add: M</w:t>
      </w:r>
    </w:p>
    <w:p w14:paraId="542382FA" w14:textId="77777777" w:rsidR="00897269" w:rsidRDefault="00897269" w:rsidP="00CF745F">
      <w:pPr>
        <w:pBdr>
          <w:top w:val="single" w:sz="6" w:space="1" w:color="000000" w:themeColor="text1"/>
          <w:left w:val="single" w:sz="6" w:space="1" w:color="000000" w:themeColor="text1"/>
          <w:bottom w:val="single" w:sz="6" w:space="1" w:color="000000" w:themeColor="text1"/>
          <w:right w:val="single" w:sz="6" w:space="1" w:color="000000" w:themeColor="text1"/>
        </w:pBdr>
        <w:ind w:left="1080" w:right="-288"/>
        <w:rPr>
          <w:rFonts w:ascii="Courier New" w:hAnsi="Courier New"/>
          <w:sz w:val="18"/>
        </w:rPr>
      </w:pPr>
    </w:p>
    <w:p w14:paraId="716495E5" w14:textId="77777777" w:rsidR="00897269" w:rsidRDefault="00897269">
      <w:pPr>
        <w:ind w:left="720" w:right="-108"/>
        <w:rPr>
          <w:b/>
          <w:i/>
        </w:rPr>
      </w:pPr>
      <w:r>
        <w:br w:type="page"/>
      </w:r>
      <w:r>
        <w:rPr>
          <w:b/>
          <w:i/>
          <w:sz w:val="20"/>
        </w:rPr>
        <w:lastRenderedPageBreak/>
        <w:t xml:space="preserve"> </w:t>
      </w:r>
      <w:r>
        <w:rPr>
          <w:b/>
          <w:i/>
        </w:rPr>
        <w:t>Enter/edit order menus, cont’d</w:t>
      </w:r>
    </w:p>
    <w:p w14:paraId="3AD773AB" w14:textId="77777777" w:rsidR="00897269" w:rsidRDefault="00897269">
      <w:pPr>
        <w:pStyle w:val="Heading4"/>
        <w:ind w:left="990" w:right="720"/>
      </w:pPr>
      <w:r>
        <w:fldChar w:fldCharType="begin"/>
      </w:r>
      <w:r>
        <w:instrText>xe "Enter/edit order menus"</w:instrText>
      </w:r>
      <w:r>
        <w:fldChar w:fldCharType="end"/>
      </w:r>
    </w:p>
    <w:p w14:paraId="767D3C29" w14:textId="77777777" w:rsidR="00897269" w:rsidRDefault="00897269">
      <w:pPr>
        <w:numPr>
          <w:ilvl w:val="0"/>
          <w:numId w:val="12"/>
        </w:numPr>
        <w:tabs>
          <w:tab w:val="left" w:pos="1080"/>
        </w:tabs>
        <w:ind w:right="-288"/>
      </w:pPr>
      <w:r>
        <w:t>Answer the following prompts about the new orderable.</w:t>
      </w:r>
    </w:p>
    <w:p w14:paraId="3D79F751" w14:textId="77777777" w:rsidR="00897269" w:rsidRDefault="00897269">
      <w:pPr>
        <w:ind w:right="-288"/>
      </w:pPr>
    </w:p>
    <w:p w14:paraId="0B11B32C"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ITEM: </w:t>
      </w:r>
      <w:r>
        <w:rPr>
          <w:rFonts w:ascii="Courier New" w:hAnsi="Courier New"/>
          <w:b/>
          <w:sz w:val="18"/>
        </w:rPr>
        <w:t>FHW9Z</w:t>
      </w:r>
    </w:p>
    <w:p w14:paraId="4113632B"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ROW: </w:t>
      </w:r>
      <w:r>
        <w:rPr>
          <w:rFonts w:ascii="Courier New" w:hAnsi="Courier New"/>
          <w:b/>
          <w:sz w:val="18"/>
        </w:rPr>
        <w:t>4</w:t>
      </w:r>
    </w:p>
    <w:p w14:paraId="1FD04DB4"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COLUMN: </w:t>
      </w:r>
      <w:r>
        <w:rPr>
          <w:rFonts w:ascii="Courier New" w:hAnsi="Courier New"/>
          <w:b/>
          <w:sz w:val="18"/>
        </w:rPr>
        <w:t>2</w:t>
      </w:r>
    </w:p>
    <w:p w14:paraId="1541A725"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 xml:space="preserve">DISPLAY TEXT: </w:t>
      </w:r>
      <w:r>
        <w:rPr>
          <w:rFonts w:ascii="Courier New" w:hAnsi="Courier New"/>
          <w:b/>
          <w:sz w:val="18"/>
        </w:rPr>
        <w:t>Junk Food</w:t>
      </w:r>
    </w:p>
    <w:p w14:paraId="12B5E520"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MNEMONIC</w:t>
      </w:r>
      <w:r>
        <w:rPr>
          <w:rFonts w:ascii="Courier New" w:hAnsi="Courier New"/>
          <w:b/>
          <w:sz w:val="18"/>
        </w:rPr>
        <w:t>: JF</w:t>
      </w:r>
    </w:p>
    <w:p w14:paraId="6723B651"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p>
    <w:p w14:paraId="60163C62"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b/>
          <w:sz w:val="18"/>
        </w:rPr>
      </w:pPr>
      <w:r>
        <w:rPr>
          <w:rFonts w:ascii="Courier New" w:hAnsi="Courier New"/>
          <w:sz w:val="18"/>
        </w:rPr>
        <w:t xml:space="preserve">ITEM: </w:t>
      </w:r>
      <w:r>
        <w:rPr>
          <w:rFonts w:ascii="Courier New" w:hAnsi="Courier New"/>
          <w:b/>
          <w:sz w:val="18"/>
        </w:rPr>
        <w:t>&lt;Enter&gt;</w:t>
      </w:r>
    </w:p>
    <w:p w14:paraId="50175836"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p>
    <w:p w14:paraId="2A9FFCF0" w14:textId="77777777" w:rsidR="00897269" w:rsidRDefault="00897269" w:rsidP="00CF745F">
      <w:pPr>
        <w:pBdr>
          <w:top w:val="single" w:sz="6" w:space="1" w:color="auto"/>
          <w:left w:val="single" w:sz="6" w:space="1" w:color="auto"/>
          <w:bottom w:val="single" w:sz="6" w:space="1" w:color="auto"/>
          <w:right w:val="single" w:sz="6" w:space="1" w:color="auto"/>
        </w:pBdr>
        <w:ind w:left="1080" w:right="-288"/>
        <w:rPr>
          <w:rFonts w:ascii="Courier New" w:hAnsi="Courier New"/>
          <w:sz w:val="18"/>
        </w:rPr>
      </w:pPr>
      <w:r>
        <w:rPr>
          <w:rFonts w:ascii="Courier New" w:hAnsi="Courier New"/>
          <w:sz w:val="18"/>
        </w:rPr>
        <w:t>Rebuilding menu display ...</w:t>
      </w:r>
    </w:p>
    <w:p w14:paraId="56B75D8D" w14:textId="77777777" w:rsidR="00897269" w:rsidRDefault="00897269">
      <w:pPr>
        <w:ind w:left="1080" w:right="-288"/>
        <w:rPr>
          <w:rFonts w:ascii="Courier New" w:hAnsi="Courier New"/>
          <w:sz w:val="18"/>
        </w:rPr>
      </w:pPr>
    </w:p>
    <w:p w14:paraId="538CC64F"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u w:val="single"/>
        </w:rPr>
      </w:pPr>
      <w:r>
        <w:rPr>
          <w:rFonts w:ascii="Courier New" w:hAnsi="Courier New"/>
          <w:b/>
          <w:sz w:val="18"/>
          <w:u w:val="single"/>
        </w:rPr>
        <w:t xml:space="preserve">Menu Editor               </w:t>
      </w:r>
      <w:r>
        <w:rPr>
          <w:rFonts w:ascii="Courier New" w:hAnsi="Courier New"/>
          <w:sz w:val="18"/>
          <w:u w:val="single"/>
        </w:rPr>
        <w:t>Jul 15, 1997 16:20:20          Page:    1 of    1</w:t>
      </w:r>
    </w:p>
    <w:p w14:paraId="5AA0A79A"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Menu: FHWMENU                                              Column Width: 40</w:t>
      </w:r>
    </w:p>
    <w:p w14:paraId="604AB628" w14:textId="77777777" w:rsidR="00897269" w:rsidRDefault="00897269" w:rsidP="00620F33">
      <w:pPr>
        <w:pBdr>
          <w:top w:val="single" w:sz="4" w:space="1" w:color="auto"/>
          <w:left w:val="single" w:sz="4" w:space="4" w:color="auto"/>
          <w:bottom w:val="single" w:sz="4" w:space="1" w:color="auto"/>
          <w:right w:val="single" w:sz="4" w:space="4" w:color="auto"/>
        </w:pBdr>
        <w:tabs>
          <w:tab w:val="left" w:pos="9180"/>
        </w:tabs>
        <w:ind w:left="1080" w:right="-288"/>
        <w:rPr>
          <w:rFonts w:ascii="Courier New" w:hAnsi="Courier New"/>
          <w:sz w:val="18"/>
          <w:u w:val="single"/>
        </w:rPr>
      </w:pPr>
      <w:r>
        <w:rPr>
          <w:rFonts w:ascii="Courier New" w:hAnsi="Courier New"/>
          <w:sz w:val="18"/>
          <w:u w:val="single"/>
        </w:rPr>
        <w:t xml:space="preserve"> 1                                       2</w:t>
      </w:r>
      <w:r>
        <w:rPr>
          <w:rFonts w:ascii="Courier New" w:hAnsi="Courier New"/>
          <w:sz w:val="18"/>
          <w:u w:val="single"/>
        </w:rPr>
        <w:tab/>
      </w:r>
    </w:p>
    <w:p w14:paraId="2D3AF5FF"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|1    Diet Order</w:t>
      </w:r>
    </w:p>
    <w:p w14:paraId="49FC0CD4"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|2    NPO                                N1   NPO Now</w:t>
      </w:r>
    </w:p>
    <w:p w14:paraId="65850F02"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|3    Early/Late Tray                    N2   NPO at Midnight</w:t>
      </w:r>
    </w:p>
    <w:p w14:paraId="3C9DB271"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|4    Tubefeeding                        JF   Junk Food</w:t>
      </w:r>
    </w:p>
    <w:p w14:paraId="08D3766A"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+5    Additional Orders</w:t>
      </w:r>
    </w:p>
    <w:p w14:paraId="3372806C"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w:t>
      </w:r>
    </w:p>
    <w:p w14:paraId="4AB586C0"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|7    Isolation/Precautions</w:t>
      </w:r>
    </w:p>
    <w:p w14:paraId="30FF5396"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w:t>
      </w:r>
    </w:p>
    <w:p w14:paraId="4E36612E" w14:textId="2CBAD6DD"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b/>
          <w:sz w:val="18"/>
        </w:rPr>
      </w:pPr>
      <w:r>
        <w:rPr>
          <w:rFonts w:ascii="Courier New" w:hAnsi="Courier New"/>
          <w:sz w:val="18"/>
        </w:rPr>
        <w:t>|</w:t>
      </w:r>
    </w:p>
    <w:p w14:paraId="173B0AB0" w14:textId="1B8B3DCF"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w:t>
      </w:r>
    </w:p>
    <w:p w14:paraId="1F4C4D22" w14:textId="7B00E11B" w:rsidR="00D62EC0" w:rsidRDefault="00D62EC0" w:rsidP="00D62EC0">
      <w:pPr>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000000"/>
        <w:ind w:left="990" w:right="-378"/>
        <w:rPr>
          <w:rFonts w:ascii="Courier New" w:hAnsi="Courier New"/>
          <w:b/>
          <w:color w:val="FFFFFF"/>
          <w:sz w:val="18"/>
        </w:rPr>
      </w:pPr>
      <w:r>
        <w:rPr>
          <w:rFonts w:ascii="Courier New" w:hAnsi="Courier New"/>
          <w:b/>
          <w:color w:val="FFFFFF"/>
          <w:sz w:val="18"/>
        </w:rPr>
        <w:t xml:space="preserve">    + Next Screen  - Prev Screen  ?? More Actions                       &gt;&gt;&gt;</w:t>
      </w:r>
    </w:p>
    <w:p w14:paraId="119DB57F"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 xml:space="preserve">  Add ...           Edit ...           Assign to User(s)   Select New Menu</w:t>
      </w:r>
    </w:p>
    <w:p w14:paraId="6A489650"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sz w:val="18"/>
        </w:rPr>
      </w:pPr>
      <w:r>
        <w:rPr>
          <w:rFonts w:ascii="Courier New" w:hAnsi="Courier New"/>
          <w:sz w:val="18"/>
        </w:rPr>
        <w:t xml:space="preserve">  Remove ...        Toggle Display     Order Dialogs ...   Quit</w:t>
      </w:r>
    </w:p>
    <w:p w14:paraId="7DBB5858" w14:textId="77777777" w:rsidR="00897269" w:rsidRDefault="00897269" w:rsidP="00620F33">
      <w:pPr>
        <w:pBdr>
          <w:top w:val="single" w:sz="4" w:space="1" w:color="auto"/>
          <w:left w:val="single" w:sz="4" w:space="4" w:color="auto"/>
          <w:bottom w:val="single" w:sz="4" w:space="1" w:color="auto"/>
          <w:right w:val="single" w:sz="4" w:space="4" w:color="auto"/>
        </w:pBdr>
        <w:ind w:left="1080" w:right="-288"/>
        <w:rPr>
          <w:rFonts w:ascii="Courier New" w:hAnsi="Courier New"/>
          <w:b/>
          <w:sz w:val="18"/>
        </w:rPr>
      </w:pPr>
      <w:r>
        <w:rPr>
          <w:rFonts w:ascii="Courier New" w:hAnsi="Courier New"/>
          <w:sz w:val="18"/>
        </w:rPr>
        <w:t xml:space="preserve">Select Action: Quit// </w:t>
      </w:r>
      <w:r>
        <w:rPr>
          <w:rFonts w:ascii="Courier New" w:hAnsi="Courier New"/>
          <w:b/>
          <w:sz w:val="18"/>
        </w:rPr>
        <w:t>ASSIGN TO USER(S)</w:t>
      </w:r>
    </w:p>
    <w:p w14:paraId="17392DA5" w14:textId="77777777" w:rsidR="00897269" w:rsidRDefault="00897269">
      <w:pPr>
        <w:ind w:right="-720"/>
        <w:rPr>
          <w:rFonts w:ascii="Courier New" w:hAnsi="Courier New"/>
          <w:sz w:val="20"/>
        </w:rPr>
      </w:pPr>
    </w:p>
    <w:p w14:paraId="0798C838" w14:textId="77777777" w:rsidR="00897269" w:rsidRDefault="00897269">
      <w:pPr>
        <w:ind w:right="-720"/>
        <w:rPr>
          <w:rFonts w:ascii="Courier New" w:hAnsi="Courier New"/>
          <w:sz w:val="20"/>
        </w:rPr>
      </w:pPr>
    </w:p>
    <w:p w14:paraId="0B45C571" w14:textId="77777777" w:rsidR="00897269" w:rsidRDefault="00897269">
      <w:pPr>
        <w:ind w:right="-720"/>
        <w:rPr>
          <w:rFonts w:ascii="Courier New" w:hAnsi="Courier New"/>
          <w:sz w:val="20"/>
        </w:rPr>
      </w:pPr>
    </w:p>
    <w:p w14:paraId="0EB44344" w14:textId="77777777" w:rsidR="00897269" w:rsidRDefault="00897269">
      <w:pPr>
        <w:pStyle w:val="Heading4"/>
        <w:ind w:right="-108"/>
      </w:pPr>
      <w:r>
        <w:br w:type="page"/>
      </w:r>
      <w:bookmarkStart w:id="389" w:name="_Toc138144414"/>
      <w:r>
        <w:lastRenderedPageBreak/>
        <w:t>Assign Primary Order Menu</w:t>
      </w:r>
      <w:bookmarkEnd w:id="389"/>
      <w:r>
        <w:fldChar w:fldCharType="begin"/>
      </w:r>
      <w:r>
        <w:instrText>xe "Assign Primary Order Menu"</w:instrText>
      </w:r>
      <w:r>
        <w:fldChar w:fldCharType="end"/>
      </w:r>
    </w:p>
    <w:p w14:paraId="3485388F" w14:textId="77777777" w:rsidR="00897269" w:rsidRDefault="00897269">
      <w:pPr>
        <w:ind w:left="720" w:right="-108"/>
      </w:pPr>
    </w:p>
    <w:p w14:paraId="75D789E8" w14:textId="77777777" w:rsidR="00897269" w:rsidRDefault="00897269">
      <w:pPr>
        <w:ind w:left="720" w:right="-108"/>
      </w:pPr>
      <w:r>
        <w:t xml:space="preserve">This option is used to assign a primary order menu to users. A primary order menu must be assigned to each user who will add orders in CPRS. This menu appears in the List Manager interface after assignment. </w:t>
      </w:r>
    </w:p>
    <w:p w14:paraId="68D27FD1" w14:textId="77777777" w:rsidR="00897269" w:rsidRDefault="00897269">
      <w:pPr>
        <w:ind w:left="720" w:right="-108"/>
      </w:pPr>
    </w:p>
    <w:p w14:paraId="6E7E5C8D" w14:textId="77777777" w:rsidR="00897269" w:rsidRDefault="00897269">
      <w:pPr>
        <w:ind w:left="720" w:right="-108"/>
      </w:pPr>
      <w:r>
        <w:t>Examples of menus assigned to users:</w:t>
      </w:r>
    </w:p>
    <w:p w14:paraId="00B16F15" w14:textId="77777777" w:rsidR="00897269" w:rsidRDefault="00897269">
      <w:pPr>
        <w:ind w:left="720" w:right="-108"/>
      </w:pPr>
      <w:r>
        <w:t xml:space="preserve"> </w:t>
      </w:r>
      <w:r>
        <w:tab/>
        <w:t>OR ADD MENU CLINICIAN</w:t>
      </w:r>
      <w:r>
        <w:fldChar w:fldCharType="begin"/>
      </w:r>
      <w:r>
        <w:instrText>xe "ORZ ADD MENU CLINICIAN"</w:instrText>
      </w:r>
      <w:r>
        <w:fldChar w:fldCharType="end"/>
      </w:r>
    </w:p>
    <w:p w14:paraId="31FF34CC" w14:textId="77777777" w:rsidR="00897269" w:rsidRDefault="00897269">
      <w:pPr>
        <w:ind w:left="720" w:right="-108"/>
      </w:pPr>
      <w:r>
        <w:tab/>
        <w:t>OR ADD MENU NURSE</w:t>
      </w:r>
      <w:r>
        <w:fldChar w:fldCharType="begin"/>
      </w:r>
      <w:r>
        <w:instrText>xe "ORZ ADD MENU NURSE"</w:instrText>
      </w:r>
      <w:r>
        <w:fldChar w:fldCharType="end"/>
      </w:r>
    </w:p>
    <w:p w14:paraId="26994A7B" w14:textId="589DE9B8" w:rsidR="00897269" w:rsidRDefault="00897269" w:rsidP="006162AE">
      <w:pPr>
        <w:ind w:left="720" w:right="-108" w:firstLine="720"/>
      </w:pPr>
      <w:r>
        <w:t>OR ADD MENU WARD CLERK</w:t>
      </w:r>
    </w:p>
    <w:p w14:paraId="61CB23E4" w14:textId="77777777" w:rsidR="00897269" w:rsidRDefault="00897269">
      <w:pPr>
        <w:ind w:left="720" w:right="-108"/>
      </w:pPr>
      <w:r>
        <w:tab/>
        <w:t>ORZ ADD MENU DR BROWN</w:t>
      </w:r>
      <w:r>
        <w:fldChar w:fldCharType="begin"/>
      </w:r>
      <w:r>
        <w:instrText>xe "ORZ ADD MENU WARD CLERK"</w:instrText>
      </w:r>
      <w:r>
        <w:fldChar w:fldCharType="end"/>
      </w:r>
    </w:p>
    <w:p w14:paraId="492CC3CC" w14:textId="77777777" w:rsidR="00897269" w:rsidRDefault="00897269" w:rsidP="006162AE"/>
    <w:p w14:paraId="556042B9"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OI     Enter/edit orderable items</w:t>
      </w:r>
    </w:p>
    <w:p w14:paraId="68EC965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PM     Enter/edit prompts</w:t>
      </w:r>
    </w:p>
    <w:p w14:paraId="575046FE"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GO     Enter/edit generic orders</w:t>
      </w:r>
    </w:p>
    <w:p w14:paraId="3DC071BD"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QO     Enter/edit quick orders</w:t>
      </w:r>
    </w:p>
    <w:p w14:paraId="1AD835FB"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ST     Enter/edit order sets</w:t>
      </w:r>
    </w:p>
    <w:p w14:paraId="739B9B3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AC     Enter/edit actions</w:t>
      </w:r>
    </w:p>
    <w:p w14:paraId="339FC18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MN     Enter/edit order menus</w:t>
      </w:r>
    </w:p>
    <w:p w14:paraId="12CFA1B9"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AO     Assign Primary Order Menu</w:t>
      </w:r>
    </w:p>
    <w:p w14:paraId="427BF599"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CP     Convert protocols</w:t>
      </w:r>
    </w:p>
    <w:p w14:paraId="2889BBA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SR     Search/replace components</w:t>
      </w:r>
    </w:p>
    <w:p w14:paraId="46F1FEE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LM     List Primary Order Menu</w:t>
      </w:r>
    </w:p>
    <w:p w14:paraId="4CCC5442"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55C9433D"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You have PENDING ALERTS</w:t>
      </w:r>
    </w:p>
    <w:p w14:paraId="25255E2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Enter  "VA   VIEW ALERTS     to review alerts</w:t>
      </w:r>
    </w:p>
    <w:p w14:paraId="259962E5"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0873C08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Order Menu Management Option: </w:t>
      </w:r>
      <w:r>
        <w:rPr>
          <w:rFonts w:ascii="Courier New" w:hAnsi="Courier New"/>
          <w:b/>
          <w:sz w:val="18"/>
        </w:rPr>
        <w:t>A</w:t>
      </w:r>
      <w:r>
        <w:rPr>
          <w:rFonts w:ascii="Courier New" w:hAnsi="Courier New"/>
          <w:sz w:val="18"/>
        </w:rPr>
        <w:t xml:space="preserve">  Assign Primary Order Menu</w:t>
      </w:r>
    </w:p>
    <w:p w14:paraId="5BAE1D5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41A856B7"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NEW PERSON NAME: </w:t>
      </w:r>
      <w:r w:rsidR="00ED7C20">
        <w:rPr>
          <w:rFonts w:ascii="Courier New" w:hAnsi="Courier New"/>
          <w:b/>
          <w:sz w:val="18"/>
        </w:rPr>
        <w:t>CPRSPROVIDER,FIVE</w:t>
      </w:r>
      <w:r>
        <w:rPr>
          <w:rFonts w:ascii="Courier New" w:hAnsi="Courier New"/>
          <w:sz w:val="18"/>
        </w:rPr>
        <w:t xml:space="preserve">    </w:t>
      </w:r>
      <w:r w:rsidR="00ED7C20">
        <w:rPr>
          <w:rFonts w:ascii="Courier New" w:hAnsi="Courier New"/>
          <w:sz w:val="18"/>
        </w:rPr>
        <w:t>CPF</w:t>
      </w:r>
    </w:p>
    <w:p w14:paraId="7213889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726BE816"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Add Orders Menu Default for User: </w:t>
      </w:r>
      <w:r w:rsidR="00ED7C20">
        <w:rPr>
          <w:rFonts w:ascii="Courier New" w:hAnsi="Courier New"/>
          <w:b/>
          <w:sz w:val="18"/>
        </w:rPr>
        <w:t>CPRSPROVIDER,FIVE</w:t>
      </w:r>
    </w:p>
    <w:p w14:paraId="30B38F1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73859CB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Add New Orders                                    ORZ ADD MENU CLINICIAN</w:t>
      </w:r>
    </w:p>
    <w:p w14:paraId="67D9916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20AD4CD5"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Add Order Menu Default: ORZ ADD MENU CLINICIAN// </w:t>
      </w:r>
      <w:r>
        <w:rPr>
          <w:rFonts w:ascii="Courier New" w:hAnsi="Courier New"/>
          <w:b/>
          <w:sz w:val="20"/>
        </w:rPr>
        <w:t>&lt;Enter&gt;</w:t>
      </w:r>
      <w:r>
        <w:rPr>
          <w:rFonts w:ascii="Courier New" w:hAnsi="Courier New"/>
          <w:sz w:val="18"/>
        </w:rPr>
        <w:t xml:space="preserve">   ORZ ADD MENU CLINICIAN</w:t>
      </w:r>
    </w:p>
    <w:p w14:paraId="3369445F"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6870C4CE"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OI     Enter/edit orderable items</w:t>
      </w:r>
    </w:p>
    <w:p w14:paraId="493AF9F0"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PM     Enter/edit prompts</w:t>
      </w:r>
    </w:p>
    <w:p w14:paraId="769343A0"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GO     Enter/edit generic orders</w:t>
      </w:r>
    </w:p>
    <w:p w14:paraId="0A96505B"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QO     Enter/edit quick orders</w:t>
      </w:r>
    </w:p>
    <w:p w14:paraId="43957705"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ST     Enter/edit order sets</w:t>
      </w:r>
    </w:p>
    <w:p w14:paraId="5803CAFD"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AC     Enter/edit actions   </w:t>
      </w:r>
    </w:p>
    <w:p w14:paraId="248F3363"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MN     Enter/edit order menus</w:t>
      </w:r>
    </w:p>
    <w:p w14:paraId="24B330E3"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AO     Assign Primary Order Menu</w:t>
      </w:r>
    </w:p>
    <w:p w14:paraId="096738B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CP     Convert protocols</w:t>
      </w:r>
    </w:p>
    <w:p w14:paraId="57F7FD41"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SR     Search/replace components</w:t>
      </w:r>
    </w:p>
    <w:p w14:paraId="5FBB7D9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LM     List Primary Order Menu</w:t>
      </w:r>
    </w:p>
    <w:p w14:paraId="36CE78B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29FA541C"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You have PENDING ALERTS</w:t>
      </w:r>
    </w:p>
    <w:p w14:paraId="0379762A"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Enter  "VA   VIEW ALERTS     to review alerts</w:t>
      </w:r>
    </w:p>
    <w:p w14:paraId="65B6E161"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sz w:val="18"/>
        </w:rPr>
      </w:pPr>
    </w:p>
    <w:p w14:paraId="33F121F4" w14:textId="77777777" w:rsidR="00897269" w:rsidRDefault="00897269" w:rsidP="00620F33">
      <w:pPr>
        <w:pBdr>
          <w:top w:val="single" w:sz="6" w:space="1" w:color="000000" w:themeColor="text1"/>
          <w:left w:val="single" w:sz="6" w:space="4"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Select Order Menu Management Option: </w:t>
      </w:r>
      <w:r>
        <w:rPr>
          <w:rFonts w:ascii="Courier New" w:hAnsi="Courier New"/>
          <w:b/>
          <w:sz w:val="20"/>
        </w:rPr>
        <w:t>&lt;Enter&gt;</w:t>
      </w:r>
    </w:p>
    <w:p w14:paraId="44B04DB4" w14:textId="77777777" w:rsidR="00897269" w:rsidRDefault="00897269">
      <w:pPr>
        <w:ind w:left="900" w:right="-108"/>
        <w:rPr>
          <w:b/>
          <w:i/>
          <w:sz w:val="20"/>
        </w:rPr>
      </w:pPr>
    </w:p>
    <w:p w14:paraId="3AA1D7D8" w14:textId="77777777" w:rsidR="00897269" w:rsidRDefault="00897269">
      <w:pPr>
        <w:pStyle w:val="Heading4"/>
        <w:ind w:left="900"/>
      </w:pPr>
      <w:r>
        <w:rPr>
          <w:i/>
        </w:rPr>
        <w:br w:type="page"/>
      </w:r>
      <w:bookmarkStart w:id="390" w:name="_Toc138144415"/>
      <w:r>
        <w:lastRenderedPageBreak/>
        <w:t>Convert Protocols</w:t>
      </w:r>
      <w:bookmarkEnd w:id="390"/>
      <w:r>
        <w:fldChar w:fldCharType="begin"/>
      </w:r>
      <w:r>
        <w:instrText>xe "Convert protocols"</w:instrText>
      </w:r>
      <w:r>
        <w:fldChar w:fldCharType="end"/>
      </w:r>
    </w:p>
    <w:p w14:paraId="6DE2510F" w14:textId="77777777" w:rsidR="00897269" w:rsidRDefault="00897269">
      <w:pPr>
        <w:ind w:left="990" w:right="720"/>
      </w:pPr>
    </w:p>
    <w:p w14:paraId="1E4C9341" w14:textId="77777777" w:rsidR="00897269" w:rsidRDefault="00897269">
      <w:pPr>
        <w:ind w:left="900" w:right="720"/>
      </w:pPr>
      <w:r>
        <w:t>This option lets you convert individual protocols used in OE/RR 2.5 to CPRS orderable items.</w:t>
      </w:r>
    </w:p>
    <w:p w14:paraId="7AB9E02E" w14:textId="77777777" w:rsidR="00897269" w:rsidRDefault="00897269">
      <w:pPr>
        <w:ind w:left="990" w:right="720"/>
      </w:pPr>
    </w:p>
    <w:p w14:paraId="47DA2E0F" w14:textId="77777777" w:rsidR="00897269" w:rsidRDefault="00897269">
      <w:pPr>
        <w:ind w:left="900" w:hanging="360"/>
      </w:pPr>
      <w:r>
        <w:rPr>
          <w:b/>
          <w:sz w:val="32"/>
        </w:rPr>
        <w:sym w:font="Wingdings" w:char="F046"/>
      </w:r>
      <w:r>
        <w:rPr>
          <w:b/>
        </w:rPr>
        <w:t xml:space="preserve"> NOTE:</w:t>
      </w:r>
      <w:r>
        <w:t xml:space="preserve"> Most protocols currently on OE/RR 2.5 menus at a site are automatically converted to CPRS menus. However, many quick orders created by sites have entry and exit actions containing M code, which the conversion utility can’t convert. Before converting these, you need to use the </w:t>
      </w:r>
      <w:r>
        <w:rPr>
          <w:i/>
        </w:rPr>
        <w:t>Enter/Edit Orderable Items</w:t>
      </w:r>
      <w:r>
        <w:t xml:space="preserve"> to delete the entry and exit actions. </w:t>
      </w:r>
    </w:p>
    <w:p w14:paraId="1825DE47" w14:textId="77777777" w:rsidR="00897269" w:rsidRDefault="00897269">
      <w:pPr>
        <w:ind w:left="990" w:right="720" w:hanging="450"/>
      </w:pPr>
    </w:p>
    <w:p w14:paraId="7FCD01B0" w14:textId="691C45CA" w:rsidR="00897269" w:rsidRDefault="00897269">
      <w:pPr>
        <w:pStyle w:val="ListParagraph"/>
        <w:numPr>
          <w:ilvl w:val="0"/>
          <w:numId w:val="67"/>
        </w:numPr>
        <w:ind w:right="72"/>
      </w:pPr>
      <w:r>
        <w:t>Select Convert Protocols from the Order Menu Management menu on the CPRS Implementation menu.</w:t>
      </w:r>
    </w:p>
    <w:p w14:paraId="541FF58F" w14:textId="0A34AFBF" w:rsidR="00620F33" w:rsidRDefault="00620F33" w:rsidP="00620F33">
      <w:pPr>
        <w:ind w:left="900" w:right="72"/>
      </w:pPr>
    </w:p>
    <w:p w14:paraId="3E78C0AD"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p>
    <w:p w14:paraId="398471DB"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Select CPRS Configuration Menu Option: </w:t>
      </w:r>
      <w:r>
        <w:rPr>
          <w:rFonts w:ascii="Courier New" w:hAnsi="Courier New"/>
          <w:b/>
          <w:sz w:val="18"/>
        </w:rPr>
        <w:t>MM</w:t>
      </w:r>
      <w:r>
        <w:rPr>
          <w:rFonts w:ascii="Courier New" w:hAnsi="Courier New"/>
          <w:sz w:val="18"/>
        </w:rPr>
        <w:t xml:space="preserve">  Order Menu Management</w:t>
      </w:r>
    </w:p>
    <w:p w14:paraId="2910C390"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OI     Enter/edit orderable items</w:t>
      </w:r>
    </w:p>
    <w:p w14:paraId="032B3F76"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PM     Enter/edit prompts</w:t>
      </w:r>
    </w:p>
    <w:p w14:paraId="2D2E44AC"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GO     Enter/edit generic orders</w:t>
      </w:r>
    </w:p>
    <w:p w14:paraId="630D33CE"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QO     Enter/edit quick orders</w:t>
      </w:r>
    </w:p>
    <w:p w14:paraId="0C8954F5"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ST     Enter/edit order sets</w:t>
      </w:r>
    </w:p>
    <w:p w14:paraId="0B8CFCCB"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AC     Enter/edit actions</w:t>
      </w:r>
    </w:p>
    <w:p w14:paraId="3ACABDA8"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MN     Enter/edit order menus</w:t>
      </w:r>
    </w:p>
    <w:p w14:paraId="0EDA9B91"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AO     Assign primary order menu   </w:t>
      </w:r>
    </w:p>
    <w:p w14:paraId="738ED2BA"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CP     Convert protocols</w:t>
      </w:r>
    </w:p>
    <w:p w14:paraId="49372D98"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SR     Search/replace components</w:t>
      </w:r>
    </w:p>
    <w:p w14:paraId="64DCFC27"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   LM     List Primary Order Menu</w:t>
      </w:r>
    </w:p>
    <w:p w14:paraId="0CC25F81"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p>
    <w:p w14:paraId="17D68A98"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r>
        <w:rPr>
          <w:rFonts w:ascii="Courier New" w:hAnsi="Courier New"/>
          <w:sz w:val="18"/>
        </w:rPr>
        <w:t xml:space="preserve">Select Order Menu Management Option: </w:t>
      </w:r>
      <w:r>
        <w:rPr>
          <w:rFonts w:ascii="Courier New" w:hAnsi="Courier New"/>
          <w:b/>
          <w:sz w:val="18"/>
        </w:rPr>
        <w:t>CP</w:t>
      </w:r>
      <w:r>
        <w:rPr>
          <w:rFonts w:ascii="Courier New" w:hAnsi="Courier New"/>
          <w:sz w:val="18"/>
        </w:rPr>
        <w:t xml:space="preserve">  Convert protocols</w:t>
      </w:r>
    </w:p>
    <w:p w14:paraId="1C8F9B93" w14:textId="77777777" w:rsidR="00897269" w:rsidRDefault="00897269" w:rsidP="00620F33">
      <w:pPr>
        <w:pBdr>
          <w:top w:val="single" w:sz="4" w:space="1" w:color="auto"/>
          <w:left w:val="single" w:sz="4" w:space="4" w:color="auto"/>
          <w:bottom w:val="single" w:sz="4" w:space="1" w:color="auto"/>
          <w:right w:val="single" w:sz="4" w:space="4" w:color="auto"/>
        </w:pBdr>
        <w:ind w:left="1080" w:right="72"/>
        <w:rPr>
          <w:rFonts w:ascii="Courier New" w:hAnsi="Courier New"/>
          <w:sz w:val="18"/>
        </w:rPr>
      </w:pPr>
    </w:p>
    <w:p w14:paraId="4C500C46" w14:textId="77777777" w:rsidR="00897269" w:rsidRDefault="00897269">
      <w:pPr>
        <w:ind w:left="1080" w:right="-18"/>
        <w:rPr>
          <w:b/>
        </w:rPr>
      </w:pPr>
    </w:p>
    <w:p w14:paraId="35F3CA46" w14:textId="77777777" w:rsidR="00897269" w:rsidRDefault="00897269">
      <w:pPr>
        <w:ind w:left="1080" w:right="-18" w:hanging="180"/>
      </w:pPr>
      <w:r>
        <w:rPr>
          <w:b/>
        </w:rPr>
        <w:t xml:space="preserve">2. </w:t>
      </w:r>
      <w:r>
        <w:t>Enter the protocol name that you want to convert.</w:t>
      </w:r>
    </w:p>
    <w:p w14:paraId="64A3A809" w14:textId="77777777" w:rsidR="00897269" w:rsidRDefault="00897269">
      <w:pPr>
        <w:ind w:left="1080" w:right="-18"/>
        <w:rPr>
          <w:rFonts w:ascii="Courier New" w:hAnsi="Courier New"/>
          <w:sz w:val="18"/>
        </w:rPr>
      </w:pPr>
    </w:p>
    <w:p w14:paraId="75723B7B"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Select PROTOCOL NAME: </w:t>
      </w:r>
      <w:r>
        <w:rPr>
          <w:rFonts w:ascii="Courier New" w:hAnsi="Courier New"/>
          <w:b/>
          <w:sz w:val="18"/>
        </w:rPr>
        <w:t>?</w:t>
      </w:r>
    </w:p>
    <w:p w14:paraId="3A60D233"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Answer with PROTOCOL NAME, or ITEM TEXT, or SYNONYM, or ACCESS, or</w:t>
      </w:r>
    </w:p>
    <w:p w14:paraId="2F6CB363"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SET MEMBERSHIP</w:t>
      </w:r>
    </w:p>
    <w:p w14:paraId="782AB407"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 xml:space="preserve"> Do you want the entire 3405-Entry PROTOCOL List? </w:t>
      </w:r>
      <w:r>
        <w:rPr>
          <w:rFonts w:ascii="Courier New" w:hAnsi="Courier New"/>
          <w:b/>
          <w:sz w:val="18"/>
        </w:rPr>
        <w:t>N</w:t>
      </w:r>
      <w:r>
        <w:rPr>
          <w:rFonts w:ascii="Courier New" w:hAnsi="Courier New"/>
          <w:sz w:val="18"/>
        </w:rPr>
        <w:t xml:space="preserve">  (NO)</w:t>
      </w:r>
    </w:p>
    <w:p w14:paraId="1949734C"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Select PROTOCOL NAME:</w:t>
      </w:r>
      <w:r>
        <w:rPr>
          <w:rFonts w:ascii="Courier New" w:hAnsi="Courier New"/>
          <w:b/>
          <w:sz w:val="18"/>
        </w:rPr>
        <w:t xml:space="preserve">LRTZ CHOLESTEROL SERUM MARBLED </w:t>
      </w:r>
      <w:r>
        <w:rPr>
          <w:rFonts w:ascii="Courier New" w:hAnsi="Courier New"/>
          <w:sz w:val="18"/>
        </w:rPr>
        <w:t xml:space="preserve">        </w:t>
      </w:r>
    </w:p>
    <w:p w14:paraId="31D8DCBD"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b/>
          <w:sz w:val="18"/>
        </w:rPr>
      </w:pPr>
      <w:r>
        <w:rPr>
          <w:rFonts w:ascii="Courier New" w:hAnsi="Courier New"/>
          <w:sz w:val="18"/>
        </w:rPr>
        <w:t xml:space="preserve">Add this item to the same menus again? YES// </w:t>
      </w:r>
      <w:r>
        <w:rPr>
          <w:rFonts w:ascii="Courier New" w:hAnsi="Courier New"/>
          <w:b/>
          <w:sz w:val="18"/>
        </w:rPr>
        <w:t>&lt;Enter&gt;</w:t>
      </w:r>
    </w:p>
    <w:p w14:paraId="679905FD" w14:textId="77777777" w:rsidR="00897269" w:rsidRDefault="00897269" w:rsidP="00620F33">
      <w:pPr>
        <w:pBdr>
          <w:top w:val="single" w:sz="6" w:space="1" w:color="000000" w:themeColor="text1"/>
          <w:left w:val="single" w:sz="6" w:space="0" w:color="000000" w:themeColor="text1"/>
          <w:bottom w:val="single" w:sz="6" w:space="1" w:color="000000" w:themeColor="text1"/>
          <w:right w:val="single" w:sz="6" w:space="1" w:color="000000" w:themeColor="text1"/>
        </w:pBdr>
        <w:ind w:left="1080" w:right="72"/>
        <w:rPr>
          <w:rFonts w:ascii="Courier New" w:hAnsi="Courier New"/>
          <w:sz w:val="18"/>
        </w:rPr>
      </w:pPr>
      <w:r>
        <w:rPr>
          <w:rFonts w:ascii="Courier New" w:hAnsi="Courier New"/>
          <w:sz w:val="18"/>
        </w:rPr>
        <w:t>Converting ...done</w:t>
      </w:r>
    </w:p>
    <w:p w14:paraId="7487B81D" w14:textId="77777777" w:rsidR="00897269" w:rsidRDefault="00897269" w:rsidP="00620F33"/>
    <w:p w14:paraId="15AF1E62" w14:textId="77777777" w:rsidR="00897269" w:rsidRDefault="00897269">
      <w:pPr>
        <w:ind w:right="-720"/>
        <w:rPr>
          <w:rFonts w:ascii="Courier New" w:hAnsi="Courier New"/>
          <w:sz w:val="20"/>
        </w:rPr>
      </w:pPr>
    </w:p>
    <w:p w14:paraId="7A2D542A" w14:textId="77777777" w:rsidR="00897269" w:rsidRDefault="00897269" w:rsidP="00CE27C8">
      <w:pPr>
        <w:pStyle w:val="Heading4"/>
        <w:spacing w:line="360" w:lineRule="auto"/>
      </w:pPr>
      <w:bookmarkStart w:id="391" w:name="_Toc391782209"/>
      <w:r>
        <w:br w:type="page"/>
      </w:r>
      <w:bookmarkStart w:id="392" w:name="_Toc409313171"/>
      <w:bookmarkStart w:id="393" w:name="_Toc409928532"/>
      <w:bookmarkStart w:id="394" w:name="_Toc138144416"/>
      <w:r>
        <w:lastRenderedPageBreak/>
        <w:t>Search/Replace Components</w:t>
      </w:r>
      <w:bookmarkEnd w:id="392"/>
      <w:bookmarkEnd w:id="393"/>
      <w:bookmarkEnd w:id="394"/>
    </w:p>
    <w:p w14:paraId="5CF7E98B" w14:textId="77777777" w:rsidR="00897269" w:rsidRDefault="00897269" w:rsidP="00CE27C8">
      <w:pPr>
        <w:tabs>
          <w:tab w:val="left" w:pos="3528"/>
          <w:tab w:val="left" w:pos="6384"/>
          <w:tab w:val="left" w:pos="9576"/>
        </w:tabs>
        <w:spacing w:after="120"/>
        <w:ind w:left="720"/>
      </w:pPr>
      <w:r>
        <w:t>This option lets you search for a specific component (orderable item, order dialog, order set, protocol, etc.). You can then replace any or all instances of the component with a new component or delete the component. The option displays the ancestors of the component to let you choose which instances to change.</w:t>
      </w:r>
    </w:p>
    <w:p w14:paraId="55BD5A6B" w14:textId="77777777" w:rsidR="00897269" w:rsidRDefault="00897269">
      <w:pPr>
        <w:ind w:left="720"/>
        <w:rPr>
          <w:b/>
        </w:rPr>
      </w:pPr>
      <w:r>
        <w:rPr>
          <w:b/>
        </w:rPr>
        <w:t>Example</w:t>
      </w:r>
    </w:p>
    <w:p w14:paraId="5C429B1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OI     Enter/edit orderable items</w:t>
      </w:r>
    </w:p>
    <w:p w14:paraId="024430CD"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PM     Enter/edit prompts</w:t>
      </w:r>
    </w:p>
    <w:p w14:paraId="0D10D67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GO     Enter/edit generic orders</w:t>
      </w:r>
    </w:p>
    <w:p w14:paraId="5A00F46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QO     Enter/edit quick orders</w:t>
      </w:r>
    </w:p>
    <w:p w14:paraId="71AC8AA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ST     Enter/edit order sets</w:t>
      </w:r>
    </w:p>
    <w:p w14:paraId="034F9CD5"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AC     Enter/edit actions</w:t>
      </w:r>
    </w:p>
    <w:p w14:paraId="2040568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MN     Enter/edit order menus</w:t>
      </w:r>
    </w:p>
    <w:p w14:paraId="5F44F10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AO     Assign Primary Order Menu</w:t>
      </w:r>
    </w:p>
    <w:p w14:paraId="72E09FC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CP     Convert protocols</w:t>
      </w:r>
    </w:p>
    <w:p w14:paraId="2E5E21CF"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SR     Search/replace components</w:t>
      </w:r>
    </w:p>
    <w:p w14:paraId="7E8BE946" w14:textId="5E4C9BE7" w:rsidR="00897269" w:rsidRDefault="00897269" w:rsidP="00620F33">
      <w:pPr>
        <w:pBdr>
          <w:top w:val="single" w:sz="4" w:space="1" w:color="auto"/>
          <w:left w:val="single" w:sz="4" w:space="4" w:color="auto"/>
          <w:bottom w:val="single" w:sz="4" w:space="1" w:color="auto"/>
          <w:right w:val="single" w:sz="4" w:space="4" w:color="auto"/>
        </w:pBdr>
        <w:spacing w:line="360" w:lineRule="auto"/>
        <w:ind w:left="810" w:right="-288"/>
        <w:rPr>
          <w:rFonts w:ascii="Courier New" w:hAnsi="Courier New"/>
          <w:sz w:val="18"/>
        </w:rPr>
      </w:pPr>
      <w:r>
        <w:rPr>
          <w:rFonts w:ascii="Courier New" w:hAnsi="Courier New"/>
          <w:sz w:val="18"/>
        </w:rPr>
        <w:t xml:space="preserve">   LM     List Primary Order Menu</w:t>
      </w:r>
    </w:p>
    <w:p w14:paraId="5881100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SR</w:t>
      </w:r>
      <w:r>
        <w:rPr>
          <w:rFonts w:ascii="Courier New" w:hAnsi="Courier New"/>
          <w:sz w:val="18"/>
        </w:rPr>
        <w:t xml:space="preserve">  Search/replace components</w:t>
      </w:r>
    </w:p>
    <w:p w14:paraId="6A5192A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Search for: LRTZ</w:t>
      </w:r>
    </w:p>
    <w:p w14:paraId="5674A30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1   LRTZ CBC  </w:t>
      </w:r>
    </w:p>
    <w:p w14:paraId="53A0305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2   LRTZ CBC W/DIFF  </w:t>
      </w:r>
    </w:p>
    <w:p w14:paraId="436C6FA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3   LRTZ GLUCOSE SERUM  </w:t>
      </w:r>
    </w:p>
    <w:p w14:paraId="3204038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4   LRTZ UA  </w:t>
      </w:r>
    </w:p>
    <w:p w14:paraId="5F0926A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t>
      </w:r>
    </w:p>
    <w:p w14:paraId="7D1D3DE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65DD4B5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Ancestors of LRTZ CBC</w:t>
      </w:r>
    </w:p>
    <w:p w14:paraId="75A13DA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Name                                                             Type</w:t>
      </w:r>
    </w:p>
    <w:p w14:paraId="45C7D83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w:t>
      </w:r>
    </w:p>
    <w:p w14:paraId="1EBF4D3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1   ORZ ADD MENU CLINICIAN                                         menu</w:t>
      </w:r>
    </w:p>
    <w:p w14:paraId="2C02F607"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2   LRZ TEST SET                                                   order set</w:t>
      </w:r>
    </w:p>
    <w:p w14:paraId="08A52E5B"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w:t>
      </w:r>
    </w:p>
    <w:p w14:paraId="43F01B4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Replace LRTZ CBC with: </w:t>
      </w:r>
      <w:r>
        <w:rPr>
          <w:rFonts w:ascii="Courier New" w:hAnsi="Courier New"/>
          <w:b/>
          <w:sz w:val="18"/>
        </w:rPr>
        <w:t>?</w:t>
      </w:r>
    </w:p>
    <w:p w14:paraId="6D53FBF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49F605E7" w14:textId="1B153934" w:rsidR="00897269" w:rsidRDefault="00B63634"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noProof/>
        </w:rPr>
        <mc:AlternateContent>
          <mc:Choice Requires="wps">
            <w:drawing>
              <wp:anchor distT="0" distB="0" distL="114300" distR="114300" simplePos="0" relativeHeight="251652608" behindDoc="0" locked="0" layoutInCell="0" allowOverlap="1" wp14:anchorId="53A4107D" wp14:editId="184047C0">
                <wp:simplePos x="0" y="0"/>
                <wp:positionH relativeFrom="column">
                  <wp:posOffset>-729615</wp:posOffset>
                </wp:positionH>
                <wp:positionV relativeFrom="paragraph">
                  <wp:posOffset>225425</wp:posOffset>
                </wp:positionV>
                <wp:extent cx="1005840" cy="1466850"/>
                <wp:effectExtent l="0" t="0" r="3810" b="0"/>
                <wp:wrapNone/>
                <wp:docPr id="88" name="Rectangle 4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146685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9E9E7A9" w14:textId="77777777" w:rsidR="002C6866" w:rsidRDefault="002C686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2C6866" w:rsidRDefault="002C6866">
                            <w:pPr>
                              <w:jc w:val="center"/>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A4107D" id="Rectangle 49" o:spid="_x0000_s1055" alt="&quot;&quot;" style="position:absolute;left:0;text-align:left;margin-left:-57.45pt;margin-top:17.75pt;width:79.2pt;height:1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" o:allowincell="f" stroked="f">
                <v:textbox inset="0,0,0,0">
                  <w:txbxContent>
                    <w:p w14:paraId="59E9E7A9" w14:textId="77777777" w:rsidR="002C6866" w:rsidRDefault="002C6866">
                      <w:pPr>
                        <w:jc w:val="center"/>
                        <w:rPr>
                          <w:sz w:val="18"/>
                        </w:rPr>
                      </w:pPr>
                      <w:r>
                        <w:rPr>
                          <w:sz w:val="18"/>
                        </w:rPr>
                        <w:t>This prompt lets you select which of the ancestors of this component to change. If you take the default (which will always include all of the ancestors), you will replace or delete all instances of this component.</w:t>
                      </w:r>
                    </w:p>
                    <w:p w14:paraId="7D691947" w14:textId="77777777" w:rsidR="002C6866" w:rsidRDefault="002C6866">
                      <w:pPr>
                        <w:jc w:val="center"/>
                        <w:rPr>
                          <w:sz w:val="18"/>
                        </w:rPr>
                      </w:pPr>
                    </w:p>
                  </w:txbxContent>
                </v:textbox>
              </v:rect>
            </w:pict>
          </mc:Fallback>
        </mc:AlternateContent>
      </w:r>
      <w:r w:rsidR="00897269">
        <w:rPr>
          <w:rFonts w:ascii="Courier New" w:hAnsi="Courier New"/>
          <w:sz w:val="18"/>
        </w:rPr>
        <w:t xml:space="preserve">Enter the name of the item you to replace this one with, or @ to remove </w:t>
      </w:r>
    </w:p>
    <w:p w14:paraId="7E4D3A5E" w14:textId="754960D8"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this item; to quit without changing anything, press &lt;return&gt;.</w:t>
      </w:r>
    </w:p>
    <w:p w14:paraId="73C524F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6D287C5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Replace LRTZ CBC with: LRTZ CBC W/DIFF  </w:t>
      </w:r>
    </w:p>
    <w:p w14:paraId="4536D046" w14:textId="77777777" w:rsidR="00897269" w:rsidRDefault="00855AE1"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noProof/>
        </w:rPr>
        <mc:AlternateContent>
          <mc:Choice Requires="wps">
            <w:drawing>
              <wp:anchor distT="0" distB="0" distL="114300" distR="114300" simplePos="0" relativeHeight="251653632" behindDoc="0" locked="0" layoutInCell="0" allowOverlap="1" wp14:anchorId="623F8F0F" wp14:editId="1DCE5CD2">
                <wp:simplePos x="0" y="0"/>
                <wp:positionH relativeFrom="column">
                  <wp:posOffset>274320</wp:posOffset>
                </wp:positionH>
                <wp:positionV relativeFrom="paragraph">
                  <wp:posOffset>100330</wp:posOffset>
                </wp:positionV>
                <wp:extent cx="274320" cy="0"/>
                <wp:effectExtent l="0" t="0" r="0" b="0"/>
                <wp:wrapNone/>
                <wp:docPr id="87" name="Line 5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1A3C9DD" id="Line 50" o:spid="_x0000_s1026" alt="&quot;&quot;" style="position:absolute;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pt,7.9pt" to="43.2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" o:allowincell="f"/>
            </w:pict>
          </mc:Fallback>
        </mc:AlternateContent>
      </w:r>
      <w:r w:rsidR="00897269">
        <w:rPr>
          <w:rFonts w:ascii="Courier New" w:hAnsi="Courier New"/>
          <w:sz w:val="18"/>
        </w:rPr>
        <w:t xml:space="preserve">Replace in: 1-2// </w:t>
      </w:r>
      <w:r w:rsidR="00897269">
        <w:rPr>
          <w:rFonts w:ascii="Courier New" w:hAnsi="Courier New"/>
          <w:b/>
          <w:sz w:val="18"/>
        </w:rPr>
        <w:t>1</w:t>
      </w:r>
    </w:p>
    <w:p w14:paraId="62E0EFF5"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6A6284B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Are you ready? NO// </w:t>
      </w:r>
      <w:r>
        <w:rPr>
          <w:rFonts w:ascii="Courier New" w:hAnsi="Courier New"/>
          <w:b/>
          <w:sz w:val="18"/>
        </w:rPr>
        <w:t>YES</w:t>
      </w:r>
    </w:p>
    <w:p w14:paraId="608B0E5D"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51B2FF78"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Replacing LRTZ CBC with LRTZ CBC W/DIFF in:</w:t>
      </w:r>
    </w:p>
    <w:p w14:paraId="5AFF77D5"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ORZ ADD MENU CLINICIAN ...done.</w:t>
      </w:r>
    </w:p>
    <w:p w14:paraId="15A50D09"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77F1BFE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Search for: </w:t>
      </w:r>
      <w:r>
        <w:rPr>
          <w:rFonts w:ascii="Courier New" w:hAnsi="Courier New"/>
          <w:b/>
          <w:sz w:val="18"/>
        </w:rPr>
        <w:t>&lt;Enter&gt;</w:t>
      </w:r>
      <w:r>
        <w:rPr>
          <w:rFonts w:ascii="Courier New" w:hAnsi="Courier New"/>
          <w:sz w:val="18"/>
        </w:rPr>
        <w:t xml:space="preserve"> </w:t>
      </w:r>
    </w:p>
    <w:p w14:paraId="105BCC2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p>
    <w:p w14:paraId="2CB38F5E"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OI     Enter/edit orderable items</w:t>
      </w:r>
    </w:p>
    <w:p w14:paraId="7F8FE083"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PM     Enter/edit prompts</w:t>
      </w:r>
    </w:p>
    <w:p w14:paraId="4DA4F9D9"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GO     Enter/edit generic orders</w:t>
      </w:r>
    </w:p>
    <w:p w14:paraId="4D11E833"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QO     Enter/edit quick orders</w:t>
      </w:r>
    </w:p>
    <w:p w14:paraId="4305DBB9"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ST     Enter/edit order sets</w:t>
      </w:r>
    </w:p>
    <w:p w14:paraId="52CB10F6"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AC     Enter/edit actions</w:t>
      </w:r>
    </w:p>
    <w:p w14:paraId="53569584"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MN     Enter/edit order menus</w:t>
      </w:r>
    </w:p>
    <w:p w14:paraId="3BB2D53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AO     Assign Primary Order Menu</w:t>
      </w:r>
    </w:p>
    <w:p w14:paraId="56AAD79A"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CP     Convert protocols</w:t>
      </w:r>
    </w:p>
    <w:p w14:paraId="731E1E5C"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SR     Search/replace components</w:t>
      </w:r>
    </w:p>
    <w:p w14:paraId="657FB372" w14:textId="77777777" w:rsidR="00897269"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   LM     List Primary Order Menu</w:t>
      </w:r>
    </w:p>
    <w:p w14:paraId="6C2B69A9" w14:textId="0AE5D424" w:rsidR="00897269" w:rsidRPr="00CE27C8" w:rsidRDefault="00897269" w:rsidP="00620F33">
      <w:pPr>
        <w:pBdr>
          <w:top w:val="single" w:sz="4" w:space="1" w:color="auto"/>
          <w:left w:val="single" w:sz="4" w:space="4" w:color="auto"/>
          <w:bottom w:val="single" w:sz="4" w:space="1" w:color="auto"/>
          <w:right w:val="single" w:sz="4" w:space="4" w:color="auto"/>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&lt;Enter&gt;</w:t>
      </w:r>
    </w:p>
    <w:p w14:paraId="588177FF" w14:textId="77777777" w:rsidR="00897269" w:rsidRDefault="00897269">
      <w:pPr>
        <w:pStyle w:val="Heading3"/>
      </w:pPr>
      <w:r>
        <w:br w:type="page"/>
      </w:r>
      <w:bookmarkStart w:id="395" w:name="_Toc92176838"/>
      <w:bookmarkStart w:id="396" w:name="_Toc138144417"/>
      <w:r>
        <w:lastRenderedPageBreak/>
        <w:t>List Primary Order Menus</w:t>
      </w:r>
      <w:bookmarkEnd w:id="395"/>
      <w:bookmarkEnd w:id="396"/>
    </w:p>
    <w:p w14:paraId="79E5585C" w14:textId="77777777" w:rsidR="00897269" w:rsidRDefault="00897269">
      <w:pPr>
        <w:tabs>
          <w:tab w:val="left" w:pos="3528"/>
          <w:tab w:val="left" w:pos="6384"/>
          <w:tab w:val="left" w:pos="9576"/>
        </w:tabs>
        <w:ind w:left="828"/>
        <w:rPr>
          <w:sz w:val="20"/>
        </w:rPr>
      </w:pPr>
    </w:p>
    <w:p w14:paraId="6E7BC2BF" w14:textId="77777777" w:rsidR="00897269" w:rsidRDefault="00897269">
      <w:pPr>
        <w:ind w:left="720"/>
      </w:pPr>
      <w:r>
        <w:t>This option lets you print a list of all the users who have a particular add order menu assigned to them. You will also get a list of the locations, divisions etc. that have those menus. You can also request a complete list of all add order menus and all users.</w:t>
      </w:r>
    </w:p>
    <w:p w14:paraId="1CEB0702" w14:textId="77777777" w:rsidR="00897269" w:rsidRDefault="00897269">
      <w:pPr>
        <w:ind w:left="720"/>
      </w:pPr>
    </w:p>
    <w:p w14:paraId="7F78A7AC" w14:textId="77777777" w:rsidR="00897269" w:rsidRDefault="00897269">
      <w:pPr>
        <w:ind w:left="720"/>
        <w:rPr>
          <w:b/>
        </w:rPr>
      </w:pPr>
      <w:r>
        <w:rPr>
          <w:b/>
        </w:rPr>
        <w:t>Example</w:t>
      </w:r>
    </w:p>
    <w:p w14:paraId="52C56A6B"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OI     Enter/edit orderable items</w:t>
      </w:r>
    </w:p>
    <w:p w14:paraId="7A906B4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PM     Enter/edit prompts</w:t>
      </w:r>
    </w:p>
    <w:p w14:paraId="11716069"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GO     Enter/edit generic orders</w:t>
      </w:r>
    </w:p>
    <w:p w14:paraId="458C644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QO     Enter/edit quick orders</w:t>
      </w:r>
    </w:p>
    <w:p w14:paraId="35F0B4BE"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ST     Enter/edit order sets</w:t>
      </w:r>
    </w:p>
    <w:p w14:paraId="6E529D89"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AC     Enter/edit actions</w:t>
      </w:r>
    </w:p>
    <w:p w14:paraId="727279AB"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MN     Enter/edit order menus</w:t>
      </w:r>
    </w:p>
    <w:p w14:paraId="2CB27A5A"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AO     Assign Primary Order Menu</w:t>
      </w:r>
    </w:p>
    <w:p w14:paraId="560C9175"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CP     Convert protocols</w:t>
      </w:r>
    </w:p>
    <w:p w14:paraId="3B350946"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SR     Search/replace components</w:t>
      </w:r>
    </w:p>
    <w:p w14:paraId="7CB19F1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LM     List Primary Order Menus </w:t>
      </w:r>
    </w:p>
    <w:p w14:paraId="45320FD3"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p>
    <w:p w14:paraId="2C95E7E5"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Select Order Menu Management Option: </w:t>
      </w:r>
      <w:r>
        <w:rPr>
          <w:rFonts w:ascii="Courier New" w:hAnsi="Courier New"/>
          <w:b/>
          <w:sz w:val="18"/>
        </w:rPr>
        <w:t xml:space="preserve">LM  </w:t>
      </w:r>
      <w:r>
        <w:rPr>
          <w:rFonts w:ascii="Courier New" w:hAnsi="Courier New"/>
          <w:sz w:val="18"/>
        </w:rPr>
        <w:t>List Primary Order Menus</w:t>
      </w:r>
    </w:p>
    <w:p w14:paraId="0DEE18A8"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p>
    <w:p w14:paraId="02349E0E"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START WITH Add order menu: FIRST// OR ADD MENU CLINICIAN</w:t>
      </w:r>
    </w:p>
    <w:p w14:paraId="37A03B54"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DEVICE:   ANYWHERE    RIGHT MARGIN: 80// </w:t>
      </w:r>
    </w:p>
    <w:p w14:paraId="1910E0DC"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p>
    <w:p w14:paraId="378F0C26"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p>
    <w:p w14:paraId="05D1D870"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CPRS Add order menu list               NOV  2,1998  09:09    PAGE 1</w:t>
      </w:r>
    </w:p>
    <w:p w14:paraId="5E68F0DD"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Menu                                   User/Location/etc.</w:t>
      </w:r>
    </w:p>
    <w:p w14:paraId="7AED469E"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w:t>
      </w:r>
    </w:p>
    <w:p w14:paraId="7BBB10A8"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p>
    <w:p w14:paraId="527B0793"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OR ADD MENU CLINICIAN                  ORDER ENTRY/RESULTS REPORTING</w:t>
      </w:r>
    </w:p>
    <w:p w14:paraId="54DE66B2" w14:textId="77777777" w:rsidR="00897269" w:rsidRPr="00CA7C5F"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r w:rsidR="00CA7C5F">
        <w:rPr>
          <w:rFonts w:ascii="Courier New" w:hAnsi="Courier New"/>
          <w:sz w:val="18"/>
        </w:rPr>
        <w:t>CPRSCLINICIAN,ONE</w:t>
      </w:r>
    </w:p>
    <w:p w14:paraId="7316A1C3" w14:textId="77777777" w:rsidR="00897269" w:rsidRPr="00CA7C5F"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CPRSCLINICIAN,TWO</w:t>
      </w:r>
    </w:p>
    <w:p w14:paraId="4648B3A5" w14:textId="77777777" w:rsidR="00897269" w:rsidRPr="00CA7C5F"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CPRSCLINICIAN,T</w:t>
      </w:r>
      <w:r w:rsidR="00CA7C5F">
        <w:rPr>
          <w:rFonts w:ascii="Courier New" w:hAnsi="Courier New"/>
          <w:sz w:val="18"/>
        </w:rPr>
        <w:t>HREE</w:t>
      </w:r>
    </w:p>
    <w:p w14:paraId="6E2099E1"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sidRPr="00CA7C5F">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FOUR</w:t>
      </w:r>
    </w:p>
    <w:p w14:paraId="73BC3DE1"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FIVE</w:t>
      </w:r>
    </w:p>
    <w:p w14:paraId="179EC55F"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r>
        <w:rPr>
          <w:rFonts w:ascii="Courier New" w:hAnsi="Courier New"/>
          <w:sz w:val="18"/>
        </w:rPr>
        <w:t xml:space="preserve">                                       </w:t>
      </w:r>
      <w:r w:rsidR="00CA7C5F" w:rsidRPr="00CA7C5F">
        <w:rPr>
          <w:rFonts w:ascii="Courier New" w:hAnsi="Courier New"/>
          <w:sz w:val="18"/>
        </w:rPr>
        <w:t>CPRSCLINICIAN,</w:t>
      </w:r>
      <w:r w:rsidR="00CA7C5F">
        <w:rPr>
          <w:rFonts w:ascii="Courier New" w:hAnsi="Courier New"/>
          <w:sz w:val="18"/>
        </w:rPr>
        <w:t>SIX</w:t>
      </w:r>
      <w:r>
        <w:rPr>
          <w:rFonts w:ascii="Courier New" w:hAnsi="Courier New"/>
          <w:sz w:val="18"/>
        </w:rPr>
        <w:t xml:space="preserve">                                       </w:t>
      </w:r>
    </w:p>
    <w:p w14:paraId="41067EE4" w14:textId="77777777" w:rsidR="00897269" w:rsidRDefault="00897269" w:rsidP="00620F33">
      <w:pPr>
        <w:pBdr>
          <w:top w:val="single" w:sz="6" w:space="1" w:color="000000" w:themeColor="text1"/>
          <w:left w:val="single" w:sz="6" w:space="1" w:color="000000" w:themeColor="text1"/>
          <w:bottom w:val="single" w:sz="6" w:space="1" w:color="000000" w:themeColor="text1"/>
          <w:right w:val="single" w:sz="6" w:space="1" w:color="000000" w:themeColor="text1"/>
        </w:pBdr>
        <w:ind w:left="810" w:right="-288"/>
        <w:rPr>
          <w:rFonts w:ascii="Courier New" w:hAnsi="Courier New"/>
          <w:sz w:val="18"/>
        </w:rPr>
      </w:pPr>
    </w:p>
    <w:p w14:paraId="313EBF34" w14:textId="77777777" w:rsidR="00897269" w:rsidRDefault="00897269">
      <w:pPr>
        <w:pStyle w:val="Heading3"/>
        <w:ind w:left="360"/>
        <w:rPr>
          <w:sz w:val="32"/>
        </w:rPr>
      </w:pPr>
      <w:r>
        <w:br w:type="page"/>
      </w:r>
      <w:bookmarkStart w:id="397" w:name="_Toc397481431"/>
      <w:bookmarkStart w:id="398" w:name="_Toc92176839"/>
      <w:bookmarkStart w:id="399" w:name="_Toc138144418"/>
      <w:r>
        <w:rPr>
          <w:sz w:val="32"/>
        </w:rPr>
        <w:lastRenderedPageBreak/>
        <w:t>9.  Patient and Team Lists</w:t>
      </w:r>
      <w:bookmarkEnd w:id="397"/>
      <w:bookmarkEnd w:id="398"/>
      <w:bookmarkEnd w:id="399"/>
      <w:r>
        <w:rPr>
          <w:sz w:val="32"/>
        </w:rPr>
        <w:fldChar w:fldCharType="begin"/>
      </w:r>
      <w:r>
        <w:rPr>
          <w:sz w:val="32"/>
        </w:rPr>
        <w:instrText>xe "Team Lists"</w:instrText>
      </w:r>
      <w:r>
        <w:rPr>
          <w:sz w:val="32"/>
        </w:rPr>
        <w:fldChar w:fldCharType="end"/>
      </w:r>
      <w:r>
        <w:rPr>
          <w:sz w:val="32"/>
        </w:rPr>
        <w:fldChar w:fldCharType="begin"/>
      </w:r>
      <w:r>
        <w:rPr>
          <w:sz w:val="32"/>
        </w:rPr>
        <w:instrText>xe "Patient and Team Lists"</w:instrText>
      </w:r>
      <w:r>
        <w:rPr>
          <w:sz w:val="32"/>
        </w:rPr>
        <w:fldChar w:fldCharType="end"/>
      </w:r>
      <w:r>
        <w:rPr>
          <w:sz w:val="32"/>
        </w:rPr>
        <w:t xml:space="preserve"> </w:t>
      </w:r>
    </w:p>
    <w:p w14:paraId="4F3A0794" w14:textId="77777777" w:rsidR="00897269" w:rsidRDefault="00897269">
      <w:pPr>
        <w:ind w:left="720" w:right="72"/>
      </w:pPr>
    </w:p>
    <w:p w14:paraId="0041A2DE" w14:textId="77777777" w:rsidR="00897269" w:rsidRDefault="00897269">
      <w:pPr>
        <w:ind w:left="720" w:right="72"/>
      </w:pPr>
      <w:r>
        <w:t xml:space="preserve">If your site has patient and team lists set up through OE/RR 2.5, these will be automatically converted during the installation process. Review these after the installation, and modify, if necessary. </w:t>
      </w:r>
    </w:p>
    <w:p w14:paraId="7111D9EA" w14:textId="77777777" w:rsidR="00897269" w:rsidRDefault="00897269">
      <w:pPr>
        <w:ind w:left="720" w:right="72"/>
      </w:pPr>
    </w:p>
    <w:p w14:paraId="54E1D9D9" w14:textId="77777777" w:rsidR="00897269" w:rsidRDefault="00897269">
      <w:pPr>
        <w:pStyle w:val="Heading5"/>
        <w:ind w:left="720"/>
        <w:rPr>
          <w:u w:val="none"/>
        </w:rPr>
      </w:pPr>
      <w:r>
        <w:rPr>
          <w:u w:val="none"/>
        </w:rPr>
        <w:t>Creating Patient or Team Lists</w:t>
      </w:r>
    </w:p>
    <w:p w14:paraId="776F3B03" w14:textId="77777777" w:rsidR="00897269" w:rsidRDefault="00897269">
      <w:pPr>
        <w:ind w:left="720"/>
      </w:pPr>
    </w:p>
    <w:p w14:paraId="0137D27D" w14:textId="77777777" w:rsidR="00897269" w:rsidRDefault="00897269">
      <w:pPr>
        <w:ind w:left="720"/>
      </w:pPr>
      <w:r>
        <w:t xml:space="preserve">Clinicians can create patient lists by ward, clinic, or by patient to use for displaying results or creating reports. They can build lists, delete lists, merge lists, add or delete patients from lists, or inquire to a file of patient lists.  </w:t>
      </w:r>
    </w:p>
    <w:p w14:paraId="5592A434" w14:textId="77777777" w:rsidR="00897269" w:rsidRDefault="00897269">
      <w:pPr>
        <w:ind w:left="720"/>
      </w:pPr>
    </w:p>
    <w:p w14:paraId="75B251D4" w14:textId="77777777" w:rsidR="00897269" w:rsidRDefault="00897269">
      <w:pPr>
        <w:ind w:left="720"/>
      </w:pPr>
      <w:r>
        <w:t xml:space="preserve">Clinical Coordinators can help to set up team lists for groups of clinicians and related hospital personnel. Clinicians can create patient lists by ward, clinic, or by patient to use for displaying results or creating reports. They can build lists, delete lists, merge lists, add or delete patients from lists, or inquire to a file of patient lists. </w:t>
      </w:r>
    </w:p>
    <w:p w14:paraId="54FA2FBF" w14:textId="77777777" w:rsidR="00897269" w:rsidRDefault="00897269"/>
    <w:p w14:paraId="1D068470" w14:textId="77777777" w:rsidR="00897269" w:rsidRDefault="00897269">
      <w:pPr>
        <w:ind w:left="720"/>
      </w:pPr>
      <w:r>
        <w:t xml:space="preserve">If a user has a list defined and loaded (as determined in the Personal Preferences options), the list will be available every time the user selects the CPRS Clinician, Nurse, or Ward Clerk Menu. The user will then select a patient from the list. This list can also be used for printing reports.  </w:t>
      </w:r>
    </w:p>
    <w:p w14:paraId="1E136C32" w14:textId="77777777" w:rsidR="00897269" w:rsidRDefault="00897269">
      <w:pPr>
        <w:ind w:left="720"/>
      </w:pPr>
    </w:p>
    <w:p w14:paraId="6A2A73C8" w14:textId="77777777" w:rsidR="00897269" w:rsidRDefault="00897269">
      <w:pPr>
        <w:tabs>
          <w:tab w:val="left" w:pos="360"/>
          <w:tab w:val="left" w:pos="520"/>
        </w:tabs>
        <w:ind w:left="720"/>
      </w:pPr>
      <w:r>
        <w:t xml:space="preserve">The team lists also help determine who receives notifications for patients defined on the lists.  </w:t>
      </w:r>
    </w:p>
    <w:p w14:paraId="79A8B3A4" w14:textId="77777777" w:rsidR="00897269" w:rsidRDefault="00897269">
      <w:pPr>
        <w:ind w:left="720" w:right="720"/>
      </w:pPr>
    </w:p>
    <w:p w14:paraId="5800A1AC" w14:textId="77777777" w:rsidR="00897269" w:rsidRDefault="00897269">
      <w:pPr>
        <w:ind w:left="720" w:right="720"/>
        <w:rPr>
          <w:b/>
        </w:rPr>
      </w:pPr>
      <w:r>
        <w:rPr>
          <w:b/>
        </w:rPr>
        <w:t>Patient List Mgmt Menu</w:t>
      </w:r>
    </w:p>
    <w:p w14:paraId="2B47308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160"/>
        <w:gridCol w:w="1890"/>
        <w:gridCol w:w="4140"/>
      </w:tblGrid>
      <w:tr w:rsidR="00283740" w:rsidRPr="00283740" w14:paraId="4EE702EC" w14:textId="77777777" w:rsidTr="00C753E4">
        <w:tc>
          <w:tcPr>
            <w:tcW w:w="2160" w:type="dxa"/>
            <w:shd w:val="clear" w:color="auto" w:fill="D9D9D9" w:themeFill="background1" w:themeFillShade="D9"/>
          </w:tcPr>
          <w:p w14:paraId="651CA9B7"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Text</w:t>
            </w:r>
          </w:p>
        </w:tc>
        <w:tc>
          <w:tcPr>
            <w:tcW w:w="1890" w:type="dxa"/>
            <w:shd w:val="clear" w:color="auto" w:fill="D9D9D9" w:themeFill="background1" w:themeFillShade="D9"/>
          </w:tcPr>
          <w:p w14:paraId="17A7BE0E"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Name</w:t>
            </w:r>
          </w:p>
        </w:tc>
        <w:tc>
          <w:tcPr>
            <w:tcW w:w="4140" w:type="dxa"/>
            <w:shd w:val="clear" w:color="auto" w:fill="D9D9D9" w:themeFill="background1" w:themeFillShade="D9"/>
          </w:tcPr>
          <w:p w14:paraId="1932DA22"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Description</w:t>
            </w:r>
          </w:p>
        </w:tc>
      </w:tr>
      <w:tr w:rsidR="00897269" w14:paraId="56DC5101" w14:textId="77777777" w:rsidTr="00C753E4">
        <w:tc>
          <w:tcPr>
            <w:tcW w:w="2160" w:type="dxa"/>
            <w:tcBorders>
              <w:top w:val="nil"/>
            </w:tcBorders>
          </w:tcPr>
          <w:p w14:paraId="424309DE" w14:textId="25B0D314" w:rsidR="00897269" w:rsidRDefault="00897269" w:rsidP="007C17E4">
            <w:pPr>
              <w:spacing w:before="40" w:after="40"/>
              <w:rPr>
                <w:sz w:val="20"/>
              </w:rPr>
            </w:pPr>
            <w:r>
              <w:rPr>
                <w:sz w:val="20"/>
              </w:rPr>
              <w:t>Team List Mgmt Menu</w:t>
            </w:r>
          </w:p>
        </w:tc>
        <w:tc>
          <w:tcPr>
            <w:tcW w:w="1890" w:type="dxa"/>
            <w:tcBorders>
              <w:top w:val="nil"/>
            </w:tcBorders>
          </w:tcPr>
          <w:p w14:paraId="0F451C74" w14:textId="67A0CA1E" w:rsidR="00897269" w:rsidRDefault="00897269" w:rsidP="007C17E4">
            <w:pPr>
              <w:spacing w:before="40" w:after="40"/>
              <w:rPr>
                <w:sz w:val="20"/>
              </w:rPr>
            </w:pPr>
            <w:r>
              <w:rPr>
                <w:sz w:val="20"/>
              </w:rPr>
              <w:t>ORLP TEAM MENU</w:t>
            </w:r>
          </w:p>
        </w:tc>
        <w:tc>
          <w:tcPr>
            <w:tcW w:w="4140" w:type="dxa"/>
            <w:tcBorders>
              <w:top w:val="nil"/>
            </w:tcBorders>
          </w:tcPr>
          <w:p w14:paraId="69615A91" w14:textId="77777777" w:rsidR="00897269" w:rsidRDefault="00897269" w:rsidP="007C17E4">
            <w:pPr>
              <w:spacing w:before="40" w:after="40"/>
              <w:rPr>
                <w:sz w:val="20"/>
              </w:rPr>
            </w:pPr>
            <w:r>
              <w:rPr>
                <w:sz w:val="20"/>
              </w:rPr>
              <w:t>Options on this menu allow you to create team patient lists. You can create or add autolinks to a team list, review existing team lists, remove patients or users from team lists, delete autolinks from an existing team list or delete an entire team list.</w:t>
            </w:r>
          </w:p>
        </w:tc>
      </w:tr>
      <w:tr w:rsidR="00897269" w14:paraId="14B6C41D" w14:textId="77777777" w:rsidTr="00C753E4">
        <w:tc>
          <w:tcPr>
            <w:tcW w:w="2160" w:type="dxa"/>
          </w:tcPr>
          <w:p w14:paraId="5D1C7585" w14:textId="77777777" w:rsidR="00897269" w:rsidRDefault="00897269" w:rsidP="007C17E4">
            <w:pPr>
              <w:spacing w:before="40" w:after="40"/>
              <w:rPr>
                <w:sz w:val="20"/>
              </w:rPr>
            </w:pPr>
            <w:r>
              <w:rPr>
                <w:sz w:val="20"/>
              </w:rPr>
              <w:t>Patient Selection Preference Mgmt</w:t>
            </w:r>
          </w:p>
        </w:tc>
        <w:tc>
          <w:tcPr>
            <w:tcW w:w="1890" w:type="dxa"/>
          </w:tcPr>
          <w:p w14:paraId="3C199891" w14:textId="46E8213C" w:rsidR="00897269" w:rsidRDefault="00897269" w:rsidP="007C17E4">
            <w:pPr>
              <w:spacing w:before="40" w:after="40"/>
              <w:rPr>
                <w:sz w:val="20"/>
              </w:rPr>
            </w:pPr>
            <w:r>
              <w:rPr>
                <w:sz w:val="20"/>
              </w:rPr>
              <w:t>ORLP3M DEFAULT MGR MENU</w:t>
            </w:r>
          </w:p>
        </w:tc>
        <w:tc>
          <w:tcPr>
            <w:tcW w:w="4140" w:type="dxa"/>
          </w:tcPr>
          <w:p w14:paraId="3CFEC420" w14:textId="77777777" w:rsidR="00897269" w:rsidRDefault="00897269" w:rsidP="007C17E4">
            <w:pPr>
              <w:spacing w:before="40" w:after="40"/>
              <w:rPr>
                <w:sz w:val="20"/>
              </w:rPr>
            </w:pPr>
            <w:r>
              <w:rPr>
                <w:sz w:val="20"/>
              </w:rPr>
              <w:t>This menu allows IRM to set ORLP default patient list parameters for all  entities that are allowed except PACKAGE.</w:t>
            </w:r>
          </w:p>
        </w:tc>
      </w:tr>
      <w:tr w:rsidR="00897269" w14:paraId="4C6AF5B0" w14:textId="77777777" w:rsidTr="00C753E4">
        <w:tc>
          <w:tcPr>
            <w:tcW w:w="2160" w:type="dxa"/>
          </w:tcPr>
          <w:p w14:paraId="428E40C3" w14:textId="77777777" w:rsidR="00897269" w:rsidRDefault="00897269" w:rsidP="007C17E4">
            <w:pPr>
              <w:spacing w:before="40" w:after="40"/>
              <w:rPr>
                <w:sz w:val="20"/>
              </w:rPr>
            </w:pPr>
            <w:r>
              <w:rPr>
                <w:sz w:val="20"/>
              </w:rPr>
              <w:t xml:space="preserve">Display User's Teams     </w:t>
            </w:r>
          </w:p>
        </w:tc>
        <w:tc>
          <w:tcPr>
            <w:tcW w:w="1890" w:type="dxa"/>
          </w:tcPr>
          <w:p w14:paraId="66574377" w14:textId="77777777" w:rsidR="00897269" w:rsidRDefault="00897269" w:rsidP="007C17E4">
            <w:pPr>
              <w:spacing w:before="40" w:after="40"/>
              <w:rPr>
                <w:sz w:val="20"/>
              </w:rPr>
            </w:pPr>
            <w:r>
              <w:rPr>
                <w:sz w:val="20"/>
              </w:rPr>
              <w:t xml:space="preserve">ORLP3M USER TEAMS  </w:t>
            </w:r>
          </w:p>
        </w:tc>
        <w:tc>
          <w:tcPr>
            <w:tcW w:w="4140" w:type="dxa"/>
          </w:tcPr>
          <w:p w14:paraId="3CC42923" w14:textId="77777777" w:rsidR="00897269" w:rsidRDefault="00897269" w:rsidP="007C17E4">
            <w:pPr>
              <w:spacing w:before="40" w:after="40"/>
              <w:rPr>
                <w:sz w:val="20"/>
              </w:rPr>
            </w:pPr>
            <w:r>
              <w:rPr>
                <w:sz w:val="20"/>
              </w:rPr>
              <w:t>Displays teams from the OE/RR LIST file [#100.21] linked to a user.</w:t>
            </w:r>
          </w:p>
        </w:tc>
      </w:tr>
      <w:tr w:rsidR="00897269" w14:paraId="20791BE3" w14:textId="77777777" w:rsidTr="00C753E4">
        <w:tc>
          <w:tcPr>
            <w:tcW w:w="2160" w:type="dxa"/>
          </w:tcPr>
          <w:p w14:paraId="3E602FD6" w14:textId="77777777" w:rsidR="00897269" w:rsidRDefault="00897269" w:rsidP="007C17E4">
            <w:pPr>
              <w:spacing w:before="40" w:after="40"/>
              <w:rPr>
                <w:sz w:val="20"/>
              </w:rPr>
            </w:pPr>
            <w:r>
              <w:rPr>
                <w:sz w:val="20"/>
              </w:rPr>
              <w:t xml:space="preserve">Display Patients Linked to a User via Teams </w:t>
            </w:r>
          </w:p>
        </w:tc>
        <w:tc>
          <w:tcPr>
            <w:tcW w:w="1890" w:type="dxa"/>
          </w:tcPr>
          <w:p w14:paraId="0B1808DA" w14:textId="77777777" w:rsidR="00897269" w:rsidRDefault="00897269" w:rsidP="007C17E4">
            <w:pPr>
              <w:spacing w:before="40" w:after="40"/>
              <w:rPr>
                <w:sz w:val="20"/>
              </w:rPr>
            </w:pPr>
            <w:r>
              <w:rPr>
                <w:sz w:val="20"/>
              </w:rPr>
              <w:t>ORLP3M USER PTS VIA TEAMS</w:t>
            </w:r>
          </w:p>
        </w:tc>
        <w:tc>
          <w:tcPr>
            <w:tcW w:w="4140" w:type="dxa"/>
          </w:tcPr>
          <w:p w14:paraId="34183A16" w14:textId="77777777" w:rsidR="00897269" w:rsidRDefault="00897269" w:rsidP="007C17E4">
            <w:pPr>
              <w:spacing w:before="40" w:after="40"/>
              <w:rPr>
                <w:sz w:val="20"/>
              </w:rPr>
            </w:pPr>
            <w:r>
              <w:rPr>
                <w:sz w:val="20"/>
              </w:rPr>
              <w:t>Displays patients linked to a user via teams from the OE/RR LIST file [#100.21].</w:t>
            </w:r>
          </w:p>
        </w:tc>
      </w:tr>
    </w:tbl>
    <w:p w14:paraId="612F884A" w14:textId="77777777" w:rsidR="00897269" w:rsidRDefault="00897269">
      <w:pPr>
        <w:ind w:left="720" w:right="720"/>
      </w:pPr>
    </w:p>
    <w:p w14:paraId="778C5AE4" w14:textId="77777777" w:rsidR="00897269" w:rsidRDefault="00897269">
      <w:pPr>
        <w:ind w:left="720" w:right="720"/>
        <w:rPr>
          <w:b/>
        </w:rPr>
      </w:pPr>
      <w:r>
        <w:rPr>
          <w:b/>
        </w:rPr>
        <w:br w:type="page"/>
      </w:r>
      <w:r>
        <w:rPr>
          <w:b/>
        </w:rPr>
        <w:lastRenderedPageBreak/>
        <w:t xml:space="preserve"> Team List Mgmt Menu</w:t>
      </w:r>
    </w:p>
    <w:p w14:paraId="5E87DF20" w14:textId="77777777" w:rsidR="00897269" w:rsidRDefault="00897269">
      <w:pPr>
        <w:ind w:left="720" w:right="720"/>
        <w:rPr>
          <w:b/>
        </w:rPr>
      </w:pPr>
      <w:bookmarkStart w:id="400" w:name="_Toc388350654"/>
      <w:bookmarkStart w:id="401" w:name="_Toc388351598"/>
      <w:bookmarkStart w:id="402" w:name="_Toc393697249"/>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58"/>
        <w:gridCol w:w="2232"/>
        <w:gridCol w:w="3600"/>
      </w:tblGrid>
      <w:tr w:rsidR="00283740" w:rsidRPr="00283740" w14:paraId="1911D8D7" w14:textId="77777777" w:rsidTr="00C753E4">
        <w:tc>
          <w:tcPr>
            <w:tcW w:w="2358" w:type="dxa"/>
            <w:shd w:val="clear" w:color="auto" w:fill="D9D9D9" w:themeFill="background1" w:themeFillShade="D9"/>
          </w:tcPr>
          <w:p w14:paraId="1D87CA09"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Text</w:t>
            </w:r>
          </w:p>
        </w:tc>
        <w:tc>
          <w:tcPr>
            <w:tcW w:w="2232" w:type="dxa"/>
            <w:shd w:val="clear" w:color="auto" w:fill="D9D9D9" w:themeFill="background1" w:themeFillShade="D9"/>
          </w:tcPr>
          <w:p w14:paraId="7D5E74F6"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Option Name</w:t>
            </w:r>
          </w:p>
        </w:tc>
        <w:tc>
          <w:tcPr>
            <w:tcW w:w="3600" w:type="dxa"/>
            <w:shd w:val="clear" w:color="auto" w:fill="D9D9D9" w:themeFill="background1" w:themeFillShade="D9"/>
          </w:tcPr>
          <w:p w14:paraId="2BB9FC53" w14:textId="77777777" w:rsidR="00897269" w:rsidRPr="00283740" w:rsidRDefault="00897269" w:rsidP="007C17E4">
            <w:pPr>
              <w:spacing w:before="40" w:after="40"/>
              <w:jc w:val="center"/>
              <w:rPr>
                <w:b/>
                <w:color w:val="000000" w:themeColor="text1"/>
                <w:sz w:val="20"/>
              </w:rPr>
            </w:pPr>
            <w:r w:rsidRPr="00283740">
              <w:rPr>
                <w:b/>
                <w:color w:val="000000" w:themeColor="text1"/>
                <w:sz w:val="20"/>
              </w:rPr>
              <w:t>Description</w:t>
            </w:r>
          </w:p>
        </w:tc>
      </w:tr>
      <w:tr w:rsidR="00897269" w14:paraId="7679D3EB" w14:textId="77777777" w:rsidTr="00C753E4">
        <w:tc>
          <w:tcPr>
            <w:tcW w:w="2358" w:type="dxa"/>
          </w:tcPr>
          <w:p w14:paraId="0862C145" w14:textId="74D99C35" w:rsidR="00897269" w:rsidRDefault="00897269" w:rsidP="007C17E4">
            <w:pPr>
              <w:spacing w:before="40" w:after="40"/>
              <w:rPr>
                <w:sz w:val="20"/>
              </w:rPr>
            </w:pPr>
            <w:r>
              <w:rPr>
                <w:sz w:val="20"/>
              </w:rPr>
              <w:t xml:space="preserve">Create/Add to Team List </w:t>
            </w:r>
          </w:p>
        </w:tc>
        <w:tc>
          <w:tcPr>
            <w:tcW w:w="2232" w:type="dxa"/>
          </w:tcPr>
          <w:p w14:paraId="4F9D2D16" w14:textId="77777777" w:rsidR="00897269" w:rsidRDefault="00897269" w:rsidP="007C17E4">
            <w:pPr>
              <w:spacing w:before="40" w:after="40"/>
              <w:rPr>
                <w:sz w:val="20"/>
              </w:rPr>
            </w:pPr>
            <w:r>
              <w:rPr>
                <w:sz w:val="20"/>
              </w:rPr>
              <w:t>ORLP TEAM ADD</w:t>
            </w:r>
          </w:p>
        </w:tc>
        <w:tc>
          <w:tcPr>
            <w:tcW w:w="3600" w:type="dxa"/>
          </w:tcPr>
          <w:p w14:paraId="5BD78799" w14:textId="77777777" w:rsidR="00897269" w:rsidRDefault="00897269" w:rsidP="007C17E4">
            <w:pPr>
              <w:spacing w:before="40" w:after="40"/>
              <w:rPr>
                <w:sz w:val="20"/>
              </w:rPr>
            </w:pPr>
            <w:r>
              <w:rPr>
                <w:sz w:val="20"/>
              </w:rPr>
              <w:t>This option allows team list creation or the addition of autolinks, providers, and/or patients to existing lists.</w:t>
            </w:r>
          </w:p>
        </w:tc>
      </w:tr>
      <w:tr w:rsidR="00897269" w14:paraId="62103407" w14:textId="77777777" w:rsidTr="00C753E4">
        <w:tc>
          <w:tcPr>
            <w:tcW w:w="2358" w:type="dxa"/>
          </w:tcPr>
          <w:p w14:paraId="3AC3C852" w14:textId="1F26EBB2" w:rsidR="00897269" w:rsidRDefault="00897269" w:rsidP="007C17E4">
            <w:pPr>
              <w:spacing w:before="40" w:after="40"/>
              <w:rPr>
                <w:sz w:val="20"/>
              </w:rPr>
            </w:pPr>
            <w:r>
              <w:rPr>
                <w:sz w:val="20"/>
              </w:rPr>
              <w:t>Examine/Print Existing List(s)</w:t>
            </w:r>
          </w:p>
        </w:tc>
        <w:tc>
          <w:tcPr>
            <w:tcW w:w="2232" w:type="dxa"/>
          </w:tcPr>
          <w:p w14:paraId="03E8C5A3" w14:textId="77777777" w:rsidR="00897269" w:rsidRDefault="00897269" w:rsidP="007C17E4">
            <w:pPr>
              <w:spacing w:before="40" w:after="40"/>
              <w:rPr>
                <w:sz w:val="20"/>
              </w:rPr>
            </w:pPr>
            <w:r>
              <w:rPr>
                <w:sz w:val="20"/>
              </w:rPr>
              <w:t>ORLP EXAMINE/ PRINT</w:t>
            </w:r>
          </w:p>
        </w:tc>
        <w:tc>
          <w:tcPr>
            <w:tcW w:w="3600" w:type="dxa"/>
          </w:tcPr>
          <w:p w14:paraId="13F2BB82" w14:textId="77777777" w:rsidR="00897269" w:rsidRDefault="00897269" w:rsidP="007C17E4">
            <w:pPr>
              <w:spacing w:before="40" w:after="40"/>
              <w:rPr>
                <w:sz w:val="20"/>
              </w:rPr>
            </w:pPr>
            <w:r>
              <w:rPr>
                <w:sz w:val="20"/>
              </w:rPr>
              <w:t>This option allows you to examine or print an existing patient list.</w:t>
            </w:r>
          </w:p>
        </w:tc>
      </w:tr>
      <w:tr w:rsidR="00897269" w14:paraId="277986C4" w14:textId="77777777" w:rsidTr="00C753E4">
        <w:tc>
          <w:tcPr>
            <w:tcW w:w="2358" w:type="dxa"/>
          </w:tcPr>
          <w:p w14:paraId="22A8ED87" w14:textId="242B7DF8" w:rsidR="00897269" w:rsidRDefault="00897269" w:rsidP="007C17E4">
            <w:pPr>
              <w:spacing w:before="40" w:after="40"/>
              <w:rPr>
                <w:sz w:val="20"/>
              </w:rPr>
            </w:pPr>
            <w:r>
              <w:rPr>
                <w:sz w:val="20"/>
              </w:rPr>
              <w:t>Remove Providers from a List</w:t>
            </w:r>
          </w:p>
        </w:tc>
        <w:tc>
          <w:tcPr>
            <w:tcW w:w="2232" w:type="dxa"/>
          </w:tcPr>
          <w:p w14:paraId="45AD069F" w14:textId="77777777" w:rsidR="00897269" w:rsidRDefault="00897269" w:rsidP="007C17E4">
            <w:pPr>
              <w:spacing w:before="40" w:after="40"/>
              <w:rPr>
                <w:sz w:val="20"/>
              </w:rPr>
            </w:pPr>
            <w:r>
              <w:rPr>
                <w:sz w:val="20"/>
              </w:rPr>
              <w:t xml:space="preserve">ORLP TEAM DELETE </w:t>
            </w:r>
          </w:p>
          <w:p w14:paraId="19E3CC8B" w14:textId="77777777" w:rsidR="00897269" w:rsidRDefault="00897269" w:rsidP="007C17E4">
            <w:pPr>
              <w:spacing w:before="40" w:after="40"/>
              <w:rPr>
                <w:sz w:val="20"/>
              </w:rPr>
            </w:pPr>
            <w:r>
              <w:rPr>
                <w:sz w:val="20"/>
              </w:rPr>
              <w:t>USERS</w:t>
            </w:r>
          </w:p>
        </w:tc>
        <w:tc>
          <w:tcPr>
            <w:tcW w:w="3600" w:type="dxa"/>
          </w:tcPr>
          <w:p w14:paraId="532AAE9C" w14:textId="77777777" w:rsidR="00897269" w:rsidRDefault="00897269" w:rsidP="007C17E4">
            <w:pPr>
              <w:spacing w:before="40" w:after="40"/>
              <w:rPr>
                <w:sz w:val="20"/>
              </w:rPr>
            </w:pPr>
            <w:r>
              <w:rPr>
                <w:sz w:val="20"/>
              </w:rPr>
              <w:t>Use this option remove users/providers from a team list.</w:t>
            </w:r>
          </w:p>
        </w:tc>
      </w:tr>
      <w:tr w:rsidR="00897269" w14:paraId="4A1A6D36" w14:textId="77777777" w:rsidTr="00C753E4">
        <w:tc>
          <w:tcPr>
            <w:tcW w:w="2358" w:type="dxa"/>
          </w:tcPr>
          <w:p w14:paraId="7C33DCD9" w14:textId="77777777" w:rsidR="00897269" w:rsidRDefault="00897269" w:rsidP="007C17E4">
            <w:pPr>
              <w:spacing w:before="40" w:after="40"/>
              <w:rPr>
                <w:sz w:val="20"/>
              </w:rPr>
            </w:pPr>
            <w:r>
              <w:rPr>
                <w:sz w:val="20"/>
              </w:rPr>
              <w:t>Remove Patients from a List</w:t>
            </w:r>
          </w:p>
        </w:tc>
        <w:tc>
          <w:tcPr>
            <w:tcW w:w="2232" w:type="dxa"/>
          </w:tcPr>
          <w:p w14:paraId="6CAC7441" w14:textId="77777777" w:rsidR="00897269" w:rsidRDefault="00897269" w:rsidP="007C17E4">
            <w:pPr>
              <w:spacing w:before="40" w:after="40"/>
              <w:rPr>
                <w:sz w:val="20"/>
              </w:rPr>
            </w:pPr>
            <w:r>
              <w:rPr>
                <w:sz w:val="20"/>
              </w:rPr>
              <w:t>DELETE PATI</w:t>
            </w:r>
          </w:p>
          <w:p w14:paraId="2EF4D288" w14:textId="77777777" w:rsidR="00897269" w:rsidRDefault="00897269" w:rsidP="007C17E4">
            <w:pPr>
              <w:spacing w:before="40" w:after="40"/>
              <w:rPr>
                <w:sz w:val="20"/>
              </w:rPr>
            </w:pPr>
            <w:r>
              <w:rPr>
                <w:sz w:val="20"/>
              </w:rPr>
              <w:t xml:space="preserve">ENTS     </w:t>
            </w:r>
          </w:p>
        </w:tc>
        <w:tc>
          <w:tcPr>
            <w:tcW w:w="3600" w:type="dxa"/>
          </w:tcPr>
          <w:p w14:paraId="2EA6A526" w14:textId="744C6BAF" w:rsidR="00897269" w:rsidRDefault="00897269" w:rsidP="007C17E4">
            <w:pPr>
              <w:spacing w:before="40" w:after="40"/>
              <w:rPr>
                <w:sz w:val="20"/>
              </w:rPr>
            </w:pPr>
            <w:r>
              <w:rPr>
                <w:sz w:val="20"/>
              </w:rPr>
              <w:t>Use this option to remove patients from a team list.</w:t>
            </w:r>
          </w:p>
        </w:tc>
      </w:tr>
      <w:tr w:rsidR="00897269" w14:paraId="5A9E7DDA" w14:textId="77777777" w:rsidTr="00C753E4">
        <w:tc>
          <w:tcPr>
            <w:tcW w:w="2358" w:type="dxa"/>
          </w:tcPr>
          <w:p w14:paraId="0FD14210" w14:textId="0CF65C1A" w:rsidR="00897269" w:rsidRDefault="00897269" w:rsidP="007C17E4">
            <w:pPr>
              <w:spacing w:before="40" w:after="40"/>
              <w:rPr>
                <w:sz w:val="20"/>
              </w:rPr>
            </w:pPr>
            <w:r>
              <w:rPr>
                <w:sz w:val="20"/>
              </w:rPr>
              <w:t xml:space="preserve">Delete Existing List(s) </w:t>
            </w:r>
          </w:p>
        </w:tc>
        <w:tc>
          <w:tcPr>
            <w:tcW w:w="2232" w:type="dxa"/>
          </w:tcPr>
          <w:p w14:paraId="69E0177B" w14:textId="77777777" w:rsidR="00897269" w:rsidRDefault="00897269" w:rsidP="007C17E4">
            <w:pPr>
              <w:spacing w:before="40" w:after="40"/>
              <w:rPr>
                <w:sz w:val="20"/>
              </w:rPr>
            </w:pPr>
            <w:r>
              <w:rPr>
                <w:sz w:val="20"/>
              </w:rPr>
              <w:t>ORLP TEAM DELETE</w:t>
            </w:r>
          </w:p>
        </w:tc>
        <w:tc>
          <w:tcPr>
            <w:tcW w:w="3600" w:type="dxa"/>
          </w:tcPr>
          <w:p w14:paraId="54F1C850" w14:textId="77777777" w:rsidR="00897269" w:rsidRDefault="00897269" w:rsidP="007C17E4">
            <w:pPr>
              <w:spacing w:before="40" w:after="40"/>
              <w:rPr>
                <w:sz w:val="20"/>
              </w:rPr>
            </w:pPr>
            <w:r>
              <w:rPr>
                <w:sz w:val="20"/>
              </w:rPr>
              <w:t>When you no longer need a team list that you have built, you can use this option to delete the list.</w:t>
            </w:r>
          </w:p>
        </w:tc>
      </w:tr>
      <w:tr w:rsidR="00897269" w14:paraId="7C5D131E" w14:textId="77777777" w:rsidTr="00C753E4">
        <w:tc>
          <w:tcPr>
            <w:tcW w:w="2358" w:type="dxa"/>
          </w:tcPr>
          <w:p w14:paraId="0D4EF767" w14:textId="192D2761" w:rsidR="00897269" w:rsidRDefault="00897269" w:rsidP="007C17E4">
            <w:pPr>
              <w:spacing w:before="40" w:after="40"/>
              <w:rPr>
                <w:sz w:val="20"/>
              </w:rPr>
            </w:pPr>
            <w:r>
              <w:rPr>
                <w:sz w:val="20"/>
              </w:rPr>
              <w:t>Remove Autolinks</w:t>
            </w:r>
          </w:p>
        </w:tc>
        <w:tc>
          <w:tcPr>
            <w:tcW w:w="2232" w:type="dxa"/>
          </w:tcPr>
          <w:p w14:paraId="2975F0C7" w14:textId="77777777" w:rsidR="00897269" w:rsidRDefault="00897269" w:rsidP="007C17E4">
            <w:pPr>
              <w:spacing w:before="40" w:after="40"/>
              <w:rPr>
                <w:sz w:val="20"/>
              </w:rPr>
            </w:pPr>
            <w:r>
              <w:rPr>
                <w:sz w:val="20"/>
              </w:rPr>
              <w:t>ORLP TEAM DELETE AUTOLINKS</w:t>
            </w:r>
          </w:p>
        </w:tc>
        <w:tc>
          <w:tcPr>
            <w:tcW w:w="3600" w:type="dxa"/>
          </w:tcPr>
          <w:p w14:paraId="2CA2CB46" w14:textId="77777777" w:rsidR="00897269" w:rsidRDefault="00897269" w:rsidP="007C17E4">
            <w:pPr>
              <w:spacing w:before="40" w:after="40"/>
              <w:rPr>
                <w:sz w:val="20"/>
              </w:rPr>
            </w:pPr>
            <w:r>
              <w:rPr>
                <w:sz w:val="20"/>
              </w:rPr>
              <w:t>This option is used to remove existing Autolinks from a team list and the patients associated with the removed autolinks.</w:t>
            </w:r>
          </w:p>
        </w:tc>
      </w:tr>
    </w:tbl>
    <w:p w14:paraId="13499AA5" w14:textId="77777777" w:rsidR="00897269" w:rsidRDefault="00897269">
      <w:pPr>
        <w:ind w:left="630"/>
        <w:rPr>
          <w:b/>
        </w:rPr>
      </w:pPr>
    </w:p>
    <w:p w14:paraId="09BE6A6F" w14:textId="77777777" w:rsidR="00897269" w:rsidRDefault="00897269">
      <w:pPr>
        <w:ind w:left="630"/>
        <w:rPr>
          <w:b/>
        </w:rPr>
      </w:pPr>
      <w:r>
        <w:rPr>
          <w:b/>
        </w:rPr>
        <w:t>Create/Add to Team List Example</w:t>
      </w:r>
    </w:p>
    <w:p w14:paraId="6905EA88" w14:textId="77777777" w:rsidR="00897269" w:rsidRDefault="00897269"/>
    <w:p w14:paraId="230344D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Select Team List Mgmt Menu Option: </w:t>
      </w:r>
      <w:r>
        <w:rPr>
          <w:rFonts w:ascii="Courier New" w:hAnsi="Courier New"/>
          <w:b/>
          <w:sz w:val="18"/>
        </w:rPr>
        <w:t>CR</w:t>
      </w:r>
      <w:r>
        <w:rPr>
          <w:rFonts w:ascii="Courier New" w:hAnsi="Courier New"/>
          <w:sz w:val="18"/>
        </w:rPr>
        <w:t xml:space="preserve">  Create/Add to      Team List</w:t>
      </w:r>
    </w:p>
    <w:p w14:paraId="4F73BE7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265FED4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A team list is a list containing patients related to several providers.</w:t>
      </w:r>
    </w:p>
    <w:p w14:paraId="491F4A4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These providers are the list's users.  You may now create a new team list</w:t>
      </w:r>
    </w:p>
    <w:p w14:paraId="5072A06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or add autolinks, users and/or patients to an existing team list.  Autolinks</w:t>
      </w:r>
    </w:p>
    <w:p w14:paraId="588051E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automatically add or remove patients with ADT movements.  Users on the list</w:t>
      </w:r>
    </w:p>
    <w:p w14:paraId="4DD202F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may receive notifications regarding patients on the same list.  Please prefix</w:t>
      </w:r>
    </w:p>
    <w:p w14:paraId="0CC9DDD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your list name with 'TEAM' or 'SERVICE' (e.g. TEAM7B, SERVICECARDIOLOGY.)</w:t>
      </w:r>
    </w:p>
    <w:p w14:paraId="374F1AA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70BD507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Enter team list name: </w:t>
      </w:r>
      <w:r>
        <w:rPr>
          <w:rFonts w:ascii="Courier New" w:hAnsi="Courier New"/>
          <w:b/>
          <w:sz w:val="18"/>
        </w:rPr>
        <w:t>teamqa</w:t>
      </w:r>
    </w:p>
    <w:p w14:paraId="29C4544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Are you adding 'teamqa' as a new OE/RR LIST? No// </w:t>
      </w:r>
      <w:r>
        <w:rPr>
          <w:rFonts w:ascii="Courier New" w:hAnsi="Courier New"/>
          <w:b/>
          <w:sz w:val="18"/>
        </w:rPr>
        <w:t>y</w:t>
      </w:r>
      <w:r>
        <w:rPr>
          <w:rFonts w:ascii="Courier New" w:hAnsi="Courier New"/>
          <w:sz w:val="18"/>
        </w:rPr>
        <w:t xml:space="preserve">  (Yes)</w:t>
      </w:r>
    </w:p>
    <w:p w14:paraId="6BE2BFA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TYPE: </w:t>
      </w:r>
      <w:r>
        <w:rPr>
          <w:rFonts w:ascii="Courier New" w:hAnsi="Courier New"/>
          <w:b/>
          <w:sz w:val="18"/>
        </w:rPr>
        <w:t>??</w:t>
      </w:r>
    </w:p>
    <w:p w14:paraId="74DF2D8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This is the type of list being defined.  List type currently includes</w:t>
      </w:r>
    </w:p>
    <w:p w14:paraId="30E369F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team and personal.</w:t>
      </w:r>
    </w:p>
    <w:p w14:paraId="1F6415C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Team lists</w:t>
      </w:r>
    </w:p>
    <w:p w14:paraId="5DA5056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TM - Manually maintained (addition and removal)</w:t>
      </w:r>
    </w:p>
    <w:p w14:paraId="1ECC450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TA - Maintained by Autolinks for addition and removal of </w:t>
      </w:r>
    </w:p>
    <w:p w14:paraId="1D8057B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patients.</w:t>
      </w:r>
    </w:p>
    <w:p w14:paraId="5FB1AFD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MRAL - Manual removal of patients from the list with Autolink</w:t>
      </w:r>
    </w:p>
    <w:p w14:paraId="3EB4ADD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addition of patients to the list.</w:t>
      </w:r>
    </w:p>
    <w:p w14:paraId="347D006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w:t>
      </w:r>
    </w:p>
    <w:p w14:paraId="3A85EC6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Personal lists</w:t>
      </w:r>
    </w:p>
    <w:p w14:paraId="3ECA011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o  P - Manually maintained (addition and removal)</w:t>
      </w:r>
    </w:p>
    <w:p w14:paraId="669947A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215F435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Choose from: </w:t>
      </w:r>
    </w:p>
    <w:p w14:paraId="5EA625E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P        PERSONAL PATIENT</w:t>
      </w:r>
    </w:p>
    <w:p w14:paraId="2708366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TA       TEAM PATIENT AUTOLINKED</w:t>
      </w:r>
    </w:p>
    <w:p w14:paraId="011CDFF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TM       TEAM PATIENT MANUAL</w:t>
      </w:r>
    </w:p>
    <w:p w14:paraId="4BC8136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r>
        <w:rPr>
          <w:rFonts w:ascii="Courier New" w:hAnsi="Courier New"/>
          <w:sz w:val="18"/>
        </w:rPr>
        <w:t xml:space="preserve">       MRAL     MANUAL REMOVAL/AUTOLINK ADDITION</w:t>
      </w:r>
    </w:p>
    <w:p w14:paraId="559DB4C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630"/>
        <w:rPr>
          <w:rFonts w:ascii="Courier New" w:hAnsi="Courier New"/>
          <w:sz w:val="18"/>
        </w:rPr>
      </w:pPr>
    </w:p>
    <w:p w14:paraId="1E2E2C56" w14:textId="77777777" w:rsidR="00897269" w:rsidRDefault="00897269">
      <w:pPr>
        <w:ind w:left="630"/>
        <w:rPr>
          <w:b/>
          <w:i/>
        </w:rPr>
      </w:pPr>
      <w:r>
        <w:rPr>
          <w:rFonts w:ascii="Courier New" w:hAnsi="Courier New"/>
          <w:sz w:val="18"/>
        </w:rPr>
        <w:br w:type="page"/>
      </w:r>
      <w:r>
        <w:rPr>
          <w:b/>
          <w:i/>
        </w:rPr>
        <w:lastRenderedPageBreak/>
        <w:t>Create/Add to Team List, cont’d</w:t>
      </w:r>
    </w:p>
    <w:p w14:paraId="6C67AF7D"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TYPE: </w:t>
      </w:r>
      <w:r>
        <w:rPr>
          <w:rFonts w:ascii="Courier New" w:hAnsi="Courier New"/>
          <w:b/>
          <w:sz w:val="18"/>
        </w:rPr>
        <w:t>TM</w:t>
      </w:r>
      <w:r>
        <w:rPr>
          <w:rFonts w:ascii="Courier New" w:hAnsi="Courier New"/>
          <w:sz w:val="18"/>
        </w:rPr>
        <w:t xml:space="preserve">  TEAM PATIENT MANUAL</w:t>
      </w:r>
    </w:p>
    <w:p w14:paraId="60C43CD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635F6D81"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Select one of the following:</w:t>
      </w:r>
    </w:p>
    <w:p w14:paraId="5EF8E6CC"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0DBB006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N         NAME</w:t>
      </w:r>
    </w:p>
    <w:p w14:paraId="5A0AE5D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W         WARD</w:t>
      </w:r>
    </w:p>
    <w:p w14:paraId="6F1FC64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C         CLINIC</w:t>
      </w:r>
    </w:p>
    <w:p w14:paraId="3105E6C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P         PROVIDER</w:t>
      </w:r>
    </w:p>
    <w:p w14:paraId="4A737CF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         TREATING SPECIALTY</w:t>
      </w:r>
    </w:p>
    <w:p w14:paraId="4B8E08A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22EF420B"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w:t>
      </w:r>
    </w:p>
    <w:p w14:paraId="4FC5632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6278DF9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You may add patients to this list individually by patient NAME, or as a</w:t>
      </w:r>
    </w:p>
    <w:p w14:paraId="5226DF07"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group such as an entire WARD, patients in a CLINIC, all patients seeing</w:t>
      </w:r>
    </w:p>
    <w:p w14:paraId="3846DF5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a PROVIDER, or patients in a TREATING SPECIALTY.</w:t>
      </w:r>
    </w:p>
    <w:p w14:paraId="11F2F79B"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3111B77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 CAUTION **</w:t>
      </w:r>
    </w:p>
    <w:p w14:paraId="0FB85F5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The patients added here will create a static list that will not change </w:t>
      </w:r>
    </w:p>
    <w:p w14:paraId="2F2E8A4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through MAS movements.</w:t>
      </w:r>
    </w:p>
    <w:p w14:paraId="277AF74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336CDE1F"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Select one of the following:</w:t>
      </w:r>
    </w:p>
    <w:p w14:paraId="72920CBF"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N         NAME</w:t>
      </w:r>
    </w:p>
    <w:p w14:paraId="67FFF22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W         WARD</w:t>
      </w:r>
    </w:p>
    <w:p w14:paraId="60F971E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C         CLINIC</w:t>
      </w:r>
    </w:p>
    <w:p w14:paraId="5C935314"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P         PROVIDER</w:t>
      </w:r>
    </w:p>
    <w:p w14:paraId="1AE70DE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         TREATING SPECIALTY</w:t>
      </w:r>
    </w:p>
    <w:p w14:paraId="2D0CC5B0"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5E08ACF4"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to enter additional patients. (? for help): </w:t>
      </w:r>
      <w:r>
        <w:rPr>
          <w:rFonts w:ascii="Courier New" w:hAnsi="Courier New"/>
          <w:b/>
          <w:sz w:val="18"/>
        </w:rPr>
        <w:t>CLINIC</w:t>
      </w:r>
    </w:p>
    <w:p w14:paraId="0DDFF971"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Select CLINIC: </w:t>
      </w:r>
      <w:r>
        <w:rPr>
          <w:rFonts w:ascii="Courier New" w:hAnsi="Courier New"/>
          <w:b/>
          <w:sz w:val="18"/>
        </w:rPr>
        <w:t>CARDIOLOGY</w:t>
      </w:r>
      <w:r>
        <w:rPr>
          <w:rFonts w:ascii="Courier New" w:hAnsi="Courier New"/>
          <w:sz w:val="18"/>
        </w:rPr>
        <w:t xml:space="preserve">     </w:t>
      </w:r>
    </w:p>
    <w:p w14:paraId="64710DA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Patient Appointment STARTING DATE: T//</w:t>
      </w:r>
      <w:r>
        <w:rPr>
          <w:rFonts w:ascii="Courier New" w:hAnsi="Courier New"/>
          <w:b/>
          <w:sz w:val="18"/>
        </w:rPr>
        <w:t>T-60</w:t>
      </w:r>
      <w:r>
        <w:rPr>
          <w:rFonts w:ascii="Courier New" w:hAnsi="Courier New"/>
          <w:sz w:val="18"/>
        </w:rPr>
        <w:t xml:space="preserve">  (AUG 28, 1997)</w:t>
      </w:r>
    </w:p>
    <w:p w14:paraId="6024F8C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Patient Appointment ENDING DATE: AUG 28, 1997//</w:t>
      </w:r>
      <w:r>
        <w:rPr>
          <w:rFonts w:ascii="Courier New" w:hAnsi="Courier New"/>
          <w:b/>
          <w:sz w:val="18"/>
        </w:rPr>
        <w:t>T+60</w:t>
      </w:r>
      <w:r>
        <w:rPr>
          <w:rFonts w:ascii="Courier New" w:hAnsi="Courier New"/>
          <w:sz w:val="18"/>
        </w:rPr>
        <w:t xml:space="preserve">  (DEC 26, 1997)</w:t>
      </w:r>
    </w:p>
    <w:p w14:paraId="0569174E"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Working...</w:t>
      </w:r>
    </w:p>
    <w:p w14:paraId="2BAFCE7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Select CLINIC: </w:t>
      </w:r>
    </w:p>
    <w:p w14:paraId="1290C83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12 patient(s) added.</w:t>
      </w:r>
    </w:p>
    <w:p w14:paraId="575D6155"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Storing list  for future reference...</w:t>
      </w:r>
    </w:p>
    <w:p w14:paraId="346BF00B"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2BE49AA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Select one of the following:</w:t>
      </w:r>
    </w:p>
    <w:p w14:paraId="7C0CFB03"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19068AD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N         NAME</w:t>
      </w:r>
    </w:p>
    <w:p w14:paraId="2B09318C"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W         WARD</w:t>
      </w:r>
    </w:p>
    <w:p w14:paraId="1ABEA0B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C         CLINIC</w:t>
      </w:r>
    </w:p>
    <w:p w14:paraId="1E28C362"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P         PROVIDER</w:t>
      </w:r>
    </w:p>
    <w:p w14:paraId="1CDC48D7"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r>
        <w:rPr>
          <w:rFonts w:ascii="Courier New" w:hAnsi="Courier New"/>
          <w:sz w:val="18"/>
        </w:rPr>
        <w:t xml:space="preserve">          T         TREATING SPECIALTY</w:t>
      </w:r>
    </w:p>
    <w:p w14:paraId="49E32976"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sz w:val="18"/>
        </w:rPr>
      </w:pPr>
    </w:p>
    <w:p w14:paraId="2ABA670A"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r>
        <w:rPr>
          <w:rFonts w:ascii="Courier New" w:hAnsi="Courier New"/>
          <w:sz w:val="18"/>
        </w:rPr>
        <w:t xml:space="preserve">    to enter additional patients. (? for help): </w:t>
      </w:r>
      <w:r>
        <w:rPr>
          <w:rFonts w:ascii="Courier New" w:hAnsi="Courier New"/>
          <w:b/>
          <w:sz w:val="18"/>
        </w:rPr>
        <w:t>&lt;Enter&gt;</w:t>
      </w:r>
    </w:p>
    <w:p w14:paraId="4C0FB5EF"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r>
        <w:rPr>
          <w:rFonts w:ascii="Courier New" w:hAnsi="Courier New"/>
          <w:sz w:val="18"/>
        </w:rPr>
        <w:t xml:space="preserve">  Enter Team Provider/User: </w:t>
      </w:r>
      <w:r>
        <w:rPr>
          <w:rFonts w:ascii="Courier New" w:hAnsi="Courier New"/>
          <w:b/>
          <w:sz w:val="18"/>
        </w:rPr>
        <w:t>&lt;Enter&gt;</w:t>
      </w:r>
    </w:p>
    <w:p w14:paraId="11C380B9"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p>
    <w:p w14:paraId="142DE618" w14:textId="77777777" w:rsidR="00897269" w:rsidRDefault="00897269" w:rsidP="00FC4F7B">
      <w:pPr>
        <w:pBdr>
          <w:top w:val="single" w:sz="4" w:space="1" w:color="auto"/>
          <w:left w:val="single" w:sz="4" w:space="4" w:color="auto"/>
          <w:bottom w:val="single" w:sz="4" w:space="1" w:color="auto"/>
          <w:right w:val="single" w:sz="4" w:space="4" w:color="auto"/>
        </w:pBdr>
        <w:ind w:left="630"/>
        <w:rPr>
          <w:rFonts w:ascii="Courier New" w:hAnsi="Courier New"/>
          <w:b/>
          <w:sz w:val="18"/>
        </w:rPr>
      </w:pPr>
      <w:r>
        <w:rPr>
          <w:rFonts w:ascii="Courier New" w:hAnsi="Courier New"/>
          <w:sz w:val="18"/>
        </w:rPr>
        <w:t xml:space="preserve">  Enter Device: </w:t>
      </w:r>
      <w:r>
        <w:rPr>
          <w:rFonts w:ascii="Courier New" w:hAnsi="Courier New"/>
          <w:b/>
          <w:sz w:val="18"/>
        </w:rPr>
        <w:t>&lt;Enter&gt;</w:t>
      </w:r>
    </w:p>
    <w:p w14:paraId="2EFD2EE6" w14:textId="77777777" w:rsidR="00897269" w:rsidRDefault="00897269" w:rsidP="00FC4F7B">
      <w:pPr>
        <w:pBdr>
          <w:top w:val="single" w:sz="4" w:space="1" w:color="auto"/>
          <w:left w:val="single" w:sz="4" w:space="4" w:color="auto"/>
          <w:bottom w:val="single" w:sz="4" w:space="1" w:color="auto"/>
          <w:right w:val="single" w:sz="4" w:space="4" w:color="auto"/>
        </w:pBdr>
        <w:ind w:left="630"/>
      </w:pPr>
    </w:p>
    <w:p w14:paraId="41FD012D" w14:textId="77777777" w:rsidR="00897269" w:rsidRDefault="00897269">
      <w:pPr>
        <w:pStyle w:val="Heading4"/>
      </w:pPr>
      <w:r>
        <w:br w:type="page"/>
      </w:r>
      <w:bookmarkStart w:id="403" w:name="_Toc138144419"/>
      <w:r>
        <w:lastRenderedPageBreak/>
        <w:t>Patient Selection Preference Management Menu</w:t>
      </w:r>
      <w:bookmarkEnd w:id="400"/>
      <w:bookmarkEnd w:id="401"/>
      <w:bookmarkEnd w:id="402"/>
      <w:bookmarkEnd w:id="403"/>
    </w:p>
    <w:p w14:paraId="2222EA19" w14:textId="77777777" w:rsidR="00897269" w:rsidRDefault="00897269">
      <w:pPr>
        <w:pStyle w:val="NormalIndent1"/>
        <w:ind w:left="720"/>
        <w:rPr>
          <w:rFonts w:ascii="Century Schoolbook" w:hAnsi="Century Schoolbook"/>
        </w:rPr>
      </w:pPr>
      <w:r>
        <w:rPr>
          <w:rFonts w:ascii="Century Schoolbook" w:hAnsi="Century Schoolbook"/>
        </w:rPr>
        <w:t>This menu on the Clinical Coordinator Menu or on a clinician’s Personal Preferences Menu contains options that let coordinators or users set default parameters for patient lists.</w:t>
      </w:r>
    </w:p>
    <w:p w14:paraId="307B9740" w14:textId="77777777" w:rsidR="00897269" w:rsidRDefault="00897269">
      <w:pPr>
        <w:rPr>
          <w:rFonts w:ascii="Courier New" w:hAnsi="Courier New"/>
          <w:sz w:val="18"/>
        </w:rPr>
      </w:pPr>
    </w:p>
    <w:tbl>
      <w:tblPr>
        <w:tblW w:w="828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034"/>
        <w:gridCol w:w="5246"/>
      </w:tblGrid>
      <w:tr w:rsidR="00283740" w:rsidRPr="00283740" w14:paraId="78884845" w14:textId="77777777" w:rsidTr="00C753E4">
        <w:tc>
          <w:tcPr>
            <w:tcW w:w="3034" w:type="dxa"/>
            <w:shd w:val="clear" w:color="auto" w:fill="D9D9D9" w:themeFill="background1" w:themeFillShade="D9"/>
          </w:tcPr>
          <w:p w14:paraId="106647BF" w14:textId="77777777" w:rsidR="00897269" w:rsidRPr="00283740" w:rsidRDefault="00897269" w:rsidP="007C17E4">
            <w:pPr>
              <w:spacing w:before="40" w:after="40"/>
              <w:jc w:val="center"/>
              <w:rPr>
                <w:b/>
                <w:color w:val="000000" w:themeColor="text1"/>
              </w:rPr>
            </w:pPr>
            <w:r w:rsidRPr="00283740">
              <w:rPr>
                <w:b/>
                <w:color w:val="000000" w:themeColor="text1"/>
              </w:rPr>
              <w:t>Option</w:t>
            </w:r>
          </w:p>
        </w:tc>
        <w:tc>
          <w:tcPr>
            <w:tcW w:w="5246" w:type="dxa"/>
            <w:shd w:val="clear" w:color="auto" w:fill="D9D9D9" w:themeFill="background1" w:themeFillShade="D9"/>
          </w:tcPr>
          <w:p w14:paraId="3EDB2787" w14:textId="77777777" w:rsidR="00897269" w:rsidRPr="00283740" w:rsidRDefault="00897269" w:rsidP="007C17E4">
            <w:pPr>
              <w:spacing w:before="40" w:after="40"/>
              <w:jc w:val="center"/>
              <w:rPr>
                <w:b/>
                <w:color w:val="000000" w:themeColor="text1"/>
              </w:rPr>
            </w:pPr>
            <w:r w:rsidRPr="00283740">
              <w:rPr>
                <w:b/>
                <w:color w:val="000000" w:themeColor="text1"/>
              </w:rPr>
              <w:t>Description</w:t>
            </w:r>
          </w:p>
        </w:tc>
      </w:tr>
      <w:tr w:rsidR="00897269" w14:paraId="536DE177" w14:textId="77777777" w:rsidTr="00C753E4">
        <w:tc>
          <w:tcPr>
            <w:tcW w:w="3034" w:type="dxa"/>
            <w:tcBorders>
              <w:top w:val="nil"/>
            </w:tcBorders>
          </w:tcPr>
          <w:p w14:paraId="1F49844B" w14:textId="77777777" w:rsidR="00897269" w:rsidRDefault="00897269" w:rsidP="007C17E4">
            <w:pPr>
              <w:spacing w:before="40" w:after="40"/>
              <w:rPr>
                <w:sz w:val="20"/>
              </w:rPr>
            </w:pPr>
            <w:r>
              <w:rPr>
                <w:sz w:val="20"/>
              </w:rPr>
              <w:t xml:space="preserve">Display User’s Patient List Source  </w:t>
            </w:r>
          </w:p>
        </w:tc>
        <w:tc>
          <w:tcPr>
            <w:tcW w:w="5246" w:type="dxa"/>
            <w:tcBorders>
              <w:top w:val="nil"/>
            </w:tcBorders>
          </w:tcPr>
          <w:p w14:paraId="6264E339" w14:textId="77777777" w:rsidR="00897269" w:rsidRDefault="00897269" w:rsidP="007C17E4">
            <w:pPr>
              <w:spacing w:before="40" w:after="40"/>
              <w:rPr>
                <w:sz w:val="20"/>
              </w:rPr>
            </w:pPr>
            <w:r>
              <w:rPr>
                <w:sz w:val="20"/>
              </w:rPr>
              <w:t>Display a user’s default patient list source.</w:t>
            </w:r>
          </w:p>
        </w:tc>
      </w:tr>
      <w:tr w:rsidR="00897269" w14:paraId="53C8A55A" w14:textId="77777777" w:rsidTr="00C753E4">
        <w:tc>
          <w:tcPr>
            <w:tcW w:w="3034" w:type="dxa"/>
          </w:tcPr>
          <w:p w14:paraId="396F7151" w14:textId="77777777" w:rsidR="00897269" w:rsidRDefault="00897269" w:rsidP="007C17E4">
            <w:pPr>
              <w:spacing w:before="40" w:after="40"/>
              <w:rPr>
                <w:sz w:val="20"/>
              </w:rPr>
            </w:pPr>
            <w:r>
              <w:rPr>
                <w:sz w:val="20"/>
              </w:rPr>
              <w:t xml:space="preserve">Set Preferred Clinic Start Date </w:t>
            </w:r>
          </w:p>
        </w:tc>
        <w:tc>
          <w:tcPr>
            <w:tcW w:w="5246" w:type="dxa"/>
          </w:tcPr>
          <w:p w14:paraId="035AF72A" w14:textId="77777777" w:rsidR="00897269" w:rsidRDefault="00897269" w:rsidP="007C17E4">
            <w:pPr>
              <w:spacing w:before="40" w:after="40"/>
              <w:rPr>
                <w:sz w:val="20"/>
              </w:rPr>
            </w:pPr>
            <w:r>
              <w:rPr>
                <w:sz w:val="20"/>
              </w:rPr>
              <w:t>Patients with appointment dates as early as this date will be added to the Clinic List. Patients will be added with appointment dates between START DATE and STOP DATE.</w:t>
            </w:r>
          </w:p>
        </w:tc>
      </w:tr>
      <w:tr w:rsidR="00897269" w14:paraId="2F12851F" w14:textId="77777777" w:rsidTr="00C753E4">
        <w:tc>
          <w:tcPr>
            <w:tcW w:w="3034" w:type="dxa"/>
          </w:tcPr>
          <w:p w14:paraId="537C5625" w14:textId="77777777" w:rsidR="00897269" w:rsidRDefault="00897269" w:rsidP="007C17E4">
            <w:pPr>
              <w:spacing w:before="40" w:after="40"/>
              <w:rPr>
                <w:sz w:val="20"/>
              </w:rPr>
            </w:pPr>
            <w:r>
              <w:rPr>
                <w:sz w:val="20"/>
              </w:rPr>
              <w:t>Set Preferred Clinic Stop Date</w:t>
            </w:r>
          </w:p>
        </w:tc>
        <w:tc>
          <w:tcPr>
            <w:tcW w:w="5246" w:type="dxa"/>
          </w:tcPr>
          <w:p w14:paraId="6401AB39" w14:textId="77777777" w:rsidR="00897269" w:rsidRDefault="00897269" w:rsidP="007C17E4">
            <w:pPr>
              <w:spacing w:before="40" w:after="40"/>
              <w:rPr>
                <w:sz w:val="20"/>
              </w:rPr>
            </w:pPr>
            <w:r>
              <w:rPr>
                <w:sz w:val="20"/>
              </w:rPr>
              <w:t>Patients with appointment dates as recent as this date will be added to the Clinic List. Patients will be added with appointment dates between START DATE and STOP DATE.</w:t>
            </w:r>
          </w:p>
        </w:tc>
      </w:tr>
      <w:tr w:rsidR="00897269" w14:paraId="79F5C1BD" w14:textId="77777777" w:rsidTr="00C753E4">
        <w:tc>
          <w:tcPr>
            <w:tcW w:w="3034" w:type="dxa"/>
          </w:tcPr>
          <w:p w14:paraId="7489C0D0" w14:textId="77777777" w:rsidR="00897269" w:rsidRDefault="00897269" w:rsidP="007C17E4">
            <w:pPr>
              <w:spacing w:before="40" w:after="40"/>
              <w:rPr>
                <w:sz w:val="20"/>
              </w:rPr>
            </w:pPr>
            <w:r>
              <w:rPr>
                <w:sz w:val="20"/>
              </w:rPr>
              <w:t xml:space="preserve">Set Preferred Clinic Sunday </w:t>
            </w:r>
          </w:p>
        </w:tc>
        <w:tc>
          <w:tcPr>
            <w:tcW w:w="5246" w:type="dxa"/>
          </w:tcPr>
          <w:p w14:paraId="63B6E17F" w14:textId="77777777" w:rsidR="00897269" w:rsidRDefault="00897269" w:rsidP="007C17E4">
            <w:pPr>
              <w:spacing w:before="40" w:after="40"/>
              <w:rPr>
                <w:sz w:val="20"/>
              </w:rPr>
            </w:pPr>
            <w:r>
              <w:rPr>
                <w:sz w:val="20"/>
              </w:rPr>
              <w:t>Clinic to be default source of Sunday's patient list.</w:t>
            </w:r>
          </w:p>
        </w:tc>
      </w:tr>
      <w:tr w:rsidR="00897269" w14:paraId="5691C44F" w14:textId="77777777" w:rsidTr="00C753E4">
        <w:tc>
          <w:tcPr>
            <w:tcW w:w="3034" w:type="dxa"/>
          </w:tcPr>
          <w:p w14:paraId="6416727C" w14:textId="77777777" w:rsidR="00897269" w:rsidRDefault="00897269" w:rsidP="007C17E4">
            <w:pPr>
              <w:spacing w:before="40" w:after="40"/>
              <w:rPr>
                <w:sz w:val="20"/>
              </w:rPr>
            </w:pPr>
            <w:r>
              <w:rPr>
                <w:sz w:val="20"/>
              </w:rPr>
              <w:t xml:space="preserve">Set Preferred Clinic Monday   </w:t>
            </w:r>
          </w:p>
        </w:tc>
        <w:tc>
          <w:tcPr>
            <w:tcW w:w="5246" w:type="dxa"/>
          </w:tcPr>
          <w:p w14:paraId="4C32DE94" w14:textId="77777777" w:rsidR="00897269" w:rsidRDefault="00897269" w:rsidP="007C17E4">
            <w:pPr>
              <w:spacing w:before="40" w:after="40"/>
              <w:rPr>
                <w:sz w:val="20"/>
              </w:rPr>
            </w:pPr>
            <w:r>
              <w:rPr>
                <w:sz w:val="20"/>
              </w:rPr>
              <w:t>Clinic to be default source of Monday's patient list.</w:t>
            </w:r>
          </w:p>
        </w:tc>
      </w:tr>
      <w:tr w:rsidR="00897269" w14:paraId="18BAA512" w14:textId="77777777" w:rsidTr="00C753E4">
        <w:tc>
          <w:tcPr>
            <w:tcW w:w="3034" w:type="dxa"/>
          </w:tcPr>
          <w:p w14:paraId="3124DDCC" w14:textId="77777777" w:rsidR="00897269" w:rsidRDefault="00897269" w:rsidP="007C17E4">
            <w:pPr>
              <w:spacing w:before="40" w:after="40"/>
              <w:rPr>
                <w:sz w:val="20"/>
              </w:rPr>
            </w:pPr>
            <w:r>
              <w:rPr>
                <w:sz w:val="20"/>
              </w:rPr>
              <w:t xml:space="preserve">Set Preferred Clinic Tuesday   </w:t>
            </w:r>
          </w:p>
        </w:tc>
        <w:tc>
          <w:tcPr>
            <w:tcW w:w="5246" w:type="dxa"/>
          </w:tcPr>
          <w:p w14:paraId="6E5D9F71" w14:textId="77777777" w:rsidR="00897269" w:rsidRDefault="00897269" w:rsidP="007C17E4">
            <w:pPr>
              <w:spacing w:before="40" w:after="40"/>
              <w:rPr>
                <w:sz w:val="20"/>
              </w:rPr>
            </w:pPr>
            <w:r>
              <w:rPr>
                <w:sz w:val="20"/>
              </w:rPr>
              <w:t>Clinic to be default of Tuesday's patient list.</w:t>
            </w:r>
          </w:p>
        </w:tc>
      </w:tr>
      <w:tr w:rsidR="00897269" w14:paraId="4E77C513" w14:textId="77777777" w:rsidTr="00C753E4">
        <w:tc>
          <w:tcPr>
            <w:tcW w:w="3034" w:type="dxa"/>
          </w:tcPr>
          <w:p w14:paraId="4B5B501F" w14:textId="77777777" w:rsidR="00897269" w:rsidRDefault="00897269" w:rsidP="007C17E4">
            <w:pPr>
              <w:spacing w:before="40" w:after="40"/>
              <w:rPr>
                <w:sz w:val="20"/>
              </w:rPr>
            </w:pPr>
            <w:r>
              <w:rPr>
                <w:sz w:val="20"/>
              </w:rPr>
              <w:t xml:space="preserve">Set Preferred Clinic Wednesday     </w:t>
            </w:r>
          </w:p>
        </w:tc>
        <w:tc>
          <w:tcPr>
            <w:tcW w:w="5246" w:type="dxa"/>
          </w:tcPr>
          <w:p w14:paraId="091D9207" w14:textId="77777777" w:rsidR="00897269" w:rsidRDefault="00897269" w:rsidP="007C17E4">
            <w:pPr>
              <w:spacing w:before="40" w:after="40"/>
              <w:rPr>
                <w:sz w:val="20"/>
              </w:rPr>
            </w:pPr>
            <w:r>
              <w:rPr>
                <w:sz w:val="20"/>
              </w:rPr>
              <w:t>Clinic to be default source of Wednesday's patient list.</w:t>
            </w:r>
          </w:p>
        </w:tc>
      </w:tr>
      <w:tr w:rsidR="00897269" w14:paraId="58CA6850" w14:textId="77777777" w:rsidTr="00C753E4">
        <w:tc>
          <w:tcPr>
            <w:tcW w:w="3034" w:type="dxa"/>
          </w:tcPr>
          <w:p w14:paraId="63D03C06" w14:textId="77777777" w:rsidR="00897269" w:rsidRDefault="00897269" w:rsidP="007C17E4">
            <w:pPr>
              <w:spacing w:before="40" w:after="40"/>
              <w:rPr>
                <w:sz w:val="20"/>
              </w:rPr>
            </w:pPr>
            <w:r>
              <w:rPr>
                <w:sz w:val="20"/>
              </w:rPr>
              <w:t xml:space="preserve">Set Preferred Clinic Thursday  </w:t>
            </w:r>
          </w:p>
        </w:tc>
        <w:tc>
          <w:tcPr>
            <w:tcW w:w="5246" w:type="dxa"/>
          </w:tcPr>
          <w:p w14:paraId="469B8F04" w14:textId="77777777" w:rsidR="00897269" w:rsidRDefault="00897269" w:rsidP="007C17E4">
            <w:pPr>
              <w:spacing w:before="40" w:after="40"/>
              <w:rPr>
                <w:sz w:val="20"/>
              </w:rPr>
            </w:pPr>
            <w:r>
              <w:rPr>
                <w:sz w:val="20"/>
              </w:rPr>
              <w:t>Clinic to be default source of Thursday's patient list.</w:t>
            </w:r>
          </w:p>
        </w:tc>
      </w:tr>
      <w:tr w:rsidR="00897269" w14:paraId="5EE9488A" w14:textId="77777777" w:rsidTr="00C753E4">
        <w:tc>
          <w:tcPr>
            <w:tcW w:w="3034" w:type="dxa"/>
          </w:tcPr>
          <w:p w14:paraId="6810B96D" w14:textId="77777777" w:rsidR="00897269" w:rsidRDefault="00897269" w:rsidP="007C17E4">
            <w:pPr>
              <w:spacing w:before="40" w:after="40"/>
              <w:rPr>
                <w:sz w:val="20"/>
              </w:rPr>
            </w:pPr>
            <w:r>
              <w:rPr>
                <w:sz w:val="20"/>
              </w:rPr>
              <w:t>Set Preferred Clinic Friday</w:t>
            </w:r>
          </w:p>
        </w:tc>
        <w:tc>
          <w:tcPr>
            <w:tcW w:w="5246" w:type="dxa"/>
          </w:tcPr>
          <w:p w14:paraId="64A667CE" w14:textId="77777777" w:rsidR="00897269" w:rsidRDefault="00897269" w:rsidP="007C17E4">
            <w:pPr>
              <w:spacing w:before="40" w:after="40"/>
              <w:rPr>
                <w:sz w:val="20"/>
              </w:rPr>
            </w:pPr>
            <w:r>
              <w:rPr>
                <w:sz w:val="20"/>
              </w:rPr>
              <w:t>Clinic to be source of Friday's patient list.</w:t>
            </w:r>
          </w:p>
        </w:tc>
      </w:tr>
      <w:tr w:rsidR="00897269" w14:paraId="2EDB39BE" w14:textId="77777777" w:rsidTr="00C753E4">
        <w:tc>
          <w:tcPr>
            <w:tcW w:w="3034" w:type="dxa"/>
          </w:tcPr>
          <w:p w14:paraId="3690B5E4" w14:textId="77777777" w:rsidR="00897269" w:rsidRDefault="00897269" w:rsidP="007C17E4">
            <w:pPr>
              <w:spacing w:before="40" w:after="40"/>
              <w:rPr>
                <w:sz w:val="20"/>
              </w:rPr>
            </w:pPr>
            <w:r>
              <w:rPr>
                <w:sz w:val="20"/>
              </w:rPr>
              <w:t>Set Preferred Clinic Saturday</w:t>
            </w:r>
          </w:p>
        </w:tc>
        <w:tc>
          <w:tcPr>
            <w:tcW w:w="5246" w:type="dxa"/>
          </w:tcPr>
          <w:p w14:paraId="689ECAE9" w14:textId="77777777" w:rsidR="00897269" w:rsidRDefault="00897269" w:rsidP="007C17E4">
            <w:pPr>
              <w:spacing w:before="40" w:after="40"/>
              <w:rPr>
                <w:sz w:val="20"/>
              </w:rPr>
            </w:pPr>
            <w:r>
              <w:rPr>
                <w:sz w:val="20"/>
              </w:rPr>
              <w:t>Clinic to be default source of Saturday's patient list.</w:t>
            </w:r>
          </w:p>
        </w:tc>
      </w:tr>
      <w:tr w:rsidR="00897269" w14:paraId="4E566022" w14:textId="77777777" w:rsidTr="00C753E4">
        <w:tc>
          <w:tcPr>
            <w:tcW w:w="3034" w:type="dxa"/>
          </w:tcPr>
          <w:p w14:paraId="2B42F37C" w14:textId="77777777" w:rsidR="00897269" w:rsidRDefault="00897269" w:rsidP="007C17E4">
            <w:pPr>
              <w:spacing w:before="40" w:after="40"/>
              <w:rPr>
                <w:sz w:val="20"/>
              </w:rPr>
            </w:pPr>
            <w:r>
              <w:rPr>
                <w:sz w:val="20"/>
              </w:rPr>
              <w:t>Set Preferred Sort Order for Patient List</w:t>
            </w:r>
          </w:p>
        </w:tc>
        <w:tc>
          <w:tcPr>
            <w:tcW w:w="5246" w:type="dxa"/>
          </w:tcPr>
          <w:p w14:paraId="42839E22" w14:textId="77777777" w:rsidR="00897269" w:rsidRDefault="00897269" w:rsidP="007C17E4">
            <w:pPr>
              <w:spacing w:before="40" w:after="40"/>
              <w:rPr>
                <w:sz w:val="20"/>
              </w:rPr>
            </w:pPr>
            <w:r>
              <w:rPr>
                <w:sz w:val="20"/>
              </w:rPr>
              <w:t xml:space="preserve">Default sort order for the patient list. Room/Bed is valid only for </w:t>
            </w:r>
            <w:r w:rsidR="002B1339">
              <w:rPr>
                <w:sz w:val="20"/>
              </w:rPr>
              <w:t>inpatients</w:t>
            </w:r>
            <w:r>
              <w:rPr>
                <w:sz w:val="20"/>
              </w:rPr>
              <w:t xml:space="preserve"> list (Ward, Team/Personal, Provider, Specialty). Appointment Date is valid only for outpatient lists (Clinic) </w:t>
            </w:r>
          </w:p>
        </w:tc>
      </w:tr>
      <w:tr w:rsidR="00897269" w14:paraId="2CBF720D" w14:textId="77777777" w:rsidTr="00C753E4">
        <w:tc>
          <w:tcPr>
            <w:tcW w:w="3034" w:type="dxa"/>
          </w:tcPr>
          <w:p w14:paraId="62B2D3C3" w14:textId="77777777" w:rsidR="00897269" w:rsidRDefault="00897269" w:rsidP="007C17E4">
            <w:pPr>
              <w:spacing w:before="40" w:after="40"/>
              <w:rPr>
                <w:sz w:val="20"/>
              </w:rPr>
            </w:pPr>
            <w:r>
              <w:rPr>
                <w:sz w:val="20"/>
              </w:rPr>
              <w:t xml:space="preserve">Set Preferred List Source    </w:t>
            </w:r>
          </w:p>
        </w:tc>
        <w:tc>
          <w:tcPr>
            <w:tcW w:w="5246" w:type="dxa"/>
          </w:tcPr>
          <w:p w14:paraId="0172D0C3" w14:textId="77777777" w:rsidR="00897269" w:rsidRDefault="00897269" w:rsidP="007C17E4">
            <w:pPr>
              <w:spacing w:before="40" w:after="40"/>
              <w:rPr>
                <w:sz w:val="20"/>
              </w:rPr>
            </w:pPr>
            <w:r>
              <w:rPr>
                <w:sz w:val="20"/>
              </w:rPr>
              <w:t>Default preference for patient list source.</w:t>
            </w:r>
          </w:p>
        </w:tc>
      </w:tr>
      <w:tr w:rsidR="00897269" w14:paraId="4FAF4183" w14:textId="77777777" w:rsidTr="00C753E4">
        <w:tc>
          <w:tcPr>
            <w:tcW w:w="3034" w:type="dxa"/>
          </w:tcPr>
          <w:p w14:paraId="478732D1" w14:textId="77777777" w:rsidR="00897269" w:rsidRDefault="00897269" w:rsidP="007C17E4">
            <w:pPr>
              <w:spacing w:before="40" w:after="40"/>
              <w:rPr>
                <w:sz w:val="20"/>
              </w:rPr>
            </w:pPr>
            <w:r>
              <w:rPr>
                <w:sz w:val="20"/>
              </w:rPr>
              <w:t>Set Preferred Primary Provider</w:t>
            </w:r>
          </w:p>
        </w:tc>
        <w:tc>
          <w:tcPr>
            <w:tcW w:w="5246" w:type="dxa"/>
          </w:tcPr>
          <w:p w14:paraId="28B555F4" w14:textId="77777777" w:rsidR="00897269" w:rsidRDefault="00897269" w:rsidP="007C17E4">
            <w:pPr>
              <w:spacing w:before="40" w:after="40"/>
              <w:rPr>
                <w:sz w:val="20"/>
              </w:rPr>
            </w:pPr>
            <w:r>
              <w:rPr>
                <w:sz w:val="20"/>
              </w:rPr>
              <w:t xml:space="preserve">Provider who is basis for building the Provider </w:t>
            </w:r>
            <w:r w:rsidR="002B1339">
              <w:rPr>
                <w:sz w:val="20"/>
              </w:rPr>
              <w:t>List</w:t>
            </w:r>
            <w:r>
              <w:rPr>
                <w:sz w:val="20"/>
              </w:rPr>
              <w:t xml:space="preserve"> of patients.</w:t>
            </w:r>
          </w:p>
        </w:tc>
      </w:tr>
      <w:tr w:rsidR="00897269" w14:paraId="1B4D220A" w14:textId="77777777" w:rsidTr="00C753E4">
        <w:tc>
          <w:tcPr>
            <w:tcW w:w="3034" w:type="dxa"/>
          </w:tcPr>
          <w:p w14:paraId="1171308F" w14:textId="77777777" w:rsidR="00897269" w:rsidRDefault="00897269" w:rsidP="007C17E4">
            <w:pPr>
              <w:spacing w:before="40" w:after="40"/>
              <w:rPr>
                <w:sz w:val="20"/>
              </w:rPr>
            </w:pPr>
            <w:r>
              <w:rPr>
                <w:sz w:val="20"/>
              </w:rPr>
              <w:t xml:space="preserve">Set Preferred Treating Specialty     </w:t>
            </w:r>
          </w:p>
        </w:tc>
        <w:tc>
          <w:tcPr>
            <w:tcW w:w="5246" w:type="dxa"/>
          </w:tcPr>
          <w:p w14:paraId="3E609BFE" w14:textId="77777777" w:rsidR="00897269" w:rsidRDefault="00897269" w:rsidP="007C17E4">
            <w:pPr>
              <w:spacing w:before="40" w:after="40"/>
              <w:rPr>
                <w:sz w:val="20"/>
              </w:rPr>
            </w:pPr>
            <w:r>
              <w:rPr>
                <w:sz w:val="20"/>
              </w:rPr>
              <w:t>Treating Specialty used as a source for patients on the Specialty List.</w:t>
            </w:r>
          </w:p>
        </w:tc>
      </w:tr>
      <w:tr w:rsidR="00897269" w14:paraId="2A6482CB" w14:textId="77777777" w:rsidTr="00C753E4">
        <w:tc>
          <w:tcPr>
            <w:tcW w:w="3034" w:type="dxa"/>
          </w:tcPr>
          <w:p w14:paraId="791F8709" w14:textId="77777777" w:rsidR="00897269" w:rsidRDefault="00897269" w:rsidP="007C17E4">
            <w:pPr>
              <w:spacing w:before="40" w:after="40"/>
              <w:rPr>
                <w:sz w:val="20"/>
              </w:rPr>
            </w:pPr>
            <w:r>
              <w:rPr>
                <w:sz w:val="20"/>
              </w:rPr>
              <w:t xml:space="preserve">Set Preferred Team List </w:t>
            </w:r>
          </w:p>
        </w:tc>
        <w:tc>
          <w:tcPr>
            <w:tcW w:w="5246" w:type="dxa"/>
          </w:tcPr>
          <w:p w14:paraId="498C6752" w14:textId="77777777" w:rsidR="00897269" w:rsidRDefault="00897269" w:rsidP="007C17E4">
            <w:pPr>
              <w:spacing w:before="40" w:after="40"/>
              <w:rPr>
                <w:sz w:val="20"/>
              </w:rPr>
            </w:pPr>
            <w:r>
              <w:rPr>
                <w:sz w:val="20"/>
              </w:rPr>
              <w:t>Team/Personal list to be default source of patients.</w:t>
            </w:r>
          </w:p>
        </w:tc>
      </w:tr>
      <w:tr w:rsidR="00897269" w14:paraId="4B2B4CC8" w14:textId="77777777" w:rsidTr="00C753E4">
        <w:tc>
          <w:tcPr>
            <w:tcW w:w="3034" w:type="dxa"/>
          </w:tcPr>
          <w:p w14:paraId="6CFA5C97" w14:textId="77777777" w:rsidR="00897269" w:rsidRDefault="00897269" w:rsidP="007C17E4">
            <w:pPr>
              <w:spacing w:before="40" w:after="40"/>
              <w:rPr>
                <w:sz w:val="20"/>
              </w:rPr>
            </w:pPr>
            <w:r>
              <w:rPr>
                <w:sz w:val="20"/>
              </w:rPr>
              <w:t>Set Preferred Ward</w:t>
            </w:r>
          </w:p>
        </w:tc>
        <w:tc>
          <w:tcPr>
            <w:tcW w:w="5246" w:type="dxa"/>
          </w:tcPr>
          <w:p w14:paraId="5BBF0B8F" w14:textId="77777777" w:rsidR="00897269" w:rsidRDefault="00897269" w:rsidP="007C17E4">
            <w:pPr>
              <w:spacing w:before="40" w:after="40"/>
              <w:rPr>
                <w:sz w:val="20"/>
              </w:rPr>
            </w:pPr>
            <w:r>
              <w:rPr>
                <w:sz w:val="20"/>
              </w:rPr>
              <w:t>Ward for default list of patients.</w:t>
            </w:r>
          </w:p>
        </w:tc>
      </w:tr>
    </w:tbl>
    <w:p w14:paraId="572D7AB5" w14:textId="77777777" w:rsidR="00897269" w:rsidRDefault="00897269">
      <w:pPr>
        <w:pStyle w:val="Index1"/>
      </w:pPr>
    </w:p>
    <w:p w14:paraId="06C95ABB" w14:textId="77777777" w:rsidR="00897269" w:rsidRDefault="00897269">
      <w:pPr>
        <w:pStyle w:val="Index1"/>
        <w:ind w:left="630" w:firstLine="30"/>
        <w:rPr>
          <w:b/>
          <w:sz w:val="24"/>
        </w:rPr>
      </w:pPr>
      <w:r>
        <w:rPr>
          <w:b/>
          <w:sz w:val="24"/>
        </w:rPr>
        <w:t>Display your Patient List Source example</w:t>
      </w:r>
    </w:p>
    <w:p w14:paraId="75AA7DC4" w14:textId="77777777" w:rsidR="00897269" w:rsidRDefault="00897269"/>
    <w:p w14:paraId="28A7AD2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w:t>
      </w:r>
      <w:r>
        <w:rPr>
          <w:rFonts w:ascii="Courier New" w:hAnsi="Courier New"/>
          <w:sz w:val="18"/>
        </w:rPr>
        <w:t xml:space="preserve">  Display Your Patient List Source</w:t>
      </w:r>
    </w:p>
    <w:p w14:paraId="43A9BE9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201FE3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Your default list of patients is based on: Ward  2B</w:t>
      </w:r>
    </w:p>
    <w:p w14:paraId="0181C5B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&lt;RETURN&gt; to continue: </w:t>
      </w:r>
      <w:r>
        <w:rPr>
          <w:rFonts w:ascii="Courier New" w:hAnsi="Courier New"/>
          <w:b/>
          <w:sz w:val="18"/>
        </w:rPr>
        <w:t>&lt;Enter&gt;</w:t>
      </w:r>
      <w:r>
        <w:rPr>
          <w:rFonts w:ascii="Courier New" w:hAnsi="Courier New"/>
          <w:sz w:val="18"/>
        </w:rPr>
        <w:t xml:space="preserve"> </w:t>
      </w:r>
    </w:p>
    <w:p w14:paraId="6A8AD97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6BC692B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Patient Selection Preference Menu Option: </w:t>
      </w:r>
      <w:r>
        <w:rPr>
          <w:rFonts w:ascii="Courier New" w:hAnsi="Courier New"/>
          <w:b/>
          <w:sz w:val="18"/>
        </w:rPr>
        <w:t>13</w:t>
      </w:r>
      <w:r>
        <w:rPr>
          <w:rFonts w:ascii="Courier New" w:hAnsi="Courier New"/>
          <w:sz w:val="18"/>
        </w:rPr>
        <w:t xml:space="preserve">  Set Default Provider</w:t>
      </w:r>
    </w:p>
    <w:p w14:paraId="3BF7308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150E625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 Default Provider</w:t>
      </w:r>
    </w:p>
    <w:p w14:paraId="63E0A57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w:t>
      </w:r>
    </w:p>
    <w:p w14:paraId="3C39711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2B57B6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Setting  for User: </w:t>
      </w:r>
      <w:r w:rsidR="00CA7C5F" w:rsidRPr="00CA7C5F">
        <w:rPr>
          <w:rFonts w:ascii="Courier New" w:hAnsi="Courier New"/>
          <w:sz w:val="18"/>
        </w:rPr>
        <w:t>CPRS</w:t>
      </w:r>
      <w:r w:rsidR="00ED7C20">
        <w:rPr>
          <w:rFonts w:ascii="Courier New" w:hAnsi="Courier New"/>
          <w:sz w:val="18"/>
        </w:rPr>
        <w:t>PROVIDER,FIVE ------</w:t>
      </w:r>
      <w:r>
        <w:rPr>
          <w:rFonts w:ascii="Courier New" w:hAnsi="Courier New"/>
          <w:sz w:val="18"/>
        </w:rPr>
        <w:t>------</w:t>
      </w:r>
    </w:p>
    <w:p w14:paraId="074B8FF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78DE81A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b/>
          <w:sz w:val="28"/>
        </w:rPr>
      </w:pPr>
      <w:r>
        <w:rPr>
          <w:rFonts w:ascii="Courier New" w:hAnsi="Courier New"/>
          <w:sz w:val="18"/>
        </w:rPr>
        <w:t xml:space="preserve">Value: </w:t>
      </w:r>
      <w:r w:rsidR="00ED7C20" w:rsidRPr="00CA7C5F">
        <w:rPr>
          <w:rFonts w:ascii="Courier New" w:hAnsi="Courier New"/>
          <w:sz w:val="18"/>
        </w:rPr>
        <w:t>CPRS</w:t>
      </w:r>
      <w:r w:rsidR="00ED7C20">
        <w:rPr>
          <w:rFonts w:ascii="Courier New" w:hAnsi="Courier New"/>
          <w:sz w:val="18"/>
        </w:rPr>
        <w:t>PROVIDER,FIVE</w:t>
      </w:r>
      <w:r w:rsidR="00CA7C5F">
        <w:rPr>
          <w:rFonts w:ascii="Courier New" w:hAnsi="Courier New"/>
          <w:sz w:val="18"/>
        </w:rPr>
        <w:t xml:space="preserve"> /</w:t>
      </w:r>
      <w:r>
        <w:rPr>
          <w:rFonts w:ascii="Courier New" w:hAnsi="Courier New"/>
          <w:sz w:val="18"/>
        </w:rPr>
        <w:t xml:space="preserve">/ </w:t>
      </w:r>
      <w:r w:rsidR="00CA7C5F" w:rsidRPr="00CA7C5F">
        <w:rPr>
          <w:rFonts w:ascii="Courier New" w:hAnsi="Courier New"/>
          <w:b/>
          <w:sz w:val="18"/>
        </w:rPr>
        <w:t>CPRSPROVIDER,ONE</w:t>
      </w:r>
      <w:r>
        <w:rPr>
          <w:rFonts w:ascii="Courier New" w:hAnsi="Courier New"/>
          <w:sz w:val="18"/>
        </w:rPr>
        <w:t>, Doctor</w:t>
      </w:r>
      <w:bookmarkEnd w:id="391"/>
    </w:p>
    <w:p w14:paraId="0B2181E3" w14:textId="77777777" w:rsidR="00897269" w:rsidRDefault="00897269">
      <w:pPr>
        <w:pStyle w:val="Heading3"/>
        <w:ind w:hanging="360"/>
        <w:rPr>
          <w:sz w:val="32"/>
        </w:rPr>
      </w:pPr>
      <w:r>
        <w:br w:type="page"/>
      </w:r>
      <w:bookmarkStart w:id="404" w:name="_Toc330191299"/>
      <w:bookmarkStart w:id="405" w:name="_Toc330192771"/>
      <w:bookmarkStart w:id="406" w:name="_Toc331903374"/>
      <w:bookmarkStart w:id="407" w:name="_Toc332447513"/>
      <w:bookmarkStart w:id="408" w:name="_Toc92176840"/>
      <w:bookmarkStart w:id="409" w:name="_Toc138144420"/>
      <w:bookmarkStart w:id="410" w:name="_Toc421076998"/>
      <w:r>
        <w:rPr>
          <w:sz w:val="32"/>
        </w:rPr>
        <w:lastRenderedPageBreak/>
        <w:t>10.  Print Formats</w:t>
      </w:r>
      <w:bookmarkEnd w:id="404"/>
      <w:bookmarkEnd w:id="405"/>
      <w:bookmarkEnd w:id="406"/>
      <w:bookmarkEnd w:id="407"/>
      <w:bookmarkEnd w:id="408"/>
      <w:bookmarkEnd w:id="409"/>
      <w:r>
        <w:rPr>
          <w:sz w:val="32"/>
        </w:rPr>
        <w:t xml:space="preserve"> </w:t>
      </w:r>
    </w:p>
    <w:p w14:paraId="1F80A713" w14:textId="77777777" w:rsidR="00897269" w:rsidRDefault="00897269">
      <w:pPr>
        <w:ind w:left="720" w:right="-18"/>
      </w:pPr>
    </w:p>
    <w:p w14:paraId="259653ED" w14:textId="77777777" w:rsidR="00897269" w:rsidRDefault="00897269">
      <w:pPr>
        <w:ind w:left="720" w:right="-18"/>
      </w:pPr>
      <w:r>
        <w:t xml:space="preserve">The CPRS </w:t>
      </w:r>
      <w:r>
        <w:rPr>
          <w:i/>
        </w:rPr>
        <w:t>Print Formats</w:t>
      </w:r>
      <w:r>
        <w:t xml:space="preserve"> option allows a lot of flexibility in customizing reports for CPRS. Each site must select the print formats it will use for printing labels, requisitions, order copies, and chart copies. The hospital’s Medical Records Committee needs to approve the print formats chosen for its site. Be sure to determine how many printers you’ll need for each ward, and where they’ll be located.</w:t>
      </w:r>
    </w:p>
    <w:p w14:paraId="131E84A4" w14:textId="77777777" w:rsidR="00897269" w:rsidRDefault="00897269">
      <w:pPr>
        <w:ind w:left="720" w:right="-18"/>
      </w:pPr>
    </w:p>
    <w:p w14:paraId="14D33D61" w14:textId="77777777" w:rsidR="00897269" w:rsidRDefault="00897269">
      <w:pPr>
        <w:ind w:left="720" w:right="-18"/>
      </w:pPr>
      <w:r>
        <w:t>We distribute pre-defined print formats that point to pre-defined print fields. You may copy these to a number space between 1 and 999 and modify these for your use. If the pre-defined print fields don’t satisfy your print requirements, then create a new field in the CPRS PRINT FIELDS file</w:t>
      </w:r>
      <w:r>
        <w:fldChar w:fldCharType="begin"/>
      </w:r>
      <w:r>
        <w:instrText>xe "CPRS PRINT FIELDS file"</w:instrText>
      </w:r>
      <w:r>
        <w:fldChar w:fldCharType="end"/>
      </w:r>
      <w:r>
        <w:t xml:space="preserve"> in the number space between 1 and 999. If you are transferring an entry in the PRINT FIELDS file (#100.22) to the 1-999 range for local use, answer “NO” to the prompt “Do you want the pointers updated?”; otherwise, existing print formats that depend on old definitions will be altered.</w:t>
      </w:r>
    </w:p>
    <w:p w14:paraId="06E675C1" w14:textId="77777777" w:rsidR="00897269" w:rsidRDefault="00897269">
      <w:pPr>
        <w:ind w:left="720" w:right="-720"/>
      </w:pPr>
    </w:p>
    <w:p w14:paraId="5240137A" w14:textId="77777777" w:rsidR="00897269" w:rsidRDefault="00897269">
      <w:pPr>
        <w:ind w:left="720" w:right="-18"/>
        <w:rPr>
          <w:b/>
        </w:rPr>
      </w:pPr>
      <w:r>
        <w:rPr>
          <w:b/>
        </w:rPr>
        <w:t>Definitions</w:t>
      </w:r>
    </w:p>
    <w:p w14:paraId="7F380928" w14:textId="77777777" w:rsidR="00897269" w:rsidRDefault="00897269">
      <w:pPr>
        <w:tabs>
          <w:tab w:val="left" w:pos="1980"/>
          <w:tab w:val="left" w:pos="5130"/>
        </w:tabs>
        <w:ind w:left="720" w:right="-18" w:hanging="3780"/>
        <w:rPr>
          <w:b/>
        </w:rPr>
      </w:pPr>
    </w:p>
    <w:tbl>
      <w:tblPr>
        <w:tblW w:w="0" w:type="auto"/>
        <w:tblInd w:w="10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070"/>
        <w:gridCol w:w="5850"/>
      </w:tblGrid>
      <w:tr w:rsidR="00283740" w:rsidRPr="00283740" w14:paraId="123E3125" w14:textId="77777777" w:rsidTr="00C753E4">
        <w:tc>
          <w:tcPr>
            <w:tcW w:w="2070" w:type="dxa"/>
            <w:shd w:val="clear" w:color="auto" w:fill="D9D9D9" w:themeFill="background1" w:themeFillShade="D9"/>
            <w:vAlign w:val="center"/>
          </w:tcPr>
          <w:p w14:paraId="23C43B92" w14:textId="77777777" w:rsidR="00897269" w:rsidRPr="00283740" w:rsidRDefault="00897269" w:rsidP="007C17E4">
            <w:pPr>
              <w:spacing w:before="40" w:after="40"/>
              <w:ind w:right="72"/>
              <w:jc w:val="center"/>
              <w:rPr>
                <w:b/>
                <w:color w:val="000000" w:themeColor="text1"/>
                <w:sz w:val="22"/>
                <w:szCs w:val="22"/>
              </w:rPr>
            </w:pPr>
            <w:r w:rsidRPr="00283740">
              <w:rPr>
                <w:b/>
                <w:color w:val="000000" w:themeColor="text1"/>
                <w:sz w:val="22"/>
                <w:szCs w:val="22"/>
              </w:rPr>
              <w:t>Print type</w:t>
            </w:r>
          </w:p>
        </w:tc>
        <w:tc>
          <w:tcPr>
            <w:tcW w:w="5850" w:type="dxa"/>
            <w:shd w:val="clear" w:color="auto" w:fill="D9D9D9" w:themeFill="background1" w:themeFillShade="D9"/>
            <w:vAlign w:val="center"/>
          </w:tcPr>
          <w:p w14:paraId="3A2E0337" w14:textId="77777777" w:rsidR="00897269" w:rsidRPr="00283740" w:rsidRDefault="00897269" w:rsidP="007C17E4">
            <w:pPr>
              <w:spacing w:before="40" w:after="40"/>
              <w:ind w:right="342"/>
              <w:jc w:val="center"/>
              <w:rPr>
                <w:b/>
                <w:color w:val="000000" w:themeColor="text1"/>
                <w:sz w:val="22"/>
                <w:szCs w:val="22"/>
              </w:rPr>
            </w:pPr>
            <w:r w:rsidRPr="00283740">
              <w:rPr>
                <w:b/>
                <w:color w:val="000000" w:themeColor="text1"/>
                <w:sz w:val="22"/>
                <w:szCs w:val="22"/>
              </w:rPr>
              <w:t>Definition</w:t>
            </w:r>
          </w:p>
        </w:tc>
      </w:tr>
      <w:tr w:rsidR="00897269" w14:paraId="1B4BEBFD" w14:textId="77777777" w:rsidTr="00C753E4">
        <w:tc>
          <w:tcPr>
            <w:tcW w:w="2070" w:type="dxa"/>
            <w:tcBorders>
              <w:top w:val="nil"/>
            </w:tcBorders>
          </w:tcPr>
          <w:p w14:paraId="76F01BF3" w14:textId="77777777" w:rsidR="00897269" w:rsidRDefault="00897269" w:rsidP="007C17E4">
            <w:pPr>
              <w:spacing w:before="40" w:after="40"/>
              <w:ind w:right="72"/>
              <w:rPr>
                <w:b/>
                <w:sz w:val="20"/>
              </w:rPr>
            </w:pPr>
            <w:r>
              <w:rPr>
                <w:sz w:val="20"/>
              </w:rPr>
              <w:t>Service copy</w:t>
            </w:r>
            <w:r>
              <w:rPr>
                <w:sz w:val="20"/>
              </w:rPr>
              <w:fldChar w:fldCharType="begin"/>
            </w:r>
            <w:r>
              <w:rPr>
                <w:sz w:val="20"/>
              </w:rPr>
              <w:instrText>xe "Service copy"</w:instrText>
            </w:r>
            <w:r>
              <w:rPr>
                <w:sz w:val="20"/>
              </w:rPr>
              <w:fldChar w:fldCharType="end"/>
            </w:r>
          </w:p>
        </w:tc>
        <w:tc>
          <w:tcPr>
            <w:tcW w:w="5850" w:type="dxa"/>
            <w:tcBorders>
              <w:top w:val="nil"/>
            </w:tcBorders>
          </w:tcPr>
          <w:p w14:paraId="746D2C5D" w14:textId="77777777" w:rsidR="00897269" w:rsidRDefault="00897269" w:rsidP="007C17E4">
            <w:pPr>
              <w:spacing w:before="40" w:after="40"/>
              <w:ind w:right="342"/>
              <w:rPr>
                <w:sz w:val="20"/>
              </w:rPr>
            </w:pP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tc>
      </w:tr>
      <w:tr w:rsidR="00897269" w14:paraId="7AD3E96E" w14:textId="77777777" w:rsidTr="00C753E4">
        <w:tc>
          <w:tcPr>
            <w:tcW w:w="2070" w:type="dxa"/>
          </w:tcPr>
          <w:p w14:paraId="4AA91AA8" w14:textId="77777777" w:rsidR="00897269" w:rsidRDefault="00897269" w:rsidP="007C17E4">
            <w:pPr>
              <w:spacing w:before="40" w:after="40"/>
              <w:ind w:right="72"/>
              <w:rPr>
                <w:b/>
                <w:sz w:val="20"/>
              </w:rPr>
            </w:pPr>
            <w:r>
              <w:rPr>
                <w:sz w:val="20"/>
              </w:rPr>
              <w:t>Chart Copy</w:t>
            </w:r>
            <w:r>
              <w:rPr>
                <w:sz w:val="20"/>
              </w:rPr>
              <w:fldChar w:fldCharType="begin"/>
            </w:r>
            <w:r>
              <w:rPr>
                <w:sz w:val="20"/>
              </w:rPr>
              <w:instrText>xe "Chart Copy"</w:instrText>
            </w:r>
            <w:r>
              <w:rPr>
                <w:sz w:val="20"/>
              </w:rPr>
              <w:fldChar w:fldCharType="end"/>
            </w:r>
          </w:p>
        </w:tc>
        <w:tc>
          <w:tcPr>
            <w:tcW w:w="5850" w:type="dxa"/>
          </w:tcPr>
          <w:p w14:paraId="54707F63" w14:textId="77777777" w:rsidR="00897269" w:rsidRDefault="00897269" w:rsidP="007C17E4">
            <w:pPr>
              <w:spacing w:before="40" w:after="40"/>
              <w:ind w:right="342"/>
              <w:rPr>
                <w:b/>
                <w:sz w:val="20"/>
              </w:rPr>
            </w:pP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tc>
      </w:tr>
      <w:tr w:rsidR="00897269" w14:paraId="04D1E6DD" w14:textId="77777777" w:rsidTr="00C753E4">
        <w:tc>
          <w:tcPr>
            <w:tcW w:w="2070" w:type="dxa"/>
          </w:tcPr>
          <w:p w14:paraId="2EAF1374" w14:textId="77777777" w:rsidR="00897269" w:rsidRDefault="00897269" w:rsidP="007C17E4">
            <w:pPr>
              <w:spacing w:before="40" w:after="40"/>
              <w:ind w:right="72"/>
              <w:rPr>
                <w:sz w:val="20"/>
              </w:rPr>
            </w:pPr>
            <w:r>
              <w:rPr>
                <w:sz w:val="20"/>
              </w:rPr>
              <w:t>Work Copy</w:t>
            </w:r>
            <w:r>
              <w:rPr>
                <w:sz w:val="20"/>
              </w:rPr>
              <w:fldChar w:fldCharType="begin"/>
            </w:r>
            <w:r>
              <w:rPr>
                <w:sz w:val="20"/>
              </w:rPr>
              <w:instrText>xe "Work Copy"</w:instrText>
            </w:r>
            <w:r>
              <w:rPr>
                <w:sz w:val="20"/>
              </w:rPr>
              <w:fldChar w:fldCharType="end"/>
            </w:r>
          </w:p>
        </w:tc>
        <w:tc>
          <w:tcPr>
            <w:tcW w:w="5850" w:type="dxa"/>
          </w:tcPr>
          <w:p w14:paraId="0D8A119A" w14:textId="77777777" w:rsidR="00897269" w:rsidRDefault="00897269" w:rsidP="007C17E4">
            <w:pPr>
              <w:spacing w:before="40" w:after="40"/>
              <w:ind w:right="342"/>
              <w:rPr>
                <w:sz w:val="20"/>
              </w:rPr>
            </w:pPr>
            <w:r>
              <w:rPr>
                <w:sz w:val="20"/>
              </w:rPr>
              <w:t>A working copy of order(s) that will be kept</w:t>
            </w:r>
          </w:p>
        </w:tc>
      </w:tr>
      <w:tr w:rsidR="00897269" w14:paraId="254AAD03" w14:textId="77777777" w:rsidTr="00C753E4">
        <w:tc>
          <w:tcPr>
            <w:tcW w:w="2070" w:type="dxa"/>
          </w:tcPr>
          <w:p w14:paraId="03925C51" w14:textId="77777777" w:rsidR="00897269" w:rsidRDefault="00897269" w:rsidP="007C17E4">
            <w:pPr>
              <w:spacing w:before="40" w:after="40"/>
              <w:ind w:right="72"/>
              <w:rPr>
                <w:b/>
                <w:sz w:val="20"/>
              </w:rPr>
            </w:pPr>
            <w:r>
              <w:rPr>
                <w:sz w:val="20"/>
              </w:rPr>
              <w:t>Requisition</w:t>
            </w:r>
            <w:r>
              <w:rPr>
                <w:sz w:val="20"/>
              </w:rPr>
              <w:fldChar w:fldCharType="begin"/>
            </w:r>
            <w:r>
              <w:rPr>
                <w:sz w:val="20"/>
              </w:rPr>
              <w:instrText>xe "Requisition"</w:instrText>
            </w:r>
            <w:r>
              <w:rPr>
                <w:sz w:val="20"/>
              </w:rPr>
              <w:fldChar w:fldCharType="end"/>
            </w:r>
          </w:p>
        </w:tc>
        <w:tc>
          <w:tcPr>
            <w:tcW w:w="5850" w:type="dxa"/>
          </w:tcPr>
          <w:p w14:paraId="20EC5377" w14:textId="77777777" w:rsidR="00897269" w:rsidRDefault="00897269" w:rsidP="007C17E4">
            <w:pPr>
              <w:spacing w:before="40" w:after="40"/>
              <w:ind w:right="342"/>
              <w:rPr>
                <w:sz w:val="20"/>
              </w:rPr>
            </w:pPr>
            <w:r>
              <w:rPr>
                <w:sz w:val="20"/>
              </w:rPr>
              <w:t xml:space="preserve">A working copy of order(s) that will be sent with the order to the service. </w:t>
            </w:r>
          </w:p>
        </w:tc>
      </w:tr>
      <w:tr w:rsidR="00897269" w14:paraId="415BCAD6" w14:textId="77777777" w:rsidTr="00C753E4">
        <w:tc>
          <w:tcPr>
            <w:tcW w:w="2070" w:type="dxa"/>
          </w:tcPr>
          <w:p w14:paraId="3CDC0915" w14:textId="77777777" w:rsidR="00897269" w:rsidRDefault="00897269" w:rsidP="007C17E4">
            <w:pPr>
              <w:spacing w:before="40" w:after="40"/>
              <w:ind w:right="72"/>
              <w:rPr>
                <w:sz w:val="20"/>
              </w:rPr>
            </w:pPr>
            <w:r>
              <w:rPr>
                <w:sz w:val="20"/>
              </w:rPr>
              <w:t>Label</w:t>
            </w:r>
            <w:r>
              <w:rPr>
                <w:sz w:val="20"/>
              </w:rPr>
              <w:fldChar w:fldCharType="begin"/>
            </w:r>
            <w:r>
              <w:rPr>
                <w:sz w:val="20"/>
              </w:rPr>
              <w:instrText>xe "Label"</w:instrText>
            </w:r>
            <w:r>
              <w:rPr>
                <w:sz w:val="20"/>
              </w:rPr>
              <w:fldChar w:fldCharType="end"/>
            </w:r>
          </w:p>
        </w:tc>
        <w:tc>
          <w:tcPr>
            <w:tcW w:w="5850" w:type="dxa"/>
          </w:tcPr>
          <w:p w14:paraId="60553EEC" w14:textId="77777777" w:rsidR="00897269" w:rsidRDefault="00897269" w:rsidP="007C17E4">
            <w:pPr>
              <w:spacing w:before="40" w:after="40"/>
              <w:ind w:right="342"/>
              <w:rPr>
                <w:sz w:val="20"/>
              </w:rPr>
            </w:pPr>
            <w:r>
              <w:rPr>
                <w:sz w:val="20"/>
              </w:rPr>
              <w:t>A copy of the order that is printed on a label to be stuck on the container of the order (e.g., a medication or a lab sample).</w:t>
            </w:r>
          </w:p>
        </w:tc>
      </w:tr>
    </w:tbl>
    <w:p w14:paraId="79814B2E" w14:textId="77777777" w:rsidR="00897269" w:rsidRDefault="00897269">
      <w:pPr>
        <w:ind w:left="720" w:right="-720"/>
      </w:pPr>
    </w:p>
    <w:p w14:paraId="702E22F0" w14:textId="77777777" w:rsidR="00897269" w:rsidRDefault="00897269">
      <w:pPr>
        <w:ind w:left="720"/>
      </w:pPr>
      <w:r>
        <w:br w:type="page"/>
      </w:r>
      <w:r>
        <w:rPr>
          <w:b/>
        </w:rPr>
        <w:lastRenderedPageBreak/>
        <w:t>Defining a New Print Format</w:t>
      </w:r>
      <w:r>
        <w:rPr>
          <w:b/>
        </w:rPr>
        <w:fldChar w:fldCharType="begin"/>
      </w:r>
      <w:r>
        <w:instrText>xe "</w:instrText>
      </w:r>
      <w:r>
        <w:rPr>
          <w:b/>
        </w:rPr>
        <w:instrText>Defining a New Print Format</w:instrText>
      </w:r>
      <w:r>
        <w:instrText>"</w:instrText>
      </w:r>
      <w:r>
        <w:rPr>
          <w:b/>
        </w:rPr>
        <w:fldChar w:fldCharType="end"/>
      </w:r>
    </w:p>
    <w:p w14:paraId="34FF3B83" w14:textId="77777777" w:rsidR="00897269" w:rsidRDefault="00897269">
      <w:pPr>
        <w:ind w:left="720"/>
      </w:pPr>
    </w:p>
    <w:p w14:paraId="3E9AE0D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Select Clinical Coordinators Menu Option: </w:t>
      </w:r>
      <w:r>
        <w:rPr>
          <w:b/>
        </w:rPr>
        <w:t>FP</w:t>
      </w:r>
      <w:r>
        <w:t xml:space="preserve">  Print Formats</w:t>
      </w:r>
    </w:p>
    <w:p w14:paraId="56B0602F"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Select CPRS PRINT FORMATS NAME: </w:t>
      </w:r>
      <w:r>
        <w:rPr>
          <w:b/>
        </w:rPr>
        <w:t>?</w:t>
      </w:r>
      <w:r>
        <w:t xml:space="preserve">  </w:t>
      </w:r>
    </w:p>
    <w:p w14:paraId="4766E13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Answer with CPRS PRINT FORMATS NUMBER, or NAME</w:t>
      </w:r>
    </w:p>
    <w:p w14:paraId="50DBA5C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Do you want the entire 26-Entry OE/RR PRINT FORMATS List? </w:t>
      </w:r>
      <w:r>
        <w:rPr>
          <w:b/>
        </w:rPr>
        <w:t xml:space="preserve">Y </w:t>
      </w:r>
      <w:r>
        <w:t xml:space="preserve"> (Yes)</w:t>
      </w:r>
    </w:p>
    <w:p w14:paraId="15744546"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Choose from:</w:t>
      </w:r>
    </w:p>
    <w:p w14:paraId="289250D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               LAB LABEL/INTERMEC</w:t>
      </w:r>
    </w:p>
    <w:p w14:paraId="10333938"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2               LOCAL RX LABEL   </w:t>
      </w:r>
    </w:p>
    <w:p w14:paraId="1826E446"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1002            LAB ORDER LABEL</w:t>
      </w:r>
    </w:p>
    <w:p w14:paraId="27101D7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1003            LAB REQUISITION</w:t>
      </w:r>
    </w:p>
    <w:p w14:paraId="3047DF8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1004            CHART COPY 1</w:t>
      </w:r>
    </w:p>
    <w:p w14:paraId="50575B2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1005            CHART COPY 2</w:t>
      </w:r>
    </w:p>
    <w:p w14:paraId="425156A4"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1006            CHART COPY HEADER</w:t>
      </w:r>
    </w:p>
    <w:p w14:paraId="4575992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1007            CHART COPY FOOTER</w:t>
      </w:r>
    </w:p>
    <w:p w14:paraId="4B80991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1008            SHORT</w:t>
      </w:r>
    </w:p>
    <w:p w14:paraId="1F7E359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1009            LONG</w:t>
      </w:r>
    </w:p>
    <w:p w14:paraId="47D9BB3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1010            DOCTOR'S ORDERS</w:t>
      </w:r>
    </w:p>
    <w:p w14:paraId="06F00806"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1011            CONSULTATION FOOTER</w:t>
      </w:r>
    </w:p>
    <w:p w14:paraId="417075E4"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1012            CONSULTATION HEADER</w:t>
      </w:r>
    </w:p>
    <w:p w14:paraId="1267900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1013            CONSULTATION BODY</w:t>
      </w:r>
    </w:p>
    <w:p w14:paraId="2A0C70F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1015            CHART COPY BODY</w:t>
      </w:r>
    </w:p>
    <w:p w14:paraId="3A55D40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1016            DOCTORS ORDERS FOOTER</w:t>
      </w:r>
    </w:p>
    <w:p w14:paraId="09B4ABED"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1017            DOCTOR'S ORDERS HEADER</w:t>
      </w:r>
    </w:p>
    <w:p w14:paraId="7334553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1018            LAB SERVICE COPY HEADER</w:t>
      </w:r>
    </w:p>
    <w:p w14:paraId="39B6596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1019            RX HEADER</w:t>
      </w:r>
    </w:p>
    <w:p w14:paraId="23909B4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1020            LAB LABEL (Buffalo)</w:t>
      </w:r>
    </w:p>
    <w:p w14:paraId="7DA120D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1021            RX FOOTER</w:t>
      </w:r>
    </w:p>
    <w:p w14:paraId="2974FD1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1022            GENERIC ORDER LABEL</w:t>
      </w:r>
    </w:p>
    <w:p w14:paraId="081D5AD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1023            WORK COPY FORMAT</w:t>
      </w:r>
    </w:p>
    <w:p w14:paraId="693349B0"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1024            WORK COPY HEADER</w:t>
      </w:r>
    </w:p>
    <w:p w14:paraId="6F9EE5BD"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1025            WORK COPY FOOTER</w:t>
      </w:r>
    </w:p>
    <w:p w14:paraId="3DE066B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spacing w:line="360" w:lineRule="auto"/>
        <w:ind w:left="720" w:right="720"/>
      </w:pPr>
      <w:r>
        <w:t xml:space="preserve">   1026            RX LABEL FORMAT</w:t>
      </w:r>
    </w:p>
    <w:p w14:paraId="4E6016AB"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Select OE/RR PRINT FORMATS NAME: DOCTORS ORDERS</w:t>
      </w:r>
    </w:p>
    <w:p w14:paraId="57526BD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b/>
        </w:rPr>
      </w:pPr>
      <w:r>
        <w:t xml:space="preserve">NAME: DOCTORS ORDERS// </w:t>
      </w:r>
      <w:r>
        <w:rPr>
          <w:b/>
          <w:sz w:val="20"/>
        </w:rPr>
        <w:t>&lt;Enter&gt;</w:t>
      </w:r>
    </w:p>
    <w:p w14:paraId="0FFF3EFE"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Select FIELDS: AGE of Patient// </w:t>
      </w:r>
      <w:r>
        <w:rPr>
          <w:b/>
        </w:rPr>
        <w:t>?</w:t>
      </w:r>
    </w:p>
    <w:p w14:paraId="4E2058BC"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Answer with FIELDS</w:t>
      </w:r>
    </w:p>
    <w:p w14:paraId="49F9028E"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Choose from:</w:t>
      </w:r>
    </w:p>
    <w:p w14:paraId="70E3EEC1"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NAME of Patient   </w:t>
      </w:r>
      <w:r w:rsidR="00ED7C20">
        <w:t xml:space="preserve"> </w:t>
      </w:r>
      <w:r>
        <w:t xml:space="preserve"> Row:   1     Col:  41     Caption: NONE</w:t>
      </w:r>
    </w:p>
    <w:p w14:paraId="734B54E7"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SSN of Patient     Row:   2     Col:  41     Caption: NONE</w:t>
      </w:r>
    </w:p>
    <w:p w14:paraId="2C050640"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AGE of Patient     Row:   2     Col:  66     Caption: NONE</w:t>
      </w:r>
    </w:p>
    <w:p w14:paraId="57CD811E"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DOB of Patient     Row:   2     Col:  55     Caption: NONE</w:t>
      </w:r>
    </w:p>
    <w:p w14:paraId="01DF3AC3"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REQUESTING PHYSICIAN     Row:   4     Col:   1     Caption:</w:t>
      </w:r>
    </w:p>
    <w:p w14:paraId="6BDDFCAA"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ROOM/BED of Patient     Row:   3     Col:  58     Caption: NONE</w:t>
      </w:r>
    </w:p>
    <w:p w14:paraId="3E32FDF2"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LOCATION of Patient     Row:   4     Col:  58     Caption: NONE</w:t>
      </w:r>
    </w:p>
    <w:p w14:paraId="454504F4"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ORDER TEXT     Row:   2     Col:   1     Caption: NONE</w:t>
      </w:r>
    </w:p>
    <w:p w14:paraId="27686A09" w14:textId="0D04B278"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spacing w:line="360" w:lineRule="auto"/>
        <w:ind w:left="720" w:right="720"/>
      </w:pPr>
      <w:r>
        <w:t xml:space="preserve">   START DATE     Row:   1     Col:   1     Caption: Start Date:</w:t>
      </w:r>
    </w:p>
    <w:p w14:paraId="6BB8A080"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You may enter a new FIELDS, if you wish</w:t>
      </w:r>
    </w:p>
    <w:p w14:paraId="24F24869"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Enter the field to be added to this format.</w:t>
      </w:r>
    </w:p>
    <w:p w14:paraId="7DD0ABFF" w14:textId="77777777" w:rsidR="00897269"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pPr>
      <w:r>
        <w:t xml:space="preserve"> Answer with OE/RR PRINT FIELDS NUMBER, or NAME</w:t>
      </w:r>
    </w:p>
    <w:p w14:paraId="49635D4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Do you want the entire 59-Entry OE/RR PRINT FIELDS List? </w:t>
      </w:r>
      <w:r>
        <w:rPr>
          <w:rFonts w:ascii="Courier New" w:hAnsi="Courier New"/>
          <w:b/>
          <w:sz w:val="18"/>
        </w:rPr>
        <w:t>Y</w:t>
      </w:r>
      <w:r>
        <w:rPr>
          <w:rFonts w:ascii="Courier New" w:hAnsi="Courier New"/>
          <w:sz w:val="18"/>
        </w:rPr>
        <w:t xml:space="preserve">  (Yes)</w:t>
      </w:r>
    </w:p>
    <w:p w14:paraId="03FD7E21"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Choose from:</w:t>
      </w:r>
    </w:p>
    <w:p w14:paraId="2EDC609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               LAB INTERMEC ORDER LABEL</w:t>
      </w:r>
    </w:p>
    <w:p w14:paraId="5772B8A7"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2               RX INTERMEC MAR LABEL</w:t>
      </w:r>
    </w:p>
    <w:p w14:paraId="6722CE2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1001            NAME of Patient</w:t>
      </w:r>
    </w:p>
    <w:p w14:paraId="3D4BDF86"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1002            SSN of Patient</w:t>
      </w:r>
    </w:p>
    <w:p w14:paraId="22CAEF5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1003            SEX of Patient</w:t>
      </w:r>
    </w:p>
    <w:p w14:paraId="5E4CF0B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1004            AGE of Patient</w:t>
      </w:r>
    </w:p>
    <w:p w14:paraId="48BC607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1005            DOB of Patient</w:t>
      </w:r>
    </w:p>
    <w:p w14:paraId="7DCDC55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1006            REQUESTING LOCATION</w:t>
      </w:r>
    </w:p>
    <w:p w14:paraId="5A17999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1007            REQUESTING PHYSICIAN</w:t>
      </w:r>
    </w:p>
    <w:p w14:paraId="566BA4FF"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1008            ROOM/BED of Patient</w:t>
      </w:r>
    </w:p>
    <w:p w14:paraId="7AA5A97E" w14:textId="77777777" w:rsidR="00897269" w:rsidRDefault="00897269">
      <w:pPr>
        <w:ind w:left="720" w:right="720"/>
        <w:rPr>
          <w:b/>
          <w:i/>
        </w:rPr>
      </w:pPr>
      <w:r>
        <w:rPr>
          <w:b/>
          <w:i/>
        </w:rPr>
        <w:br w:type="page"/>
      </w:r>
      <w:r>
        <w:rPr>
          <w:b/>
          <w:i/>
        </w:rPr>
        <w:lastRenderedPageBreak/>
        <w:t>Defining a new Print Format (cont’d)</w:t>
      </w:r>
    </w:p>
    <w:p w14:paraId="4064455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1009            LOCATION of Patient</w:t>
      </w:r>
    </w:p>
    <w:p w14:paraId="61C4796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1010            ORDER TEXT</w:t>
      </w:r>
    </w:p>
    <w:p w14:paraId="49729F7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1011            START DATE</w:t>
      </w:r>
    </w:p>
    <w:p w14:paraId="4D5B73E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1012            STOP DATE</w:t>
      </w:r>
    </w:p>
    <w:p w14:paraId="487AA4E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1013            ORDER DATE</w:t>
      </w:r>
    </w:p>
    <w:p w14:paraId="241459E1"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1014            FREE TEXT</w:t>
      </w:r>
    </w:p>
    <w:p w14:paraId="3BC8D62B"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1015            ATTENDING PHYSICIAN</w:t>
      </w:r>
    </w:p>
    <w:p w14:paraId="22CD09C3"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1016            COLLECTION TYPE (LAB)</w:t>
      </w:r>
    </w:p>
    <w:p w14:paraId="2EFC4506"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1017            LAB ORDER #</w:t>
      </w:r>
    </w:p>
    <w:p w14:paraId="1EF0C016"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1018            LAB TEST</w:t>
      </w:r>
    </w:p>
    <w:p w14:paraId="1505DBB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1019            LAB URGENCY</w:t>
      </w:r>
    </w:p>
    <w:p w14:paraId="1CCADF83"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1020            TIME COLLECTED</w:t>
      </w:r>
    </w:p>
    <w:p w14:paraId="2DED6AE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1021            ENTERED BY</w:t>
      </w:r>
    </w:p>
    <w:p w14:paraId="0829D56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1022            STATUS OF ORDER</w:t>
      </w:r>
    </w:p>
    <w:p w14:paraId="47EC11C7"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1026            ELECTRONIC SIGNATURE NAME</w:t>
      </w:r>
    </w:p>
    <w:p w14:paraId="4672DED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1028            ENTERED BY (Initials)</w:t>
      </w:r>
    </w:p>
    <w:p w14:paraId="3FDB353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1029            HORIZONTAL LINE</w:t>
      </w:r>
    </w:p>
    <w:p w14:paraId="5794924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1032            NATURE OF ORDER</w:t>
      </w:r>
    </w:p>
    <w:p w14:paraId="79BBD8A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1033            CURRENT DATE</w:t>
      </w:r>
    </w:p>
    <w:p w14:paraId="3674318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1034            REASON FOR REQUEST</w:t>
      </w:r>
    </w:p>
    <w:p w14:paraId="229BCE73"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1035            PROVISIONAL DIAGNOSIS</w:t>
      </w:r>
    </w:p>
    <w:p w14:paraId="4E4BC82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1036            CONSULTANT</w:t>
      </w:r>
    </w:p>
    <w:p w14:paraId="4C4B3B3E"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1037            PLACE OF CONSULTATION</w:t>
      </w:r>
    </w:p>
    <w:p w14:paraId="7D2C8BA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1038            CONSULT URGENCY</w:t>
      </w:r>
    </w:p>
    <w:p w14:paraId="30F615C7"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1039            REQUEST TYPE</w:t>
      </w:r>
    </w:p>
    <w:p w14:paraId="6BAE4F3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1040            LAB ACCESSION</w:t>
      </w:r>
    </w:p>
    <w:p w14:paraId="19225F6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1041            PROCEDURE/CONSULT TYPE</w:t>
      </w:r>
    </w:p>
    <w:p w14:paraId="56B2CBA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1042            ELECTRONIC SIGNATURE TITLE</w:t>
      </w:r>
    </w:p>
    <w:p w14:paraId="243BD2AF"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1043            LAB COLLECTION w/CONTAINER</w:t>
      </w:r>
    </w:p>
    <w:p w14:paraId="260E5792"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1044            CURRENT DATE/TIME</w:t>
      </w:r>
    </w:p>
    <w:p w14:paraId="0F424745"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1045            DC by &amp; when</w:t>
      </w:r>
    </w:p>
    <w:p w14:paraId="7CB4E3A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1046            WARD COMMENTS ON LAB SPECIMEN</w:t>
      </w:r>
    </w:p>
    <w:p w14:paraId="428D6EDB"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1047            RX ADMINISTRATION TIMES</w:t>
      </w:r>
    </w:p>
    <w:p w14:paraId="46E2999B"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1048            RX SPECIAL INSTRUCTIONS</w:t>
      </w:r>
    </w:p>
    <w:p w14:paraId="7E2BA52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1050            PRIMARY CARE PHYSICIAN</w:t>
      </w:r>
    </w:p>
    <w:p w14:paraId="6B6C8F5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1070            DC REASON</w:t>
      </w:r>
    </w:p>
    <w:p w14:paraId="3EC37D94"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1071            DC PERSON</w:t>
      </w:r>
    </w:p>
    <w:p w14:paraId="6CB57E8A"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1072            DC DATE</w:t>
      </w:r>
    </w:p>
    <w:p w14:paraId="09C463EE"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1074            WHEN PRINTED</w:t>
      </w:r>
    </w:p>
    <w:p w14:paraId="4E3A553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1075            EFFECTIVE DATE</w:t>
      </w:r>
    </w:p>
    <w:p w14:paraId="2EE4CC58"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1076            RX LABEL-INPATIENT</w:t>
      </w:r>
    </w:p>
    <w:p w14:paraId="1A8014E0"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1077            LAB TEST.SPECIMEN COMMENTS</w:t>
      </w:r>
    </w:p>
    <w:p w14:paraId="3EADA519"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1078            LAB TEST COMMENTS</w:t>
      </w:r>
    </w:p>
    <w:p w14:paraId="26A3941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1079            CONSULT RESULTS</w:t>
      </w:r>
    </w:p>
    <w:p w14:paraId="6C75E2D1"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1080            RX ROUTING</w:t>
      </w:r>
    </w:p>
    <w:p w14:paraId="018B544E"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1081            DIGITAL PAGER CLINICIAN</w:t>
      </w:r>
    </w:p>
    <w:p w14:paraId="592DE8DC"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1082            ANALOG PAGER CLINICIAN</w:t>
      </w:r>
    </w:p>
    <w:p w14:paraId="514B266D" w14:textId="77777777" w:rsidR="00897269" w:rsidRDefault="00897269" w:rsidP="00FC4F7B">
      <w:pPr>
        <w:pBdr>
          <w:top w:val="single" w:sz="4" w:space="1" w:color="auto"/>
          <w:left w:val="single" w:sz="4" w:space="4" w:color="auto"/>
          <w:bottom w:val="single" w:sz="4" w:space="1" w:color="auto"/>
          <w:right w:val="single" w:sz="4" w:space="4" w:color="auto"/>
        </w:pBdr>
        <w:ind w:left="720" w:right="720"/>
        <w:rPr>
          <w:rFonts w:ascii="Courier New" w:hAnsi="Courier New"/>
          <w:sz w:val="18"/>
        </w:rPr>
      </w:pPr>
      <w:r>
        <w:rPr>
          <w:rFonts w:ascii="Courier New" w:hAnsi="Courier New"/>
          <w:sz w:val="18"/>
        </w:rPr>
        <w:t xml:space="preserve">   1083            RX URGENCY</w:t>
      </w:r>
    </w:p>
    <w:p w14:paraId="718171B6" w14:textId="6579D9C5" w:rsidR="00897269" w:rsidRDefault="00897269" w:rsidP="00FC4F7B">
      <w:pPr>
        <w:pBdr>
          <w:top w:val="single" w:sz="4" w:space="1" w:color="auto"/>
          <w:left w:val="single" w:sz="4" w:space="4" w:color="auto"/>
          <w:bottom w:val="single" w:sz="4" w:space="1" w:color="auto"/>
          <w:right w:val="single" w:sz="4" w:space="4" w:color="auto"/>
        </w:pBdr>
        <w:spacing w:line="360" w:lineRule="auto"/>
        <w:ind w:left="720" w:right="720"/>
      </w:pPr>
      <w:r>
        <w:rPr>
          <w:rFonts w:ascii="Courier New" w:hAnsi="Courier New"/>
          <w:sz w:val="18"/>
        </w:rPr>
        <w:t xml:space="preserve">   1084            ENTERED BY SIGNATURE TITLE</w:t>
      </w:r>
    </w:p>
    <w:p w14:paraId="0DF44FF3"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Select FIELDS: </w:t>
      </w:r>
      <w:r w:rsidRPr="00CE27C8">
        <w:rPr>
          <w:b/>
          <w:szCs w:val="18"/>
        </w:rPr>
        <w:t>START DATE</w:t>
      </w:r>
      <w:r w:rsidRPr="00CE27C8">
        <w:rPr>
          <w:szCs w:val="18"/>
        </w:rPr>
        <w:t xml:space="preserve">  </w:t>
      </w:r>
    </w:p>
    <w:p w14:paraId="70ABE86E"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...OK? Yes//   (Yes)</w:t>
      </w:r>
    </w:p>
    <w:p w14:paraId="0E00A4EC"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Row:   1      Col:   1      Caption: Start Date:</w:t>
      </w:r>
    </w:p>
    <w:p w14:paraId="49C3A702"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b/>
          <w:szCs w:val="18"/>
        </w:rPr>
      </w:pPr>
      <w:r w:rsidRPr="00CE27C8">
        <w:rPr>
          <w:szCs w:val="18"/>
        </w:rPr>
        <w:t xml:space="preserve">  FIELDS: START DATE// </w:t>
      </w:r>
      <w:r w:rsidRPr="00CE27C8">
        <w:rPr>
          <w:b/>
          <w:szCs w:val="18"/>
        </w:rPr>
        <w:t>&lt;Enter&gt;</w:t>
      </w:r>
    </w:p>
    <w:p w14:paraId="71EAD72F"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ROW: 1//</w:t>
      </w:r>
      <w:r w:rsidRPr="00CE27C8">
        <w:rPr>
          <w:b/>
          <w:szCs w:val="18"/>
        </w:rPr>
        <w:t>&lt;Enter&gt;</w:t>
      </w:r>
    </w:p>
    <w:p w14:paraId="594E0FA6"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COLUMN: 1//</w:t>
      </w:r>
      <w:r w:rsidRPr="00CE27C8">
        <w:rPr>
          <w:b/>
          <w:szCs w:val="18"/>
        </w:rPr>
        <w:t>&lt;Enter&gt;</w:t>
      </w:r>
    </w:p>
    <w:p w14:paraId="22BB2A99"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CAPTION (Optional): Start Date: //</w:t>
      </w:r>
      <w:r w:rsidRPr="00CE27C8">
        <w:rPr>
          <w:b/>
          <w:szCs w:val="18"/>
        </w:rPr>
        <w:t>&lt;Enter&gt;</w:t>
      </w:r>
    </w:p>
    <w:p w14:paraId="015DFA84"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SUPPRESS CAPTION: </w:t>
      </w:r>
      <w:r w:rsidRPr="00CE27C8">
        <w:rPr>
          <w:b/>
          <w:szCs w:val="18"/>
        </w:rPr>
        <w:t>?</w:t>
      </w:r>
    </w:p>
    <w:p w14:paraId="0D603FA5" w14:textId="0EA4493D"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Answer YES to suppress printing of caption when no data for field.</w:t>
      </w:r>
    </w:p>
    <w:p w14:paraId="40765E6E"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Choose from:</w:t>
      </w:r>
    </w:p>
    <w:p w14:paraId="18117DDD"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0        NO</w:t>
      </w:r>
    </w:p>
    <w:p w14:paraId="7216459F" w14:textId="77777777"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1        YES</w:t>
      </w:r>
    </w:p>
    <w:p w14:paraId="6F09A133" w14:textId="279F4105" w:rsidR="00897269" w:rsidRPr="00CE27C8" w:rsidRDefault="00897269" w:rsidP="00FC4F7B">
      <w:pPr>
        <w:pStyle w:val="screencapture"/>
        <w:pBdr>
          <w:top w:val="single" w:sz="4" w:space="1" w:color="auto"/>
          <w:left w:val="single" w:sz="4" w:space="4" w:color="auto"/>
          <w:bottom w:val="single" w:sz="4" w:space="1" w:color="auto"/>
          <w:right w:val="single" w:sz="4" w:space="4" w:color="auto"/>
        </w:pBdr>
        <w:shd w:val="clear" w:color="auto" w:fill="auto"/>
        <w:ind w:left="720" w:right="720"/>
        <w:rPr>
          <w:szCs w:val="18"/>
        </w:rPr>
      </w:pPr>
      <w:r w:rsidRPr="00CE27C8">
        <w:rPr>
          <w:szCs w:val="18"/>
        </w:rPr>
        <w:t xml:space="preserve">  SUPPRESS CAPTION: </w:t>
      </w:r>
      <w:r w:rsidRPr="00CE27C8">
        <w:rPr>
          <w:b/>
          <w:szCs w:val="18"/>
        </w:rPr>
        <w:t>1</w:t>
      </w:r>
      <w:r w:rsidRPr="00CE27C8">
        <w:rPr>
          <w:szCs w:val="18"/>
        </w:rPr>
        <w:t xml:space="preserve"> </w:t>
      </w:r>
      <w:r>
        <w:t xml:space="preserve"> </w:t>
      </w:r>
    </w:p>
    <w:p w14:paraId="5F7A06AE" w14:textId="77777777" w:rsidR="00897269" w:rsidRDefault="00897269">
      <w:pPr>
        <w:ind w:left="720" w:right="720"/>
        <w:rPr>
          <w:b/>
          <w:i/>
        </w:rPr>
      </w:pPr>
      <w:r>
        <w:rPr>
          <w:b/>
          <w:i/>
        </w:rPr>
        <w:br w:type="page"/>
      </w:r>
      <w:r>
        <w:rPr>
          <w:b/>
          <w:i/>
        </w:rPr>
        <w:lastRenderedPageBreak/>
        <w:t>Defining a new Print Format (cont’d)</w:t>
      </w:r>
    </w:p>
    <w:p w14:paraId="675F237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YES  FORMAT: </w:t>
      </w:r>
      <w:r>
        <w:rPr>
          <w:b/>
        </w:rPr>
        <w:t>?</w:t>
      </w:r>
    </w:p>
    <w:p w14:paraId="47DF84E9"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p>
    <w:p w14:paraId="64FAB6D5"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Enter the format specifier of the selected field.</w:t>
      </w:r>
    </w:p>
    <w:p w14:paraId="0145019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Allowable values include: </w:t>
      </w:r>
    </w:p>
    <w:p w14:paraId="4F59D8A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MM   - </w:t>
      </w:r>
      <w:r>
        <w:tab/>
        <w:t>Numeric months</w:t>
      </w:r>
    </w:p>
    <w:p w14:paraId="44D8D190"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DD   - </w:t>
      </w:r>
      <w:r>
        <w:tab/>
        <w:t>Numeric Days</w:t>
      </w:r>
    </w:p>
    <w:p w14:paraId="4CEC5947"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YY   - </w:t>
      </w:r>
      <w:r>
        <w:tab/>
        <w:t>Numeric Years</w:t>
      </w:r>
    </w:p>
    <w:p w14:paraId="2229DC1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CC   - </w:t>
      </w:r>
      <w:r>
        <w:tab/>
        <w:t>Numeric Century</w:t>
      </w:r>
    </w:p>
    <w:p w14:paraId="3AEC923B"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HR   - </w:t>
      </w:r>
      <w:r>
        <w:tab/>
        <w:t>Numeric Hour of Day</w:t>
      </w:r>
    </w:p>
    <w:p w14:paraId="20B2A64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MIN  - </w:t>
      </w:r>
      <w:r>
        <w:tab/>
        <w:t>Numeric Minute</w:t>
      </w:r>
    </w:p>
    <w:p w14:paraId="00A2625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SEC  - </w:t>
      </w:r>
      <w:r>
        <w:tab/>
        <w:t>Numeric Second</w:t>
      </w:r>
    </w:p>
    <w:p w14:paraId="70A2737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AMTH -</w:t>
      </w:r>
      <w:r>
        <w:tab/>
        <w:t>Alphabetic Month</w:t>
      </w:r>
    </w:p>
    <w:p w14:paraId="2333DB3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 other characters will be treated as delimiters.</w:t>
      </w:r>
    </w:p>
    <w:p w14:paraId="176CD91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Examples: MM/DD/YY HR:MIN ==&gt; 04/29/91 11:15, or</w:t>
      </w:r>
    </w:p>
    <w:p w14:paraId="45D03B17"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DD AMTH CCYY ==&gt; 29 APR 1991</w:t>
      </w:r>
    </w:p>
    <w:p w14:paraId="6077B9FE"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FORMAT: </w:t>
      </w:r>
      <w:r>
        <w:rPr>
          <w:b/>
        </w:rPr>
        <w:t>MM/DD HR:MIN</w:t>
      </w:r>
    </w:p>
    <w:p w14:paraId="6C2740E7"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Select FIELDS: </w:t>
      </w:r>
      <w:r>
        <w:rPr>
          <w:b/>
        </w:rPr>
        <w:t>ORDER TEXT</w:t>
      </w:r>
    </w:p>
    <w:p w14:paraId="38F1D2E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...OK? Yes// </w:t>
      </w:r>
      <w:r>
        <w:rPr>
          <w:b/>
          <w:sz w:val="20"/>
        </w:rPr>
        <w:t>&lt;Enter&gt;</w:t>
      </w:r>
      <w:r>
        <w:t xml:space="preserve">  (Yes)</w:t>
      </w:r>
    </w:p>
    <w:p w14:paraId="3033F069"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Row:   2      Col:   1      Caption: NONE</w:t>
      </w:r>
    </w:p>
    <w:p w14:paraId="539AAA7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FIELDS: ORDER TEXT// </w:t>
      </w:r>
      <w:r>
        <w:rPr>
          <w:b/>
          <w:sz w:val="20"/>
        </w:rPr>
        <w:t>&lt;Enter&gt;</w:t>
      </w:r>
    </w:p>
    <w:p w14:paraId="6F8B35AE"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ROW: 2//</w:t>
      </w:r>
      <w:r>
        <w:rPr>
          <w:b/>
          <w:sz w:val="20"/>
        </w:rPr>
        <w:t>&lt;Enter&gt;</w:t>
      </w:r>
    </w:p>
    <w:p w14:paraId="4A973DD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COLUMN: 1//</w:t>
      </w:r>
      <w:r>
        <w:rPr>
          <w:b/>
          <w:sz w:val="20"/>
        </w:rPr>
        <w:t>&lt;Enter&gt;</w:t>
      </w:r>
    </w:p>
    <w:p w14:paraId="272CFF4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CAPTION (Optional): NONE//</w:t>
      </w:r>
      <w:r>
        <w:rPr>
          <w:b/>
          <w:sz w:val="20"/>
        </w:rPr>
        <w:t>&lt;Enter&gt;</w:t>
      </w:r>
    </w:p>
    <w:p w14:paraId="044954C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SUPPRESS CAPTION:</w:t>
      </w:r>
      <w:r>
        <w:rPr>
          <w:b/>
        </w:rPr>
        <w:t xml:space="preserve"> Y</w:t>
      </w:r>
      <w:r>
        <w:t xml:space="preserve">  YES</w:t>
      </w:r>
    </w:p>
    <w:p w14:paraId="0C45386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FORMAT: 38//</w:t>
      </w:r>
      <w:r>
        <w:rPr>
          <w:b/>
          <w:sz w:val="20"/>
        </w:rPr>
        <w:t>&lt;Enter&gt;</w:t>
      </w:r>
    </w:p>
    <w:p w14:paraId="5692459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Select FIELDS: </w:t>
      </w:r>
      <w:r>
        <w:rPr>
          <w:b/>
        </w:rPr>
        <w:t>NAME of Patient</w:t>
      </w:r>
      <w:r>
        <w:t xml:space="preserve"> </w:t>
      </w:r>
    </w:p>
    <w:p w14:paraId="4483F709"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...OK? Yes//   (Yes)</w:t>
      </w:r>
    </w:p>
    <w:p w14:paraId="15A8FDE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Row:   4      Col:   1      Caption:</w:t>
      </w:r>
    </w:p>
    <w:p w14:paraId="0F21FE8F"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rPr>
          <w:b/>
        </w:rPr>
      </w:pPr>
      <w:r>
        <w:t xml:space="preserve">  FIELDS: </w:t>
      </w:r>
      <w:r>
        <w:rPr>
          <w:b/>
        </w:rPr>
        <w:t>NAME of Patient</w:t>
      </w:r>
      <w:r>
        <w:t xml:space="preserve">// </w:t>
      </w:r>
      <w:r>
        <w:rPr>
          <w:b/>
          <w:sz w:val="20"/>
        </w:rPr>
        <w:t>&lt;Enter&gt;</w:t>
      </w:r>
    </w:p>
    <w:p w14:paraId="262F73CA"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ROW: 4//</w:t>
      </w:r>
      <w:r>
        <w:rPr>
          <w:b/>
          <w:sz w:val="20"/>
        </w:rPr>
        <w:t>&lt;Enter&gt;</w:t>
      </w:r>
    </w:p>
    <w:p w14:paraId="0579DCEF"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COLUMN: 1//</w:t>
      </w:r>
      <w:r>
        <w:rPr>
          <w:b/>
          <w:sz w:val="20"/>
        </w:rPr>
        <w:t>&lt;Enter&gt;</w:t>
      </w:r>
    </w:p>
    <w:p w14:paraId="2F1D7A6B"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CAPTION (Optional):</w:t>
      </w:r>
      <w:r>
        <w:rPr>
          <w:b/>
          <w:sz w:val="20"/>
        </w:rPr>
        <w:t xml:space="preserve"> &lt;Enter&gt;</w:t>
      </w:r>
    </w:p>
    <w:p w14:paraId="18EE1A30"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SUPPRESS CAPTION: </w:t>
      </w:r>
      <w:r>
        <w:rPr>
          <w:b/>
        </w:rPr>
        <w:t>Y</w:t>
      </w:r>
      <w:r>
        <w:t xml:space="preserve">  YES  FORMAT: </w:t>
      </w:r>
      <w:r>
        <w:rPr>
          <w:b/>
        </w:rPr>
        <w:t>?</w:t>
      </w:r>
    </w:p>
    <w:p w14:paraId="016F6993"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Enter the format specifier of the selected field.</w:t>
      </w:r>
    </w:p>
    <w:p w14:paraId="2A31E07B"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Allowable values include: </w:t>
      </w:r>
    </w:p>
    <w:p w14:paraId="567D8B60"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LAST  - </w:t>
      </w:r>
      <w:r>
        <w:tab/>
        <w:t>Last Name</w:t>
      </w:r>
    </w:p>
    <w:p w14:paraId="2958CC2A"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FIRST - </w:t>
      </w:r>
      <w:r>
        <w:tab/>
        <w:t>First Name</w:t>
      </w:r>
    </w:p>
    <w:p w14:paraId="4E9D20CD"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MI    - </w:t>
      </w:r>
      <w:r>
        <w:tab/>
        <w:t>Middle Initial</w:t>
      </w:r>
    </w:p>
    <w:p w14:paraId="7D00457D"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FI    - </w:t>
      </w:r>
      <w:r>
        <w:tab/>
        <w:t>First Initial</w:t>
      </w:r>
    </w:p>
    <w:p w14:paraId="0E76D7A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ab/>
        <w:t xml:space="preserve">LI    - </w:t>
      </w:r>
      <w:r>
        <w:tab/>
        <w:t>Last Initial</w:t>
      </w:r>
    </w:p>
    <w:p w14:paraId="003B01DA"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All other characters will be treated as delimiters.</w:t>
      </w:r>
    </w:p>
    <w:p w14:paraId="72C2AACF"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Example</w:t>
      </w:r>
      <w:r w:rsidR="00DC3008">
        <w:t>s: LAST,FIRST MI ==&gt; CPRSPATIENT,ONE B</w:t>
      </w:r>
      <w:r>
        <w:t xml:space="preserve"> or</w:t>
      </w:r>
    </w:p>
    <w:p w14:paraId="311FC442"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FI MI LAST ==&gt;</w:t>
      </w:r>
      <w:r w:rsidR="00DC3008">
        <w:t xml:space="preserve"> O B CPRSPATIENT</w:t>
      </w:r>
    </w:p>
    <w:p w14:paraId="2AB8DFFC"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 xml:space="preserve">  FORMAT: </w:t>
      </w:r>
      <w:r>
        <w:rPr>
          <w:b/>
        </w:rPr>
        <w:t>LAST,FI</w:t>
      </w:r>
    </w:p>
    <w:p w14:paraId="11758F61" w14:textId="77777777" w:rsidR="00897269" w:rsidRDefault="00897269" w:rsidP="00FC4F7B">
      <w:pPr>
        <w:pStyle w:val="screencapture"/>
        <w:pBdr>
          <w:top w:val="single" w:sz="6" w:space="1" w:color="auto"/>
          <w:left w:val="single" w:sz="6" w:space="1" w:color="auto"/>
          <w:bottom w:val="single" w:sz="6" w:space="1" w:color="auto"/>
          <w:right w:val="single" w:sz="6" w:space="1" w:color="auto"/>
        </w:pBdr>
        <w:shd w:val="clear" w:color="auto" w:fill="auto"/>
        <w:ind w:left="720" w:right="720"/>
      </w:pPr>
      <w:r>
        <w:t>Select FIELDS:</w:t>
      </w:r>
      <w:r>
        <w:rPr>
          <w:b/>
          <w:sz w:val="20"/>
        </w:rPr>
        <w:t>&lt;Enter&gt;</w:t>
      </w:r>
      <w:r>
        <w:t xml:space="preserve"> </w:t>
      </w:r>
    </w:p>
    <w:p w14:paraId="660A44FE" w14:textId="77777777" w:rsidR="00897269" w:rsidRDefault="00897269">
      <w:pPr>
        <w:ind w:left="720" w:right="720"/>
        <w:rPr>
          <w:rFonts w:ascii="Courier New" w:hAnsi="Courier New"/>
          <w:sz w:val="18"/>
        </w:rPr>
      </w:pPr>
    </w:p>
    <w:p w14:paraId="3305AC6D" w14:textId="77777777" w:rsidR="00897269" w:rsidRDefault="00897269">
      <w:pPr>
        <w:tabs>
          <w:tab w:val="left" w:pos="720"/>
          <w:tab w:val="left" w:pos="1260"/>
        </w:tabs>
        <w:ind w:left="720" w:right="720"/>
        <w:rPr>
          <w:rFonts w:ascii="Courier New" w:hAnsi="Courier New"/>
          <w:b/>
          <w:i/>
        </w:rPr>
      </w:pPr>
      <w:r>
        <w:rPr>
          <w:rFonts w:ascii="Courier New" w:hAnsi="Courier New"/>
          <w:sz w:val="18"/>
        </w:rPr>
        <w:br w:type="page"/>
      </w:r>
      <w:r>
        <w:rPr>
          <w:b/>
          <w:i/>
        </w:rPr>
        <w:lastRenderedPageBreak/>
        <w:t>Defining a new Print Format (cont’d)</w:t>
      </w:r>
    </w:p>
    <w:p w14:paraId="7BB49781" w14:textId="77777777" w:rsidR="00897269" w:rsidRDefault="00897269">
      <w:pPr>
        <w:tabs>
          <w:tab w:val="left" w:pos="720"/>
          <w:tab w:val="left" w:pos="1260"/>
        </w:tabs>
        <w:ind w:left="720" w:right="720"/>
        <w:rPr>
          <w:rFonts w:ascii="Courier New" w:hAnsi="Courier New"/>
          <w:sz w:val="18"/>
        </w:rPr>
      </w:pPr>
    </w:p>
    <w:p w14:paraId="5A251BC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'GENERIC ORDER LABEL' format has been compiled.</w:t>
      </w:r>
    </w:p>
    <w:p w14:paraId="5CA6D0E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6A8BED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Column Numbers  ----------------------|||||</w:t>
      </w:r>
    </w:p>
    <w:p w14:paraId="12AE8CF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4D63669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0--+---1----+----2----+----3----+----4----+----5----+----6----+---7---+---8</w:t>
      </w:r>
    </w:p>
    <w:p w14:paraId="79631D1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1      0         0         0         0         0         0        0       0</w:t>
      </w:r>
    </w:p>
    <w:p w14:paraId="6A60200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4BA4FC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Start Date: 03/04/97                   </w:t>
      </w:r>
      <w:r w:rsidR="00ED7C20">
        <w:rPr>
          <w:rFonts w:ascii="Courier New" w:hAnsi="Courier New"/>
          <w:sz w:val="18"/>
        </w:rPr>
        <w:t>CPRSPATIENT,TWO</w:t>
      </w:r>
    </w:p>
    <w:p w14:paraId="7A93D3A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LDH BLOOD SERUM LB #123 WC ROUTINE      </w:t>
      </w:r>
      <w:r w:rsidR="00ED7C20">
        <w:rPr>
          <w:rFonts w:ascii="Courier New" w:hAnsi="Courier New"/>
          <w:sz w:val="18"/>
        </w:rPr>
        <w:t>000-00-0002</w:t>
      </w:r>
      <w:r>
        <w:rPr>
          <w:rFonts w:ascii="Courier New" w:hAnsi="Courier New"/>
          <w:sz w:val="18"/>
        </w:rPr>
        <w:t xml:space="preserve">              ??</w:t>
      </w:r>
    </w:p>
    <w:p w14:paraId="142B43E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A3/1</w:t>
      </w:r>
    </w:p>
    <w:p w14:paraId="5AD98CA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PHY: </w:t>
      </w:r>
      <w:r w:rsidR="00ED7C20" w:rsidRPr="00ED7C20">
        <w:rPr>
          <w:rFonts w:ascii="Courier New" w:hAnsi="Courier New"/>
          <w:b/>
          <w:sz w:val="18"/>
        </w:rPr>
        <w:t>CPRSPROVIDER,ONE</w:t>
      </w:r>
      <w:r>
        <w:rPr>
          <w:rFonts w:ascii="Courier New" w:hAnsi="Courier New"/>
          <w:sz w:val="18"/>
        </w:rPr>
        <w:t xml:space="preserve">                                        2A</w:t>
      </w:r>
    </w:p>
    <w:p w14:paraId="66F4B26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546E442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2538B73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p>
    <w:p w14:paraId="0BD8FA1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Select OE/RR PRINT FORMATS NAME: </w:t>
      </w:r>
      <w:r>
        <w:rPr>
          <w:rFonts w:ascii="Courier New" w:hAnsi="Courier New"/>
          <w:b/>
          <w:sz w:val="20"/>
        </w:rPr>
        <w:t>&lt;Enter&gt;</w:t>
      </w:r>
    </w:p>
    <w:p w14:paraId="1E001B88" w14:textId="77777777" w:rsidR="00897269" w:rsidRDefault="00897269">
      <w:pPr>
        <w:ind w:left="720" w:right="720"/>
      </w:pPr>
    </w:p>
    <w:p w14:paraId="052CE097" w14:textId="77777777" w:rsidR="00897269" w:rsidRDefault="00897269">
      <w:pPr>
        <w:ind w:left="720" w:right="720"/>
      </w:pPr>
      <w:r>
        <w:t xml:space="preserve">The format above is the result of the selections you have made for fields, row #s and column #s. It can be the format used for requisitions, labels, service order copies, work copies, and chart copy printouts you (or a clinician) request through the “Order Entry/ Review/Profiles” option.   </w:t>
      </w:r>
    </w:p>
    <w:p w14:paraId="25B0AC77" w14:textId="77777777" w:rsidR="00897269" w:rsidRDefault="00897269">
      <w:pPr>
        <w:ind w:left="720" w:right="720"/>
      </w:pPr>
    </w:p>
    <w:p w14:paraId="05D52022" w14:textId="77777777" w:rsidR="00897269" w:rsidRDefault="00897269">
      <w:pPr>
        <w:ind w:left="720" w:right="720"/>
      </w:pPr>
      <w:r>
        <w:rPr>
          <w:b/>
        </w:rPr>
        <w:t>Example of the Chart Copy</w:t>
      </w:r>
      <w:r>
        <w:rPr>
          <w:b/>
        </w:rPr>
        <w:fldChar w:fldCharType="begin"/>
      </w:r>
      <w:r>
        <w:instrText>xe "</w:instrText>
      </w:r>
      <w:r>
        <w:rPr>
          <w:b/>
        </w:rPr>
        <w:instrText>Chart Copy</w:instrText>
      </w:r>
      <w:r>
        <w:instrText>"</w:instrText>
      </w:r>
      <w:r>
        <w:rPr>
          <w:b/>
        </w:rPr>
        <w:fldChar w:fldCharType="end"/>
      </w:r>
      <w:r>
        <w:rPr>
          <w:b/>
        </w:rPr>
        <w:t xml:space="preserve"> as defined in the options above</w:t>
      </w:r>
    </w:p>
    <w:p w14:paraId="5C3E7617"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634543F8" w14:textId="77777777" w:rsidR="00897269" w:rsidRPr="00B22426"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rPr>
          <w:lang w:val="es-ES"/>
        </w:rPr>
      </w:pPr>
      <w:r w:rsidRPr="00B22426">
        <w:rPr>
          <w:lang w:val="es-ES"/>
        </w:rPr>
        <w:t>MEDICAL RECORD                          |      D O C T O R ’ S   O R D E R S</w:t>
      </w:r>
    </w:p>
    <w:p w14:paraId="734D6558"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w:t>
      </w:r>
    </w:p>
    <w:p w14:paraId="7B35E284" w14:textId="77777777" w:rsidR="00897269" w:rsidRDefault="002B133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NOTE: Physician's</w:t>
      </w:r>
      <w:r w:rsidR="00897269">
        <w:t xml:space="preserve"> signature must accompany each entry including standing orders</w:t>
      </w:r>
    </w:p>
    <w:p w14:paraId="5D3FE467"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Date and time for instituting and discontinuing the orders must be recorded</w:t>
      </w:r>
    </w:p>
    <w:p w14:paraId="772A2665"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w:t>
      </w:r>
    </w:p>
    <w:p w14:paraId="270FEEDF"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 DATE &amp; TIME |             O R D E R S  | SIGNATURES</w:t>
      </w:r>
    </w:p>
    <w:p w14:paraId="294BB65B"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w:t>
      </w:r>
    </w:p>
    <w:p w14:paraId="589F96A0"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7D626298"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04/07 15:04    Diet Order: REGUL</w:t>
      </w:r>
      <w:r w:rsidR="00CD53EB">
        <w:t>AR</w:t>
      </w:r>
      <w:r w:rsidR="00CD53EB">
        <w:tab/>
      </w:r>
      <w:r>
        <w:t xml:space="preserve"> /es/ </w:t>
      </w:r>
      <w:r w:rsidR="00CD53EB">
        <w:t>CPRSPROVIDER,SIX Ch</w:t>
      </w:r>
      <w:r>
        <w:t>ief of Staff</w:t>
      </w:r>
    </w:p>
    <w:p w14:paraId="426D65B1"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79E31688"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17E45A71"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r>
        <w:t xml:space="preserve">03/22 10:24   CT THORAX W&amp;W/O CONT  LEFT /es/ </w:t>
      </w:r>
      <w:r w:rsidR="00CD53EB" w:rsidRPr="00CD53EB">
        <w:t>CPRSPROVIDER,SEVEN</w:t>
      </w:r>
      <w:r>
        <w:t>, Att. Phys.</w:t>
      </w:r>
    </w:p>
    <w:p w14:paraId="2E6E5E6B"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5B28FFA4"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ind w:left="720" w:right="-108"/>
      </w:pPr>
    </w:p>
    <w:p w14:paraId="4EE42F70"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w:t>
      </w:r>
    </w:p>
    <w:p w14:paraId="22FCB501"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tab/>
        <w:t xml:space="preserve">     |</w:t>
      </w:r>
    </w:p>
    <w:p w14:paraId="53B8AE9F"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rsidR="00CD53EB">
        <w:t>CPRSPATIENT,FIVE</w:t>
      </w:r>
      <w:r>
        <w:t xml:space="preserve">    </w:t>
      </w:r>
      <w:r w:rsidR="00CD53EB">
        <w:t>000-00-00005</w:t>
      </w:r>
      <w:r>
        <w:tab/>
        <w:t xml:space="preserve"> </w:t>
      </w:r>
      <w:r>
        <w:tab/>
        <w:t>|         MEDICAL RECORD</w:t>
      </w:r>
    </w:p>
    <w:p w14:paraId="6F0FD9A2"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Loc:             Date: 02/06/92</w:t>
      </w:r>
      <w:r>
        <w:tab/>
        <w:t xml:space="preserve">     |</w:t>
      </w:r>
    </w:p>
    <w:p w14:paraId="4E1D0DD1" w14:textId="77777777" w:rsidR="00897269" w:rsidRPr="00B22426"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rPr>
          <w:lang w:val="es-ES"/>
        </w:rPr>
      </w:pPr>
      <w:r>
        <w:t xml:space="preserve">                                   </w:t>
      </w:r>
      <w:r>
        <w:tab/>
        <w:t xml:space="preserve">     </w:t>
      </w:r>
      <w:r w:rsidRPr="00B22426">
        <w:rPr>
          <w:lang w:val="es-ES"/>
        </w:rPr>
        <w:t>| D O C T O R 'S  O R D E R S</w:t>
      </w:r>
    </w:p>
    <w:p w14:paraId="4BA7EF67"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rsidRPr="00B22426">
        <w:rPr>
          <w:lang w:val="es-ES"/>
        </w:rPr>
        <w:t xml:space="preserve">                                      </w:t>
      </w:r>
      <w:r w:rsidRPr="00B22426">
        <w:rPr>
          <w:lang w:val="es-ES"/>
        </w:rPr>
        <w:tab/>
        <w:t xml:space="preserve">     </w:t>
      </w:r>
      <w:r>
        <w:t>|</w:t>
      </w:r>
    </w:p>
    <w:p w14:paraId="04983284"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tab/>
        <w:t xml:space="preserve">     |  VA FORM 10-1158</w:t>
      </w:r>
    </w:p>
    <w:p w14:paraId="5DD69B3D"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r>
        <w:t xml:space="preserve">                  </w:t>
      </w:r>
      <w:r>
        <w:tab/>
      </w:r>
      <w:r>
        <w:tab/>
        <w:t>|</w:t>
      </w:r>
      <w:r>
        <w:tab/>
        <w:t xml:space="preserve">                  </w:t>
      </w:r>
      <w:r>
        <w:tab/>
      </w:r>
      <w:r>
        <w:tab/>
      </w:r>
      <w:r>
        <w:tab/>
        <w:t xml:space="preserve">     |_________________________</w:t>
      </w:r>
    </w:p>
    <w:p w14:paraId="0D0E5039" w14:textId="77777777" w:rsidR="00897269" w:rsidRDefault="00897269" w:rsidP="00FC4F7B">
      <w:pPr>
        <w:pStyle w:val="screencapture"/>
        <w:pBdr>
          <w:top w:val="single" w:sz="6" w:space="1" w:color="000000" w:themeColor="text1"/>
          <w:left w:val="single" w:sz="6" w:space="1" w:color="000000" w:themeColor="text1"/>
          <w:bottom w:val="single" w:sz="6" w:space="1" w:color="000000" w:themeColor="text1"/>
          <w:right w:val="single" w:sz="6" w:space="1" w:color="000000" w:themeColor="text1"/>
        </w:pBdr>
        <w:shd w:val="clear" w:color="auto" w:fill="auto"/>
        <w:tabs>
          <w:tab w:val="left" w:pos="5220"/>
        </w:tabs>
        <w:ind w:left="720" w:right="-108"/>
      </w:pPr>
    </w:p>
    <w:p w14:paraId="7928651C" w14:textId="77777777" w:rsidR="00897269" w:rsidRDefault="00897269">
      <w:pPr>
        <w:tabs>
          <w:tab w:val="left" w:pos="3600"/>
          <w:tab w:val="left" w:pos="5660"/>
        </w:tabs>
        <w:ind w:left="720" w:right="-980"/>
        <w:rPr>
          <w:rFonts w:ascii="Courier New" w:hAnsi="Courier New"/>
          <w:sz w:val="18"/>
        </w:rPr>
      </w:pPr>
    </w:p>
    <w:p w14:paraId="1DBBCB2D" w14:textId="77777777" w:rsidR="00897269" w:rsidRDefault="00897269">
      <w:pPr>
        <w:ind w:left="720" w:hanging="360"/>
      </w:pPr>
      <w:bookmarkStart w:id="411" w:name="_Toc327751157"/>
      <w:r>
        <w:rPr>
          <w:sz w:val="32"/>
        </w:rPr>
        <w:sym w:font="Monotype Sorts" w:char="F02B"/>
      </w:r>
      <w:r>
        <w:t xml:space="preserve"> NOTE:  The title is taken from the name entered in the SIGNATURE BLOCK</w:t>
      </w:r>
      <w:r>
        <w:fldChar w:fldCharType="begin"/>
      </w:r>
      <w:r>
        <w:instrText>xe "SIGNATURE BLOCK"</w:instrText>
      </w:r>
      <w:r>
        <w:fldChar w:fldCharType="end"/>
      </w:r>
      <w:r>
        <w:t xml:space="preserve"> field in the </w:t>
      </w:r>
      <w:r>
        <w:rPr>
          <w:i/>
        </w:rPr>
        <w:t>Edit Electronic Signature Code</w:t>
      </w:r>
      <w:r>
        <w:t xml:space="preserve"> on the Personal Preferences menu.</w:t>
      </w:r>
      <w:bookmarkEnd w:id="411"/>
    </w:p>
    <w:p w14:paraId="486E3552" w14:textId="77777777" w:rsidR="00897269" w:rsidRDefault="00897269">
      <w:pPr>
        <w:ind w:left="720"/>
        <w:rPr>
          <w:b/>
        </w:rPr>
      </w:pPr>
      <w:r>
        <w:br w:type="page"/>
      </w:r>
      <w:bookmarkStart w:id="412" w:name="_Toc327751160"/>
      <w:bookmarkStart w:id="413" w:name="_Toc327753520"/>
      <w:bookmarkStart w:id="414" w:name="_Toc329913258"/>
      <w:bookmarkStart w:id="415" w:name="_Toc330092894"/>
      <w:bookmarkStart w:id="416" w:name="_Toc330181323"/>
      <w:bookmarkStart w:id="417" w:name="_Toc330191302"/>
      <w:bookmarkStart w:id="418" w:name="_Toc330192774"/>
      <w:bookmarkStart w:id="419" w:name="_Toc331903377"/>
      <w:bookmarkStart w:id="420" w:name="_Toc332447516"/>
      <w:bookmarkStart w:id="421" w:name="_Toc433683049"/>
      <w:bookmarkStart w:id="422" w:name="_Toc434805747"/>
      <w:bookmarkStart w:id="423" w:name="_Toc441034295"/>
      <w:bookmarkStart w:id="424" w:name="_Toc441049317"/>
      <w:bookmarkStart w:id="425" w:name="_Toc452346174"/>
      <w:r>
        <w:rPr>
          <w:b/>
        </w:rPr>
        <w:lastRenderedPageBreak/>
        <w:t>Exported Print Formats</w:t>
      </w:r>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r>
        <w:rPr>
          <w:b/>
        </w:rPr>
        <w:fldChar w:fldCharType="begin"/>
      </w:r>
      <w:r>
        <w:rPr>
          <w:b/>
        </w:rPr>
        <w:instrText>xe "Exported Print Formats"</w:instrText>
      </w:r>
      <w:r>
        <w:rPr>
          <w:b/>
        </w:rPr>
        <w:fldChar w:fldCharType="end"/>
      </w:r>
    </w:p>
    <w:p w14:paraId="47005891" w14:textId="77777777" w:rsidR="00897269" w:rsidRDefault="00897269">
      <w:pPr>
        <w:pStyle w:val="TOC3"/>
      </w:pPr>
    </w:p>
    <w:p w14:paraId="73527AFB"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ORDER LABEL</w:t>
      </w:r>
    </w:p>
    <w:p w14:paraId="3E44D3E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REQUISITION</w:t>
      </w:r>
    </w:p>
    <w:p w14:paraId="71818A19"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1</w:t>
      </w:r>
    </w:p>
    <w:p w14:paraId="119BCABC"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2</w:t>
      </w:r>
    </w:p>
    <w:p w14:paraId="20BD4645"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HEADER</w:t>
      </w:r>
    </w:p>
    <w:p w14:paraId="183D92D8"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FOOTER</w:t>
      </w:r>
    </w:p>
    <w:p w14:paraId="0D3730C7"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SHORT</w:t>
      </w:r>
    </w:p>
    <w:p w14:paraId="195700A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LONG</w:t>
      </w:r>
    </w:p>
    <w:p w14:paraId="39C0257D"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DOCTOR'S ORDERS</w:t>
      </w:r>
    </w:p>
    <w:p w14:paraId="1B6AEFB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CONSULTATION FOOTER</w:t>
      </w:r>
    </w:p>
    <w:p w14:paraId="707A5DD9"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CONSULTATION HEADER</w:t>
      </w:r>
    </w:p>
    <w:p w14:paraId="216F3409"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CONSULTATION BODY</w:t>
      </w:r>
    </w:p>
    <w:p w14:paraId="422C0DD1"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CHART COPY BODY</w:t>
      </w:r>
    </w:p>
    <w:p w14:paraId="2F1AEEE2"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DOCTORS ORDERS FOOTER</w:t>
      </w:r>
    </w:p>
    <w:p w14:paraId="374B136B"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DOCTOR'S ORDERS HEADER</w:t>
      </w:r>
    </w:p>
    <w:p w14:paraId="5634B601"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SERVICE COPY HEADER</w:t>
      </w:r>
    </w:p>
    <w:p w14:paraId="3F371ECD"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RX HEADER</w:t>
      </w:r>
    </w:p>
    <w:p w14:paraId="40A58187"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LAB LABEL (Buffalo)</w:t>
      </w:r>
    </w:p>
    <w:p w14:paraId="2866F6D4"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RX FOOTER</w:t>
      </w:r>
    </w:p>
    <w:p w14:paraId="1117F43E"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GENERIC ORDER LABEL</w:t>
      </w:r>
    </w:p>
    <w:p w14:paraId="5F019E1A"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WORK COPY FORMAT</w:t>
      </w:r>
    </w:p>
    <w:p w14:paraId="5C1B3265"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WORK COPY HEADER</w:t>
      </w:r>
    </w:p>
    <w:p w14:paraId="1A693C90"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WORK COPY FOOTER</w:t>
      </w:r>
    </w:p>
    <w:p w14:paraId="52451B0E"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r>
        <w:rPr>
          <w:sz w:val="20"/>
        </w:rPr>
        <w:t xml:space="preserve">        RX LABEL FORMAT</w:t>
      </w:r>
    </w:p>
    <w:p w14:paraId="402BD183" w14:textId="77777777" w:rsidR="00897269" w:rsidRDefault="00897269" w:rsidP="00FC4F7B">
      <w:pPr>
        <w:pStyle w:val="screencapture"/>
        <w:pBdr>
          <w:top w:val="single" w:sz="6" w:space="1" w:color="000000" w:themeColor="text1"/>
          <w:left w:val="single" w:sz="6" w:space="0" w:color="000000" w:themeColor="text1"/>
          <w:bottom w:val="single" w:sz="6" w:space="1" w:color="000000" w:themeColor="text1"/>
          <w:right w:val="single" w:sz="6" w:space="1" w:color="000000" w:themeColor="text1"/>
        </w:pBdr>
        <w:shd w:val="clear" w:color="auto" w:fill="auto"/>
        <w:ind w:left="720" w:right="1440"/>
        <w:rPr>
          <w:sz w:val="20"/>
        </w:rPr>
      </w:pPr>
    </w:p>
    <w:p w14:paraId="6C1157DE" w14:textId="77777777" w:rsidR="00897269" w:rsidRDefault="00897269" w:rsidP="00D43036">
      <w:pPr>
        <w:spacing w:after="120"/>
        <w:ind w:left="547"/>
        <w:rPr>
          <w:b/>
        </w:rPr>
      </w:pPr>
      <w:r>
        <w:rPr>
          <w:b/>
          <w:i/>
        </w:rPr>
        <w:br w:type="page"/>
      </w:r>
      <w:r>
        <w:rPr>
          <w:b/>
        </w:rPr>
        <w:lastRenderedPageBreak/>
        <w:t xml:space="preserve"> Print Formats </w:t>
      </w:r>
      <w:r>
        <w:rPr>
          <w:b/>
        </w:rPr>
        <w:sym w:font="Symbol" w:char="F0BE"/>
      </w:r>
      <w:r>
        <w:rPr>
          <w:b/>
        </w:rPr>
        <w:t>Review and Print orders</w:t>
      </w:r>
      <w:r>
        <w:rPr>
          <w:b/>
        </w:rPr>
        <w:fldChar w:fldCharType="begin"/>
      </w:r>
      <w:r>
        <w:instrText>xe "</w:instrText>
      </w:r>
      <w:r>
        <w:rPr>
          <w:b/>
        </w:rPr>
        <w:instrText>review and print orders</w:instrText>
      </w:r>
      <w:r>
        <w:instrText>"</w:instrText>
      </w:r>
      <w:r>
        <w:rPr>
          <w:b/>
        </w:rPr>
        <w:fldChar w:fldCharType="end"/>
      </w:r>
    </w:p>
    <w:p w14:paraId="66E1577A" w14:textId="5049F228" w:rsidR="00897269" w:rsidRDefault="00897269" w:rsidP="00D43036">
      <w:pPr>
        <w:spacing w:after="120"/>
        <w:ind w:left="547"/>
      </w:pPr>
      <w:r>
        <w:t xml:space="preserve">After you have defined the print formats for your hospital, wards, and clinics, the print options can be used to review or print copies from CPRS screens </w:t>
      </w:r>
      <w:r>
        <w:sym w:font="Symbol" w:char="F0BE"/>
      </w:r>
      <w:r>
        <w:t xml:space="preserve"> either in the GUI or List Manager Interfaces.</w:t>
      </w:r>
    </w:p>
    <w:p w14:paraId="0C39629D" w14:textId="03C78CB4" w:rsidR="00897269" w:rsidRDefault="00897269" w:rsidP="00D43036">
      <w:pPr>
        <w:spacing w:after="120"/>
        <w:ind w:left="547"/>
      </w:pPr>
      <w:r>
        <w:t>An example of the sequence of actions to get to the print options for the List Manager interface is shown below:</w:t>
      </w:r>
    </w:p>
    <w:p w14:paraId="27305884" w14:textId="3F570717" w:rsidR="00FC4F7B" w:rsidRDefault="00897269">
      <w:pPr>
        <w:pStyle w:val="ListParagraph"/>
        <w:numPr>
          <w:ilvl w:val="0"/>
          <w:numId w:val="68"/>
        </w:numPr>
      </w:pPr>
      <w:r>
        <w:t>After selecting a patient, select the Chart Contents (CC) action.</w:t>
      </w:r>
    </w:p>
    <w:p w14:paraId="70A0E358"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b/>
          <w:sz w:val="18"/>
          <w:u w:val="single"/>
        </w:rPr>
        <w:t xml:space="preserve">Cover Sheet </w:t>
      </w:r>
      <w:r>
        <w:rPr>
          <w:rFonts w:ascii="Courier New" w:hAnsi="Courier New"/>
          <w:sz w:val="18"/>
          <w:u w:val="single"/>
        </w:rPr>
        <w:t xml:space="preserve">    </w:t>
      </w:r>
      <w:r w:rsidR="0017784F">
        <w:rPr>
          <w:rFonts w:ascii="Courier New" w:hAnsi="Courier New"/>
          <w:sz w:val="18"/>
          <w:u w:val="single"/>
        </w:rPr>
        <w:t xml:space="preserve">           Jun 00</w:t>
      </w:r>
      <w:r>
        <w:rPr>
          <w:rFonts w:ascii="Courier New" w:hAnsi="Courier New"/>
          <w:sz w:val="18"/>
          <w:u w:val="single"/>
        </w:rPr>
        <w:t>, 1997 08:34:01          Page:    1 of    3</w:t>
      </w:r>
    </w:p>
    <w:p w14:paraId="65504664" w14:textId="196D8AAB" w:rsidR="00897269" w:rsidRDefault="0067198F" w:rsidP="00FC4F7B">
      <w:pPr>
        <w:pBdr>
          <w:top w:val="single" w:sz="4" w:space="1" w:color="auto"/>
          <w:left w:val="single" w:sz="4" w:space="4" w:color="auto"/>
          <w:bottom w:val="single" w:sz="4" w:space="1" w:color="auto"/>
          <w:right w:val="single" w:sz="4" w:space="4" w:color="auto"/>
        </w:pBdr>
        <w:spacing w:line="276" w:lineRule="auto"/>
        <w:ind w:left="720" w:right="-198"/>
        <w:rPr>
          <w:rFonts w:ascii="Courier New" w:hAnsi="Courier New"/>
          <w:sz w:val="18"/>
        </w:rPr>
      </w:pPr>
      <w:r w:rsidRPr="0067198F">
        <w:rPr>
          <w:rFonts w:ascii="Courier New" w:hAnsi="Courier New"/>
          <w:sz w:val="18"/>
        </w:rPr>
        <w:t>CPRSPATIENT,SIX</w:t>
      </w:r>
      <w:r w:rsidR="00897269">
        <w:rPr>
          <w:rFonts w:ascii="Courier New" w:hAnsi="Courier New"/>
          <w:sz w:val="18"/>
        </w:rPr>
        <w:t xml:space="preserve"> </w:t>
      </w:r>
      <w:r>
        <w:rPr>
          <w:rFonts w:ascii="Courier New" w:hAnsi="Courier New"/>
          <w:sz w:val="18"/>
        </w:rPr>
        <w:t>000-00-0006</w:t>
      </w:r>
      <w:r w:rsidR="0017784F">
        <w:rPr>
          <w:rFonts w:ascii="Courier New" w:hAnsi="Courier New"/>
          <w:sz w:val="18"/>
        </w:rPr>
        <w:t xml:space="preserve">        2B           JAN 00</w:t>
      </w:r>
      <w:r w:rsidR="00897269">
        <w:rPr>
          <w:rFonts w:ascii="Courier New" w:hAnsi="Courier New"/>
          <w:sz w:val="18"/>
        </w:rPr>
        <w:t>,1951 (46)   &lt;CWA&gt;</w:t>
      </w:r>
    </w:p>
    <w:p w14:paraId="53A95447" w14:textId="77777777" w:rsidR="00897269" w:rsidRDefault="00897269" w:rsidP="00FC4F7B">
      <w:pPr>
        <w:pBdr>
          <w:top w:val="single" w:sz="4" w:space="1" w:color="auto"/>
          <w:left w:val="single" w:sz="4" w:space="4" w:color="auto"/>
          <w:bottom w:val="single" w:sz="4" w:space="1" w:color="auto"/>
          <w:right w:val="single" w:sz="4" w:space="4" w:color="auto"/>
        </w:pBdr>
        <w:tabs>
          <w:tab w:val="left" w:pos="9180"/>
        </w:tabs>
        <w:ind w:left="720" w:right="-198"/>
        <w:rPr>
          <w:rFonts w:ascii="Courier New" w:hAnsi="Courier New"/>
          <w:sz w:val="18"/>
          <w:u w:val="single"/>
        </w:rPr>
      </w:pPr>
      <w:r>
        <w:rPr>
          <w:rFonts w:ascii="Courier New" w:hAnsi="Courier New"/>
          <w:sz w:val="18"/>
          <w:u w:val="single"/>
        </w:rPr>
        <w:t xml:space="preserve">     Item                                         Entered</w:t>
      </w:r>
      <w:r>
        <w:rPr>
          <w:rFonts w:ascii="Courier New" w:hAnsi="Courier New"/>
          <w:sz w:val="18"/>
          <w:u w:val="single"/>
        </w:rPr>
        <w:tab/>
      </w:r>
    </w:p>
    <w:p w14:paraId="2212FB7D"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Allergies/Adverse Reactions                |</w:t>
      </w:r>
    </w:p>
    <w:p w14:paraId="4D46C021" w14:textId="32E68596" w:rsidR="00897269" w:rsidRDefault="00FC4F7B"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noProof/>
        </w:rPr>
        <mc:AlternateContent>
          <mc:Choice Requires="wps">
            <w:drawing>
              <wp:anchor distT="0" distB="0" distL="114300" distR="114300" simplePos="0" relativeHeight="251703808" behindDoc="0" locked="0" layoutInCell="0" allowOverlap="1" wp14:anchorId="6E9086E1" wp14:editId="791FFA23">
                <wp:simplePos x="0" y="0"/>
                <wp:positionH relativeFrom="column">
                  <wp:posOffset>-796290</wp:posOffset>
                </wp:positionH>
                <wp:positionV relativeFrom="paragraph">
                  <wp:posOffset>213360</wp:posOffset>
                </wp:positionV>
                <wp:extent cx="1123950" cy="1190625"/>
                <wp:effectExtent l="0" t="0" r="0" b="9525"/>
                <wp:wrapNone/>
                <wp:docPr id="86" name="Rectangle 9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23950" cy="11906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CDAAA74" w14:textId="77777777" w:rsidR="002C6866" w:rsidRDefault="002C6866" w:rsidP="00B63634">
                            <w:pPr>
                              <w:jc w:val="center"/>
                              <w:rPr>
                                <w:b/>
                                <w:sz w:val="18"/>
                              </w:rPr>
                            </w:pPr>
                            <w:r>
                              <w:rPr>
                                <w:b/>
                                <w:sz w:val="18"/>
                              </w:rPr>
                              <w:t>SHORTCUT</w:t>
                            </w:r>
                          </w:p>
                          <w:p w14:paraId="5BC9F79C" w14:textId="77777777" w:rsidR="002C6866" w:rsidRDefault="002C6866" w:rsidP="00B63634">
                            <w:pPr>
                              <w:jc w:val="center"/>
                              <w:rPr>
                                <w:b/>
                                <w:sz w:val="18"/>
                              </w:rPr>
                            </w:pPr>
                            <w:r>
                              <w:rPr>
                                <w:b/>
                                <w:sz w:val="18"/>
                              </w:rPr>
                              <w:t>You can enter CC for Chart Contents followed by a semi-colon, followed by an action from the Chart Contents screen: CC;O, to skip a screen.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9086E1" id="Rectangle 99" o:spid="_x0000_s1056" alt="&quot;&quot;" style="position:absolute;left:0;text-align:left;margin-left:-62.7pt;margin-top:16.8pt;width:88.5pt;height:93.7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" o:allowincell="f" stroked="f">
                <v:textbox inset="0,0,0,0">
                  <w:txbxContent>
                    <w:p w14:paraId="2CDAAA74" w14:textId="77777777" w:rsidR="002C6866" w:rsidRDefault="002C6866" w:rsidP="00B63634">
                      <w:pPr>
                        <w:jc w:val="center"/>
                        <w:rPr>
                          <w:b/>
                          <w:sz w:val="18"/>
                        </w:rPr>
                      </w:pPr>
                      <w:r>
                        <w:rPr>
                          <w:b/>
                          <w:sz w:val="18"/>
                        </w:rPr>
                        <w:t>SHORTCUT</w:t>
                      </w:r>
                    </w:p>
                    <w:p w14:paraId="5BC9F79C" w14:textId="77777777" w:rsidR="002C6866" w:rsidRDefault="002C6866" w:rsidP="00B63634">
                      <w:pPr>
                        <w:jc w:val="center"/>
                        <w:rPr>
                          <w:b/>
                          <w:sz w:val="18"/>
                        </w:rPr>
                      </w:pPr>
                      <w:r>
                        <w:rPr>
                          <w:b/>
                          <w:sz w:val="18"/>
                        </w:rPr>
                        <w:t>You can enter CC for Chart Contents followed by a semi-colon, followed by an action from the Chart Contents screen: CC;O, to skip a screen.</w:t>
                      </w:r>
                    </w:p>
                  </w:txbxContent>
                </v:textbox>
              </v:rect>
            </w:pict>
          </mc:Fallback>
        </mc:AlternateContent>
      </w:r>
      <w:r w:rsidR="00897269">
        <w:rPr>
          <w:rFonts w:ascii="Courier New" w:hAnsi="Courier New"/>
          <w:sz w:val="18"/>
        </w:rPr>
        <w:t>1    PENICILLIN 1 (rash</w:t>
      </w:r>
      <w:r w:rsidR="0017784F">
        <w:rPr>
          <w:rFonts w:ascii="Courier New" w:hAnsi="Courier New"/>
          <w:sz w:val="18"/>
        </w:rPr>
        <w:t>, nausea,vomiting)       | 01/00</w:t>
      </w:r>
      <w:r w:rsidR="00897269">
        <w:rPr>
          <w:rFonts w:ascii="Courier New" w:hAnsi="Courier New"/>
          <w:sz w:val="18"/>
        </w:rPr>
        <w:t>/97</w:t>
      </w:r>
    </w:p>
    <w:p w14:paraId="2E458409" w14:textId="69BDD6CE"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2    BEESWAX (hives, it</w:t>
      </w:r>
      <w:r w:rsidR="0017784F">
        <w:rPr>
          <w:rFonts w:ascii="Courier New" w:hAnsi="Courier New"/>
          <w:sz w:val="18"/>
        </w:rPr>
        <w:t>ching,watering eyes,     | 03/00</w:t>
      </w:r>
      <w:r>
        <w:rPr>
          <w:rFonts w:ascii="Courier New" w:hAnsi="Courier New"/>
          <w:sz w:val="18"/>
        </w:rPr>
        <w:t>/97</w:t>
      </w:r>
    </w:p>
    <w:p w14:paraId="3BE72323" w14:textId="3ACAA8A6"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anxiety)                                   |</w:t>
      </w:r>
    </w:p>
    <w:p w14:paraId="2D3BD5B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p>
    <w:p w14:paraId="6B8201A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Patient Postings                           |</w:t>
      </w:r>
    </w:p>
    <w:p w14:paraId="7586446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7    CRISIS NOTE       </w:t>
      </w:r>
      <w:r w:rsidR="0017784F">
        <w:rPr>
          <w:rFonts w:ascii="Courier New" w:hAnsi="Courier New"/>
          <w:sz w:val="18"/>
        </w:rPr>
        <w:t xml:space="preserve">                         | 06/00</w:t>
      </w:r>
      <w:r>
        <w:rPr>
          <w:rFonts w:ascii="Courier New" w:hAnsi="Courier New"/>
          <w:sz w:val="18"/>
        </w:rPr>
        <w:t>/97 08:28</w:t>
      </w:r>
    </w:p>
    <w:p w14:paraId="3AFAEA13" w14:textId="29BEFFFC" w:rsidR="00897269" w:rsidRDefault="00897269" w:rsidP="006162AE">
      <w:pPr>
        <w:pBdr>
          <w:top w:val="single" w:sz="4" w:space="1" w:color="auto"/>
          <w:left w:val="single" w:sz="4" w:space="4" w:color="auto"/>
          <w:bottom w:val="single" w:sz="4" w:space="1" w:color="auto"/>
          <w:right w:val="single" w:sz="4" w:space="4" w:color="auto"/>
        </w:pBdr>
        <w:shd w:val="clear" w:color="auto" w:fill="000000" w:themeFill="text1"/>
        <w:ind w:left="720" w:right="-198"/>
        <w:rPr>
          <w:rFonts w:ascii="Courier New" w:hAnsi="Courier New"/>
          <w:b/>
          <w:color w:val="FFFFFF"/>
          <w:sz w:val="18"/>
        </w:rPr>
      </w:pPr>
      <w:r w:rsidRPr="0027766B">
        <w:rPr>
          <w:rFonts w:ascii="Courier New" w:hAnsi="Courier New"/>
          <w:b/>
          <w:color w:val="FFFFFF"/>
          <w:sz w:val="18"/>
        </w:rPr>
        <w:t xml:space="preserve">+     Enter the numbers of the items you wish to act on.                </w:t>
      </w:r>
      <w:r w:rsidR="006162AE" w:rsidRPr="0027766B">
        <w:rPr>
          <w:rFonts w:ascii="Courier New" w:hAnsi="Courier New"/>
          <w:b/>
          <w:color w:val="FFFFFF"/>
          <w:sz w:val="18"/>
        </w:rPr>
        <w:t xml:space="preserve">   </w:t>
      </w:r>
      <w:r w:rsidRPr="0027766B">
        <w:rPr>
          <w:rFonts w:ascii="Courier New" w:hAnsi="Courier New"/>
          <w:b/>
          <w:color w:val="FFFFFF"/>
          <w:sz w:val="18"/>
        </w:rPr>
        <w:t xml:space="preserve"> &gt;&gt;&gt;</w:t>
      </w:r>
    </w:p>
    <w:p w14:paraId="46F2BFD5"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NW  Add New Orders        CG  Change List ...       SP  Select New Patient</w:t>
      </w:r>
    </w:p>
    <w:p w14:paraId="69B61B8E"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Next Screen           CC  Chart Contents ...    Q   Close Patient Chart</w:t>
      </w:r>
    </w:p>
    <w:p w14:paraId="0A4BF3E0" w14:textId="77777777" w:rsidR="00897269" w:rsidRDefault="00855AE1"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noProof/>
        </w:rPr>
        <mc:AlternateContent>
          <mc:Choice Requires="wps">
            <w:drawing>
              <wp:anchor distT="0" distB="0" distL="114300" distR="114300" simplePos="0" relativeHeight="251704832" behindDoc="0" locked="0" layoutInCell="0" allowOverlap="1" wp14:anchorId="6647A578" wp14:editId="7F5E02E0">
                <wp:simplePos x="0" y="0"/>
                <wp:positionH relativeFrom="column">
                  <wp:posOffset>211455</wp:posOffset>
                </wp:positionH>
                <wp:positionV relativeFrom="paragraph">
                  <wp:posOffset>92710</wp:posOffset>
                </wp:positionV>
                <wp:extent cx="274320" cy="0"/>
                <wp:effectExtent l="0" t="0" r="0" b="0"/>
                <wp:wrapNone/>
                <wp:docPr id="85" name="Line 10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BCBA79F" id="Line 100" o:spid="_x0000_s1026" alt="&quot;&quot;" style="position:absolute;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65pt,7.3pt" to="38.2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" o:allowincell="f"/>
            </w:pict>
          </mc:Fallback>
        </mc:AlternateContent>
      </w:r>
      <w:r w:rsidR="00897269">
        <w:rPr>
          <w:rFonts w:ascii="Courier New" w:hAnsi="Courier New"/>
          <w:sz w:val="18"/>
        </w:rPr>
        <w:t>Select: Next Screen//</w:t>
      </w:r>
      <w:r w:rsidR="00897269">
        <w:rPr>
          <w:rFonts w:ascii="Courier New" w:hAnsi="Courier New"/>
          <w:b/>
          <w:sz w:val="18"/>
        </w:rPr>
        <w:t>CC;O</w:t>
      </w:r>
      <w:r w:rsidR="00897269">
        <w:rPr>
          <w:rFonts w:ascii="Courier New" w:hAnsi="Courier New"/>
          <w:sz w:val="18"/>
        </w:rPr>
        <w:t xml:space="preserve">    Chart Contents ...</w:t>
      </w:r>
    </w:p>
    <w:p w14:paraId="1ED7915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Searching for the patient's chart ...</w:t>
      </w:r>
    </w:p>
    <w:p w14:paraId="4EEED26D" w14:textId="77777777" w:rsidR="00897269" w:rsidRDefault="00897269">
      <w:pPr>
        <w:ind w:left="720" w:right="-198"/>
        <w:rPr>
          <w:rFonts w:ascii="Courier New" w:hAnsi="Courier New"/>
          <w:sz w:val="18"/>
        </w:rPr>
      </w:pPr>
    </w:p>
    <w:p w14:paraId="3B0B7F0F" w14:textId="77777777" w:rsidR="00897269" w:rsidRDefault="00897269">
      <w:pPr>
        <w:ind w:left="720" w:right="-198"/>
      </w:pPr>
      <w:r>
        <w:t>2.</w:t>
      </w:r>
      <w:r>
        <w:rPr>
          <w:b/>
        </w:rPr>
        <w:t xml:space="preserve"> </w:t>
      </w:r>
      <w:r>
        <w:t xml:space="preserve"> When the Orders screen appears, enter the number of an order to review.</w:t>
      </w:r>
    </w:p>
    <w:p w14:paraId="431625A9" w14:textId="77777777" w:rsidR="00897269" w:rsidRDefault="00897269">
      <w:pPr>
        <w:ind w:left="720" w:right="-198"/>
        <w:rPr>
          <w:rFonts w:ascii="Courier New" w:hAnsi="Courier New"/>
          <w:sz w:val="18"/>
        </w:rPr>
      </w:pPr>
    </w:p>
    <w:p w14:paraId="43AF9B9C"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Jun 26, 1997 08:34:31       Page:    1 of   17</w:t>
      </w:r>
    </w:p>
    <w:p w14:paraId="42F199FF" w14:textId="77777777" w:rsidR="00897269" w:rsidRDefault="0067198F"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67198F">
        <w:rPr>
          <w:rFonts w:ascii="Courier New" w:hAnsi="Courier New"/>
          <w:sz w:val="18"/>
        </w:rPr>
        <w:t>CPRSPATIENT,SIX</w:t>
      </w:r>
      <w:r>
        <w:rPr>
          <w:rFonts w:ascii="Courier New" w:hAnsi="Courier New"/>
          <w:sz w:val="18"/>
        </w:rPr>
        <w:t xml:space="preserve"> 000-00-0006</w:t>
      </w:r>
      <w:r w:rsidR="0017784F">
        <w:rPr>
          <w:rFonts w:ascii="Courier New" w:hAnsi="Courier New"/>
          <w:sz w:val="18"/>
        </w:rPr>
        <w:t xml:space="preserve">            2B           JAN 00</w:t>
      </w:r>
      <w:r w:rsidR="00897269">
        <w:rPr>
          <w:rFonts w:ascii="Courier New" w:hAnsi="Courier New"/>
          <w:sz w:val="18"/>
        </w:rPr>
        <w:t>,1951 (46)   &lt;CWA&gt;</w:t>
      </w:r>
    </w:p>
    <w:p w14:paraId="49AD9BC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Selected date range:  Not Applicable (active orders being viewed)</w:t>
      </w:r>
    </w:p>
    <w:p w14:paraId="243F3BAD"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sz w:val="18"/>
          <w:u w:val="single"/>
        </w:rPr>
        <w:t xml:space="preserve">    Item Ordered                                Requestor   </w:t>
      </w:r>
      <w:r w:rsidR="0067198F">
        <w:rPr>
          <w:rFonts w:ascii="Courier New" w:hAnsi="Courier New"/>
          <w:sz w:val="18"/>
          <w:u w:val="single"/>
        </w:rPr>
        <w:t xml:space="preserve">      S</w:t>
      </w:r>
      <w:r>
        <w:rPr>
          <w:rFonts w:ascii="Courier New" w:hAnsi="Courier New"/>
          <w:sz w:val="18"/>
          <w:u w:val="single"/>
        </w:rPr>
        <w:t>tart  Stop   Sts</w:t>
      </w:r>
    </w:p>
    <w:p w14:paraId="28E12FC5"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1  Electrocardiogram Bedside                 | </w:t>
      </w:r>
      <w:r w:rsidR="0067198F">
        <w:rPr>
          <w:rFonts w:ascii="Courier New" w:hAnsi="Courier New"/>
          <w:sz w:val="18"/>
        </w:rPr>
        <w:t xml:space="preserve">CPRSPROVIDER,EIGHT        </w:t>
      </w:r>
      <w:r>
        <w:rPr>
          <w:rFonts w:ascii="Courier New" w:hAnsi="Courier New"/>
          <w:sz w:val="18"/>
        </w:rPr>
        <w:t xml:space="preserve">      pend</w:t>
      </w:r>
    </w:p>
    <w:p w14:paraId="29DFF6B3" w14:textId="67F88979"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2  GLUCOSE SERUM WC QD                       | </w:t>
      </w:r>
      <w:r w:rsidR="00573940">
        <w:rPr>
          <w:rFonts w:ascii="Courier New" w:hAnsi="Courier New"/>
          <w:sz w:val="18"/>
        </w:rPr>
        <w:t>CPRSPROVIDER,NINE</w:t>
      </w:r>
      <w:r w:rsidR="0017784F">
        <w:rPr>
          <w:rFonts w:ascii="Courier New" w:hAnsi="Courier New"/>
          <w:sz w:val="18"/>
        </w:rPr>
        <w:t xml:space="preserve">  06/00  06/21</w:t>
      </w:r>
      <w:r>
        <w:rPr>
          <w:rFonts w:ascii="Courier New" w:hAnsi="Courier New"/>
          <w:sz w:val="18"/>
        </w:rPr>
        <w:t xml:space="preserve"> actv             </w:t>
      </w:r>
      <w:r w:rsidR="00573940">
        <w:rPr>
          <w:rFonts w:ascii="Courier New" w:hAnsi="Courier New"/>
          <w:sz w:val="18"/>
        </w:rPr>
        <w:t xml:space="preserve">                      </w:t>
      </w:r>
    </w:p>
    <w:p w14:paraId="1008080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3  GENTAMICIN CREAM,TOP ONCE TOP ONCE        | </w:t>
      </w:r>
      <w:r w:rsidR="00573940">
        <w:rPr>
          <w:rFonts w:ascii="Courier New" w:hAnsi="Courier New"/>
          <w:sz w:val="18"/>
        </w:rPr>
        <w:t>CPRSPROVIDER,NINE</w:t>
      </w:r>
      <w:r>
        <w:rPr>
          <w:rFonts w:ascii="Courier New" w:hAnsi="Courier New"/>
          <w:sz w:val="18"/>
        </w:rPr>
        <w:t xml:space="preserve">               pend</w:t>
      </w:r>
    </w:p>
    <w:p w14:paraId="1F287D3D"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4  TRIAMCINOLONE 0.1% CREAM  454GM Apply 1   | </w:t>
      </w:r>
      <w:r w:rsidR="00573940">
        <w:rPr>
          <w:rFonts w:ascii="Courier New" w:hAnsi="Courier New"/>
          <w:sz w:val="18"/>
        </w:rPr>
        <w:t>CPRSPROVIDER,TEN</w:t>
      </w:r>
      <w:r>
        <w:rPr>
          <w:rFonts w:ascii="Courier New" w:hAnsi="Courier New"/>
          <w:sz w:val="18"/>
        </w:rPr>
        <w:t xml:space="preserve">                pend</w:t>
      </w:r>
    </w:p>
    <w:p w14:paraId="6F594355"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DAB TOP Q2H for 10 DAYS days Quantity: 1  |</w:t>
      </w:r>
    </w:p>
    <w:p w14:paraId="4E78FA3B"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refills PROVIDER INSTRUCTIONS GO HERE     |</w:t>
      </w:r>
    </w:p>
    <w:p w14:paraId="12248812"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5  ENALAPRIL  10MG Quantity: 1 5 refills     | </w:t>
      </w:r>
      <w:r w:rsidR="00573940">
        <w:rPr>
          <w:rFonts w:ascii="Courier New" w:hAnsi="Courier New"/>
          <w:sz w:val="18"/>
        </w:rPr>
        <w:t>CPRSPROVIDER,TEN</w:t>
      </w:r>
      <w:r w:rsidR="0017784F">
        <w:rPr>
          <w:rFonts w:ascii="Courier New" w:hAnsi="Courier New"/>
          <w:sz w:val="18"/>
        </w:rPr>
        <w:t xml:space="preserve">   06/00</w:t>
      </w:r>
      <w:r>
        <w:rPr>
          <w:rFonts w:ascii="Courier New" w:hAnsi="Courier New"/>
          <w:sz w:val="18"/>
        </w:rPr>
        <w:t xml:space="preserve">  06/16 pend</w:t>
      </w:r>
    </w:p>
    <w:p w14:paraId="1E84DDD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TAKE ONE PILL QD                          |</w:t>
      </w:r>
    </w:p>
    <w:p w14:paraId="6A3EC5D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6  PARTIAL THROMBOPLASTIN TIME PLASMA WC     | </w:t>
      </w:r>
      <w:r w:rsidR="00573940">
        <w:rPr>
          <w:rFonts w:ascii="Courier New" w:hAnsi="Courier New"/>
          <w:sz w:val="18"/>
        </w:rPr>
        <w:t xml:space="preserve">CPRSPROVIDER,TEN   </w:t>
      </w:r>
      <w:r w:rsidR="0017784F">
        <w:rPr>
          <w:rFonts w:ascii="Courier New" w:hAnsi="Courier New"/>
          <w:sz w:val="18"/>
        </w:rPr>
        <w:t>05/00</w:t>
      </w:r>
      <w:r>
        <w:rPr>
          <w:rFonts w:ascii="Courier New" w:hAnsi="Courier New"/>
          <w:sz w:val="18"/>
        </w:rPr>
        <w:t>/97     pend</w:t>
      </w:r>
    </w:p>
    <w:p w14:paraId="053888F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LB #1304                                  |             </w:t>
      </w:r>
      <w:r w:rsidR="00573940">
        <w:rPr>
          <w:rFonts w:ascii="Courier New" w:hAnsi="Courier New"/>
          <w:sz w:val="18"/>
        </w:rPr>
        <w:t xml:space="preserve">       </w:t>
      </w:r>
      <w:r>
        <w:rPr>
          <w:rFonts w:ascii="Courier New" w:hAnsi="Courier New"/>
          <w:sz w:val="18"/>
        </w:rPr>
        <w:t>16:14</w:t>
      </w:r>
    </w:p>
    <w:p w14:paraId="64EA7C76"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7  Reaction to NOIS CALLS Feb 10, 1997       | </w:t>
      </w:r>
      <w:r w:rsidR="00573940">
        <w:rPr>
          <w:rFonts w:ascii="Courier New" w:hAnsi="Courier New"/>
          <w:sz w:val="18"/>
        </w:rPr>
        <w:t xml:space="preserve">CPRSPROVIDER,TEN   </w:t>
      </w:r>
      <w:r w:rsidR="0017784F">
        <w:rPr>
          <w:rFonts w:ascii="Courier New" w:hAnsi="Courier New"/>
          <w:sz w:val="18"/>
        </w:rPr>
        <w:t>02/00</w:t>
      </w:r>
      <w:r>
        <w:rPr>
          <w:rFonts w:ascii="Courier New" w:hAnsi="Courier New"/>
          <w:sz w:val="18"/>
        </w:rPr>
        <w:t>/97     actv</w:t>
      </w:r>
    </w:p>
    <w:p w14:paraId="12B59ED3" w14:textId="77777777" w:rsidR="00897269" w:rsidRPr="004C23F4"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5C9AC3F7" w14:textId="77777777" w:rsidR="00897269" w:rsidRPr="00573940"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573940">
        <w:rPr>
          <w:rFonts w:ascii="Courier New" w:hAnsi="Courier New"/>
          <w:sz w:val="18"/>
        </w:rPr>
        <w:t xml:space="preserve">8  GLUCOSE SERUM WC  LB #1295                | </w:t>
      </w:r>
      <w:r w:rsidR="00573940" w:rsidRPr="00573940">
        <w:rPr>
          <w:rFonts w:ascii="Courier New" w:hAnsi="Courier New"/>
          <w:sz w:val="18"/>
        </w:rPr>
        <w:t>CPRSPROVIDER1,ONE</w:t>
      </w:r>
      <w:r w:rsidR="0017784F">
        <w:rPr>
          <w:rFonts w:ascii="Courier New" w:hAnsi="Courier New"/>
          <w:sz w:val="18"/>
        </w:rPr>
        <w:t xml:space="preserve">  05/00</w:t>
      </w:r>
      <w:r w:rsidRPr="00573940">
        <w:rPr>
          <w:rFonts w:ascii="Courier New" w:hAnsi="Courier New"/>
          <w:sz w:val="18"/>
        </w:rPr>
        <w:t>/97     pend</w:t>
      </w:r>
    </w:p>
    <w:p w14:paraId="385CC73A"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573940">
        <w:rPr>
          <w:rFonts w:ascii="Courier New" w:hAnsi="Courier New"/>
          <w:sz w:val="18"/>
        </w:rPr>
        <w:t xml:space="preserve">                                             </w:t>
      </w:r>
      <w:r>
        <w:rPr>
          <w:rFonts w:ascii="Courier New" w:hAnsi="Courier New"/>
          <w:sz w:val="18"/>
        </w:rPr>
        <w:t xml:space="preserve">|             </w:t>
      </w:r>
      <w:r w:rsidR="00573940">
        <w:rPr>
          <w:rFonts w:ascii="Courier New" w:hAnsi="Courier New"/>
          <w:sz w:val="18"/>
        </w:rPr>
        <w:t xml:space="preserve">       </w:t>
      </w:r>
      <w:r>
        <w:rPr>
          <w:rFonts w:ascii="Courier New" w:hAnsi="Courier New"/>
          <w:sz w:val="18"/>
        </w:rPr>
        <w:t>10:48</w:t>
      </w:r>
    </w:p>
    <w:p w14:paraId="5A53D682" w14:textId="77777777" w:rsidR="00897269" w:rsidRDefault="00897269" w:rsidP="006162AE">
      <w:pPr>
        <w:pBdr>
          <w:top w:val="single" w:sz="4" w:space="1" w:color="auto"/>
          <w:left w:val="single" w:sz="4" w:space="4" w:color="auto"/>
          <w:bottom w:val="single" w:sz="4" w:space="1" w:color="auto"/>
          <w:right w:val="single" w:sz="4" w:space="4" w:color="auto"/>
        </w:pBdr>
        <w:shd w:val="clear" w:color="auto" w:fill="000000" w:themeFill="text1"/>
        <w:ind w:left="720" w:right="-198"/>
        <w:rPr>
          <w:rFonts w:ascii="Courier New" w:hAnsi="Courier New"/>
          <w:b/>
          <w:color w:val="FFFFFF"/>
          <w:sz w:val="18"/>
        </w:rPr>
      </w:pPr>
      <w:r>
        <w:rPr>
          <w:rFonts w:ascii="Courier New" w:hAnsi="Courier New"/>
          <w:b/>
          <w:color w:val="FFFFFF"/>
          <w:sz w:val="18"/>
        </w:rPr>
        <w:t>+     Enter the numbers of the items you wish to act on.                 &gt;&gt;&gt;</w:t>
      </w:r>
    </w:p>
    <w:p w14:paraId="5D591C48"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NW  Add New Orders        CG  Change List ...       SP  Select New Patient</w:t>
      </w:r>
    </w:p>
    <w:p w14:paraId="3E9ED4F1"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Next Screen           CC  Chart Contents ...    Q   Close Patient Chart</w:t>
      </w:r>
    </w:p>
    <w:p w14:paraId="5EA03109" w14:textId="6A2CE7C6" w:rsidR="00897269" w:rsidRPr="00D43036"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b/>
          <w:sz w:val="18"/>
        </w:rPr>
      </w:pPr>
      <w:r>
        <w:rPr>
          <w:rFonts w:ascii="Courier New" w:hAnsi="Courier New"/>
          <w:sz w:val="18"/>
        </w:rPr>
        <w:t xml:space="preserve">Select: Next Screen// </w:t>
      </w:r>
      <w:r>
        <w:rPr>
          <w:rFonts w:ascii="Courier New" w:hAnsi="Courier New"/>
          <w:b/>
          <w:sz w:val="18"/>
        </w:rPr>
        <w:t>4</w:t>
      </w:r>
    </w:p>
    <w:p w14:paraId="42861D1B" w14:textId="77777777" w:rsidR="00897269" w:rsidRDefault="00897269">
      <w:pPr>
        <w:ind w:left="540"/>
        <w:rPr>
          <w:b/>
          <w:i/>
        </w:rPr>
      </w:pPr>
      <w:r>
        <w:rPr>
          <w:b/>
        </w:rPr>
        <w:br w:type="page"/>
      </w:r>
      <w:r>
        <w:rPr>
          <w:b/>
          <w:i/>
        </w:rPr>
        <w:lastRenderedPageBreak/>
        <w:t>Review and Print orders, cont’d</w:t>
      </w:r>
      <w:r>
        <w:rPr>
          <w:b/>
          <w:i/>
        </w:rPr>
        <w:fldChar w:fldCharType="begin"/>
      </w:r>
      <w:r>
        <w:rPr>
          <w:i/>
        </w:rPr>
        <w:instrText>xe "</w:instrText>
      </w:r>
      <w:r>
        <w:rPr>
          <w:b/>
          <w:i/>
        </w:rPr>
        <w:instrText>review and print orders</w:instrText>
      </w:r>
      <w:r>
        <w:rPr>
          <w:i/>
        </w:rPr>
        <w:instrText>"</w:instrText>
      </w:r>
      <w:r>
        <w:rPr>
          <w:b/>
          <w:i/>
        </w:rPr>
        <w:fldChar w:fldCharType="end"/>
      </w:r>
    </w:p>
    <w:p w14:paraId="2E1771CC" w14:textId="77777777" w:rsidR="00897269" w:rsidRDefault="00897269">
      <w:pPr>
        <w:ind w:left="720" w:right="-198"/>
      </w:pPr>
    </w:p>
    <w:p w14:paraId="5475628B" w14:textId="77777777" w:rsidR="00897269" w:rsidRDefault="00897269">
      <w:pPr>
        <w:ind w:left="720" w:right="-198"/>
      </w:pPr>
      <w:r>
        <w:t>3.</w:t>
      </w:r>
      <w:r>
        <w:rPr>
          <w:b/>
        </w:rPr>
        <w:t xml:space="preserve">  </w:t>
      </w:r>
      <w:r>
        <w:t>The order you selected is highlighted.</w:t>
      </w:r>
    </w:p>
    <w:p w14:paraId="36525A9E" w14:textId="77777777" w:rsidR="00897269" w:rsidRDefault="00897269">
      <w:pPr>
        <w:ind w:left="1080" w:right="-198" w:hanging="360"/>
        <w:rPr>
          <w:rFonts w:ascii="Courier New" w:hAnsi="Courier New"/>
          <w:sz w:val="18"/>
        </w:rPr>
      </w:pPr>
      <w:r>
        <w:tab/>
        <w:t>A new set of actions, which you can perform on this order, appears.</w:t>
      </w:r>
    </w:p>
    <w:p w14:paraId="106B3D5D" w14:textId="77777777" w:rsidR="00897269" w:rsidRDefault="00897269">
      <w:pPr>
        <w:ind w:left="720" w:right="-198"/>
        <w:rPr>
          <w:rFonts w:ascii="Courier New" w:hAnsi="Courier New"/>
          <w:sz w:val="18"/>
        </w:rPr>
      </w:pPr>
    </w:p>
    <w:p w14:paraId="7D1DC3B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b/>
          <w:sz w:val="18"/>
          <w:u w:val="single"/>
        </w:rPr>
        <w:t>Active Orders</w:t>
      </w:r>
      <w:r>
        <w:rPr>
          <w:rFonts w:ascii="Courier New" w:hAnsi="Courier New"/>
          <w:sz w:val="18"/>
          <w:u w:val="single"/>
        </w:rPr>
        <w:t xml:space="preserve">               Jun 26, 1997 08:40:13          Page:    1 of   17</w:t>
      </w:r>
    </w:p>
    <w:p w14:paraId="79EA46C0" w14:textId="77777777" w:rsidR="00897269" w:rsidRDefault="0017784F"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CPRSPATIENT,ONE   000-00-0001</w:t>
      </w:r>
      <w:r w:rsidR="00897269">
        <w:rPr>
          <w:rFonts w:ascii="Courier New" w:hAnsi="Courier New"/>
          <w:sz w:val="18"/>
        </w:rPr>
        <w:t xml:space="preserve"> </w:t>
      </w:r>
      <w:r>
        <w:rPr>
          <w:rFonts w:ascii="Courier New" w:hAnsi="Courier New"/>
          <w:sz w:val="18"/>
        </w:rPr>
        <w:t xml:space="preserve">            2B             JAN 00</w:t>
      </w:r>
      <w:r w:rsidR="00897269">
        <w:rPr>
          <w:rFonts w:ascii="Courier New" w:hAnsi="Courier New"/>
          <w:sz w:val="18"/>
        </w:rPr>
        <w:t>,1951 (46)   &lt;CWA&gt;</w:t>
      </w:r>
    </w:p>
    <w:p w14:paraId="2BA93CF2"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Selected date range:  Not Applicable (active orders being viewed)</w:t>
      </w:r>
    </w:p>
    <w:p w14:paraId="1693D9D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u w:val="single"/>
        </w:rPr>
      </w:pPr>
      <w:r>
        <w:rPr>
          <w:rFonts w:ascii="Courier New" w:hAnsi="Courier New"/>
          <w:sz w:val="18"/>
          <w:u w:val="single"/>
        </w:rPr>
        <w:t xml:space="preserve">   Item Ordered                                 Requestor   Start  Stop   Sts</w:t>
      </w:r>
    </w:p>
    <w:p w14:paraId="4119FE3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1  Electrocardiogram Bedside                 |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w:t>
      </w:r>
      <w:r>
        <w:rPr>
          <w:rFonts w:ascii="Courier New" w:hAnsi="Courier New"/>
          <w:sz w:val="18"/>
        </w:rPr>
        <w:t xml:space="preserve">           pend</w:t>
      </w:r>
    </w:p>
    <w:p w14:paraId="1D39E19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2  GLUCOSE SERUM WC QD                       | </w:t>
      </w:r>
      <w:r w:rsidR="0017784F">
        <w:rPr>
          <w:rFonts w:ascii="Courier New" w:hAnsi="Courier New"/>
          <w:sz w:val="18"/>
        </w:rPr>
        <w:t>CPRSPRO     06/00</w:t>
      </w:r>
      <w:r>
        <w:rPr>
          <w:rFonts w:ascii="Courier New" w:hAnsi="Courier New"/>
          <w:sz w:val="18"/>
        </w:rPr>
        <w:t xml:space="preserve">  06/21  actv</w:t>
      </w:r>
    </w:p>
    <w:p w14:paraId="50902962"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p>
    <w:p w14:paraId="4590720A"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3   DAB TOP Q2H for 10 DAYS Quantity: 1 |</w:t>
      </w:r>
    </w:p>
    <w:p w14:paraId="5173B08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GENTAMICIN CREAM,TOP ONCE TOP ONCE       | </w:t>
      </w:r>
      <w:r w:rsidR="0017784F">
        <w:rPr>
          <w:rFonts w:ascii="Courier New" w:hAnsi="Courier New"/>
          <w:sz w:val="18"/>
        </w:rPr>
        <w:t>CPRSPRO</w:t>
      </w:r>
      <w:r>
        <w:rPr>
          <w:rFonts w:ascii="Courier New" w:hAnsi="Courier New"/>
          <w:sz w:val="18"/>
        </w:rPr>
        <w:t xml:space="preserve">                   pend</w:t>
      </w:r>
    </w:p>
    <w:p w14:paraId="5E478B59" w14:textId="77777777" w:rsidR="00897269" w:rsidRPr="00E25F2B"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E25F2B">
        <w:rPr>
          <w:rFonts w:ascii="Courier New" w:hAnsi="Courier New"/>
          <w:sz w:val="18"/>
        </w:rPr>
        <w:t xml:space="preserve">4  TRIAMCINOLONE 0.1% CREAM  454GM Apply 1   | </w:t>
      </w:r>
      <w:r w:rsidR="0017784F">
        <w:rPr>
          <w:rFonts w:ascii="Courier New" w:hAnsi="Courier New"/>
          <w:sz w:val="18"/>
        </w:rPr>
        <w:t>CPRSPROVI</w:t>
      </w:r>
      <w:r w:rsidRPr="00E25F2B">
        <w:rPr>
          <w:rFonts w:ascii="Courier New" w:hAnsi="Courier New"/>
          <w:sz w:val="18"/>
        </w:rPr>
        <w:t xml:space="preserve">                 pend</w:t>
      </w:r>
    </w:p>
    <w:p w14:paraId="79B9B589"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E25F2B">
        <w:rPr>
          <w:rFonts w:ascii="Courier New" w:hAnsi="Courier New"/>
          <w:sz w:val="18"/>
        </w:rPr>
        <w:t xml:space="preserve">    refills PROVIDER INSTRUCTIONS GO HERE    |</w:t>
      </w:r>
    </w:p>
    <w:p w14:paraId="647651A9"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5  ENALAPRIL  10MG Quantity: 1 5 refills     | </w:t>
      </w:r>
      <w:r w:rsidR="0017784F">
        <w:rPr>
          <w:rFonts w:ascii="Courier New" w:hAnsi="Courier New"/>
          <w:sz w:val="18"/>
        </w:rPr>
        <w:t>CPRSPROVI   06/-00</w:t>
      </w:r>
      <w:r>
        <w:rPr>
          <w:rFonts w:ascii="Courier New" w:hAnsi="Courier New"/>
          <w:sz w:val="18"/>
        </w:rPr>
        <w:t xml:space="preserve">  06/16 pend</w:t>
      </w:r>
    </w:p>
    <w:p w14:paraId="2A27BB34"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TAKE ONE PILL QD                          |</w:t>
      </w:r>
    </w:p>
    <w:p w14:paraId="51458891"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6  PARTIAL THROMBOPLASTIN TIME PLASMA WC LB  |</w:t>
      </w:r>
      <w:r w:rsidR="0017784F" w:rsidRPr="0017784F">
        <w:rPr>
          <w:rFonts w:ascii="Courier New" w:hAnsi="Courier New"/>
          <w:sz w:val="18"/>
        </w:rPr>
        <w:t xml:space="preserve"> </w:t>
      </w:r>
      <w:r w:rsidR="0017784F">
        <w:rPr>
          <w:rFonts w:ascii="Courier New" w:hAnsi="Courier New"/>
          <w:sz w:val="18"/>
        </w:rPr>
        <w:t>CPRSPROVI</w:t>
      </w:r>
      <w:r>
        <w:rPr>
          <w:rFonts w:ascii="Courier New" w:hAnsi="Courier New"/>
          <w:sz w:val="18"/>
        </w:rPr>
        <w:t xml:space="preserve"> </w:t>
      </w:r>
      <w:r w:rsidR="0017784F">
        <w:rPr>
          <w:rFonts w:ascii="Courier New" w:hAnsi="Courier New"/>
          <w:sz w:val="18"/>
        </w:rPr>
        <w:t xml:space="preserve">  05/00</w:t>
      </w:r>
      <w:r>
        <w:rPr>
          <w:rFonts w:ascii="Courier New" w:hAnsi="Courier New"/>
          <w:sz w:val="18"/>
        </w:rPr>
        <w:t>/97      pend</w:t>
      </w:r>
    </w:p>
    <w:p w14:paraId="7394F1D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#1304                                     |             16:14</w:t>
      </w:r>
    </w:p>
    <w:p w14:paraId="340FF7FE"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7  Reaction to NOIS CALLS Feb 10, 1997       | </w:t>
      </w:r>
      <w:r w:rsidR="0017784F">
        <w:rPr>
          <w:rFonts w:ascii="Courier New" w:hAnsi="Courier New"/>
          <w:sz w:val="18"/>
        </w:rPr>
        <w:t>CPRSPROVI</w:t>
      </w:r>
      <w:r>
        <w:rPr>
          <w:rFonts w:ascii="Courier New" w:hAnsi="Courier New"/>
          <w:sz w:val="18"/>
        </w:rPr>
        <w:t xml:space="preserve">    0</w:t>
      </w:r>
      <w:r w:rsidR="0017784F">
        <w:rPr>
          <w:rFonts w:ascii="Courier New" w:hAnsi="Courier New"/>
          <w:sz w:val="18"/>
        </w:rPr>
        <w:t>2/00</w:t>
      </w:r>
      <w:r>
        <w:rPr>
          <w:rFonts w:ascii="Courier New" w:hAnsi="Courier New"/>
          <w:sz w:val="18"/>
        </w:rPr>
        <w:t>/97      actv</w:t>
      </w:r>
    </w:p>
    <w:p w14:paraId="63A9880A" w14:textId="77777777" w:rsidR="00897269" w:rsidRPr="004C23F4"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w:t>
      </w:r>
      <w:r w:rsidRPr="004C23F4">
        <w:rPr>
          <w:rFonts w:ascii="Courier New" w:hAnsi="Courier New"/>
          <w:sz w:val="18"/>
        </w:rPr>
        <w:t>|</w:t>
      </w:r>
    </w:p>
    <w:p w14:paraId="79D4CD62" w14:textId="77777777" w:rsidR="00897269" w:rsidRPr="004C23F4"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4C23F4">
        <w:rPr>
          <w:rFonts w:ascii="Courier New" w:hAnsi="Courier New"/>
          <w:sz w:val="18"/>
        </w:rPr>
        <w:t xml:space="preserve">8  GLUCOSE SERUM WC  LB #1295                | </w:t>
      </w:r>
      <w:r w:rsidR="0017784F">
        <w:rPr>
          <w:rFonts w:ascii="Courier New" w:hAnsi="Courier New"/>
          <w:sz w:val="18"/>
        </w:rPr>
        <w:t>CPRSPROVI</w:t>
      </w:r>
      <w:r w:rsidR="0017784F" w:rsidRPr="004C23F4">
        <w:rPr>
          <w:rFonts w:ascii="Courier New" w:hAnsi="Courier New"/>
          <w:sz w:val="18"/>
        </w:rPr>
        <w:t xml:space="preserve">   05/00</w:t>
      </w:r>
      <w:r w:rsidRPr="004C23F4">
        <w:rPr>
          <w:rFonts w:ascii="Courier New" w:hAnsi="Courier New"/>
          <w:sz w:val="18"/>
        </w:rPr>
        <w:t>/97      pend</w:t>
      </w:r>
    </w:p>
    <w:p w14:paraId="73D81C10"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sidRPr="004C23F4">
        <w:rPr>
          <w:rFonts w:ascii="Courier New" w:hAnsi="Courier New"/>
          <w:sz w:val="18"/>
        </w:rPr>
        <w:t xml:space="preserve">                                             </w:t>
      </w:r>
      <w:r>
        <w:rPr>
          <w:rFonts w:ascii="Courier New" w:hAnsi="Courier New"/>
          <w:sz w:val="18"/>
        </w:rPr>
        <w:t>|             10:48</w:t>
      </w:r>
    </w:p>
    <w:p w14:paraId="44B98E91" w14:textId="77777777" w:rsidR="00897269" w:rsidRDefault="00897269" w:rsidP="006162AE">
      <w:pPr>
        <w:pBdr>
          <w:top w:val="single" w:sz="4" w:space="1" w:color="auto"/>
          <w:left w:val="single" w:sz="4" w:space="4" w:color="auto"/>
          <w:bottom w:val="single" w:sz="4" w:space="1" w:color="auto"/>
          <w:right w:val="single" w:sz="4" w:space="4" w:color="auto"/>
        </w:pBdr>
        <w:shd w:val="clear" w:color="auto" w:fill="000000" w:themeFill="text1"/>
        <w:ind w:left="720" w:right="-198"/>
        <w:rPr>
          <w:rFonts w:ascii="Courier New" w:hAnsi="Courier New"/>
          <w:b/>
          <w:color w:val="FFFFFF"/>
          <w:sz w:val="18"/>
        </w:rPr>
      </w:pPr>
      <w:r>
        <w:rPr>
          <w:rFonts w:ascii="Courier New" w:hAnsi="Courier New"/>
          <w:b/>
          <w:color w:val="FFFFFF"/>
          <w:sz w:val="18"/>
        </w:rPr>
        <w:t>+       Enter ?? for more actions                                       &gt;&gt;&gt;</w:t>
      </w:r>
    </w:p>
    <w:p w14:paraId="1D9F3B27"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Change          Sign            Flag            Details         Print ...</w:t>
      </w:r>
    </w:p>
    <w:p w14:paraId="00ACFEEB"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Renew           Hold            Unflag          Results</w:t>
      </w:r>
    </w:p>
    <w:p w14:paraId="07BC363F"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r>
        <w:rPr>
          <w:rFonts w:ascii="Courier New" w:hAnsi="Courier New"/>
          <w:sz w:val="18"/>
        </w:rPr>
        <w:t xml:space="preserve">  Discontinue     Release Hold    Ward Comments   Alert Results</w:t>
      </w:r>
    </w:p>
    <w:p w14:paraId="5A79BD31"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b/>
          <w:i/>
        </w:rPr>
      </w:pPr>
      <w:r>
        <w:rPr>
          <w:rFonts w:ascii="Courier New" w:hAnsi="Courier New"/>
          <w:sz w:val="18"/>
        </w:rPr>
        <w:t xml:space="preserve">Select Action: </w:t>
      </w:r>
      <w:r>
        <w:rPr>
          <w:rFonts w:ascii="Courier New" w:hAnsi="Courier New"/>
          <w:b/>
          <w:sz w:val="18"/>
        </w:rPr>
        <w:t>P   Print</w:t>
      </w:r>
    </w:p>
    <w:p w14:paraId="0B5BEFE3" w14:textId="77777777" w:rsidR="00897269" w:rsidRDefault="00897269" w:rsidP="00FC4F7B">
      <w:pPr>
        <w:pBdr>
          <w:top w:val="single" w:sz="4" w:space="1" w:color="auto"/>
          <w:left w:val="single" w:sz="4" w:space="4" w:color="auto"/>
          <w:bottom w:val="single" w:sz="4" w:space="1" w:color="auto"/>
          <w:right w:val="single" w:sz="4" w:space="4" w:color="auto"/>
        </w:pBdr>
        <w:ind w:left="720" w:right="-198"/>
        <w:rPr>
          <w:rFonts w:ascii="Courier New" w:hAnsi="Courier New"/>
          <w:sz w:val="18"/>
        </w:rPr>
      </w:pPr>
    </w:p>
    <w:p w14:paraId="610E829F" w14:textId="77777777" w:rsidR="00897269" w:rsidRDefault="00897269">
      <w:pPr>
        <w:ind w:left="720" w:right="-198" w:hanging="360"/>
        <w:rPr>
          <w:b/>
        </w:rPr>
      </w:pPr>
    </w:p>
    <w:p w14:paraId="04B5FF95" w14:textId="77777777" w:rsidR="00897269" w:rsidRDefault="00897269">
      <w:pPr>
        <w:ind w:left="720" w:right="-198"/>
        <w:rPr>
          <w:rFonts w:ascii="Courier New" w:hAnsi="Courier New"/>
          <w:sz w:val="18"/>
        </w:rPr>
      </w:pPr>
      <w:r>
        <w:t>4.</w:t>
      </w:r>
      <w:r>
        <w:rPr>
          <w:b/>
        </w:rPr>
        <w:t xml:space="preserve"> </w:t>
      </w:r>
      <w:r>
        <w:t>If you select Print, the available Print types are presented</w:t>
      </w:r>
    </w:p>
    <w:p w14:paraId="551AA73B" w14:textId="77777777" w:rsidR="00897269" w:rsidRDefault="00897269">
      <w:pPr>
        <w:ind w:left="720" w:right="-198"/>
        <w:rPr>
          <w:rFonts w:ascii="Courier New" w:hAnsi="Courier New"/>
          <w:sz w:val="18"/>
        </w:rPr>
      </w:pPr>
    </w:p>
    <w:p w14:paraId="7A8E73CC"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CPRSPATIENT,ONE   000-00-0001             2B             JAN 00,1951 (46)   &lt;CWA&gt;</w:t>
      </w:r>
    </w:p>
    <w:p w14:paraId="45FD527E"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Selected date range:  Not Applicable (active orders being viewed)</w:t>
      </w:r>
    </w:p>
    <w:p w14:paraId="22528F81" w14:textId="77777777" w:rsidR="0017784F" w:rsidRDefault="0017784F" w:rsidP="00FC4F7B">
      <w:pPr>
        <w:pStyle w:val="CPRScapture"/>
        <w:pBdr>
          <w:top w:val="single" w:sz="4" w:space="1" w:color="auto"/>
          <w:left w:val="single" w:sz="4" w:space="4" w:color="auto"/>
          <w:bottom w:val="single" w:sz="4" w:space="1" w:color="auto"/>
          <w:right w:val="single" w:sz="4" w:space="4" w:color="auto"/>
        </w:pBdr>
        <w:rPr>
          <w:u w:val="single"/>
        </w:rPr>
      </w:pPr>
      <w:r>
        <w:rPr>
          <w:u w:val="single"/>
        </w:rPr>
        <w:t xml:space="preserve">   Item Ordered                                 Requestor   Start  Stop   Sts</w:t>
      </w:r>
    </w:p>
    <w:p w14:paraId="545818A3"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1  Electrocardiogram Bedside                 | CPRSPROVI                 pend</w:t>
      </w:r>
    </w:p>
    <w:p w14:paraId="52B5F7B6"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2  GLUCOSE SERUM WC QD                       | CPRSPRO     06/00  06/21  actv</w:t>
      </w:r>
    </w:p>
    <w:p w14:paraId="29ECDA6F"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w:t>
      </w:r>
    </w:p>
    <w:p w14:paraId="7E849B94"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3   DAB TOP Q2H for 10 DAYS Quantity: 1 |</w:t>
      </w:r>
    </w:p>
    <w:p w14:paraId="40517301"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GENTAMICIN CREAM,TOP ONCE TOP ONCE       | CPRSPRO                   pend</w:t>
      </w:r>
    </w:p>
    <w:p w14:paraId="0FB5B91E" w14:textId="77777777" w:rsidR="0017784F" w:rsidRPr="00325A86" w:rsidRDefault="0017784F" w:rsidP="00FC4F7B">
      <w:pPr>
        <w:pStyle w:val="CPRScapture"/>
        <w:pBdr>
          <w:top w:val="single" w:sz="4" w:space="1" w:color="auto"/>
          <w:left w:val="single" w:sz="4" w:space="4" w:color="auto"/>
          <w:bottom w:val="single" w:sz="4" w:space="1" w:color="auto"/>
          <w:right w:val="single" w:sz="4" w:space="4" w:color="auto"/>
        </w:pBdr>
      </w:pPr>
      <w:r w:rsidRPr="00325A86">
        <w:t>4  TRIAMCINOLONE 0.1% CREAM  454GM Apply 1   | CPRSPROVI                 pend</w:t>
      </w:r>
    </w:p>
    <w:p w14:paraId="498B7FE0"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rsidRPr="00325A86">
        <w:t xml:space="preserve">    refills PROVIDER INSTRUCTIONS GO HERE    |</w:t>
      </w:r>
    </w:p>
    <w:p w14:paraId="07B59543"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5  ENALAPRIL  10MG Quantity: 1 5 refills     | CPRSPROVI   06/-00  06/16 pend</w:t>
      </w:r>
    </w:p>
    <w:p w14:paraId="5C2BD97F"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TAKE ONE PILL QD                          |</w:t>
      </w:r>
    </w:p>
    <w:p w14:paraId="1943B2C8"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6  PARTIAL THROMBOPLASTIN TIME PLASMA WC LB  |</w:t>
      </w:r>
      <w:r w:rsidRPr="0017784F">
        <w:t xml:space="preserve"> </w:t>
      </w:r>
      <w:r>
        <w:t>CPRSPROVI   05/00/97      pend</w:t>
      </w:r>
    </w:p>
    <w:p w14:paraId="552E6DBC"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 xml:space="preserve">   #1304                                     |             16:14</w:t>
      </w:r>
    </w:p>
    <w:p w14:paraId="71349F48"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t>7  Reaction to NOIS CALLS Feb 10, 1997       | CPRSPROVI    02/00/97     actv</w:t>
      </w:r>
    </w:p>
    <w:p w14:paraId="0ACF9322" w14:textId="77777777" w:rsidR="0017784F" w:rsidRPr="004C23F4" w:rsidRDefault="0017784F" w:rsidP="00FC4F7B">
      <w:pPr>
        <w:pStyle w:val="CPRScapture"/>
        <w:pBdr>
          <w:top w:val="single" w:sz="4" w:space="1" w:color="auto"/>
          <w:left w:val="single" w:sz="4" w:space="4" w:color="auto"/>
          <w:bottom w:val="single" w:sz="4" w:space="1" w:color="auto"/>
          <w:right w:val="single" w:sz="4" w:space="4" w:color="auto"/>
        </w:pBdr>
      </w:pPr>
      <w:r>
        <w:t xml:space="preserve">                                             </w:t>
      </w:r>
      <w:r w:rsidRPr="004C23F4">
        <w:t>|</w:t>
      </w:r>
    </w:p>
    <w:p w14:paraId="584C2A22" w14:textId="77777777" w:rsidR="0017784F" w:rsidRPr="004C23F4" w:rsidRDefault="0017784F" w:rsidP="00FC4F7B">
      <w:pPr>
        <w:pStyle w:val="CPRScapture"/>
        <w:pBdr>
          <w:top w:val="single" w:sz="4" w:space="1" w:color="auto"/>
          <w:left w:val="single" w:sz="4" w:space="4" w:color="auto"/>
          <w:bottom w:val="single" w:sz="4" w:space="1" w:color="auto"/>
          <w:right w:val="single" w:sz="4" w:space="4" w:color="auto"/>
        </w:pBdr>
      </w:pPr>
      <w:r w:rsidRPr="004C23F4">
        <w:t xml:space="preserve">8  GLUCOSE SERUM WC  LB #1295                | </w:t>
      </w:r>
      <w:r>
        <w:t>CPRSPROVI</w:t>
      </w:r>
      <w:r w:rsidRPr="004C23F4">
        <w:t xml:space="preserve">   05/00/97      pend</w:t>
      </w:r>
    </w:p>
    <w:p w14:paraId="7CF94FB0" w14:textId="77777777" w:rsidR="0017784F" w:rsidRDefault="0017784F" w:rsidP="00FC4F7B">
      <w:pPr>
        <w:pStyle w:val="CPRScapture"/>
        <w:pBdr>
          <w:top w:val="single" w:sz="4" w:space="1" w:color="auto"/>
          <w:left w:val="single" w:sz="4" w:space="4" w:color="auto"/>
          <w:bottom w:val="single" w:sz="4" w:space="1" w:color="auto"/>
          <w:right w:val="single" w:sz="4" w:space="4" w:color="auto"/>
        </w:pBdr>
      </w:pPr>
      <w:r w:rsidRPr="004C23F4">
        <w:t xml:space="preserve">                                             </w:t>
      </w:r>
      <w:r>
        <w:t>|             10:48</w:t>
      </w:r>
    </w:p>
    <w:p w14:paraId="0372FE04" w14:textId="77777777" w:rsidR="0017784F" w:rsidRDefault="0017784F" w:rsidP="006162AE">
      <w:pPr>
        <w:pBdr>
          <w:top w:val="single" w:sz="4" w:space="1" w:color="auto"/>
          <w:left w:val="single" w:sz="4" w:space="4" w:color="auto"/>
          <w:bottom w:val="single" w:sz="4" w:space="1" w:color="auto"/>
          <w:right w:val="single" w:sz="4" w:space="4" w:color="auto"/>
        </w:pBdr>
        <w:shd w:val="clear" w:color="auto" w:fill="000000" w:themeFill="text1"/>
        <w:ind w:left="720" w:right="-18"/>
        <w:rPr>
          <w:rFonts w:ascii="Courier New" w:hAnsi="Courier New"/>
          <w:b/>
          <w:color w:val="FFFFFF"/>
          <w:sz w:val="18"/>
        </w:rPr>
      </w:pPr>
      <w:r>
        <w:rPr>
          <w:rFonts w:ascii="Courier New" w:hAnsi="Courier New"/>
          <w:b/>
          <w:color w:val="FFFFFF"/>
          <w:sz w:val="18"/>
        </w:rPr>
        <w:t>+       Enter ?? for more actions                                       &gt;&gt;&gt;</w:t>
      </w:r>
    </w:p>
    <w:p w14:paraId="6D87824B"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r>
        <w:t xml:space="preserve">    Labels                    Work Copies               Service Copies</w:t>
      </w:r>
    </w:p>
    <w:p w14:paraId="029E62D9"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r>
        <w:t xml:space="preserve">    Requisitions              Labels</w:t>
      </w:r>
    </w:p>
    <w:p w14:paraId="1142CC04"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p>
    <w:p w14:paraId="4A997D3D" w14:textId="77777777" w:rsidR="00897269" w:rsidRPr="00325A86" w:rsidRDefault="00897269" w:rsidP="00FC4F7B">
      <w:pPr>
        <w:pStyle w:val="CPRScapture"/>
        <w:pBdr>
          <w:top w:val="single" w:sz="4" w:space="1" w:color="auto"/>
          <w:left w:val="single" w:sz="4" w:space="4" w:color="auto"/>
          <w:bottom w:val="single" w:sz="4" w:space="1" w:color="auto"/>
          <w:right w:val="single" w:sz="4" w:space="4" w:color="auto"/>
        </w:pBdr>
        <w:rPr>
          <w:b/>
        </w:rPr>
      </w:pPr>
      <w:bookmarkStart w:id="426" w:name="_Toc426533779"/>
      <w:bookmarkStart w:id="427" w:name="_Toc426534317"/>
      <w:bookmarkStart w:id="428" w:name="_Toc427042788"/>
      <w:bookmarkStart w:id="429" w:name="_Toc431010987"/>
      <w:bookmarkStart w:id="430" w:name="_Toc432579779"/>
      <w:bookmarkStart w:id="431" w:name="_Toc433682713"/>
      <w:bookmarkStart w:id="432" w:name="_Toc433683050"/>
      <w:bookmarkStart w:id="433" w:name="_Toc434805748"/>
      <w:bookmarkStart w:id="434" w:name="_Toc441034296"/>
      <w:bookmarkStart w:id="435" w:name="_Toc441049318"/>
      <w:bookmarkStart w:id="436" w:name="_Toc452346175"/>
      <w:bookmarkStart w:id="437" w:name="_Toc454593133"/>
      <w:bookmarkStart w:id="438" w:name="_Toc92176841"/>
      <w:r w:rsidRPr="00325A86">
        <w:rPr>
          <w:b/>
        </w:rPr>
        <w:t>Select type of print:</w:t>
      </w:r>
      <w:bookmarkEnd w:id="426"/>
      <w:bookmarkEnd w:id="427"/>
      <w:bookmarkEnd w:id="428"/>
      <w:bookmarkEnd w:id="429"/>
      <w:bookmarkEnd w:id="430"/>
      <w:bookmarkEnd w:id="431"/>
      <w:bookmarkEnd w:id="432"/>
      <w:bookmarkEnd w:id="433"/>
      <w:bookmarkEnd w:id="434"/>
      <w:bookmarkEnd w:id="435"/>
      <w:bookmarkEnd w:id="436"/>
      <w:bookmarkEnd w:id="437"/>
      <w:bookmarkEnd w:id="438"/>
    </w:p>
    <w:p w14:paraId="7D665816" w14:textId="77777777" w:rsidR="00897269" w:rsidRDefault="00897269" w:rsidP="00FC4F7B">
      <w:pPr>
        <w:pStyle w:val="CPRScapture"/>
        <w:pBdr>
          <w:top w:val="single" w:sz="4" w:space="1" w:color="auto"/>
          <w:left w:val="single" w:sz="4" w:space="4" w:color="auto"/>
          <w:bottom w:val="single" w:sz="4" w:space="1" w:color="auto"/>
          <w:right w:val="single" w:sz="4" w:space="4" w:color="auto"/>
        </w:pBdr>
      </w:pPr>
    </w:p>
    <w:p w14:paraId="5A4E3668" w14:textId="77777777" w:rsidR="00897269" w:rsidRDefault="00897269">
      <w:pPr>
        <w:pStyle w:val="Heading3"/>
        <w:ind w:left="360"/>
        <w:rPr>
          <w:sz w:val="32"/>
        </w:rPr>
      </w:pPr>
      <w:r>
        <w:rPr>
          <w:sz w:val="32"/>
        </w:rPr>
        <w:br w:type="page"/>
      </w:r>
      <w:bookmarkStart w:id="439" w:name="_Toc92176842"/>
      <w:bookmarkStart w:id="440" w:name="_Toc138144421"/>
      <w:r>
        <w:rPr>
          <w:sz w:val="32"/>
        </w:rPr>
        <w:lastRenderedPageBreak/>
        <w:t>11.</w:t>
      </w:r>
      <w:r>
        <w:rPr>
          <w:sz w:val="32"/>
        </w:rPr>
        <w:fldChar w:fldCharType="begin"/>
      </w:r>
      <w:r>
        <w:rPr>
          <w:sz w:val="32"/>
        </w:rPr>
        <w:instrText>xe "Print/Report Parameters"</w:instrText>
      </w:r>
      <w:r>
        <w:rPr>
          <w:sz w:val="32"/>
        </w:rPr>
        <w:fldChar w:fldCharType="end"/>
      </w:r>
      <w:r>
        <w:rPr>
          <w:sz w:val="32"/>
        </w:rPr>
        <w:t xml:space="preserve"> Print/Report Parameters</w:t>
      </w:r>
      <w:bookmarkEnd w:id="410"/>
      <w:bookmarkEnd w:id="439"/>
      <w:bookmarkEnd w:id="440"/>
      <w:r>
        <w:rPr>
          <w:sz w:val="32"/>
        </w:rPr>
        <w:t xml:space="preserve"> </w:t>
      </w:r>
    </w:p>
    <w:p w14:paraId="058A1BB6" w14:textId="77777777" w:rsidR="00897269" w:rsidRDefault="00897269">
      <w:pPr>
        <w:ind w:left="720" w:right="360"/>
      </w:pPr>
    </w:p>
    <w:p w14:paraId="1E55C61F" w14:textId="77777777" w:rsidR="00897269" w:rsidRDefault="00897269">
      <w:pPr>
        <w:ind w:left="720" w:right="360"/>
      </w:pPr>
      <w:r>
        <w:t>The Print/Report Parameters menu contains options for editing the parameters of various types of reports printed at hospitals. It should be available to the clinical coordinator and IRM Staff.</w:t>
      </w:r>
    </w:p>
    <w:p w14:paraId="5B9E6528" w14:textId="77777777" w:rsidR="00897269" w:rsidRDefault="00897269" w:rsidP="007C17E4"/>
    <w:tbl>
      <w:tblPr>
        <w:tblW w:w="8280" w:type="dxa"/>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268"/>
        <w:gridCol w:w="2232"/>
        <w:gridCol w:w="3780"/>
      </w:tblGrid>
      <w:tr w:rsidR="00283740" w:rsidRPr="00283740" w14:paraId="44D21756" w14:textId="77777777" w:rsidTr="00C753E4">
        <w:tc>
          <w:tcPr>
            <w:tcW w:w="2268" w:type="dxa"/>
            <w:shd w:val="clear" w:color="auto" w:fill="D9D9D9" w:themeFill="background1" w:themeFillShade="D9"/>
          </w:tcPr>
          <w:p w14:paraId="0D9BC9A5" w14:textId="0C07B106" w:rsidR="00283740" w:rsidRPr="00283740" w:rsidRDefault="00283740" w:rsidP="006162AE">
            <w:pPr>
              <w:spacing w:before="40" w:after="40"/>
              <w:ind w:right="90"/>
              <w:jc w:val="center"/>
              <w:rPr>
                <w:b/>
                <w:bCs/>
                <w:sz w:val="22"/>
                <w:szCs w:val="22"/>
              </w:rPr>
            </w:pPr>
            <w:r w:rsidRPr="00283740">
              <w:rPr>
                <w:b/>
                <w:bCs/>
                <w:sz w:val="22"/>
                <w:szCs w:val="22"/>
              </w:rPr>
              <w:t>Option Name</w:t>
            </w:r>
          </w:p>
        </w:tc>
        <w:tc>
          <w:tcPr>
            <w:tcW w:w="2232" w:type="dxa"/>
            <w:shd w:val="clear" w:color="auto" w:fill="D9D9D9" w:themeFill="background1" w:themeFillShade="D9"/>
          </w:tcPr>
          <w:p w14:paraId="2C938A19" w14:textId="0C7DDE9A" w:rsidR="00283740" w:rsidRPr="00283740" w:rsidRDefault="00283740" w:rsidP="006162AE">
            <w:pPr>
              <w:spacing w:before="40" w:after="40"/>
              <w:ind w:right="90"/>
              <w:jc w:val="center"/>
              <w:rPr>
                <w:b/>
                <w:bCs/>
                <w:sz w:val="22"/>
                <w:szCs w:val="22"/>
              </w:rPr>
            </w:pPr>
            <w:r w:rsidRPr="00283740">
              <w:rPr>
                <w:b/>
                <w:bCs/>
                <w:sz w:val="22"/>
                <w:szCs w:val="22"/>
              </w:rPr>
              <w:t>Menu Text</w:t>
            </w:r>
          </w:p>
        </w:tc>
        <w:tc>
          <w:tcPr>
            <w:tcW w:w="3780" w:type="dxa"/>
            <w:shd w:val="clear" w:color="auto" w:fill="D9D9D9" w:themeFill="background1" w:themeFillShade="D9"/>
          </w:tcPr>
          <w:p w14:paraId="33259BAD" w14:textId="2FB9E54B" w:rsidR="00283740" w:rsidRPr="00283740" w:rsidRDefault="00283740" w:rsidP="006162AE">
            <w:pPr>
              <w:spacing w:before="40" w:after="40"/>
              <w:ind w:right="90"/>
              <w:jc w:val="center"/>
              <w:rPr>
                <w:b/>
                <w:bCs/>
                <w:sz w:val="22"/>
                <w:szCs w:val="22"/>
              </w:rPr>
            </w:pPr>
            <w:r w:rsidRPr="00283740">
              <w:rPr>
                <w:b/>
                <w:bCs/>
                <w:sz w:val="22"/>
                <w:szCs w:val="22"/>
              </w:rPr>
              <w:t>Description</w:t>
            </w:r>
          </w:p>
        </w:tc>
      </w:tr>
      <w:tr w:rsidR="00897269" w14:paraId="00A8E5CB" w14:textId="77777777" w:rsidTr="00C753E4">
        <w:tc>
          <w:tcPr>
            <w:tcW w:w="2268" w:type="dxa"/>
          </w:tcPr>
          <w:p w14:paraId="4E8019BC" w14:textId="77777777" w:rsidR="00897269" w:rsidRDefault="00897269" w:rsidP="006162AE">
            <w:pPr>
              <w:spacing w:before="40" w:after="40"/>
              <w:ind w:right="90"/>
              <w:rPr>
                <w:sz w:val="20"/>
              </w:rPr>
            </w:pPr>
            <w:r>
              <w:rPr>
                <w:sz w:val="20"/>
              </w:rPr>
              <w:t>OR PARAM CHART COPY</w:t>
            </w:r>
          </w:p>
        </w:tc>
        <w:tc>
          <w:tcPr>
            <w:tcW w:w="2232" w:type="dxa"/>
          </w:tcPr>
          <w:p w14:paraId="23681332" w14:textId="77777777" w:rsidR="00897269" w:rsidRDefault="00897269" w:rsidP="006162AE">
            <w:pPr>
              <w:spacing w:before="40" w:after="40"/>
              <w:ind w:right="90"/>
              <w:rPr>
                <w:sz w:val="20"/>
              </w:rPr>
            </w:pPr>
            <w:r>
              <w:rPr>
                <w:sz w:val="20"/>
              </w:rPr>
              <w:t>Chart Copy Parameters</w:t>
            </w:r>
          </w:p>
        </w:tc>
        <w:tc>
          <w:tcPr>
            <w:tcW w:w="3780" w:type="dxa"/>
          </w:tcPr>
          <w:p w14:paraId="438FD9F2" w14:textId="2760253D" w:rsidR="00897269" w:rsidRDefault="00897269" w:rsidP="006162AE">
            <w:pPr>
              <w:spacing w:before="40" w:after="40"/>
              <w:ind w:right="90"/>
              <w:rPr>
                <w:sz w:val="20"/>
              </w:rPr>
            </w:pPr>
            <w:r>
              <w:rPr>
                <w:sz w:val="20"/>
              </w:rPr>
              <w:t>This option is for editing hospital wide Chart Copy parameters.</w:t>
            </w:r>
          </w:p>
        </w:tc>
      </w:tr>
      <w:tr w:rsidR="00897269" w14:paraId="7B9466A3" w14:textId="77777777" w:rsidTr="00C753E4">
        <w:tc>
          <w:tcPr>
            <w:tcW w:w="2268" w:type="dxa"/>
          </w:tcPr>
          <w:p w14:paraId="6A845E28" w14:textId="77777777" w:rsidR="00897269" w:rsidRDefault="00897269" w:rsidP="006162AE">
            <w:pPr>
              <w:pStyle w:val="BodyText1"/>
              <w:spacing w:before="40" w:after="40"/>
              <w:ind w:right="90"/>
              <w:rPr>
                <w:sz w:val="20"/>
              </w:rPr>
            </w:pPr>
            <w:r>
              <w:rPr>
                <w:sz w:val="20"/>
              </w:rPr>
              <w:t>OR PARAM WORK COPY</w:t>
            </w:r>
          </w:p>
        </w:tc>
        <w:tc>
          <w:tcPr>
            <w:tcW w:w="2232" w:type="dxa"/>
          </w:tcPr>
          <w:p w14:paraId="731D1453" w14:textId="77777777" w:rsidR="00897269" w:rsidRDefault="00897269" w:rsidP="006162AE">
            <w:pPr>
              <w:spacing w:before="40" w:after="40"/>
              <w:ind w:right="90"/>
              <w:rPr>
                <w:sz w:val="20"/>
              </w:rPr>
            </w:pPr>
            <w:r>
              <w:rPr>
                <w:sz w:val="20"/>
              </w:rPr>
              <w:t>Work Copy Parameters</w:t>
            </w:r>
          </w:p>
        </w:tc>
        <w:tc>
          <w:tcPr>
            <w:tcW w:w="3780" w:type="dxa"/>
          </w:tcPr>
          <w:p w14:paraId="3DA199C1" w14:textId="77777777" w:rsidR="00897269" w:rsidRDefault="00897269" w:rsidP="006162AE">
            <w:pPr>
              <w:spacing w:before="40" w:after="40"/>
              <w:ind w:right="90"/>
              <w:rPr>
                <w:sz w:val="20"/>
              </w:rPr>
            </w:pPr>
            <w:r>
              <w:rPr>
                <w:sz w:val="20"/>
              </w:rPr>
              <w:t>This option is for editing Work Copy site parameters.</w:t>
            </w:r>
          </w:p>
        </w:tc>
      </w:tr>
      <w:tr w:rsidR="00897269" w14:paraId="2340BEB5" w14:textId="77777777" w:rsidTr="00C753E4">
        <w:tc>
          <w:tcPr>
            <w:tcW w:w="2268" w:type="dxa"/>
          </w:tcPr>
          <w:p w14:paraId="376AA18C" w14:textId="2E8155F9" w:rsidR="00897269" w:rsidRDefault="00897269" w:rsidP="006162AE">
            <w:pPr>
              <w:spacing w:before="40" w:after="40"/>
              <w:ind w:right="90"/>
              <w:rPr>
                <w:sz w:val="20"/>
              </w:rPr>
            </w:pPr>
            <w:r>
              <w:rPr>
                <w:sz w:val="20"/>
              </w:rPr>
              <w:t xml:space="preserve">OR PARAM SERVICE COPY </w:t>
            </w:r>
          </w:p>
        </w:tc>
        <w:tc>
          <w:tcPr>
            <w:tcW w:w="2232" w:type="dxa"/>
          </w:tcPr>
          <w:p w14:paraId="10C441BE" w14:textId="77777777" w:rsidR="00897269" w:rsidRDefault="00897269" w:rsidP="006162AE">
            <w:pPr>
              <w:spacing w:before="40" w:after="40"/>
              <w:ind w:right="90"/>
              <w:rPr>
                <w:sz w:val="20"/>
              </w:rPr>
            </w:pPr>
            <w:r>
              <w:rPr>
                <w:sz w:val="20"/>
              </w:rPr>
              <w:t>Service Copy Parameters</w:t>
            </w:r>
          </w:p>
        </w:tc>
        <w:tc>
          <w:tcPr>
            <w:tcW w:w="3780" w:type="dxa"/>
          </w:tcPr>
          <w:p w14:paraId="541ACD3F" w14:textId="77777777" w:rsidR="00897269" w:rsidRDefault="00897269" w:rsidP="006162AE">
            <w:pPr>
              <w:spacing w:before="40" w:after="40"/>
              <w:ind w:right="90"/>
              <w:rPr>
                <w:sz w:val="20"/>
              </w:rPr>
            </w:pPr>
            <w:r>
              <w:rPr>
                <w:sz w:val="20"/>
              </w:rPr>
              <w:t>This option is for editing Service Copy site parameters.</w:t>
            </w:r>
          </w:p>
        </w:tc>
      </w:tr>
      <w:tr w:rsidR="00897269" w14:paraId="5FB63D78" w14:textId="77777777" w:rsidTr="00C753E4">
        <w:tc>
          <w:tcPr>
            <w:tcW w:w="2268" w:type="dxa"/>
          </w:tcPr>
          <w:p w14:paraId="2186D53E" w14:textId="32CC0FDE" w:rsidR="00897269" w:rsidRDefault="00897269" w:rsidP="006162AE">
            <w:pPr>
              <w:spacing w:before="40" w:after="40"/>
              <w:ind w:right="90"/>
              <w:rPr>
                <w:sz w:val="20"/>
              </w:rPr>
            </w:pPr>
            <w:r>
              <w:rPr>
                <w:sz w:val="20"/>
              </w:rPr>
              <w:t xml:space="preserve">OR PARAM REQ/LABEL </w:t>
            </w:r>
          </w:p>
        </w:tc>
        <w:tc>
          <w:tcPr>
            <w:tcW w:w="2232" w:type="dxa"/>
          </w:tcPr>
          <w:p w14:paraId="4CAF60A6" w14:textId="77777777" w:rsidR="00897269" w:rsidRDefault="00897269" w:rsidP="006162AE">
            <w:pPr>
              <w:spacing w:before="40" w:after="40"/>
              <w:ind w:right="90"/>
              <w:rPr>
                <w:sz w:val="20"/>
              </w:rPr>
            </w:pPr>
            <w:r>
              <w:rPr>
                <w:sz w:val="20"/>
              </w:rPr>
              <w:t>Requisition/Label Parameters</w:t>
            </w:r>
          </w:p>
        </w:tc>
        <w:tc>
          <w:tcPr>
            <w:tcW w:w="3780" w:type="dxa"/>
          </w:tcPr>
          <w:p w14:paraId="7F1B91D3" w14:textId="77777777" w:rsidR="00897269" w:rsidRDefault="00897269" w:rsidP="006162AE">
            <w:pPr>
              <w:spacing w:before="40" w:after="40"/>
              <w:ind w:right="90"/>
              <w:rPr>
                <w:sz w:val="20"/>
              </w:rPr>
            </w:pPr>
            <w:r>
              <w:rPr>
                <w:sz w:val="20"/>
              </w:rPr>
              <w:t>This option is for editing requisition and label site parameters.</w:t>
            </w:r>
          </w:p>
        </w:tc>
      </w:tr>
      <w:tr w:rsidR="00897269" w14:paraId="192A7FDE" w14:textId="77777777" w:rsidTr="00C753E4">
        <w:tc>
          <w:tcPr>
            <w:tcW w:w="2268" w:type="dxa"/>
          </w:tcPr>
          <w:p w14:paraId="3C8F3FB0" w14:textId="76942BA7" w:rsidR="00897269" w:rsidRDefault="00897269" w:rsidP="006162AE">
            <w:pPr>
              <w:spacing w:before="40" w:after="40"/>
              <w:ind w:right="90"/>
              <w:rPr>
                <w:sz w:val="20"/>
              </w:rPr>
            </w:pPr>
            <w:r>
              <w:rPr>
                <w:sz w:val="20"/>
              </w:rPr>
              <w:t xml:space="preserve">OR PARAM SUMMARY REPORTS </w:t>
            </w:r>
          </w:p>
        </w:tc>
        <w:tc>
          <w:tcPr>
            <w:tcW w:w="2232" w:type="dxa"/>
          </w:tcPr>
          <w:p w14:paraId="5E8B11FC" w14:textId="77777777" w:rsidR="00897269" w:rsidRDefault="00897269" w:rsidP="006162AE">
            <w:pPr>
              <w:spacing w:before="40" w:after="40"/>
              <w:ind w:right="90"/>
              <w:rPr>
                <w:sz w:val="20"/>
              </w:rPr>
            </w:pPr>
            <w:r>
              <w:rPr>
                <w:sz w:val="20"/>
              </w:rPr>
              <w:t>Summary Report Parameters</w:t>
            </w:r>
          </w:p>
        </w:tc>
        <w:tc>
          <w:tcPr>
            <w:tcW w:w="3780" w:type="dxa"/>
          </w:tcPr>
          <w:p w14:paraId="183DE297" w14:textId="77777777" w:rsidR="00897269" w:rsidRDefault="00897269" w:rsidP="006162AE">
            <w:pPr>
              <w:spacing w:before="40" w:after="40"/>
              <w:ind w:right="90"/>
              <w:rPr>
                <w:sz w:val="20"/>
              </w:rPr>
            </w:pPr>
            <w:r>
              <w:rPr>
                <w:sz w:val="20"/>
              </w:rPr>
              <w:t>This option is for editing Summary Report site parameters.</w:t>
            </w:r>
          </w:p>
        </w:tc>
      </w:tr>
      <w:tr w:rsidR="00897269" w14:paraId="3A817170" w14:textId="77777777" w:rsidTr="00C753E4">
        <w:tc>
          <w:tcPr>
            <w:tcW w:w="2268" w:type="dxa"/>
          </w:tcPr>
          <w:p w14:paraId="0E78264B" w14:textId="77777777" w:rsidR="00897269" w:rsidRDefault="00897269" w:rsidP="006162AE">
            <w:pPr>
              <w:spacing w:before="40" w:after="40"/>
              <w:ind w:right="90"/>
              <w:rPr>
                <w:sz w:val="20"/>
              </w:rPr>
            </w:pPr>
            <w:r>
              <w:rPr>
                <w:sz w:val="20"/>
              </w:rPr>
              <w:t>OR PARAM PRINTS (HOSP)</w:t>
            </w:r>
          </w:p>
        </w:tc>
        <w:tc>
          <w:tcPr>
            <w:tcW w:w="2232" w:type="dxa"/>
          </w:tcPr>
          <w:p w14:paraId="3261B907" w14:textId="77777777" w:rsidR="00897269" w:rsidRDefault="00897269" w:rsidP="006162AE">
            <w:pPr>
              <w:spacing w:before="40" w:after="40"/>
              <w:ind w:right="90"/>
              <w:rPr>
                <w:sz w:val="20"/>
              </w:rPr>
            </w:pPr>
            <w:r>
              <w:rPr>
                <w:sz w:val="20"/>
              </w:rPr>
              <w:t>Print Parameters for Hospital</w:t>
            </w:r>
          </w:p>
        </w:tc>
        <w:tc>
          <w:tcPr>
            <w:tcW w:w="3780" w:type="dxa"/>
          </w:tcPr>
          <w:p w14:paraId="6A041AB5" w14:textId="77777777" w:rsidR="00897269" w:rsidRDefault="00897269" w:rsidP="006162AE">
            <w:pPr>
              <w:spacing w:before="40" w:after="40"/>
              <w:ind w:right="90"/>
              <w:rPr>
                <w:sz w:val="20"/>
              </w:rPr>
            </w:pPr>
            <w:r>
              <w:rPr>
                <w:sz w:val="20"/>
              </w:rPr>
              <w:t>This option is for editing hospital wide print parameters for CPRS.</w:t>
            </w:r>
          </w:p>
        </w:tc>
      </w:tr>
      <w:tr w:rsidR="00897269" w14:paraId="5AA8936D" w14:textId="77777777" w:rsidTr="00C753E4">
        <w:tc>
          <w:tcPr>
            <w:tcW w:w="2268" w:type="dxa"/>
          </w:tcPr>
          <w:p w14:paraId="29BD82B1" w14:textId="2D5BAC2A" w:rsidR="00897269" w:rsidRDefault="00897269" w:rsidP="006162AE">
            <w:pPr>
              <w:spacing w:before="40" w:after="40"/>
              <w:ind w:right="90"/>
              <w:rPr>
                <w:sz w:val="20"/>
              </w:rPr>
            </w:pPr>
            <w:r>
              <w:rPr>
                <w:sz w:val="20"/>
              </w:rPr>
              <w:t>OR PARAM PRINTS (LOC)</w:t>
            </w:r>
          </w:p>
        </w:tc>
        <w:tc>
          <w:tcPr>
            <w:tcW w:w="2232" w:type="dxa"/>
          </w:tcPr>
          <w:p w14:paraId="664B8562" w14:textId="77777777" w:rsidR="00897269" w:rsidRDefault="00897269" w:rsidP="006162AE">
            <w:pPr>
              <w:spacing w:before="40" w:after="40"/>
              <w:ind w:right="90"/>
              <w:rPr>
                <w:sz w:val="20"/>
              </w:rPr>
            </w:pPr>
            <w:r>
              <w:rPr>
                <w:sz w:val="20"/>
              </w:rPr>
              <w:t>Print Parameters for Wards/Clinics</w:t>
            </w:r>
          </w:p>
        </w:tc>
        <w:tc>
          <w:tcPr>
            <w:tcW w:w="3780" w:type="dxa"/>
          </w:tcPr>
          <w:p w14:paraId="7A48EC92" w14:textId="77777777" w:rsidR="00897269" w:rsidRDefault="00897269" w:rsidP="006162AE">
            <w:pPr>
              <w:spacing w:before="40" w:after="40"/>
              <w:ind w:right="90"/>
              <w:rPr>
                <w:sz w:val="20"/>
              </w:rPr>
            </w:pPr>
            <w:r>
              <w:rPr>
                <w:sz w:val="20"/>
              </w:rPr>
              <w:t>This option is for editing print parameters for each ward/clinic location.</w:t>
            </w:r>
          </w:p>
        </w:tc>
      </w:tr>
    </w:tbl>
    <w:p w14:paraId="102C9624" w14:textId="77777777" w:rsidR="00897269" w:rsidRDefault="00897269">
      <w:pPr>
        <w:ind w:right="-720"/>
        <w:rPr>
          <w:b/>
          <w:sz w:val="28"/>
        </w:rPr>
      </w:pPr>
    </w:p>
    <w:p w14:paraId="198898E1" w14:textId="77777777" w:rsidR="00897269" w:rsidRDefault="00897269">
      <w:pPr>
        <w:ind w:left="720"/>
        <w:rPr>
          <w:b/>
          <w:sz w:val="28"/>
        </w:rPr>
      </w:pPr>
      <w:r>
        <w:rPr>
          <w:b/>
          <w:sz w:val="28"/>
        </w:rPr>
        <w:br w:type="page"/>
      </w:r>
      <w:r>
        <w:rPr>
          <w:b/>
          <w:sz w:val="28"/>
        </w:rPr>
        <w:lastRenderedPageBreak/>
        <w:t>Chart Copy Parameters</w:t>
      </w:r>
      <w:r>
        <w:rPr>
          <w:b/>
          <w:sz w:val="28"/>
        </w:rPr>
        <w:fldChar w:fldCharType="begin"/>
      </w:r>
      <w:r>
        <w:rPr>
          <w:sz w:val="28"/>
        </w:rPr>
        <w:instrText>xe "</w:instrText>
      </w:r>
      <w:r>
        <w:rPr>
          <w:b/>
          <w:sz w:val="28"/>
        </w:rPr>
        <w:instrText>Chart Copy Parameters</w:instrText>
      </w:r>
      <w:r>
        <w:rPr>
          <w:sz w:val="28"/>
        </w:rPr>
        <w:instrText>"</w:instrText>
      </w:r>
      <w:r>
        <w:rPr>
          <w:b/>
          <w:sz w:val="28"/>
        </w:rPr>
        <w:fldChar w:fldCharType="end"/>
      </w:r>
    </w:p>
    <w:p w14:paraId="285DB340" w14:textId="77777777" w:rsidR="00897269" w:rsidRDefault="00897269">
      <w:pPr>
        <w:ind w:left="720" w:right="-18"/>
        <w:rPr>
          <w:b/>
        </w:rPr>
      </w:pPr>
    </w:p>
    <w:p w14:paraId="2DB26AFA" w14:textId="77777777" w:rsidR="00897269" w:rsidRDefault="00897269">
      <w:pPr>
        <w:tabs>
          <w:tab w:val="left" w:pos="4590"/>
        </w:tabs>
        <w:ind w:left="720" w:right="720"/>
        <w:rPr>
          <w:b/>
        </w:rPr>
      </w:pPr>
      <w:r>
        <w:t xml:space="preserve">Chart Copies are the official copy for the record of all current orders that appear on a patient’s chart, using a pre-defined format. Each hospital can only have one format for Chart Copies. Chart copies can also be automatically printed on the ward. </w:t>
      </w:r>
    </w:p>
    <w:p w14:paraId="30BED2A9" w14:textId="77777777" w:rsidR="00897269" w:rsidRDefault="00897269">
      <w:pPr>
        <w:ind w:left="720" w:right="720"/>
      </w:pPr>
    </w:p>
    <w:p w14:paraId="23A46F1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645B89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BC660E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348049A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3897178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176ECA9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1060062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4ED928E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7C03609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289C601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t>
      </w:r>
    </w:p>
    <w:p w14:paraId="121E011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41C501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6D39EE9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w:t>
      </w:r>
    </w:p>
    <w:p w14:paraId="62837F2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9B1187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CC</w:t>
      </w:r>
      <w:r>
        <w:rPr>
          <w:rFonts w:ascii="Courier New" w:hAnsi="Courier New"/>
          <w:sz w:val="18"/>
        </w:rPr>
        <w:t xml:space="preserve">  Chart Copy Parameters</w:t>
      </w:r>
    </w:p>
    <w:p w14:paraId="4A0544C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472C908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Definition for System: OEX.ISC-SLC.VA.GOV</w:t>
      </w:r>
    </w:p>
    <w:p w14:paraId="13B1B67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23B256F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Format                                 DOCTOR'S ORDERS</w:t>
      </w:r>
    </w:p>
    <w:p w14:paraId="0BBE0F4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Header                                 CHART COPY HEADER</w:t>
      </w:r>
    </w:p>
    <w:p w14:paraId="155BF0D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Footer                                 CHART COPY FOOTER</w:t>
      </w:r>
    </w:p>
    <w:p w14:paraId="0332C20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Expand Continuous Orders                          NO</w:t>
      </w:r>
    </w:p>
    <w:p w14:paraId="4D4AEF5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Chart Copy When                             signing orders</w:t>
      </w:r>
    </w:p>
    <w:p w14:paraId="4ECCEA8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264DE23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CHART COPY FORMAT: DOCTOR'S ORDERS// </w:t>
      </w:r>
      <w:r>
        <w:rPr>
          <w:rFonts w:ascii="Courier New" w:hAnsi="Courier New"/>
          <w:b/>
          <w:sz w:val="18"/>
        </w:rPr>
        <w:t>??</w:t>
      </w:r>
    </w:p>
    <w:p w14:paraId="14EBE8B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94A952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Choose from:</w:t>
      </w:r>
    </w:p>
    <w:p w14:paraId="7D49FF7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LAB LABEL/INTERMEC</w:t>
      </w:r>
    </w:p>
    <w:p w14:paraId="1ADA7EC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1002            LAB ORDER LABEL</w:t>
      </w:r>
    </w:p>
    <w:p w14:paraId="4B3F610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1003            LAB REQUISITION</w:t>
      </w:r>
    </w:p>
    <w:p w14:paraId="597937B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1004            CHART COPY 1</w:t>
      </w:r>
    </w:p>
    <w:p w14:paraId="1A5BEF0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1005            CHART COPY 2</w:t>
      </w:r>
    </w:p>
    <w:p w14:paraId="53ECCCA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1006            CHART COPY HEADER</w:t>
      </w:r>
    </w:p>
    <w:p w14:paraId="3E752ED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1007            CHART COPY FOOTER</w:t>
      </w:r>
    </w:p>
    <w:p w14:paraId="3091C83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1008            SHORT</w:t>
      </w:r>
    </w:p>
    <w:p w14:paraId="63BAB9F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1009            LONG</w:t>
      </w:r>
    </w:p>
    <w:p w14:paraId="0D7D770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1010            DOCTOR'S ORDERS</w:t>
      </w:r>
    </w:p>
    <w:p w14:paraId="214CEF4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1011            CONSULTATION FOOTER</w:t>
      </w:r>
    </w:p>
    <w:p w14:paraId="1F849AE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1012            CONSULTATION HEADER</w:t>
      </w:r>
    </w:p>
    <w:p w14:paraId="3D36C85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1013            CONSULTATION BODY</w:t>
      </w:r>
    </w:p>
    <w:p w14:paraId="79B15FB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1015            CHART COPY BODY</w:t>
      </w:r>
    </w:p>
    <w:p w14:paraId="24B1D7B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1016            DOCTORS ORDERS FOOTER</w:t>
      </w:r>
    </w:p>
    <w:p w14:paraId="55AD07B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1017            DOCTOR'S ORDERS HEADER</w:t>
      </w:r>
    </w:p>
    <w:p w14:paraId="6A0D732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1018            LAB SERVICE COPY HEADER</w:t>
      </w:r>
    </w:p>
    <w:p w14:paraId="2106CB0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1019            RX HEADER</w:t>
      </w:r>
    </w:p>
    <w:p w14:paraId="1CA77FB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1020            LAB LABEL (Buffalo)</w:t>
      </w:r>
    </w:p>
    <w:p w14:paraId="60DA935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1021            RX FOOTER</w:t>
      </w:r>
    </w:p>
    <w:p w14:paraId="3C52B1D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1022            GENERIC ORDER LABEL</w:t>
      </w:r>
    </w:p>
    <w:p w14:paraId="4B7C708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1023            WORK COPY FORMAT</w:t>
      </w:r>
    </w:p>
    <w:p w14:paraId="7FF5971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1024            WORK COPY HEADER</w:t>
      </w:r>
    </w:p>
    <w:p w14:paraId="0BB292CC" w14:textId="77777777" w:rsidR="00897269" w:rsidRDefault="00897269">
      <w:pPr>
        <w:ind w:left="720" w:right="-108"/>
        <w:rPr>
          <w:b/>
          <w:i/>
          <w:sz w:val="20"/>
        </w:rPr>
      </w:pPr>
      <w:r>
        <w:rPr>
          <w:rFonts w:ascii="Courier New" w:hAnsi="Courier New"/>
          <w:sz w:val="18"/>
        </w:rPr>
        <w:br w:type="page"/>
      </w:r>
      <w:r>
        <w:rPr>
          <w:b/>
          <w:i/>
          <w:sz w:val="20"/>
        </w:rPr>
        <w:lastRenderedPageBreak/>
        <w:t>Chart Copy Parameters, cont’d</w:t>
      </w:r>
    </w:p>
    <w:p w14:paraId="5CB6413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1025            WORK COPY FOOTER</w:t>
      </w:r>
    </w:p>
    <w:p w14:paraId="56F017F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1026            RX LABEL FORMAT</w:t>
      </w:r>
    </w:p>
    <w:p w14:paraId="53D55CA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FORMAT: DOCTOR'S ORDERS// </w:t>
      </w:r>
      <w:r>
        <w:rPr>
          <w:rFonts w:ascii="Courier New" w:hAnsi="Courier New"/>
          <w:b/>
          <w:sz w:val="20"/>
        </w:rPr>
        <w:t>&lt;Enter&gt;</w:t>
      </w:r>
      <w:r>
        <w:rPr>
          <w:rFonts w:ascii="Courier New" w:hAnsi="Courier New"/>
          <w:sz w:val="18"/>
        </w:rPr>
        <w:t xml:space="preserve">  DOCTOR'S ORDERS</w:t>
      </w:r>
    </w:p>
    <w:p w14:paraId="3B4FD29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HEADER: CHART COPY HEADER// </w:t>
      </w:r>
      <w:r>
        <w:rPr>
          <w:rFonts w:ascii="Courier New" w:hAnsi="Courier New"/>
          <w:b/>
          <w:sz w:val="20"/>
        </w:rPr>
        <w:t>&lt;Enter&gt;</w:t>
      </w:r>
      <w:r>
        <w:rPr>
          <w:rFonts w:ascii="Courier New" w:hAnsi="Courier New"/>
          <w:sz w:val="18"/>
        </w:rPr>
        <w:t xml:space="preserve">  CHART COPY HEADER</w:t>
      </w:r>
    </w:p>
    <w:p w14:paraId="004F1B5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FOOTER: CHART COPY FOOTER// </w:t>
      </w:r>
      <w:r>
        <w:rPr>
          <w:rFonts w:ascii="Courier New" w:hAnsi="Courier New"/>
          <w:b/>
          <w:sz w:val="20"/>
        </w:rPr>
        <w:t>&lt;Enter&gt;</w:t>
      </w:r>
      <w:r>
        <w:rPr>
          <w:rFonts w:ascii="Courier New" w:hAnsi="Courier New"/>
          <w:sz w:val="18"/>
        </w:rPr>
        <w:t xml:space="preserve">  CHART COPY FOOTER</w:t>
      </w:r>
    </w:p>
    <w:p w14:paraId="75D79CD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18"/>
        </w:rPr>
        <w:t>??</w:t>
      </w:r>
    </w:p>
    <w:p w14:paraId="6BA8903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CB25BF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is a site parameter to enable continuous orders (i.e., orders with a</w:t>
      </w:r>
    </w:p>
    <w:p w14:paraId="217DCFB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continuous schedule, e.g., QD or Q4H) to be expanded or not on the chart</w:t>
      </w:r>
    </w:p>
    <w:p w14:paraId="72959A6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copy.  If set to YES, an order for GLUCOSE BLOOD SERUM with the schedule</w:t>
      </w:r>
    </w:p>
    <w:p w14:paraId="7051713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QD would appear on the chart as:</w:t>
      </w:r>
    </w:p>
    <w:p w14:paraId="7F70C79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4A67EE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05/17 11:04  GLUCOSE BLOOD SERUM                   </w:t>
      </w:r>
      <w:r w:rsidR="0017784F">
        <w:rPr>
          <w:rFonts w:ascii="Courier New" w:hAnsi="Courier New"/>
          <w:sz w:val="18"/>
        </w:rPr>
        <w:t xml:space="preserve">TEN CPRSPROVIDER </w:t>
      </w:r>
    </w:p>
    <w:p w14:paraId="225FCFB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LB #805    WC   ROUTINE</w:t>
      </w:r>
    </w:p>
    <w:p w14:paraId="50B0913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0C0073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05/18 11:04  GLUCOSE BLOOD SERUM                   </w:t>
      </w:r>
      <w:r w:rsidR="0017784F">
        <w:rPr>
          <w:rFonts w:ascii="Courier New" w:hAnsi="Courier New"/>
          <w:sz w:val="18"/>
        </w:rPr>
        <w:t>TEN CPRSPROVIDER</w:t>
      </w:r>
    </w:p>
    <w:p w14:paraId="01E14B6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LB #806    WC   ROUTINE</w:t>
      </w:r>
    </w:p>
    <w:p w14:paraId="3B159AE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46E3B75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05/19 11:04  GLUCOSE BLOOD SERUM                   </w:t>
      </w:r>
      <w:r w:rsidR="0017784F">
        <w:rPr>
          <w:rFonts w:ascii="Courier New" w:hAnsi="Courier New"/>
          <w:sz w:val="18"/>
        </w:rPr>
        <w:t>TEN CPRSPROVIDER</w:t>
      </w:r>
    </w:p>
    <w:p w14:paraId="28FDF41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LB #807    WC   ROUTINE</w:t>
      </w:r>
    </w:p>
    <w:p w14:paraId="31896AD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FD3E60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If this parameter is set to NO, the same order would appear as:</w:t>
      </w:r>
    </w:p>
    <w:p w14:paraId="7F2CC8B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41E53B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05/17 11:04  GLUCOSE BLOOD SERUM   QD              </w:t>
      </w:r>
      <w:r w:rsidR="0017784F">
        <w:rPr>
          <w:rFonts w:ascii="Courier New" w:hAnsi="Courier New"/>
          <w:sz w:val="18"/>
        </w:rPr>
        <w:t>TEN CPRSPROVIDER</w:t>
      </w:r>
    </w:p>
    <w:p w14:paraId="4A7EE8A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1B01FA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EXPAND CONTINUOUS ORDERS: NO// </w:t>
      </w:r>
      <w:r>
        <w:rPr>
          <w:rFonts w:ascii="Courier New" w:hAnsi="Courier New"/>
          <w:b/>
          <w:sz w:val="20"/>
        </w:rPr>
        <w:t>&lt;Enter&gt;</w:t>
      </w:r>
    </w:p>
    <w:p w14:paraId="5CBBA42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CHART COPY WHEN: signing orders//</w:t>
      </w:r>
      <w:r>
        <w:rPr>
          <w:rFonts w:ascii="Courier New" w:hAnsi="Courier New"/>
          <w:b/>
          <w:sz w:val="18"/>
        </w:rPr>
        <w:t xml:space="preserve"> ?</w:t>
      </w:r>
    </w:p>
    <w:p w14:paraId="259585D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 prints chart copy when orders are released; 'S' prints when orders</w:t>
      </w:r>
    </w:p>
    <w:p w14:paraId="743CB53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signed.</w:t>
      </w:r>
    </w:p>
    <w:p w14:paraId="5800E19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one of the following:</w:t>
      </w:r>
    </w:p>
    <w:p w14:paraId="34DB12D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         releasing order</w:t>
      </w:r>
    </w:p>
    <w:p w14:paraId="536E38F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         signing orders</w:t>
      </w:r>
    </w:p>
    <w:p w14:paraId="468C2F6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B043E5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w:t>
      </w:r>
    </w:p>
    <w:p w14:paraId="3CD77B7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1A8A6D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copies may be printed when orders are</w:t>
      </w:r>
    </w:p>
    <w:p w14:paraId="2E14CCA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 released to the service</w:t>
      </w:r>
    </w:p>
    <w:p w14:paraId="6EFB56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b) signed by a clinician (may be after the orders are released)</w:t>
      </w:r>
    </w:p>
    <w:p w14:paraId="3B3F56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7F33CC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parameter determines at which point the chart copy of orders will</w:t>
      </w:r>
    </w:p>
    <w:p w14:paraId="196EE9B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The chart copy may be printed when the order is released to the</w:t>
      </w:r>
    </w:p>
    <w:p w14:paraId="4F0817D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or delayed until the order is actually signed.</w:t>
      </w:r>
    </w:p>
    <w:p w14:paraId="0488A76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98B92C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CHART COPY WHEN: signing orders// </w:t>
      </w:r>
      <w:r>
        <w:rPr>
          <w:rFonts w:ascii="Courier New" w:hAnsi="Courier New"/>
          <w:b/>
          <w:sz w:val="18"/>
        </w:rPr>
        <w:t>R</w:t>
      </w:r>
      <w:r>
        <w:rPr>
          <w:rFonts w:ascii="Courier New" w:hAnsi="Courier New"/>
          <w:sz w:val="18"/>
        </w:rPr>
        <w:t xml:space="preserve">  releasing order</w:t>
      </w:r>
    </w:p>
    <w:p w14:paraId="4A8BC7F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F844F5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41E47DF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75C06F5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727D942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56A8C9A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244DA5E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51E331C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13F9F12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6A5CF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5223676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w:t>
      </w:r>
    </w:p>
    <w:p w14:paraId="33430E2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E837E7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b/>
        </w:rPr>
      </w:pPr>
      <w:r>
        <w:rPr>
          <w:rFonts w:ascii="Courier New" w:hAnsi="Courier New"/>
          <w:sz w:val="18"/>
        </w:rPr>
        <w:t xml:space="preserve">Select Print/Report Parameters Option: </w:t>
      </w:r>
      <w:r>
        <w:rPr>
          <w:rFonts w:ascii="Courier New" w:hAnsi="Courier New"/>
          <w:b/>
          <w:sz w:val="20"/>
        </w:rPr>
        <w:t>&lt;Enter&gt;</w:t>
      </w:r>
    </w:p>
    <w:p w14:paraId="05972B7E" w14:textId="77777777" w:rsidR="00897269" w:rsidRDefault="00897269">
      <w:pPr>
        <w:ind w:left="720" w:right="-108"/>
        <w:rPr>
          <w:b/>
          <w:sz w:val="28"/>
        </w:rPr>
      </w:pPr>
      <w:r>
        <w:rPr>
          <w:b/>
        </w:rPr>
        <w:br w:type="page"/>
      </w:r>
      <w:r>
        <w:rPr>
          <w:b/>
          <w:sz w:val="28"/>
        </w:rPr>
        <w:lastRenderedPageBreak/>
        <w:t>Work Copy Parameters</w:t>
      </w:r>
      <w:r>
        <w:rPr>
          <w:b/>
          <w:sz w:val="28"/>
        </w:rPr>
        <w:fldChar w:fldCharType="begin"/>
      </w:r>
      <w:r>
        <w:rPr>
          <w:sz w:val="28"/>
        </w:rPr>
        <w:instrText>xe "</w:instrText>
      </w:r>
      <w:r>
        <w:rPr>
          <w:b/>
          <w:sz w:val="28"/>
        </w:rPr>
        <w:instrText>Work Copy Parameters</w:instrText>
      </w:r>
      <w:r>
        <w:rPr>
          <w:sz w:val="28"/>
        </w:rPr>
        <w:instrText>"</w:instrText>
      </w:r>
      <w:r>
        <w:rPr>
          <w:b/>
          <w:sz w:val="28"/>
        </w:rPr>
        <w:fldChar w:fldCharType="end"/>
      </w:r>
    </w:p>
    <w:p w14:paraId="136C4436" w14:textId="77777777" w:rsidR="00897269" w:rsidRDefault="00897269" w:rsidP="00FC4F7B"/>
    <w:p w14:paraId="3B81916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74B2EDD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0F5AFC0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CC     Chart Copy Parameters</w:t>
      </w:r>
    </w:p>
    <w:p w14:paraId="3083E89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WC     Work Copy Parameters</w:t>
      </w:r>
    </w:p>
    <w:p w14:paraId="4F7FDF3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SC     Service Copy Parameters</w:t>
      </w:r>
    </w:p>
    <w:p w14:paraId="77A26D4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RE     Requisition/Label Parameters</w:t>
      </w:r>
    </w:p>
    <w:p w14:paraId="2D47677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UM     Summary Report Parameters</w:t>
      </w:r>
    </w:p>
    <w:p w14:paraId="2759AB2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HO     Print Parameters for Hospital</w:t>
      </w:r>
    </w:p>
    <w:p w14:paraId="3606FBD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LO     Print Parameters for Wards/Clinics</w:t>
      </w:r>
    </w:p>
    <w:p w14:paraId="44F81B5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W</w:t>
      </w:r>
      <w:r>
        <w:rPr>
          <w:rFonts w:ascii="Courier New" w:hAnsi="Courier New"/>
          <w:sz w:val="18"/>
        </w:rPr>
        <w:t xml:space="preserve">  Work Copy Parameters</w:t>
      </w:r>
    </w:p>
    <w:p w14:paraId="7D3D568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352C8FC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Definition for System: OEX.ISC-SLC.VA.GOV</w:t>
      </w:r>
    </w:p>
    <w:p w14:paraId="09944A9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18FF3EE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Format                                  WORK COPY FORMAT</w:t>
      </w:r>
    </w:p>
    <w:p w14:paraId="131D03E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Header                                  WORK COPY HEADER</w:t>
      </w:r>
    </w:p>
    <w:p w14:paraId="5B2B828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Footer                                  WORK COPY FOOTER</w:t>
      </w:r>
    </w:p>
    <w:p w14:paraId="2F3BEF3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2955710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FORMAT: WORK COPY FORMAT// </w:t>
      </w:r>
      <w:r>
        <w:rPr>
          <w:rFonts w:ascii="Courier New" w:hAnsi="Courier New"/>
          <w:b/>
          <w:sz w:val="20"/>
        </w:rPr>
        <w:t>&lt;Enter&gt;</w:t>
      </w:r>
      <w:r>
        <w:rPr>
          <w:rFonts w:ascii="Courier New" w:hAnsi="Courier New"/>
          <w:sz w:val="18"/>
        </w:rPr>
        <w:t xml:space="preserve">  WORK COPY FORMAT</w:t>
      </w:r>
    </w:p>
    <w:p w14:paraId="4DDD845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HEADER: WORK COPY HEADER// </w:t>
      </w:r>
      <w:r>
        <w:rPr>
          <w:rFonts w:ascii="Courier New" w:hAnsi="Courier New"/>
          <w:b/>
          <w:sz w:val="20"/>
        </w:rPr>
        <w:t>&lt;Enter&gt;</w:t>
      </w:r>
      <w:r>
        <w:rPr>
          <w:rFonts w:ascii="Courier New" w:hAnsi="Courier New"/>
          <w:sz w:val="18"/>
        </w:rPr>
        <w:t xml:space="preserve">  WORK COPY HEADER</w:t>
      </w:r>
    </w:p>
    <w:p w14:paraId="462AC7E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FOOTER: WORK COPY FOOTER// </w:t>
      </w:r>
      <w:r>
        <w:rPr>
          <w:rFonts w:ascii="Courier New" w:hAnsi="Courier New"/>
          <w:b/>
          <w:sz w:val="20"/>
        </w:rPr>
        <w:t>&lt;Enter&gt;</w:t>
      </w:r>
      <w:r>
        <w:rPr>
          <w:rFonts w:ascii="Courier New" w:hAnsi="Courier New"/>
          <w:sz w:val="18"/>
        </w:rPr>
        <w:t xml:space="preserve">  WORK COPY FOOTER</w:t>
      </w:r>
    </w:p>
    <w:p w14:paraId="7244FCD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5BA5400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CC     Chart Copy Parameters</w:t>
      </w:r>
    </w:p>
    <w:p w14:paraId="6D95A70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WC     Work Copy Parameters</w:t>
      </w:r>
    </w:p>
    <w:p w14:paraId="2134AB2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SC     Service Copy Parameters</w:t>
      </w:r>
    </w:p>
    <w:p w14:paraId="7C95DBD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RE     Requisition/Label Parameters</w:t>
      </w:r>
    </w:p>
    <w:p w14:paraId="1C1FB28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UM     Summary Report Parameters</w:t>
      </w:r>
    </w:p>
    <w:p w14:paraId="0711B75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HO     Print Parameters for Hospital</w:t>
      </w:r>
    </w:p>
    <w:p w14:paraId="4DB388E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LO     Print Parameters for Wards/Clinics</w:t>
      </w:r>
    </w:p>
    <w:p w14:paraId="7B98E3C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33666664"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Select Print/Report Parameters Option:</w:t>
      </w:r>
      <w:r>
        <w:rPr>
          <w:rFonts w:ascii="Courier New" w:hAnsi="Courier New"/>
          <w:b/>
          <w:sz w:val="20"/>
        </w:rPr>
        <w:t>&lt;Enter&gt;</w:t>
      </w:r>
    </w:p>
    <w:p w14:paraId="7A72C6CB" w14:textId="77777777" w:rsidR="00897269" w:rsidRDefault="00897269">
      <w:pPr>
        <w:ind w:left="720"/>
      </w:pPr>
    </w:p>
    <w:p w14:paraId="204149FE" w14:textId="77777777" w:rsidR="00897269" w:rsidRDefault="00897269">
      <w:pPr>
        <w:ind w:left="720" w:right="-108"/>
        <w:rPr>
          <w:b/>
          <w:sz w:val="28"/>
        </w:rPr>
      </w:pPr>
      <w:r>
        <w:rPr>
          <w:rFonts w:ascii="Courier New" w:hAnsi="Courier New"/>
          <w:sz w:val="18"/>
        </w:rPr>
        <w:br w:type="page"/>
      </w:r>
      <w:r>
        <w:rPr>
          <w:b/>
          <w:sz w:val="28"/>
        </w:rPr>
        <w:lastRenderedPageBreak/>
        <w:t>Service Copy Parameters</w:t>
      </w:r>
      <w:r>
        <w:rPr>
          <w:b/>
          <w:sz w:val="28"/>
        </w:rPr>
        <w:fldChar w:fldCharType="begin"/>
      </w:r>
      <w:r>
        <w:rPr>
          <w:sz w:val="28"/>
        </w:rPr>
        <w:instrText>xe "</w:instrText>
      </w:r>
      <w:r>
        <w:rPr>
          <w:b/>
          <w:sz w:val="28"/>
        </w:rPr>
        <w:instrText>Service Copy Parameters</w:instrText>
      </w:r>
      <w:r>
        <w:rPr>
          <w:sz w:val="28"/>
        </w:rPr>
        <w:instrText>"</w:instrText>
      </w:r>
      <w:r>
        <w:rPr>
          <w:b/>
          <w:sz w:val="28"/>
        </w:rPr>
        <w:fldChar w:fldCharType="end"/>
      </w:r>
    </w:p>
    <w:p w14:paraId="03C04CA6" w14:textId="77777777" w:rsidR="00897269" w:rsidRDefault="00897269">
      <w:pPr>
        <w:pStyle w:val="TableHeading"/>
        <w:ind w:right="-108"/>
        <w:rPr>
          <w:rFonts w:ascii="Century Schoolbook" w:hAnsi="Century Schoolbook"/>
        </w:rPr>
      </w:pPr>
    </w:p>
    <w:p w14:paraId="034938B3" w14:textId="77777777" w:rsidR="00897269" w:rsidRDefault="00897269">
      <w:pPr>
        <w:pStyle w:val="BodyText2"/>
        <w:ind w:right="-108"/>
        <w:rPr>
          <w:rFonts w:ascii="Century Schoolbook" w:hAnsi="Century Schoolbook"/>
          <w:sz w:val="18"/>
        </w:rPr>
      </w:pPr>
      <w:r>
        <w:rPr>
          <w:rFonts w:ascii="Century Schoolbook" w:hAnsi="Century Schoolbook"/>
        </w:rPr>
        <w:t>This option is for editing Service Copy site parameters.</w:t>
      </w:r>
    </w:p>
    <w:p w14:paraId="4384F1E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CPRS Configuration Menu (Clin Coord) Option: </w:t>
      </w:r>
      <w:r>
        <w:rPr>
          <w:rFonts w:ascii="Courier New" w:hAnsi="Courier New"/>
          <w:b/>
          <w:sz w:val="18"/>
        </w:rPr>
        <w:t>PE</w:t>
      </w:r>
      <w:r>
        <w:rPr>
          <w:rFonts w:ascii="Courier New" w:hAnsi="Courier New"/>
          <w:sz w:val="18"/>
        </w:rPr>
        <w:t xml:space="preserve">  Print/Report Parameters</w:t>
      </w:r>
    </w:p>
    <w:p w14:paraId="5E40C9A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6845E2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4F1E277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52DCB36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77DB78F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39BB9F6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6DDFE56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41705AD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0E5A9D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4565F48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7361E9E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w:t>
      </w:r>
    </w:p>
    <w:p w14:paraId="0E582C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7C21A4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SC</w:t>
      </w:r>
      <w:r>
        <w:rPr>
          <w:rFonts w:ascii="Courier New" w:hAnsi="Courier New"/>
          <w:sz w:val="18"/>
        </w:rPr>
        <w:t xml:space="preserve">  Service Copy Parameters</w:t>
      </w:r>
    </w:p>
    <w:p w14:paraId="1C7817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Service Copy Parameters</w:t>
      </w:r>
    </w:p>
    <w:p w14:paraId="463C8C0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PACKAGE: LAB SERVICE          LR</w:t>
      </w:r>
    </w:p>
    <w:p w14:paraId="1BD53AA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5E378BB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Definition for System: OEX.ISC-SLC.VA.GOV, LAB SERVICE</w:t>
      </w:r>
    </w:p>
    <w:p w14:paraId="13F7685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156A6CF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Format           LAB SERVICE         DOCTOR'S ORDERS</w:t>
      </w:r>
    </w:p>
    <w:p w14:paraId="2EE2B1F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Header           LAB SERVICE         LAB SERVICE COPY HEADER</w:t>
      </w:r>
    </w:p>
    <w:p w14:paraId="49D15A9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Footer           LAB SERVICE         CHART COPY FOOTER</w:t>
      </w:r>
    </w:p>
    <w:p w14:paraId="7F8C5BB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Default Device   LAB SERVICE         LASER</w:t>
      </w:r>
    </w:p>
    <w:p w14:paraId="46A7830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235A6DA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18"/>
        </w:rPr>
        <w:t>?</w:t>
      </w:r>
    </w:p>
    <w:p w14:paraId="5F2D456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Answer with OE/RR PRINT FORMATS NUMBER, or NAME</w:t>
      </w:r>
    </w:p>
    <w:p w14:paraId="66CD7BC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Do you want the entire 25-Entry OE/RR PRINT FORMATS List? </w:t>
      </w:r>
      <w:r>
        <w:rPr>
          <w:rFonts w:ascii="Courier New" w:hAnsi="Courier New"/>
          <w:b/>
          <w:sz w:val="18"/>
        </w:rPr>
        <w:t>N</w:t>
      </w:r>
      <w:r>
        <w:rPr>
          <w:rFonts w:ascii="Courier New" w:hAnsi="Courier New"/>
          <w:sz w:val="18"/>
        </w:rPr>
        <w:t xml:space="preserve">  (No)</w:t>
      </w:r>
    </w:p>
    <w:p w14:paraId="741273E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FORMAT: DOCTOR'S ORDERS// </w:t>
      </w:r>
      <w:r>
        <w:rPr>
          <w:rFonts w:ascii="Courier New" w:hAnsi="Courier New"/>
          <w:b/>
          <w:sz w:val="20"/>
        </w:rPr>
        <w:t>&lt;Enter&gt;</w:t>
      </w:r>
      <w:r>
        <w:rPr>
          <w:rFonts w:ascii="Courier New" w:hAnsi="Courier New"/>
          <w:sz w:val="18"/>
        </w:rPr>
        <w:t xml:space="preserve">  DOCTOR'S ORDERS</w:t>
      </w:r>
    </w:p>
    <w:p w14:paraId="02F66E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HEADER: LAB SERVICE COPY HEADER// </w:t>
      </w:r>
      <w:r>
        <w:rPr>
          <w:rFonts w:ascii="Courier New" w:hAnsi="Courier New"/>
          <w:b/>
          <w:sz w:val="20"/>
        </w:rPr>
        <w:t>&lt;Enter&gt;</w:t>
      </w:r>
      <w:r>
        <w:rPr>
          <w:rFonts w:ascii="Courier New" w:hAnsi="Courier New"/>
          <w:sz w:val="18"/>
        </w:rPr>
        <w:t xml:space="preserve">   LAB SERVICE COPY HEADER</w:t>
      </w:r>
    </w:p>
    <w:p w14:paraId="42EF1E7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FOOTER: CHART COPY FOOTER// </w:t>
      </w:r>
      <w:r>
        <w:rPr>
          <w:rFonts w:ascii="Courier New" w:hAnsi="Courier New"/>
          <w:b/>
          <w:sz w:val="20"/>
        </w:rPr>
        <w:t>&lt;Enter&gt;</w:t>
      </w:r>
      <w:r>
        <w:rPr>
          <w:rFonts w:ascii="Courier New" w:hAnsi="Courier New"/>
          <w:sz w:val="18"/>
        </w:rPr>
        <w:t xml:space="preserve">   CHART COPY FOOTER</w:t>
      </w:r>
    </w:p>
    <w:p w14:paraId="6A70264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DEVICE: LASER// </w:t>
      </w:r>
      <w:r>
        <w:rPr>
          <w:rFonts w:ascii="Courier New" w:hAnsi="Courier New"/>
          <w:b/>
          <w:sz w:val="20"/>
        </w:rPr>
        <w:t>&lt;Enter&gt;</w:t>
      </w:r>
      <w:r>
        <w:rPr>
          <w:rFonts w:ascii="Courier New" w:hAnsi="Courier New"/>
          <w:sz w:val="18"/>
        </w:rPr>
        <w:t xml:space="preserve">   LASER    PRINTER ROOM LN11 12 PITCH      _LTA36:</w:t>
      </w:r>
    </w:p>
    <w:p w14:paraId="6B785B7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35A960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Definition for System: OEX.ISC-SLC.VA.GOV, LAB SERVICE is now:</w:t>
      </w:r>
    </w:p>
    <w:p w14:paraId="4539D59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56C30BC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Format           LAB SERVICE         DOCTOR'S ORDERS</w:t>
      </w:r>
    </w:p>
    <w:p w14:paraId="13A754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Header           LAB SERVICE         LAB SERVICE COPY HEADER</w:t>
      </w:r>
    </w:p>
    <w:p w14:paraId="15569F0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Footer           LAB SERVICE         CHART COPY FOOTER</w:t>
      </w:r>
    </w:p>
    <w:p w14:paraId="3720336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Default Device   LAB SERVICE         LASER</w:t>
      </w:r>
    </w:p>
    <w:p w14:paraId="6960B80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3E81CF6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Enter RETURN to continue or '^' to exit: </w:t>
      </w:r>
      <w:r>
        <w:rPr>
          <w:rFonts w:ascii="Courier New" w:hAnsi="Courier New"/>
          <w:b/>
          <w:sz w:val="20"/>
        </w:rPr>
        <w:t>&lt;Enter&gt;</w:t>
      </w:r>
    </w:p>
    <w:p w14:paraId="1CE1AB6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1879266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CC     Chart Copy Parameters</w:t>
      </w:r>
    </w:p>
    <w:p w14:paraId="7AC2CF5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WC     Work Copy Parameters</w:t>
      </w:r>
    </w:p>
    <w:p w14:paraId="1E988CC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SC     Service Copy Parameters</w:t>
      </w:r>
    </w:p>
    <w:p w14:paraId="5D5E72C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RE     Requisition/Label Parameters</w:t>
      </w:r>
    </w:p>
    <w:p w14:paraId="0B673C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UM     Summary Report Parameters</w:t>
      </w:r>
    </w:p>
    <w:p w14:paraId="129B0B2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MI     Miscellaneous OE/RR Parameters</w:t>
      </w:r>
    </w:p>
    <w:p w14:paraId="6106AF5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HO     Print Parameters for Hospital</w:t>
      </w:r>
    </w:p>
    <w:p w14:paraId="5881082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LO     Print Parameters for Wards/Clinics</w:t>
      </w:r>
    </w:p>
    <w:p w14:paraId="6922837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C19D75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You have PENDING ALERTS</w:t>
      </w:r>
    </w:p>
    <w:p w14:paraId="3666715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"VA   VIEW ALERTS     to review alerts </w:t>
      </w:r>
    </w:p>
    <w:p w14:paraId="1317809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Parameter Edit Option: </w:t>
      </w:r>
      <w:r>
        <w:rPr>
          <w:rFonts w:ascii="Courier New" w:hAnsi="Courier New"/>
          <w:b/>
          <w:sz w:val="20"/>
        </w:rPr>
        <w:t>&lt;Enter&gt;</w:t>
      </w:r>
    </w:p>
    <w:p w14:paraId="07AD9E4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A9D5605" w14:textId="77777777" w:rsidR="00897269" w:rsidRDefault="00897269">
      <w:pPr>
        <w:ind w:left="720" w:right="-108"/>
        <w:rPr>
          <w:rFonts w:ascii="Courier New" w:hAnsi="Courier New"/>
          <w:b/>
          <w:sz w:val="18"/>
        </w:rPr>
      </w:pPr>
    </w:p>
    <w:p w14:paraId="70F9C3F2" w14:textId="77777777" w:rsidR="00897269" w:rsidRDefault="00897269">
      <w:pPr>
        <w:ind w:left="720" w:right="-108"/>
        <w:rPr>
          <w:b/>
          <w:sz w:val="28"/>
        </w:rPr>
      </w:pPr>
      <w:r>
        <w:rPr>
          <w:b/>
        </w:rPr>
        <w:br w:type="page"/>
      </w:r>
      <w:r>
        <w:rPr>
          <w:b/>
          <w:sz w:val="28"/>
        </w:rPr>
        <w:lastRenderedPageBreak/>
        <w:t>Requisition/Label Parameters</w:t>
      </w:r>
      <w:r>
        <w:rPr>
          <w:b/>
          <w:sz w:val="28"/>
        </w:rPr>
        <w:fldChar w:fldCharType="begin"/>
      </w:r>
      <w:r>
        <w:rPr>
          <w:sz w:val="28"/>
        </w:rPr>
        <w:instrText>xe "</w:instrText>
      </w:r>
      <w:r>
        <w:rPr>
          <w:b/>
          <w:sz w:val="28"/>
        </w:rPr>
        <w:instrText>Requisition/Label Parameters</w:instrText>
      </w:r>
      <w:r>
        <w:rPr>
          <w:sz w:val="28"/>
        </w:rPr>
        <w:instrText>"</w:instrText>
      </w:r>
      <w:r>
        <w:rPr>
          <w:b/>
          <w:sz w:val="28"/>
        </w:rPr>
        <w:fldChar w:fldCharType="end"/>
      </w:r>
    </w:p>
    <w:p w14:paraId="38DF1BB7" w14:textId="77777777" w:rsidR="00897269" w:rsidRDefault="00897269" w:rsidP="00A071DB"/>
    <w:p w14:paraId="62371E9C" w14:textId="77777777" w:rsidR="00897269" w:rsidRDefault="00897269">
      <w:pPr>
        <w:ind w:left="720" w:right="-108"/>
      </w:pPr>
      <w:r>
        <w:t>This option is for editing print parameters for requisitions or labels. A Requisition</w:t>
      </w:r>
      <w:r>
        <w:rPr>
          <w:b/>
        </w:rPr>
        <w:t xml:space="preserve"> </w:t>
      </w:r>
      <w:r>
        <w:t>is a working copy of order(s) that will be sent with the order to the service. It doesn’t contain a header or footer.</w:t>
      </w:r>
    </w:p>
    <w:p w14:paraId="779E2C6C" w14:textId="77777777" w:rsidR="00897269" w:rsidRDefault="00897269">
      <w:pPr>
        <w:ind w:left="720" w:right="-108"/>
        <w:rPr>
          <w:rFonts w:ascii="Courier New" w:hAnsi="Courier New"/>
          <w:b/>
          <w:sz w:val="18"/>
        </w:rPr>
      </w:pPr>
    </w:p>
    <w:p w14:paraId="0A1B1EB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RE</w:t>
      </w:r>
      <w:r>
        <w:rPr>
          <w:rFonts w:ascii="Courier New" w:hAnsi="Courier New"/>
          <w:sz w:val="18"/>
        </w:rPr>
        <w:t xml:space="preserve">  Requisition/Label Parameters</w:t>
      </w:r>
    </w:p>
    <w:p w14:paraId="4D758F6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20BE64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Requisition/Label Definition for System: OEX.ISC-SLC.VA.GOV</w:t>
      </w:r>
    </w:p>
    <w:p w14:paraId="0D8DBC3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117A209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Requisition Format    LAB SERVICE         LAB REQUISITION</w:t>
      </w:r>
    </w:p>
    <w:p w14:paraId="1541D4F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RADIOLOGY/NUCLEAR MEDICINE CHART COPY BODY</w:t>
      </w:r>
    </w:p>
    <w:p w14:paraId="1993EED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MEDICINE            DOCTOR'S ORDERS</w:t>
      </w:r>
    </w:p>
    <w:p w14:paraId="5B3E38D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CONSULT TRACKING</w:t>
      </w:r>
    </w:p>
    <w:p w14:paraId="7D16A92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Requisition Header    RADIOLOGY/NUCLEAR MEDICINE CHART COPY HEADER</w:t>
      </w:r>
    </w:p>
    <w:p w14:paraId="6964275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Requisition Footer    RADIOLOGY/NUCLEAR MEDICINE CHART COPY FOOTER</w:t>
      </w:r>
    </w:p>
    <w:p w14:paraId="42461D4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Ward Label Format          LAB SERVICE         LAB ORDER LABEL</w:t>
      </w:r>
    </w:p>
    <w:p w14:paraId="16DE237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RADIOLOGY/NUCLEAR MEDICINE GENERIC ORDER LABEL</w:t>
      </w:r>
    </w:p>
    <w:p w14:paraId="6303F4B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INPATIENT MEDICATIONS RX LABEL FORMAT</w:t>
      </w:r>
    </w:p>
    <w:p w14:paraId="29D09BF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MEDICINE            DOCTOR'S ORDERS</w:t>
      </w:r>
    </w:p>
    <w:p w14:paraId="42FC8AD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6D66CC0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Format -</w:t>
      </w:r>
    </w:p>
    <w:p w14:paraId="1BADAFF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7144499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PHARMACY          PS</w:t>
      </w:r>
    </w:p>
    <w:p w14:paraId="63C8A5F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2393A28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b/>
          <w:sz w:val="18"/>
        </w:rPr>
        <w:t xml:space="preserve"> </w:t>
      </w:r>
      <w:r>
        <w:rPr>
          <w:rFonts w:ascii="Courier New" w:hAnsi="Courier New"/>
          <w:sz w:val="18"/>
        </w:rPr>
        <w:t xml:space="preserve"> PHARMACY        PS   PHARMACY</w:t>
      </w:r>
    </w:p>
    <w:p w14:paraId="71CE54C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13964FC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REQUISITION FORMAT: </w:t>
      </w:r>
      <w:r>
        <w:rPr>
          <w:rFonts w:ascii="Courier New" w:hAnsi="Courier New"/>
          <w:b/>
          <w:sz w:val="18"/>
        </w:rPr>
        <w:t>DOCTOR'S ORDERS</w:t>
      </w:r>
    </w:p>
    <w:p w14:paraId="08801D4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Format -</w:t>
      </w:r>
    </w:p>
    <w:p w14:paraId="35F0E4C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package:</w:t>
      </w:r>
      <w:r>
        <w:rPr>
          <w:rFonts w:ascii="Courier New" w:hAnsi="Courier New"/>
          <w:b/>
          <w:sz w:val="20"/>
        </w:rPr>
        <w:t>&lt;Enter&gt;</w:t>
      </w:r>
    </w:p>
    <w:p w14:paraId="7586271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695C9E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Header -</w:t>
      </w:r>
    </w:p>
    <w:p w14:paraId="2B6ED61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56190FC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A7ECE5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0DBF787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REQUISTION HEADER: </w:t>
      </w:r>
      <w:r>
        <w:rPr>
          <w:rFonts w:ascii="Courier New" w:hAnsi="Courier New"/>
          <w:b/>
          <w:sz w:val="18"/>
        </w:rPr>
        <w:t>RX HEADER</w:t>
      </w:r>
    </w:p>
    <w:p w14:paraId="057C327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8A7ACB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Header -</w:t>
      </w:r>
    </w:p>
    <w:p w14:paraId="23987FA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20"/>
        </w:rPr>
        <w:t>&lt;Enter&gt;</w:t>
      </w:r>
    </w:p>
    <w:p w14:paraId="2C67025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Footer -</w:t>
      </w:r>
    </w:p>
    <w:p w14:paraId="06D18C1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r>
        <w:rPr>
          <w:rFonts w:ascii="Courier New" w:hAnsi="Courier New"/>
          <w:sz w:val="18"/>
        </w:rPr>
        <w:t xml:space="preserve">        PS</w:t>
      </w:r>
    </w:p>
    <w:p w14:paraId="2FF70E1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33E45EC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5B13AFC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REQUISTITION FOOTER: </w:t>
      </w:r>
      <w:r>
        <w:rPr>
          <w:rFonts w:ascii="Courier New" w:hAnsi="Courier New"/>
          <w:b/>
          <w:sz w:val="18"/>
        </w:rPr>
        <w:t>RX FOOTER</w:t>
      </w:r>
    </w:p>
    <w:p w14:paraId="1D4B892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5D9CD3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Requisition Footer -</w:t>
      </w:r>
    </w:p>
    <w:p w14:paraId="3FA3E48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Select package:</w:t>
      </w:r>
      <w:r>
        <w:rPr>
          <w:rFonts w:ascii="Courier New" w:hAnsi="Courier New"/>
          <w:b/>
          <w:sz w:val="20"/>
        </w:rPr>
        <w:t xml:space="preserve"> &lt;Enter&gt;</w:t>
      </w:r>
    </w:p>
    <w:p w14:paraId="0D838FA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Label Format -</w:t>
      </w:r>
    </w:p>
    <w:p w14:paraId="0B2B97E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PHARMACY</w:t>
      </w:r>
    </w:p>
    <w:p w14:paraId="226F00F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Are you adding PHARMACY as a new PACKAGE? Yes// </w:t>
      </w:r>
      <w:r>
        <w:rPr>
          <w:rFonts w:ascii="Courier New" w:hAnsi="Courier New"/>
          <w:b/>
          <w:sz w:val="20"/>
        </w:rPr>
        <w:t>&lt;Enter&gt;</w:t>
      </w:r>
      <w:r>
        <w:rPr>
          <w:rFonts w:ascii="Courier New" w:hAnsi="Courier New"/>
          <w:sz w:val="18"/>
        </w:rPr>
        <w:t xml:space="preserve">  YES</w:t>
      </w:r>
    </w:p>
    <w:p w14:paraId="1783BB6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3B8109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PHARMACY// </w:t>
      </w:r>
      <w:r>
        <w:rPr>
          <w:rFonts w:ascii="Courier New" w:hAnsi="Courier New"/>
          <w:b/>
          <w:sz w:val="20"/>
        </w:rPr>
        <w:t>&lt;Enter&gt;</w:t>
      </w:r>
      <w:r>
        <w:rPr>
          <w:rFonts w:ascii="Courier New" w:hAnsi="Courier New"/>
          <w:sz w:val="18"/>
        </w:rPr>
        <w:t xml:space="preserve">  PHARMACY        PS   PHARMACY</w:t>
      </w:r>
    </w:p>
    <w:p w14:paraId="37614BF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WARD LABEL FORMAT: </w:t>
      </w:r>
      <w:r>
        <w:rPr>
          <w:rFonts w:ascii="Courier New" w:hAnsi="Courier New"/>
          <w:b/>
          <w:sz w:val="18"/>
        </w:rPr>
        <w:t>RX LABEL FORMAT</w:t>
      </w:r>
    </w:p>
    <w:p w14:paraId="2AAC3E2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Ward Label Format -</w:t>
      </w:r>
    </w:p>
    <w:p w14:paraId="2CD8A4C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20"/>
        </w:rPr>
      </w:pPr>
      <w:r>
        <w:rPr>
          <w:rFonts w:ascii="Courier New" w:hAnsi="Courier New"/>
          <w:sz w:val="18"/>
        </w:rPr>
        <w:t xml:space="preserve">Select PACKAGE: </w:t>
      </w:r>
      <w:r>
        <w:rPr>
          <w:rFonts w:ascii="Courier New" w:hAnsi="Courier New"/>
          <w:b/>
          <w:sz w:val="20"/>
        </w:rPr>
        <w:t>&lt;Enter&gt;</w:t>
      </w:r>
    </w:p>
    <w:p w14:paraId="0E36148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b/>
        </w:rPr>
      </w:pPr>
    </w:p>
    <w:p w14:paraId="4BBE354A" w14:textId="77777777" w:rsidR="00897269" w:rsidRDefault="00897269">
      <w:pPr>
        <w:ind w:left="720" w:right="-108"/>
        <w:rPr>
          <w:b/>
          <w:sz w:val="28"/>
        </w:rPr>
      </w:pPr>
      <w:r>
        <w:rPr>
          <w:b/>
        </w:rPr>
        <w:br w:type="page"/>
      </w:r>
      <w:r>
        <w:rPr>
          <w:b/>
          <w:sz w:val="28"/>
        </w:rPr>
        <w:lastRenderedPageBreak/>
        <w:t>Summary Report Parameters</w:t>
      </w:r>
      <w:r>
        <w:rPr>
          <w:b/>
          <w:sz w:val="28"/>
        </w:rPr>
        <w:fldChar w:fldCharType="begin"/>
      </w:r>
      <w:r>
        <w:rPr>
          <w:sz w:val="28"/>
        </w:rPr>
        <w:instrText>xe "</w:instrText>
      </w:r>
      <w:r>
        <w:rPr>
          <w:b/>
          <w:sz w:val="28"/>
        </w:rPr>
        <w:instrText>Summary Report Parameters</w:instrText>
      </w:r>
      <w:r>
        <w:rPr>
          <w:sz w:val="28"/>
        </w:rPr>
        <w:instrText>"</w:instrText>
      </w:r>
      <w:r>
        <w:rPr>
          <w:b/>
          <w:sz w:val="28"/>
        </w:rPr>
        <w:fldChar w:fldCharType="end"/>
      </w:r>
    </w:p>
    <w:p w14:paraId="5B0F4534" w14:textId="77777777" w:rsidR="00897269" w:rsidRDefault="00897269">
      <w:pPr>
        <w:ind w:left="720" w:right="-108"/>
        <w:rPr>
          <w:b/>
        </w:rPr>
      </w:pPr>
    </w:p>
    <w:p w14:paraId="73DEB640" w14:textId="77777777" w:rsidR="00897269" w:rsidRDefault="00897269">
      <w:pPr>
        <w:ind w:left="720" w:right="-108"/>
        <w:rPr>
          <w:b/>
        </w:rPr>
      </w:pPr>
      <w:r>
        <w:t>This option is for editing Summary Report site parameters.</w:t>
      </w:r>
    </w:p>
    <w:p w14:paraId="4202B7B3" w14:textId="77777777" w:rsidR="00897269" w:rsidRDefault="00897269">
      <w:pPr>
        <w:ind w:left="720" w:right="-108"/>
        <w:rPr>
          <w:rFonts w:ascii="Courier New" w:hAnsi="Courier New"/>
          <w:sz w:val="18"/>
        </w:rPr>
      </w:pPr>
    </w:p>
    <w:p w14:paraId="7D4E310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CC     Chart Copy Parameters</w:t>
      </w:r>
    </w:p>
    <w:p w14:paraId="3BBAF18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WC     Work Copy Parameters</w:t>
      </w:r>
    </w:p>
    <w:p w14:paraId="0DD136D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SC     Service Copy Parameters</w:t>
      </w:r>
    </w:p>
    <w:p w14:paraId="2E31ABA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RE     Requisition/Label Parameters</w:t>
      </w:r>
    </w:p>
    <w:p w14:paraId="4293CFF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UM     Summary Report Parameters</w:t>
      </w:r>
    </w:p>
    <w:p w14:paraId="3B9DC81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HO     Print Parameters for Hospital</w:t>
      </w:r>
    </w:p>
    <w:p w14:paraId="2F12DFC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LO     Print Parameters for Wards/Clinics</w:t>
      </w:r>
    </w:p>
    <w:p w14:paraId="021F5D3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0848AA6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6BD0E13"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You have PENDING ALERTS</w:t>
      </w:r>
    </w:p>
    <w:p w14:paraId="7DD1E0A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          Enter  "VA   VIEW ALERTS     to review alerts</w:t>
      </w:r>
    </w:p>
    <w:p w14:paraId="77A38D6D"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5875821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UM</w:t>
      </w:r>
      <w:r>
        <w:rPr>
          <w:rFonts w:ascii="Courier New" w:hAnsi="Courier New"/>
          <w:sz w:val="18"/>
        </w:rPr>
        <w:t xml:space="preserve"> Summary Report Parameters</w:t>
      </w:r>
    </w:p>
    <w:p w14:paraId="2F0B763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5C2934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Summary Report Definition for System: OEX.ISC-SLC.VA.GOV</w:t>
      </w:r>
    </w:p>
    <w:p w14:paraId="7499550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395FAA8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Chart Copy Summary Sort Forward                   YES</w:t>
      </w:r>
    </w:p>
    <w:p w14:paraId="261E1E3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Work Copy Summary Sort Forward                    YES</w:t>
      </w:r>
    </w:p>
    <w:p w14:paraId="6C79F2A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w:t>
      </w:r>
    </w:p>
    <w:p w14:paraId="1D5EE63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5CB33F1F"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389725C"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Enter YES to have the Chart Copy Summaries sort by forward date/time.</w:t>
      </w:r>
    </w:p>
    <w:p w14:paraId="2AF5150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1735879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CHART SUMMARY ORDER: YES// </w:t>
      </w:r>
      <w:r>
        <w:rPr>
          <w:rFonts w:ascii="Courier New" w:hAnsi="Courier New"/>
          <w:b/>
          <w:sz w:val="18"/>
        </w:rPr>
        <w:t>??</w:t>
      </w:r>
    </w:p>
    <w:p w14:paraId="7B9E721B"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088C6B00"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This parameter allows the Chart Copy summaries to print in forward</w:t>
      </w:r>
    </w:p>
    <w:p w14:paraId="0DF195C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chronological order.</w:t>
      </w:r>
    </w:p>
    <w:p w14:paraId="080B9E4E"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40C4D3D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CHART SUMMARY ORDER: YES// </w:t>
      </w:r>
      <w:r>
        <w:rPr>
          <w:rFonts w:ascii="Courier New" w:hAnsi="Courier New"/>
          <w:b/>
          <w:sz w:val="20"/>
        </w:rPr>
        <w:t>&lt;Enter&gt;</w:t>
      </w:r>
    </w:p>
    <w:p w14:paraId="5A0030E7"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 xml:space="preserve">WORK COPY SUMMARY SORT: YES// </w:t>
      </w:r>
      <w:r>
        <w:rPr>
          <w:rFonts w:ascii="Courier New" w:hAnsi="Courier New"/>
          <w:b/>
          <w:sz w:val="18"/>
        </w:rPr>
        <w:t>?</w:t>
      </w:r>
    </w:p>
    <w:p w14:paraId="5460FE8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2811A7D6"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Enter YES to have the Work Copy Summaries sort by forward date/time.</w:t>
      </w:r>
    </w:p>
    <w:p w14:paraId="48607CF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38A69008"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18"/>
        </w:rPr>
        <w:t>??</w:t>
      </w:r>
    </w:p>
    <w:p w14:paraId="68F05241"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66906F2A"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This parameter allows the Work Copy summaries to print in forward</w:t>
      </w:r>
    </w:p>
    <w:p w14:paraId="4E057925"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r>
        <w:rPr>
          <w:rFonts w:ascii="Courier New" w:hAnsi="Courier New"/>
          <w:sz w:val="18"/>
        </w:rPr>
        <w:t>chronological order.</w:t>
      </w:r>
    </w:p>
    <w:p w14:paraId="430566F2"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sz w:val="18"/>
        </w:rPr>
      </w:pPr>
    </w:p>
    <w:p w14:paraId="414B17F9" w14:textId="77777777" w:rsidR="00897269" w:rsidRDefault="00897269" w:rsidP="00FC4F7B">
      <w:pPr>
        <w:pBdr>
          <w:top w:val="single" w:sz="6" w:space="1" w:color="000000" w:themeColor="text1"/>
          <w:left w:val="single" w:sz="6" w:space="1" w:color="000000" w:themeColor="text1"/>
          <w:bottom w:val="single" w:sz="6" w:space="1" w:color="000000" w:themeColor="text1"/>
          <w:right w:val="single" w:sz="6" w:space="1" w:color="000000" w:themeColor="text1"/>
        </w:pBdr>
        <w:ind w:left="720" w:right="-108"/>
        <w:rPr>
          <w:rFonts w:ascii="Courier New" w:hAnsi="Courier New"/>
          <w:b/>
          <w:sz w:val="18"/>
        </w:rPr>
      </w:pPr>
      <w:r>
        <w:rPr>
          <w:rFonts w:ascii="Courier New" w:hAnsi="Courier New"/>
          <w:sz w:val="18"/>
        </w:rPr>
        <w:t xml:space="preserve">WORK COPY SUMMARY SORT: YES// </w:t>
      </w:r>
      <w:r>
        <w:rPr>
          <w:rFonts w:ascii="Courier New" w:hAnsi="Courier New"/>
          <w:b/>
          <w:sz w:val="20"/>
        </w:rPr>
        <w:t>&lt;Enter&gt;</w:t>
      </w:r>
    </w:p>
    <w:p w14:paraId="78E37EED" w14:textId="77777777" w:rsidR="00897269" w:rsidRDefault="00897269">
      <w:pPr>
        <w:ind w:left="720" w:right="-108"/>
        <w:rPr>
          <w:rFonts w:ascii="Courier New" w:hAnsi="Courier New"/>
          <w:sz w:val="18"/>
        </w:rPr>
      </w:pPr>
    </w:p>
    <w:p w14:paraId="4A893146" w14:textId="0F6FBE5D" w:rsidR="00897269" w:rsidRDefault="00897269">
      <w:pPr>
        <w:ind w:left="720" w:right="-108"/>
        <w:rPr>
          <w:b/>
          <w:sz w:val="28"/>
        </w:rPr>
      </w:pPr>
      <w:r>
        <w:rPr>
          <w:b/>
        </w:rPr>
        <w:br w:type="page"/>
      </w:r>
      <w:bookmarkEnd w:id="37"/>
      <w:bookmarkEnd w:id="38"/>
      <w:bookmarkEnd w:id="39"/>
      <w:bookmarkEnd w:id="40"/>
      <w:bookmarkEnd w:id="41"/>
      <w:bookmarkEnd w:id="42"/>
      <w:bookmarkEnd w:id="43"/>
      <w:bookmarkEnd w:id="44"/>
      <w:r>
        <w:rPr>
          <w:b/>
          <w:sz w:val="28"/>
        </w:rPr>
        <w:lastRenderedPageBreak/>
        <w:t xml:space="preserve"> Print Parameters for Hospital</w:t>
      </w:r>
      <w:r>
        <w:rPr>
          <w:b/>
          <w:sz w:val="28"/>
        </w:rPr>
        <w:fldChar w:fldCharType="begin"/>
      </w:r>
      <w:r>
        <w:rPr>
          <w:b/>
          <w:sz w:val="28"/>
        </w:rPr>
        <w:instrText>xe "Print Parameters for Hospital"</w:instrText>
      </w:r>
      <w:r>
        <w:rPr>
          <w:b/>
          <w:sz w:val="28"/>
        </w:rPr>
        <w:fldChar w:fldCharType="end"/>
      </w:r>
    </w:p>
    <w:p w14:paraId="0C3428EB" w14:textId="77777777" w:rsidR="00897269" w:rsidRDefault="00897269">
      <w:pPr>
        <w:ind w:left="720" w:right="-108"/>
      </w:pPr>
    </w:p>
    <w:p w14:paraId="481274B8" w14:textId="77777777" w:rsidR="00897269" w:rsidRDefault="00897269">
      <w:pPr>
        <w:ind w:left="720" w:right="-108"/>
      </w:pPr>
      <w:r>
        <w:t>This option is for editing hospital-wide print parameters for CPRS.</w:t>
      </w:r>
    </w:p>
    <w:p w14:paraId="07149D46" w14:textId="77777777" w:rsidR="00897269" w:rsidRDefault="00897269">
      <w:pPr>
        <w:ind w:left="720" w:right="-108"/>
        <w:rPr>
          <w:b/>
        </w:rPr>
      </w:pPr>
    </w:p>
    <w:p w14:paraId="3CE2458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ho</w:t>
      </w:r>
      <w:r>
        <w:rPr>
          <w:rFonts w:ascii="Courier New" w:hAnsi="Courier New"/>
          <w:sz w:val="18"/>
        </w:rPr>
        <w:t xml:space="preserve">  Print Parameters for Hospital</w:t>
      </w:r>
    </w:p>
    <w:p w14:paraId="4F91D6E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8EE691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Miscellaneous Hospital Prints for System: OEX.ISC-SLC.VA.GOV</w:t>
      </w:r>
    </w:p>
    <w:p w14:paraId="5D422C8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4EB453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Initials on Summary                               YES</w:t>
      </w:r>
    </w:p>
    <w:p w14:paraId="76EC734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Sort Field        LAB SERVICE         SAMPLE</w:t>
      </w:r>
    </w:p>
    <w:p w14:paraId="680F87D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Label Sort Field              LAB SERVICE         SAMPLE</w:t>
      </w:r>
    </w:p>
    <w:p w14:paraId="36DB388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Order Summary Sort Forward                        YES</w:t>
      </w:r>
    </w:p>
    <w:p w14:paraId="131411F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040328A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w:t>
      </w:r>
    </w:p>
    <w:p w14:paraId="083B26F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parameter allows the initials of the person who entered the order to</w:t>
      </w:r>
    </w:p>
    <w:p w14:paraId="6051E60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be displayed on the order summary reports.  The initials take up an</w:t>
      </w:r>
    </w:p>
    <w:p w14:paraId="40F3A69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additional line on the display and are shown just below the Ord'd date</w:t>
      </w:r>
    </w:p>
    <w:p w14:paraId="5E4BB4B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time.</w:t>
      </w:r>
    </w:p>
    <w:p w14:paraId="1960CEF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PRINT INITIALS ON SUMMARY REPORT: YES// </w:t>
      </w:r>
      <w:r>
        <w:rPr>
          <w:rFonts w:ascii="Courier New" w:hAnsi="Courier New"/>
          <w:b/>
          <w:sz w:val="18"/>
        </w:rPr>
        <w:t>n</w:t>
      </w:r>
      <w:r>
        <w:rPr>
          <w:rFonts w:ascii="Courier New" w:hAnsi="Courier New"/>
          <w:sz w:val="18"/>
        </w:rPr>
        <w:t xml:space="preserve">  NO</w:t>
      </w:r>
    </w:p>
    <w:p w14:paraId="31F07E3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22715C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Requisition Sort Field -</w:t>
      </w:r>
    </w:p>
    <w:p w14:paraId="607BD25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w:t>
      </w:r>
    </w:p>
    <w:p w14:paraId="0941BD2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3A02880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package                       Value</w:t>
      </w:r>
    </w:p>
    <w:p w14:paraId="0E29BFA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                       -----</w:t>
      </w:r>
    </w:p>
    <w:p w14:paraId="72AB13B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LAB SERVICE                   SAMPLE</w:t>
      </w:r>
    </w:p>
    <w:p w14:paraId="2820DC8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FB8062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Answer with PACKAGE NAME, or PREFIX, or SYNONYM, or ROUTINE</w:t>
      </w:r>
    </w:p>
    <w:p w14:paraId="21D1A08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Do you want the entire 280-Entry PACKAGE List? </w:t>
      </w:r>
      <w:r>
        <w:rPr>
          <w:rFonts w:ascii="Courier New" w:hAnsi="Courier New"/>
          <w:b/>
          <w:sz w:val="18"/>
        </w:rPr>
        <w:t xml:space="preserve">n </w:t>
      </w:r>
      <w:r>
        <w:rPr>
          <w:rFonts w:ascii="Courier New" w:hAnsi="Courier New"/>
          <w:sz w:val="18"/>
        </w:rPr>
        <w:t xml:space="preserve"> (No)</w:t>
      </w:r>
    </w:p>
    <w:p w14:paraId="0207122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6450898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Are you adding DIETETICS as a new package? Yes//</w:t>
      </w:r>
      <w:r>
        <w:rPr>
          <w:rFonts w:ascii="Courier New" w:hAnsi="Courier New"/>
          <w:b/>
          <w:sz w:val="20"/>
        </w:rPr>
        <w:t>&lt;Enter&gt;</w:t>
      </w:r>
      <w:r>
        <w:rPr>
          <w:rFonts w:ascii="Courier New" w:hAnsi="Courier New"/>
          <w:sz w:val="18"/>
        </w:rPr>
        <w:t xml:space="preserve">   YES</w:t>
      </w:r>
    </w:p>
    <w:p w14:paraId="00BA048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B4D584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package: DIETETICS// </w:t>
      </w:r>
      <w:r>
        <w:rPr>
          <w:rFonts w:ascii="Courier New" w:hAnsi="Courier New"/>
          <w:b/>
          <w:sz w:val="20"/>
        </w:rPr>
        <w:t>&lt;Enter&gt;</w:t>
      </w:r>
      <w:r>
        <w:rPr>
          <w:rFonts w:ascii="Courier New" w:hAnsi="Courier New"/>
          <w:sz w:val="18"/>
        </w:rPr>
        <w:t xml:space="preserve">  DIETETICS        FH   DIETETICS</w:t>
      </w:r>
    </w:p>
    <w:p w14:paraId="6140B1C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SORT FIELD: ?</w:t>
      </w:r>
    </w:p>
    <w:p w14:paraId="09F1DD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Enter the field name to sort requisitions by.</w:t>
      </w:r>
    </w:p>
    <w:p w14:paraId="1EC0555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53975DB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REQUISITION SORT FIELD: </w:t>
      </w:r>
      <w:r>
        <w:rPr>
          <w:rFonts w:ascii="Courier New" w:hAnsi="Courier New"/>
          <w:b/>
          <w:sz w:val="18"/>
        </w:rPr>
        <w:t>??</w:t>
      </w:r>
    </w:p>
    <w:p w14:paraId="70F4527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is the field as defined at the ^OR(100,ifn,4.5 level in file 100</w:t>
      </w:r>
    </w:p>
    <w:p w14:paraId="680D40A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to be used to sort requisitions by.</w:t>
      </w:r>
    </w:p>
    <w:p w14:paraId="5F7720C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830B29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SORT FIELD: dietetics</w:t>
      </w:r>
    </w:p>
    <w:p w14:paraId="7F40AF0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6F86E3A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Requisition Sort Field -</w:t>
      </w:r>
    </w:p>
    <w:p w14:paraId="24D938B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radiology</w:t>
      </w:r>
    </w:p>
    <w:p w14:paraId="3C62A3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RADIOLOGY - HL7          RAHL</w:t>
      </w:r>
    </w:p>
    <w:p w14:paraId="2F1C7F2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RADIOLOGY PATCH 23          RAAE</w:t>
      </w:r>
    </w:p>
    <w:p w14:paraId="7346AC8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3   RADIOLOGY PATCH INIT4          RAAD</w:t>
      </w:r>
    </w:p>
    <w:p w14:paraId="7956453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4   RADIOLOGY PATCH18 INIT          RAAF</w:t>
      </w:r>
    </w:p>
    <w:p w14:paraId="7DAAE8A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5   RADIOLOGY/NUCLEAR MEDICINE          RA</w:t>
      </w:r>
    </w:p>
    <w:p w14:paraId="20AB86F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CHOOSE 1-5: 5     RADIOLOGY/NUCLEAR MEDICINE</w:t>
      </w:r>
    </w:p>
    <w:p w14:paraId="6F656BC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For Label Sort Field -</w:t>
      </w:r>
    </w:p>
    <w:p w14:paraId="20E5688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dietetics</w:t>
      </w:r>
      <w:r>
        <w:rPr>
          <w:rFonts w:ascii="Courier New" w:hAnsi="Courier New"/>
          <w:sz w:val="18"/>
        </w:rPr>
        <w:t xml:space="preserve">          FH</w:t>
      </w:r>
    </w:p>
    <w:p w14:paraId="1BE88B0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Are you adding DIETETICS as a new package? Yes//</w:t>
      </w:r>
      <w:r>
        <w:rPr>
          <w:rFonts w:ascii="Courier New" w:hAnsi="Courier New"/>
          <w:b/>
          <w:sz w:val="20"/>
        </w:rPr>
        <w:t>&lt;Enter&gt;</w:t>
      </w:r>
    </w:p>
    <w:p w14:paraId="4329EF3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SUMMARY SORT FORWARD: YES// </w:t>
      </w:r>
      <w:r>
        <w:rPr>
          <w:rFonts w:ascii="Courier New" w:hAnsi="Courier New"/>
          <w:b/>
          <w:sz w:val="18"/>
        </w:rPr>
        <w:t>??</w:t>
      </w:r>
    </w:p>
    <w:p w14:paraId="3ACB1E3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parameter allows the Order summaries to print in forward</w:t>
      </w:r>
    </w:p>
    <w:p w14:paraId="1D53333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chronological order.</w:t>
      </w:r>
    </w:p>
    <w:p w14:paraId="1BE1B6C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b/>
        </w:rPr>
      </w:pPr>
      <w:r>
        <w:rPr>
          <w:rFonts w:ascii="Courier New" w:hAnsi="Courier New"/>
          <w:sz w:val="18"/>
        </w:rPr>
        <w:t xml:space="preserve">SUMMARY SORT FORWARD: YES// </w:t>
      </w:r>
      <w:r>
        <w:rPr>
          <w:rFonts w:ascii="Courier New" w:hAnsi="Courier New"/>
          <w:b/>
          <w:sz w:val="20"/>
        </w:rPr>
        <w:t>&lt;Enter&gt;</w:t>
      </w:r>
    </w:p>
    <w:p w14:paraId="3D2CCCCD" w14:textId="77777777" w:rsidR="00897269" w:rsidRDefault="00897269">
      <w:pPr>
        <w:ind w:left="720" w:right="-108"/>
        <w:rPr>
          <w:b/>
          <w:sz w:val="28"/>
        </w:rPr>
      </w:pPr>
      <w:r>
        <w:rPr>
          <w:b/>
        </w:rPr>
        <w:br w:type="page"/>
      </w:r>
      <w:r>
        <w:rPr>
          <w:b/>
          <w:sz w:val="28"/>
        </w:rPr>
        <w:lastRenderedPageBreak/>
        <w:t>Print Parameters for Wards/Clinics</w:t>
      </w:r>
      <w:r>
        <w:rPr>
          <w:b/>
          <w:sz w:val="28"/>
        </w:rPr>
        <w:fldChar w:fldCharType="begin"/>
      </w:r>
      <w:r>
        <w:rPr>
          <w:b/>
          <w:sz w:val="28"/>
        </w:rPr>
        <w:instrText>xe "Print Parameters for Wards/Clinics"</w:instrText>
      </w:r>
      <w:r>
        <w:rPr>
          <w:b/>
          <w:sz w:val="28"/>
        </w:rPr>
        <w:fldChar w:fldCharType="end"/>
      </w:r>
    </w:p>
    <w:p w14:paraId="7AB9A145" w14:textId="77777777" w:rsidR="00897269" w:rsidRDefault="00897269">
      <w:pPr>
        <w:ind w:left="720" w:right="-108"/>
        <w:rPr>
          <w:b/>
        </w:rPr>
      </w:pPr>
    </w:p>
    <w:p w14:paraId="3E6CDB3D" w14:textId="77777777" w:rsidR="00897269" w:rsidRDefault="00897269">
      <w:pPr>
        <w:ind w:left="720" w:right="-108"/>
      </w:pPr>
      <w:r>
        <w:t>This option is for editing print parameters for each ward/clinic location.</w:t>
      </w:r>
    </w:p>
    <w:p w14:paraId="712380B5" w14:textId="77777777" w:rsidR="00897269" w:rsidRDefault="00897269">
      <w:pPr>
        <w:ind w:left="720" w:right="-108"/>
        <w:rPr>
          <w:b/>
        </w:rPr>
      </w:pPr>
    </w:p>
    <w:p w14:paraId="7A0D9FE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Print/Report Parameters Option: </w:t>
      </w:r>
      <w:r>
        <w:rPr>
          <w:rFonts w:ascii="Courier New" w:hAnsi="Courier New"/>
          <w:b/>
          <w:sz w:val="18"/>
        </w:rPr>
        <w:t>LO</w:t>
      </w:r>
      <w:r>
        <w:rPr>
          <w:rFonts w:ascii="Courier New" w:hAnsi="Courier New"/>
          <w:sz w:val="18"/>
        </w:rPr>
        <w:t xml:space="preserve">  Print Parameters for Wards/ Clinics</w:t>
      </w:r>
    </w:p>
    <w:p w14:paraId="77BB6BF4"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Select HOSPITAL LOCATION NAME: </w:t>
      </w:r>
      <w:r>
        <w:rPr>
          <w:rFonts w:ascii="Courier New" w:hAnsi="Courier New"/>
          <w:b/>
          <w:sz w:val="18"/>
        </w:rPr>
        <w:t>XRAY CLINIC</w:t>
      </w:r>
    </w:p>
    <w:p w14:paraId="6C295B2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099B26E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Definition (Loc) for Location: XRAY CLINIC</w:t>
      </w:r>
    </w:p>
    <w:p w14:paraId="20308B9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0167FC9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Print Device                           WORK</w:t>
      </w:r>
    </w:p>
    <w:p w14:paraId="0D530E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Chart Copy                             DON'T PROMPT</w:t>
      </w:r>
    </w:p>
    <w:p w14:paraId="4658255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Work Copy Print Device                            WORK</w:t>
      </w:r>
    </w:p>
    <w:p w14:paraId="3E9E6F7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Work Copy                              DON'T PROMPT</w:t>
      </w:r>
    </w:p>
    <w:p w14:paraId="5F27D29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Requisition Print Device                          WORK</w:t>
      </w:r>
    </w:p>
    <w:p w14:paraId="15C6F64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Requisitions                           PROMPT AND ASK DEVICE</w:t>
      </w:r>
    </w:p>
    <w:p w14:paraId="0CE39CB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Label Print Device                                WORK</w:t>
      </w:r>
    </w:p>
    <w:p w14:paraId="13003A4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Labels                                 DON'T PROMPT</w:t>
      </w:r>
    </w:p>
    <w:p w14:paraId="0AC7895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Daily Order Summary Device                        WORK</w:t>
      </w:r>
    </w:p>
    <w:p w14:paraId="23EB70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Service Copy Default Device   RADIOLOGY/NUCLEAR MEDICINE WORK</w:t>
      </w:r>
    </w:p>
    <w:p w14:paraId="1A3FC9D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Chart Copy Summary</w:t>
      </w:r>
    </w:p>
    <w:p w14:paraId="1C2FC3E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Print Daily Order Summary</w:t>
      </w:r>
    </w:p>
    <w:p w14:paraId="6F7A691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w:t>
      </w:r>
    </w:p>
    <w:p w14:paraId="461EE688"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b/>
          <w:sz w:val="18"/>
        </w:rPr>
      </w:pPr>
      <w:r>
        <w:rPr>
          <w:rFonts w:ascii="Courier New" w:hAnsi="Courier New"/>
          <w:sz w:val="18"/>
        </w:rPr>
        <w:t xml:space="preserve">CHART COPY PRINT DEVICE: WORK// </w:t>
      </w:r>
      <w:r>
        <w:rPr>
          <w:rFonts w:ascii="Courier New" w:hAnsi="Courier New"/>
          <w:b/>
          <w:sz w:val="18"/>
        </w:rPr>
        <w:t>?</w:t>
      </w:r>
    </w:p>
    <w:p w14:paraId="2A7ED26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Answer with DEVICE NAME, or LOCAL SYNONYM, or $I, or VOLUME SET(CPU), or</w:t>
      </w:r>
    </w:p>
    <w:p w14:paraId="5E59F7C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SIGN-ON/SYSTEM DEVICE, or SUBTYPE, or FORM CURRENTLY MOUNTED</w:t>
      </w:r>
    </w:p>
    <w:p w14:paraId="3C83890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Do you want the entire DEVICE List? N  (No)</w:t>
      </w:r>
    </w:p>
    <w:p w14:paraId="1D2B9A92"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2CD5972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CHART COPY PRINT DEVICE: WORK// </w:t>
      </w:r>
      <w:r>
        <w:rPr>
          <w:rFonts w:ascii="Courier New" w:hAnsi="Courier New"/>
          <w:b/>
          <w:sz w:val="20"/>
        </w:rPr>
        <w:t>&lt;Enter&gt;</w:t>
      </w:r>
      <w:r>
        <w:rPr>
          <w:rFonts w:ascii="Courier New" w:hAnsi="Courier New"/>
          <w:sz w:val="18"/>
        </w:rPr>
        <w:t xml:space="preserve">   WORK       OTC      _LTA33:</w:t>
      </w:r>
    </w:p>
    <w:p w14:paraId="19146AE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3F56723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7269893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Specify how the printing of chart copies will work for this location.</w:t>
      </w:r>
    </w:p>
    <w:p w14:paraId="55C1006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Select one of the following:</w:t>
      </w:r>
    </w:p>
    <w:p w14:paraId="6838728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0         DON'T PROMPT</w:t>
      </w:r>
    </w:p>
    <w:p w14:paraId="588DED4C"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PROMPT AND ASK DEVICE</w:t>
      </w:r>
    </w:p>
    <w:p w14:paraId="57D5510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PROMPT AND NOT ASK DEVICE</w:t>
      </w:r>
    </w:p>
    <w:p w14:paraId="2D9354C3"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         DON'T PRINT</w:t>
      </w:r>
    </w:p>
    <w:p w14:paraId="08278C0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w:t>
      </w:r>
    </w:p>
    <w:p w14:paraId="7034353F"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p>
    <w:p w14:paraId="1DEB950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This field allows various levels of user interaction for printing a</w:t>
      </w:r>
    </w:p>
    <w:p w14:paraId="71C0A047"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chart copy of the orders.</w:t>
      </w:r>
    </w:p>
    <w:p w14:paraId="05D1BE3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ENTER 0 for no prompts- chart copy is automatically generated.</w:t>
      </w:r>
    </w:p>
    <w:p w14:paraId="5A7B896A"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to prompt for chart copy and ask which printer should be used.</w:t>
      </w:r>
    </w:p>
    <w:p w14:paraId="5053994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to prompt for chart copy and automatically print to the</w:t>
      </w:r>
    </w:p>
    <w:p w14:paraId="322AFBC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printer defined in the CHART COPY PRINT DEVICE field.</w:t>
      </w:r>
    </w:p>
    <w:p w14:paraId="3608C3E0"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 don't print.</w:t>
      </w:r>
    </w:p>
    <w:p w14:paraId="094F3B06"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CHART COPY: DON'T PROMPT// </w:t>
      </w:r>
      <w:r>
        <w:rPr>
          <w:rFonts w:ascii="Courier New" w:hAnsi="Courier New"/>
          <w:b/>
          <w:sz w:val="18"/>
        </w:rPr>
        <w:t>1</w:t>
      </w:r>
      <w:r>
        <w:rPr>
          <w:rFonts w:ascii="Courier New" w:hAnsi="Courier New"/>
          <w:sz w:val="18"/>
        </w:rPr>
        <w:t xml:space="preserve">  PROMPT AND ASK DEVICE</w:t>
      </w:r>
    </w:p>
    <w:p w14:paraId="3F981611"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WORK COPY PRINT DEVICE: WORK// </w:t>
      </w:r>
      <w:r>
        <w:rPr>
          <w:rFonts w:ascii="Courier New" w:hAnsi="Courier New"/>
          <w:b/>
          <w:sz w:val="20"/>
        </w:rPr>
        <w:t>&lt;Enter&gt;</w:t>
      </w:r>
      <w:r>
        <w:rPr>
          <w:rFonts w:ascii="Courier New" w:hAnsi="Courier New"/>
          <w:sz w:val="18"/>
        </w:rPr>
        <w:t xml:space="preserve">  WORK       OTC      _LTA33:</w:t>
      </w:r>
    </w:p>
    <w:p w14:paraId="48936F8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PROMPT FOR WORK COPY: DON'T PROMPT// </w:t>
      </w:r>
      <w:r>
        <w:rPr>
          <w:rFonts w:ascii="Courier New" w:hAnsi="Courier New"/>
          <w:b/>
          <w:sz w:val="18"/>
        </w:rPr>
        <w:t>1</w:t>
      </w:r>
      <w:r>
        <w:rPr>
          <w:rFonts w:ascii="Courier New" w:hAnsi="Courier New"/>
          <w:sz w:val="18"/>
        </w:rPr>
        <w:t xml:space="preserve">  PROMPT AND ASK DEVICE</w:t>
      </w:r>
    </w:p>
    <w:p w14:paraId="5B2B6B35"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REQUISITION PRINT DEVICE: WORK// </w:t>
      </w:r>
      <w:r>
        <w:rPr>
          <w:rFonts w:ascii="Courier New" w:hAnsi="Courier New"/>
          <w:b/>
          <w:sz w:val="20"/>
        </w:rPr>
        <w:t>&lt;Enter&gt;</w:t>
      </w:r>
      <w:r>
        <w:rPr>
          <w:rFonts w:ascii="Courier New" w:hAnsi="Courier New"/>
          <w:sz w:val="18"/>
        </w:rPr>
        <w:t xml:space="preserve">  WORK       OTC      _LTA33:</w:t>
      </w:r>
    </w:p>
    <w:p w14:paraId="2BBCBB2E"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PROMPT FOR REQUISITIONS: PROMPT AND ASK DEVICE//</w:t>
      </w:r>
      <w:r>
        <w:rPr>
          <w:rFonts w:ascii="Courier New" w:hAnsi="Courier New"/>
          <w:b/>
          <w:sz w:val="20"/>
        </w:rPr>
        <w:t>&lt;Enter&gt;</w:t>
      </w:r>
    </w:p>
    <w:p w14:paraId="02658EE9"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LABEL PRINT DEVICE: WORK// </w:t>
      </w:r>
      <w:r>
        <w:rPr>
          <w:rFonts w:ascii="Courier New" w:hAnsi="Courier New"/>
          <w:b/>
          <w:sz w:val="18"/>
        </w:rPr>
        <w:t>LABEL</w:t>
      </w:r>
    </w:p>
    <w:p w14:paraId="0D2820C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1   LABEL         PRINTER NAME      _LTA9999:</w:t>
      </w:r>
    </w:p>
    <w:p w14:paraId="577EBC4D"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 xml:space="preserve">     2   LABEL TABLE  INTERMEC 4100       LABEL TABLE      _LTA370:</w:t>
      </w:r>
    </w:p>
    <w:p w14:paraId="340ABB6B" w14:textId="77777777" w:rsidR="00897269" w:rsidRDefault="00897269" w:rsidP="00FC4F7B">
      <w:pPr>
        <w:pBdr>
          <w:top w:val="single" w:sz="4" w:space="1" w:color="auto"/>
          <w:left w:val="single" w:sz="4" w:space="4" w:color="auto"/>
          <w:bottom w:val="single" w:sz="4" w:space="1" w:color="auto"/>
          <w:right w:val="single" w:sz="4" w:space="4" w:color="auto"/>
        </w:pBdr>
        <w:ind w:left="720" w:right="-108"/>
        <w:rPr>
          <w:rFonts w:ascii="Courier New" w:hAnsi="Courier New"/>
          <w:sz w:val="18"/>
        </w:rPr>
      </w:pPr>
      <w:r>
        <w:rPr>
          <w:rFonts w:ascii="Courier New" w:hAnsi="Courier New"/>
          <w:sz w:val="18"/>
        </w:rPr>
        <w:t>CHOOSE 1-2: 2  INTERMEC 4100</w:t>
      </w:r>
    </w:p>
    <w:p w14:paraId="1AC4C02E" w14:textId="77777777" w:rsidR="00897269" w:rsidRDefault="00897269">
      <w:pPr>
        <w:ind w:left="720" w:right="-108"/>
        <w:rPr>
          <w:b/>
          <w:i/>
        </w:rPr>
      </w:pPr>
      <w:r>
        <w:rPr>
          <w:rFonts w:ascii="Courier New" w:hAnsi="Courier New"/>
          <w:sz w:val="18"/>
        </w:rPr>
        <w:br w:type="page"/>
      </w:r>
      <w:r>
        <w:rPr>
          <w:b/>
          <w:i/>
        </w:rPr>
        <w:lastRenderedPageBreak/>
        <w:t>Print Parameters for Wards/Clinics, cont’d</w:t>
      </w:r>
    </w:p>
    <w:p w14:paraId="090D630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20"/>
        </w:rPr>
      </w:pPr>
      <w:r>
        <w:rPr>
          <w:rFonts w:ascii="Courier New" w:hAnsi="Courier New"/>
          <w:sz w:val="18"/>
        </w:rPr>
        <w:t xml:space="preserve">PROMPT FOR LABELS: DON'T PROMPT// </w:t>
      </w:r>
      <w:r>
        <w:rPr>
          <w:rFonts w:ascii="Courier New" w:hAnsi="Courier New"/>
          <w:b/>
          <w:sz w:val="20"/>
        </w:rPr>
        <w:t>&lt;Enter&gt;</w:t>
      </w:r>
    </w:p>
    <w:p w14:paraId="619DC85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DAILY ORDER SUMMARY DEVICE: WORK// </w:t>
      </w:r>
      <w:r>
        <w:rPr>
          <w:rFonts w:ascii="Courier New" w:hAnsi="Courier New"/>
          <w:b/>
          <w:sz w:val="20"/>
        </w:rPr>
        <w:t>&lt;Enter&gt;</w:t>
      </w:r>
      <w:r>
        <w:rPr>
          <w:rFonts w:ascii="Courier New" w:hAnsi="Courier New"/>
          <w:sz w:val="18"/>
        </w:rPr>
        <w:t xml:space="preserve">  WORK       OTC      _LTA33:</w:t>
      </w:r>
    </w:p>
    <w:p w14:paraId="7D1C34B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3E1EE1F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For Service Copy Default Device -</w:t>
      </w:r>
    </w:p>
    <w:p w14:paraId="41CE9A77"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Select PACKAGE: </w:t>
      </w:r>
      <w:r>
        <w:rPr>
          <w:rFonts w:ascii="Courier New" w:hAnsi="Courier New"/>
          <w:b/>
          <w:sz w:val="18"/>
        </w:rPr>
        <w:t>LAB</w:t>
      </w:r>
    </w:p>
    <w:p w14:paraId="2E089EC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1   LAB HL7 OERR          LR7O</w:t>
      </w:r>
    </w:p>
    <w:p w14:paraId="1BBEE539"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2   LAB MESSAGING          LA7</w:t>
      </w:r>
    </w:p>
    <w:p w14:paraId="056C7B66"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3   LAB ORDER ENTRY          LRX</w:t>
      </w:r>
    </w:p>
    <w:p w14:paraId="2DC6BAA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4   LAB PRE-RELEASE OERR_V3          LR02</w:t>
      </w:r>
    </w:p>
    <w:p w14:paraId="3BF3F7F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5   LAB SERVICE          LR</w:t>
      </w:r>
    </w:p>
    <w:p w14:paraId="197C3092"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Press &lt;RETURN&gt; to see more, '^' to exit this list, OR</w:t>
      </w:r>
    </w:p>
    <w:p w14:paraId="4C601E37"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CHOOSE 1-5: </w:t>
      </w:r>
      <w:r>
        <w:rPr>
          <w:rFonts w:ascii="Courier New" w:hAnsi="Courier New"/>
          <w:b/>
          <w:sz w:val="18"/>
        </w:rPr>
        <w:t>3</w:t>
      </w:r>
    </w:p>
    <w:p w14:paraId="1E740145"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Are you adding LAB ORDER ENTRY as a new PACKAGE? Yes//</w:t>
      </w:r>
      <w:r>
        <w:rPr>
          <w:rFonts w:ascii="Courier New" w:hAnsi="Courier New"/>
          <w:b/>
          <w:sz w:val="20"/>
        </w:rPr>
        <w:t>&lt;Enter&gt;</w:t>
      </w:r>
      <w:r>
        <w:rPr>
          <w:rFonts w:ascii="Courier New" w:hAnsi="Courier New"/>
          <w:sz w:val="18"/>
        </w:rPr>
        <w:t xml:space="preserve">   YES</w:t>
      </w:r>
    </w:p>
    <w:p w14:paraId="63616D03"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2B9FE7B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PACKAGE: LAB ORDER ENTRY//</w:t>
      </w:r>
      <w:r>
        <w:rPr>
          <w:rFonts w:ascii="Courier New" w:hAnsi="Courier New"/>
          <w:b/>
          <w:sz w:val="20"/>
        </w:rPr>
        <w:t>&lt;Enter&gt;</w:t>
      </w:r>
      <w:r>
        <w:rPr>
          <w:rFonts w:ascii="Courier New" w:hAnsi="Courier New"/>
          <w:sz w:val="18"/>
        </w:rPr>
        <w:t xml:space="preserve"> LAB ORDER ENTRY  LRX   LAB ORDER ENTRY</w:t>
      </w:r>
    </w:p>
    <w:p w14:paraId="3089AA08"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SERVICE COPY DEVICE: </w:t>
      </w:r>
      <w:r>
        <w:rPr>
          <w:rFonts w:ascii="Courier New" w:hAnsi="Courier New"/>
          <w:b/>
          <w:sz w:val="18"/>
        </w:rPr>
        <w:t>WORK</w:t>
      </w:r>
    </w:p>
    <w:p w14:paraId="2C4CB81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1   WORK  WORK       OTC      _LTA33:</w:t>
      </w:r>
    </w:p>
    <w:p w14:paraId="16402E1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2   WORK  SHORT WORK       BOX ROOM      _LTA33:</w:t>
      </w:r>
    </w:p>
    <w:p w14:paraId="3735F8DC"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3   WORKSTATION         Workstation Redirector      WS.DAT      OER</w:t>
      </w:r>
    </w:p>
    <w:p w14:paraId="2C98E019"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4   WORK  VIC CARD       REGISTRATION      WORK</w:t>
      </w:r>
    </w:p>
    <w:p w14:paraId="7FD9E031"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CHOOSE 1-4: </w:t>
      </w:r>
      <w:r>
        <w:rPr>
          <w:rFonts w:ascii="Courier New" w:hAnsi="Courier New"/>
          <w:b/>
          <w:sz w:val="18"/>
        </w:rPr>
        <w:t>1</w:t>
      </w:r>
      <w:r>
        <w:rPr>
          <w:rFonts w:ascii="Courier New" w:hAnsi="Courier New"/>
          <w:sz w:val="18"/>
        </w:rPr>
        <w:t xml:space="preserve">  WORK</w:t>
      </w:r>
    </w:p>
    <w:p w14:paraId="647AB215"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520EBA4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For Service Copy Default Device -</w:t>
      </w:r>
    </w:p>
    <w:p w14:paraId="1A0C154D"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b/>
          <w:sz w:val="18"/>
        </w:rPr>
      </w:pPr>
      <w:r>
        <w:rPr>
          <w:rFonts w:ascii="Courier New" w:hAnsi="Courier New"/>
          <w:sz w:val="18"/>
        </w:rPr>
        <w:t>Select PACKAGE:</w:t>
      </w:r>
      <w:r>
        <w:rPr>
          <w:rFonts w:ascii="Courier New" w:hAnsi="Courier New"/>
          <w:b/>
          <w:sz w:val="20"/>
        </w:rPr>
        <w:t>&lt;Enter&gt;</w:t>
      </w:r>
    </w:p>
    <w:p w14:paraId="5C99DB9A"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158A785E"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7C386451"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Specify whether chart copy summary will print for this location.</w:t>
      </w:r>
    </w:p>
    <w:p w14:paraId="1A6D8425"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767337B6"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w:t>
      </w:r>
    </w:p>
    <w:p w14:paraId="3D2D2AC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08CE7F8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This parameter specifies to the nightly background job ORTASK 24HR CHART</w:t>
      </w:r>
    </w:p>
    <w:p w14:paraId="74FF9EE8"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COPIES that a daily Chart Copy summary should be queued to the device</w:t>
      </w:r>
    </w:p>
    <w:p w14:paraId="0D8018F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specified by the CHART COPY DEVICE field.</w:t>
      </w:r>
    </w:p>
    <w:p w14:paraId="064A070F"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60FD89B0"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CHART COPY SUMMARY: </w:t>
      </w:r>
      <w:r>
        <w:rPr>
          <w:rFonts w:ascii="Courier New" w:hAnsi="Courier New"/>
          <w:b/>
          <w:sz w:val="18"/>
        </w:rPr>
        <w:t>YES</w:t>
      </w:r>
    </w:p>
    <w:p w14:paraId="79980A76"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PRINT DAILY ORDER SUMMARY: </w:t>
      </w:r>
      <w:r>
        <w:rPr>
          <w:rFonts w:ascii="Courier New" w:hAnsi="Courier New"/>
          <w:b/>
          <w:sz w:val="18"/>
        </w:rPr>
        <w:t>YES</w:t>
      </w:r>
    </w:p>
    <w:p w14:paraId="58D655CA"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31A60937"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CC     Chart Copy Parameters</w:t>
      </w:r>
    </w:p>
    <w:p w14:paraId="49BC4CDC"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WC     Work Copy Parameters</w:t>
      </w:r>
    </w:p>
    <w:p w14:paraId="57DD7182"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SC     Service Copy Parameters</w:t>
      </w:r>
    </w:p>
    <w:p w14:paraId="65585D0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RE     Requisition/Label Parameters</w:t>
      </w:r>
    </w:p>
    <w:p w14:paraId="09F6608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UM     Summary Report Parameters</w:t>
      </w:r>
    </w:p>
    <w:p w14:paraId="4BE1628C"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HO     Print Parameters for Hospital</w:t>
      </w:r>
    </w:p>
    <w:p w14:paraId="208E7059"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 xml:space="preserve">   LO     Print Parameters for Wards/Clinics</w:t>
      </w:r>
    </w:p>
    <w:p w14:paraId="1378D7DB"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p>
    <w:p w14:paraId="1DFDB804" w14:textId="77777777" w:rsidR="00897269" w:rsidRDefault="00897269" w:rsidP="00FC4F7B">
      <w:pPr>
        <w:pBdr>
          <w:top w:val="single" w:sz="6" w:space="1" w:color="auto"/>
          <w:left w:val="single" w:sz="6" w:space="1" w:color="auto"/>
          <w:bottom w:val="single" w:sz="6" w:space="1" w:color="auto"/>
          <w:right w:val="single" w:sz="6" w:space="1" w:color="auto"/>
        </w:pBdr>
        <w:ind w:left="720" w:right="-108"/>
        <w:rPr>
          <w:rFonts w:ascii="Courier New" w:hAnsi="Courier New"/>
          <w:sz w:val="18"/>
        </w:rPr>
      </w:pPr>
      <w:r>
        <w:rPr>
          <w:rFonts w:ascii="Courier New" w:hAnsi="Courier New"/>
          <w:sz w:val="18"/>
        </w:rPr>
        <w:t>Select Print/Report Parameters Option:</w:t>
      </w:r>
      <w:r>
        <w:rPr>
          <w:rFonts w:ascii="Courier New" w:hAnsi="Courier New"/>
          <w:b/>
          <w:sz w:val="20"/>
        </w:rPr>
        <w:t>&lt;Enter&gt;</w:t>
      </w:r>
    </w:p>
    <w:p w14:paraId="2989218F" w14:textId="2A949E98" w:rsidR="00897269" w:rsidRDefault="00897269" w:rsidP="00B30977">
      <w:pPr>
        <w:pStyle w:val="Heading3"/>
        <w:spacing w:after="120"/>
        <w:ind w:left="360"/>
        <w:rPr>
          <w:sz w:val="32"/>
        </w:rPr>
      </w:pPr>
      <w:r>
        <w:rPr>
          <w:b w:val="0"/>
        </w:rPr>
        <w:br w:type="page"/>
      </w:r>
      <w:bookmarkStart w:id="441" w:name="_Toc92176843"/>
      <w:bookmarkStart w:id="442" w:name="_Toc138144422"/>
      <w:r>
        <w:rPr>
          <w:sz w:val="32"/>
        </w:rPr>
        <w:lastRenderedPageBreak/>
        <w:t>12.  Release/Delete Delayed Orders</w:t>
      </w:r>
      <w:bookmarkEnd w:id="441"/>
      <w:bookmarkEnd w:id="442"/>
    </w:p>
    <w:p w14:paraId="03F7A4AA" w14:textId="77777777" w:rsidR="00897269" w:rsidRDefault="00897269" w:rsidP="00B30977">
      <w:pPr>
        <w:spacing w:after="60"/>
        <w:ind w:left="720"/>
      </w:pPr>
      <w:r>
        <w:t>This option lets coordinators or IRMS release or cancel delayed orders that haven’t been processed for some reason.</w:t>
      </w:r>
    </w:p>
    <w:p w14:paraId="71A15B65"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CPRS Configuration (Clin Coord) Option: </w:t>
      </w:r>
      <w:r>
        <w:rPr>
          <w:rFonts w:ascii="Courier New" w:hAnsi="Courier New"/>
          <w:b/>
          <w:sz w:val="18"/>
        </w:rPr>
        <w:t>RE</w:t>
      </w:r>
      <w:r>
        <w:rPr>
          <w:rFonts w:ascii="Courier New" w:hAnsi="Courier New"/>
          <w:sz w:val="18"/>
        </w:rPr>
        <w:t xml:space="preserve">  Release/Cancel Delayed Orders</w:t>
      </w:r>
    </w:p>
    <w:p w14:paraId="563C2A8D"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5D393C9C"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u w:val="single"/>
        </w:rPr>
      </w:pPr>
      <w:r>
        <w:rPr>
          <w:rFonts w:ascii="Courier New" w:hAnsi="Courier New"/>
          <w:b/>
          <w:sz w:val="18"/>
          <w:u w:val="single"/>
        </w:rPr>
        <w:t>Ward 1A</w:t>
      </w:r>
      <w:r w:rsidR="0017784F">
        <w:rPr>
          <w:rFonts w:ascii="Courier New" w:hAnsi="Courier New"/>
          <w:sz w:val="18"/>
          <w:u w:val="single"/>
        </w:rPr>
        <w:t xml:space="preserve">                       Nov 00</w:t>
      </w:r>
      <w:r>
        <w:rPr>
          <w:rFonts w:ascii="Courier New" w:hAnsi="Courier New"/>
          <w:sz w:val="18"/>
          <w:u w:val="single"/>
        </w:rPr>
        <w:t xml:space="preserve">, 1997 15:08:52      Page:    1 of    1 </w:t>
      </w:r>
    </w:p>
    <w:p w14:paraId="77D72142"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Current patient: ** No patient selected **</w:t>
      </w:r>
    </w:p>
    <w:p w14:paraId="1323D318"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60660BC5" w14:textId="74596230" w:rsidR="00897269" w:rsidRDefault="00897269" w:rsidP="00FC4F7B">
      <w:pPr>
        <w:pBdr>
          <w:top w:val="single" w:sz="6" w:space="1" w:color="auto"/>
          <w:left w:val="single" w:sz="6" w:space="1" w:color="auto"/>
          <w:bottom w:val="single" w:sz="6" w:space="1" w:color="auto"/>
          <w:right w:val="single" w:sz="6" w:space="1" w:color="auto"/>
        </w:pBdr>
        <w:tabs>
          <w:tab w:val="left" w:pos="8910"/>
        </w:tabs>
        <w:ind w:left="720"/>
        <w:rPr>
          <w:rFonts w:ascii="Courier New" w:hAnsi="Courier New"/>
          <w:sz w:val="18"/>
          <w:u w:val="single"/>
        </w:rPr>
      </w:pPr>
      <w:r>
        <w:rPr>
          <w:rFonts w:ascii="Courier New" w:hAnsi="Courier New"/>
          <w:sz w:val="18"/>
          <w:u w:val="single"/>
        </w:rPr>
        <w:t xml:space="preserve">     Patient Name                   ID        DOB            Room-Bed</w:t>
      </w:r>
      <w:r>
        <w:rPr>
          <w:rFonts w:ascii="Courier New" w:hAnsi="Courier New"/>
          <w:sz w:val="18"/>
          <w:u w:val="single"/>
        </w:rPr>
        <w:tab/>
      </w:r>
    </w:p>
    <w:p w14:paraId="45DE6C6B" w14:textId="53D218D2"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1    </w:t>
      </w:r>
      <w:r w:rsidR="00DA1CE1">
        <w:rPr>
          <w:rFonts w:ascii="Courier New" w:hAnsi="Courier New"/>
          <w:sz w:val="18"/>
        </w:rPr>
        <w:t>CPRSPATIENT,ONE</w:t>
      </w:r>
      <w:r>
        <w:rPr>
          <w:rFonts w:ascii="Courier New" w:hAnsi="Courier New"/>
          <w:sz w:val="18"/>
        </w:rPr>
        <w:t xml:space="preserve">                (</w:t>
      </w:r>
      <w:r w:rsidR="00DA1CE1">
        <w:rPr>
          <w:rFonts w:ascii="Courier New" w:hAnsi="Courier New"/>
          <w:sz w:val="18"/>
        </w:rPr>
        <w:t>O0001</w:t>
      </w:r>
      <w:r w:rsidR="0017784F">
        <w:rPr>
          <w:rFonts w:ascii="Courier New" w:hAnsi="Courier New"/>
          <w:sz w:val="18"/>
        </w:rPr>
        <w:t>)   Sep 00</w:t>
      </w:r>
      <w:r>
        <w:rPr>
          <w:rFonts w:ascii="Courier New" w:hAnsi="Courier New"/>
          <w:sz w:val="18"/>
        </w:rPr>
        <w:t xml:space="preserve">, 1944   A-2            </w:t>
      </w:r>
    </w:p>
    <w:p w14:paraId="00F21546" w14:textId="4FB90750"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2    </w:t>
      </w:r>
      <w:r w:rsidR="00DA1CE1">
        <w:rPr>
          <w:rFonts w:ascii="Courier New" w:hAnsi="Courier New"/>
          <w:sz w:val="18"/>
        </w:rPr>
        <w:t>CPRSPATIENT,SEVEN</w:t>
      </w:r>
      <w:r>
        <w:rPr>
          <w:rFonts w:ascii="Courier New" w:hAnsi="Courier New"/>
          <w:sz w:val="18"/>
        </w:rPr>
        <w:t xml:space="preserve">              (</w:t>
      </w:r>
      <w:r w:rsidR="00DA1CE1">
        <w:rPr>
          <w:rFonts w:ascii="Courier New" w:hAnsi="Courier New"/>
          <w:sz w:val="18"/>
        </w:rPr>
        <w:t>S0007</w:t>
      </w:r>
      <w:r w:rsidR="0017784F">
        <w:rPr>
          <w:rFonts w:ascii="Courier New" w:hAnsi="Courier New"/>
          <w:sz w:val="18"/>
        </w:rPr>
        <w:t>)   Dec 00</w:t>
      </w:r>
      <w:r>
        <w:rPr>
          <w:rFonts w:ascii="Courier New" w:hAnsi="Courier New"/>
          <w:sz w:val="18"/>
        </w:rPr>
        <w:t xml:space="preserve">, 1951                  </w:t>
      </w:r>
    </w:p>
    <w:p w14:paraId="6226CE15" w14:textId="639DA881"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3    </w:t>
      </w:r>
      <w:r w:rsidR="00DA1CE1">
        <w:rPr>
          <w:rFonts w:ascii="Courier New" w:hAnsi="Courier New"/>
          <w:sz w:val="18"/>
        </w:rPr>
        <w:t xml:space="preserve">CPRSPATIENT,EIGHT  </w:t>
      </w:r>
      <w:r>
        <w:rPr>
          <w:rFonts w:ascii="Courier New" w:hAnsi="Courier New"/>
          <w:sz w:val="18"/>
        </w:rPr>
        <w:t xml:space="preserve">            (</w:t>
      </w:r>
      <w:r w:rsidR="00DA1CE1">
        <w:rPr>
          <w:rFonts w:ascii="Courier New" w:hAnsi="Courier New"/>
          <w:sz w:val="18"/>
        </w:rPr>
        <w:t>E0008</w:t>
      </w:r>
      <w:r w:rsidR="0017784F">
        <w:rPr>
          <w:rFonts w:ascii="Courier New" w:hAnsi="Courier New"/>
          <w:sz w:val="18"/>
        </w:rPr>
        <w:t>)   Apr 00</w:t>
      </w:r>
      <w:r>
        <w:rPr>
          <w:rFonts w:ascii="Courier New" w:hAnsi="Courier New"/>
          <w:sz w:val="18"/>
        </w:rPr>
        <w:t xml:space="preserve">, 1931                  </w:t>
      </w:r>
    </w:p>
    <w:p w14:paraId="05BCE98E" w14:textId="1F2B0BE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4    </w:t>
      </w:r>
      <w:r w:rsidR="008D5943">
        <w:rPr>
          <w:rFonts w:ascii="Courier New" w:hAnsi="Courier New"/>
          <w:sz w:val="18"/>
        </w:rPr>
        <w:t>CPRSPATIENT,NINE</w:t>
      </w:r>
      <w:r>
        <w:rPr>
          <w:rFonts w:ascii="Courier New" w:hAnsi="Courier New"/>
          <w:sz w:val="18"/>
        </w:rPr>
        <w:t xml:space="preserve">               (</w:t>
      </w:r>
      <w:r w:rsidR="008D5943">
        <w:rPr>
          <w:rFonts w:ascii="Courier New" w:hAnsi="Courier New"/>
          <w:sz w:val="18"/>
        </w:rPr>
        <w:t>N0009</w:t>
      </w:r>
      <w:r w:rsidR="0017784F">
        <w:rPr>
          <w:rFonts w:ascii="Courier New" w:hAnsi="Courier New"/>
          <w:sz w:val="18"/>
        </w:rPr>
        <w:t>)   May 00</w:t>
      </w:r>
      <w:r>
        <w:rPr>
          <w:rFonts w:ascii="Courier New" w:hAnsi="Courier New"/>
          <w:sz w:val="18"/>
        </w:rPr>
        <w:t xml:space="preserve">, 1932                  </w:t>
      </w:r>
    </w:p>
    <w:p w14:paraId="3B589712" w14:textId="7E8D899A"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5    </w:t>
      </w:r>
      <w:r w:rsidR="008D5943" w:rsidRPr="004C23F4">
        <w:rPr>
          <w:rFonts w:ascii="Courier New" w:hAnsi="Courier New"/>
          <w:sz w:val="18"/>
        </w:rPr>
        <w:t>CPRSPATIENT,TEN</w:t>
      </w:r>
      <w:r w:rsidRPr="004C23F4">
        <w:rPr>
          <w:rFonts w:ascii="Courier New" w:hAnsi="Courier New"/>
          <w:sz w:val="18"/>
        </w:rPr>
        <w:t xml:space="preserve">                (</w:t>
      </w:r>
      <w:r w:rsidR="008D5943" w:rsidRPr="004C23F4">
        <w:rPr>
          <w:rFonts w:ascii="Courier New" w:hAnsi="Courier New"/>
          <w:sz w:val="18"/>
        </w:rPr>
        <w:t>T0010</w:t>
      </w:r>
      <w:r w:rsidR="0017784F" w:rsidRPr="004C23F4">
        <w:rPr>
          <w:rFonts w:ascii="Courier New" w:hAnsi="Courier New"/>
          <w:sz w:val="18"/>
        </w:rPr>
        <w:t>)   Feb 00</w:t>
      </w:r>
      <w:r w:rsidRPr="004C23F4">
        <w:rPr>
          <w:rFonts w:ascii="Courier New" w:hAnsi="Courier New"/>
          <w:sz w:val="18"/>
        </w:rPr>
        <w:t xml:space="preserve">, 1923   B-5           </w:t>
      </w:r>
      <w:r w:rsidR="00FC4F7B">
        <w:rPr>
          <w:rFonts w:ascii="Courier New" w:hAnsi="Courier New"/>
          <w:sz w:val="18"/>
        </w:rPr>
        <w:t xml:space="preserve"> </w:t>
      </w:r>
    </w:p>
    <w:p w14:paraId="50A86701" w14:textId="57EBAEE7"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6    </w:t>
      </w:r>
      <w:r w:rsidR="008D5943" w:rsidRPr="004C23F4">
        <w:rPr>
          <w:rFonts w:ascii="Courier New" w:hAnsi="Courier New"/>
          <w:sz w:val="18"/>
        </w:rPr>
        <w:t xml:space="preserve">CPRSPATIENT1,ONE </w:t>
      </w:r>
      <w:r w:rsidRPr="004C23F4">
        <w:rPr>
          <w:rFonts w:ascii="Courier New" w:hAnsi="Courier New"/>
          <w:sz w:val="18"/>
        </w:rPr>
        <w:t xml:space="preserve">              (</w:t>
      </w:r>
      <w:r w:rsidR="008D5943" w:rsidRPr="004C23F4">
        <w:rPr>
          <w:rFonts w:ascii="Courier New" w:hAnsi="Courier New"/>
          <w:sz w:val="18"/>
        </w:rPr>
        <w:t>00011</w:t>
      </w:r>
      <w:r w:rsidR="0017784F" w:rsidRPr="004C23F4">
        <w:rPr>
          <w:rFonts w:ascii="Courier New" w:hAnsi="Courier New"/>
          <w:sz w:val="18"/>
        </w:rPr>
        <w:t>)   Sep 00</w:t>
      </w:r>
      <w:r w:rsidRPr="004C23F4">
        <w:rPr>
          <w:rFonts w:ascii="Courier New" w:hAnsi="Courier New"/>
          <w:sz w:val="18"/>
        </w:rPr>
        <w:t xml:space="preserve">, 1950   B-4            </w:t>
      </w:r>
    </w:p>
    <w:p w14:paraId="6784668E" w14:textId="765D4CD4"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7    </w:t>
      </w:r>
      <w:r w:rsidR="008D5943" w:rsidRPr="004C23F4">
        <w:rPr>
          <w:rFonts w:ascii="Courier New" w:hAnsi="Courier New"/>
          <w:sz w:val="18"/>
        </w:rPr>
        <w:t>CPRSPATIENT1,TWO</w:t>
      </w:r>
      <w:r w:rsidRPr="004C23F4">
        <w:rPr>
          <w:rFonts w:ascii="Courier New" w:hAnsi="Courier New"/>
          <w:sz w:val="18"/>
        </w:rPr>
        <w:t xml:space="preserve">               (</w:t>
      </w:r>
      <w:r w:rsidR="008D5943" w:rsidRPr="004C23F4">
        <w:rPr>
          <w:rFonts w:ascii="Courier New" w:hAnsi="Courier New"/>
          <w:sz w:val="18"/>
        </w:rPr>
        <w:t>T0012</w:t>
      </w:r>
      <w:r w:rsidR="0017784F" w:rsidRPr="004C23F4">
        <w:rPr>
          <w:rFonts w:ascii="Courier New" w:hAnsi="Courier New"/>
          <w:sz w:val="18"/>
        </w:rPr>
        <w:t>)   Apr 00</w:t>
      </w:r>
      <w:r w:rsidRPr="004C23F4">
        <w:rPr>
          <w:rFonts w:ascii="Courier New" w:hAnsi="Courier New"/>
          <w:sz w:val="18"/>
        </w:rPr>
        <w:t xml:space="preserve">, 1911                  </w:t>
      </w:r>
    </w:p>
    <w:p w14:paraId="5D5F4394" w14:textId="77777777" w:rsidR="00897269" w:rsidRPr="004C23F4"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sidRPr="004C23F4">
        <w:rPr>
          <w:rFonts w:ascii="Courier New" w:hAnsi="Courier New"/>
          <w:sz w:val="18"/>
        </w:rPr>
        <w:t xml:space="preserve"> </w:t>
      </w:r>
    </w:p>
    <w:p w14:paraId="2AB0777C" w14:textId="1051A018" w:rsidR="00897269" w:rsidRDefault="00897269" w:rsidP="00FC4F7B">
      <w:pPr>
        <w:pBdr>
          <w:top w:val="single" w:sz="6" w:space="1" w:color="auto"/>
          <w:left w:val="single" w:sz="6" w:space="1" w:color="auto"/>
          <w:bottom w:val="single" w:sz="6" w:space="1" w:color="auto"/>
          <w:right w:val="single" w:sz="6" w:space="1" w:color="auto"/>
        </w:pBdr>
        <w:shd w:val="clear" w:color="auto" w:fill="000000"/>
        <w:tabs>
          <w:tab w:val="left" w:pos="8910"/>
        </w:tabs>
        <w:ind w:left="720"/>
        <w:rPr>
          <w:rFonts w:ascii="Courier New" w:hAnsi="Courier New"/>
          <w:b/>
          <w:color w:val="FFFFFF"/>
          <w:sz w:val="18"/>
        </w:rPr>
      </w:pPr>
      <w:r w:rsidRPr="004C23F4">
        <w:rPr>
          <w:rFonts w:ascii="Courier New" w:hAnsi="Courier New"/>
          <w:b/>
          <w:color w:val="FFFFFF"/>
          <w:sz w:val="18"/>
        </w:rPr>
        <w:t xml:space="preserve">          </w:t>
      </w:r>
      <w:r>
        <w:rPr>
          <w:rFonts w:ascii="Courier New" w:hAnsi="Courier New"/>
          <w:b/>
          <w:color w:val="FFFFFF"/>
          <w:sz w:val="18"/>
        </w:rPr>
        <w:t>Enter the number of the patient chart to be opened</w:t>
      </w:r>
      <w:r>
        <w:rPr>
          <w:rFonts w:ascii="Courier New" w:hAnsi="Courier New"/>
          <w:b/>
          <w:color w:val="FFFFFF"/>
          <w:sz w:val="18"/>
        </w:rPr>
        <w:tab/>
        <w:t xml:space="preserve">                                  </w:t>
      </w:r>
    </w:p>
    <w:p w14:paraId="4EE4870B"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Next Screen           CV  Change View ...       FD  Find Patient</w:t>
      </w:r>
    </w:p>
    <w:p w14:paraId="301D9746"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Previous Screen       SV  Save as Default List  Q   Close</w:t>
      </w:r>
    </w:p>
    <w:p w14:paraId="7A412FF1"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p>
    <w:p w14:paraId="31D936C0" w14:textId="77777777" w:rsidR="00897269" w:rsidRDefault="00897269" w:rsidP="00FC4F7B">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Patient: Close// </w:t>
      </w:r>
      <w:r>
        <w:rPr>
          <w:rFonts w:ascii="Courier New" w:hAnsi="Courier New"/>
          <w:b/>
          <w:sz w:val="18"/>
        </w:rPr>
        <w:t xml:space="preserve">5       </w:t>
      </w:r>
      <w:r w:rsidR="008D5943" w:rsidRPr="008D5943">
        <w:rPr>
          <w:rFonts w:ascii="Courier New" w:hAnsi="Courier New"/>
          <w:sz w:val="18"/>
        </w:rPr>
        <w:t>CP</w:t>
      </w:r>
      <w:r w:rsidR="008D5943">
        <w:rPr>
          <w:rFonts w:ascii="Courier New" w:hAnsi="Courier New"/>
          <w:sz w:val="18"/>
        </w:rPr>
        <w:t xml:space="preserve">RSPATIENT,TEN </w:t>
      </w:r>
      <w:r w:rsidR="0017784F">
        <w:rPr>
          <w:rFonts w:ascii="Courier New" w:hAnsi="Courier New"/>
          <w:sz w:val="18"/>
        </w:rPr>
        <w:t>2-00</w:t>
      </w:r>
      <w:r>
        <w:rPr>
          <w:rFonts w:ascii="Courier New" w:hAnsi="Courier New"/>
          <w:sz w:val="18"/>
        </w:rPr>
        <w:t xml:space="preserve">-23    </w:t>
      </w:r>
      <w:r w:rsidR="008D5943">
        <w:rPr>
          <w:rFonts w:ascii="Courier New" w:hAnsi="Courier New"/>
          <w:sz w:val="18"/>
        </w:rPr>
        <w:t>000000010</w:t>
      </w:r>
      <w:r>
        <w:rPr>
          <w:rFonts w:ascii="Courier New" w:hAnsi="Courier New"/>
          <w:sz w:val="18"/>
        </w:rPr>
        <w:t xml:space="preserve">     YES  SC VETERAN</w:t>
      </w:r>
    </w:p>
    <w:p w14:paraId="75162383" w14:textId="77777777" w:rsidR="00897269" w:rsidRDefault="00897269">
      <w:pPr>
        <w:ind w:left="720"/>
        <w:rPr>
          <w:rFonts w:ascii="Courier New" w:hAnsi="Courier New"/>
          <w:b/>
          <w:i/>
          <w:u w:val="single"/>
        </w:rPr>
      </w:pPr>
    </w:p>
    <w:p w14:paraId="6D5D4888"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u w:val="single"/>
        </w:rPr>
      </w:pPr>
      <w:r>
        <w:rPr>
          <w:rFonts w:ascii="Courier New" w:hAnsi="Courier New"/>
          <w:sz w:val="18"/>
          <w:u w:val="single"/>
        </w:rPr>
        <w:t>Del</w:t>
      </w:r>
      <w:r w:rsidR="0017784F">
        <w:rPr>
          <w:rFonts w:ascii="Courier New" w:hAnsi="Courier New"/>
          <w:sz w:val="18"/>
          <w:u w:val="single"/>
        </w:rPr>
        <w:t>ayed Orders               Nov 00</w:t>
      </w:r>
      <w:r>
        <w:rPr>
          <w:rFonts w:ascii="Courier New" w:hAnsi="Courier New"/>
          <w:sz w:val="18"/>
          <w:u w:val="single"/>
        </w:rPr>
        <w:t xml:space="preserve">, 1997 08:00:51          Page:    1 of    1 </w:t>
      </w:r>
    </w:p>
    <w:p w14:paraId="2EB471A2" w14:textId="77777777" w:rsidR="00897269" w:rsidRDefault="008D22BE"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w:t>
      </w:r>
      <w:r w:rsidR="0017784F">
        <w:rPr>
          <w:rFonts w:ascii="Courier New" w:hAnsi="Courier New"/>
          <w:sz w:val="18"/>
        </w:rPr>
        <w:t xml:space="preserve">       1A/B-5              FEB 00</w:t>
      </w:r>
      <w:r w:rsidR="00897269">
        <w:rPr>
          <w:rFonts w:ascii="Courier New" w:hAnsi="Courier New"/>
          <w:sz w:val="18"/>
        </w:rPr>
        <w:t>,1923 (74)   &lt;A&gt;</w:t>
      </w:r>
    </w:p>
    <w:p w14:paraId="5B7820CD"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Selected date range:  None Selected</w:t>
      </w:r>
    </w:p>
    <w:p w14:paraId="2A8F4738" w14:textId="5DD1F97B" w:rsidR="00897269" w:rsidRDefault="00897269" w:rsidP="00FC4F7B">
      <w:pPr>
        <w:pBdr>
          <w:top w:val="single" w:sz="6" w:space="1" w:color="auto"/>
          <w:left w:val="single" w:sz="6" w:space="1" w:color="auto"/>
          <w:bottom w:val="single" w:sz="6" w:space="1" w:color="auto"/>
          <w:right w:val="single" w:sz="6" w:space="1" w:color="auto"/>
        </w:pBdr>
        <w:tabs>
          <w:tab w:val="left" w:pos="9270"/>
        </w:tabs>
        <w:ind w:left="720" w:right="-288"/>
        <w:rPr>
          <w:rFonts w:ascii="Courier New" w:hAnsi="Courier New"/>
          <w:sz w:val="18"/>
          <w:u w:val="single"/>
        </w:rPr>
      </w:pPr>
      <w:r>
        <w:rPr>
          <w:rFonts w:ascii="Courier New" w:hAnsi="Courier New"/>
          <w:sz w:val="18"/>
          <w:u w:val="single"/>
        </w:rPr>
        <w:t xml:space="preserve">     Item Ordered                                 Delayed Until</w:t>
      </w:r>
      <w:r>
        <w:rPr>
          <w:rFonts w:ascii="Courier New" w:hAnsi="Courier New"/>
          <w:sz w:val="18"/>
          <w:u w:val="single"/>
        </w:rPr>
        <w:tab/>
      </w:r>
    </w:p>
    <w:p w14:paraId="55ABF4A7" w14:textId="5B5CD37A"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1    ACETAMINOPHEN 325MG Take 2 TABLET(S) PO    | Discharge                    </w:t>
      </w:r>
    </w:p>
    <w:p w14:paraId="40D5852E" w14:textId="1329C976"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Q4H Quantity: 100 0 refills                |                              </w:t>
      </w:r>
    </w:p>
    <w:p w14:paraId="5A631FBC" w14:textId="45227B0D"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2    IBUPROFEN SUSP  1TSP PO Q6H Quantity: 1 0  | Discharge                    </w:t>
      </w:r>
    </w:p>
    <w:p w14:paraId="27C549F6" w14:textId="56D76AA0"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refills                                    |                              </w:t>
      </w:r>
    </w:p>
    <w:p w14:paraId="3F9B5A55"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45E53E61" w14:textId="77777777" w:rsidR="00897269" w:rsidRDefault="00897269" w:rsidP="00FC4F7B">
      <w:pPr>
        <w:pBdr>
          <w:top w:val="single" w:sz="6" w:space="1" w:color="auto"/>
          <w:left w:val="single" w:sz="6" w:space="1" w:color="auto"/>
          <w:bottom w:val="single" w:sz="6" w:space="1" w:color="auto"/>
          <w:right w:val="single" w:sz="6" w:space="1" w:color="auto"/>
        </w:pBdr>
        <w:shd w:val="clear" w:color="auto" w:fill="000000"/>
        <w:ind w:left="720" w:right="-288"/>
        <w:rPr>
          <w:rFonts w:ascii="Courier New" w:hAnsi="Courier New"/>
          <w:color w:val="FFFFFF"/>
          <w:sz w:val="18"/>
        </w:rPr>
      </w:pPr>
      <w:r>
        <w:rPr>
          <w:rFonts w:ascii="Courier New" w:hAnsi="Courier New"/>
          <w:color w:val="FFFFFF"/>
          <w:sz w:val="18"/>
        </w:rPr>
        <w:t xml:space="preserve">        Enter the numbers of the items you wish to act on.                 &gt;&gt;&gt;</w:t>
      </w:r>
    </w:p>
    <w:p w14:paraId="0696DE5E"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Next Screen           -   Previous Screen       Q   Quit</w:t>
      </w:r>
    </w:p>
    <w:p w14:paraId="64DD686E"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CFC2B37"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b/>
          <w:sz w:val="18"/>
        </w:rPr>
      </w:pPr>
      <w:r>
        <w:rPr>
          <w:rFonts w:ascii="Courier New" w:hAnsi="Courier New"/>
          <w:sz w:val="18"/>
        </w:rPr>
        <w:t xml:space="preserve">Select: Quit// </w:t>
      </w:r>
      <w:r>
        <w:rPr>
          <w:rFonts w:ascii="Courier New" w:hAnsi="Courier New"/>
          <w:b/>
          <w:sz w:val="18"/>
        </w:rPr>
        <w:t>1</w:t>
      </w:r>
    </w:p>
    <w:p w14:paraId="11129C00" w14:textId="77777777" w:rsidR="00897269" w:rsidRDefault="00897269">
      <w:pPr>
        <w:ind w:left="720" w:right="-288"/>
        <w:rPr>
          <w:rFonts w:ascii="Courier New" w:hAnsi="Courier New"/>
          <w:b/>
          <w:sz w:val="18"/>
        </w:rPr>
      </w:pPr>
    </w:p>
    <w:p w14:paraId="11F75643"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u w:val="single"/>
        </w:rPr>
      </w:pPr>
      <w:r>
        <w:rPr>
          <w:rFonts w:ascii="Courier New" w:hAnsi="Courier New"/>
          <w:b/>
          <w:sz w:val="18"/>
          <w:u w:val="single"/>
        </w:rPr>
        <w:t>Delayed Orders</w:t>
      </w:r>
      <w:r>
        <w:rPr>
          <w:rFonts w:ascii="Courier New" w:hAnsi="Courier New"/>
          <w:sz w:val="18"/>
          <w:u w:val="single"/>
        </w:rPr>
        <w:t xml:space="preserve">                Nov 12, 1997 08:00:51         Page:    1 of    1 </w:t>
      </w:r>
    </w:p>
    <w:p w14:paraId="58B50CE6" w14:textId="77777777" w:rsidR="00897269" w:rsidRDefault="008D22BE"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CPRSPATIENT,TEN 000-00-0010</w:t>
      </w:r>
      <w:r w:rsidR="00897269">
        <w:rPr>
          <w:rFonts w:ascii="Courier New" w:hAnsi="Courier New"/>
          <w:sz w:val="18"/>
        </w:rPr>
        <w:t xml:space="preserve">           1A</w:t>
      </w:r>
      <w:r w:rsidR="0017784F">
        <w:rPr>
          <w:rFonts w:ascii="Courier New" w:hAnsi="Courier New"/>
          <w:sz w:val="18"/>
        </w:rPr>
        <w:t>/B-5              FEB 00</w:t>
      </w:r>
      <w:r w:rsidR="00897269">
        <w:rPr>
          <w:rFonts w:ascii="Courier New" w:hAnsi="Courier New"/>
          <w:sz w:val="18"/>
        </w:rPr>
        <w:t>,1923 (74)   &lt;A&gt;</w:t>
      </w:r>
    </w:p>
    <w:p w14:paraId="34BCB51D"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Selected date range:  None Selected</w:t>
      </w:r>
    </w:p>
    <w:p w14:paraId="467CE00B" w14:textId="35E7F860" w:rsidR="00897269" w:rsidRDefault="00897269" w:rsidP="00FC4F7B">
      <w:pPr>
        <w:pBdr>
          <w:top w:val="single" w:sz="6" w:space="1" w:color="auto"/>
          <w:left w:val="single" w:sz="6" w:space="1" w:color="auto"/>
          <w:bottom w:val="single" w:sz="6" w:space="1" w:color="auto"/>
          <w:right w:val="single" w:sz="6" w:space="1" w:color="auto"/>
        </w:pBdr>
        <w:tabs>
          <w:tab w:val="left" w:pos="9180"/>
        </w:tabs>
        <w:ind w:left="720" w:right="-288"/>
        <w:rPr>
          <w:rFonts w:ascii="Courier New" w:hAnsi="Courier New"/>
          <w:sz w:val="18"/>
        </w:rPr>
      </w:pPr>
      <w:r>
        <w:rPr>
          <w:rFonts w:ascii="Courier New" w:hAnsi="Courier New"/>
          <w:sz w:val="18"/>
          <w:u w:val="single"/>
        </w:rPr>
        <w:t xml:space="preserve">     Item Ordered                                 Delayed Until</w:t>
      </w:r>
      <w:r>
        <w:rPr>
          <w:rFonts w:ascii="Courier New" w:hAnsi="Courier New"/>
          <w:sz w:val="18"/>
          <w:u w:val="single"/>
        </w:rPr>
        <w:tab/>
      </w:r>
      <w:r>
        <w:rPr>
          <w:rFonts w:ascii="Courier New" w:hAnsi="Courier New"/>
          <w:sz w:val="18"/>
        </w:rPr>
        <w:t xml:space="preserve"> </w:t>
      </w:r>
    </w:p>
    <w:p w14:paraId="3FABDCEA" w14:textId="1F305A69" w:rsidR="00897269" w:rsidRDefault="00897269" w:rsidP="00FC4F7B">
      <w:pPr>
        <w:pBdr>
          <w:top w:val="single" w:sz="6" w:space="1" w:color="auto"/>
          <w:left w:val="single" w:sz="6" w:space="1" w:color="auto"/>
          <w:bottom w:val="single" w:sz="6" w:space="1" w:color="auto"/>
          <w:right w:val="single" w:sz="6" w:space="1" w:color="auto"/>
        </w:pBdr>
        <w:shd w:val="pct25" w:color="auto" w:fill="FFFFFF"/>
        <w:ind w:left="720" w:right="-288"/>
        <w:rPr>
          <w:rFonts w:ascii="Courier New" w:hAnsi="Courier New"/>
          <w:sz w:val="18"/>
        </w:rPr>
      </w:pPr>
      <w:r>
        <w:rPr>
          <w:rFonts w:ascii="Courier New" w:hAnsi="Courier New"/>
          <w:sz w:val="18"/>
        </w:rPr>
        <w:t xml:space="preserve">1    ACETAMINOPHEN 325MG Take 2 TABLET(S) PO    | Discharge                    </w:t>
      </w:r>
    </w:p>
    <w:p w14:paraId="3F46CB75" w14:textId="1D093853" w:rsidR="00897269" w:rsidRDefault="00897269" w:rsidP="00FC4F7B">
      <w:pPr>
        <w:pBdr>
          <w:top w:val="single" w:sz="6" w:space="1" w:color="auto"/>
          <w:left w:val="single" w:sz="6" w:space="1" w:color="auto"/>
          <w:bottom w:val="single" w:sz="6" w:space="1" w:color="auto"/>
          <w:right w:val="single" w:sz="6" w:space="1" w:color="auto"/>
        </w:pBdr>
        <w:shd w:val="pct25" w:color="auto" w:fill="FFFFFF"/>
        <w:ind w:left="720" w:right="-288"/>
        <w:rPr>
          <w:rFonts w:ascii="Courier New" w:hAnsi="Courier New"/>
          <w:sz w:val="18"/>
        </w:rPr>
      </w:pPr>
      <w:r>
        <w:rPr>
          <w:rFonts w:ascii="Courier New" w:hAnsi="Courier New"/>
          <w:sz w:val="18"/>
        </w:rPr>
        <w:t xml:space="preserve">     Q4H Quantity: 100 0 refills                |                              </w:t>
      </w:r>
    </w:p>
    <w:p w14:paraId="19F8282A" w14:textId="05C29B40"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2    IBUPROFEN SUSP  1TSP PO Q6H Quantity: 1 0  | Discharge                    </w:t>
      </w:r>
    </w:p>
    <w:p w14:paraId="602992DF" w14:textId="15CAAA96"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refills                                    |                              </w:t>
      </w:r>
    </w:p>
    <w:p w14:paraId="5EB93C1C"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0343D7A4" w14:textId="77777777" w:rsidR="00897269" w:rsidRDefault="00897269" w:rsidP="00FC4F7B">
      <w:pPr>
        <w:pBdr>
          <w:top w:val="single" w:sz="6" w:space="1" w:color="auto"/>
          <w:left w:val="single" w:sz="6" w:space="1" w:color="auto"/>
          <w:bottom w:val="single" w:sz="6" w:space="1" w:color="auto"/>
          <w:right w:val="single" w:sz="6" w:space="1" w:color="auto"/>
        </w:pBdr>
        <w:shd w:val="clear" w:color="auto" w:fill="000000"/>
        <w:ind w:left="720" w:right="-288"/>
        <w:rPr>
          <w:rFonts w:ascii="Courier New" w:hAnsi="Courier New"/>
          <w:b/>
          <w:color w:val="FFFFFF"/>
          <w:sz w:val="18"/>
        </w:rPr>
      </w:pPr>
      <w:r>
        <w:rPr>
          <w:rFonts w:ascii="Courier New" w:hAnsi="Courier New"/>
          <w:b/>
          <w:color w:val="FFFFFF"/>
          <w:sz w:val="18"/>
        </w:rPr>
        <w:t xml:space="preserve">        Enter the numbers of the items you wish to act on.                 &gt;&gt;&gt;</w:t>
      </w:r>
    </w:p>
    <w:p w14:paraId="5CB45D68"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Release to service        Cancel                    Detailed Display</w:t>
      </w:r>
    </w:p>
    <w:p w14:paraId="0E704CC8"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053E51A7"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action: C   Cancel  </w:t>
      </w:r>
    </w:p>
    <w:p w14:paraId="42CF2199" w14:textId="77777777" w:rsidR="00897269" w:rsidRDefault="00897269" w:rsidP="00FC4F7B">
      <w:pPr>
        <w:pBdr>
          <w:top w:val="single" w:sz="6" w:space="1" w:color="auto"/>
          <w:left w:val="single" w:sz="6" w:space="1" w:color="auto"/>
          <w:bottom w:val="single" w:sz="6" w:space="1" w:color="auto"/>
          <w:right w:val="single" w:sz="6" w:space="1" w:color="auto"/>
        </w:pBdr>
        <w:ind w:left="720" w:right="-288"/>
        <w:rPr>
          <w:rFonts w:ascii="Courier New" w:hAnsi="Courier New"/>
          <w:b/>
          <w:sz w:val="18"/>
        </w:rPr>
      </w:pPr>
      <w:r>
        <w:rPr>
          <w:rFonts w:ascii="Courier New" w:hAnsi="Courier New"/>
          <w:sz w:val="18"/>
        </w:rPr>
        <w:t xml:space="preserve">Are you sure you want to cancel these order(s)? NO// </w:t>
      </w:r>
      <w:r>
        <w:rPr>
          <w:rFonts w:ascii="Courier New" w:hAnsi="Courier New"/>
          <w:b/>
          <w:sz w:val="18"/>
        </w:rPr>
        <w:t>YES</w:t>
      </w:r>
    </w:p>
    <w:p w14:paraId="1F48D1B0" w14:textId="77777777" w:rsidR="00897269" w:rsidRDefault="00897269" w:rsidP="00FC4F7B">
      <w:pPr>
        <w:pBdr>
          <w:top w:val="single" w:sz="6" w:space="1" w:color="auto"/>
          <w:left w:val="single" w:sz="6" w:space="1" w:color="auto"/>
          <w:bottom w:val="single" w:sz="6" w:space="1" w:color="auto"/>
          <w:right w:val="single" w:sz="6" w:space="1" w:color="auto"/>
        </w:pBdr>
        <w:ind w:left="720" w:right="-288"/>
      </w:pPr>
      <w:r>
        <w:rPr>
          <w:rFonts w:ascii="Courier New" w:hAnsi="Courier New"/>
          <w:sz w:val="18"/>
        </w:rPr>
        <w:t xml:space="preserve">Deleted </w:t>
      </w:r>
    </w:p>
    <w:p w14:paraId="47A0FE04" w14:textId="514FA1EB" w:rsidR="00897269" w:rsidRDefault="00897269">
      <w:pPr>
        <w:pStyle w:val="Heading2"/>
        <w:ind w:left="0"/>
      </w:pPr>
      <w:r>
        <w:br w:type="page"/>
      </w:r>
      <w:bookmarkStart w:id="443" w:name="_Toc92176844"/>
      <w:bookmarkStart w:id="444" w:name="_Toc138144423"/>
      <w:r>
        <w:lastRenderedPageBreak/>
        <w:t>C.  CPRS Configuration (IRM)</w:t>
      </w:r>
      <w:bookmarkEnd w:id="443"/>
      <w:bookmarkEnd w:id="444"/>
    </w:p>
    <w:p w14:paraId="063DB852" w14:textId="77777777" w:rsidR="00897269" w:rsidRDefault="00897269">
      <w:pPr>
        <w:ind w:left="630" w:right="-288"/>
      </w:pPr>
    </w:p>
    <w:p w14:paraId="08D4E59A" w14:textId="77777777" w:rsidR="00897269" w:rsidRDefault="00897269">
      <w:pPr>
        <w:ind w:left="630"/>
        <w:rPr>
          <w:b/>
        </w:rPr>
      </w:pPr>
      <w:r>
        <w:rPr>
          <w:b/>
        </w:rPr>
        <w:t>OR PARAM IRM MENU</w:t>
      </w:r>
    </w:p>
    <w:p w14:paraId="6A79072E" w14:textId="77777777" w:rsidR="00897269" w:rsidRDefault="00897269">
      <w:pPr>
        <w:rPr>
          <w:rFonts w:ascii="Courier New" w:hAnsi="Courier New"/>
          <w:sz w:val="18"/>
        </w:rPr>
      </w:pPr>
    </w:p>
    <w:p w14:paraId="40155F6E" w14:textId="77777777" w:rsidR="00897269" w:rsidRDefault="00897269">
      <w:pPr>
        <w:ind w:left="720" w:right="72"/>
      </w:pPr>
      <w:r>
        <w:t>This menu is only available to those with Programmer access (holders of the XUPROG key). IRMS staff can assign options on this menu at their discretion.</w:t>
      </w:r>
    </w:p>
    <w:p w14:paraId="0EFAD222" w14:textId="77777777" w:rsidR="00897269" w:rsidRDefault="00897269">
      <w:pPr>
        <w:ind w:left="720" w:right="720"/>
      </w:pPr>
    </w:p>
    <w:tbl>
      <w:tblPr>
        <w:tblW w:w="0" w:type="auto"/>
        <w:tblInd w:w="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58"/>
        <w:gridCol w:w="1962"/>
        <w:gridCol w:w="4230"/>
      </w:tblGrid>
      <w:tr w:rsidR="00283740" w:rsidRPr="00283740" w14:paraId="328EE939" w14:textId="77777777" w:rsidTr="00C753E4">
        <w:tc>
          <w:tcPr>
            <w:tcW w:w="2358" w:type="dxa"/>
            <w:shd w:val="clear" w:color="auto" w:fill="D9D9D9" w:themeFill="background1" w:themeFillShade="D9"/>
          </w:tcPr>
          <w:p w14:paraId="475C2DA8" w14:textId="77777777" w:rsidR="00897269" w:rsidRPr="00283740" w:rsidRDefault="00897269" w:rsidP="007C17E4">
            <w:pPr>
              <w:spacing w:before="40" w:after="40"/>
              <w:ind w:right="720"/>
              <w:jc w:val="center"/>
              <w:rPr>
                <w:b/>
                <w:color w:val="000000" w:themeColor="text1"/>
              </w:rPr>
            </w:pPr>
            <w:r w:rsidRPr="00283740">
              <w:rPr>
                <w:b/>
                <w:color w:val="000000" w:themeColor="text1"/>
              </w:rPr>
              <w:t>Option</w:t>
            </w:r>
          </w:p>
        </w:tc>
        <w:tc>
          <w:tcPr>
            <w:tcW w:w="1962" w:type="dxa"/>
            <w:shd w:val="clear" w:color="auto" w:fill="D9D9D9" w:themeFill="background1" w:themeFillShade="D9"/>
          </w:tcPr>
          <w:p w14:paraId="36504E90" w14:textId="77777777" w:rsidR="00897269" w:rsidRPr="00283740" w:rsidRDefault="00897269" w:rsidP="007C17E4">
            <w:pPr>
              <w:spacing w:before="40" w:after="40"/>
              <w:ind w:right="72"/>
              <w:jc w:val="center"/>
              <w:rPr>
                <w:b/>
                <w:color w:val="000000" w:themeColor="text1"/>
              </w:rPr>
            </w:pPr>
            <w:r w:rsidRPr="00283740">
              <w:rPr>
                <w:b/>
                <w:color w:val="000000" w:themeColor="text1"/>
              </w:rPr>
              <w:t>Menu Text</w:t>
            </w:r>
          </w:p>
        </w:tc>
        <w:tc>
          <w:tcPr>
            <w:tcW w:w="4230" w:type="dxa"/>
            <w:shd w:val="clear" w:color="auto" w:fill="D9D9D9" w:themeFill="background1" w:themeFillShade="D9"/>
          </w:tcPr>
          <w:p w14:paraId="41E2BD8F" w14:textId="77777777" w:rsidR="00897269" w:rsidRPr="00283740" w:rsidRDefault="00897269" w:rsidP="007C17E4">
            <w:pPr>
              <w:spacing w:before="40" w:after="40"/>
              <w:ind w:right="72"/>
              <w:jc w:val="center"/>
              <w:rPr>
                <w:b/>
                <w:color w:val="000000" w:themeColor="text1"/>
              </w:rPr>
            </w:pPr>
            <w:r w:rsidRPr="00283740">
              <w:rPr>
                <w:b/>
                <w:color w:val="000000" w:themeColor="text1"/>
              </w:rPr>
              <w:t>Description</w:t>
            </w:r>
          </w:p>
        </w:tc>
      </w:tr>
      <w:tr w:rsidR="00897269" w14:paraId="3AB33158" w14:textId="77777777" w:rsidTr="00C753E4">
        <w:tc>
          <w:tcPr>
            <w:tcW w:w="2358" w:type="dxa"/>
            <w:tcBorders>
              <w:top w:val="nil"/>
            </w:tcBorders>
          </w:tcPr>
          <w:p w14:paraId="2F95F41E" w14:textId="77777777" w:rsidR="00897269" w:rsidRDefault="00897269" w:rsidP="007C17E4">
            <w:pPr>
              <w:spacing w:before="40" w:after="40"/>
              <w:ind w:right="720"/>
              <w:rPr>
                <w:sz w:val="20"/>
              </w:rPr>
            </w:pPr>
            <w:r>
              <w:rPr>
                <w:sz w:val="20"/>
              </w:rPr>
              <w:t>OCX MAIN</w:t>
            </w:r>
          </w:p>
        </w:tc>
        <w:tc>
          <w:tcPr>
            <w:tcW w:w="1962" w:type="dxa"/>
            <w:tcBorders>
              <w:top w:val="nil"/>
            </w:tcBorders>
          </w:tcPr>
          <w:p w14:paraId="26C2F685" w14:textId="77777777" w:rsidR="00897269" w:rsidRDefault="00897269" w:rsidP="007C17E4">
            <w:pPr>
              <w:spacing w:before="40" w:after="40"/>
              <w:ind w:right="72"/>
              <w:rPr>
                <w:sz w:val="20"/>
              </w:rPr>
            </w:pPr>
            <w:r>
              <w:rPr>
                <w:sz w:val="20"/>
              </w:rPr>
              <w:t>Order Check Expert System Main Menu</w:t>
            </w:r>
          </w:p>
        </w:tc>
        <w:tc>
          <w:tcPr>
            <w:tcW w:w="4230" w:type="dxa"/>
            <w:tcBorders>
              <w:top w:val="nil"/>
            </w:tcBorders>
          </w:tcPr>
          <w:p w14:paraId="20781B11" w14:textId="77777777" w:rsidR="00897269" w:rsidRDefault="00897269" w:rsidP="007C17E4">
            <w:pPr>
              <w:spacing w:before="40" w:after="40"/>
              <w:ind w:right="72"/>
              <w:rPr>
                <w:sz w:val="20"/>
              </w:rPr>
            </w:pPr>
            <w:r>
              <w:rPr>
                <w:sz w:val="20"/>
              </w:rPr>
              <w:t>These options are used for troubleshooting Order Checking and Notifications, for compiling the expert system rules, and for linking local terms with national terms for order checking.</w:t>
            </w:r>
          </w:p>
        </w:tc>
      </w:tr>
      <w:tr w:rsidR="00897269" w14:paraId="64ADF9E1" w14:textId="77777777" w:rsidTr="00C753E4">
        <w:tc>
          <w:tcPr>
            <w:tcW w:w="2358" w:type="dxa"/>
          </w:tcPr>
          <w:p w14:paraId="0778D277" w14:textId="77777777" w:rsidR="00897269" w:rsidRDefault="00897269" w:rsidP="007C17E4">
            <w:pPr>
              <w:spacing w:before="40" w:after="40"/>
              <w:ind w:right="720"/>
              <w:rPr>
                <w:sz w:val="20"/>
              </w:rPr>
            </w:pPr>
            <w:r>
              <w:rPr>
                <w:sz w:val="20"/>
              </w:rPr>
              <w:t>ORMTIME MAIN</w:t>
            </w:r>
          </w:p>
        </w:tc>
        <w:tc>
          <w:tcPr>
            <w:tcW w:w="1962" w:type="dxa"/>
          </w:tcPr>
          <w:p w14:paraId="412EDC5F" w14:textId="77777777" w:rsidR="00897269" w:rsidRDefault="00897269" w:rsidP="007C17E4">
            <w:pPr>
              <w:spacing w:before="40" w:after="40"/>
              <w:ind w:right="72"/>
              <w:rPr>
                <w:sz w:val="20"/>
              </w:rPr>
            </w:pPr>
            <w:r>
              <w:rPr>
                <w:sz w:val="20"/>
              </w:rPr>
              <w:t>ORMTIME Main Menu</w:t>
            </w:r>
          </w:p>
        </w:tc>
        <w:tc>
          <w:tcPr>
            <w:tcW w:w="4230" w:type="dxa"/>
          </w:tcPr>
          <w:p w14:paraId="3DC90ABE" w14:textId="77777777" w:rsidR="00897269" w:rsidRDefault="00897269" w:rsidP="007C17E4">
            <w:pPr>
              <w:spacing w:before="40" w:after="40"/>
              <w:ind w:right="72"/>
              <w:rPr>
                <w:sz w:val="20"/>
              </w:rPr>
            </w:pPr>
            <w:r>
              <w:rPr>
                <w:sz w:val="20"/>
              </w:rPr>
              <w:t>These options are intended for IRMS only, and are used in conjunction with the ORTASK routines.</w:t>
            </w:r>
          </w:p>
        </w:tc>
      </w:tr>
      <w:tr w:rsidR="00897269" w14:paraId="4E168B59" w14:textId="77777777" w:rsidTr="00C753E4">
        <w:tc>
          <w:tcPr>
            <w:tcW w:w="2358" w:type="dxa"/>
          </w:tcPr>
          <w:p w14:paraId="01582B4C" w14:textId="77777777" w:rsidR="00897269" w:rsidRDefault="00897269" w:rsidP="007C17E4">
            <w:pPr>
              <w:spacing w:before="40" w:after="40"/>
              <w:ind w:right="720"/>
              <w:rPr>
                <w:sz w:val="20"/>
              </w:rPr>
            </w:pPr>
            <w:r>
              <w:rPr>
                <w:sz w:val="20"/>
              </w:rPr>
              <w:t>ORE MGR</w:t>
            </w:r>
          </w:p>
        </w:tc>
        <w:tc>
          <w:tcPr>
            <w:tcW w:w="1962" w:type="dxa"/>
          </w:tcPr>
          <w:p w14:paraId="2E81AE12" w14:textId="77777777" w:rsidR="00897269" w:rsidRDefault="00897269" w:rsidP="007C17E4">
            <w:pPr>
              <w:spacing w:before="40" w:after="40"/>
              <w:ind w:right="72"/>
              <w:rPr>
                <w:sz w:val="20"/>
              </w:rPr>
            </w:pPr>
            <w:r>
              <w:rPr>
                <w:sz w:val="20"/>
              </w:rPr>
              <w:t>CPRS Clean-up Utilities</w:t>
            </w:r>
          </w:p>
        </w:tc>
        <w:tc>
          <w:tcPr>
            <w:tcW w:w="4230" w:type="dxa"/>
          </w:tcPr>
          <w:p w14:paraId="3FFFA981" w14:textId="77777777" w:rsidR="00897269" w:rsidRDefault="00897269" w:rsidP="007C17E4">
            <w:pPr>
              <w:spacing w:before="40" w:after="40"/>
              <w:ind w:right="72"/>
              <w:rPr>
                <w:sz w:val="20"/>
              </w:rPr>
            </w:pPr>
            <w:r>
              <w:rPr>
                <w:sz w:val="20"/>
              </w:rPr>
              <w:t>This menu contains an option that checks consistency between lab files and OE/RR files.</w:t>
            </w:r>
          </w:p>
        </w:tc>
      </w:tr>
      <w:tr w:rsidR="00897269" w14:paraId="01FC5AEA" w14:textId="77777777" w:rsidTr="00C753E4">
        <w:tc>
          <w:tcPr>
            <w:tcW w:w="2358" w:type="dxa"/>
          </w:tcPr>
          <w:p w14:paraId="51ECB072" w14:textId="77777777" w:rsidR="00897269" w:rsidRDefault="00897269" w:rsidP="007C17E4">
            <w:pPr>
              <w:spacing w:before="40" w:after="40"/>
              <w:ind w:right="720"/>
              <w:rPr>
                <w:sz w:val="20"/>
              </w:rPr>
            </w:pPr>
            <w:r>
              <w:rPr>
                <w:sz w:val="20"/>
              </w:rPr>
              <w:t>XPAR MENU TOOLS</w:t>
            </w:r>
          </w:p>
        </w:tc>
        <w:tc>
          <w:tcPr>
            <w:tcW w:w="1962" w:type="dxa"/>
          </w:tcPr>
          <w:p w14:paraId="0039DA76" w14:textId="77777777" w:rsidR="00897269" w:rsidRDefault="00897269" w:rsidP="007C17E4">
            <w:pPr>
              <w:spacing w:before="40" w:after="40"/>
              <w:ind w:right="72"/>
              <w:rPr>
                <w:sz w:val="20"/>
              </w:rPr>
            </w:pPr>
            <w:r>
              <w:rPr>
                <w:sz w:val="20"/>
              </w:rPr>
              <w:t>General Parameter Tools</w:t>
            </w:r>
          </w:p>
        </w:tc>
        <w:tc>
          <w:tcPr>
            <w:tcW w:w="4230" w:type="dxa"/>
          </w:tcPr>
          <w:p w14:paraId="467E9A90" w14:textId="77777777" w:rsidR="00897269" w:rsidRDefault="00897269" w:rsidP="007C17E4">
            <w:pPr>
              <w:spacing w:before="40" w:after="40"/>
              <w:ind w:right="72"/>
              <w:rPr>
                <w:sz w:val="20"/>
              </w:rPr>
            </w:pPr>
            <w:r>
              <w:rPr>
                <w:sz w:val="20"/>
              </w:rPr>
              <w:t>This menu contains general purpose tools for managing parameters.</w:t>
            </w:r>
          </w:p>
        </w:tc>
      </w:tr>
    </w:tbl>
    <w:p w14:paraId="49386147" w14:textId="77777777" w:rsidR="00897269" w:rsidRDefault="00897269">
      <w:pPr>
        <w:ind w:left="630" w:right="-288"/>
      </w:pPr>
    </w:p>
    <w:p w14:paraId="12F8C953" w14:textId="77777777" w:rsidR="00897269" w:rsidRDefault="00897269">
      <w:pPr>
        <w:ind w:left="360"/>
        <w:rPr>
          <w:b/>
          <w:i/>
        </w:rPr>
      </w:pPr>
      <w:r>
        <w:br w:type="page"/>
      </w:r>
      <w:bookmarkStart w:id="445" w:name="_Toc391451456"/>
    </w:p>
    <w:p w14:paraId="6D50282D" w14:textId="264F174F" w:rsidR="00897269" w:rsidRDefault="00897269">
      <w:pPr>
        <w:pStyle w:val="Heading3"/>
      </w:pPr>
      <w:bookmarkStart w:id="446" w:name="_Toc92176845"/>
      <w:bookmarkStart w:id="447" w:name="_Toc138144424"/>
      <w:r>
        <w:lastRenderedPageBreak/>
        <w:t>1. Order Check Expert System</w:t>
      </w:r>
      <w:bookmarkEnd w:id="446"/>
      <w:bookmarkEnd w:id="447"/>
      <w:r>
        <w:fldChar w:fldCharType="begin"/>
      </w:r>
      <w:r>
        <w:instrText>xe "Order Check Expert System"</w:instrText>
      </w:r>
      <w:r>
        <w:fldChar w:fldCharType="end"/>
      </w:r>
      <w:r>
        <w:t xml:space="preserve"> </w:t>
      </w:r>
      <w:bookmarkEnd w:id="445"/>
    </w:p>
    <w:p w14:paraId="37223AF0" w14:textId="77777777" w:rsidR="00897269" w:rsidRDefault="00897269">
      <w:pPr>
        <w:pStyle w:val="BodyText2"/>
        <w:ind w:right="630"/>
        <w:rPr>
          <w:rFonts w:ascii="Century Schoolbook" w:hAnsi="Century Schoolbook"/>
        </w:rPr>
      </w:pPr>
    </w:p>
    <w:p w14:paraId="373BD4F1" w14:textId="77777777" w:rsidR="00897269" w:rsidRDefault="00897269">
      <w:pPr>
        <w:pStyle w:val="BodyText2"/>
        <w:ind w:right="630"/>
      </w:pPr>
      <w:r>
        <w:t xml:space="preserve">Order Checking and Notifications both rely on a subset of CPRS called the Order Check Expert System. This includes a library of rules, elements, and a data dictionary, as well as facilities to maintain these data sets. Eventually the Expert System may be used for clinicians and others to create rules of their own by combining entities, elements, and rules. </w:t>
      </w:r>
    </w:p>
    <w:p w14:paraId="0D64ED88" w14:textId="77777777" w:rsidR="00897269" w:rsidRDefault="00897269">
      <w:pPr>
        <w:pStyle w:val="BodyText2"/>
        <w:ind w:right="630"/>
      </w:pPr>
    </w:p>
    <w:p w14:paraId="73F934EC" w14:textId="77777777" w:rsidR="00897269" w:rsidRDefault="00897269">
      <w:pPr>
        <w:pStyle w:val="BodyText2"/>
        <w:ind w:right="630"/>
      </w:pPr>
      <w:r>
        <w:t>How it works:</w:t>
      </w:r>
    </w:p>
    <w:p w14:paraId="3A703C9E" w14:textId="77777777" w:rsidR="00897269" w:rsidRDefault="00897269">
      <w:pPr>
        <w:pStyle w:val="BodyText2"/>
        <w:ind w:right="630"/>
      </w:pPr>
      <w:r>
        <w:t xml:space="preserve">The Order Check Expert System is based on a set of Rules or Medical Logic Modules (MLM). The term Medical Logic Module, synonymous with rule or frame, is derived from the Arden Syntax, a standard for sharing MLMs and knowledge bases among decision support developers. The Order Check Expert System will support the Arden Syntax and will be able to share knowledge bases with other nonprofit entities. </w:t>
      </w:r>
    </w:p>
    <w:p w14:paraId="7ED24F0A" w14:textId="77777777" w:rsidR="00897269" w:rsidRDefault="00897269">
      <w:pPr>
        <w:pStyle w:val="BodyText2"/>
        <w:ind w:right="630"/>
      </w:pPr>
    </w:p>
    <w:p w14:paraId="652F2413" w14:textId="77777777" w:rsidR="00897269" w:rsidRDefault="00897269">
      <w:pPr>
        <w:pStyle w:val="BodyText2"/>
        <w:ind w:right="162"/>
      </w:pPr>
      <w:r>
        <w:t>At this point, the Expert System is mostly used as a compiler and as a tool for monitoring and debugging Order Checking and Notifications. The options on the Order Check Expert System Main Menu can be used to perform these functions.</w:t>
      </w:r>
    </w:p>
    <w:p w14:paraId="5C87C70A" w14:textId="77777777" w:rsidR="00897269" w:rsidRDefault="00897269">
      <w:pPr>
        <w:pStyle w:val="BodyText2"/>
        <w:ind w:right="630"/>
        <w:rPr>
          <w:rFonts w:ascii="Century Schoolbook" w:hAnsi="Century Schoolbook"/>
        </w:rPr>
      </w:pPr>
    </w:p>
    <w:p w14:paraId="5FEBB82D" w14:textId="77777777" w:rsidR="00897269" w:rsidRDefault="00897269">
      <w:pPr>
        <w:pStyle w:val="BodyText2"/>
        <w:ind w:right="630"/>
        <w:rPr>
          <w:rFonts w:ascii="Century Schoolbook" w:hAnsi="Century Schoolbook"/>
          <w:i/>
        </w:rPr>
      </w:pPr>
      <w:r>
        <w:rPr>
          <w:rFonts w:ascii="Century Schoolbook" w:hAnsi="Century Schoolbook"/>
          <w:i/>
        </w:rPr>
        <w:t>Compiler</w:t>
      </w:r>
    </w:p>
    <w:p w14:paraId="7105859D" w14:textId="77777777" w:rsidR="00897269" w:rsidRDefault="00897269">
      <w:pPr>
        <w:ind w:left="720"/>
      </w:pPr>
      <w:r>
        <w:t>The compiler generates routines. The OCX post-install routine runs the compiler to generate an initial set of Order Checking routines. The post-install runs the compiler with default compiler options. One of the options is called Execution Trace. The default for this option is NO. When this option is set to YES, the compiler adds write statements to the compiled code that displays various aspects of the runtime environment. It displays information about the runtime datastream as well as the sequence of line labels as the compiled routine set executes. When this option is set to NO it does not add these additional statements. Adding this extra code makes the compiled routines bigger, but, since the compiler has a routine size limit  (4k) imposed on it, it tends to make more routines instead. Thus, you may wind up with more routines.</w:t>
      </w:r>
    </w:p>
    <w:p w14:paraId="7BE3CE1E" w14:textId="77777777" w:rsidR="00897269" w:rsidRDefault="00897269">
      <w:pPr>
        <w:rPr>
          <w:rFonts w:ascii="Arial" w:hAnsi="Arial"/>
        </w:rPr>
      </w:pPr>
      <w:r>
        <w:rPr>
          <w:rFonts w:ascii="Arial" w:hAnsi="Arial"/>
        </w:rPr>
        <w:t xml:space="preserve"> </w:t>
      </w:r>
    </w:p>
    <w:p w14:paraId="6D675F4A" w14:textId="77777777" w:rsidR="00897269" w:rsidRDefault="00897269">
      <w:pPr>
        <w:pStyle w:val="BodyText2"/>
        <w:ind w:right="630"/>
      </w:pPr>
      <w:r>
        <w:rPr>
          <w:rFonts w:ascii="Century Schoolbook" w:hAnsi="Century Schoolbook"/>
        </w:rPr>
        <w:br w:type="page"/>
      </w:r>
      <w:r>
        <w:lastRenderedPageBreak/>
        <w:t>Order Check Expert System</w:t>
      </w:r>
      <w:r>
        <w:fldChar w:fldCharType="begin"/>
      </w:r>
      <w:r>
        <w:instrText>xe "Expert System"</w:instrText>
      </w:r>
      <w:r>
        <w:fldChar w:fldCharType="end"/>
      </w:r>
      <w:r>
        <w:t xml:space="preserve"> Main Menu</w:t>
      </w:r>
      <w:r>
        <w:fldChar w:fldCharType="begin"/>
      </w:r>
      <w:r>
        <w:instrText>xe "Order Check Expert System Main Menu"</w:instrText>
      </w:r>
      <w:r>
        <w:fldChar w:fldCharType="end"/>
      </w:r>
      <w:r>
        <w:t xml:space="preserve"> </w:t>
      </w:r>
    </w:p>
    <w:p w14:paraId="31BF869B"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p>
    <w:p w14:paraId="1B9BB15E"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1      Compile Rules [OCX RUN COMPILER]</w:t>
      </w:r>
    </w:p>
    <w:p w14:paraId="3EF01A72"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2      Expert System Rule Activate/Inactivate [OCX RULE ACTIVATE]</w:t>
      </w:r>
    </w:p>
    <w:p w14:paraId="1C336334"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3      Edit Site Local Terms [OCX LOCAL TERM EDIT]</w:t>
      </w:r>
    </w:p>
    <w:p w14:paraId="7A7188EB" w14:textId="77777777" w:rsidR="00897269" w:rsidRDefault="00897269" w:rsidP="00FC4F7B">
      <w:pPr>
        <w:pBdr>
          <w:top w:val="single" w:sz="4" w:space="1" w:color="auto"/>
          <w:left w:val="single" w:sz="4" w:space="4" w:color="auto"/>
          <w:bottom w:val="single" w:sz="4" w:space="1" w:color="auto"/>
          <w:right w:val="single" w:sz="4" w:space="4" w:color="auto"/>
        </w:pBdr>
        <w:ind w:left="720" w:right="630"/>
        <w:rPr>
          <w:rFonts w:ascii="Courier New" w:hAnsi="Courier New"/>
          <w:sz w:val="18"/>
        </w:rPr>
      </w:pPr>
      <w:r>
        <w:rPr>
          <w:rFonts w:ascii="Courier New" w:hAnsi="Courier New"/>
          <w:sz w:val="18"/>
        </w:rPr>
        <w:t xml:space="preserve">   4      Expert System Inquire [OCX EXPERT SYSTEM INQUIRE]</w:t>
      </w:r>
    </w:p>
    <w:p w14:paraId="709EA710" w14:textId="77777777" w:rsidR="00897269" w:rsidRDefault="00897269">
      <w:pPr>
        <w:ind w:left="720" w:right="630"/>
        <w:rPr>
          <w:rFonts w:ascii="Courier New" w:hAnsi="Courier New"/>
          <w:sz w:val="18"/>
        </w:rPr>
      </w:pPr>
    </w:p>
    <w:p w14:paraId="117C0F38" w14:textId="77777777" w:rsidR="00897269" w:rsidRDefault="00897269">
      <w:pPr>
        <w:ind w:left="720"/>
        <w:rPr>
          <w:b/>
        </w:rPr>
      </w:pPr>
    </w:p>
    <w:p w14:paraId="5F609B4D" w14:textId="77777777" w:rsidR="00897269" w:rsidRDefault="00897269">
      <w:pPr>
        <w:ind w:left="720"/>
        <w:rPr>
          <w:b/>
        </w:rPr>
      </w:pPr>
      <w:r>
        <w:rPr>
          <w:b/>
        </w:rPr>
        <w:t>Edit Site Local Terms</w:t>
      </w:r>
    </w:p>
    <w:p w14:paraId="1832CF83" w14:textId="77777777" w:rsidR="00897269" w:rsidRDefault="00897269">
      <w:pPr>
        <w:ind w:left="720"/>
        <w:rPr>
          <w:sz w:val="20"/>
        </w:rPr>
      </w:pPr>
    </w:p>
    <w:p w14:paraId="704F95B3" w14:textId="77777777" w:rsidR="00897269" w:rsidRDefault="00897269">
      <w:pPr>
        <w:ind w:left="720"/>
      </w:pPr>
      <w:r>
        <w:t xml:space="preserve">After CPRS installation, each site must run this option to link terms used in the expert system to local terms. Some terms like DNR and NPO diet must be mapped to one or more entries in the orderable item file. Other terms like Serum Creatinine must be mapped to the lab test file. </w:t>
      </w:r>
    </w:p>
    <w:p w14:paraId="382EEE50" w14:textId="77777777" w:rsidR="00897269" w:rsidRDefault="00897269">
      <w:pPr>
        <w:ind w:left="720" w:right="630"/>
        <w:rPr>
          <w:b/>
        </w:rPr>
      </w:pPr>
    </w:p>
    <w:tbl>
      <w:tblPr>
        <w:tblW w:w="0" w:type="auto"/>
        <w:tblInd w:w="738"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020" w:firstRow="1" w:lastRow="0" w:firstColumn="0" w:lastColumn="0" w:noHBand="0" w:noVBand="0"/>
      </w:tblPr>
      <w:tblGrid>
        <w:gridCol w:w="2862"/>
        <w:gridCol w:w="1440"/>
        <w:gridCol w:w="4428"/>
      </w:tblGrid>
      <w:tr w:rsidR="00283740" w:rsidRPr="00283740" w14:paraId="0430B989" w14:textId="77777777" w:rsidTr="00C753E4">
        <w:tc>
          <w:tcPr>
            <w:tcW w:w="2862" w:type="dxa"/>
            <w:shd w:val="clear" w:color="auto" w:fill="D9D9D9" w:themeFill="background1" w:themeFillShade="D9"/>
          </w:tcPr>
          <w:p w14:paraId="7B793752" w14:textId="77777777" w:rsidR="00897269" w:rsidRPr="00283740" w:rsidRDefault="00897269" w:rsidP="007C17E4">
            <w:pPr>
              <w:spacing w:before="40" w:after="40"/>
              <w:ind w:right="-288"/>
              <w:jc w:val="center"/>
              <w:rPr>
                <w:b/>
                <w:color w:val="000000" w:themeColor="text1"/>
                <w:sz w:val="20"/>
              </w:rPr>
            </w:pPr>
            <w:r w:rsidRPr="00283740">
              <w:rPr>
                <w:b/>
                <w:color w:val="000000" w:themeColor="text1"/>
                <w:sz w:val="20"/>
              </w:rPr>
              <w:t>Nat’l Expert System Term</w:t>
            </w:r>
          </w:p>
        </w:tc>
        <w:tc>
          <w:tcPr>
            <w:tcW w:w="1440" w:type="dxa"/>
            <w:shd w:val="clear" w:color="auto" w:fill="D9D9D9" w:themeFill="background1" w:themeFillShade="D9"/>
          </w:tcPr>
          <w:p w14:paraId="744C30D5" w14:textId="77777777" w:rsidR="00897269" w:rsidRPr="00283740" w:rsidRDefault="00897269" w:rsidP="007C17E4">
            <w:pPr>
              <w:spacing w:before="40" w:after="40"/>
              <w:ind w:right="54"/>
              <w:jc w:val="center"/>
              <w:rPr>
                <w:b/>
                <w:color w:val="000000" w:themeColor="text1"/>
                <w:sz w:val="20"/>
              </w:rPr>
            </w:pPr>
            <w:r w:rsidRPr="00283740">
              <w:rPr>
                <w:b/>
                <w:color w:val="000000" w:themeColor="text1"/>
                <w:sz w:val="20"/>
              </w:rPr>
              <w:t>Linked File</w:t>
            </w:r>
          </w:p>
        </w:tc>
        <w:tc>
          <w:tcPr>
            <w:tcW w:w="4428" w:type="dxa"/>
            <w:shd w:val="clear" w:color="auto" w:fill="D9D9D9" w:themeFill="background1" w:themeFillShade="D9"/>
          </w:tcPr>
          <w:p w14:paraId="29FA58E3" w14:textId="77777777" w:rsidR="00897269" w:rsidRPr="00283740" w:rsidRDefault="00897269" w:rsidP="007C17E4">
            <w:pPr>
              <w:spacing w:before="40" w:after="40"/>
              <w:ind w:right="-288"/>
              <w:jc w:val="center"/>
              <w:rPr>
                <w:b/>
                <w:color w:val="000000" w:themeColor="text1"/>
                <w:sz w:val="20"/>
              </w:rPr>
            </w:pPr>
            <w:r w:rsidRPr="00283740">
              <w:rPr>
                <w:b/>
                <w:color w:val="000000" w:themeColor="text1"/>
                <w:sz w:val="20"/>
              </w:rPr>
              <w:t>Order Check</w:t>
            </w:r>
          </w:p>
        </w:tc>
      </w:tr>
      <w:tr w:rsidR="00897269" w14:paraId="01E998B0" w14:textId="77777777" w:rsidTr="00C753E4">
        <w:tc>
          <w:tcPr>
            <w:tcW w:w="2862" w:type="dxa"/>
          </w:tcPr>
          <w:p w14:paraId="5C4A71AB"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CREATININE</w:t>
            </w:r>
          </w:p>
        </w:tc>
        <w:tc>
          <w:tcPr>
            <w:tcW w:w="1440" w:type="dxa"/>
          </w:tcPr>
          <w:p w14:paraId="2EF7901A"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6A600D42"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30CB2169" w14:textId="77777777" w:rsidTr="00C753E4">
        <w:tc>
          <w:tcPr>
            <w:tcW w:w="2862" w:type="dxa"/>
          </w:tcPr>
          <w:p w14:paraId="79934724"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221D1A8E"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190885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126FCEC4" w14:textId="77777777" w:rsidTr="00C753E4">
        <w:tc>
          <w:tcPr>
            <w:tcW w:w="2862" w:type="dxa"/>
          </w:tcPr>
          <w:p w14:paraId="7BCD8EA2"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17E5E6B9"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9D1031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4A9BD29D" w14:textId="77777777" w:rsidTr="00C753E4">
        <w:tc>
          <w:tcPr>
            <w:tcW w:w="2862" w:type="dxa"/>
          </w:tcPr>
          <w:p w14:paraId="665BE70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EBAEFBA"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48B99E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648FF0BD" w14:textId="77777777" w:rsidTr="00C753E4">
        <w:tc>
          <w:tcPr>
            <w:tcW w:w="2862" w:type="dxa"/>
          </w:tcPr>
          <w:p w14:paraId="56EBA48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2912D00B"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51C3EE0B"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18CBF2C9" w14:textId="77777777" w:rsidTr="00C753E4">
        <w:tc>
          <w:tcPr>
            <w:tcW w:w="2862" w:type="dxa"/>
          </w:tcPr>
          <w:p w14:paraId="01136D3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UREA NITROGEN</w:t>
            </w:r>
          </w:p>
        </w:tc>
        <w:tc>
          <w:tcPr>
            <w:tcW w:w="1440" w:type="dxa"/>
          </w:tcPr>
          <w:p w14:paraId="61516F55"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0C28EAFF"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02DA9D4B" w14:textId="77777777" w:rsidTr="00C753E4">
        <w:tc>
          <w:tcPr>
            <w:tcW w:w="2862" w:type="dxa"/>
          </w:tcPr>
          <w:p w14:paraId="632DBAB2"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C6028E9"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00E6237"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30F6EE56" w14:textId="77777777" w:rsidTr="00C753E4">
        <w:tc>
          <w:tcPr>
            <w:tcW w:w="2862" w:type="dxa"/>
          </w:tcPr>
          <w:p w14:paraId="17D0FA66"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722DEB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FC70426"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3ED4112B" w14:textId="77777777" w:rsidTr="00C753E4">
        <w:tc>
          <w:tcPr>
            <w:tcW w:w="2862" w:type="dxa"/>
          </w:tcPr>
          <w:p w14:paraId="0C222C7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161189AF"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39DBC2F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r w:rsidR="00897269" w14:paraId="009E67E6" w14:textId="77777777" w:rsidTr="00C753E4">
        <w:tc>
          <w:tcPr>
            <w:tcW w:w="2862" w:type="dxa"/>
          </w:tcPr>
          <w:p w14:paraId="68A36D5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0A7ABA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B7207B5"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1F2D4CAF" w14:textId="77777777" w:rsidTr="00C753E4">
        <w:tc>
          <w:tcPr>
            <w:tcW w:w="2862" w:type="dxa"/>
          </w:tcPr>
          <w:p w14:paraId="58049E6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ANGIOGRAM,CATH – PERIPHERAL</w:t>
            </w:r>
          </w:p>
        </w:tc>
        <w:tc>
          <w:tcPr>
            <w:tcW w:w="1440" w:type="dxa"/>
          </w:tcPr>
          <w:p w14:paraId="443E7418"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2AF8A06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64969822" w14:textId="77777777" w:rsidTr="00C753E4">
        <w:tc>
          <w:tcPr>
            <w:tcW w:w="2862" w:type="dxa"/>
          </w:tcPr>
          <w:p w14:paraId="27E385D4"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E91EEF4"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1F88F7C9"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56C3712A" w14:textId="77777777" w:rsidTr="00C753E4">
        <w:tc>
          <w:tcPr>
            <w:tcW w:w="2862" w:type="dxa"/>
          </w:tcPr>
          <w:p w14:paraId="0057407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PROTHROMBIN TIME </w:t>
            </w:r>
          </w:p>
        </w:tc>
        <w:tc>
          <w:tcPr>
            <w:tcW w:w="1440" w:type="dxa"/>
          </w:tcPr>
          <w:p w14:paraId="2E502510"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53AAB3E0"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466CE770" w14:textId="77777777" w:rsidTr="00C753E4">
        <w:tc>
          <w:tcPr>
            <w:tcW w:w="2862" w:type="dxa"/>
          </w:tcPr>
          <w:p w14:paraId="22D93B7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02CB0A98"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42620BD6"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64E29E18" w14:textId="77777777" w:rsidTr="00C753E4">
        <w:tc>
          <w:tcPr>
            <w:tcW w:w="2862" w:type="dxa"/>
          </w:tcPr>
          <w:p w14:paraId="5AF7843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 xml:space="preserve">THROMBOPLASTIN TIME PARTIAL </w:t>
            </w:r>
          </w:p>
        </w:tc>
        <w:tc>
          <w:tcPr>
            <w:tcW w:w="1440" w:type="dxa"/>
          </w:tcPr>
          <w:p w14:paraId="6498D5C0"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OI [101.43]</w:t>
            </w:r>
          </w:p>
        </w:tc>
        <w:tc>
          <w:tcPr>
            <w:tcW w:w="4428" w:type="dxa"/>
          </w:tcPr>
          <w:p w14:paraId="564D0C6D"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MISSING LAB TESTS FOR ANGIOGRAM PROCEDUR</w:t>
            </w:r>
          </w:p>
        </w:tc>
      </w:tr>
      <w:tr w:rsidR="00897269" w14:paraId="3BD3B004" w14:textId="77777777" w:rsidTr="00C753E4">
        <w:tc>
          <w:tcPr>
            <w:tcW w:w="2862" w:type="dxa"/>
          </w:tcPr>
          <w:p w14:paraId="64D7D928"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47B2B696"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E137747"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42767999" w14:textId="77777777" w:rsidTr="00C753E4">
        <w:tc>
          <w:tcPr>
            <w:tcW w:w="2862" w:type="dxa"/>
          </w:tcPr>
          <w:p w14:paraId="43145F65"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WHITE BLOOD COUNT (WBC)</w:t>
            </w:r>
          </w:p>
        </w:tc>
        <w:tc>
          <w:tcPr>
            <w:tcW w:w="1440" w:type="dxa"/>
          </w:tcPr>
          <w:p w14:paraId="7F9C8CA4"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LAB [60]</w:t>
            </w:r>
          </w:p>
        </w:tc>
        <w:tc>
          <w:tcPr>
            <w:tcW w:w="4428" w:type="dxa"/>
          </w:tcPr>
          <w:p w14:paraId="33CC5F72"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15322EEE" w14:textId="77777777" w:rsidTr="00C753E4">
        <w:tc>
          <w:tcPr>
            <w:tcW w:w="2862" w:type="dxa"/>
          </w:tcPr>
          <w:p w14:paraId="5623AC9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31A1C832"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2689F2BE"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16186F7E" w14:textId="77777777" w:rsidTr="00C753E4">
        <w:tc>
          <w:tcPr>
            <w:tcW w:w="2862" w:type="dxa"/>
          </w:tcPr>
          <w:p w14:paraId="413F1403"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BLOOD SPECIMEN</w:t>
            </w:r>
          </w:p>
        </w:tc>
        <w:tc>
          <w:tcPr>
            <w:tcW w:w="1440" w:type="dxa"/>
          </w:tcPr>
          <w:p w14:paraId="2BEF8FBB"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2069CE3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CLOZAPINE APPROPRIATENESS</w:t>
            </w:r>
          </w:p>
        </w:tc>
      </w:tr>
      <w:tr w:rsidR="00897269" w14:paraId="5E538D04" w14:textId="77777777" w:rsidTr="00C753E4">
        <w:tc>
          <w:tcPr>
            <w:tcW w:w="2862" w:type="dxa"/>
          </w:tcPr>
          <w:p w14:paraId="4279FD0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CEBED19"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1F3BAD6"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r>
      <w:tr w:rsidR="00897269" w14:paraId="0492165C" w14:textId="77777777" w:rsidTr="00C753E4">
        <w:tc>
          <w:tcPr>
            <w:tcW w:w="2862" w:type="dxa"/>
          </w:tcPr>
          <w:p w14:paraId="4655B42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SERUM SPECIMEN</w:t>
            </w:r>
          </w:p>
        </w:tc>
        <w:tc>
          <w:tcPr>
            <w:tcW w:w="1440" w:type="dxa"/>
          </w:tcPr>
          <w:p w14:paraId="60ED5D56" w14:textId="77777777" w:rsidR="00897269" w:rsidRDefault="00897269" w:rsidP="007C17E4">
            <w:pPr>
              <w:pStyle w:val="Header"/>
              <w:tabs>
                <w:tab w:val="clear" w:pos="4320"/>
                <w:tab w:val="clear" w:pos="8640"/>
              </w:tabs>
              <w:spacing w:before="40" w:after="40"/>
              <w:ind w:right="54"/>
              <w:rPr>
                <w:rFonts w:ascii="Times New Roman" w:hAnsi="Times New Roman"/>
                <w:sz w:val="18"/>
              </w:rPr>
            </w:pPr>
            <w:r>
              <w:rPr>
                <w:rFonts w:ascii="Times New Roman" w:hAnsi="Times New Roman"/>
                <w:sz w:val="18"/>
              </w:rPr>
              <w:t>TOPOG [61]</w:t>
            </w:r>
          </w:p>
        </w:tc>
        <w:tc>
          <w:tcPr>
            <w:tcW w:w="4428" w:type="dxa"/>
          </w:tcPr>
          <w:p w14:paraId="0D22A149"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AMINOGLYCOSIDE ORDERED</w:t>
            </w:r>
          </w:p>
        </w:tc>
      </w:tr>
      <w:tr w:rsidR="00897269" w14:paraId="0113415C" w14:textId="77777777" w:rsidTr="00C753E4">
        <w:tc>
          <w:tcPr>
            <w:tcW w:w="2862" w:type="dxa"/>
          </w:tcPr>
          <w:p w14:paraId="73707AA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3D1EFB9D"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68A79BDC"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BIOCHEM ABNORMALITY FOR CONTRAST MEDIA</w:t>
            </w:r>
          </w:p>
        </w:tc>
      </w:tr>
      <w:tr w:rsidR="00897269" w14:paraId="3A0644A0" w14:textId="77777777" w:rsidTr="00C753E4">
        <w:tc>
          <w:tcPr>
            <w:tcW w:w="2862" w:type="dxa"/>
          </w:tcPr>
          <w:p w14:paraId="5ABF1241"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6F2C2B6B"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0C8A8B14"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ESTIMATED CREATININE CLEARANCE</w:t>
            </w:r>
          </w:p>
        </w:tc>
      </w:tr>
      <w:tr w:rsidR="00897269" w14:paraId="6A7A5DCD" w14:textId="77777777" w:rsidTr="00C753E4">
        <w:tc>
          <w:tcPr>
            <w:tcW w:w="2862" w:type="dxa"/>
          </w:tcPr>
          <w:p w14:paraId="1D83771C" w14:textId="77777777" w:rsidR="00897269" w:rsidRDefault="00897269" w:rsidP="007C17E4">
            <w:pPr>
              <w:pStyle w:val="Header"/>
              <w:tabs>
                <w:tab w:val="clear" w:pos="4320"/>
                <w:tab w:val="clear" w:pos="8640"/>
              </w:tabs>
              <w:spacing w:before="40" w:after="40"/>
              <w:ind w:right="-288"/>
              <w:rPr>
                <w:rFonts w:ascii="Times New Roman" w:hAnsi="Times New Roman"/>
                <w:sz w:val="18"/>
              </w:rPr>
            </w:pPr>
          </w:p>
        </w:tc>
        <w:tc>
          <w:tcPr>
            <w:tcW w:w="1440" w:type="dxa"/>
          </w:tcPr>
          <w:p w14:paraId="577D1D80" w14:textId="77777777" w:rsidR="00897269" w:rsidRDefault="00897269" w:rsidP="007C17E4">
            <w:pPr>
              <w:pStyle w:val="Header"/>
              <w:tabs>
                <w:tab w:val="clear" w:pos="4320"/>
                <w:tab w:val="clear" w:pos="8640"/>
              </w:tabs>
              <w:spacing w:before="40" w:after="40"/>
              <w:ind w:right="54"/>
              <w:rPr>
                <w:rFonts w:ascii="Times New Roman" w:hAnsi="Times New Roman"/>
                <w:sz w:val="18"/>
              </w:rPr>
            </w:pPr>
          </w:p>
        </w:tc>
        <w:tc>
          <w:tcPr>
            <w:tcW w:w="4428" w:type="dxa"/>
          </w:tcPr>
          <w:p w14:paraId="75E19768" w14:textId="77777777" w:rsidR="00897269" w:rsidRDefault="00897269" w:rsidP="007C17E4">
            <w:pPr>
              <w:pStyle w:val="Header"/>
              <w:tabs>
                <w:tab w:val="clear" w:pos="4320"/>
                <w:tab w:val="clear" w:pos="8640"/>
              </w:tabs>
              <w:spacing w:before="40" w:after="40"/>
              <w:ind w:right="-288"/>
              <w:rPr>
                <w:rFonts w:ascii="Times New Roman" w:hAnsi="Times New Roman"/>
                <w:sz w:val="18"/>
              </w:rPr>
            </w:pPr>
            <w:r>
              <w:rPr>
                <w:rFonts w:ascii="Times New Roman" w:hAnsi="Times New Roman"/>
                <w:sz w:val="18"/>
              </w:rPr>
              <w:t>RENAL FUNCTIONS OVER AGE 65</w:t>
            </w:r>
          </w:p>
        </w:tc>
      </w:tr>
    </w:tbl>
    <w:p w14:paraId="736D6666" w14:textId="77777777" w:rsidR="00897269" w:rsidRDefault="00897269">
      <w:pPr>
        <w:ind w:left="720" w:right="630"/>
        <w:rPr>
          <w:b/>
        </w:rPr>
      </w:pPr>
    </w:p>
    <w:p w14:paraId="46FE4A98" w14:textId="77777777" w:rsidR="00897269" w:rsidRDefault="00897269">
      <w:pPr>
        <w:ind w:left="720" w:right="630"/>
        <w:rPr>
          <w:b/>
        </w:rPr>
      </w:pPr>
      <w:r>
        <w:rPr>
          <w:b/>
        </w:rPr>
        <w:br w:type="page"/>
      </w:r>
    </w:p>
    <w:p w14:paraId="248086A8" w14:textId="77777777" w:rsidR="00897269" w:rsidRDefault="00897269">
      <w:pPr>
        <w:ind w:left="720" w:right="630"/>
        <w:rPr>
          <w:b/>
        </w:rPr>
      </w:pPr>
      <w:r>
        <w:rPr>
          <w:b/>
        </w:rPr>
        <w:lastRenderedPageBreak/>
        <w:t>Edit Site Local Terms Example</w:t>
      </w:r>
    </w:p>
    <w:p w14:paraId="71BAA1E9" w14:textId="2EDB828A"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Select OPTION NAME: OCX MAIN       Order Check Expert System Main Menu</w:t>
      </w:r>
    </w:p>
    <w:p w14:paraId="1FE2616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4ABF8CB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1      Compile Rules</w:t>
      </w:r>
    </w:p>
    <w:p w14:paraId="3185988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2      Expert System Rule Activate/Inactivate</w:t>
      </w:r>
    </w:p>
    <w:p w14:paraId="6D39434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3      Edit Site Local Terms</w:t>
      </w:r>
    </w:p>
    <w:p w14:paraId="48D75C54"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      Expert System Inquire</w:t>
      </w:r>
    </w:p>
    <w:p w14:paraId="08FDD27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0C7FF1CE"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Order Check Expert System Main Menu Option: 3  Edit Site Local Terms </w:t>
      </w:r>
    </w:p>
    <w:p w14:paraId="236C25C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06F1469E"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Order Check National Terms</w:t>
      </w:r>
    </w:p>
    <w:p w14:paraId="712EC54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CREATININE</w:t>
      </w:r>
    </w:p>
    <w:p w14:paraId="2A53499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UREA NITROGEN</w:t>
      </w:r>
    </w:p>
    <w:p w14:paraId="583B68E5"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DNR</w:t>
      </w:r>
    </w:p>
    <w:p w14:paraId="7A33EBC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PROTHROMBIN TIME</w:t>
      </w:r>
    </w:p>
    <w:p w14:paraId="34E8782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THROMBOPLASTIN TIME PARTIAL</w:t>
      </w:r>
    </w:p>
    <w:p w14:paraId="555526D6"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NPO</w:t>
      </w:r>
    </w:p>
    <w:p w14:paraId="3EBFB6F6"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SPECIMEN</w:t>
      </w:r>
    </w:p>
    <w:p w14:paraId="5BDABF5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PARTIAL THROMBOPLASTIN TIME</w:t>
      </w:r>
    </w:p>
    <w:p w14:paraId="71EAC9B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ANGIOGRAM (PERIPHERAL)</w:t>
      </w:r>
    </w:p>
    <w:p w14:paraId="57484C6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WBC</w:t>
      </w:r>
    </w:p>
    <w:p w14:paraId="0BA8528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371EA1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&lt; Enter ?? to see the rest of the national terms on this list&gt; </w:t>
      </w:r>
    </w:p>
    <w:p w14:paraId="542E5C4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11970D8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National Term: PROTHROMBIN TIME  </w:t>
      </w:r>
    </w:p>
    <w:p w14:paraId="6AEE9F9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F6CB8B2"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National Term: PROTHROMBIN TIME</w:t>
      </w:r>
    </w:p>
    <w:p w14:paraId="68F66CE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0BC33B4"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Translated from file: 'LABORATORY TEST'  60</w:t>
      </w:r>
    </w:p>
    <w:p w14:paraId="5F18682A"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4661030D"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Select LABORATORY TEST NAME: PT</w:t>
      </w:r>
      <w:bookmarkStart w:id="448" w:name="_Toc395089287"/>
    </w:p>
    <w:p w14:paraId="12BEE3DD"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467   PT     </w:t>
      </w:r>
    </w:p>
    <w:p w14:paraId="40385C7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LABORATORY TEST name: </w:t>
      </w:r>
      <w:r>
        <w:rPr>
          <w:rFonts w:ascii="Courier New" w:hAnsi="Courier New"/>
        </w:rPr>
        <w:t>&lt;Enter&gt;</w:t>
      </w:r>
      <w:bookmarkEnd w:id="448"/>
    </w:p>
    <w:p w14:paraId="4D403080" w14:textId="77777777" w:rsidR="00897269" w:rsidRDefault="00897269">
      <w:pPr>
        <w:ind w:left="720"/>
      </w:pPr>
    </w:p>
    <w:p w14:paraId="32916E3A" w14:textId="77777777" w:rsidR="00897269" w:rsidRDefault="00897269">
      <w:pPr>
        <w:ind w:left="720"/>
      </w:pPr>
      <w:r>
        <w:t xml:space="preserve">After you exit </w:t>
      </w:r>
      <w:r>
        <w:rPr>
          <w:i/>
        </w:rPr>
        <w:t xml:space="preserve">Edit Site Local Terms, </w:t>
      </w:r>
      <w:r>
        <w:t>the Expert System automatically runs the compiler. When the compiler is finished, the following e-mail message is automatically sent:</w:t>
      </w:r>
    </w:p>
    <w:p w14:paraId="103E64BD" w14:textId="77777777" w:rsidR="00897269" w:rsidRDefault="00897269">
      <w:pPr>
        <w:ind w:left="720"/>
      </w:pPr>
      <w:r>
        <w:t xml:space="preserve"> </w:t>
      </w:r>
    </w:p>
    <w:p w14:paraId="44AB6CF1" w14:textId="77777777" w:rsidR="00897269" w:rsidRDefault="00897269">
      <w:pPr>
        <w:ind w:left="720"/>
        <w:rPr>
          <w:b/>
        </w:rPr>
      </w:pPr>
      <w:r>
        <w:rPr>
          <w:b/>
        </w:rPr>
        <w:t xml:space="preserve">Mail Message </w:t>
      </w:r>
    </w:p>
    <w:p w14:paraId="7F7F41EC"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Subj: Order Ch</w:t>
      </w:r>
      <w:r w:rsidR="0017784F">
        <w:rPr>
          <w:rFonts w:ascii="Courier New" w:hAnsi="Courier New"/>
          <w:sz w:val="18"/>
        </w:rPr>
        <w:t>eck Compiler Status  [#16691] 13</w:t>
      </w:r>
      <w:r>
        <w:rPr>
          <w:rFonts w:ascii="Courier New" w:hAnsi="Courier New"/>
          <w:sz w:val="18"/>
        </w:rPr>
        <w:t xml:space="preserve"> Jan 98 10:53  14 Lines</w:t>
      </w:r>
    </w:p>
    <w:p w14:paraId="5010FBE9"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From: POSTMASTER (Sender: </w:t>
      </w:r>
      <w:r w:rsidR="008D22BE">
        <w:rPr>
          <w:rFonts w:ascii="Courier New" w:hAnsi="Courier New"/>
          <w:sz w:val="18"/>
        </w:rPr>
        <w:t>PROVIDER,FIVE</w:t>
      </w:r>
      <w:r>
        <w:rPr>
          <w:rFonts w:ascii="Courier New" w:hAnsi="Courier New"/>
          <w:sz w:val="18"/>
        </w:rPr>
        <w:t xml:space="preserve"> in 'IN' basket.   Page 1  **NEW**</w:t>
      </w:r>
    </w:p>
    <w:p w14:paraId="369CF92E"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w:t>
      </w:r>
    </w:p>
    <w:p w14:paraId="3F1023E4"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693DB4EC"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The Order Check routine compiler has completed normally </w:t>
      </w:r>
    </w:p>
    <w:p w14:paraId="7F52AC6E"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on JAN 13,1998 at 10:53 by [15]  </w:t>
      </w:r>
      <w:r w:rsidR="008D22BE">
        <w:rPr>
          <w:rFonts w:ascii="Courier New" w:hAnsi="Courier New"/>
          <w:sz w:val="18"/>
        </w:rPr>
        <w:t>CPRSPROVIDER,FIVE.</w:t>
      </w:r>
    </w:p>
    <w:p w14:paraId="21ADEAFA"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81C4BC5"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ORDER CHECK EXPERT version 1.0 (rev15) released DEC 15,1997 at 12:18</w:t>
      </w:r>
    </w:p>
    <w:p w14:paraId="60937AF6"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4E12AA1"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Elapsed time: 6 minutes 50 seconds </w:t>
      </w:r>
    </w:p>
    <w:p w14:paraId="1D2D0E40"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Queued</w:t>
      </w:r>
    </w:p>
    <w:p w14:paraId="648863B9"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Execution Trace Mode:  ON</w:t>
      </w:r>
    </w:p>
    <w:p w14:paraId="5F668C11"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Elapsed time Logging Mode:  </w:t>
      </w:r>
    </w:p>
    <w:p w14:paraId="7C185C89"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Raw Data Logging Mode:  ON  Keep data for 3 days then purge. </w:t>
      </w:r>
    </w:p>
    <w:p w14:paraId="4DA2F758"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Lines of code generated: 7835</w:t>
      </w:r>
    </w:p>
    <w:p w14:paraId="7FF7C34E"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5F0C8D75" w14:textId="77777777" w:rsidR="00897269" w:rsidRDefault="00897269" w:rsidP="0033464A">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MESSAGE Action: IGNORE (in IN basket)// </w:t>
      </w:r>
    </w:p>
    <w:p w14:paraId="7F9BA0BC" w14:textId="77777777" w:rsidR="00897269" w:rsidRDefault="00897269">
      <w:pPr>
        <w:ind w:left="720" w:right="-288"/>
        <w:rPr>
          <w:b/>
        </w:rPr>
      </w:pPr>
    </w:p>
    <w:p w14:paraId="0B274540" w14:textId="77777777" w:rsidR="00897269" w:rsidRDefault="00897269">
      <w:pPr>
        <w:ind w:left="720" w:right="-288"/>
        <w:rPr>
          <w:b/>
        </w:rPr>
      </w:pPr>
      <w:r>
        <w:rPr>
          <w:b/>
        </w:rPr>
        <w:br w:type="page"/>
      </w:r>
      <w:r>
        <w:rPr>
          <w:b/>
        </w:rPr>
        <w:lastRenderedPageBreak/>
        <w:t>Expert System Inquire</w:t>
      </w:r>
    </w:p>
    <w:p w14:paraId="7C9852A8" w14:textId="77777777" w:rsidR="00897269" w:rsidRDefault="00897269">
      <w:pPr>
        <w:ind w:left="720"/>
      </w:pPr>
    </w:p>
    <w:p w14:paraId="7AA7EFE3" w14:textId="77777777" w:rsidR="00897269" w:rsidRDefault="00897269">
      <w:pPr>
        <w:ind w:left="720"/>
      </w:pPr>
      <w:r>
        <w:t>This option lets you display the components that make up the rules that control order checking and notifications.</w:t>
      </w:r>
    </w:p>
    <w:p w14:paraId="17AAD738" w14:textId="77777777" w:rsidR="00897269" w:rsidRDefault="00897269" w:rsidP="00A071DB"/>
    <w:p w14:paraId="100F4DA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b/>
        </w:rPr>
        <w:t xml:space="preserve">  </w:t>
      </w:r>
      <w:r>
        <w:rPr>
          <w:rFonts w:ascii="Courier New" w:hAnsi="Courier New"/>
          <w:sz w:val="18"/>
        </w:rPr>
        <w:t xml:space="preserve">  1      Compile Rules</w:t>
      </w:r>
    </w:p>
    <w:p w14:paraId="362285A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2      Expert System Rule Activate/Inactivate</w:t>
      </w:r>
    </w:p>
    <w:p w14:paraId="656E929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3      Edit Site Local Terms </w:t>
      </w:r>
    </w:p>
    <w:p w14:paraId="5DFB724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4      Expert System Inquire</w:t>
      </w:r>
    </w:p>
    <w:p w14:paraId="125C783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007DC9E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Order Check Expert System Main Menu Option: </w:t>
      </w:r>
      <w:r>
        <w:rPr>
          <w:rFonts w:ascii="Courier New" w:hAnsi="Courier New"/>
          <w:b/>
          <w:sz w:val="18"/>
        </w:rPr>
        <w:t>4</w:t>
      </w:r>
      <w:r>
        <w:rPr>
          <w:rFonts w:ascii="Courier New" w:hAnsi="Courier New"/>
          <w:sz w:val="18"/>
        </w:rPr>
        <w:t xml:space="preserve">  Expert System Inquire</w:t>
      </w:r>
    </w:p>
    <w:p w14:paraId="74B8560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5EC9F91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Expert System Display</w:t>
      </w:r>
    </w:p>
    <w:p w14:paraId="056651A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157737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sidRPr="00C0670A">
        <w:rPr>
          <w:rFonts w:ascii="Courier New" w:hAnsi="Courier New"/>
          <w:sz w:val="18"/>
        </w:rPr>
        <w:t xml:space="preserve">        Rule      </w:t>
      </w:r>
      <w:r>
        <w:rPr>
          <w:rFonts w:ascii="Courier New" w:hAnsi="Courier New"/>
          <w:sz w:val="18"/>
        </w:rPr>
        <w:t>Display a Rule</w:t>
      </w:r>
    </w:p>
    <w:p w14:paraId="52F6A45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5B0B188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Element</w:t>
      </w:r>
      <w:r>
        <w:rPr>
          <w:rFonts w:ascii="Courier New" w:hAnsi="Courier New"/>
          <w:sz w:val="18"/>
        </w:rPr>
        <w:t xml:space="preserve">   Display an Element</w:t>
      </w:r>
    </w:p>
    <w:p w14:paraId="53B825F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5A946BE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Field</w:t>
      </w:r>
      <w:r>
        <w:rPr>
          <w:rFonts w:ascii="Courier New" w:hAnsi="Courier New"/>
          <w:sz w:val="18"/>
        </w:rPr>
        <w:t xml:space="preserve">     Display a Data Field</w:t>
      </w:r>
    </w:p>
    <w:p w14:paraId="0AFCAFE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1AF5C84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Option List -&gt; Element, Field, Rule</w:t>
      </w:r>
    </w:p>
    <w:p w14:paraId="62101F1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1F854EA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Choose an Option: </w:t>
      </w:r>
      <w:r>
        <w:rPr>
          <w:rFonts w:ascii="Courier New" w:hAnsi="Courier New"/>
          <w:b/>
          <w:sz w:val="18"/>
        </w:rPr>
        <w:t>R</w:t>
      </w:r>
    </w:p>
    <w:p w14:paraId="5828522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w:t>
      </w:r>
    </w:p>
    <w:p w14:paraId="1DE5C14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Answer with ORDER CHECK RULE NAME</w:t>
      </w:r>
    </w:p>
    <w:p w14:paraId="123458F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Do you want the entire 38-Entry ORDER CHECK RULE List? </w:t>
      </w:r>
      <w:r>
        <w:rPr>
          <w:rFonts w:ascii="Courier New" w:hAnsi="Courier New"/>
          <w:b/>
          <w:sz w:val="18"/>
        </w:rPr>
        <w:t>Y</w:t>
      </w:r>
      <w:r>
        <w:rPr>
          <w:rFonts w:ascii="Courier New" w:hAnsi="Courier New"/>
          <w:sz w:val="18"/>
        </w:rPr>
        <w:t xml:space="preserve">  (Yes)</w:t>
      </w:r>
    </w:p>
    <w:p w14:paraId="7D46FBC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Choose from:</w:t>
      </w:r>
    </w:p>
    <w:p w14:paraId="273737D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ABNORMAL LAB RESULTS   </w:t>
      </w:r>
    </w:p>
    <w:p w14:paraId="0C665F3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ALLERGY - CONTRAST MEDIA REACTION   </w:t>
      </w:r>
    </w:p>
    <w:p w14:paraId="4E5FA39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AMINOGLYCOSIDE ORDER   </w:t>
      </w:r>
    </w:p>
    <w:p w14:paraId="46138CD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BIOCHEM ABNORMALITIES/CONTRAST MEDIA CHECK   </w:t>
      </w:r>
    </w:p>
    <w:p w14:paraId="770E8AF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CLOZAPINE   </w:t>
      </w:r>
    </w:p>
    <w:p w14:paraId="03F5F96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CONCURRENT LAB ORDERS FOR ANGIOGRAM, CATH - PERIPHERAL   </w:t>
      </w:r>
    </w:p>
    <w:p w14:paraId="0E6EA06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CONSULT/REQUEST CANCELED/HELD      ***INACTIVE</w:t>
      </w:r>
    </w:p>
    <w:p w14:paraId="450BF55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CONSULT/REQUEST RESOLUTION      ***INACTIVE</w:t>
      </w:r>
    </w:p>
    <w:p w14:paraId="76D002B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CREATININE CLEARANCE ESTIMATION   </w:t>
      </w:r>
    </w:p>
    <w:p w14:paraId="250506D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CRITICAL HIGH LAB RESULTS   </w:t>
      </w:r>
    </w:p>
    <w:p w14:paraId="4CE4305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CRITICAL LOW LAB RESULTS   </w:t>
      </w:r>
    </w:p>
    <w:p w14:paraId="6920137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CT OR MRI PHYSICAL LIMIT CHECK   </w:t>
      </w:r>
    </w:p>
    <w:p w14:paraId="0E9862A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FOOD/DRUG INTERACTION   </w:t>
      </w:r>
    </w:p>
    <w:p w14:paraId="070C612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GLUCOPHAGE - CONTRAST MEDIA   </w:t>
      </w:r>
    </w:p>
    <w:p w14:paraId="00F7E48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IMAGING REQUEST CANCELLED/HELD   </w:t>
      </w:r>
    </w:p>
    <w:p w14:paraId="4106838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LAB ORDER CANCELLED   </w:t>
      </w:r>
    </w:p>
    <w:p w14:paraId="31EFC6C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LAB RESULTS   </w:t>
      </w:r>
    </w:p>
    <w:p w14:paraId="56A8A5B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NEW ORDER PLACED   </w:t>
      </w:r>
    </w:p>
    <w:p w14:paraId="1EEA41E3"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NPO DIET FOR MORE THAN 72 HOURS      ***INACTIVE</w:t>
      </w:r>
    </w:p>
    <w:p w14:paraId="1BEE643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FLAGGED FOR CLARIFICATION   </w:t>
      </w:r>
    </w:p>
    <w:p w14:paraId="2387D8D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REQUIRES CHART SIGNATURE   </w:t>
      </w:r>
    </w:p>
    <w:p w14:paraId="2D968CC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REQUIRES CO-SIGNATURE   </w:t>
      </w:r>
    </w:p>
    <w:p w14:paraId="03A415A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 REQUIRES ELECTRONIC SIGNATURE   </w:t>
      </w:r>
    </w:p>
    <w:p w14:paraId="48E03DB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ORDERABLE ITEM MESSAGE   </w:t>
      </w:r>
    </w:p>
    <w:p w14:paraId="5DACE50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ORDERER FLAGGED RESULTS AVAILABLE   </w:t>
      </w:r>
    </w:p>
    <w:p w14:paraId="4CDB434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PATIENT ADMISSION   </w:t>
      </w:r>
    </w:p>
    <w:p w14:paraId="12B1507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PATIENT DISCHARGE   </w:t>
      </w:r>
    </w:p>
    <w:p w14:paraId="3769A6C0"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PATIENT TRANSFERRED FROM PSYCHIATRY TO ANOTHER UNIT   </w:t>
      </w:r>
    </w:p>
    <w:p w14:paraId="6B2ED75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POLYPHARMACY   </w:t>
      </w:r>
    </w:p>
    <w:p w14:paraId="7F07D1E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RECENT BARIUM STUDY   </w:t>
      </w:r>
    </w:p>
    <w:p w14:paraId="6A0DB9F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RECENT CHOLECYSTOGRAM ORDER   </w:t>
      </w:r>
    </w:p>
    <w:p w14:paraId="2BA4AB4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RENAL FUNCTIONS OVER AGE 65 CHECK   </w:t>
      </w:r>
    </w:p>
    <w:p w14:paraId="674B752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SERVICE ORDER REQUIRES CHART SIGNATURE   </w:t>
      </w:r>
    </w:p>
    <w:p w14:paraId="54D9E8A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SITE FLAGGED ORDER   </w:t>
      </w:r>
    </w:p>
    <w:p w14:paraId="46C025B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SITE FLAGGED RESULT   </w:t>
      </w:r>
    </w:p>
    <w:p w14:paraId="5472BFE8" w14:textId="77777777" w:rsidR="00897269" w:rsidRDefault="00897269">
      <w:pPr>
        <w:ind w:left="720"/>
        <w:rPr>
          <w:b/>
          <w:i/>
        </w:rPr>
      </w:pPr>
      <w:r>
        <w:rPr>
          <w:rFonts w:ascii="Courier New" w:hAnsi="Courier New"/>
          <w:sz w:val="18"/>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12FB334A" w14:textId="59B20415"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STAT ORDER PLACED   </w:t>
      </w:r>
    </w:p>
    <w:p w14:paraId="49EB62A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STAT RESULTS AVAILABLE   </w:t>
      </w:r>
    </w:p>
    <w:p w14:paraId="66350A3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ZZ TEST RULE      ***INACTIVE</w:t>
      </w:r>
    </w:p>
    <w:p w14:paraId="1BD5E6D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w:t>
      </w:r>
    </w:p>
    <w:p w14:paraId="7806113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ORDER CHECK RULE NAME: </w:t>
      </w:r>
      <w:r>
        <w:rPr>
          <w:rFonts w:ascii="Courier New" w:hAnsi="Courier New"/>
          <w:b/>
          <w:sz w:val="18"/>
        </w:rPr>
        <w:t>L</w:t>
      </w:r>
    </w:p>
    <w:p w14:paraId="1BD0150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   LAB ORDER CANCELLED       </w:t>
      </w:r>
    </w:p>
    <w:p w14:paraId="18C436B8"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2   LAB RESULTS       </w:t>
      </w:r>
    </w:p>
    <w:p w14:paraId="3A73DDA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CHOOSE 1-2: </w:t>
      </w:r>
      <w:r>
        <w:rPr>
          <w:rFonts w:ascii="Courier New" w:hAnsi="Courier New"/>
          <w:b/>
          <w:sz w:val="18"/>
        </w:rPr>
        <w:t>2</w:t>
      </w:r>
      <w:r>
        <w:rPr>
          <w:rFonts w:ascii="Courier New" w:hAnsi="Courier New"/>
          <w:sz w:val="18"/>
        </w:rPr>
        <w:t xml:space="preserve">  </w:t>
      </w:r>
    </w:p>
    <w:p w14:paraId="0A0B1AF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DEVICE: HOME// </w:t>
      </w:r>
      <w:r>
        <w:rPr>
          <w:rFonts w:ascii="Courier New" w:hAnsi="Courier New"/>
          <w:b/>
          <w:sz w:val="18"/>
        </w:rPr>
        <w:t>&lt;Enter&gt;</w:t>
      </w:r>
      <w:r>
        <w:rPr>
          <w:rFonts w:ascii="Courier New" w:hAnsi="Courier New"/>
          <w:sz w:val="18"/>
        </w:rPr>
        <w:t xml:space="preserve">  ALPHA</w:t>
      </w:r>
    </w:p>
    <w:p w14:paraId="67168AF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66DEDF2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Rule: LAB RESULTS (ACTIVE Status)</w:t>
      </w:r>
    </w:p>
    <w:p w14:paraId="0F23D3C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6C814A3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Rule Element Label: HL7 LAB RESULTS</w:t>
      </w:r>
    </w:p>
    <w:p w14:paraId="370A268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Element: HL7 FINAL LAB RESULT</w:t>
      </w:r>
    </w:p>
    <w:p w14:paraId="1B7417F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FC8A7F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Event-Element Name: HL7 FINAL LAB RESULT</w:t>
      </w:r>
    </w:p>
    <w:p w14:paraId="5FE16A6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65BBD4E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Compiled Routine:</w:t>
      </w:r>
    </w:p>
    <w:p w14:paraId="71E443F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Expression #3: IF  |CONTROL CODE| EQUALS ELEMENT IN SET'RE'</w:t>
      </w:r>
    </w:p>
    <w:p w14:paraId="5D10399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Expression #4: IF  |FILLER| STARTS WITH 'LR'</w:t>
      </w:r>
    </w:p>
    <w:p w14:paraId="527E2E3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Expression #5: IF  |REQUEST STATUS (OBR)| EQ FREE TEXT'F'</w:t>
      </w:r>
    </w:p>
    <w:p w14:paraId="4DBF13E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366C23D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CONTROL CODE</w:t>
      </w:r>
    </w:p>
    <w:p w14:paraId="6DA6F605"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w:t>
      </w:r>
    </w:p>
    <w:p w14:paraId="393909A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5C339ABD"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2C42D6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Metadictionary Link: PATIENT.HL7_CONTROL_CODE</w:t>
      </w:r>
    </w:p>
    <w:p w14:paraId="7B0EEC6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Attribute: HL7 CONTROL CODE</w:t>
      </w:r>
    </w:p>
    <w:p w14:paraId="06914F9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Type: FREE TEXT</w:t>
      </w:r>
    </w:p>
    <w:p w14:paraId="0FA82C7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VARIABLE NAME: OCXODATA("ORC",1)</w:t>
      </w:r>
    </w:p>
    <w:p w14:paraId="41BE1FA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UP-ARROW PIECE NUMBER: 1</w:t>
      </w:r>
    </w:p>
    <w:p w14:paraId="35D033E3"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DATA DRIVE SOURCE: HL7</w:t>
      </w:r>
    </w:p>
    <w:p w14:paraId="0F63617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729F999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FILLER</w:t>
      </w:r>
    </w:p>
    <w:p w14:paraId="6FD494B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 FILL</w:t>
      </w:r>
    </w:p>
    <w:p w14:paraId="49592BE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7CF73D5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33FA65A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Metadictionary Link: PATIENT.HL7_FILLER</w:t>
      </w:r>
    </w:p>
    <w:p w14:paraId="281A0F6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Attribute: HL7 FILLER</w:t>
      </w:r>
    </w:p>
    <w:p w14:paraId="0ACEDA69"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Type: FREE TEXT</w:t>
      </w:r>
    </w:p>
    <w:p w14:paraId="3C9DB3C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UP-ARROW PIECE NUMBER: 2</w:t>
      </w:r>
    </w:p>
    <w:p w14:paraId="0905C32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VARIABLE NAME: OCXODATA("ORC",3)</w:t>
      </w:r>
    </w:p>
    <w:p w14:paraId="3D1BEF41"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DATA DRIVE SOURCE: HL7</w:t>
      </w:r>
    </w:p>
    <w:p w14:paraId="73B66CC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3877D1CE"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REQUEST STATUS (OBR)</w:t>
      </w:r>
    </w:p>
    <w:p w14:paraId="67B898A3"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w:t>
      </w:r>
    </w:p>
    <w:p w14:paraId="2FC4860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GENERIC HL7 MESSAGE ARRAY</w:t>
      </w:r>
    </w:p>
    <w:p w14:paraId="215661B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09F01CB4"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Metadictionary Link: PATIENT.HL7_REQUEST_STATUS</w:t>
      </w:r>
    </w:p>
    <w:p w14:paraId="5B89C9BB"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Attribute: REQUEST STATUS</w:t>
      </w:r>
    </w:p>
    <w:p w14:paraId="500CE872"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Type: FREE TEXT</w:t>
      </w:r>
    </w:p>
    <w:p w14:paraId="1A3E2B44" w14:textId="77777777" w:rsidR="00897269" w:rsidRPr="00B22426"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lang w:val="es-ES"/>
        </w:rPr>
      </w:pPr>
      <w:r>
        <w:rPr>
          <w:rFonts w:ascii="Courier New" w:hAnsi="Courier New"/>
          <w:sz w:val="18"/>
        </w:rPr>
        <w:t xml:space="preserve">                          </w:t>
      </w:r>
      <w:r w:rsidRPr="00B22426">
        <w:rPr>
          <w:rFonts w:ascii="Courier New" w:hAnsi="Courier New"/>
          <w:sz w:val="18"/>
          <w:lang w:val="es-ES"/>
        </w:rPr>
        <w:t>OCXO VARIABLE NAME: OCXODATA("OBR",25)</w:t>
      </w:r>
    </w:p>
    <w:p w14:paraId="5E0E9EF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sidRPr="00B22426">
        <w:rPr>
          <w:rFonts w:ascii="Courier New" w:hAnsi="Courier New"/>
          <w:sz w:val="18"/>
          <w:lang w:val="es-ES"/>
        </w:rPr>
        <w:t xml:space="preserve">                  </w:t>
      </w:r>
      <w:r>
        <w:rPr>
          <w:rFonts w:ascii="Courier New" w:hAnsi="Courier New"/>
          <w:sz w:val="18"/>
        </w:rPr>
        <w:t>OCXO UP-ARROW PIECE NUMBER: 1</w:t>
      </w:r>
    </w:p>
    <w:p w14:paraId="71F5BD66"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OCXO DATA DRIVE SOURCE: HL7</w:t>
      </w:r>
    </w:p>
    <w:p w14:paraId="7B6FF76C"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1173F6B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Relation Expression: HL7 LAB RESULTS</w:t>
      </w:r>
    </w:p>
    <w:p w14:paraId="28CD073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Notification: LAB RESULTS</w:t>
      </w:r>
    </w:p>
    <w:p w14:paraId="5C9B04C0"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Notification Message: Lab results: |ORDERABLE ITEM NAME|</w:t>
      </w:r>
    </w:p>
    <w:p w14:paraId="42121AEF"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p>
    <w:p w14:paraId="4BA00CDA"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Field Name: ORDERABLE ITEM NAME</w:t>
      </w:r>
    </w:p>
    <w:p w14:paraId="5619F2B7" w14:textId="77777777"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Abbreviation:</w:t>
      </w:r>
    </w:p>
    <w:p w14:paraId="46EA8023" w14:textId="1D537FC2" w:rsidR="00897269" w:rsidRDefault="00897269" w:rsidP="0033464A">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Data Context: DATABASE LOOKUP</w:t>
      </w:r>
    </w:p>
    <w:p w14:paraId="2D4298A1" w14:textId="77777777" w:rsidR="00897269" w:rsidRDefault="00897269">
      <w:pPr>
        <w:ind w:left="720"/>
        <w:rPr>
          <w:b/>
          <w:i/>
        </w:rPr>
      </w:pPr>
      <w:r>
        <w:rPr>
          <w:b/>
        </w:rPr>
        <w:br w:type="page"/>
      </w:r>
      <w:r>
        <w:rPr>
          <w:b/>
          <w:i/>
        </w:rPr>
        <w:lastRenderedPageBreak/>
        <w:t>Order Check Expert System, cont’d</w:t>
      </w:r>
      <w:r>
        <w:rPr>
          <w:b/>
          <w:i/>
        </w:rPr>
        <w:fldChar w:fldCharType="begin"/>
      </w:r>
      <w:r>
        <w:rPr>
          <w:i/>
        </w:rPr>
        <w:instrText>xe "</w:instrText>
      </w:r>
      <w:r>
        <w:rPr>
          <w:b/>
          <w:i/>
        </w:rPr>
        <w:instrText>Expert System</w:instrText>
      </w:r>
      <w:r>
        <w:rPr>
          <w:i/>
        </w:rPr>
        <w:instrText>"</w:instrText>
      </w:r>
      <w:r>
        <w:rPr>
          <w:b/>
          <w:i/>
        </w:rPr>
        <w:fldChar w:fldCharType="end"/>
      </w:r>
    </w:p>
    <w:p w14:paraId="6EE63120"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Metadictionary Link: PATIENT.ORD_ITEM_NAME</w:t>
      </w:r>
    </w:p>
    <w:p w14:paraId="0FF7944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Attribute: ORDERABLE ITEM</w:t>
      </w:r>
    </w:p>
    <w:p w14:paraId="27FF76B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Data Type: FREE TEXT</w:t>
      </w:r>
    </w:p>
    <w:p w14:paraId="0E7A93B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OCXO EXTERNAL FUNCTION CALL: ORDITEM(|ORDER NUMBER|)</w:t>
      </w:r>
    </w:p>
    <w:p w14:paraId="0F828F2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EBAAEA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Press &lt;enter&gt; to continue...  </w:t>
      </w:r>
      <w:r>
        <w:rPr>
          <w:rFonts w:ascii="Courier New" w:hAnsi="Courier New"/>
          <w:b/>
          <w:sz w:val="18"/>
        </w:rPr>
        <w:t>&lt;Enter&gt;</w:t>
      </w:r>
      <w:r>
        <w:rPr>
          <w:rFonts w:ascii="Courier New" w:hAnsi="Courier New"/>
          <w:sz w:val="18"/>
        </w:rPr>
        <w:t xml:space="preserve">  </w:t>
      </w:r>
    </w:p>
    <w:p w14:paraId="7ACBDEB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7A2BF15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Expert System Display</w:t>
      </w:r>
    </w:p>
    <w:p w14:paraId="02D66EF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776B19BF"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62C79A71"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Rule</w:t>
      </w:r>
      <w:r>
        <w:rPr>
          <w:rFonts w:ascii="Courier New" w:hAnsi="Courier New"/>
          <w:sz w:val="18"/>
        </w:rPr>
        <w:t xml:space="preserve">      Display a Rule</w:t>
      </w:r>
    </w:p>
    <w:p w14:paraId="1E7CBAB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3214CEC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Element</w:t>
      </w:r>
      <w:r>
        <w:rPr>
          <w:rFonts w:ascii="Courier New" w:hAnsi="Courier New"/>
          <w:sz w:val="18"/>
        </w:rPr>
        <w:t xml:space="preserve">   Display an Element</w:t>
      </w:r>
    </w:p>
    <w:p w14:paraId="634CCA1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3F261A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r w:rsidRPr="00C0670A">
        <w:rPr>
          <w:rFonts w:ascii="Courier New" w:hAnsi="Courier New"/>
          <w:sz w:val="18"/>
        </w:rPr>
        <w:t>Field</w:t>
      </w:r>
      <w:r>
        <w:rPr>
          <w:rFonts w:ascii="Courier New" w:hAnsi="Courier New"/>
          <w:sz w:val="18"/>
        </w:rPr>
        <w:t xml:space="preserve">     Display a Data Field</w:t>
      </w:r>
    </w:p>
    <w:p w14:paraId="5498F01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0A3FE44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Option List -&gt; Element, Field, Rule</w:t>
      </w:r>
    </w:p>
    <w:p w14:paraId="5025083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37B8844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Choose an Option:</w:t>
      </w:r>
    </w:p>
    <w:p w14:paraId="3CB6E238" w14:textId="54A073CD" w:rsidR="00897269" w:rsidRDefault="00897269">
      <w:pPr>
        <w:pStyle w:val="Heading3"/>
      </w:pPr>
      <w:r>
        <w:br w:type="page"/>
      </w:r>
      <w:bookmarkStart w:id="449" w:name="_Toc92176846"/>
      <w:bookmarkStart w:id="450" w:name="_Toc138144425"/>
      <w:r>
        <w:lastRenderedPageBreak/>
        <w:t>2. ORMTIME and Job Tasking</w:t>
      </w:r>
      <w:bookmarkEnd w:id="449"/>
      <w:bookmarkEnd w:id="450"/>
    </w:p>
    <w:p w14:paraId="4F115D0D" w14:textId="77777777" w:rsidR="00897269" w:rsidRDefault="00897269"/>
    <w:p w14:paraId="682BAC56" w14:textId="77777777" w:rsidR="00897269" w:rsidRDefault="00897269">
      <w:pPr>
        <w:tabs>
          <w:tab w:val="left" w:pos="3096"/>
          <w:tab w:val="left" w:pos="5058"/>
          <w:tab w:val="left" w:pos="9288"/>
        </w:tabs>
        <w:ind w:left="738" w:right="72"/>
      </w:pPr>
      <w:r>
        <w:t xml:space="preserve">ORMTIME is a background processor that is used in conjunction with the ORTASK routines to manage background jobs for order processing. They are intended for IRMS only. </w:t>
      </w:r>
    </w:p>
    <w:p w14:paraId="6E7F5FAB" w14:textId="77777777" w:rsidR="00897269" w:rsidRDefault="00897269">
      <w:pPr>
        <w:ind w:left="720"/>
      </w:pPr>
    </w:p>
    <w:p w14:paraId="278609B3" w14:textId="77777777" w:rsidR="00897269" w:rsidRDefault="00897269">
      <w:pPr>
        <w:ind w:left="720"/>
      </w:pPr>
      <w:r>
        <w:t>ORMTIME is automatically scheduled once the Orders conversion is done. REQUEUE^ORMTIME is called from CLEANUP^OR3CONV1, which occurs when the conversion completes.</w:t>
      </w:r>
    </w:p>
    <w:p w14:paraId="5C2EE521" w14:textId="77777777" w:rsidR="00897269" w:rsidRDefault="00897269">
      <w:pPr>
        <w:ind w:left="720"/>
      </w:pPr>
    </w:p>
    <w:p w14:paraId="0E18F94F" w14:textId="77777777" w:rsidR="00897269" w:rsidRDefault="00897269">
      <w:pPr>
        <w:ind w:left="720"/>
      </w:pPr>
      <w:r>
        <w:t>The following notifications/alerts are triggered via ORMTIME.  If ORMTIME</w:t>
      </w:r>
    </w:p>
    <w:p w14:paraId="6F2108C3" w14:textId="77777777" w:rsidR="00897269" w:rsidRDefault="00897269">
      <w:pPr>
        <w:ind w:left="720"/>
      </w:pPr>
      <w:r>
        <w:t>is not running/queued, they will not be sent.</w:t>
      </w:r>
    </w:p>
    <w:p w14:paraId="615A2277" w14:textId="77777777" w:rsidR="00897269" w:rsidRDefault="00897269">
      <w:r>
        <w:t xml:space="preserve"> </w:t>
      </w:r>
    </w:p>
    <w:p w14:paraId="59E9125C" w14:textId="77777777" w:rsidR="00897269" w:rsidRDefault="00897269" w:rsidP="00A071DB">
      <w:pPr>
        <w:tabs>
          <w:tab w:val="left" w:pos="1800"/>
        </w:tabs>
      </w:pPr>
      <w:r>
        <w:t xml:space="preserve">                               DNR Expiring</w:t>
      </w:r>
    </w:p>
    <w:p w14:paraId="5D72392C" w14:textId="77777777" w:rsidR="00897269" w:rsidRDefault="00897269" w:rsidP="00A071DB">
      <w:pPr>
        <w:tabs>
          <w:tab w:val="left" w:pos="1800"/>
        </w:tabs>
      </w:pPr>
      <w:r>
        <w:t xml:space="preserve">                               Medications Expiring</w:t>
      </w:r>
    </w:p>
    <w:p w14:paraId="02084074" w14:textId="77777777" w:rsidR="00897269" w:rsidRDefault="00897269" w:rsidP="00A071DB">
      <w:pPr>
        <w:tabs>
          <w:tab w:val="left" w:pos="1800"/>
        </w:tabs>
      </w:pPr>
      <w:r>
        <w:t xml:space="preserve">                               NPO Diet &gt; 72 Hours</w:t>
      </w:r>
    </w:p>
    <w:p w14:paraId="119D5219" w14:textId="77777777" w:rsidR="00897269" w:rsidRDefault="00897269" w:rsidP="00A071DB">
      <w:pPr>
        <w:tabs>
          <w:tab w:val="left" w:pos="1800"/>
        </w:tabs>
      </w:pPr>
      <w:r>
        <w:t xml:space="preserve">                               Unverified Medication Order</w:t>
      </w:r>
    </w:p>
    <w:p w14:paraId="5B634626" w14:textId="77777777" w:rsidR="00897269" w:rsidRDefault="00897269" w:rsidP="00A071DB">
      <w:pPr>
        <w:tabs>
          <w:tab w:val="left" w:pos="1800"/>
        </w:tabs>
      </w:pPr>
      <w:r>
        <w:t xml:space="preserve">                               Unverified Order</w:t>
      </w:r>
    </w:p>
    <w:p w14:paraId="0A871213" w14:textId="77777777" w:rsidR="00897269" w:rsidRDefault="00897269"/>
    <w:p w14:paraId="7ACD1673" w14:textId="1D680F9C" w:rsidR="00897269" w:rsidRDefault="00897269">
      <w:pPr>
        <w:pStyle w:val="Heading3"/>
      </w:pPr>
      <w:bookmarkStart w:id="451" w:name="_Toc432579785"/>
      <w:bookmarkStart w:id="452" w:name="_Toc433683056"/>
      <w:bookmarkStart w:id="453" w:name="_Toc434805754"/>
      <w:bookmarkStart w:id="454" w:name="_Toc441034302"/>
      <w:bookmarkStart w:id="455" w:name="_Toc441049324"/>
      <w:bookmarkStart w:id="456" w:name="_Toc452346181"/>
      <w:bookmarkStart w:id="457" w:name="_Toc92176847"/>
      <w:bookmarkStart w:id="458" w:name="_Toc138144426"/>
      <w:r>
        <w:t>ORMTIME Main Menu [ORMTIME MAIN]</w:t>
      </w:r>
      <w:bookmarkEnd w:id="451"/>
      <w:bookmarkEnd w:id="452"/>
      <w:bookmarkEnd w:id="453"/>
      <w:bookmarkEnd w:id="454"/>
      <w:bookmarkEnd w:id="455"/>
      <w:bookmarkEnd w:id="456"/>
      <w:bookmarkEnd w:id="457"/>
      <w:bookmarkEnd w:id="458"/>
    </w:p>
    <w:p w14:paraId="28E338C8" w14:textId="77777777" w:rsidR="00897269" w:rsidRDefault="00897269">
      <w:pPr>
        <w:tabs>
          <w:tab w:val="left" w:pos="3096"/>
          <w:tab w:val="left" w:pos="5058"/>
          <w:tab w:val="left" w:pos="9288"/>
        </w:tabs>
        <w:ind w:left="738" w:right="72"/>
        <w:rPr>
          <w:sz w:val="20"/>
        </w:rPr>
      </w:pPr>
    </w:p>
    <w:p w14:paraId="30062600" w14:textId="77777777" w:rsidR="00897269" w:rsidRDefault="00897269">
      <w:pPr>
        <w:tabs>
          <w:tab w:val="left" w:pos="3096"/>
          <w:tab w:val="left" w:pos="5058"/>
          <w:tab w:val="left" w:pos="9288"/>
        </w:tabs>
        <w:ind w:left="738" w:right="72"/>
      </w:pPr>
      <w:r>
        <w:t>This menu contains options that are used for managing ORMTIME.</w:t>
      </w:r>
    </w:p>
    <w:p w14:paraId="76ECA391" w14:textId="77777777" w:rsidR="00897269" w:rsidRDefault="00897269">
      <w:pPr>
        <w:tabs>
          <w:tab w:val="left" w:pos="3096"/>
          <w:tab w:val="left" w:pos="5058"/>
          <w:tab w:val="left" w:pos="9288"/>
        </w:tabs>
        <w:ind w:left="738" w:right="72"/>
      </w:pPr>
      <w:r>
        <w:rPr>
          <w:b/>
        </w:rPr>
        <w:t>NOTE</w:t>
      </w:r>
      <w:r>
        <w:t>: As of 12/98, these options are not exported.</w:t>
      </w:r>
    </w:p>
    <w:p w14:paraId="6F4BDC25"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070"/>
        <w:gridCol w:w="2430"/>
        <w:gridCol w:w="4248"/>
      </w:tblGrid>
      <w:tr w:rsidR="00283740" w:rsidRPr="00283740" w14:paraId="3FA50F79" w14:textId="77777777" w:rsidTr="00C753E4">
        <w:tc>
          <w:tcPr>
            <w:tcW w:w="2070" w:type="dxa"/>
            <w:shd w:val="clear" w:color="auto" w:fill="D9D9D9" w:themeFill="background1" w:themeFillShade="D9"/>
          </w:tcPr>
          <w:p w14:paraId="4C497BFD" w14:textId="77777777" w:rsidR="00897269" w:rsidRPr="00283740" w:rsidRDefault="00897269" w:rsidP="007C17E4">
            <w:pPr>
              <w:spacing w:before="40" w:after="40"/>
              <w:jc w:val="center"/>
              <w:rPr>
                <w:b/>
                <w:color w:val="000000" w:themeColor="text1"/>
              </w:rPr>
            </w:pPr>
            <w:r w:rsidRPr="00283740">
              <w:rPr>
                <w:b/>
                <w:color w:val="000000" w:themeColor="text1"/>
              </w:rPr>
              <w:t>Option</w:t>
            </w:r>
          </w:p>
        </w:tc>
        <w:tc>
          <w:tcPr>
            <w:tcW w:w="2430" w:type="dxa"/>
            <w:shd w:val="clear" w:color="auto" w:fill="D9D9D9" w:themeFill="background1" w:themeFillShade="D9"/>
          </w:tcPr>
          <w:p w14:paraId="3A267F30" w14:textId="77777777" w:rsidR="00897269" w:rsidRPr="00283740" w:rsidRDefault="00897269" w:rsidP="007C17E4">
            <w:pPr>
              <w:spacing w:before="40" w:after="40"/>
              <w:jc w:val="center"/>
              <w:rPr>
                <w:b/>
                <w:color w:val="000000" w:themeColor="text1"/>
              </w:rPr>
            </w:pPr>
            <w:r w:rsidRPr="00283740">
              <w:rPr>
                <w:b/>
                <w:color w:val="000000" w:themeColor="text1"/>
              </w:rPr>
              <w:t>Name</w:t>
            </w:r>
          </w:p>
        </w:tc>
        <w:tc>
          <w:tcPr>
            <w:tcW w:w="4248" w:type="dxa"/>
            <w:shd w:val="clear" w:color="auto" w:fill="D9D9D9" w:themeFill="background1" w:themeFillShade="D9"/>
          </w:tcPr>
          <w:p w14:paraId="71EA2BF3" w14:textId="77777777" w:rsidR="00897269" w:rsidRPr="00283740" w:rsidRDefault="00897269" w:rsidP="007C17E4">
            <w:pPr>
              <w:spacing w:before="40" w:after="40"/>
              <w:jc w:val="center"/>
              <w:rPr>
                <w:b/>
                <w:color w:val="000000" w:themeColor="text1"/>
              </w:rPr>
            </w:pPr>
            <w:r w:rsidRPr="00283740">
              <w:rPr>
                <w:b/>
                <w:color w:val="000000" w:themeColor="text1"/>
              </w:rPr>
              <w:t>Description</w:t>
            </w:r>
          </w:p>
        </w:tc>
      </w:tr>
      <w:tr w:rsidR="00897269" w14:paraId="075126D8" w14:textId="77777777" w:rsidTr="00C753E4">
        <w:tc>
          <w:tcPr>
            <w:tcW w:w="2070" w:type="dxa"/>
            <w:tcBorders>
              <w:top w:val="nil"/>
            </w:tcBorders>
          </w:tcPr>
          <w:p w14:paraId="3A4F7B16" w14:textId="77777777" w:rsidR="00897269" w:rsidRDefault="00897269" w:rsidP="007C17E4">
            <w:pPr>
              <w:spacing w:before="40" w:after="40"/>
            </w:pPr>
            <w:r>
              <w:rPr>
                <w:sz w:val="20"/>
              </w:rPr>
              <w:t>Reschedule Background Processor</w:t>
            </w:r>
          </w:p>
        </w:tc>
        <w:tc>
          <w:tcPr>
            <w:tcW w:w="2430" w:type="dxa"/>
            <w:tcBorders>
              <w:top w:val="nil"/>
            </w:tcBorders>
          </w:tcPr>
          <w:p w14:paraId="1631C493" w14:textId="77777777" w:rsidR="00897269" w:rsidRDefault="00897269" w:rsidP="007C17E4">
            <w:pPr>
              <w:spacing w:before="40" w:after="40"/>
            </w:pPr>
            <w:r>
              <w:rPr>
                <w:sz w:val="20"/>
              </w:rPr>
              <w:t>ORMTIME REQUEUE BACKGROUND JOB</w:t>
            </w:r>
          </w:p>
        </w:tc>
        <w:tc>
          <w:tcPr>
            <w:tcW w:w="4248" w:type="dxa"/>
            <w:tcBorders>
              <w:top w:val="nil"/>
            </w:tcBorders>
          </w:tcPr>
          <w:p w14:paraId="0E4EFD1E" w14:textId="77777777" w:rsidR="00897269" w:rsidRDefault="00897269" w:rsidP="007C17E4">
            <w:pPr>
              <w:spacing w:before="40" w:after="40"/>
              <w:rPr>
                <w:sz w:val="22"/>
              </w:rPr>
            </w:pPr>
            <w:r>
              <w:rPr>
                <w:sz w:val="22"/>
              </w:rPr>
              <w:t>Use this opton to Queue or Requeue ORMTIME. It is safe to run this option if ORMTIME is already queued. There is a check in the queueing code to see if the job is already queued and will not queue another if it finds one already  there.</w:t>
            </w:r>
          </w:p>
        </w:tc>
      </w:tr>
      <w:tr w:rsidR="00897269" w14:paraId="4DAFFF87" w14:textId="77777777" w:rsidTr="00C753E4">
        <w:tc>
          <w:tcPr>
            <w:tcW w:w="2070" w:type="dxa"/>
          </w:tcPr>
          <w:p w14:paraId="4F4BCFC2" w14:textId="77777777" w:rsidR="00897269" w:rsidRDefault="00897269" w:rsidP="007C17E4">
            <w:pPr>
              <w:spacing w:before="40" w:after="40"/>
            </w:pPr>
            <w:r>
              <w:rPr>
                <w:sz w:val="20"/>
              </w:rPr>
              <w:t>Get Background Job Status</w:t>
            </w:r>
          </w:p>
        </w:tc>
        <w:tc>
          <w:tcPr>
            <w:tcW w:w="2430" w:type="dxa"/>
          </w:tcPr>
          <w:p w14:paraId="2A6E3486" w14:textId="77777777" w:rsidR="00897269" w:rsidRDefault="00897269" w:rsidP="007C17E4">
            <w:pPr>
              <w:spacing w:before="40" w:after="40"/>
            </w:pPr>
            <w:r>
              <w:rPr>
                <w:sz w:val="20"/>
              </w:rPr>
              <w:t>ORMTIME BACKGROUND JOB STATUS</w:t>
            </w:r>
          </w:p>
        </w:tc>
        <w:tc>
          <w:tcPr>
            <w:tcW w:w="4248" w:type="dxa"/>
          </w:tcPr>
          <w:p w14:paraId="60E1B37F" w14:textId="77777777" w:rsidR="00897269" w:rsidRDefault="00897269" w:rsidP="007C17E4">
            <w:pPr>
              <w:spacing w:before="40" w:after="40"/>
              <w:rPr>
                <w:rFonts w:ascii="NewCenturySchlbk" w:hAnsi="NewCenturySchlbk"/>
              </w:rPr>
            </w:pPr>
            <w:r>
              <w:rPr>
                <w:sz w:val="22"/>
              </w:rPr>
              <w:t>This option gives a status report of when ORMTIME last ran and also indicates when it is next scheduled to run. It also indicates  when each of the seven ORMTIME failsafe jobs are supposed to run.</w:t>
            </w:r>
          </w:p>
        </w:tc>
      </w:tr>
      <w:tr w:rsidR="00897269" w14:paraId="2F2C778F" w14:textId="77777777" w:rsidTr="00C753E4">
        <w:tc>
          <w:tcPr>
            <w:tcW w:w="2070" w:type="dxa"/>
          </w:tcPr>
          <w:p w14:paraId="73EAC990" w14:textId="77777777" w:rsidR="00897269" w:rsidRDefault="00897269" w:rsidP="007C17E4">
            <w:pPr>
              <w:spacing w:before="40" w:after="40"/>
            </w:pPr>
            <w:r>
              <w:rPr>
                <w:sz w:val="20"/>
              </w:rPr>
              <w:t>Kill all ORMTIME Taskman Tasks</w:t>
            </w:r>
          </w:p>
        </w:tc>
        <w:tc>
          <w:tcPr>
            <w:tcW w:w="2430" w:type="dxa"/>
          </w:tcPr>
          <w:p w14:paraId="11438C41" w14:textId="77777777" w:rsidR="00897269" w:rsidRDefault="00897269" w:rsidP="007C17E4">
            <w:pPr>
              <w:spacing w:before="40" w:after="40"/>
            </w:pPr>
            <w:r>
              <w:rPr>
                <w:sz w:val="20"/>
              </w:rPr>
              <w:t>ORMTIME KILL ALL TASKS</w:t>
            </w:r>
          </w:p>
        </w:tc>
        <w:tc>
          <w:tcPr>
            <w:tcW w:w="4248" w:type="dxa"/>
          </w:tcPr>
          <w:p w14:paraId="676865AA" w14:textId="77777777" w:rsidR="00897269" w:rsidRDefault="00897269" w:rsidP="007C17E4">
            <w:pPr>
              <w:spacing w:before="40" w:after="40"/>
              <w:rPr>
                <w:sz w:val="22"/>
              </w:rPr>
            </w:pPr>
            <w:r>
              <w:rPr>
                <w:sz w:val="22"/>
              </w:rPr>
              <w:t>This option is used to stop ORMTIME and all of its failsafe  jobs. BE VERY CAREFUL WITH THIS OPTION. There are several</w:t>
            </w:r>
          </w:p>
          <w:p w14:paraId="2B11129C" w14:textId="77777777" w:rsidR="00897269" w:rsidRDefault="00897269" w:rsidP="007C17E4">
            <w:pPr>
              <w:spacing w:before="40" w:after="40"/>
              <w:rPr>
                <w:sz w:val="22"/>
              </w:rPr>
            </w:pPr>
            <w:r>
              <w:rPr>
                <w:sz w:val="22"/>
              </w:rPr>
              <w:t>Expert System purges that depend on ORMTIME and if ORMTIME is not running then the Expert System will eventually fill</w:t>
            </w:r>
          </w:p>
          <w:p w14:paraId="4903BB12" w14:textId="77777777" w:rsidR="00897269" w:rsidRDefault="00897269" w:rsidP="007C17E4">
            <w:pPr>
              <w:spacing w:before="40" w:after="40"/>
              <w:rPr>
                <w:rFonts w:ascii="NewCenturySchlbk" w:hAnsi="NewCenturySchlbk"/>
              </w:rPr>
            </w:pPr>
            <w:r>
              <w:rPr>
                <w:sz w:val="22"/>
              </w:rPr>
              <w:t>up the Volume Set it resides in.</w:t>
            </w:r>
          </w:p>
        </w:tc>
      </w:tr>
    </w:tbl>
    <w:p w14:paraId="172E7228" w14:textId="35C813F7" w:rsidR="00897269" w:rsidRDefault="00897269">
      <w:pPr>
        <w:ind w:left="720"/>
        <w:rPr>
          <w:rFonts w:ascii="NewCenturySchlbk" w:hAnsi="NewCenturySchlbk"/>
          <w:b/>
        </w:rPr>
      </w:pPr>
    </w:p>
    <w:p w14:paraId="57B2AC24" w14:textId="77777777" w:rsidR="007A5DEE" w:rsidRDefault="007A5DEE">
      <w:pPr>
        <w:ind w:left="720"/>
        <w:rPr>
          <w:rFonts w:ascii="NewCenturySchlbk" w:hAnsi="NewCenturySchlbk"/>
          <w:b/>
        </w:rPr>
      </w:pPr>
    </w:p>
    <w:p w14:paraId="6BDE2811" w14:textId="77777777" w:rsidR="00897269" w:rsidRDefault="00897269">
      <w:pPr>
        <w:ind w:left="720"/>
        <w:rPr>
          <w:rFonts w:ascii="NewCenturySchlbk" w:hAnsi="NewCenturySchlbk"/>
          <w:b/>
        </w:rPr>
      </w:pPr>
    </w:p>
    <w:p w14:paraId="44B41594" w14:textId="77777777" w:rsidR="00897269" w:rsidRDefault="00897269">
      <w:pPr>
        <w:ind w:left="720"/>
        <w:rPr>
          <w:rFonts w:ascii="NewCenturySchlbk" w:hAnsi="NewCenturySchlbk"/>
          <w:b/>
        </w:rPr>
      </w:pPr>
      <w:r>
        <w:rPr>
          <w:rFonts w:ascii="NewCenturySchlbk" w:hAnsi="NewCenturySchlbk"/>
          <w:b/>
        </w:rPr>
        <w:lastRenderedPageBreak/>
        <w:t>ORTASK Routines</w:t>
      </w:r>
    </w:p>
    <w:p w14:paraId="4BAC9CEA" w14:textId="77777777" w:rsidR="00897269" w:rsidRDefault="00897269">
      <w:pPr>
        <w:ind w:left="720"/>
        <w:rPr>
          <w:sz w:val="22"/>
        </w:rPr>
      </w:pPr>
      <w:r>
        <w:rPr>
          <w:sz w:val="22"/>
        </w:rPr>
        <w:t>Schedule the following tasks, as appropriate for your site:</w:t>
      </w:r>
    </w:p>
    <w:p w14:paraId="380CA828" w14:textId="77777777" w:rsidR="00897269" w:rsidRDefault="00897269">
      <w:pPr>
        <w:ind w:left="720"/>
        <w:rPr>
          <w:rFonts w:ascii="NewCenturySchlbk" w:hAnsi="NewCenturySchlbk"/>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070"/>
        <w:gridCol w:w="2430"/>
        <w:gridCol w:w="4248"/>
      </w:tblGrid>
      <w:tr w:rsidR="007A5DEE" w:rsidRPr="007A5DEE" w14:paraId="0E0F1B2D" w14:textId="77777777" w:rsidTr="00C753E4">
        <w:tc>
          <w:tcPr>
            <w:tcW w:w="2070" w:type="dxa"/>
            <w:shd w:val="clear" w:color="auto" w:fill="D9D9D9" w:themeFill="background1" w:themeFillShade="D9"/>
          </w:tcPr>
          <w:p w14:paraId="589BD6A1" w14:textId="77777777" w:rsidR="00897269" w:rsidRPr="007A5DEE" w:rsidRDefault="00897269" w:rsidP="007C17E4">
            <w:pPr>
              <w:spacing w:before="40" w:after="40"/>
              <w:jc w:val="center"/>
              <w:rPr>
                <w:b/>
                <w:color w:val="000000" w:themeColor="text1"/>
              </w:rPr>
            </w:pPr>
            <w:r w:rsidRPr="007A5DEE">
              <w:rPr>
                <w:b/>
                <w:color w:val="000000" w:themeColor="text1"/>
              </w:rPr>
              <w:t>Routine</w:t>
            </w:r>
          </w:p>
        </w:tc>
        <w:tc>
          <w:tcPr>
            <w:tcW w:w="2430" w:type="dxa"/>
            <w:shd w:val="clear" w:color="auto" w:fill="D9D9D9" w:themeFill="background1" w:themeFillShade="D9"/>
          </w:tcPr>
          <w:p w14:paraId="6D85BEFE" w14:textId="77777777" w:rsidR="00897269" w:rsidRPr="007A5DEE" w:rsidRDefault="00897269" w:rsidP="007C17E4">
            <w:pPr>
              <w:spacing w:before="40" w:after="40"/>
              <w:jc w:val="center"/>
              <w:rPr>
                <w:b/>
                <w:color w:val="000000" w:themeColor="text1"/>
              </w:rPr>
            </w:pPr>
            <w:r w:rsidRPr="007A5DEE">
              <w:rPr>
                <w:b/>
                <w:color w:val="000000" w:themeColor="text1"/>
              </w:rPr>
              <w:t>Name</w:t>
            </w:r>
          </w:p>
        </w:tc>
        <w:tc>
          <w:tcPr>
            <w:tcW w:w="4248" w:type="dxa"/>
            <w:shd w:val="clear" w:color="auto" w:fill="D9D9D9" w:themeFill="background1" w:themeFillShade="D9"/>
          </w:tcPr>
          <w:p w14:paraId="3EFD14AE" w14:textId="77777777" w:rsidR="00897269" w:rsidRPr="007A5DEE" w:rsidRDefault="00897269" w:rsidP="007C17E4">
            <w:pPr>
              <w:spacing w:before="40" w:after="40"/>
              <w:jc w:val="center"/>
              <w:rPr>
                <w:b/>
                <w:color w:val="000000" w:themeColor="text1"/>
              </w:rPr>
            </w:pPr>
            <w:r w:rsidRPr="007A5DEE">
              <w:rPr>
                <w:b/>
                <w:color w:val="000000" w:themeColor="text1"/>
              </w:rPr>
              <w:t>Description</w:t>
            </w:r>
          </w:p>
        </w:tc>
      </w:tr>
      <w:tr w:rsidR="00897269" w14:paraId="0824CD70" w14:textId="77777777" w:rsidTr="00C753E4">
        <w:tc>
          <w:tcPr>
            <w:tcW w:w="2070" w:type="dxa"/>
            <w:tcBorders>
              <w:top w:val="nil"/>
            </w:tcBorders>
          </w:tcPr>
          <w:p w14:paraId="74923728" w14:textId="77777777" w:rsidR="00897269" w:rsidRDefault="00897269" w:rsidP="007C17E4">
            <w:pPr>
              <w:spacing w:before="40" w:after="40"/>
              <w:rPr>
                <w:rFonts w:ascii="NewCenturySchlbk" w:hAnsi="NewCenturySchlbk"/>
              </w:rPr>
            </w:pPr>
            <w:r>
              <w:rPr>
                <w:sz w:val="20"/>
              </w:rPr>
              <w:t>ORTASK 24HR CHART COPIES</w:t>
            </w:r>
          </w:p>
        </w:tc>
        <w:tc>
          <w:tcPr>
            <w:tcW w:w="2430" w:type="dxa"/>
            <w:tcBorders>
              <w:top w:val="nil"/>
            </w:tcBorders>
          </w:tcPr>
          <w:p w14:paraId="285AE102" w14:textId="77777777" w:rsidR="00897269" w:rsidRDefault="00897269" w:rsidP="007C17E4">
            <w:pPr>
              <w:spacing w:before="40" w:after="40"/>
              <w:rPr>
                <w:rFonts w:ascii="NewCenturySchlbk" w:hAnsi="NewCenturySchlbk"/>
              </w:rPr>
            </w:pPr>
            <w:r>
              <w:rPr>
                <w:sz w:val="20"/>
              </w:rPr>
              <w:t>Task 24hr Chart Copy Print by Location</w:t>
            </w:r>
          </w:p>
        </w:tc>
        <w:tc>
          <w:tcPr>
            <w:tcW w:w="4248" w:type="dxa"/>
            <w:tcBorders>
              <w:top w:val="nil"/>
            </w:tcBorders>
          </w:tcPr>
          <w:p w14:paraId="4176DDB9" w14:textId="77777777" w:rsidR="00897269" w:rsidRDefault="00897269" w:rsidP="007C17E4">
            <w:pPr>
              <w:spacing w:before="40" w:after="40"/>
              <w:rPr>
                <w:rFonts w:ascii="NewCenturySchlbk" w:hAnsi="NewCenturySchlbk"/>
              </w:rPr>
            </w:pPr>
            <w:r>
              <w:rPr>
                <w:sz w:val="20"/>
              </w:rPr>
              <w:t>run routine</w:t>
            </w:r>
          </w:p>
        </w:tc>
      </w:tr>
      <w:tr w:rsidR="00897269" w14:paraId="35F0BB8B" w14:textId="77777777" w:rsidTr="00C753E4">
        <w:tc>
          <w:tcPr>
            <w:tcW w:w="2070" w:type="dxa"/>
          </w:tcPr>
          <w:p w14:paraId="06EA0341" w14:textId="77777777" w:rsidR="00897269" w:rsidRDefault="00897269" w:rsidP="007C17E4">
            <w:pPr>
              <w:spacing w:before="40" w:after="40"/>
              <w:rPr>
                <w:rFonts w:ascii="NewCenturySchlbk" w:hAnsi="NewCenturySchlbk"/>
              </w:rPr>
            </w:pPr>
            <w:r>
              <w:rPr>
                <w:sz w:val="20"/>
              </w:rPr>
              <w:t>ORTASK 24HR SUMMARY</w:t>
            </w:r>
          </w:p>
        </w:tc>
        <w:tc>
          <w:tcPr>
            <w:tcW w:w="2430" w:type="dxa"/>
          </w:tcPr>
          <w:p w14:paraId="5A8B859D" w14:textId="77777777" w:rsidR="00897269" w:rsidRDefault="00897269" w:rsidP="007C17E4">
            <w:pPr>
              <w:spacing w:before="40" w:after="40"/>
              <w:rPr>
                <w:rFonts w:ascii="NewCenturySchlbk" w:hAnsi="NewCenturySchlbk"/>
              </w:rPr>
            </w:pPr>
            <w:r>
              <w:rPr>
                <w:sz w:val="20"/>
              </w:rPr>
              <w:t>Task 24hr Chart Copy Print by Location</w:t>
            </w:r>
          </w:p>
        </w:tc>
        <w:tc>
          <w:tcPr>
            <w:tcW w:w="4248" w:type="dxa"/>
          </w:tcPr>
          <w:p w14:paraId="3591D04C" w14:textId="77777777" w:rsidR="00897269" w:rsidRDefault="00897269" w:rsidP="007C17E4">
            <w:pPr>
              <w:spacing w:before="40" w:after="40"/>
              <w:rPr>
                <w:rFonts w:ascii="NewCenturySchlbk" w:hAnsi="NewCenturySchlbk"/>
              </w:rPr>
            </w:pPr>
            <w:r>
              <w:rPr>
                <w:sz w:val="20"/>
              </w:rPr>
              <w:t>run routine</w:t>
            </w:r>
          </w:p>
        </w:tc>
      </w:tr>
    </w:tbl>
    <w:p w14:paraId="6F57855B" w14:textId="77777777" w:rsidR="00897269" w:rsidRDefault="00897269">
      <w:pPr>
        <w:ind w:left="720"/>
        <w:rPr>
          <w:rFonts w:ascii="NewCenturySchlbk" w:hAnsi="NewCenturySchlbk"/>
        </w:rPr>
      </w:pPr>
    </w:p>
    <w:p w14:paraId="0BA3E74D" w14:textId="77777777" w:rsidR="00897269" w:rsidRDefault="00897269">
      <w:pPr>
        <w:pStyle w:val="Header"/>
        <w:ind w:left="630"/>
        <w:rPr>
          <w:rFonts w:ascii="NewCenturySchlbk" w:hAnsi="NewCenturySchlbk"/>
          <w:b/>
        </w:rPr>
      </w:pPr>
      <w:r>
        <w:rPr>
          <w:rFonts w:ascii="NewCenturySchlbk" w:hAnsi="NewCenturySchlbk"/>
          <w:b/>
        </w:rPr>
        <w:t>Example</w:t>
      </w:r>
    </w:p>
    <w:p w14:paraId="29ED3689"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rPr>
      </w:pPr>
      <w:r>
        <w:rPr>
          <w:rFonts w:ascii="Courier New" w:hAnsi="Courier New"/>
        </w:rPr>
        <w:t xml:space="preserve">Select Taskman Management Option: </w:t>
      </w:r>
      <w:r>
        <w:rPr>
          <w:rFonts w:ascii="Courier New" w:hAnsi="Courier New"/>
          <w:b/>
        </w:rPr>
        <w:t>schedule</w:t>
      </w:r>
      <w:r>
        <w:rPr>
          <w:rFonts w:ascii="Courier New" w:hAnsi="Courier New"/>
        </w:rPr>
        <w:t>/Unschedule Options</w:t>
      </w:r>
    </w:p>
    <w:p w14:paraId="0C51FD24"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rPr>
      </w:pPr>
      <w:r>
        <w:rPr>
          <w:rFonts w:ascii="Courier New" w:hAnsi="Courier New"/>
        </w:rPr>
        <w:t xml:space="preserve">Select OPTION to schedule or reschedule: </w:t>
      </w:r>
      <w:r>
        <w:rPr>
          <w:rFonts w:ascii="Courier New" w:hAnsi="Courier New"/>
          <w:b/>
        </w:rPr>
        <w:t>ortask</w:t>
      </w:r>
      <w:r>
        <w:rPr>
          <w:rFonts w:ascii="Courier New" w:hAnsi="Courier New"/>
        </w:rPr>
        <w:t xml:space="preserve"> 24HR CHART COPIES          Task  24hr Chart Copy Print by Location      run routine</w:t>
      </w:r>
    </w:p>
    <w:p w14:paraId="4068F99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rPr>
      </w:pPr>
      <w:r>
        <w:rPr>
          <w:rFonts w:ascii="Courier New" w:hAnsi="Courier New"/>
        </w:rPr>
        <w:t xml:space="preserve">         ...OK? Yes// </w:t>
      </w:r>
      <w:r>
        <w:rPr>
          <w:rFonts w:ascii="Courier New" w:hAnsi="Courier New"/>
          <w:b/>
        </w:rPr>
        <w:t>&lt;Enter&gt;</w:t>
      </w:r>
      <w:r>
        <w:rPr>
          <w:rFonts w:ascii="Courier New" w:hAnsi="Courier New"/>
        </w:rPr>
        <w:t xml:space="preserve">   (Yes)</w:t>
      </w:r>
    </w:p>
    <w:p w14:paraId="163CC3F8"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Edit Option Schedule</w:t>
      </w:r>
    </w:p>
    <w:p w14:paraId="3436C2F5"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Option Name: ORTASK 24HR CHART COPIES      </w:t>
      </w:r>
    </w:p>
    <w:p w14:paraId="33E1FDE2"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Menu Text: Task 24hr Chart Copy Print by Lo          TASK ID: 385010 </w:t>
      </w:r>
    </w:p>
    <w:p w14:paraId="7FD58883"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__________________________________________________________________________</w:t>
      </w:r>
    </w:p>
    <w:p w14:paraId="3DE2F962"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4785FEB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QUEUED TO RUN AT WHAT TIME: OCT 18,1997@00:05             </w:t>
      </w:r>
    </w:p>
    <w:p w14:paraId="7A8A8634"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2F4B6829"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DEVICE FOR QUEUED JOB OUTPUT: WORK;P-DOC132;132;64          </w:t>
      </w:r>
    </w:p>
    <w:p w14:paraId="7AE7BCB1"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273EBD4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QUEUED TO RUN ON VOLUME SET:</w:t>
      </w:r>
    </w:p>
    <w:p w14:paraId="2CF0F523"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32F9021A"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RESCHEDULING FREQUENCY: 1D                            </w:t>
      </w:r>
    </w:p>
    <w:p w14:paraId="15D276BD"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4621FB97"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TASK PARAMETERS:</w:t>
      </w:r>
    </w:p>
    <w:p w14:paraId="20BD9BE9"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p>
    <w:p w14:paraId="2512FB22"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 xml:space="preserve">            SPECIAL QUEUEING:</w:t>
      </w:r>
    </w:p>
    <w:p w14:paraId="643917BF"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ind w:left="720" w:right="-378"/>
        <w:rPr>
          <w:rFonts w:ascii="Courier New" w:hAnsi="Courier New"/>
          <w:sz w:val="18"/>
        </w:rPr>
      </w:pPr>
      <w:r>
        <w:rPr>
          <w:rFonts w:ascii="Courier New" w:hAnsi="Courier New"/>
          <w:sz w:val="18"/>
        </w:rPr>
        <w:t>____________________________________________________________________________</w:t>
      </w:r>
    </w:p>
    <w:p w14:paraId="7D50F6C4" w14:textId="77777777" w:rsidR="00897269" w:rsidRDefault="00897269" w:rsidP="0033464A">
      <w:pPr>
        <w:pStyle w:val="Header"/>
        <w:pBdr>
          <w:top w:val="single" w:sz="6" w:space="1" w:color="000000" w:themeColor="text1"/>
          <w:left w:val="single" w:sz="6" w:space="0" w:color="000000" w:themeColor="text1"/>
          <w:bottom w:val="single" w:sz="6" w:space="1" w:color="000000" w:themeColor="text1"/>
          <w:right w:val="single" w:sz="6" w:space="1" w:color="000000" w:themeColor="text1"/>
        </w:pBdr>
        <w:tabs>
          <w:tab w:val="clear" w:pos="4320"/>
          <w:tab w:val="clear" w:pos="8640"/>
        </w:tabs>
        <w:ind w:left="720" w:right="-378"/>
        <w:rPr>
          <w:rFonts w:ascii="Courier New" w:hAnsi="Courier New"/>
          <w:sz w:val="18"/>
        </w:rPr>
      </w:pPr>
      <w:r>
        <w:rPr>
          <w:rFonts w:ascii="Courier New" w:hAnsi="Courier New"/>
          <w:sz w:val="18"/>
        </w:rPr>
        <w:t>COMMAND:                                     Press &lt;PF1&gt;H for help    Insert</w:t>
      </w:r>
    </w:p>
    <w:p w14:paraId="2617AB20" w14:textId="77777777" w:rsidR="00897269" w:rsidRDefault="00897269">
      <w:pPr>
        <w:tabs>
          <w:tab w:val="left" w:pos="3096"/>
          <w:tab w:val="left" w:pos="5058"/>
          <w:tab w:val="left" w:pos="9288"/>
        </w:tabs>
        <w:ind w:left="738" w:right="72"/>
      </w:pPr>
    </w:p>
    <w:p w14:paraId="750CB015" w14:textId="20BCACA8" w:rsidR="00897269" w:rsidRDefault="00897269">
      <w:pPr>
        <w:pStyle w:val="Heading3"/>
      </w:pPr>
      <w:r>
        <w:br w:type="page"/>
      </w:r>
      <w:bookmarkStart w:id="459" w:name="_Toc92176848"/>
      <w:bookmarkStart w:id="460" w:name="_Toc138144427"/>
      <w:r>
        <w:lastRenderedPageBreak/>
        <w:t>3. CPRS Clean-up Utilities</w:t>
      </w:r>
      <w:bookmarkEnd w:id="459"/>
      <w:bookmarkEnd w:id="460"/>
      <w:r>
        <w:t xml:space="preserve"> </w:t>
      </w:r>
    </w:p>
    <w:p w14:paraId="02CBFE15" w14:textId="77777777" w:rsidR="00897269" w:rsidRDefault="00897269">
      <w:pPr>
        <w:pStyle w:val="BodyText2"/>
        <w:ind w:left="720"/>
        <w:rPr>
          <w:rFonts w:ascii="Century Schoolbook" w:hAnsi="Century Schoolbook"/>
        </w:rPr>
      </w:pPr>
    </w:p>
    <w:p w14:paraId="66DF2732" w14:textId="77777777" w:rsidR="00897269" w:rsidRDefault="00897269">
      <w:pPr>
        <w:ind w:left="720"/>
        <w:rPr>
          <w:b/>
          <w:sz w:val="22"/>
        </w:rPr>
      </w:pPr>
      <w:r>
        <w:rPr>
          <w:b/>
          <w:sz w:val="22"/>
        </w:rPr>
        <w:t>Lab-OE/RR Inconsistency Checker</w:t>
      </w:r>
    </w:p>
    <w:p w14:paraId="19EF9285" w14:textId="77777777" w:rsidR="00897269" w:rsidRDefault="00897269">
      <w:pPr>
        <w:ind w:left="720"/>
        <w:rPr>
          <w:sz w:val="22"/>
        </w:rPr>
      </w:pPr>
      <w:r>
        <w:rPr>
          <w:sz w:val="22"/>
        </w:rPr>
        <w:t>Check Lab orders from file 100 to 69 [ORE LAB ORDERS CHECK 100=&gt;69]</w:t>
      </w:r>
    </w:p>
    <w:p w14:paraId="16D4AB45" w14:textId="77777777" w:rsidR="00897269" w:rsidRDefault="00897269">
      <w:pPr>
        <w:ind w:left="720"/>
        <w:rPr>
          <w:b/>
          <w:sz w:val="22"/>
        </w:rPr>
      </w:pPr>
    </w:p>
    <w:p w14:paraId="77BB3D52" w14:textId="77777777" w:rsidR="00897269" w:rsidRDefault="00897269">
      <w:pPr>
        <w:ind w:left="720"/>
        <w:rPr>
          <w:sz w:val="22"/>
        </w:rPr>
      </w:pPr>
      <w:r>
        <w:rPr>
          <w:sz w:val="22"/>
        </w:rPr>
        <w:t>This option does a number of consistency checks between OE/RR’s Order file (100) and Lab’s Order file (69).  It was originally developed as a programmer’s utility to check the integrity of data between the two applications. Later, code was added to correct the inconsistencies. It has proved useful to sites in troubleshooting and correcting problems. Some of the problems, such as incorrect status updates, have been occurring since the previous version of OE/RR.  Other problems happen as a result of system crashes or errors during the ordering process.</w:t>
      </w:r>
    </w:p>
    <w:p w14:paraId="652C6906" w14:textId="77777777" w:rsidR="00897269" w:rsidRDefault="00897269">
      <w:pPr>
        <w:ind w:left="720"/>
        <w:rPr>
          <w:sz w:val="22"/>
        </w:rPr>
      </w:pPr>
    </w:p>
    <w:p w14:paraId="73C5FD4B" w14:textId="77777777" w:rsidR="00897269" w:rsidRDefault="00897269">
      <w:pPr>
        <w:ind w:left="720"/>
        <w:rPr>
          <w:sz w:val="22"/>
        </w:rPr>
      </w:pPr>
      <w:r>
        <w:rPr>
          <w:sz w:val="22"/>
        </w:rPr>
        <w:t>This option gathers information without making any changes to the database.  It takes a long time to run</w:t>
      </w:r>
      <w:r>
        <w:rPr>
          <w:sz w:val="22"/>
        </w:rPr>
        <w:sym w:font="Symbol" w:char="F0BE"/>
      </w:r>
      <w:r>
        <w:rPr>
          <w:sz w:val="22"/>
        </w:rPr>
        <w:t>several hours to several days</w:t>
      </w:r>
      <w:r>
        <w:rPr>
          <w:sz w:val="22"/>
        </w:rPr>
        <w:sym w:font="Symbol" w:char="F0BE"/>
      </w:r>
      <w:r>
        <w:rPr>
          <w:sz w:val="22"/>
        </w:rPr>
        <w:t>depending on the size of the global, so it would be best to run this at night or on the weekend.</w:t>
      </w:r>
    </w:p>
    <w:p w14:paraId="0D931897" w14:textId="77777777" w:rsidR="00897269" w:rsidRDefault="00897269">
      <w:pPr>
        <w:ind w:left="720"/>
        <w:rPr>
          <w:sz w:val="22"/>
        </w:rPr>
      </w:pPr>
    </w:p>
    <w:p w14:paraId="5F231386" w14:textId="77777777" w:rsidR="00897269" w:rsidRDefault="00897269">
      <w:pPr>
        <w:ind w:left="720"/>
        <w:rPr>
          <w:sz w:val="22"/>
        </w:rPr>
      </w:pPr>
      <w:r>
        <w:rPr>
          <w:sz w:val="22"/>
        </w:rPr>
        <w:t>The program starts by looping through all the entries in the Orders file (100). It checks to make sure that required global nodes are present. If the nodes are unrecognized or beyond repair, they are simple removed, so that programs that expect this data to exist do not crash.  Checks for missing or invalid pointers are made and corrected.  The status of the order in the Orders file (100) is compared to the status in the Lab files and corrected if necessary.  Incorrect OE/RR statuses have been a problem in the past. This option is what has been used to make things consistent.</w:t>
      </w:r>
    </w:p>
    <w:p w14:paraId="5FB0DE22" w14:textId="77777777" w:rsidR="00897269" w:rsidRDefault="00897269">
      <w:pPr>
        <w:ind w:left="720"/>
        <w:rPr>
          <w:sz w:val="22"/>
        </w:rPr>
      </w:pPr>
    </w:p>
    <w:p w14:paraId="1F46B21E" w14:textId="77777777" w:rsidR="00897269" w:rsidRDefault="00897269">
      <w:pPr>
        <w:ind w:left="720"/>
        <w:rPr>
          <w:sz w:val="22"/>
        </w:rPr>
      </w:pPr>
      <w:r>
        <w:rPr>
          <w:sz w:val="22"/>
        </w:rPr>
        <w:t>The answers you give to several questions affect the way this option affects the database.  Here are explanations of these questions:</w:t>
      </w:r>
    </w:p>
    <w:p w14:paraId="762BF4B9" w14:textId="77777777" w:rsidR="00897269" w:rsidRDefault="00897269">
      <w:pPr>
        <w:ind w:left="720"/>
        <w:rPr>
          <w:sz w:val="22"/>
        </w:rPr>
      </w:pPr>
    </w:p>
    <w:p w14:paraId="0F585685" w14:textId="77777777" w:rsidR="00897269" w:rsidRDefault="00897269">
      <w:pPr>
        <w:ind w:left="720"/>
        <w:rPr>
          <w:sz w:val="22"/>
        </w:rPr>
      </w:pPr>
      <w:r>
        <w:rPr>
          <w:sz w:val="22"/>
        </w:rPr>
        <w:t xml:space="preserve">1. </w:t>
      </w:r>
      <w:r>
        <w:rPr>
          <w:i/>
          <w:sz w:val="22"/>
        </w:rPr>
        <w:t>Any problems will be displayed.  Continue?</w:t>
      </w:r>
    </w:p>
    <w:p w14:paraId="4AFBE2CA" w14:textId="77777777" w:rsidR="00897269" w:rsidRDefault="00897269">
      <w:pPr>
        <w:ind w:left="720"/>
        <w:rPr>
          <w:sz w:val="22"/>
        </w:rPr>
      </w:pPr>
      <w:r>
        <w:rPr>
          <w:sz w:val="22"/>
        </w:rPr>
        <w:t>This question allows the user to get out of the option before doing anything, after reviewing the help text.</w:t>
      </w:r>
    </w:p>
    <w:p w14:paraId="3C383B3F" w14:textId="77777777" w:rsidR="00897269" w:rsidRDefault="00897269">
      <w:pPr>
        <w:ind w:left="720"/>
        <w:rPr>
          <w:sz w:val="22"/>
        </w:rPr>
      </w:pPr>
    </w:p>
    <w:p w14:paraId="5445ADE3" w14:textId="77777777" w:rsidR="00897269" w:rsidRDefault="00897269">
      <w:pPr>
        <w:ind w:left="720"/>
        <w:rPr>
          <w:sz w:val="22"/>
        </w:rPr>
      </w:pPr>
      <w:r>
        <w:rPr>
          <w:sz w:val="22"/>
        </w:rPr>
        <w:t xml:space="preserve">2. </w:t>
      </w:r>
      <w:r>
        <w:rPr>
          <w:i/>
          <w:sz w:val="22"/>
        </w:rPr>
        <w:t>Check for CPRS orders that no longer exist in the Lab Order file?</w:t>
      </w:r>
    </w:p>
    <w:p w14:paraId="102CBAAE" w14:textId="77777777" w:rsidR="00897269" w:rsidRDefault="00897269">
      <w:pPr>
        <w:ind w:left="720"/>
        <w:rPr>
          <w:sz w:val="22"/>
        </w:rPr>
      </w:pPr>
      <w:r>
        <w:rPr>
          <w:sz w:val="22"/>
        </w:rPr>
        <w:t>Answering YES to this question causes the links between OE/RR and Lab to be checked.  If the link is gone, and the order has not gone to completion or has been cancelled, then the order’s status is changed to cancelled.  Answering NO leaves the status alone.</w:t>
      </w:r>
    </w:p>
    <w:p w14:paraId="1F025731" w14:textId="77777777" w:rsidR="00897269" w:rsidRDefault="00897269">
      <w:pPr>
        <w:ind w:left="720"/>
        <w:rPr>
          <w:sz w:val="22"/>
        </w:rPr>
      </w:pPr>
    </w:p>
    <w:p w14:paraId="37D7AC32" w14:textId="77777777" w:rsidR="00897269" w:rsidRDefault="00897269">
      <w:pPr>
        <w:ind w:left="720"/>
        <w:rPr>
          <w:sz w:val="22"/>
        </w:rPr>
      </w:pPr>
      <w:r>
        <w:rPr>
          <w:sz w:val="22"/>
        </w:rPr>
        <w:t xml:space="preserve">3. </w:t>
      </w:r>
      <w:r>
        <w:rPr>
          <w:i/>
          <w:sz w:val="22"/>
        </w:rPr>
        <w:t>Do you want to remove old PENDING, ACTIVE and UNRELEASED orders?</w:t>
      </w:r>
    </w:p>
    <w:p w14:paraId="67F5D93F" w14:textId="77777777" w:rsidR="00897269" w:rsidRDefault="00897269">
      <w:pPr>
        <w:ind w:left="720"/>
        <w:rPr>
          <w:sz w:val="22"/>
        </w:rPr>
      </w:pPr>
      <w:r>
        <w:rPr>
          <w:sz w:val="22"/>
        </w:rPr>
        <w:t>Answering YES to this question affects orders with a status of pending, active, and unreleased, that also have a start date in the past.  The user gets to pick how far back to start looking for those start dates.  Old Unreleased orders are removed from the system.  Old pending orders are changed to a Lapsed status, which will remove them from the current orders context.  Active orders that no longer have corresponding entries in the lab files are changed to a status of Lapsed.</w:t>
      </w:r>
    </w:p>
    <w:p w14:paraId="5D9C32FB" w14:textId="77777777" w:rsidR="00897269" w:rsidRDefault="00897269">
      <w:pPr>
        <w:ind w:left="720"/>
        <w:rPr>
          <w:sz w:val="22"/>
        </w:rPr>
      </w:pPr>
    </w:p>
    <w:p w14:paraId="4C5CB301" w14:textId="77777777" w:rsidR="00897269" w:rsidRDefault="00897269">
      <w:pPr>
        <w:ind w:left="720"/>
        <w:rPr>
          <w:sz w:val="22"/>
        </w:rPr>
      </w:pPr>
      <w:r>
        <w:rPr>
          <w:sz w:val="22"/>
        </w:rPr>
        <w:t>4.</w:t>
      </w:r>
      <w:r>
        <w:rPr>
          <w:i/>
          <w:sz w:val="22"/>
        </w:rPr>
        <w:t xml:space="preserve"> OK, which ORIFN do you want to start with: 0//</w:t>
      </w:r>
    </w:p>
    <w:p w14:paraId="1B4C15D1" w14:textId="77777777" w:rsidR="00897269" w:rsidRDefault="00897269">
      <w:pPr>
        <w:ind w:left="720"/>
        <w:rPr>
          <w:sz w:val="22"/>
          <w:u w:val="single"/>
        </w:rPr>
      </w:pPr>
      <w:r>
        <w:rPr>
          <w:sz w:val="22"/>
        </w:rPr>
        <w:t xml:space="preserve">This question allows you to select a starting point in the Orders file (100) to begin checking.  ORIFN is the internal entry number in file 100 to start with [ ^OR(100,ORIFN) ].  This is useful if you only want to check entries recently added to the file.  For example, you might suspect a recent patch might have affected the way a status is updated in OE/RR files. You could find a starting point in file 100 about the same time the patch was installed and start </w:t>
      </w:r>
      <w:r>
        <w:rPr>
          <w:sz w:val="22"/>
        </w:rPr>
        <w:lastRenderedPageBreak/>
        <w:t>checking orders from that point.  Looking at the 3</w:t>
      </w:r>
      <w:r>
        <w:rPr>
          <w:sz w:val="22"/>
          <w:vertAlign w:val="superscript"/>
        </w:rPr>
        <w:t>rd</w:t>
      </w:r>
      <w:r>
        <w:rPr>
          <w:sz w:val="22"/>
        </w:rPr>
        <w:t xml:space="preserve"> ‘^’ piece of the global ^OR(100,0) will give you the last entry in file 100.</w:t>
      </w:r>
    </w:p>
    <w:p w14:paraId="50EDAE58" w14:textId="77777777" w:rsidR="00897269" w:rsidRDefault="00897269">
      <w:pPr>
        <w:ind w:left="720"/>
        <w:rPr>
          <w:sz w:val="22"/>
        </w:rPr>
      </w:pPr>
    </w:p>
    <w:p w14:paraId="49464162" w14:textId="77777777" w:rsidR="00897269" w:rsidRDefault="00897269">
      <w:pPr>
        <w:ind w:left="720"/>
        <w:rPr>
          <w:sz w:val="22"/>
        </w:rPr>
      </w:pPr>
      <w:r>
        <w:rPr>
          <w:sz w:val="22"/>
        </w:rPr>
        <w:t xml:space="preserve">5. </w:t>
      </w:r>
      <w:r>
        <w:rPr>
          <w:i/>
          <w:sz w:val="22"/>
        </w:rPr>
        <w:t>Do you want me to correct the inconsistencies now?</w:t>
      </w:r>
    </w:p>
    <w:p w14:paraId="27471728" w14:textId="77777777" w:rsidR="00897269" w:rsidRDefault="00897269">
      <w:pPr>
        <w:ind w:left="720"/>
        <w:rPr>
          <w:sz w:val="22"/>
        </w:rPr>
      </w:pPr>
      <w:r>
        <w:rPr>
          <w:sz w:val="22"/>
        </w:rPr>
        <w:t>Answering YES to this question will correct any problems that can be corrected.  Answering NO will not correct the problem, but it will display a message when a problem is found.</w:t>
      </w:r>
    </w:p>
    <w:p w14:paraId="6D50291A" w14:textId="77777777" w:rsidR="00897269" w:rsidRDefault="00897269">
      <w:pPr>
        <w:ind w:left="720"/>
        <w:rPr>
          <w:sz w:val="22"/>
        </w:rPr>
      </w:pPr>
      <w:r>
        <w:rPr>
          <w:sz w:val="22"/>
        </w:rPr>
        <w:t xml:space="preserve"> </w:t>
      </w:r>
    </w:p>
    <w:p w14:paraId="3745C6E7" w14:textId="77777777" w:rsidR="00897269" w:rsidRDefault="00897269">
      <w:pPr>
        <w:ind w:left="720"/>
        <w:rPr>
          <w:sz w:val="22"/>
        </w:rPr>
      </w:pPr>
      <w:r>
        <w:rPr>
          <w:sz w:val="22"/>
        </w:rPr>
        <w:t>At the end of the report, any problems found will be totaled and displayed.</w:t>
      </w:r>
    </w:p>
    <w:p w14:paraId="0AEC5A85" w14:textId="77777777" w:rsidR="00897269" w:rsidRDefault="00897269">
      <w:pPr>
        <w:ind w:left="720"/>
        <w:rPr>
          <w:sz w:val="22"/>
        </w:rPr>
      </w:pPr>
    </w:p>
    <w:p w14:paraId="2859688D" w14:textId="77777777" w:rsidR="00897269" w:rsidRDefault="00897269">
      <w:pPr>
        <w:ind w:left="720"/>
        <w:rPr>
          <w:sz w:val="22"/>
        </w:rPr>
      </w:pPr>
      <w:r>
        <w:rPr>
          <w:sz w:val="22"/>
        </w:rPr>
        <w:t>If you have never run this option, it should be done at your earliest convenience.  After that, it can be run as often as once a month or as little as once a year, unless otherwise instructed.  If your site is journaling the ^OR global and you have not run this option for a very long time, special precautions may need to be taken.  Most of the corrections are status updates.  A status update would make approximately three entries in a journal file. To get an idea of the total impact on the journal, run this option once without correcting the inconsistencies, take the total number of inconsistencies, and multiply by three.  This should give you a general idea of how many sets and kills will be added to the journal; then you can adjust the journal space accordingly.</w:t>
      </w:r>
    </w:p>
    <w:p w14:paraId="090CA099" w14:textId="77777777" w:rsidR="00897269" w:rsidRDefault="00897269">
      <w:pPr>
        <w:pStyle w:val="BodyText2"/>
        <w:ind w:left="720"/>
        <w:rPr>
          <w:rFonts w:ascii="Century Schoolbook" w:hAnsi="Century Schoolbook"/>
          <w:b w:val="0"/>
        </w:rPr>
      </w:pPr>
    </w:p>
    <w:p w14:paraId="4479C9F9" w14:textId="77777777" w:rsidR="00897269" w:rsidRDefault="00897269">
      <w:pPr>
        <w:ind w:left="720" w:right="-720"/>
        <w:rPr>
          <w:b/>
          <w:sz w:val="22"/>
        </w:rPr>
      </w:pPr>
      <w:r>
        <w:rPr>
          <w:b/>
          <w:sz w:val="22"/>
        </w:rPr>
        <w:t>Example</w:t>
      </w:r>
    </w:p>
    <w:p w14:paraId="0F463EB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Select CPRS Manager Menu Option: IR  CPRS Configuration (IRM)</w:t>
      </w:r>
    </w:p>
    <w:p w14:paraId="14E16DA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OC     Order Check Expert System Main Menu ...</w:t>
      </w:r>
    </w:p>
    <w:p w14:paraId="2738010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UT     CPRS Clean-up Utilities ...</w:t>
      </w:r>
    </w:p>
    <w:p w14:paraId="2A8C11D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5A95CDC2"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Select CPRS Configuration (IRM) Option: UT  CPRS Clean-up Utilities</w:t>
      </w:r>
    </w:p>
    <w:p w14:paraId="4003651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LA     Lab Order Checks ...</w:t>
      </w:r>
    </w:p>
    <w:p w14:paraId="5D4A067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7BE7A8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Select CPRS Clean-up Utilities Option: LA  Lab Order Checks</w:t>
      </w:r>
    </w:p>
    <w:p w14:paraId="01438D9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1      Check Lab orders from file 69 to 100</w:t>
      </w:r>
    </w:p>
    <w:p w14:paraId="179B16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**&gt; Out of order:  UNDER CONSTRUCTION</w:t>
      </w:r>
    </w:p>
    <w:p w14:paraId="33C6542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2      Check Lab orders from file 100 to 69</w:t>
      </w:r>
    </w:p>
    <w:p w14:paraId="5A96F21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6BD201A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Lab Order Checks Option: </w:t>
      </w:r>
      <w:r>
        <w:rPr>
          <w:rFonts w:ascii="Courier New" w:hAnsi="Courier New"/>
          <w:b/>
          <w:sz w:val="20"/>
        </w:rPr>
        <w:t>2</w:t>
      </w:r>
      <w:r>
        <w:rPr>
          <w:rFonts w:ascii="Courier New" w:hAnsi="Courier New"/>
          <w:sz w:val="20"/>
        </w:rPr>
        <w:t xml:space="preserve">  Check Lab orders from file 100 to 69</w:t>
      </w:r>
    </w:p>
    <w:p w14:paraId="7295788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This utility will look for inconsistencies between OE/RR 3.0 and Lab files.</w:t>
      </w:r>
    </w:p>
    <w:p w14:paraId="6B3D6A0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It will compare records in the Orders file (100) with the Lab Order file (69).</w:t>
      </w:r>
    </w:p>
    <w:p w14:paraId="2E1A1F3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3B2C0DC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Problems identified                                  Resolution</w:t>
      </w:r>
    </w:p>
    <w:p w14:paraId="241A00E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w:t>
      </w:r>
    </w:p>
    <w:p w14:paraId="14A1AE2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^OR(100,IFN,0) does not exist                        ^OR(100,IFN) killed</w:t>
      </w:r>
    </w:p>
    <w:p w14:paraId="19A3014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Bad pointers on child orders                         Pointers removed</w:t>
      </w:r>
    </w:p>
    <w:p w14:paraId="1D741AD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Child orders with no parent order                    Pointer removed</w:t>
      </w:r>
    </w:p>
    <w:p w14:paraId="0A35959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Child order missing parent pointer                   Pointer restored</w:t>
      </w:r>
    </w:p>
    <w:p w14:paraId="44B8E7F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Incorrect status on parent order                     Status corrected</w:t>
      </w:r>
    </w:p>
    <w:p w14:paraId="04A809B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Old veiled orders                                    Purged</w:t>
      </w:r>
    </w:p>
    <w:p w14:paraId="3D884A5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Unrecognized pointer to file 69                      Order cancelled</w:t>
      </w:r>
    </w:p>
    <w:p w14:paraId="3098447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Unconverted orders from OE/RR 2.5                    Order lapsed</w:t>
      </w:r>
    </w:p>
    <w:p w14:paraId="5C8876A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Invalid pointer to file 69                           Order cancelled</w:t>
      </w:r>
    </w:p>
    <w:p w14:paraId="7A3CDF8C" w14:textId="77777777" w:rsidR="00897269" w:rsidRDefault="00897269">
      <w:pPr>
        <w:ind w:left="720" w:right="-720"/>
        <w:rPr>
          <w:rFonts w:ascii="Courier New" w:hAnsi="Courier New"/>
          <w:b/>
          <w:i/>
          <w:sz w:val="20"/>
        </w:rPr>
      </w:pPr>
      <w:r>
        <w:rPr>
          <w:rFonts w:ascii="Courier New" w:hAnsi="Courier New"/>
          <w:sz w:val="20"/>
        </w:rPr>
        <w:br w:type="page"/>
      </w:r>
      <w:r>
        <w:rPr>
          <w:b/>
          <w:i/>
        </w:rPr>
        <w:lastRenderedPageBreak/>
        <w:t>CPRS Clean-up Utilities, cont’d</w:t>
      </w:r>
      <w:r>
        <w:rPr>
          <w:rFonts w:ascii="Courier New" w:hAnsi="Courier New"/>
          <w:b/>
          <w:i/>
          <w:sz w:val="20"/>
        </w:rPr>
        <w:t xml:space="preserve"> </w:t>
      </w:r>
    </w:p>
    <w:p w14:paraId="0C58F9D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Incorrect status on uncollected specimens            Status updated</w:t>
      </w:r>
    </w:p>
    <w:p w14:paraId="4C7684C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Incorrect status on completed orders                 Status updated</w:t>
      </w:r>
    </w:p>
    <w:p w14:paraId="79D18D6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Missing reference to file 69                         Cancelled (optional)</w:t>
      </w:r>
    </w:p>
    <w:p w14:paraId="772B9072"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pending, active &amp; unreleased orders              Status changed</w:t>
      </w:r>
    </w:p>
    <w:p w14:paraId="5D515D5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p>
    <w:p w14:paraId="1577FE6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Any problems will be displayed.  Continue? No// </w:t>
      </w:r>
      <w:r>
        <w:rPr>
          <w:rFonts w:ascii="Courier New" w:hAnsi="Courier New"/>
          <w:b/>
          <w:sz w:val="20"/>
        </w:rPr>
        <w:t>Y</w:t>
      </w:r>
      <w:r>
        <w:rPr>
          <w:rFonts w:ascii="Courier New" w:hAnsi="Courier New"/>
          <w:sz w:val="20"/>
        </w:rPr>
        <w:t xml:space="preserve">  (Yes)</w:t>
      </w:r>
    </w:p>
    <w:p w14:paraId="37665BD4"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Check for CPRS orders that no longer exist in the Lab Order file? No// </w:t>
      </w:r>
      <w:r>
        <w:rPr>
          <w:rFonts w:ascii="Courier New" w:hAnsi="Courier New"/>
          <w:b/>
          <w:sz w:val="20"/>
        </w:rPr>
        <w:t>Y</w:t>
      </w:r>
      <w:r>
        <w:rPr>
          <w:rFonts w:ascii="Courier New" w:hAnsi="Courier New"/>
          <w:sz w:val="20"/>
        </w:rPr>
        <w:t xml:space="preserve">  (Yes)</w:t>
      </w:r>
    </w:p>
    <w:p w14:paraId="6CDD9B45"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w:t>
      </w:r>
    </w:p>
    <w:p w14:paraId="0C9A9C4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p>
    <w:p w14:paraId="226B281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Unreleased orders are removed from the system.</w:t>
      </w:r>
    </w:p>
    <w:p w14:paraId="03EDC656"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pending orders are changed to a Lapsed status, which will</w:t>
      </w:r>
    </w:p>
    <w:p w14:paraId="53DE8BC3"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remove them from the current orders context.</w:t>
      </w:r>
    </w:p>
    <w:p w14:paraId="1BA48C5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Active orders that no longer have corresponding entries in the lab files</w:t>
      </w:r>
    </w:p>
    <w:p w14:paraId="12A97B1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are changed to Lapsed</w:t>
      </w:r>
    </w:p>
    <w:p w14:paraId="0AE30642"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Do you want to remove old PENDING, ACTIVE and UNRELEASED orders? No// </w:t>
      </w:r>
      <w:r>
        <w:rPr>
          <w:rFonts w:ascii="Courier New" w:hAnsi="Courier New"/>
          <w:b/>
          <w:sz w:val="20"/>
        </w:rPr>
        <w:t>Y</w:t>
      </w:r>
      <w:r>
        <w:rPr>
          <w:rFonts w:ascii="Courier New" w:hAnsi="Courier New"/>
          <w:sz w:val="20"/>
        </w:rPr>
        <w:t xml:space="preserve">  (Yes)</w:t>
      </w:r>
    </w:p>
    <w:p w14:paraId="4273C59A"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Remove old orders with Start dates before: T-30// </w:t>
      </w:r>
      <w:r>
        <w:rPr>
          <w:rFonts w:ascii="Courier New" w:hAnsi="Courier New"/>
          <w:b/>
          <w:sz w:val="20"/>
        </w:rPr>
        <w:t>&lt;Enter&gt;</w:t>
      </w:r>
      <w:r>
        <w:rPr>
          <w:rFonts w:ascii="Courier New" w:hAnsi="Courier New"/>
          <w:sz w:val="20"/>
        </w:rPr>
        <w:t xml:space="preserve"> (AUG 29, 1998)</w:t>
      </w:r>
    </w:p>
    <w:p w14:paraId="6E70848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 xml:space="preserve">Do you want me to correct the inconsistencies now? No// </w:t>
      </w:r>
      <w:r>
        <w:rPr>
          <w:rFonts w:ascii="Courier New" w:hAnsi="Courier New"/>
          <w:b/>
          <w:sz w:val="20"/>
        </w:rPr>
        <w:t>Y</w:t>
      </w:r>
      <w:r>
        <w:rPr>
          <w:rFonts w:ascii="Courier New" w:hAnsi="Courier New"/>
          <w:sz w:val="20"/>
        </w:rPr>
        <w:t xml:space="preserve">  (Yes)p</w:t>
      </w:r>
    </w:p>
    <w:p w14:paraId="6D9A0CBB"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2.2=&gt;GLUCOSE BLOOD S&lt;2961022.115121&gt;6&lt;Didn't get converted, NOT IN 69</w:t>
      </w:r>
    </w:p>
    <w:p w14:paraId="49E7575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5.2=&gt;DIGOXIN BLOOD S&lt;2961022.131419&gt;6&lt;Didn't get converted, NOT IN 69</w:t>
      </w:r>
    </w:p>
    <w:p w14:paraId="4B0EBD16"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12.2=&gt;DIGOXIN BLOOD S&lt;2961029.154314&gt;6&lt;Didn't get converted, NOT IN 69</w:t>
      </w:r>
    </w:p>
    <w:p w14:paraId="0F78C0F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23.2=&gt;PT  {Profile} B&lt;2961031.164613&gt;6&lt;Didn't get converted, NOT IN 69</w:t>
      </w:r>
    </w:p>
    <w:p w14:paraId="268FCAFA"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24.2=&gt;COAGULATION (PT&lt;2961031.164613&gt;6&lt;Didn't get converted, NOT IN 69</w:t>
      </w:r>
    </w:p>
    <w:p w14:paraId="756AAD56"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32.2=&gt;COAGULATION (PT&lt;2961101.095846&gt;6&lt;Didn't get converted, NOT IN 69</w:t>
      </w:r>
    </w:p>
    <w:p w14:paraId="1888B84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34.2=&gt;SMAC (CHEM 20) &lt;2961101.101734&gt;6&lt;Didn't get converted, NOT IN 69</w:t>
      </w:r>
    </w:p>
    <w:p w14:paraId="50113A6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37.2=&gt;COAGULATION (PT&lt;2961101.101814&gt;6&lt;Didn't get converted, NOT IN 69</w:t>
      </w:r>
    </w:p>
    <w:p w14:paraId="3FFA626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89.1=&gt;CHOLESTEROL BLO&lt;2941129.154843&gt;6&lt;Didn't get converted, NOT IN 69</w:t>
      </w:r>
    </w:p>
    <w:p w14:paraId="039CD85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90.1=&gt;GLUCOSE BLOOD S&lt;2941129.154843&gt;6&lt;Didn't get converted, NOT IN 69</w:t>
      </w:r>
    </w:p>
    <w:p w14:paraId="3325394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91.1=&gt;HDL BLOOD SERUM&lt;2941129.154843&gt;6&lt;Didn't get converted, NOT IN 69</w:t>
      </w:r>
    </w:p>
    <w:p w14:paraId="3614572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96.1=&gt;CHOLESTEROL BLO&lt;2941129.155258&gt;6&lt;Didn't get converted, NOT IN 69</w:t>
      </w:r>
    </w:p>
    <w:p w14:paraId="456049A3"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97.1=&gt;GLUCOSE BLOOD S&lt;2941129.155258&gt;6&lt;Didn't get converted, NOT IN 69</w:t>
      </w:r>
    </w:p>
    <w:p w14:paraId="19F5BD3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101.1=&gt;TRANSFUSION REQ&lt;2950120.120443&gt;6&lt;Status should be Complete</w:t>
      </w:r>
    </w:p>
    <w:p w14:paraId="0368E05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102.1=&gt;TRANSFUSION REQ&lt;2950120.125307&gt;6&lt;Status should be Complete</w:t>
      </w:r>
    </w:p>
    <w:p w14:paraId="69743383"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178=&gt;OCCULT BLOOD (S&lt;2911120.0936&gt;5&lt;Status should be Complete</w:t>
      </w:r>
    </w:p>
    <w:p w14:paraId="29E91FBA"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277=&gt;CHOLESTEROL BLO&lt;2911120.154&gt;5&lt;Status should be Complete</w:t>
      </w:r>
    </w:p>
    <w:p w14:paraId="6F72F51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278=&gt;GLUCOSE BLOOD S&lt;2911120.154&gt;5&lt;Status should be Complete</w:t>
      </w:r>
    </w:p>
    <w:p w14:paraId="2830667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281=&gt;GLUCOSE BLOOD S&lt;2911121.1127&gt;5&lt;Status should be Complete</w:t>
      </w:r>
    </w:p>
    <w:p w14:paraId="63D8B707"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304=&gt;TRANSFUSION REQ&lt;2931217.1327&gt;5&lt;Status should be Complete</w:t>
      </w:r>
    </w:p>
    <w:p w14:paraId="0BF27DC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306=&gt;Consult to PULM&lt;&gt;&lt;No package defined</w:t>
      </w:r>
    </w:p>
    <w:p w14:paraId="70D02D42"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307=&gt;Consult to PULM&lt;&gt;&lt;No package defined</w:t>
      </w:r>
    </w:p>
    <w:p w14:paraId="7D65216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308=&gt;Consult to PULM&lt;&gt;&lt;No package defined</w:t>
      </w:r>
    </w:p>
    <w:p w14:paraId="2BBE6F5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309=&gt;Consult to PULM&lt;&gt;&lt;No package defined</w:t>
      </w:r>
    </w:p>
    <w:p w14:paraId="43C316A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310=&gt;Consult to PULM&lt;&gt;&lt;No package defined</w:t>
      </w:r>
    </w:p>
    <w:p w14:paraId="2E480225"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311=&gt;Consult to PULM&lt;&gt;&lt;No package defined</w:t>
      </w:r>
    </w:p>
    <w:p w14:paraId="1B870F40"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394=&gt;CHEM 7 BLOOD SE&lt;2980317.142517&gt;6&lt;Status should be Complete</w:t>
      </w:r>
    </w:p>
    <w:p w14:paraId="2760BA81"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409=&gt;CO2 BLOOD SERUM&lt;2980317.142527&gt;6&lt;Status should be Complete</w:t>
      </w:r>
    </w:p>
    <w:p w14:paraId="44DFBFCE"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445=&gt;TRANSFUSION REQ&lt;2980317.144511&gt;6&lt;Status should be Complete</w:t>
      </w:r>
    </w:p>
    <w:p w14:paraId="56CE0C9D"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472=&gt;CO2 BLOOD SERUM&lt;2980611.120016&gt;6&lt;Status should be Complete</w:t>
      </w:r>
    </w:p>
    <w:p w14:paraId="39C6C784"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560=&gt;GLUCOSE BLOOD S&lt;2980616.142934&gt;6&lt;Status should be Complete</w:t>
      </w:r>
    </w:p>
    <w:p w14:paraId="19E0DCAF"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p>
    <w:p w14:paraId="627EF539"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Total inconsistencies: 221</w:t>
      </w:r>
    </w:p>
    <w:p w14:paraId="3B9268C5"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Pending orders total: 185</w:t>
      </w:r>
    </w:p>
    <w:p w14:paraId="7ACA17F8"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Old Unreleased orders total: 5</w:t>
      </w:r>
    </w:p>
    <w:p w14:paraId="36066D18" w14:textId="77777777" w:rsidR="00897269"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Unconverted 2.5 orders total: 13</w:t>
      </w:r>
    </w:p>
    <w:p w14:paraId="5E38B6DC" w14:textId="6E429555" w:rsidR="00897269" w:rsidRPr="00475EAA" w:rsidRDefault="00897269" w:rsidP="0033464A">
      <w:pPr>
        <w:pBdr>
          <w:top w:val="single" w:sz="4" w:space="1" w:color="auto"/>
          <w:left w:val="single" w:sz="4" w:space="4" w:color="auto"/>
          <w:bottom w:val="single" w:sz="4" w:space="1" w:color="auto"/>
          <w:right w:val="single" w:sz="4" w:space="4" w:color="auto"/>
        </w:pBdr>
        <w:ind w:left="720" w:right="-720"/>
        <w:rPr>
          <w:rFonts w:ascii="Courier New" w:hAnsi="Courier New"/>
          <w:sz w:val="20"/>
        </w:rPr>
      </w:pPr>
      <w:r>
        <w:rPr>
          <w:rFonts w:ascii="Courier New" w:hAnsi="Courier New"/>
          <w:sz w:val="20"/>
        </w:rPr>
        <w:t>Status should be complete: 12</w:t>
      </w:r>
    </w:p>
    <w:p w14:paraId="40CC0497" w14:textId="68884087" w:rsidR="00897269" w:rsidRDefault="00897269">
      <w:pPr>
        <w:pStyle w:val="Heading3"/>
      </w:pPr>
      <w:r>
        <w:br w:type="page"/>
      </w:r>
      <w:bookmarkStart w:id="461" w:name="_Toc408723930"/>
      <w:bookmarkStart w:id="462" w:name="_Toc409928538"/>
      <w:bookmarkStart w:id="463" w:name="_Toc92176849"/>
      <w:bookmarkStart w:id="464" w:name="_Toc138144428"/>
      <w:r>
        <w:lastRenderedPageBreak/>
        <w:t>4. General Parameter Tools</w:t>
      </w:r>
      <w:bookmarkEnd w:id="461"/>
      <w:bookmarkEnd w:id="462"/>
      <w:bookmarkEnd w:id="463"/>
      <w:bookmarkEnd w:id="464"/>
    </w:p>
    <w:p w14:paraId="6DD8F98E" w14:textId="77777777" w:rsidR="00897269" w:rsidRDefault="00897269">
      <w:pPr>
        <w:pStyle w:val="Heading3"/>
      </w:pPr>
    </w:p>
    <w:p w14:paraId="37EAC196" w14:textId="77777777" w:rsidR="00897269" w:rsidRDefault="00897269">
      <w:pPr>
        <w:ind w:left="720"/>
      </w:pPr>
      <w:r>
        <w:t xml:space="preserve">Options on this menu let you display or edit the values for selected parameters, entities, packages, and templates. You can also create Add Orders menus or add order menus to the orders list in the GUI. </w:t>
      </w:r>
    </w:p>
    <w:p w14:paraId="44115ADA" w14:textId="77777777" w:rsidR="00897269" w:rsidRDefault="00897269">
      <w:pPr>
        <w:ind w:left="720"/>
      </w:pPr>
    </w:p>
    <w:p w14:paraId="68D74259" w14:textId="77777777" w:rsidR="00897269" w:rsidRDefault="00897269">
      <w:pPr>
        <w:ind w:left="720"/>
      </w:pPr>
      <w:r>
        <w:t xml:space="preserve">The Parameter File (8989.1) has four fields: </w:t>
      </w:r>
    </w:p>
    <w:p w14:paraId="2519326A" w14:textId="77777777" w:rsidR="00897269" w:rsidRDefault="00897269">
      <w:pPr>
        <w:ind w:left="720"/>
      </w:pPr>
    </w:p>
    <w:p w14:paraId="52AFDD6E" w14:textId="77777777" w:rsidR="00897269" w:rsidRDefault="00897269">
      <w:pPr>
        <w:ind w:left="2160" w:hanging="1440"/>
      </w:pPr>
      <w:r>
        <w:t>Entity</w:t>
      </w:r>
      <w:r>
        <w:tab/>
        <w:t>The person, place, or thing the parameter is being defined for</w:t>
      </w:r>
    </w:p>
    <w:p w14:paraId="3FCEA565" w14:textId="77777777" w:rsidR="00897269" w:rsidRDefault="00897269">
      <w:pPr>
        <w:ind w:left="2160" w:hanging="1440"/>
      </w:pPr>
      <w:r>
        <w:t>Parameter</w:t>
      </w:r>
      <w:r>
        <w:tab/>
        <w:t>The definition of this particular parameter</w:t>
      </w:r>
    </w:p>
    <w:p w14:paraId="75ABE4C3" w14:textId="77777777" w:rsidR="00897269" w:rsidRDefault="00897269">
      <w:pPr>
        <w:ind w:left="2160" w:hanging="1440"/>
      </w:pPr>
      <w:r>
        <w:t>Instance</w:t>
      </w:r>
      <w:r>
        <w:tab/>
        <w:t>For multi-division or integrated sites</w:t>
      </w:r>
    </w:p>
    <w:p w14:paraId="5E73FB35" w14:textId="77777777" w:rsidR="00897269" w:rsidRDefault="00897269">
      <w:pPr>
        <w:ind w:left="2160" w:hanging="1440"/>
      </w:pPr>
      <w:r>
        <w:t>Value</w:t>
      </w:r>
      <w:r>
        <w:tab/>
        <w:t>What you define or set for this parameter</w:t>
      </w:r>
    </w:p>
    <w:p w14:paraId="22790F86" w14:textId="77777777" w:rsidR="00897269" w:rsidRDefault="00897269"/>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268"/>
        <w:gridCol w:w="2232"/>
        <w:gridCol w:w="3960"/>
      </w:tblGrid>
      <w:tr w:rsidR="007A5DEE" w:rsidRPr="007A5DEE" w14:paraId="6868BFF9" w14:textId="77777777" w:rsidTr="00C753E4">
        <w:tc>
          <w:tcPr>
            <w:tcW w:w="2268" w:type="dxa"/>
            <w:shd w:val="clear" w:color="auto" w:fill="D9D9D9" w:themeFill="background1" w:themeFillShade="D9"/>
          </w:tcPr>
          <w:p w14:paraId="19555768" w14:textId="77777777" w:rsidR="00897269" w:rsidRPr="007A5DEE" w:rsidRDefault="00897269" w:rsidP="00A071DB">
            <w:pPr>
              <w:spacing w:before="40" w:after="40"/>
              <w:jc w:val="center"/>
              <w:rPr>
                <w:b/>
                <w:color w:val="000000" w:themeColor="text1"/>
                <w:sz w:val="20"/>
              </w:rPr>
            </w:pPr>
            <w:r w:rsidRPr="007A5DEE">
              <w:rPr>
                <w:b/>
                <w:color w:val="000000" w:themeColor="text1"/>
                <w:sz w:val="20"/>
              </w:rPr>
              <w:t>Name</w:t>
            </w:r>
          </w:p>
        </w:tc>
        <w:tc>
          <w:tcPr>
            <w:tcW w:w="2232" w:type="dxa"/>
            <w:shd w:val="clear" w:color="auto" w:fill="D9D9D9" w:themeFill="background1" w:themeFillShade="D9"/>
          </w:tcPr>
          <w:p w14:paraId="7A06EE72" w14:textId="77777777" w:rsidR="00897269" w:rsidRPr="007A5DEE" w:rsidRDefault="00897269" w:rsidP="00A071DB">
            <w:pPr>
              <w:spacing w:before="40" w:after="40"/>
              <w:jc w:val="center"/>
              <w:rPr>
                <w:b/>
                <w:color w:val="000000" w:themeColor="text1"/>
                <w:sz w:val="20"/>
              </w:rPr>
            </w:pPr>
            <w:r w:rsidRPr="007A5DEE">
              <w:rPr>
                <w:b/>
                <w:color w:val="000000" w:themeColor="text1"/>
                <w:sz w:val="20"/>
              </w:rPr>
              <w:t>Text</w:t>
            </w:r>
          </w:p>
        </w:tc>
        <w:tc>
          <w:tcPr>
            <w:tcW w:w="3960" w:type="dxa"/>
            <w:shd w:val="clear" w:color="auto" w:fill="D9D9D9" w:themeFill="background1" w:themeFillShade="D9"/>
          </w:tcPr>
          <w:p w14:paraId="76F6780F" w14:textId="77777777" w:rsidR="00897269" w:rsidRPr="007A5DEE" w:rsidRDefault="00897269" w:rsidP="00A071DB">
            <w:pPr>
              <w:spacing w:before="40" w:after="40"/>
              <w:jc w:val="center"/>
              <w:rPr>
                <w:b/>
                <w:color w:val="000000" w:themeColor="text1"/>
                <w:sz w:val="20"/>
              </w:rPr>
            </w:pPr>
            <w:r w:rsidRPr="007A5DEE">
              <w:rPr>
                <w:b/>
                <w:color w:val="000000" w:themeColor="text1"/>
                <w:sz w:val="20"/>
              </w:rPr>
              <w:t>Definition</w:t>
            </w:r>
          </w:p>
        </w:tc>
      </w:tr>
      <w:tr w:rsidR="00897269" w14:paraId="27B27F8C" w14:textId="77777777" w:rsidTr="00C753E4">
        <w:tc>
          <w:tcPr>
            <w:tcW w:w="2268" w:type="dxa"/>
            <w:tcBorders>
              <w:top w:val="nil"/>
            </w:tcBorders>
          </w:tcPr>
          <w:p w14:paraId="410D546B" w14:textId="05ECE3ED" w:rsidR="00897269" w:rsidRDefault="00897269" w:rsidP="00A071DB">
            <w:pPr>
              <w:spacing w:before="40" w:after="40"/>
              <w:rPr>
                <w:sz w:val="20"/>
              </w:rPr>
            </w:pPr>
            <w:r>
              <w:rPr>
                <w:sz w:val="20"/>
              </w:rPr>
              <w:t>XPAR LIST BY PARAM</w:t>
            </w:r>
          </w:p>
        </w:tc>
        <w:tc>
          <w:tcPr>
            <w:tcW w:w="2232" w:type="dxa"/>
            <w:tcBorders>
              <w:top w:val="nil"/>
            </w:tcBorders>
          </w:tcPr>
          <w:p w14:paraId="376C53AE" w14:textId="77777777" w:rsidR="00897269" w:rsidRDefault="00897269" w:rsidP="00A071DB">
            <w:pPr>
              <w:spacing w:before="40" w:after="40"/>
              <w:rPr>
                <w:sz w:val="20"/>
              </w:rPr>
            </w:pPr>
            <w:r>
              <w:rPr>
                <w:sz w:val="20"/>
              </w:rPr>
              <w:t>List Values for a Selected Parameter</w:t>
            </w:r>
          </w:p>
        </w:tc>
        <w:tc>
          <w:tcPr>
            <w:tcW w:w="3960" w:type="dxa"/>
            <w:tcBorders>
              <w:top w:val="nil"/>
            </w:tcBorders>
          </w:tcPr>
          <w:p w14:paraId="51D306A3" w14:textId="77777777" w:rsidR="00897269" w:rsidRDefault="00897269" w:rsidP="00A071DB">
            <w:pPr>
              <w:spacing w:before="40" w:after="40"/>
              <w:rPr>
                <w:sz w:val="20"/>
              </w:rPr>
            </w:pPr>
            <w:r>
              <w:rPr>
                <w:sz w:val="20"/>
              </w:rPr>
              <w:t>This option prompts for a parameter (defined in the PARAMETER DEFINITION file) and lists all value instances for that parameter.</w:t>
            </w:r>
          </w:p>
        </w:tc>
      </w:tr>
      <w:tr w:rsidR="00897269" w14:paraId="60F931F1" w14:textId="77777777" w:rsidTr="00C753E4">
        <w:tc>
          <w:tcPr>
            <w:tcW w:w="2268" w:type="dxa"/>
          </w:tcPr>
          <w:p w14:paraId="2B51B38F" w14:textId="0ADB404C" w:rsidR="00897269" w:rsidRDefault="00897269" w:rsidP="00A071DB">
            <w:pPr>
              <w:spacing w:before="40" w:after="40"/>
              <w:rPr>
                <w:sz w:val="20"/>
              </w:rPr>
            </w:pPr>
            <w:r>
              <w:rPr>
                <w:sz w:val="20"/>
              </w:rPr>
              <w:t>XPAR LIST BY ENTITY</w:t>
            </w:r>
          </w:p>
        </w:tc>
        <w:tc>
          <w:tcPr>
            <w:tcW w:w="2232" w:type="dxa"/>
          </w:tcPr>
          <w:p w14:paraId="78625142" w14:textId="77777777" w:rsidR="00897269" w:rsidRDefault="00897269" w:rsidP="00A071DB">
            <w:pPr>
              <w:spacing w:before="40" w:after="40"/>
              <w:rPr>
                <w:sz w:val="20"/>
              </w:rPr>
            </w:pPr>
            <w:r>
              <w:rPr>
                <w:sz w:val="20"/>
              </w:rPr>
              <w:t>List Values for a Selected Entity</w:t>
            </w:r>
          </w:p>
        </w:tc>
        <w:tc>
          <w:tcPr>
            <w:tcW w:w="3960" w:type="dxa"/>
          </w:tcPr>
          <w:p w14:paraId="6ED448C9" w14:textId="77777777" w:rsidR="00897269" w:rsidRDefault="00897269" w:rsidP="00A071DB">
            <w:pPr>
              <w:spacing w:before="40" w:after="40"/>
              <w:rPr>
                <w:sz w:val="20"/>
              </w:rPr>
            </w:pPr>
            <w:r>
              <w:rPr>
                <w:sz w:val="20"/>
              </w:rPr>
              <w:t>This option prompts for the entry of an entity (location, user, etc.) and lists all value instances for that entity.</w:t>
            </w:r>
          </w:p>
        </w:tc>
      </w:tr>
      <w:tr w:rsidR="00897269" w14:paraId="4B603E96" w14:textId="77777777" w:rsidTr="00C753E4">
        <w:tc>
          <w:tcPr>
            <w:tcW w:w="2268" w:type="dxa"/>
          </w:tcPr>
          <w:p w14:paraId="6D8EF48C" w14:textId="183E56DD" w:rsidR="00897269" w:rsidRDefault="00897269" w:rsidP="00A071DB">
            <w:pPr>
              <w:spacing w:before="40" w:after="40"/>
              <w:rPr>
                <w:sz w:val="20"/>
              </w:rPr>
            </w:pPr>
            <w:r>
              <w:rPr>
                <w:sz w:val="20"/>
              </w:rPr>
              <w:t xml:space="preserve">XPAR LIST BY PACKAGE  </w:t>
            </w:r>
          </w:p>
        </w:tc>
        <w:tc>
          <w:tcPr>
            <w:tcW w:w="2232" w:type="dxa"/>
          </w:tcPr>
          <w:p w14:paraId="20489805" w14:textId="77777777" w:rsidR="00897269" w:rsidRDefault="00897269" w:rsidP="00A071DB">
            <w:pPr>
              <w:spacing w:before="40" w:after="40"/>
              <w:rPr>
                <w:sz w:val="20"/>
              </w:rPr>
            </w:pPr>
            <w:r>
              <w:rPr>
                <w:sz w:val="20"/>
              </w:rPr>
              <w:t>List Values for a Selected Package</w:t>
            </w:r>
          </w:p>
        </w:tc>
        <w:tc>
          <w:tcPr>
            <w:tcW w:w="3960" w:type="dxa"/>
          </w:tcPr>
          <w:p w14:paraId="1BFCC6B8" w14:textId="77777777" w:rsidR="00897269" w:rsidRDefault="00897269" w:rsidP="00A071DB">
            <w:pPr>
              <w:spacing w:before="40" w:after="40"/>
              <w:rPr>
                <w:sz w:val="20"/>
              </w:rPr>
            </w:pPr>
            <w:r>
              <w:rPr>
                <w:sz w:val="20"/>
              </w:rPr>
              <w:t>This option prompts for a package and lists all parameter values for the selected package.</w:t>
            </w:r>
          </w:p>
        </w:tc>
      </w:tr>
      <w:tr w:rsidR="00897269" w14:paraId="6C4E6B19" w14:textId="77777777" w:rsidTr="00C753E4">
        <w:tc>
          <w:tcPr>
            <w:tcW w:w="2268" w:type="dxa"/>
          </w:tcPr>
          <w:p w14:paraId="31DAD647" w14:textId="01A8ED7B" w:rsidR="00897269" w:rsidRDefault="00897269" w:rsidP="00A071DB">
            <w:pPr>
              <w:spacing w:before="40" w:after="40"/>
              <w:rPr>
                <w:sz w:val="20"/>
              </w:rPr>
            </w:pPr>
            <w:r>
              <w:rPr>
                <w:sz w:val="20"/>
              </w:rPr>
              <w:t xml:space="preserve">XPAR LIST BY TEMPLATE    </w:t>
            </w:r>
          </w:p>
        </w:tc>
        <w:tc>
          <w:tcPr>
            <w:tcW w:w="2232" w:type="dxa"/>
          </w:tcPr>
          <w:p w14:paraId="335B3CFB" w14:textId="77777777" w:rsidR="00897269" w:rsidRDefault="00897269" w:rsidP="00A071DB">
            <w:pPr>
              <w:spacing w:before="40" w:after="40"/>
              <w:rPr>
                <w:sz w:val="20"/>
              </w:rPr>
            </w:pPr>
            <w:r>
              <w:rPr>
                <w:sz w:val="20"/>
              </w:rPr>
              <w:t>List Values for a Selected Template</w:t>
            </w:r>
          </w:p>
        </w:tc>
        <w:tc>
          <w:tcPr>
            <w:tcW w:w="3960" w:type="dxa"/>
          </w:tcPr>
          <w:p w14:paraId="4E3F4532" w14:textId="77777777" w:rsidR="00897269" w:rsidRDefault="00897269" w:rsidP="00A071DB">
            <w:pPr>
              <w:spacing w:before="40" w:after="40"/>
              <w:rPr>
                <w:sz w:val="20"/>
              </w:rPr>
            </w:pPr>
            <w:r>
              <w:rPr>
                <w:sz w:val="20"/>
              </w:rPr>
              <w:t>This option prompts for a parameter template. Depending on the definition of the template, additional information may be prompted for and then the parameter values defined by the template are displayed.</w:t>
            </w:r>
          </w:p>
        </w:tc>
      </w:tr>
      <w:tr w:rsidR="00897269" w14:paraId="675BD1A0" w14:textId="77777777" w:rsidTr="00C753E4">
        <w:tc>
          <w:tcPr>
            <w:tcW w:w="2268" w:type="dxa"/>
          </w:tcPr>
          <w:p w14:paraId="176F996B" w14:textId="77777777" w:rsidR="00897269" w:rsidRDefault="00897269" w:rsidP="00A071DB">
            <w:pPr>
              <w:spacing w:before="40" w:after="40"/>
              <w:rPr>
                <w:sz w:val="20"/>
              </w:rPr>
            </w:pPr>
            <w:r>
              <w:rPr>
                <w:sz w:val="20"/>
              </w:rPr>
              <w:t>XPAR EDIT PARAMETER</w:t>
            </w:r>
          </w:p>
        </w:tc>
        <w:tc>
          <w:tcPr>
            <w:tcW w:w="2232" w:type="dxa"/>
          </w:tcPr>
          <w:p w14:paraId="2F5D50C0" w14:textId="77777777" w:rsidR="00897269" w:rsidRDefault="00897269" w:rsidP="00A071DB">
            <w:pPr>
              <w:spacing w:before="40" w:after="40"/>
              <w:rPr>
                <w:sz w:val="20"/>
              </w:rPr>
            </w:pPr>
            <w:r>
              <w:rPr>
                <w:sz w:val="20"/>
              </w:rPr>
              <w:t>Edit Parameter Values</w:t>
            </w:r>
          </w:p>
        </w:tc>
        <w:tc>
          <w:tcPr>
            <w:tcW w:w="3960" w:type="dxa"/>
          </w:tcPr>
          <w:p w14:paraId="29EF960A" w14:textId="77777777" w:rsidR="00897269" w:rsidRDefault="00897269" w:rsidP="00A071DB">
            <w:pPr>
              <w:spacing w:before="40" w:after="40"/>
              <w:rPr>
                <w:sz w:val="20"/>
              </w:rPr>
            </w:pPr>
            <w:r>
              <w:rPr>
                <w:sz w:val="20"/>
              </w:rPr>
              <w:t>The option calls the low level parameter editor, which allows you to edit the values for every parameter. Normally packages supply other means of editing parameters.</w:t>
            </w:r>
          </w:p>
        </w:tc>
      </w:tr>
      <w:tr w:rsidR="00897269" w14:paraId="4067D704" w14:textId="77777777" w:rsidTr="00C753E4">
        <w:tc>
          <w:tcPr>
            <w:tcW w:w="2268" w:type="dxa"/>
          </w:tcPr>
          <w:p w14:paraId="51D7CC68" w14:textId="48AB2E6C" w:rsidR="00897269" w:rsidRDefault="00897269" w:rsidP="00A071DB">
            <w:pPr>
              <w:spacing w:before="40" w:after="40"/>
              <w:rPr>
                <w:sz w:val="20"/>
              </w:rPr>
            </w:pPr>
            <w:r>
              <w:rPr>
                <w:sz w:val="20"/>
              </w:rPr>
              <w:t xml:space="preserve">XPAR EDIT BY TEMPLATE    </w:t>
            </w:r>
          </w:p>
        </w:tc>
        <w:tc>
          <w:tcPr>
            <w:tcW w:w="2232" w:type="dxa"/>
          </w:tcPr>
          <w:p w14:paraId="5EC98925" w14:textId="77777777" w:rsidR="00897269" w:rsidRDefault="00897269" w:rsidP="00A071DB">
            <w:pPr>
              <w:spacing w:before="40" w:after="40"/>
              <w:rPr>
                <w:sz w:val="20"/>
              </w:rPr>
            </w:pPr>
            <w:r>
              <w:rPr>
                <w:sz w:val="20"/>
              </w:rPr>
              <w:t>Edit Parameter Values with Template</w:t>
            </w:r>
          </w:p>
        </w:tc>
        <w:tc>
          <w:tcPr>
            <w:tcW w:w="3960" w:type="dxa"/>
          </w:tcPr>
          <w:p w14:paraId="1DB4E953" w14:textId="6A20BB8D" w:rsidR="00897269" w:rsidRDefault="00897269" w:rsidP="00A071DB">
            <w:pPr>
              <w:spacing w:before="40" w:after="40"/>
              <w:rPr>
                <w:sz w:val="20"/>
              </w:rPr>
            </w:pPr>
            <w:r>
              <w:rPr>
                <w:sz w:val="20"/>
              </w:rPr>
              <w:t>This option prompts for a Parameter Template and then uses the selected template to edit parameter values.</w:t>
            </w:r>
          </w:p>
        </w:tc>
      </w:tr>
    </w:tbl>
    <w:p w14:paraId="6AB08154" w14:textId="77777777" w:rsidR="00897269" w:rsidRDefault="00897269">
      <w:r>
        <w:t xml:space="preserve">  </w:t>
      </w:r>
    </w:p>
    <w:p w14:paraId="105E5B4B" w14:textId="77777777" w:rsidR="00897269" w:rsidRDefault="00897269">
      <w:pPr>
        <w:ind w:left="720"/>
        <w:rPr>
          <w:b/>
        </w:rPr>
      </w:pPr>
      <w:r>
        <w:br w:type="page"/>
      </w:r>
      <w:r>
        <w:rPr>
          <w:b/>
        </w:rPr>
        <w:lastRenderedPageBreak/>
        <w:t>List Values for a Selected Parameter</w:t>
      </w:r>
    </w:p>
    <w:p w14:paraId="0EE115AE" w14:textId="77777777" w:rsidR="00897269" w:rsidRDefault="00897269">
      <w:pPr>
        <w:ind w:left="720"/>
      </w:pPr>
    </w:p>
    <w:p w14:paraId="6C0967FC"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CPRS Configuration (IRM) Option: </w:t>
      </w:r>
      <w:r>
        <w:rPr>
          <w:rFonts w:ascii="Courier New" w:hAnsi="Courier New"/>
          <w:b/>
          <w:sz w:val="18"/>
        </w:rPr>
        <w:t>XX</w:t>
      </w:r>
      <w:r>
        <w:rPr>
          <w:rFonts w:ascii="Courier New" w:hAnsi="Courier New"/>
          <w:sz w:val="18"/>
        </w:rPr>
        <w:t xml:space="preserve">  General Parameter Tools</w:t>
      </w:r>
    </w:p>
    <w:p w14:paraId="3FE71C1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202D8DC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LV     List Values for a Selected Parameter</w:t>
      </w:r>
    </w:p>
    <w:p w14:paraId="0EA4C29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LE     List Values for a Selected Entity</w:t>
      </w:r>
    </w:p>
    <w:p w14:paraId="61C9F6A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LP     List Values for a Selected Package</w:t>
      </w:r>
    </w:p>
    <w:p w14:paraId="1C07DEF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LT     List Values for a Selected Template</w:t>
      </w:r>
    </w:p>
    <w:p w14:paraId="7501D7C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EP     Edit Parameter Values</w:t>
      </w:r>
    </w:p>
    <w:p w14:paraId="62C0385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ET     Edit Parameter Values with Template</w:t>
      </w:r>
    </w:p>
    <w:p w14:paraId="033E91C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26AC11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General Parameter Tools Option: </w:t>
      </w:r>
      <w:r>
        <w:rPr>
          <w:rFonts w:ascii="Courier New" w:hAnsi="Courier New"/>
          <w:b/>
          <w:sz w:val="18"/>
        </w:rPr>
        <w:t>LV</w:t>
      </w:r>
      <w:r>
        <w:rPr>
          <w:rFonts w:ascii="Courier New" w:hAnsi="Courier New"/>
          <w:sz w:val="18"/>
        </w:rPr>
        <w:t xml:space="preserve">  List Values for a Selected Parameter</w:t>
      </w:r>
    </w:p>
    <w:p w14:paraId="247EE56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PARAMETER DEFINITION NAME:  </w:t>
      </w:r>
      <w:r>
        <w:rPr>
          <w:rFonts w:ascii="Courier New" w:hAnsi="Courier New"/>
          <w:b/>
          <w:sz w:val="18"/>
        </w:rPr>
        <w:t>ORPF</w:t>
      </w:r>
      <w:r>
        <w:rPr>
          <w:rFonts w:ascii="Courier New" w:hAnsi="Courier New"/>
          <w:sz w:val="18"/>
        </w:rPr>
        <w:t xml:space="preserve"> SERVICE COPY FORMAT       Service Copy Format</w:t>
      </w:r>
    </w:p>
    <w:p w14:paraId="3334756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7E89562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Values for ORPF SERVICE COPY FORMAT</w:t>
      </w:r>
    </w:p>
    <w:p w14:paraId="75BAC63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195256A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PHARMACY             DOCTOR'S ORDERS</w:t>
      </w:r>
    </w:p>
    <w:p w14:paraId="06D2896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LAB SERVICE          DOCTOR'S ORDERS</w:t>
      </w:r>
    </w:p>
    <w:p w14:paraId="55EDF44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RADIOLOGY/NUCLEAR ME DOCTOR'S ORDERS</w:t>
      </w:r>
    </w:p>
    <w:p w14:paraId="24C0588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OUTPATIENT PHARMACY  DOCTOR'S ORDERS</w:t>
      </w:r>
    </w:p>
    <w:p w14:paraId="0210F0A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CONSULT/REQUEST TRAC CONSULTATION BODY</w:t>
      </w:r>
    </w:p>
    <w:p w14:paraId="5EEC5C8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SYS: OEX.ISC-SLC.VA.GOV        CONSULT TRACKING     CONSULTATION BODY</w:t>
      </w:r>
    </w:p>
    <w:p w14:paraId="2CA6938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18"/>
        </w:rPr>
      </w:pPr>
    </w:p>
    <w:p w14:paraId="0D770694" w14:textId="77777777" w:rsidR="00897269" w:rsidRDefault="00897269" w:rsidP="0033464A">
      <w:pPr>
        <w:pBdr>
          <w:top w:val="single" w:sz="6" w:space="1" w:color="auto"/>
          <w:left w:val="single" w:sz="6" w:space="1" w:color="auto"/>
          <w:bottom w:val="single" w:sz="6" w:space="1" w:color="auto"/>
          <w:right w:val="single" w:sz="6" w:space="1" w:color="auto"/>
        </w:pBdr>
        <w:ind w:left="720"/>
      </w:pPr>
      <w:r>
        <w:rPr>
          <w:rFonts w:ascii="Courier New" w:hAnsi="Courier New"/>
          <w:sz w:val="18"/>
        </w:rPr>
        <w:t>Enter RETURN to continue or '^' to exit:</w:t>
      </w:r>
    </w:p>
    <w:p w14:paraId="2A440F65" w14:textId="77777777" w:rsidR="00897269" w:rsidRDefault="00897269"/>
    <w:p w14:paraId="100F4EF1" w14:textId="77777777" w:rsidR="00897269" w:rsidRDefault="00897269">
      <w:pPr>
        <w:ind w:left="720"/>
        <w:rPr>
          <w:b/>
        </w:rPr>
      </w:pPr>
      <w:r>
        <w:rPr>
          <w:b/>
        </w:rPr>
        <w:br w:type="page"/>
      </w:r>
      <w:r>
        <w:rPr>
          <w:b/>
        </w:rPr>
        <w:lastRenderedPageBreak/>
        <w:t>List Values for a Selected Template</w:t>
      </w:r>
    </w:p>
    <w:p w14:paraId="36541E56" w14:textId="77777777" w:rsidR="00897269" w:rsidRDefault="00897269">
      <w:pPr>
        <w:ind w:left="720"/>
        <w:rPr>
          <w:b/>
        </w:rPr>
      </w:pPr>
    </w:p>
    <w:p w14:paraId="541C9837" w14:textId="77777777" w:rsidR="00897269" w:rsidRDefault="00897269">
      <w:pPr>
        <w:ind w:left="720"/>
      </w:pPr>
      <w:r>
        <w:t>List templates have been created for many parameters, to ensure a consistent format for displaying and editing parameters. You can view the default values or local settings for any of these templates through these options.</w:t>
      </w:r>
    </w:p>
    <w:p w14:paraId="6808610D" w14:textId="77777777" w:rsidR="00897269" w:rsidRDefault="00897269"/>
    <w:p w14:paraId="24801F3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b/>
          <w:sz w:val="20"/>
        </w:rPr>
      </w:pPr>
      <w:r>
        <w:rPr>
          <w:rFonts w:ascii="Courier New" w:hAnsi="Courier New"/>
          <w:sz w:val="20"/>
        </w:rPr>
        <w:t xml:space="preserve">Select General Parameter Tools Option:  </w:t>
      </w:r>
      <w:r>
        <w:rPr>
          <w:rFonts w:ascii="Courier New" w:hAnsi="Courier New"/>
          <w:b/>
          <w:sz w:val="20"/>
        </w:rPr>
        <w:t>List Values for a Selected Template</w:t>
      </w:r>
    </w:p>
    <w:p w14:paraId="623A659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w:t>
      </w:r>
    </w:p>
    <w:p w14:paraId="7558E95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Answer with PARAMETER TEMPLATE NAME</w:t>
      </w:r>
    </w:p>
    <w:p w14:paraId="6EFC760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Do you want the entire 23-Entry PARAMETER TEMPLATE List? </w:t>
      </w:r>
      <w:r>
        <w:rPr>
          <w:rFonts w:ascii="Courier New" w:hAnsi="Courier New"/>
          <w:b/>
          <w:sz w:val="20"/>
        </w:rPr>
        <w:t>y</w:t>
      </w:r>
      <w:r>
        <w:rPr>
          <w:rFonts w:ascii="Courier New" w:hAnsi="Courier New"/>
          <w:sz w:val="20"/>
        </w:rPr>
        <w:t xml:space="preserve">  (Yes)</w:t>
      </w:r>
    </w:p>
    <w:p w14:paraId="66482EF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Choose from:</w:t>
      </w:r>
    </w:p>
    <w:p w14:paraId="7A3EF739"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 DOMAIN                        Lab Domain Level Parameters</w:t>
      </w:r>
    </w:p>
    <w:p w14:paraId="5C9F2DB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 LOC                           Lab Location Level Parameters</w:t>
      </w:r>
    </w:p>
    <w:p w14:paraId="61A9571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 PKG                           Lab Package Level Parameters</w:t>
      </w:r>
    </w:p>
    <w:p w14:paraId="387EDB2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CHART COPY                   Chart Copy Definition</w:t>
      </w:r>
    </w:p>
    <w:p w14:paraId="75A96FA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ORDER MISC                   Miscellaneous OE/RR Definition</w:t>
      </w:r>
    </w:p>
    <w:p w14:paraId="002D64B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PRINTS (HOSP)                Miscellaneous Hospital Prints</w:t>
      </w:r>
    </w:p>
    <w:p w14:paraId="687E5EE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PRINTS (LOC)                 Print Definition (Loc)</w:t>
      </w:r>
    </w:p>
    <w:p w14:paraId="530CBA1C"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REQUISITIONS/LABELS          Requisition/Label Definition</w:t>
      </w:r>
    </w:p>
    <w:p w14:paraId="2A4CB0BF"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SERVICE COPY                 Service Copy Definition</w:t>
      </w:r>
    </w:p>
    <w:p w14:paraId="5B254A6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SUMMARY REPORTS              Summary Report Definition</w:t>
      </w:r>
    </w:p>
    <w:p w14:paraId="40A53CE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ORP WORK COPY                    Work Copy Definition</w:t>
      </w:r>
    </w:p>
    <w:p w14:paraId="1E1DFC5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ORQQ SEARCH RANGE (DIVISION)     GUI Cover Sheet - Division</w:t>
      </w:r>
    </w:p>
    <w:p w14:paraId="7F66D664"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ORQQ SEARCH RANGE (LOCATION)     GUI Cover Sheet - Location</w:t>
      </w:r>
    </w:p>
    <w:p w14:paraId="273BC86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ORQQ SEARCH RANGE (SERVICE)      GUI Cover Sheet - Service</w:t>
      </w:r>
    </w:p>
    <w:p w14:paraId="3B838D2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ORQQ SEARCH RANGE (SYSTEM)       GUI Cover Sheet - System</w:t>
      </w:r>
    </w:p>
    <w:p w14:paraId="40CAEF6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ORQQ SEARCH RANGE (USER)         GUI Cover Sheet - User</w:t>
      </w:r>
    </w:p>
    <w:p w14:paraId="445015C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XPAR TEST 2                      TEST 2</w:t>
      </w:r>
    </w:p>
    <w:p w14:paraId="4F5FF2F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XPAR TEST TEMPLATE               Parameter Tools Test Template</w:t>
      </w:r>
    </w:p>
    <w:p w14:paraId="2EF9DE9B"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ZZORQQ SEARCH RANGE (DIVISION)   GUI Cover Sheet - Division</w:t>
      </w:r>
    </w:p>
    <w:p w14:paraId="42DD9C1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ZZORQQ SEARCH RANGE (LOCATION)   GUI Cover Sheet - Location</w:t>
      </w:r>
    </w:p>
    <w:p w14:paraId="4ABA6956"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ZZORQQ SEARCH RANGE (SERVICE)    GUI Cover Sheet - Service</w:t>
      </w:r>
    </w:p>
    <w:p w14:paraId="6C67E48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ZZORQQ SEARCH RANGE (SYSTEM)     GUI Cover Sheet - System</w:t>
      </w:r>
    </w:p>
    <w:p w14:paraId="68B7ED08"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ZZTEST                           GUI Cover Sheet Display Parm U</w:t>
      </w:r>
    </w:p>
    <w:p w14:paraId="730D36D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w:t>
      </w:r>
    </w:p>
    <w:p w14:paraId="5CFD449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Select PARAMETER TEMPLATE NAME: </w:t>
      </w:r>
      <w:r>
        <w:rPr>
          <w:rFonts w:ascii="Courier New" w:hAnsi="Courier New"/>
          <w:b/>
          <w:sz w:val="20"/>
        </w:rPr>
        <w:t>ORP ORDER MISC</w:t>
      </w:r>
      <w:r>
        <w:rPr>
          <w:rFonts w:ascii="Courier New" w:hAnsi="Courier New"/>
          <w:sz w:val="20"/>
        </w:rPr>
        <w:t xml:space="preserve">       Miscellaneous OE/RR Definition</w:t>
      </w:r>
    </w:p>
    <w:p w14:paraId="7B3C820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p>
    <w:p w14:paraId="5B565E4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Miscellaneous OE/RR Definition for System: OEX.ISC-SLC.VA.GOV</w:t>
      </w:r>
    </w:p>
    <w:p w14:paraId="1B6C9CB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w:t>
      </w:r>
    </w:p>
    <w:p w14:paraId="30C421A5"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Active Orders Context Hours                       24</w:t>
      </w:r>
    </w:p>
    <w:p w14:paraId="6F4B8DA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Auto Unflag                                       YES</w:t>
      </w:r>
    </w:p>
    <w:p w14:paraId="40855FC3"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Confirm Provider                                  YES (Exclude ORES)</w:t>
      </w:r>
    </w:p>
    <w:p w14:paraId="57B7827F"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Default Provider                                  YES</w:t>
      </w:r>
    </w:p>
    <w:p w14:paraId="361626FE"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Error Days                                        2</w:t>
      </w:r>
    </w:p>
    <w:p w14:paraId="0AE2A47C"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Grace Days before Purge                           30</w:t>
      </w:r>
    </w:p>
    <w:p w14:paraId="33CCE417"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Restrict Requestor                                YES (ORELSE &amp; OREMAS)</w:t>
      </w:r>
    </w:p>
    <w:p w14:paraId="5657254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Review on Patient Movement                        YES</w:t>
      </w:r>
    </w:p>
    <w:p w14:paraId="683E670A"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Show Status Description                           YES</w:t>
      </w:r>
    </w:p>
    <w:p w14:paraId="3D03DEB2"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Signed on Chart Default                           NO</w:t>
      </w:r>
    </w:p>
    <w:p w14:paraId="58833A5D" w14:textId="77777777" w:rsidR="00897269" w:rsidRDefault="00897269" w:rsidP="0033464A">
      <w:p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w:t>
      </w:r>
    </w:p>
    <w:p w14:paraId="3D62EA9C" w14:textId="77777777" w:rsidR="00897269" w:rsidRDefault="00897269" w:rsidP="0033464A">
      <w:pPr>
        <w:pBdr>
          <w:top w:val="single" w:sz="6" w:space="1" w:color="auto"/>
          <w:left w:val="single" w:sz="6" w:space="1" w:color="auto"/>
          <w:bottom w:val="single" w:sz="6" w:space="1" w:color="auto"/>
          <w:right w:val="single" w:sz="6" w:space="1" w:color="auto"/>
        </w:pBdr>
        <w:ind w:left="720"/>
      </w:pPr>
      <w:r>
        <w:rPr>
          <w:rFonts w:ascii="Courier New" w:hAnsi="Courier New"/>
          <w:sz w:val="20"/>
        </w:rPr>
        <w:t>Enter RETURN to continue or '^' to exit:</w:t>
      </w:r>
    </w:p>
    <w:p w14:paraId="16CF40EF" w14:textId="37AF9C87" w:rsidR="00897269" w:rsidRDefault="00897269">
      <w:pPr>
        <w:pStyle w:val="Heading3"/>
      </w:pPr>
      <w:r>
        <w:br w:type="page"/>
      </w:r>
      <w:bookmarkStart w:id="465" w:name="_Toc441034305"/>
      <w:bookmarkStart w:id="466" w:name="_Toc441049327"/>
      <w:bookmarkStart w:id="467" w:name="_Toc452346184"/>
      <w:bookmarkStart w:id="468" w:name="_Toc92176850"/>
      <w:bookmarkStart w:id="469" w:name="_Toc138144429"/>
      <w:r>
        <w:lastRenderedPageBreak/>
        <w:t>Disabling Ordering per User</w:t>
      </w:r>
      <w:bookmarkEnd w:id="465"/>
      <w:bookmarkEnd w:id="466"/>
      <w:bookmarkEnd w:id="467"/>
      <w:bookmarkEnd w:id="468"/>
      <w:bookmarkEnd w:id="469"/>
    </w:p>
    <w:p w14:paraId="27FAD7A2" w14:textId="77777777" w:rsidR="00897269" w:rsidRDefault="00897269">
      <w:pPr>
        <w:ind w:left="720" w:right="-720"/>
      </w:pPr>
    </w:p>
    <w:p w14:paraId="5D2F2E47" w14:textId="77777777" w:rsidR="00897269" w:rsidRDefault="00897269">
      <w:pPr>
        <w:ind w:left="720" w:right="-720"/>
      </w:pPr>
      <w:r>
        <w:t>You can use</w:t>
      </w:r>
      <w:r>
        <w:rPr>
          <w:i/>
        </w:rPr>
        <w:t xml:space="preserve"> General Parameter Tools</w:t>
      </w:r>
      <w:r>
        <w:t xml:space="preserve"> to disable ordering for individual users, if you have access to this option; otherwise, get an IRMS specialist to help you.</w:t>
      </w:r>
    </w:p>
    <w:p w14:paraId="760F3E1E" w14:textId="77777777" w:rsidR="00897269" w:rsidRDefault="00897269">
      <w:pPr>
        <w:ind w:right="-720"/>
        <w:rPr>
          <w:rFonts w:ascii="Courier New" w:hAnsi="Courier New"/>
          <w:sz w:val="20"/>
        </w:rPr>
      </w:pPr>
      <w:r>
        <w:rPr>
          <w:rFonts w:ascii="Courier New" w:hAnsi="Courier New"/>
          <w:sz w:val="20"/>
        </w:rPr>
        <w:t xml:space="preserve"> </w:t>
      </w:r>
    </w:p>
    <w:p w14:paraId="41CF0D6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OPTION NAME: </w:t>
      </w:r>
      <w:r>
        <w:rPr>
          <w:rFonts w:ascii="Courier New" w:hAnsi="Courier New"/>
          <w:b/>
          <w:sz w:val="20"/>
        </w:rPr>
        <w:t>ORMGR</w:t>
      </w:r>
      <w:r>
        <w:rPr>
          <w:rFonts w:ascii="Courier New" w:hAnsi="Courier New"/>
          <w:sz w:val="20"/>
        </w:rPr>
        <w:t xml:space="preserve">          CPRS Manager Menu      menu</w:t>
      </w:r>
    </w:p>
    <w:p w14:paraId="3F4299E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791769E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CL     Clinician Menu ...</w:t>
      </w:r>
    </w:p>
    <w:p w14:paraId="12463F6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NM     Nurse Menu ...</w:t>
      </w:r>
    </w:p>
    <w:p w14:paraId="2BFAF15D"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WC     Ward Clerk Menu ...</w:t>
      </w:r>
    </w:p>
    <w:p w14:paraId="550A574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PE     CPRS Configuration (Clin Coord) ...</w:t>
      </w:r>
    </w:p>
    <w:p w14:paraId="08C3E8A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IR     CPRS Configuration (IRM) ...</w:t>
      </w:r>
    </w:p>
    <w:p w14:paraId="5EC0698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CPRS Manager Menu Option: </w:t>
      </w:r>
      <w:r>
        <w:rPr>
          <w:rFonts w:ascii="Courier New" w:hAnsi="Courier New"/>
          <w:b/>
          <w:sz w:val="20"/>
        </w:rPr>
        <w:t>IR</w:t>
      </w:r>
      <w:r>
        <w:rPr>
          <w:rFonts w:ascii="Courier New" w:hAnsi="Courier New"/>
          <w:sz w:val="20"/>
        </w:rPr>
        <w:t xml:space="preserve">  CPRS Configuration (IRM)</w:t>
      </w:r>
    </w:p>
    <w:p w14:paraId="169CBE8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OC     Order Check Expert System Main Menu ...</w:t>
      </w:r>
    </w:p>
    <w:p w14:paraId="1646F9A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TI     ORMTIME Main Menu ...</w:t>
      </w:r>
    </w:p>
    <w:p w14:paraId="3BE4014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UT     CPRS Clean-up Utilities ...</w:t>
      </w:r>
    </w:p>
    <w:p w14:paraId="35123F4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XX     General Parameter Tools ...</w:t>
      </w:r>
    </w:p>
    <w:p w14:paraId="1811BCD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CPRS Configuration (IRM) Option: </w:t>
      </w:r>
      <w:r>
        <w:rPr>
          <w:rFonts w:ascii="Courier New" w:hAnsi="Courier New"/>
          <w:b/>
          <w:sz w:val="20"/>
        </w:rPr>
        <w:t>XX</w:t>
      </w:r>
      <w:r>
        <w:rPr>
          <w:rFonts w:ascii="Courier New" w:hAnsi="Courier New"/>
          <w:sz w:val="20"/>
        </w:rPr>
        <w:t xml:space="preserve">  General Parameter Tools</w:t>
      </w:r>
    </w:p>
    <w:p w14:paraId="7B86533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LV     List Values for a Selected Parameter</w:t>
      </w:r>
    </w:p>
    <w:p w14:paraId="6B33D11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LE     List Values for a Selected Entity</w:t>
      </w:r>
    </w:p>
    <w:p w14:paraId="3DE8D39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LP     List Values for a Selected Package</w:t>
      </w:r>
    </w:p>
    <w:p w14:paraId="280A344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LT     List Values for a Selected Template</w:t>
      </w:r>
    </w:p>
    <w:p w14:paraId="2A845B4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EP     Edit Parameter Values</w:t>
      </w:r>
    </w:p>
    <w:p w14:paraId="32AE008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ET     Edit Parameter Values with Template</w:t>
      </w:r>
    </w:p>
    <w:p w14:paraId="5856A65D"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Select General Parameter Tools Option: </w:t>
      </w:r>
      <w:r>
        <w:rPr>
          <w:rFonts w:ascii="Courier New" w:hAnsi="Courier New"/>
          <w:b/>
          <w:sz w:val="20"/>
        </w:rPr>
        <w:t>EP</w:t>
      </w:r>
      <w:r>
        <w:rPr>
          <w:rFonts w:ascii="Courier New" w:hAnsi="Courier New"/>
          <w:sz w:val="20"/>
        </w:rPr>
        <w:t xml:space="preserve">  Edit Parameter Values</w:t>
      </w:r>
    </w:p>
    <w:p w14:paraId="0F39128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p>
    <w:p w14:paraId="1B88AF9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PARAMETER DEFINITION NAME: </w:t>
      </w:r>
      <w:r>
        <w:rPr>
          <w:rFonts w:ascii="Courier New" w:hAnsi="Courier New"/>
          <w:b/>
          <w:sz w:val="20"/>
        </w:rPr>
        <w:t xml:space="preserve">ORWOR DISABLE ORDERING </w:t>
      </w:r>
      <w:r>
        <w:rPr>
          <w:rFonts w:ascii="Courier New" w:hAnsi="Courier New"/>
          <w:sz w:val="20"/>
        </w:rPr>
        <w:t xml:space="preserve">    Disable</w:t>
      </w:r>
    </w:p>
    <w:p w14:paraId="65C518E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Ordering in GUI</w:t>
      </w:r>
    </w:p>
    <w:p w14:paraId="555A63F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07B8C33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ORWOR DISABLE ORDERING may be set for the following:</w:t>
      </w:r>
    </w:p>
    <w:p w14:paraId="56268E7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20354C5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2   User          USR    [choose from NEW PERSON]</w:t>
      </w:r>
    </w:p>
    <w:p w14:paraId="37BF8EC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5   System        SYS    [OEX.ISC-SLC.VA.GOV]</w:t>
      </w:r>
    </w:p>
    <w:p w14:paraId="4AD495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10  Package       PKG    [ORDER ENTRY/RESULTS REPORTING]</w:t>
      </w:r>
    </w:p>
    <w:p w14:paraId="58838D7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49D7370B"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Enter selection: </w:t>
      </w:r>
      <w:r>
        <w:rPr>
          <w:rFonts w:ascii="Courier New" w:hAnsi="Courier New"/>
          <w:b/>
          <w:sz w:val="20"/>
        </w:rPr>
        <w:t>2</w:t>
      </w:r>
      <w:r>
        <w:rPr>
          <w:rFonts w:ascii="Courier New" w:hAnsi="Courier New"/>
          <w:sz w:val="20"/>
        </w:rPr>
        <w:t xml:space="preserve">  User   NEW PERSON</w:t>
      </w:r>
    </w:p>
    <w:p w14:paraId="606783E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Select NEW PERSON NAME: </w:t>
      </w:r>
      <w:r w:rsidR="008D22BE" w:rsidRPr="008D22BE">
        <w:rPr>
          <w:rFonts w:ascii="Courier New" w:hAnsi="Courier New"/>
          <w:b/>
          <w:sz w:val="20"/>
        </w:rPr>
        <w:t>CPRSUSER</w:t>
      </w:r>
      <w:r w:rsidR="008D22BE">
        <w:rPr>
          <w:rFonts w:ascii="Courier New" w:hAnsi="Courier New"/>
          <w:sz w:val="20"/>
        </w:rPr>
        <w:t xml:space="preserve">,SEVEN </w:t>
      </w:r>
      <w:r>
        <w:rPr>
          <w:rFonts w:ascii="Courier New" w:hAnsi="Courier New"/>
          <w:sz w:val="20"/>
        </w:rPr>
        <w:t xml:space="preserve">         RAF          COMPUTER TYPE</w:t>
      </w:r>
    </w:p>
    <w:p w14:paraId="7E3C05C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5FB609A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Setting ORWOR DISABLE ORDERING  for User: </w:t>
      </w:r>
      <w:r w:rsidR="008D22BE">
        <w:rPr>
          <w:rFonts w:ascii="Courier New" w:hAnsi="Courier New"/>
          <w:sz w:val="20"/>
        </w:rPr>
        <w:t>CPRSUSER,SEVEN</w:t>
      </w:r>
      <w:r>
        <w:rPr>
          <w:rFonts w:ascii="Courier New" w:hAnsi="Courier New"/>
          <w:sz w:val="20"/>
        </w:rPr>
        <w:t>-----</w:t>
      </w:r>
    </w:p>
    <w:p w14:paraId="659DBA7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w:t>
      </w:r>
    </w:p>
    <w:p w14:paraId="6F073CC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03B44896"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Enter 'Yes' if you wish to disable ordering and order action in the GUI.</w:t>
      </w:r>
    </w:p>
    <w:p w14:paraId="36515A5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6A029543"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Disable Ordering: </w:t>
      </w:r>
      <w:r>
        <w:rPr>
          <w:rFonts w:ascii="Courier New" w:hAnsi="Courier New"/>
          <w:b/>
          <w:sz w:val="20"/>
        </w:rPr>
        <w:t>YES</w:t>
      </w:r>
    </w:p>
    <w:p w14:paraId="00252241"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2B9FD53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ORWOR DISABLE ORDERING may be set for the following:</w:t>
      </w:r>
    </w:p>
    <w:p w14:paraId="2DC31192"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2F85E28F"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2   User          USR    [choose from NEW PERSON]</w:t>
      </w:r>
    </w:p>
    <w:p w14:paraId="3E515D9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5   System        SYS    [OEX.ISC-SLC.VA.GOV]</w:t>
      </w:r>
    </w:p>
    <w:p w14:paraId="52805B4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10  Package       PKG    [ORDER ENTRY/RESULTS REPORTING]</w:t>
      </w:r>
    </w:p>
    <w:p w14:paraId="213B4C9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 xml:space="preserve"> </w:t>
      </w:r>
    </w:p>
    <w:p w14:paraId="7AF6693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sz w:val="20"/>
        </w:rPr>
      </w:pPr>
      <w:r>
        <w:rPr>
          <w:rFonts w:ascii="Courier New" w:hAnsi="Courier New"/>
          <w:sz w:val="20"/>
        </w:rPr>
        <w:t>This will disable all BUT NEW PROBLEM, NEW NOTE, and NEW DISCHARGE SUMMARY</w:t>
      </w:r>
    </w:p>
    <w:p w14:paraId="5A2E4DF2" w14:textId="77777777" w:rsidR="00897269" w:rsidRDefault="00897269">
      <w:pPr>
        <w:rPr>
          <w:rFonts w:ascii="Courier New" w:hAnsi="Courier New"/>
          <w:sz w:val="20"/>
        </w:rPr>
      </w:pPr>
    </w:p>
    <w:p w14:paraId="3D713254" w14:textId="77777777" w:rsidR="00897269" w:rsidRDefault="00897269">
      <w:pPr>
        <w:ind w:right="-720"/>
        <w:rPr>
          <w:b/>
          <w:sz w:val="28"/>
        </w:rPr>
      </w:pPr>
      <w:r>
        <w:rPr>
          <w:b/>
          <w:sz w:val="28"/>
        </w:rPr>
        <w:br w:type="page"/>
      </w:r>
      <w:r>
        <w:rPr>
          <w:b/>
          <w:sz w:val="28"/>
        </w:rPr>
        <w:lastRenderedPageBreak/>
        <w:t>Creating or adding to the Write Orders list</w:t>
      </w:r>
    </w:p>
    <w:p w14:paraId="3AA48C32" w14:textId="77777777" w:rsidR="00897269" w:rsidRDefault="00897269">
      <w:pPr>
        <w:ind w:right="-720"/>
        <w:rPr>
          <w:rFonts w:ascii="Courier New" w:hAnsi="Courier New"/>
          <w:b/>
          <w:sz w:val="16"/>
        </w:rPr>
      </w:pPr>
    </w:p>
    <w:p w14:paraId="55A31F2C" w14:textId="77777777" w:rsidR="00897269" w:rsidRDefault="00897269">
      <w:pPr>
        <w:ind w:left="270" w:right="-720"/>
      </w:pPr>
      <w:r>
        <w:t xml:space="preserve">The parameters that control the "Write Orders" list are edited via the General Parameter Tools menu (XPAR MENU TOOLS). </w:t>
      </w:r>
    </w:p>
    <w:p w14:paraId="6DEFBFFC" w14:textId="77777777" w:rsidR="00897269" w:rsidRDefault="00897269">
      <w:pPr>
        <w:ind w:left="270" w:right="-720"/>
      </w:pPr>
    </w:p>
    <w:p w14:paraId="21A5210F" w14:textId="77777777" w:rsidR="00897269" w:rsidRDefault="00897269">
      <w:pPr>
        <w:ind w:left="270" w:right="-720"/>
        <w:rPr>
          <w:b/>
        </w:rPr>
      </w:pPr>
      <w:r>
        <w:rPr>
          <w:b/>
        </w:rPr>
        <w:t xml:space="preserve">Using </w:t>
      </w:r>
      <w:r>
        <w:rPr>
          <w:b/>
          <w:i/>
        </w:rPr>
        <w:t>General Parameter Tools</w:t>
      </w:r>
      <w:r>
        <w:rPr>
          <w:b/>
        </w:rPr>
        <w:t xml:space="preserve"> on the CPRS Configuration menu (IRM)</w:t>
      </w:r>
    </w:p>
    <w:p w14:paraId="56F1EF53" w14:textId="77777777" w:rsidR="00897269" w:rsidRDefault="00897269">
      <w:pPr>
        <w:ind w:right="-720"/>
      </w:pPr>
    </w:p>
    <w:p w14:paraId="1A7729CF" w14:textId="77777777" w:rsidR="00897269" w:rsidRDefault="00897269">
      <w:pPr>
        <w:ind w:left="540" w:right="-720" w:hanging="270"/>
      </w:pPr>
      <w:r>
        <w:t xml:space="preserve">1.  Use the </w:t>
      </w:r>
      <w:r>
        <w:rPr>
          <w:i/>
        </w:rPr>
        <w:t>List Values for a Selected Parameter</w:t>
      </w:r>
      <w:r>
        <w:t xml:space="preserve"> option to see how the parameter for the write orders list is exported (the package level of the parameter ORWOR WRITE ORDERS LIST). </w:t>
      </w:r>
    </w:p>
    <w:p w14:paraId="688B97D4" w14:textId="77777777" w:rsidR="00897269" w:rsidRDefault="00897269">
      <w:pPr>
        <w:ind w:left="540" w:right="-720" w:hanging="270"/>
      </w:pPr>
    </w:p>
    <w:p w14:paraId="4E4C919B" w14:textId="77777777" w:rsidR="00897269" w:rsidRDefault="00897269">
      <w:pPr>
        <w:ind w:left="540" w:right="-720" w:hanging="270"/>
      </w:pPr>
      <w:r>
        <w:t xml:space="preserve">2.  Use </w:t>
      </w:r>
      <w:r>
        <w:rPr>
          <w:i/>
        </w:rPr>
        <w:t>Edit Parameter Values</w:t>
      </w:r>
      <w:r>
        <w:t>, select ORWOR WRITE ORDERS LIST.</w:t>
      </w:r>
    </w:p>
    <w:p w14:paraId="6A7ACF3B" w14:textId="77777777" w:rsidR="00897269" w:rsidRDefault="00897269">
      <w:pPr>
        <w:ind w:left="540" w:right="-720" w:hanging="270"/>
      </w:pPr>
    </w:p>
    <w:p w14:paraId="046D082B" w14:textId="77777777" w:rsidR="00897269" w:rsidRDefault="00897269">
      <w:pPr>
        <w:ind w:left="540" w:right="-720" w:hanging="270"/>
      </w:pPr>
      <w:r>
        <w:t>3.  Select "System" to enter the dialogs and menus that you want to appear in the list at your site.</w:t>
      </w:r>
    </w:p>
    <w:p w14:paraId="65DF0527" w14:textId="77777777" w:rsidR="00897269" w:rsidRDefault="00897269">
      <w:pPr>
        <w:ind w:right="-720"/>
      </w:pPr>
      <w:r>
        <w:t xml:space="preserve"> </w:t>
      </w:r>
    </w:p>
    <w:p w14:paraId="37D59777" w14:textId="77777777" w:rsidR="00897269" w:rsidRDefault="00897269">
      <w:pPr>
        <w:ind w:left="270" w:right="-720"/>
        <w:rPr>
          <w:b/>
        </w:rPr>
      </w:pPr>
      <w:r>
        <w:rPr>
          <w:b/>
        </w:rPr>
        <w:t xml:space="preserve">Using Order Menu Management - </w:t>
      </w:r>
      <w:r>
        <w:rPr>
          <w:b/>
          <w:i/>
        </w:rPr>
        <w:t>Enter/edit order menus</w:t>
      </w:r>
      <w:r>
        <w:rPr>
          <w:b/>
        </w:rPr>
        <w:t xml:space="preserve"> on the CPRS configuration menu (Clin Coord).</w:t>
      </w:r>
    </w:p>
    <w:p w14:paraId="18207218" w14:textId="77777777" w:rsidR="00897269" w:rsidRDefault="00897269">
      <w:pPr>
        <w:ind w:right="-720"/>
      </w:pPr>
    </w:p>
    <w:p w14:paraId="2FC5CF99" w14:textId="77777777" w:rsidR="00897269" w:rsidRDefault="00897269">
      <w:pPr>
        <w:ind w:left="540" w:right="-720" w:hanging="270"/>
      </w:pPr>
      <w:r>
        <w:t xml:space="preserve">1. Create a new menu. Remember, this menu will be what shows up in the list box on the left side of the orders tab, so it should be a single column. You can put what you want in this list. The idea was that it would contain the most common ordering menus and dialogs to which a user needs access. </w:t>
      </w:r>
    </w:p>
    <w:p w14:paraId="52B9E1FE" w14:textId="77777777" w:rsidR="00897269" w:rsidRDefault="00897269">
      <w:pPr>
        <w:ind w:left="540" w:right="-720" w:hanging="270"/>
      </w:pPr>
    </w:p>
    <w:p w14:paraId="401FBD11" w14:textId="77777777" w:rsidR="00897269" w:rsidRDefault="00897269">
      <w:pPr>
        <w:ind w:left="540" w:right="-720" w:hanging="270"/>
      </w:pPr>
      <w:r>
        <w:t xml:space="preserve">2. After creating the menu, use </w:t>
      </w:r>
      <w:r>
        <w:rPr>
          <w:i/>
        </w:rPr>
        <w:t>Edit Parameter Values</w:t>
      </w:r>
      <w:r>
        <w:t xml:space="preserve"> and select ORWDX WRITE ORDERS LIST as the parameter. </w:t>
      </w:r>
    </w:p>
    <w:p w14:paraId="1CA50F51" w14:textId="77777777" w:rsidR="00897269" w:rsidRDefault="00897269">
      <w:pPr>
        <w:ind w:left="540" w:right="-720" w:hanging="270"/>
      </w:pPr>
    </w:p>
    <w:p w14:paraId="03495D9D" w14:textId="77777777" w:rsidR="00897269" w:rsidRDefault="00897269">
      <w:pPr>
        <w:ind w:left="540" w:right="-720" w:hanging="270"/>
      </w:pPr>
      <w:r>
        <w:t>3. Select "System" and enter the menu you just created as the value. You can override by exception what you set for the system level by setting the parameter for a particular division or user. The ORWDX WRITE ORDERS LIST parameter takes precedence over the ORWOR WRITE ORDERS LIST parameter, if both are present.</w:t>
      </w:r>
    </w:p>
    <w:p w14:paraId="3098F294" w14:textId="77777777" w:rsidR="00897269" w:rsidRDefault="00897269"/>
    <w:p w14:paraId="769EE77D" w14:textId="77777777" w:rsidR="00897269" w:rsidRDefault="00897269">
      <w:pPr>
        <w:ind w:left="540" w:right="-288"/>
      </w:pPr>
      <w:r>
        <w:t xml:space="preserve">You can find what was on the "Write Orders" list to start with by using the parameter tools menu (XPAR MENU TOOLS), selecting List Values for a selected parameter, and entering ORWOR WRITE ORDERS LIST as the parameter. The exported list will be preceded by PKG. If the list has been modified at your site, each item will be preceded by SYS. If a list has been set up for a specific user, it will be preceded by USR. </w:t>
      </w:r>
    </w:p>
    <w:p w14:paraId="4923A171" w14:textId="77777777" w:rsidR="00897269" w:rsidRDefault="00897269">
      <w:pPr>
        <w:ind w:left="540" w:right="-288"/>
      </w:pPr>
      <w:r>
        <w:t>The "Write Orders" list, as exported, contains the following dialogs:</w:t>
      </w:r>
    </w:p>
    <w:p w14:paraId="76F54FC7" w14:textId="77777777" w:rsidR="00897269" w:rsidRDefault="00897269">
      <w:pPr>
        <w:ind w:right="-720"/>
        <w:rPr>
          <w:rFonts w:ascii="Courier New" w:hAnsi="Courier New"/>
          <w:sz w:val="16"/>
        </w:rPr>
      </w:pPr>
      <w:r>
        <w:rPr>
          <w:rFonts w:ascii="Courier New" w:hAnsi="Courier New"/>
          <w:sz w:val="16"/>
        </w:rPr>
        <w:t xml:space="preserve"> </w:t>
      </w:r>
    </w:p>
    <w:p w14:paraId="3C027C6E"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u w:val="single"/>
        </w:rPr>
      </w:pPr>
      <w:r>
        <w:rPr>
          <w:rFonts w:ascii="Courier New" w:hAnsi="Courier New"/>
          <w:sz w:val="16"/>
          <w:u w:val="single"/>
        </w:rPr>
        <w:t xml:space="preserve"> Sequence   Value                             Display Name</w:t>
      </w:r>
    </w:p>
    <w:p w14:paraId="466C5A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30         FHW1                              Diet</w:t>
      </w:r>
    </w:p>
    <w:p w14:paraId="45DCD38F"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52         PSJ OR PAT OE                     Meds, Inpatient</w:t>
      </w:r>
    </w:p>
    <w:p w14:paraId="43ACFA5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55         PSO OERR                          Meds, Outpatient</w:t>
      </w:r>
    </w:p>
    <w:p w14:paraId="5E0C39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58         PSJI OR PAT FLUID OE              IV Fluids</w:t>
      </w:r>
    </w:p>
    <w:p w14:paraId="15F8DEA4"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60         LR OTHER LAB TESTS                Lab Tests</w:t>
      </w:r>
    </w:p>
    <w:p w14:paraId="0781F4C6"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70         RA OERR EXAM                      Radiology</w:t>
      </w:r>
    </w:p>
    <w:p w14:paraId="1F981671"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80         GMRCOR CONSULT                    Consult</w:t>
      </w:r>
    </w:p>
    <w:p w14:paraId="28A19D9B"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85         GMRCOR REQUEST                    Procedure</w:t>
      </w:r>
    </w:p>
    <w:p w14:paraId="5B2811C2"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90         GMRVOR                            Vitals</w:t>
      </w:r>
    </w:p>
    <w:p w14:paraId="2B3E2023" w14:textId="77777777" w:rsidR="00897269" w:rsidRDefault="00897269">
      <w:pPr>
        <w:pBdr>
          <w:top w:val="single" w:sz="4" w:space="1" w:color="auto"/>
          <w:left w:val="single" w:sz="4" w:space="4" w:color="auto"/>
          <w:bottom w:val="single" w:sz="4" w:space="1" w:color="auto"/>
          <w:right w:val="single" w:sz="4" w:space="4" w:color="auto"/>
        </w:pBdr>
        <w:ind w:left="540" w:right="-18"/>
        <w:rPr>
          <w:rFonts w:ascii="Courier New" w:hAnsi="Courier New"/>
          <w:sz w:val="16"/>
        </w:rPr>
      </w:pPr>
      <w:r>
        <w:rPr>
          <w:rFonts w:ascii="Courier New" w:hAnsi="Courier New"/>
          <w:sz w:val="16"/>
        </w:rPr>
        <w:t xml:space="preserve"> 99         OR GXTEXT WORD PROCESSING ORDER   Text Only Order</w:t>
      </w:r>
    </w:p>
    <w:p w14:paraId="09639E55" w14:textId="77777777" w:rsidR="00897269" w:rsidRDefault="00897269">
      <w:pPr>
        <w:ind w:right="-720"/>
        <w:rPr>
          <w:rFonts w:ascii="Courier New" w:hAnsi="Courier New"/>
          <w:sz w:val="16"/>
        </w:rPr>
      </w:pPr>
      <w:r>
        <w:rPr>
          <w:rFonts w:ascii="Courier New" w:hAnsi="Courier New"/>
          <w:sz w:val="16"/>
        </w:rPr>
        <w:t xml:space="preserve"> </w:t>
      </w:r>
    </w:p>
    <w:p w14:paraId="4DBDDE85" w14:textId="77777777" w:rsidR="00FF772F" w:rsidRDefault="00897269">
      <w:pPr>
        <w:ind w:left="720" w:right="-18"/>
      </w:pPr>
      <w:r>
        <w:t>The sequence is just an arbitrary number to indicate the order that the dialog should be in the list.</w:t>
      </w:r>
    </w:p>
    <w:p w14:paraId="080E84A3" w14:textId="77777777" w:rsidR="00897269" w:rsidRDefault="00897269">
      <w:pPr>
        <w:ind w:left="720" w:right="-18"/>
      </w:pPr>
      <w:r>
        <w:lastRenderedPageBreak/>
        <w:t xml:space="preserve"> </w:t>
      </w:r>
    </w:p>
    <w:p w14:paraId="30031F6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OPTION NAME: </w:t>
      </w:r>
      <w:r>
        <w:rPr>
          <w:rFonts w:ascii="Courier New" w:hAnsi="Courier New"/>
          <w:b/>
          <w:sz w:val="16"/>
        </w:rPr>
        <w:t>ORMGR</w:t>
      </w:r>
      <w:r>
        <w:rPr>
          <w:rFonts w:ascii="Courier New" w:hAnsi="Courier New"/>
          <w:sz w:val="16"/>
        </w:rPr>
        <w:t xml:space="preserve">          CPRS Manager Menu      menu</w:t>
      </w:r>
    </w:p>
    <w:p w14:paraId="02D8A97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CEA9F3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CL     Clinician Menu ...</w:t>
      </w:r>
    </w:p>
    <w:p w14:paraId="5FEAB8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NM     Nurse Menu ...</w:t>
      </w:r>
    </w:p>
    <w:p w14:paraId="4AA3CEF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WC     Ward Clerk Menu ...</w:t>
      </w:r>
    </w:p>
    <w:p w14:paraId="0947F0C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PE     CPRS Configuration (Clin Coord) ...</w:t>
      </w:r>
    </w:p>
    <w:p w14:paraId="27ED300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IR     CPRS Configuration (IRM) ...</w:t>
      </w:r>
    </w:p>
    <w:p w14:paraId="5159452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68BFC31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Manager Menu Option: </w:t>
      </w:r>
      <w:r>
        <w:rPr>
          <w:rFonts w:ascii="Courier New" w:hAnsi="Courier New"/>
          <w:b/>
          <w:sz w:val="16"/>
        </w:rPr>
        <w:t>IR</w:t>
      </w:r>
      <w:r>
        <w:rPr>
          <w:rFonts w:ascii="Courier New" w:hAnsi="Courier New"/>
          <w:sz w:val="16"/>
        </w:rPr>
        <w:t xml:space="preserve">  CPRS Configuration (IRM)</w:t>
      </w:r>
    </w:p>
    <w:p w14:paraId="1FACFB5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4A33F1B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OC     Order Check Expert System Main Menu ...</w:t>
      </w:r>
    </w:p>
    <w:p w14:paraId="45CD6F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TI     ORMTIME Main Menu ...</w:t>
      </w:r>
    </w:p>
    <w:p w14:paraId="7542D48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UT     CPRS Clean-up Utilities ...</w:t>
      </w:r>
    </w:p>
    <w:p w14:paraId="1FE1441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XX     General Parameter Tools ...</w:t>
      </w:r>
    </w:p>
    <w:p w14:paraId="1FFD43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20E95B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CPRS Configuration (IRM) Option: </w:t>
      </w:r>
      <w:r>
        <w:rPr>
          <w:rFonts w:ascii="Courier New" w:hAnsi="Courier New"/>
          <w:b/>
          <w:sz w:val="16"/>
        </w:rPr>
        <w:t>XX</w:t>
      </w:r>
      <w:r>
        <w:rPr>
          <w:rFonts w:ascii="Courier New" w:hAnsi="Courier New"/>
          <w:sz w:val="16"/>
        </w:rPr>
        <w:t xml:space="preserve">  General Parameter Tools</w:t>
      </w:r>
    </w:p>
    <w:p w14:paraId="149341A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04ACD9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LV     List Values for a Selected Parameter</w:t>
      </w:r>
    </w:p>
    <w:p w14:paraId="00BE8BA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LE     List Values for a Selected Entity</w:t>
      </w:r>
    </w:p>
    <w:p w14:paraId="29003F2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LP     List Values for a Selected Package</w:t>
      </w:r>
    </w:p>
    <w:p w14:paraId="098307C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LT     List Values for a Selected Template</w:t>
      </w:r>
    </w:p>
    <w:p w14:paraId="02CDDEA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EP     Edit Parameter Values</w:t>
      </w:r>
    </w:p>
    <w:p w14:paraId="2EE48DB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ET     Edit Parameter Values with Template</w:t>
      </w:r>
    </w:p>
    <w:p w14:paraId="111CA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2E51EE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General Parameter Tools Option: </w:t>
      </w:r>
      <w:r>
        <w:rPr>
          <w:rFonts w:ascii="Courier New" w:hAnsi="Courier New"/>
          <w:b/>
          <w:sz w:val="16"/>
        </w:rPr>
        <w:t>EP</w:t>
      </w:r>
      <w:r>
        <w:rPr>
          <w:rFonts w:ascii="Courier New" w:hAnsi="Courier New"/>
          <w:sz w:val="16"/>
        </w:rPr>
        <w:t xml:space="preserve">  Edit Parameter Values</w:t>
      </w:r>
    </w:p>
    <w:p w14:paraId="7ADF54A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 Edit Parameter Values ---</w:t>
      </w:r>
    </w:p>
    <w:p w14:paraId="64BF6C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1EC0229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Select PARAMETER DEFINITION NAME:</w:t>
      </w:r>
      <w:r>
        <w:rPr>
          <w:rFonts w:ascii="Courier New" w:hAnsi="Courier New"/>
          <w:b/>
          <w:sz w:val="16"/>
        </w:rPr>
        <w:t>ORWDX</w:t>
      </w:r>
      <w:r>
        <w:rPr>
          <w:rFonts w:ascii="Courier New" w:hAnsi="Courier New"/>
          <w:sz w:val="16"/>
        </w:rPr>
        <w:t xml:space="preserve"> WRITE ORDERS LIST     Menu for Write </w:t>
      </w:r>
    </w:p>
    <w:p w14:paraId="4BFBDF8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Orders List</w:t>
      </w:r>
    </w:p>
    <w:p w14:paraId="18BC4F9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0B45F0C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ORWDX WRITE ORDERS LIST may be set for the following:</w:t>
      </w:r>
    </w:p>
    <w:p w14:paraId="1532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BDA8E8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2   User          USR    [choose from NEW PERSON]</w:t>
      </w:r>
    </w:p>
    <w:p w14:paraId="6A9A7B3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7   Division      DIV    [REGION 5]</w:t>
      </w:r>
    </w:p>
    <w:p w14:paraId="4376440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8   System        SYS    [OEX.ISC-SLC.VA.GOV]</w:t>
      </w:r>
    </w:p>
    <w:p w14:paraId="2B1C7F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7F61E10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Enter selection: </w:t>
      </w:r>
      <w:r>
        <w:rPr>
          <w:rFonts w:ascii="Courier New" w:hAnsi="Courier New"/>
          <w:b/>
          <w:sz w:val="16"/>
        </w:rPr>
        <w:t>2</w:t>
      </w:r>
      <w:r>
        <w:rPr>
          <w:rFonts w:ascii="Courier New" w:hAnsi="Courier New"/>
          <w:sz w:val="16"/>
        </w:rPr>
        <w:t xml:space="preserve">  User   NEW PERSON</w:t>
      </w:r>
    </w:p>
    <w:p w14:paraId="6903B08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Select NEW PERSON NAME: </w:t>
      </w:r>
      <w:r w:rsidR="00FF772F" w:rsidRPr="00FF772F">
        <w:rPr>
          <w:rFonts w:ascii="Courier New" w:hAnsi="Courier New"/>
          <w:b/>
          <w:sz w:val="16"/>
        </w:rPr>
        <w:t>CPRSPROVIDER</w:t>
      </w:r>
      <w:r w:rsidR="00FF772F">
        <w:rPr>
          <w:rFonts w:ascii="Courier New" w:hAnsi="Courier New"/>
          <w:sz w:val="16"/>
        </w:rPr>
        <w:t>,FIVE</w:t>
      </w:r>
      <w:r>
        <w:rPr>
          <w:rFonts w:ascii="Courier New" w:hAnsi="Courier New"/>
          <w:sz w:val="16"/>
        </w:rPr>
        <w:t xml:space="preserve">   </w:t>
      </w:r>
      <w:r w:rsidR="00FF772F">
        <w:rPr>
          <w:rFonts w:ascii="Courier New" w:hAnsi="Courier New"/>
          <w:sz w:val="16"/>
        </w:rPr>
        <w:t>CF</w:t>
      </w:r>
      <w:r>
        <w:rPr>
          <w:rFonts w:ascii="Courier New" w:hAnsi="Courier New"/>
          <w:sz w:val="16"/>
        </w:rPr>
        <w:t xml:space="preserve">          </w:t>
      </w:r>
    </w:p>
    <w:p w14:paraId="4D97E7C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p>
    <w:p w14:paraId="57A4D5F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Setting ORWDX WRITE ORDERS LIST  for User: </w:t>
      </w:r>
      <w:r w:rsidR="00FF772F">
        <w:rPr>
          <w:rFonts w:ascii="Courier New" w:hAnsi="Courier New"/>
          <w:sz w:val="16"/>
        </w:rPr>
        <w:t>CPRSPROVIDER,FIVE</w:t>
      </w:r>
      <w:r>
        <w:rPr>
          <w:rFonts w:ascii="Courier New" w:hAnsi="Courier New"/>
          <w:sz w:val="16"/>
        </w:rPr>
        <w:t>------</w:t>
      </w:r>
    </w:p>
    <w:p w14:paraId="69B0BEBD"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Order Dialog: </w:t>
      </w:r>
      <w:r>
        <w:rPr>
          <w:rFonts w:ascii="Courier New" w:hAnsi="Courier New"/>
          <w:b/>
          <w:sz w:val="16"/>
        </w:rPr>
        <w:t>??</w:t>
      </w:r>
    </w:p>
    <w:p w14:paraId="3C925557"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54E0CE0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Choose from:</w:t>
      </w:r>
    </w:p>
    <w:p w14:paraId="4F4D0A8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FHWMENU</w:t>
      </w:r>
    </w:p>
    <w:p w14:paraId="5999E66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GMRVORMENU</w:t>
      </w:r>
    </w:p>
    <w:p w14:paraId="00283BC9"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ADD MENU CLINICIAN</w:t>
      </w:r>
    </w:p>
    <w:p w14:paraId="228A3D0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ACTIVITY ORDERS</w:t>
      </w:r>
    </w:p>
    <w:p w14:paraId="2C52FE9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ORDER SETS</w:t>
      </w:r>
    </w:p>
    <w:p w14:paraId="06FCF98A"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OTHER ORDERS</w:t>
      </w:r>
    </w:p>
    <w:p w14:paraId="31FDD616"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GMENU PATIENT CARE ORDERS</w:t>
      </w:r>
    </w:p>
    <w:p w14:paraId="720AD13F"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 GXMOVE PATIENT MOVEMENT</w:t>
      </w:r>
    </w:p>
    <w:p w14:paraId="240A5420"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ORZ WHATEVER</w:t>
      </w:r>
    </w:p>
    <w:p w14:paraId="3B4A1B61"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ZZCURTIS</w:t>
      </w:r>
    </w:p>
    <w:p w14:paraId="25092438"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MENU</w:t>
      </w:r>
    </w:p>
    <w:p w14:paraId="6ABF32DC"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ZZJFR TEST MENU</w:t>
      </w:r>
    </w:p>
    <w:p w14:paraId="440F1CCE"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w:t>
      </w:r>
    </w:p>
    <w:p w14:paraId="12D0E07B"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ZZKCM MENU 1</w:t>
      </w:r>
    </w:p>
    <w:p w14:paraId="724099C2"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ZZMARCIA</w:t>
      </w:r>
    </w:p>
    <w:p w14:paraId="3357A7D4"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ZZMEL MENU</w:t>
      </w:r>
    </w:p>
    <w:p w14:paraId="44CE4FB3"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ZZRV1</w:t>
      </w:r>
    </w:p>
    <w:p w14:paraId="39D45E25" w14:textId="77777777" w:rsidR="00897269" w:rsidRDefault="00897269">
      <w:pPr>
        <w:pBdr>
          <w:top w:val="single" w:sz="4" w:space="1" w:color="auto"/>
          <w:left w:val="single" w:sz="4" w:space="1" w:color="auto"/>
          <w:bottom w:val="single" w:sz="4" w:space="1" w:color="auto"/>
          <w:right w:val="single" w:sz="4" w:space="1" w:color="auto"/>
        </w:pBdr>
        <w:ind w:left="720" w:right="360"/>
        <w:rPr>
          <w:rFonts w:ascii="Courier New" w:hAnsi="Courier New"/>
          <w:sz w:val="16"/>
        </w:rPr>
      </w:pPr>
      <w:r>
        <w:rPr>
          <w:rFonts w:ascii="Courier New" w:hAnsi="Courier New"/>
          <w:sz w:val="16"/>
        </w:rPr>
        <w:t xml:space="preserve">    </w:t>
      </w:r>
    </w:p>
    <w:p w14:paraId="232C7C4C" w14:textId="77777777" w:rsidR="00897269" w:rsidRDefault="00897269">
      <w:pPr>
        <w:pBdr>
          <w:top w:val="single" w:sz="4" w:space="1" w:color="auto"/>
          <w:left w:val="single" w:sz="4" w:space="1" w:color="auto"/>
          <w:bottom w:val="single" w:sz="4" w:space="1" w:color="auto"/>
          <w:right w:val="single" w:sz="4" w:space="1" w:color="auto"/>
        </w:pBdr>
        <w:ind w:left="720" w:right="360"/>
        <w:rPr>
          <w:b/>
          <w:sz w:val="16"/>
        </w:rPr>
      </w:pPr>
      <w:r>
        <w:rPr>
          <w:rFonts w:ascii="Courier New" w:hAnsi="Courier New"/>
          <w:sz w:val="16"/>
        </w:rPr>
        <w:t xml:space="preserve">Order Dialog: </w:t>
      </w:r>
      <w:r>
        <w:rPr>
          <w:rFonts w:ascii="Courier New" w:hAnsi="Courier New"/>
          <w:b/>
          <w:sz w:val="16"/>
        </w:rPr>
        <w:t>ZZMEL MENU</w:t>
      </w:r>
    </w:p>
    <w:p w14:paraId="7CA934B1" w14:textId="77777777" w:rsidR="00897269" w:rsidRDefault="00897269">
      <w:pPr>
        <w:rPr>
          <w:rFonts w:ascii="Courier New" w:hAnsi="Courier New"/>
          <w:sz w:val="20"/>
        </w:rPr>
      </w:pPr>
    </w:p>
    <w:p w14:paraId="02575647" w14:textId="47BED329" w:rsidR="00897269" w:rsidRDefault="00897269">
      <w:pPr>
        <w:pStyle w:val="Heading2"/>
        <w:ind w:left="-90"/>
      </w:pPr>
      <w:r>
        <w:br w:type="page"/>
      </w:r>
      <w:bookmarkStart w:id="470" w:name="_Toc92176851"/>
      <w:bookmarkStart w:id="471" w:name="_Toc138144430"/>
      <w:r>
        <w:lastRenderedPageBreak/>
        <w:t>D. Other CPRS Configuration</w:t>
      </w:r>
      <w:bookmarkEnd w:id="470"/>
      <w:bookmarkEnd w:id="471"/>
    </w:p>
    <w:p w14:paraId="6B958B87" w14:textId="77777777" w:rsidR="00897269" w:rsidRDefault="00897269">
      <w:pPr>
        <w:rPr>
          <w:b/>
        </w:rPr>
      </w:pPr>
    </w:p>
    <w:p w14:paraId="63169A8D" w14:textId="0BD98162" w:rsidR="00897269" w:rsidRDefault="00897269">
      <w:pPr>
        <w:pStyle w:val="Heading3"/>
      </w:pPr>
      <w:bookmarkStart w:id="472" w:name="_Toc92176852"/>
      <w:bookmarkStart w:id="473" w:name="_Toc138144431"/>
      <w:r>
        <w:t>List Manager Terminal Setup</w:t>
      </w:r>
      <w:bookmarkEnd w:id="472"/>
      <w:bookmarkEnd w:id="473"/>
    </w:p>
    <w:p w14:paraId="75340257" w14:textId="77777777" w:rsidR="00897269" w:rsidRDefault="00897269">
      <w:pPr>
        <w:ind w:left="720" w:right="360"/>
      </w:pPr>
    </w:p>
    <w:p w14:paraId="674AABC1" w14:textId="77777777" w:rsidR="00897269" w:rsidRDefault="00897269">
      <w:pPr>
        <w:ind w:left="720" w:right="360"/>
      </w:pPr>
      <w:r>
        <w:t>Check the List Manager Attributes file. You may need to update the Terminal Type file for the VT100's. If the “Insert Line” field is empty, this will cause List Manager to revert back to scroll mode.</w:t>
      </w:r>
    </w:p>
    <w:p w14:paraId="36ABF789" w14:textId="77777777" w:rsidR="00897269" w:rsidRDefault="00897269">
      <w:pPr>
        <w:ind w:left="720" w:right="360"/>
      </w:pPr>
    </w:p>
    <w:p w14:paraId="7E44163C" w14:textId="77777777" w:rsidR="00897269" w:rsidRDefault="00897269">
      <w:pPr>
        <w:ind w:left="720" w:right="360"/>
      </w:pPr>
      <w:r>
        <w:t xml:space="preserve">List Manager uses 11 video attributes, which are in the Terminal Type file (#3.2). These are listed (along with recommended values) in the Site Preparation section of the </w:t>
      </w:r>
      <w:r>
        <w:rPr>
          <w:i/>
        </w:rPr>
        <w:t>List Manager Developer’s Guide</w:t>
      </w:r>
      <w:bookmarkStart w:id="474" w:name="_Hlt398091669"/>
      <w:bookmarkEnd w:id="474"/>
      <w:r w:rsidR="00041FD0">
        <w:t>.</w:t>
      </w:r>
    </w:p>
    <w:p w14:paraId="15160957" w14:textId="77777777" w:rsidR="00897269" w:rsidRDefault="00897269">
      <w:pPr>
        <w:ind w:left="720" w:right="360"/>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3060"/>
        <w:gridCol w:w="5310"/>
      </w:tblGrid>
      <w:tr w:rsidR="007A5DEE" w:rsidRPr="007A5DEE" w14:paraId="59D15595" w14:textId="77777777" w:rsidTr="00EE67B3">
        <w:tc>
          <w:tcPr>
            <w:tcW w:w="3060" w:type="dxa"/>
            <w:shd w:val="clear" w:color="auto" w:fill="D9D9D9" w:themeFill="background1" w:themeFillShade="D9"/>
          </w:tcPr>
          <w:p w14:paraId="097106BB" w14:textId="77777777" w:rsidR="00897269" w:rsidRPr="007A5DEE" w:rsidRDefault="00897269" w:rsidP="00A071DB">
            <w:pPr>
              <w:spacing w:before="40" w:after="40"/>
              <w:ind w:right="360"/>
              <w:jc w:val="center"/>
              <w:rPr>
                <w:b/>
                <w:color w:val="000000" w:themeColor="text1"/>
              </w:rPr>
            </w:pPr>
            <w:r w:rsidRPr="007A5DEE">
              <w:rPr>
                <w:b/>
                <w:color w:val="000000" w:themeColor="text1"/>
              </w:rPr>
              <w:t>Attribute</w:t>
            </w:r>
          </w:p>
        </w:tc>
        <w:tc>
          <w:tcPr>
            <w:tcW w:w="5310" w:type="dxa"/>
            <w:shd w:val="clear" w:color="auto" w:fill="D9D9D9" w:themeFill="background1" w:themeFillShade="D9"/>
          </w:tcPr>
          <w:p w14:paraId="501BE948" w14:textId="77777777" w:rsidR="00897269" w:rsidRPr="007A5DEE" w:rsidRDefault="00897269" w:rsidP="00A071DB">
            <w:pPr>
              <w:spacing w:before="40" w:after="40"/>
              <w:ind w:right="360"/>
              <w:jc w:val="center"/>
              <w:rPr>
                <w:b/>
                <w:color w:val="000000" w:themeColor="text1"/>
              </w:rPr>
            </w:pPr>
            <w:r w:rsidRPr="007A5DEE">
              <w:rPr>
                <w:b/>
                <w:color w:val="000000" w:themeColor="text1"/>
              </w:rPr>
              <w:t>Value for a VT series terminal</w:t>
            </w:r>
          </w:p>
        </w:tc>
      </w:tr>
      <w:tr w:rsidR="00897269" w14:paraId="608C82A5" w14:textId="77777777" w:rsidTr="00EE67B3">
        <w:tc>
          <w:tcPr>
            <w:tcW w:w="3060" w:type="dxa"/>
            <w:tcBorders>
              <w:top w:val="nil"/>
            </w:tcBorders>
          </w:tcPr>
          <w:p w14:paraId="4ECD1A95" w14:textId="77777777" w:rsidR="00897269" w:rsidRDefault="00897269" w:rsidP="00A071DB">
            <w:pPr>
              <w:spacing w:before="40" w:after="40"/>
              <w:ind w:right="360"/>
              <w:rPr>
                <w:sz w:val="20"/>
              </w:rPr>
            </w:pPr>
            <w:r>
              <w:rPr>
                <w:sz w:val="20"/>
              </w:rPr>
              <w:t>Form Feed</w:t>
            </w:r>
          </w:p>
        </w:tc>
        <w:tc>
          <w:tcPr>
            <w:tcW w:w="5310" w:type="dxa"/>
            <w:tcBorders>
              <w:top w:val="nil"/>
            </w:tcBorders>
          </w:tcPr>
          <w:p w14:paraId="2D819DB9" w14:textId="77777777" w:rsidR="00897269" w:rsidRDefault="00897269" w:rsidP="00A071DB">
            <w:pPr>
              <w:spacing w:before="40" w:after="40"/>
              <w:ind w:right="360"/>
              <w:rPr>
                <w:sz w:val="20"/>
              </w:rPr>
            </w:pPr>
            <w:r>
              <w:rPr>
                <w:sz w:val="20"/>
              </w:rPr>
              <w:t>#,$C(27,91,50,74, 27,91,72)</w:t>
            </w:r>
          </w:p>
        </w:tc>
      </w:tr>
      <w:tr w:rsidR="00897269" w14:paraId="62AB7318" w14:textId="77777777" w:rsidTr="00EE67B3">
        <w:tc>
          <w:tcPr>
            <w:tcW w:w="3060" w:type="dxa"/>
          </w:tcPr>
          <w:p w14:paraId="097CD5E0" w14:textId="77777777" w:rsidR="00897269" w:rsidRDefault="00897269" w:rsidP="00A071DB">
            <w:pPr>
              <w:spacing w:before="40" w:after="40"/>
              <w:ind w:right="360"/>
              <w:rPr>
                <w:sz w:val="20"/>
              </w:rPr>
            </w:pPr>
            <w:r>
              <w:rPr>
                <w:sz w:val="20"/>
              </w:rPr>
              <w:t>XY CRT</w:t>
            </w:r>
          </w:p>
        </w:tc>
        <w:tc>
          <w:tcPr>
            <w:tcW w:w="5310" w:type="dxa"/>
          </w:tcPr>
          <w:p w14:paraId="1525B55D" w14:textId="77777777" w:rsidR="00897269" w:rsidRDefault="00897269" w:rsidP="00A071DB">
            <w:pPr>
              <w:spacing w:before="40" w:after="40"/>
              <w:ind w:right="360"/>
              <w:rPr>
                <w:sz w:val="20"/>
              </w:rPr>
            </w:pPr>
            <w:r>
              <w:rPr>
                <w:sz w:val="20"/>
              </w:rPr>
              <w:t>W , $C(27,91)_((DY+1))_$C(59)_((DX+1))_$C(72)</w:t>
            </w:r>
          </w:p>
        </w:tc>
      </w:tr>
      <w:tr w:rsidR="00897269" w14:paraId="7E19910E" w14:textId="77777777" w:rsidTr="00EE67B3">
        <w:tc>
          <w:tcPr>
            <w:tcW w:w="3060" w:type="dxa"/>
          </w:tcPr>
          <w:p w14:paraId="666B5667" w14:textId="77777777" w:rsidR="00897269" w:rsidRDefault="00897269" w:rsidP="00A071DB">
            <w:pPr>
              <w:spacing w:before="40" w:after="40"/>
              <w:ind w:right="360"/>
              <w:rPr>
                <w:sz w:val="20"/>
              </w:rPr>
            </w:pPr>
            <w:r>
              <w:rPr>
                <w:sz w:val="20"/>
              </w:rPr>
              <w:t>Erase to End of Page</w:t>
            </w:r>
          </w:p>
        </w:tc>
        <w:tc>
          <w:tcPr>
            <w:tcW w:w="5310" w:type="dxa"/>
          </w:tcPr>
          <w:p w14:paraId="3EDEA2D5" w14:textId="77777777" w:rsidR="00897269" w:rsidRDefault="00897269" w:rsidP="00A071DB">
            <w:pPr>
              <w:spacing w:before="40" w:after="40"/>
              <w:ind w:right="360"/>
              <w:rPr>
                <w:sz w:val="20"/>
              </w:rPr>
            </w:pPr>
            <w:r>
              <w:rPr>
                <w:sz w:val="20"/>
              </w:rPr>
              <w:t>$C(27,91,74)</w:t>
            </w:r>
          </w:p>
        </w:tc>
      </w:tr>
      <w:tr w:rsidR="00897269" w14:paraId="3CE4C13E" w14:textId="77777777" w:rsidTr="00EE67B3">
        <w:tc>
          <w:tcPr>
            <w:tcW w:w="3060" w:type="dxa"/>
          </w:tcPr>
          <w:p w14:paraId="35DEB176" w14:textId="77777777" w:rsidR="00897269" w:rsidRDefault="00897269" w:rsidP="00A071DB">
            <w:pPr>
              <w:spacing w:before="40" w:after="40"/>
              <w:ind w:right="360"/>
              <w:rPr>
                <w:sz w:val="20"/>
              </w:rPr>
            </w:pPr>
            <w:r>
              <w:rPr>
                <w:sz w:val="20"/>
              </w:rPr>
              <w:t>Insert Line</w:t>
            </w:r>
          </w:p>
        </w:tc>
        <w:tc>
          <w:tcPr>
            <w:tcW w:w="5310" w:type="dxa"/>
          </w:tcPr>
          <w:p w14:paraId="3B4ABA95" w14:textId="77777777" w:rsidR="00897269" w:rsidRDefault="00897269" w:rsidP="00A071DB">
            <w:pPr>
              <w:spacing w:before="40" w:after="40"/>
              <w:ind w:right="360"/>
              <w:rPr>
                <w:sz w:val="20"/>
              </w:rPr>
            </w:pPr>
            <w:r>
              <w:rPr>
                <w:sz w:val="20"/>
              </w:rPr>
              <w:t>$C(27),”[L”</w:t>
            </w:r>
          </w:p>
        </w:tc>
      </w:tr>
      <w:tr w:rsidR="00897269" w14:paraId="4E180EE4" w14:textId="77777777" w:rsidTr="00EE67B3">
        <w:tc>
          <w:tcPr>
            <w:tcW w:w="3060" w:type="dxa"/>
          </w:tcPr>
          <w:p w14:paraId="2ED63C92" w14:textId="77777777" w:rsidR="00897269" w:rsidRDefault="00897269" w:rsidP="00A071DB">
            <w:pPr>
              <w:spacing w:before="40" w:after="40"/>
              <w:ind w:right="360"/>
              <w:rPr>
                <w:sz w:val="20"/>
              </w:rPr>
            </w:pPr>
            <w:r>
              <w:rPr>
                <w:sz w:val="20"/>
              </w:rPr>
              <w:t>Underline On</w:t>
            </w:r>
          </w:p>
        </w:tc>
        <w:tc>
          <w:tcPr>
            <w:tcW w:w="5310" w:type="dxa"/>
          </w:tcPr>
          <w:p w14:paraId="6BDE66BB" w14:textId="77777777" w:rsidR="00897269" w:rsidRDefault="00897269" w:rsidP="00A071DB">
            <w:pPr>
              <w:spacing w:before="40" w:after="40"/>
              <w:ind w:right="360"/>
              <w:rPr>
                <w:sz w:val="20"/>
              </w:rPr>
            </w:pPr>
            <w:r>
              <w:rPr>
                <w:sz w:val="20"/>
              </w:rPr>
              <w:t>$C(27,91</w:t>
            </w:r>
            <w:r>
              <w:rPr>
                <w:b/>
                <w:sz w:val="20"/>
              </w:rPr>
              <w:t>,</w:t>
            </w:r>
            <w:r>
              <w:rPr>
                <w:sz w:val="20"/>
              </w:rPr>
              <w:t>52,109)</w:t>
            </w:r>
          </w:p>
        </w:tc>
      </w:tr>
      <w:tr w:rsidR="00897269" w14:paraId="70A273FA" w14:textId="77777777" w:rsidTr="00EE67B3">
        <w:tc>
          <w:tcPr>
            <w:tcW w:w="3060" w:type="dxa"/>
          </w:tcPr>
          <w:p w14:paraId="0C001D85" w14:textId="77777777" w:rsidR="00897269" w:rsidRDefault="00897269" w:rsidP="00A071DB">
            <w:pPr>
              <w:spacing w:before="40" w:after="40"/>
              <w:ind w:right="360"/>
              <w:rPr>
                <w:sz w:val="20"/>
              </w:rPr>
            </w:pPr>
            <w:r>
              <w:rPr>
                <w:sz w:val="20"/>
              </w:rPr>
              <w:t>Underline Off</w:t>
            </w:r>
          </w:p>
        </w:tc>
        <w:tc>
          <w:tcPr>
            <w:tcW w:w="5310" w:type="dxa"/>
          </w:tcPr>
          <w:p w14:paraId="7B791EE0" w14:textId="77777777" w:rsidR="00897269" w:rsidRDefault="00897269" w:rsidP="00A071DB">
            <w:pPr>
              <w:spacing w:before="40" w:after="40"/>
              <w:ind w:right="360"/>
              <w:rPr>
                <w:sz w:val="20"/>
              </w:rPr>
            </w:pPr>
            <w:r>
              <w:rPr>
                <w:sz w:val="20"/>
              </w:rPr>
              <w:t>$C(27,91, 109)</w:t>
            </w:r>
          </w:p>
        </w:tc>
      </w:tr>
      <w:tr w:rsidR="00897269" w14:paraId="45BB7185" w14:textId="77777777" w:rsidTr="00EE67B3">
        <w:tc>
          <w:tcPr>
            <w:tcW w:w="3060" w:type="dxa"/>
          </w:tcPr>
          <w:p w14:paraId="234840B9" w14:textId="77777777" w:rsidR="00897269" w:rsidRDefault="00897269" w:rsidP="00A071DB">
            <w:pPr>
              <w:spacing w:before="40" w:after="40"/>
              <w:ind w:right="360"/>
              <w:rPr>
                <w:sz w:val="20"/>
              </w:rPr>
            </w:pPr>
            <w:r>
              <w:rPr>
                <w:sz w:val="20"/>
              </w:rPr>
              <w:t>High Intensity</w:t>
            </w:r>
          </w:p>
        </w:tc>
        <w:tc>
          <w:tcPr>
            <w:tcW w:w="5310" w:type="dxa"/>
          </w:tcPr>
          <w:p w14:paraId="25E7B946" w14:textId="77777777" w:rsidR="00897269" w:rsidRDefault="00897269" w:rsidP="00A071DB">
            <w:pPr>
              <w:spacing w:before="40" w:after="40"/>
              <w:ind w:right="360"/>
              <w:rPr>
                <w:sz w:val="20"/>
              </w:rPr>
            </w:pPr>
            <w:r>
              <w:rPr>
                <w:sz w:val="20"/>
              </w:rPr>
              <w:t>$C(27,91,49,109)</w:t>
            </w:r>
          </w:p>
        </w:tc>
      </w:tr>
      <w:tr w:rsidR="00897269" w14:paraId="77E0088F" w14:textId="77777777" w:rsidTr="00EE67B3">
        <w:tc>
          <w:tcPr>
            <w:tcW w:w="3060" w:type="dxa"/>
          </w:tcPr>
          <w:p w14:paraId="42FED2E8" w14:textId="77777777" w:rsidR="00897269" w:rsidRDefault="00897269" w:rsidP="00A071DB">
            <w:pPr>
              <w:spacing w:before="40" w:after="40"/>
              <w:ind w:right="360"/>
              <w:rPr>
                <w:sz w:val="20"/>
              </w:rPr>
            </w:pPr>
            <w:r>
              <w:rPr>
                <w:sz w:val="20"/>
              </w:rPr>
              <w:t>Normal Intensity</w:t>
            </w:r>
          </w:p>
        </w:tc>
        <w:tc>
          <w:tcPr>
            <w:tcW w:w="5310" w:type="dxa"/>
          </w:tcPr>
          <w:p w14:paraId="44EDF515" w14:textId="77777777" w:rsidR="00897269" w:rsidRDefault="00897269" w:rsidP="00A071DB">
            <w:pPr>
              <w:spacing w:before="40" w:after="40"/>
              <w:ind w:right="360"/>
              <w:rPr>
                <w:sz w:val="20"/>
              </w:rPr>
            </w:pPr>
            <w:r>
              <w:rPr>
                <w:sz w:val="20"/>
              </w:rPr>
              <w:t>$C(27,91,109)</w:t>
            </w:r>
          </w:p>
        </w:tc>
      </w:tr>
      <w:tr w:rsidR="00897269" w14:paraId="150A9396" w14:textId="77777777" w:rsidTr="00EE67B3">
        <w:tc>
          <w:tcPr>
            <w:tcW w:w="3060" w:type="dxa"/>
          </w:tcPr>
          <w:p w14:paraId="68B53F4C" w14:textId="77777777" w:rsidR="00897269" w:rsidRDefault="00897269" w:rsidP="00A071DB">
            <w:pPr>
              <w:spacing w:before="40" w:after="40"/>
              <w:ind w:right="360"/>
              <w:rPr>
                <w:sz w:val="20"/>
              </w:rPr>
            </w:pPr>
            <w:r>
              <w:rPr>
                <w:sz w:val="20"/>
              </w:rPr>
              <w:t>Save Cursor Pos</w:t>
            </w:r>
          </w:p>
        </w:tc>
        <w:tc>
          <w:tcPr>
            <w:tcW w:w="5310" w:type="dxa"/>
          </w:tcPr>
          <w:p w14:paraId="0C4A2F70" w14:textId="77777777" w:rsidR="00897269" w:rsidRDefault="00897269" w:rsidP="00A071DB">
            <w:pPr>
              <w:spacing w:before="40" w:after="40"/>
              <w:ind w:right="360"/>
              <w:rPr>
                <w:sz w:val="20"/>
              </w:rPr>
            </w:pPr>
            <w:r>
              <w:rPr>
                <w:sz w:val="20"/>
              </w:rPr>
              <w:t>$C(27,55)</w:t>
            </w:r>
          </w:p>
        </w:tc>
      </w:tr>
      <w:tr w:rsidR="00897269" w14:paraId="396F5362" w14:textId="77777777" w:rsidTr="00EE67B3">
        <w:tc>
          <w:tcPr>
            <w:tcW w:w="3060" w:type="dxa"/>
          </w:tcPr>
          <w:p w14:paraId="51CCA84C" w14:textId="77777777" w:rsidR="00897269" w:rsidRDefault="00897269" w:rsidP="00A071DB">
            <w:pPr>
              <w:spacing w:before="40" w:after="40"/>
              <w:ind w:right="360"/>
              <w:rPr>
                <w:sz w:val="20"/>
              </w:rPr>
            </w:pPr>
            <w:r>
              <w:rPr>
                <w:sz w:val="20"/>
              </w:rPr>
              <w:t>Restore Cursor Pos</w:t>
            </w:r>
          </w:p>
        </w:tc>
        <w:tc>
          <w:tcPr>
            <w:tcW w:w="5310" w:type="dxa"/>
          </w:tcPr>
          <w:p w14:paraId="33615E67" w14:textId="77777777" w:rsidR="00897269" w:rsidRDefault="00897269" w:rsidP="00A071DB">
            <w:pPr>
              <w:spacing w:before="40" w:after="40"/>
              <w:ind w:right="360"/>
              <w:rPr>
                <w:sz w:val="20"/>
              </w:rPr>
            </w:pPr>
            <w:r>
              <w:rPr>
                <w:sz w:val="20"/>
              </w:rPr>
              <w:t>$C(27,56)</w:t>
            </w:r>
          </w:p>
        </w:tc>
      </w:tr>
      <w:tr w:rsidR="00897269" w14:paraId="04C76C8A" w14:textId="77777777" w:rsidTr="00EE67B3">
        <w:tc>
          <w:tcPr>
            <w:tcW w:w="3060" w:type="dxa"/>
          </w:tcPr>
          <w:p w14:paraId="7EDEB8C1" w14:textId="77777777" w:rsidR="00897269" w:rsidRDefault="00897269" w:rsidP="00A071DB">
            <w:pPr>
              <w:spacing w:before="40" w:after="40"/>
              <w:ind w:right="360"/>
              <w:rPr>
                <w:sz w:val="20"/>
              </w:rPr>
            </w:pPr>
            <w:r>
              <w:rPr>
                <w:sz w:val="20"/>
              </w:rPr>
              <w:t>Set Top/Bottom Marg</w:t>
            </w:r>
          </w:p>
        </w:tc>
        <w:tc>
          <w:tcPr>
            <w:tcW w:w="5310" w:type="dxa"/>
          </w:tcPr>
          <w:p w14:paraId="4162C25E" w14:textId="77777777" w:rsidR="00897269" w:rsidRDefault="00897269" w:rsidP="00A071DB">
            <w:pPr>
              <w:spacing w:before="40" w:after="40"/>
              <w:ind w:right="360"/>
              <w:rPr>
                <w:sz w:val="20"/>
              </w:rPr>
            </w:pPr>
            <w:r>
              <w:rPr>
                <w:sz w:val="20"/>
              </w:rPr>
              <w:t>$C(27,91)_(+IOTM)_$C(59)_(+IOBM)_$C(114)</w:t>
            </w:r>
          </w:p>
        </w:tc>
      </w:tr>
    </w:tbl>
    <w:p w14:paraId="719B9C2F" w14:textId="77777777" w:rsidR="00897269" w:rsidRDefault="00897269">
      <w:pPr>
        <w:ind w:left="720" w:right="360"/>
      </w:pPr>
    </w:p>
    <w:p w14:paraId="79C39DCC" w14:textId="77777777" w:rsidR="00897269" w:rsidRDefault="00897269">
      <w:pPr>
        <w:ind w:left="720" w:right="360"/>
      </w:pPr>
    </w:p>
    <w:p w14:paraId="60899C82" w14:textId="119DDF5F" w:rsidR="00897269" w:rsidRDefault="00897269">
      <w:pPr>
        <w:pStyle w:val="Heading3"/>
      </w:pPr>
      <w:r>
        <w:br w:type="page"/>
      </w:r>
      <w:bookmarkStart w:id="475" w:name="_Toc92176853"/>
      <w:bookmarkStart w:id="476" w:name="_Toc138144432"/>
      <w:r>
        <w:lastRenderedPageBreak/>
        <w:t>Nature of Order File</w:t>
      </w:r>
      <w:bookmarkEnd w:id="475"/>
      <w:bookmarkEnd w:id="476"/>
    </w:p>
    <w:p w14:paraId="1A461BBE" w14:textId="77777777" w:rsidR="00897269" w:rsidRDefault="00897269"/>
    <w:p w14:paraId="0EA30CD0" w14:textId="77777777" w:rsidR="00897269" w:rsidRDefault="00897269">
      <w:pPr>
        <w:ind w:left="720"/>
      </w:pPr>
      <w:r>
        <w:t xml:space="preserve">Entries in this file determine the actions that are to be taken based on the nature of an order or change to an order. </w:t>
      </w:r>
    </w:p>
    <w:p w14:paraId="202F314D" w14:textId="77777777" w:rsidR="00897269" w:rsidRDefault="00897269">
      <w:pPr>
        <w:ind w:left="720"/>
      </w:pPr>
    </w:p>
    <w:p w14:paraId="4D83111E" w14:textId="77777777" w:rsidR="00897269" w:rsidRDefault="00897269">
      <w:pPr>
        <w:ind w:left="720"/>
        <w:rPr>
          <w:b/>
        </w:rPr>
      </w:pPr>
      <w:r>
        <w:rPr>
          <w:b/>
        </w:rPr>
        <w:t>Nature of Order names</w:t>
      </w:r>
    </w:p>
    <w:p w14:paraId="383483F1" w14:textId="77777777" w:rsidR="00897269" w:rsidRDefault="00897269" w:rsidP="005C554A">
      <w:pPr>
        <w:pStyle w:val="CPRSBullets"/>
      </w:pPr>
      <w:r>
        <w:t xml:space="preserve"> WRITTEN    </w:t>
      </w:r>
    </w:p>
    <w:p w14:paraId="51B6786F" w14:textId="77777777" w:rsidR="00897269" w:rsidRDefault="00897269" w:rsidP="005C554A">
      <w:pPr>
        <w:pStyle w:val="CPRSBullets"/>
      </w:pPr>
      <w:r>
        <w:t xml:space="preserve"> VERBAL      </w:t>
      </w:r>
    </w:p>
    <w:p w14:paraId="603729E4" w14:textId="77777777" w:rsidR="00897269" w:rsidRDefault="00897269" w:rsidP="005C554A">
      <w:pPr>
        <w:pStyle w:val="CPRSBullets"/>
      </w:pPr>
      <w:r>
        <w:t xml:space="preserve"> TELEPHONED      </w:t>
      </w:r>
    </w:p>
    <w:p w14:paraId="3F4EFB6D" w14:textId="77777777" w:rsidR="00897269" w:rsidRDefault="00897269" w:rsidP="005C554A">
      <w:pPr>
        <w:pStyle w:val="CPRSBullets"/>
      </w:pPr>
      <w:r>
        <w:t xml:space="preserve"> SERVICE CORRECTION      </w:t>
      </w:r>
    </w:p>
    <w:p w14:paraId="54105824" w14:textId="77777777" w:rsidR="00897269" w:rsidRDefault="00897269" w:rsidP="005C554A">
      <w:pPr>
        <w:pStyle w:val="CPRSBullets"/>
      </w:pPr>
      <w:r>
        <w:t xml:space="preserve"> POLICY      </w:t>
      </w:r>
    </w:p>
    <w:p w14:paraId="12124B3A" w14:textId="77777777" w:rsidR="00897269" w:rsidRDefault="00897269" w:rsidP="005C554A">
      <w:pPr>
        <w:pStyle w:val="CPRSBullets"/>
      </w:pPr>
      <w:r>
        <w:t xml:space="preserve"> DUPLICATE      </w:t>
      </w:r>
    </w:p>
    <w:p w14:paraId="62DCA3FE" w14:textId="77777777" w:rsidR="00897269" w:rsidRDefault="00897269" w:rsidP="005C554A">
      <w:pPr>
        <w:pStyle w:val="CPRSBullets"/>
      </w:pPr>
      <w:r>
        <w:t xml:space="preserve"> REJECTED      </w:t>
      </w:r>
    </w:p>
    <w:p w14:paraId="458C42C1" w14:textId="77777777" w:rsidR="00897269" w:rsidRDefault="00897269" w:rsidP="005C554A">
      <w:pPr>
        <w:pStyle w:val="CPRSBullets"/>
      </w:pPr>
      <w:r>
        <w:t xml:space="preserve"> PHYSICIAN ENTERED      </w:t>
      </w:r>
    </w:p>
    <w:p w14:paraId="30E9CD24" w14:textId="77777777" w:rsidR="00897269" w:rsidRDefault="00897269" w:rsidP="005C554A">
      <w:pPr>
        <w:pStyle w:val="CPRSBullets"/>
      </w:pPr>
      <w:r>
        <w:t xml:space="preserve"> AUTO      </w:t>
      </w:r>
    </w:p>
    <w:p w14:paraId="146FAE8E" w14:textId="77777777" w:rsidR="00897269" w:rsidRDefault="00897269" w:rsidP="005C554A">
      <w:pPr>
        <w:pStyle w:val="CPRSBullets"/>
      </w:pPr>
      <w:r>
        <w:t xml:space="preserve"> CHANGED      </w:t>
      </w:r>
    </w:p>
    <w:p w14:paraId="1B883436" w14:textId="77777777" w:rsidR="00897269" w:rsidRDefault="00897269" w:rsidP="005C554A">
      <w:pPr>
        <w:pStyle w:val="CPRSBullets"/>
      </w:pPr>
      <w:r>
        <w:t xml:space="preserve"> MAINTENANCE      </w:t>
      </w:r>
    </w:p>
    <w:p w14:paraId="5347BF0D" w14:textId="77777777" w:rsidR="00897269" w:rsidRDefault="00897269">
      <w:pPr>
        <w:ind w:left="720"/>
      </w:pPr>
    </w:p>
    <w:p w14:paraId="027941D9" w14:textId="77777777" w:rsidR="005C554A" w:rsidRPr="003D4CF5" w:rsidRDefault="005C554A" w:rsidP="005C554A">
      <w:pPr>
        <w:pStyle w:val="CPRSH3Body"/>
      </w:pPr>
      <w:r w:rsidRPr="003D4CF5">
        <w:t>Per VHA Directive 2005-04</w:t>
      </w:r>
      <w:bookmarkStart w:id="477" w:name="Nature_of_order_file_lockdown"/>
      <w:bookmarkEnd w:id="477"/>
      <w:r w:rsidRPr="003D4CF5">
        <w:t xml:space="preserve">4, this file has been "locked down" by Data Standardization (DS). The file definition (i.e. data dictionary) shall not be modified. All additions, changes and deletions to entries in the file shall be done by Enterprise Reference Terminology (ERT) using the Master File Server (MFS), provided by Common Services (CS). Creating and/or editing locally defined fields in the file are not permitted.  Use of locally defined fields that were created prior to VHA Directive 2005-044 shall not be supported.  </w:t>
      </w:r>
    </w:p>
    <w:p w14:paraId="00DFD96F" w14:textId="77777777" w:rsidR="005C554A" w:rsidRPr="003D4CF5" w:rsidRDefault="005C554A" w:rsidP="005C554A">
      <w:pPr>
        <w:pStyle w:val="CPRSH3Body"/>
      </w:pPr>
      <w:r w:rsidRPr="003D4CF5">
        <w:t xml:space="preserve">The Orders Domain has approved editing of the following fields in this file: </w:t>
      </w:r>
    </w:p>
    <w:p w14:paraId="26A52243" w14:textId="77777777" w:rsidR="005C554A" w:rsidRPr="003D4CF5" w:rsidRDefault="005C554A" w:rsidP="005C554A">
      <w:pPr>
        <w:pStyle w:val="CPRSBullets"/>
        <w:tabs>
          <w:tab w:val="clear" w:pos="1080"/>
          <w:tab w:val="num" w:pos="360"/>
        </w:tabs>
      </w:pPr>
      <w:r w:rsidRPr="003D4CF5">
        <w:t xml:space="preserve">PRINT CHART COPY (#.12) </w:t>
      </w:r>
    </w:p>
    <w:p w14:paraId="282031E3" w14:textId="77777777" w:rsidR="005C554A" w:rsidRPr="003D4CF5" w:rsidRDefault="005C554A" w:rsidP="005C554A">
      <w:pPr>
        <w:pStyle w:val="CPRSBullets"/>
        <w:tabs>
          <w:tab w:val="clear" w:pos="1080"/>
          <w:tab w:val="num" w:pos="360"/>
        </w:tabs>
      </w:pPr>
      <w:r w:rsidRPr="003D4CF5">
        <w:t xml:space="preserve">PRINT DAILY SUMMARY (#.13) </w:t>
      </w:r>
    </w:p>
    <w:p w14:paraId="76269815" w14:textId="77777777" w:rsidR="002E7E0F" w:rsidRPr="003D4CF5" w:rsidRDefault="002E7E0F" w:rsidP="002E7E0F">
      <w:pPr>
        <w:pStyle w:val="CPRSBullets"/>
        <w:tabs>
          <w:tab w:val="clear" w:pos="1080"/>
          <w:tab w:val="num" w:pos="360"/>
        </w:tabs>
      </w:pPr>
      <w:r w:rsidRPr="003D4CF5">
        <w:t xml:space="preserve">PRINT WORK COPY (#.15) </w:t>
      </w:r>
    </w:p>
    <w:p w14:paraId="41A5522E" w14:textId="77777777" w:rsidR="002E7E0F" w:rsidRPr="003D4CF5" w:rsidRDefault="002E7E0F" w:rsidP="002E7E0F">
      <w:pPr>
        <w:pStyle w:val="CPRSBullets"/>
        <w:tabs>
          <w:tab w:val="clear" w:pos="1080"/>
          <w:tab w:val="num" w:pos="360"/>
        </w:tabs>
      </w:pPr>
      <w:r w:rsidRPr="003D4CF5">
        <w:t>INCLUDE IN ACTIVE ORDERS (#.16)</w:t>
      </w:r>
    </w:p>
    <w:p w14:paraId="7E4E8A32" w14:textId="77777777" w:rsidR="00897269" w:rsidRPr="00E25F2B" w:rsidRDefault="00897269">
      <w:pPr>
        <w:ind w:left="720"/>
      </w:pPr>
    </w:p>
    <w:p w14:paraId="2618980D" w14:textId="77777777" w:rsidR="00897269" w:rsidRPr="009112C5" w:rsidRDefault="005C554A" w:rsidP="005C554A">
      <w:pPr>
        <w:pStyle w:val="CPRSH5"/>
        <w:rPr>
          <w:b/>
          <w:bCs/>
        </w:rPr>
      </w:pPr>
      <w:r w:rsidRPr="009112C5">
        <w:rPr>
          <w:b/>
          <w:bCs/>
        </w:rPr>
        <w:t xml:space="preserve">Nature of Order </w:t>
      </w:r>
      <w:r w:rsidR="00897269" w:rsidRPr="009112C5">
        <w:rPr>
          <w:b/>
          <w:bCs/>
        </w:rPr>
        <w:t>Example</w:t>
      </w:r>
    </w:p>
    <w:p w14:paraId="188DF62E"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Select OPTION NAME: OR PARAM PRIN</w:t>
      </w:r>
    </w:p>
    <w:p w14:paraId="1929F2D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1   OR PARAM PRINTS       Print/Report Parameters     menu</w:t>
      </w:r>
    </w:p>
    <w:p w14:paraId="795506ED"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2   OR PARAM PRINTS (HOSP)    Print Parameters for Hospital  action</w:t>
      </w:r>
    </w:p>
    <w:p w14:paraId="4DF7AB7B"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3   OR PARAM PRINTS (LOC)     Print Parameters for Wards/Clinics action</w:t>
      </w:r>
    </w:p>
    <w:p w14:paraId="317A716A"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CHOOSE 1-3: 1  OR PARAM PRINTS     Print/Report Parameters     menu</w:t>
      </w:r>
    </w:p>
    <w:p w14:paraId="415DC048"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44A65CA7"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3D3D4BFC"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CC     Chart Copy Parameters</w:t>
      </w:r>
    </w:p>
    <w:p w14:paraId="7398C9CD"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WC     Work Copy Parameters</w:t>
      </w:r>
    </w:p>
    <w:p w14:paraId="4782B3B6"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SC     Service Copy Parameters</w:t>
      </w:r>
    </w:p>
    <w:p w14:paraId="7C3518DE"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RE     Requisition/Label Parameters</w:t>
      </w:r>
    </w:p>
    <w:p w14:paraId="1C07EEFE"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UM     Summary Report Parameters</w:t>
      </w:r>
    </w:p>
    <w:p w14:paraId="776840F0"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HO     Print Parameters for Hospital</w:t>
      </w:r>
    </w:p>
    <w:p w14:paraId="7590400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LO     Print Parameters for Wards/Clinics</w:t>
      </w:r>
    </w:p>
    <w:p w14:paraId="39F45A47"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   NA     Print Parameters for Nature of Order</w:t>
      </w:r>
    </w:p>
    <w:p w14:paraId="6E382FA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7C882B85"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0EFA8D39"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lastRenderedPageBreak/>
        <w:t>Select Print/Report Parameters Option: NA  Print Parameters for Nature of Order</w:t>
      </w:r>
    </w:p>
    <w:p w14:paraId="3D087995"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p>
    <w:p w14:paraId="092D139C"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Select NATURE OF ORDER: WRITTEN       W</w:t>
      </w:r>
    </w:p>
    <w:p w14:paraId="21561048"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PRINT CHART COPY: NO// </w:t>
      </w:r>
    </w:p>
    <w:p w14:paraId="7DBB4E0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PRINT DAILY SUMMARY: YES// </w:t>
      </w:r>
    </w:p>
    <w:p w14:paraId="15AC70E1" w14:textId="77777777" w:rsidR="005C554A"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 xml:space="preserve">PRINT WORK COPY: </w:t>
      </w:r>
    </w:p>
    <w:p w14:paraId="13732C9A" w14:textId="77777777" w:rsidR="00897269" w:rsidRPr="00E25F2B" w:rsidRDefault="005C554A" w:rsidP="0033464A">
      <w:pPr>
        <w:pStyle w:val="CPRScapture"/>
        <w:pBdr>
          <w:top w:val="single" w:sz="6" w:space="1" w:color="auto"/>
          <w:left w:val="single" w:sz="6" w:space="1" w:color="auto"/>
          <w:bottom w:val="single" w:sz="6" w:space="1" w:color="auto"/>
          <w:right w:val="single" w:sz="6" w:space="1" w:color="auto"/>
        </w:pBdr>
      </w:pPr>
      <w:r w:rsidRPr="00E25F2B">
        <w:t>INCLUDE IN ACTIVE ORDERS: YES//</w:t>
      </w:r>
    </w:p>
    <w:p w14:paraId="4482C0A6" w14:textId="77777777" w:rsidR="00897269" w:rsidRDefault="00897269" w:rsidP="0033464A">
      <w:pPr>
        <w:pStyle w:val="CPRScapture"/>
        <w:pBdr>
          <w:top w:val="single" w:sz="6" w:space="1" w:color="auto"/>
          <w:left w:val="single" w:sz="6" w:space="1" w:color="auto"/>
          <w:bottom w:val="single" w:sz="6" w:space="1" w:color="auto"/>
          <w:right w:val="single" w:sz="6" w:space="1" w:color="auto"/>
        </w:pBdr>
      </w:pPr>
      <w:r w:rsidRPr="00E25F2B">
        <w:t>Select NATURE OF ORDER NAME:</w:t>
      </w:r>
      <w:r w:rsidRPr="00E25F2B">
        <w:rPr>
          <w:b/>
        </w:rPr>
        <w:t xml:space="preserve"> &lt;Enter&gt;</w:t>
      </w:r>
    </w:p>
    <w:p w14:paraId="67257CB0" w14:textId="77777777" w:rsidR="00897269" w:rsidRDefault="00897269">
      <w:pPr>
        <w:pStyle w:val="PlainText"/>
      </w:pPr>
      <w:r>
        <w:t xml:space="preserve"> </w:t>
      </w:r>
    </w:p>
    <w:p w14:paraId="242D6AB8" w14:textId="77777777" w:rsidR="00897269" w:rsidRDefault="00897269">
      <w:pPr>
        <w:widowControl w:val="0"/>
        <w:ind w:left="450" w:hanging="450"/>
        <w:rPr>
          <w:rFonts w:ascii="Arial" w:hAnsi="Arial"/>
          <w:b/>
          <w:snapToGrid w:val="0"/>
          <w:sz w:val="28"/>
        </w:rPr>
      </w:pPr>
      <w:r>
        <w:br w:type="page"/>
      </w:r>
      <w:r>
        <w:rPr>
          <w:rFonts w:ascii="Arial" w:hAnsi="Arial"/>
          <w:b/>
          <w:sz w:val="28"/>
        </w:rPr>
        <w:lastRenderedPageBreak/>
        <w:t xml:space="preserve">E.  </w:t>
      </w:r>
      <w:r>
        <w:rPr>
          <w:rFonts w:ascii="Arial" w:hAnsi="Arial"/>
          <w:b/>
          <w:snapToGrid w:val="0"/>
          <w:sz w:val="28"/>
        </w:rPr>
        <w:t>CPRS Hardware &amp; Software Requirements and Recommendations</w:t>
      </w:r>
    </w:p>
    <w:p w14:paraId="7D63D534" w14:textId="77777777" w:rsidR="00897269" w:rsidRDefault="00897269">
      <w:pPr>
        <w:widowControl w:val="0"/>
        <w:rPr>
          <w:rFonts w:ascii="Times" w:hAnsi="Times"/>
          <w:b/>
          <w:i/>
          <w:snapToGrid w:val="0"/>
          <w:sz w:val="22"/>
        </w:rPr>
      </w:pPr>
    </w:p>
    <w:p w14:paraId="79F72D37" w14:textId="77777777" w:rsidR="00897269" w:rsidRDefault="00897269" w:rsidP="004C23F4">
      <w:pPr>
        <w:pStyle w:val="CPRSH3Body"/>
        <w:rPr>
          <w:snapToGrid w:val="0"/>
        </w:rPr>
      </w:pPr>
      <w:r>
        <w:rPr>
          <w:snapToGrid w:val="0"/>
        </w:rPr>
        <w:t xml:space="preserve">The following information contains recommendations for workstations, servers, and cabling plants.  These recommendations are for requirements beyond the basic upgrading of the facility's main computer cluster to the newer DEC Alpha systems to provide the additional capacity needed to run CPRS and related packages (e.g. TIU, PCMM, PDM), </w:t>
      </w:r>
    </w:p>
    <w:p w14:paraId="1A8E849A" w14:textId="77777777" w:rsidR="00897269" w:rsidRDefault="00897269" w:rsidP="004C23F4">
      <w:pPr>
        <w:pStyle w:val="CPRSH3Body"/>
        <w:rPr>
          <w:snapToGrid w:val="0"/>
        </w:rPr>
      </w:pPr>
      <w:r>
        <w:rPr>
          <w:snapToGrid w:val="0"/>
        </w:rPr>
        <w:t>VHA facilities are encouraged to budget and purchase PC workstations as replacements for dumb terminals. The VHA LAN and Workstation Requirements task force report should be used too as a guide.</w:t>
      </w:r>
    </w:p>
    <w:p w14:paraId="6881D7E4" w14:textId="77777777" w:rsidR="00897269" w:rsidRDefault="004C23F4" w:rsidP="004C23F4">
      <w:pPr>
        <w:pStyle w:val="CPRSNote"/>
        <w:rPr>
          <w:snapToGrid w:val="0"/>
        </w:rPr>
      </w:pPr>
      <w:r w:rsidRPr="004C23F4">
        <w:rPr>
          <w:b/>
          <w:snapToGrid w:val="0"/>
        </w:rPr>
        <w:t>Note</w:t>
      </w:r>
      <w:r w:rsidR="00897269" w:rsidRPr="004C23F4">
        <w:rPr>
          <w:b/>
          <w:snapToGrid w:val="0"/>
        </w:rPr>
        <w:t>:</w:t>
      </w:r>
      <w:r w:rsidR="00897269">
        <w:rPr>
          <w:snapToGrid w:val="0"/>
        </w:rPr>
        <w:t xml:space="preserve"> </w:t>
      </w:r>
      <w:r w:rsidR="00CE48AD">
        <w:rPr>
          <w:snapToGrid w:val="0"/>
        </w:rPr>
        <w:tab/>
      </w:r>
      <w:r w:rsidR="00897269">
        <w:rPr>
          <w:snapToGrid w:val="0"/>
        </w:rPr>
        <w:t>The List Manager interface, non-GUI version, of CPRS does not require a PC workstation.</w:t>
      </w:r>
    </w:p>
    <w:p w14:paraId="58443EC3" w14:textId="07FA2DD2" w:rsidR="004C23F4" w:rsidRDefault="004C23F4" w:rsidP="004C23F4">
      <w:pPr>
        <w:pStyle w:val="CPRSH3"/>
      </w:pPr>
      <w:bookmarkStart w:id="478" w:name="_Toc138144433"/>
      <w:r>
        <w:t>Workstation Hardware</w:t>
      </w:r>
      <w:bookmarkEnd w:id="478"/>
    </w:p>
    <w:p w14:paraId="4D289F1F" w14:textId="6743A3C4" w:rsidR="004C23F4" w:rsidRDefault="004C23F4" w:rsidP="004C23F4">
      <w:pPr>
        <w:pStyle w:val="CPRSH3Body"/>
      </w:pPr>
      <w:r w:rsidRPr="00E25F2B">
        <w:t xml:space="preserve">CPRS does not have specific workstation requirements beyond the VA Standard Desktop Configurations. </w:t>
      </w:r>
    </w:p>
    <w:p w14:paraId="2A6D51C3" w14:textId="3A0D8BC9" w:rsidR="00897269" w:rsidRDefault="00897269" w:rsidP="004C23F4">
      <w:pPr>
        <w:pStyle w:val="CPRSH3"/>
        <w:rPr>
          <w:snapToGrid w:val="0"/>
        </w:rPr>
      </w:pPr>
      <w:bookmarkStart w:id="479" w:name="_Toc138144434"/>
      <w:r>
        <w:rPr>
          <w:snapToGrid w:val="0"/>
        </w:rPr>
        <w:t>Local Area Networks</w:t>
      </w:r>
      <w:bookmarkEnd w:id="479"/>
    </w:p>
    <w:p w14:paraId="3EE67617" w14:textId="77777777" w:rsidR="00897269" w:rsidRDefault="00897269">
      <w:pPr>
        <w:widowControl w:val="0"/>
        <w:ind w:left="360"/>
        <w:rPr>
          <w:rFonts w:ascii="Times" w:hAnsi="Times"/>
          <w:b/>
          <w:snapToGrid w:val="0"/>
          <w:sz w:val="26"/>
        </w:rPr>
      </w:pPr>
    </w:p>
    <w:p w14:paraId="2A4D1870" w14:textId="77777777" w:rsidR="00897269" w:rsidRDefault="00897269" w:rsidP="004C23F4">
      <w:pPr>
        <w:pStyle w:val="CPRSH4"/>
        <w:rPr>
          <w:snapToGrid w:val="0"/>
        </w:rPr>
      </w:pPr>
      <w:r>
        <w:rPr>
          <w:snapToGrid w:val="0"/>
        </w:rPr>
        <w:t>Server hardware (non VISTA servers)</w:t>
      </w:r>
    </w:p>
    <w:p w14:paraId="6AAF507C" w14:textId="77777777" w:rsidR="00897269" w:rsidRDefault="00897269" w:rsidP="004C23F4">
      <w:pPr>
        <w:pStyle w:val="CPRSH4Body"/>
        <w:rPr>
          <w:snapToGrid w:val="0"/>
        </w:rPr>
      </w:pPr>
      <w:r>
        <w:rPr>
          <w:snapToGrid w:val="0"/>
        </w:rPr>
        <w:t xml:space="preserve">For simplicity of support, facilities should consider purchasing the same type of hardware used for the </w:t>
      </w:r>
      <w:r>
        <w:rPr>
          <w:i/>
          <w:snapToGrid w:val="0"/>
        </w:rPr>
        <w:t xml:space="preserve">VISTA </w:t>
      </w:r>
      <w:r>
        <w:rPr>
          <w:snapToGrid w:val="0"/>
        </w:rPr>
        <w:t>servers. These systems would both run the recommended server NOS (network operating system) of Microsoft Windows NT. General features to be considered include:</w:t>
      </w:r>
    </w:p>
    <w:p w14:paraId="62AF900B" w14:textId="77777777" w:rsidR="00897269" w:rsidRDefault="00897269" w:rsidP="004C23F4">
      <w:pPr>
        <w:pStyle w:val="CPRSBullets"/>
        <w:rPr>
          <w:snapToGrid w:val="0"/>
        </w:rPr>
      </w:pPr>
      <w:r>
        <w:rPr>
          <w:snapToGrid w:val="0"/>
        </w:rPr>
        <w:t xml:space="preserve">Single processor system with capacity to expand to multi-processor </w:t>
      </w:r>
    </w:p>
    <w:p w14:paraId="0435DE86" w14:textId="77777777" w:rsidR="00897269" w:rsidRDefault="00897269" w:rsidP="004C23F4">
      <w:pPr>
        <w:pStyle w:val="CPRSBullets"/>
        <w:rPr>
          <w:snapToGrid w:val="0"/>
        </w:rPr>
      </w:pPr>
      <w:r>
        <w:rPr>
          <w:snapToGrid w:val="0"/>
        </w:rPr>
        <w:t xml:space="preserve">RAID magnetic disk drive configurations for critical applications </w:t>
      </w:r>
    </w:p>
    <w:p w14:paraId="21A67D11" w14:textId="77777777" w:rsidR="00897269" w:rsidRDefault="00897269" w:rsidP="004C23F4">
      <w:pPr>
        <w:pStyle w:val="CPRSBullets"/>
        <w:rPr>
          <w:snapToGrid w:val="0"/>
        </w:rPr>
      </w:pPr>
      <w:r>
        <w:rPr>
          <w:snapToGrid w:val="0"/>
        </w:rPr>
        <w:t xml:space="preserve">Backup device </w:t>
      </w:r>
    </w:p>
    <w:p w14:paraId="0B18CC79" w14:textId="77777777" w:rsidR="00897269" w:rsidRDefault="00897269" w:rsidP="004C23F4">
      <w:pPr>
        <w:pStyle w:val="CPRSBullets"/>
        <w:rPr>
          <w:snapToGrid w:val="0"/>
        </w:rPr>
      </w:pPr>
      <w:r>
        <w:rPr>
          <w:snapToGrid w:val="0"/>
        </w:rPr>
        <w:t>Fast disk controller (SCSI-2)</w:t>
      </w:r>
    </w:p>
    <w:p w14:paraId="5168E285" w14:textId="77777777" w:rsidR="00897269" w:rsidRDefault="00897269" w:rsidP="004C23F4">
      <w:pPr>
        <w:pStyle w:val="CPRSBullets"/>
        <w:rPr>
          <w:snapToGrid w:val="0"/>
        </w:rPr>
      </w:pPr>
      <w:r>
        <w:rPr>
          <w:snapToGrid w:val="0"/>
        </w:rPr>
        <w:t>Uninterruptable power supply (UPS) with shutdown software</w:t>
      </w:r>
    </w:p>
    <w:p w14:paraId="3FC6FABB" w14:textId="77777777" w:rsidR="00897269" w:rsidRDefault="00897269" w:rsidP="004C23F4">
      <w:pPr>
        <w:pStyle w:val="CPRSBullets"/>
        <w:rPr>
          <w:snapToGrid w:val="0"/>
        </w:rPr>
      </w:pPr>
      <w:r>
        <w:rPr>
          <w:snapToGrid w:val="0"/>
        </w:rPr>
        <w:t>Modems for RAS and system access by support personnel</w:t>
      </w:r>
    </w:p>
    <w:p w14:paraId="4F8DBFC9" w14:textId="77777777" w:rsidR="00897269" w:rsidRDefault="00897269">
      <w:pPr>
        <w:widowControl w:val="0"/>
        <w:rPr>
          <w:rFonts w:ascii="Times" w:hAnsi="Times"/>
          <w:snapToGrid w:val="0"/>
          <w:sz w:val="22"/>
        </w:rPr>
      </w:pPr>
    </w:p>
    <w:p w14:paraId="0C03526C" w14:textId="77777777" w:rsidR="00897269" w:rsidRDefault="00897269" w:rsidP="004C23F4">
      <w:pPr>
        <w:pStyle w:val="CPRSH4"/>
        <w:rPr>
          <w:snapToGrid w:val="0"/>
        </w:rPr>
      </w:pPr>
      <w:r>
        <w:rPr>
          <w:snapToGrid w:val="0"/>
        </w:rPr>
        <w:t>Server software</w:t>
      </w:r>
    </w:p>
    <w:p w14:paraId="767DA8E3" w14:textId="77777777" w:rsidR="00897269" w:rsidRDefault="00897269" w:rsidP="004C23F4">
      <w:pPr>
        <w:pStyle w:val="CPRSBullets"/>
        <w:rPr>
          <w:snapToGrid w:val="0"/>
        </w:rPr>
      </w:pPr>
      <w:r>
        <w:rPr>
          <w:snapToGrid w:val="0"/>
        </w:rPr>
        <w:t xml:space="preserve">Microsoft Windows NT 3.5x or 4.x. Microsoft Windows NT has been selected as the recommended server NOS (network operating system) for non- </w:t>
      </w:r>
      <w:r>
        <w:rPr>
          <w:i/>
          <w:snapToGrid w:val="0"/>
        </w:rPr>
        <w:t xml:space="preserve">VISTA </w:t>
      </w:r>
      <w:r>
        <w:rPr>
          <w:snapToGrid w:val="0"/>
        </w:rPr>
        <w:t>applications within VHA</w:t>
      </w:r>
    </w:p>
    <w:p w14:paraId="4DC4FA62" w14:textId="77777777" w:rsidR="00897269" w:rsidRDefault="00897269" w:rsidP="004C23F4">
      <w:pPr>
        <w:pStyle w:val="CPRSBullets"/>
        <w:rPr>
          <w:snapToGrid w:val="0"/>
        </w:rPr>
      </w:pPr>
      <w:r>
        <w:rPr>
          <w:snapToGrid w:val="0"/>
        </w:rPr>
        <w:t>Electronic mail: Microsoft Exchange Enterprise Version.</w:t>
      </w:r>
    </w:p>
    <w:p w14:paraId="18C66D6D" w14:textId="77777777" w:rsidR="00897269" w:rsidRDefault="00897269" w:rsidP="004C23F4">
      <w:pPr>
        <w:pStyle w:val="CPRSBullets"/>
        <w:rPr>
          <w:snapToGrid w:val="0"/>
        </w:rPr>
      </w:pPr>
      <w:r>
        <w:rPr>
          <w:i/>
          <w:snapToGrid w:val="0"/>
        </w:rPr>
        <w:t xml:space="preserve">VISTA </w:t>
      </w:r>
      <w:r>
        <w:rPr>
          <w:snapToGrid w:val="0"/>
        </w:rPr>
        <w:t xml:space="preserve">Request Broker on </w:t>
      </w:r>
      <w:r>
        <w:rPr>
          <w:i/>
          <w:snapToGrid w:val="0"/>
        </w:rPr>
        <w:t xml:space="preserve">VISTA </w:t>
      </w:r>
      <w:r>
        <w:rPr>
          <w:snapToGrid w:val="0"/>
        </w:rPr>
        <w:t>servers</w:t>
      </w:r>
    </w:p>
    <w:p w14:paraId="0F60B0B0" w14:textId="77777777" w:rsidR="00897269" w:rsidRDefault="00897269" w:rsidP="004C23F4">
      <w:pPr>
        <w:pStyle w:val="CPRSBullets"/>
        <w:rPr>
          <w:snapToGrid w:val="0"/>
        </w:rPr>
      </w:pPr>
      <w:r>
        <w:rPr>
          <w:snapToGrid w:val="0"/>
        </w:rPr>
        <w:t>CD ROM resources: Network versions of medical reference sources such as Physicians Data Reference</w:t>
      </w:r>
    </w:p>
    <w:p w14:paraId="0B670B5C" w14:textId="77777777" w:rsidR="00897269" w:rsidRDefault="00897269" w:rsidP="004C23F4">
      <w:pPr>
        <w:pStyle w:val="CPRSBullets"/>
        <w:rPr>
          <w:snapToGrid w:val="0"/>
        </w:rPr>
      </w:pPr>
      <w:r>
        <w:rPr>
          <w:snapToGrid w:val="0"/>
        </w:rPr>
        <w:t>Optional workstation management software, e.g. SMS</w:t>
      </w:r>
    </w:p>
    <w:p w14:paraId="0B2B7D7A" w14:textId="77777777" w:rsidR="00897269" w:rsidRDefault="00897269">
      <w:pPr>
        <w:widowControl w:val="0"/>
        <w:rPr>
          <w:rFonts w:ascii="Times" w:hAnsi="Times"/>
          <w:snapToGrid w:val="0"/>
          <w:sz w:val="22"/>
        </w:rPr>
      </w:pPr>
    </w:p>
    <w:p w14:paraId="1E795583" w14:textId="77777777" w:rsidR="00897269" w:rsidRDefault="00CE48AD" w:rsidP="004C23F4">
      <w:pPr>
        <w:pStyle w:val="CPRSH4"/>
        <w:rPr>
          <w:snapToGrid w:val="0"/>
        </w:rPr>
      </w:pPr>
      <w:r>
        <w:rPr>
          <w:snapToGrid w:val="0"/>
        </w:rPr>
        <w:br w:type="page"/>
      </w:r>
      <w:r w:rsidR="00897269">
        <w:rPr>
          <w:snapToGrid w:val="0"/>
        </w:rPr>
        <w:lastRenderedPageBreak/>
        <w:t>LAN naming conventions</w:t>
      </w:r>
    </w:p>
    <w:p w14:paraId="2FD2522A" w14:textId="77777777" w:rsidR="00897269" w:rsidRDefault="00897269" w:rsidP="00CE48AD">
      <w:pPr>
        <w:pStyle w:val="CPRSH4Body"/>
        <w:rPr>
          <w:i/>
          <w:snapToGrid w:val="0"/>
        </w:rPr>
      </w:pPr>
      <w:r>
        <w:rPr>
          <w:snapToGrid w:val="0"/>
        </w:rPr>
        <w:t xml:space="preserve">LAN naming conventions are important as we maximize the benefit from our installed systems. The best trade-offs need to be made to ensure that the results are user friendly, compatible with evolving computer networking technology, and compatible with other VA organizations. Conventions are needed for objects such as user names, domains, servers, shared directories, post offices, printers, printer queues, groups, workstation computer names, login scripts, and shared resource names (FAX, modem pools, CD ROM towers). It is possible that these conventions will need to change over time. The VHA NT naming conventions documents can be found on the internal VA Intranet server under medical automation, at link </w:t>
      </w:r>
      <w:r>
        <w:rPr>
          <w:i/>
          <w:snapToGrid w:val="0"/>
        </w:rPr>
        <w:t>h ttp://152.128.2. 7/mediauto/domain7. doc.</w:t>
      </w:r>
    </w:p>
    <w:p w14:paraId="32A6EB5A" w14:textId="77777777" w:rsidR="00897269" w:rsidRDefault="00897269">
      <w:pPr>
        <w:widowControl w:val="0"/>
        <w:rPr>
          <w:rFonts w:ascii="Times" w:hAnsi="Times"/>
          <w:i/>
          <w:snapToGrid w:val="0"/>
          <w:sz w:val="22"/>
        </w:rPr>
      </w:pPr>
    </w:p>
    <w:p w14:paraId="489FAA38" w14:textId="77777777" w:rsidR="00897269" w:rsidRDefault="00897269" w:rsidP="00CE48AD">
      <w:pPr>
        <w:pStyle w:val="CPRSH4"/>
        <w:rPr>
          <w:snapToGrid w:val="0"/>
        </w:rPr>
      </w:pPr>
      <w:r>
        <w:rPr>
          <w:snapToGrid w:val="0"/>
        </w:rPr>
        <w:t>LAN architecture</w:t>
      </w:r>
    </w:p>
    <w:p w14:paraId="30520DF9" w14:textId="77777777" w:rsidR="00897269" w:rsidRDefault="00897269" w:rsidP="00CE48AD">
      <w:pPr>
        <w:pStyle w:val="CPRSH4Body"/>
        <w:rPr>
          <w:snapToGrid w:val="0"/>
        </w:rPr>
      </w:pPr>
      <w:r>
        <w:rPr>
          <w:snapToGrid w:val="0"/>
        </w:rPr>
        <w:t>The VHA Office of the Chief Information Officer (OCIO) has developed the VHA LAN Architecture for use as guidance in the implementation of a scaleable, open local area network (LAN) architecture at VHA facilities.</w:t>
      </w:r>
    </w:p>
    <w:p w14:paraId="56EEC4F3" w14:textId="77777777" w:rsidR="00897269" w:rsidRDefault="00897269" w:rsidP="00CE48AD">
      <w:pPr>
        <w:pStyle w:val="CPRSH4Body"/>
        <w:rPr>
          <w:snapToGrid w:val="0"/>
        </w:rPr>
      </w:pPr>
    </w:p>
    <w:p w14:paraId="210680A9" w14:textId="68861BD5" w:rsidR="00897269" w:rsidRDefault="00897269" w:rsidP="00CE48AD">
      <w:pPr>
        <w:pStyle w:val="CPRSH4Body"/>
        <w:rPr>
          <w:snapToGrid w:val="0"/>
        </w:rPr>
      </w:pPr>
      <w:r>
        <w:rPr>
          <w:snapToGrid w:val="0"/>
        </w:rPr>
        <w:t>The key assumption underlying the design of the recommended architecture is reflected in the 1992 VHA report, DHCP Facility Data Communications Cabling Recommendations and Implementation Strategies</w:t>
      </w:r>
      <w:r w:rsidR="005823C9">
        <w:rPr>
          <w:snapToGrid w:val="0"/>
        </w:rPr>
        <w:t xml:space="preserve">. </w:t>
      </w:r>
      <w:r w:rsidRPr="005823C9">
        <w:rPr>
          <w:iCs/>
          <w:snapToGrid w:val="0"/>
        </w:rPr>
        <w:t>The</w:t>
      </w:r>
      <w:r>
        <w:rPr>
          <w:i/>
          <w:snapToGrid w:val="0"/>
        </w:rPr>
        <w:t xml:space="preserve"> </w:t>
      </w:r>
      <w:r>
        <w:rPr>
          <w:snapToGrid w:val="0"/>
        </w:rPr>
        <w:t>network backbone is a fiber optic implementation and the horizontal wiring is realized using three four-pair unshielded twisted pair (UTP) category 5 cables to the workspace. Three corresponding architectures were recommended in support of the three business cases.</w:t>
      </w:r>
    </w:p>
    <w:p w14:paraId="118299D5" w14:textId="77777777" w:rsidR="00897269" w:rsidRDefault="00897269" w:rsidP="00CE48AD">
      <w:pPr>
        <w:pStyle w:val="CPRSH4Body"/>
        <w:rPr>
          <w:snapToGrid w:val="0"/>
        </w:rPr>
      </w:pPr>
    </w:p>
    <w:p w14:paraId="5A5429F6" w14:textId="77777777" w:rsidR="00897269" w:rsidRDefault="00897269" w:rsidP="00CE48AD">
      <w:pPr>
        <w:pStyle w:val="CPRSH4Body"/>
        <w:rPr>
          <w:snapToGrid w:val="0"/>
        </w:rPr>
      </w:pPr>
      <w:r>
        <w:rPr>
          <w:snapToGrid w:val="0"/>
        </w:rPr>
        <w:t>The crux of the recommended VAMC architecture is LAN switching realized with Ethernet, FDDI, and ultimately, ATM technologies. The augmented recommended architecture includes an alternative architecture for VA facilities with conservative demands and limited economic resources.</w:t>
      </w:r>
    </w:p>
    <w:p w14:paraId="07505942" w14:textId="77777777" w:rsidR="00897269" w:rsidRDefault="00897269">
      <w:pPr>
        <w:widowControl w:val="0"/>
        <w:ind w:left="360"/>
        <w:rPr>
          <w:rFonts w:ascii="Times" w:hAnsi="Times"/>
          <w:b/>
          <w:snapToGrid w:val="0"/>
          <w:sz w:val="22"/>
        </w:rPr>
      </w:pPr>
    </w:p>
    <w:p w14:paraId="307CFC1D" w14:textId="77777777" w:rsidR="00897269" w:rsidRDefault="00897269" w:rsidP="00CE48AD">
      <w:pPr>
        <w:pStyle w:val="CPRSH4"/>
        <w:rPr>
          <w:snapToGrid w:val="0"/>
        </w:rPr>
      </w:pPr>
      <w:r>
        <w:rPr>
          <w:snapToGrid w:val="0"/>
        </w:rPr>
        <w:t>Facility wiring/cabling</w:t>
      </w:r>
    </w:p>
    <w:p w14:paraId="45E0B4C9" w14:textId="5C4626AC" w:rsidR="00897269" w:rsidRDefault="00897269" w:rsidP="00CE48AD">
      <w:pPr>
        <w:pStyle w:val="CPRSH4Body"/>
        <w:rPr>
          <w:snapToGrid w:val="0"/>
        </w:rPr>
      </w:pPr>
      <w:r>
        <w:rPr>
          <w:snapToGrid w:val="0"/>
        </w:rPr>
        <w:t>Facility wiring and cabling recommendations are outlined in the 1992 VHA report DHCP Facility Data Communications Cabling Recommendations and Implementation Strategies</w:t>
      </w:r>
      <w:r>
        <w:rPr>
          <w:i/>
          <w:snapToGrid w:val="0"/>
        </w:rPr>
        <w:t xml:space="preserve"> </w:t>
      </w:r>
      <w:r>
        <w:rPr>
          <w:snapToGrid w:val="0"/>
        </w:rPr>
        <w:t>released to the field in January 1992.</w:t>
      </w:r>
    </w:p>
    <w:p w14:paraId="58844B19" w14:textId="77777777" w:rsidR="00897269" w:rsidRDefault="00897269" w:rsidP="00CE48AD">
      <w:pPr>
        <w:pStyle w:val="CPRSH4Body"/>
        <w:rPr>
          <w:snapToGrid w:val="0"/>
        </w:rPr>
      </w:pPr>
    </w:p>
    <w:p w14:paraId="6641F43E" w14:textId="77777777" w:rsidR="00897269" w:rsidRDefault="00897269" w:rsidP="00CE48AD">
      <w:pPr>
        <w:pStyle w:val="CPRSH4Body"/>
        <w:rPr>
          <w:snapToGrid w:val="0"/>
        </w:rPr>
      </w:pPr>
      <w:r>
        <w:rPr>
          <w:snapToGrid w:val="0"/>
        </w:rPr>
        <w:t>Facility-wide connectivity would include a multi-mode fiber optic backbone to all wiring locations, and category 5 unshielded twisted pair (UTP) wiring to all work/user locations. Such a cabling scheme is anticipated to support any future recommendation for a LAN architecture. The VII Telecommunications Infrastructure Project (TIP) is currently underway aimed at helping sites upgrade to the appropriate cabling and LAN architecture.</w:t>
      </w:r>
    </w:p>
    <w:p w14:paraId="0B43D986" w14:textId="77777777" w:rsidR="00897269" w:rsidRDefault="00897269">
      <w:pPr>
        <w:widowControl w:val="0"/>
        <w:rPr>
          <w:rFonts w:ascii="Times" w:hAnsi="Times"/>
          <w:snapToGrid w:val="0"/>
          <w:sz w:val="22"/>
        </w:rPr>
      </w:pPr>
    </w:p>
    <w:p w14:paraId="44FCABD7" w14:textId="77777777" w:rsidR="00897269" w:rsidRDefault="00897269">
      <w:pPr>
        <w:widowControl w:val="0"/>
        <w:tabs>
          <w:tab w:val="center" w:pos="5040"/>
          <w:tab w:val="right" w:pos="9360"/>
        </w:tabs>
        <w:rPr>
          <w:rFonts w:ascii="Times" w:hAnsi="Times"/>
          <w:i/>
          <w:snapToGrid w:val="0"/>
          <w:sz w:val="22"/>
        </w:rPr>
      </w:pPr>
    </w:p>
    <w:p w14:paraId="2C593FDB" w14:textId="77777777" w:rsidR="00897269" w:rsidRDefault="00897269">
      <w:pPr>
        <w:ind w:left="630" w:right="-288"/>
        <w:rPr>
          <w:rFonts w:ascii="Courier New" w:hAnsi="Courier New"/>
          <w:b/>
          <w:sz w:val="18"/>
        </w:rPr>
      </w:pPr>
      <w:r>
        <w:br w:type="page"/>
      </w:r>
    </w:p>
    <w:p w14:paraId="21F098AE" w14:textId="7E88CA70" w:rsidR="00897269" w:rsidRDefault="00897269">
      <w:pPr>
        <w:pStyle w:val="Heading1"/>
        <w:rPr>
          <w:sz w:val="48"/>
        </w:rPr>
      </w:pPr>
      <w:bookmarkStart w:id="480" w:name="_Toc138144435"/>
      <w:r>
        <w:rPr>
          <w:sz w:val="48"/>
        </w:rPr>
        <w:lastRenderedPageBreak/>
        <w:t>IV. Set-Up for Other CPRS Packages</w:t>
      </w:r>
      <w:bookmarkEnd w:id="480"/>
      <w:r>
        <w:rPr>
          <w:sz w:val="48"/>
        </w:rPr>
        <w:fldChar w:fldCharType="begin"/>
      </w:r>
      <w:r>
        <w:instrText>xe "</w:instrText>
      </w:r>
      <w:r>
        <w:rPr>
          <w:sz w:val="48"/>
        </w:rPr>
        <w:instrText>Other CPRS Packages</w:instrText>
      </w:r>
      <w:r>
        <w:instrText>"</w:instrText>
      </w:r>
      <w:r>
        <w:rPr>
          <w:sz w:val="48"/>
        </w:rPr>
        <w:fldChar w:fldCharType="end"/>
      </w:r>
      <w:r>
        <w:rPr>
          <w:sz w:val="48"/>
        </w:rPr>
        <w:fldChar w:fldCharType="begin"/>
      </w:r>
      <w:r>
        <w:instrText>xe "</w:instrText>
      </w:r>
      <w:r>
        <w:rPr>
          <w:sz w:val="48"/>
        </w:rPr>
        <w:instrText>Set-Up for Other CPRS Packages</w:instrText>
      </w:r>
      <w:r>
        <w:instrText>"</w:instrText>
      </w:r>
      <w:r>
        <w:rPr>
          <w:sz w:val="48"/>
        </w:rPr>
        <w:fldChar w:fldCharType="end"/>
      </w:r>
      <w:r>
        <w:rPr>
          <w:sz w:val="48"/>
        </w:rPr>
        <w:t xml:space="preserve"> </w:t>
      </w:r>
    </w:p>
    <w:p w14:paraId="261E0CC6" w14:textId="77777777" w:rsidR="00897269" w:rsidRDefault="00897269">
      <w:pPr>
        <w:numPr>
          <w:ilvl w:val="0"/>
          <w:numId w:val="13"/>
        </w:numPr>
      </w:pPr>
      <w:r>
        <w:t>Adverse Reaction Tracking</w:t>
      </w:r>
    </w:p>
    <w:p w14:paraId="69DCDF4B" w14:textId="77777777" w:rsidR="00897269" w:rsidRDefault="00897269">
      <w:pPr>
        <w:numPr>
          <w:ilvl w:val="0"/>
          <w:numId w:val="13"/>
        </w:numPr>
      </w:pPr>
      <w:r>
        <w:t>Consult/Request Tracking</w:t>
      </w:r>
    </w:p>
    <w:p w14:paraId="596F3881" w14:textId="77777777" w:rsidR="00897269" w:rsidRDefault="00897269">
      <w:pPr>
        <w:numPr>
          <w:ilvl w:val="0"/>
          <w:numId w:val="13"/>
        </w:numPr>
      </w:pPr>
      <w:r>
        <w:t>Dietetics</w:t>
      </w:r>
    </w:p>
    <w:p w14:paraId="1AD79B29" w14:textId="77777777" w:rsidR="00897269" w:rsidRDefault="00897269">
      <w:pPr>
        <w:numPr>
          <w:ilvl w:val="0"/>
          <w:numId w:val="13"/>
        </w:numPr>
      </w:pPr>
      <w:r>
        <w:t>Health Summary</w:t>
      </w:r>
    </w:p>
    <w:p w14:paraId="5C6835C1" w14:textId="77777777" w:rsidR="00897269" w:rsidRDefault="00897269">
      <w:pPr>
        <w:numPr>
          <w:ilvl w:val="0"/>
          <w:numId w:val="13"/>
        </w:numPr>
      </w:pPr>
      <w:r>
        <w:t>Imaging</w:t>
      </w:r>
    </w:p>
    <w:p w14:paraId="24E3205B" w14:textId="77777777" w:rsidR="00897269" w:rsidRDefault="00897269">
      <w:pPr>
        <w:numPr>
          <w:ilvl w:val="0"/>
          <w:numId w:val="13"/>
        </w:numPr>
      </w:pPr>
      <w:r>
        <w:t>Lab</w:t>
      </w:r>
    </w:p>
    <w:p w14:paraId="385D0479" w14:textId="77777777" w:rsidR="00897269" w:rsidRDefault="00897269">
      <w:pPr>
        <w:numPr>
          <w:ilvl w:val="0"/>
          <w:numId w:val="13"/>
        </w:numPr>
      </w:pPr>
      <w:r>
        <w:t xml:space="preserve">Pharmacy: </w:t>
      </w:r>
    </w:p>
    <w:p w14:paraId="63815F63" w14:textId="77777777" w:rsidR="00897269" w:rsidRDefault="00897269">
      <w:pPr>
        <w:numPr>
          <w:ilvl w:val="12"/>
          <w:numId w:val="0"/>
        </w:numPr>
        <w:tabs>
          <w:tab w:val="left" w:pos="1260"/>
        </w:tabs>
        <w:ind w:left="1080"/>
      </w:pPr>
      <w:r>
        <w:tab/>
        <w:t>Pharmacy Data Management</w:t>
      </w:r>
    </w:p>
    <w:p w14:paraId="7535331A" w14:textId="77777777" w:rsidR="00897269" w:rsidRDefault="00897269">
      <w:pPr>
        <w:numPr>
          <w:ilvl w:val="12"/>
          <w:numId w:val="0"/>
        </w:numPr>
        <w:tabs>
          <w:tab w:val="left" w:pos="1260"/>
        </w:tabs>
        <w:ind w:left="1080"/>
      </w:pPr>
      <w:r>
        <w:tab/>
        <w:t>Outpatient Pharmacy</w:t>
      </w:r>
    </w:p>
    <w:p w14:paraId="14F659FE" w14:textId="77777777" w:rsidR="00897269" w:rsidRDefault="00897269">
      <w:pPr>
        <w:numPr>
          <w:ilvl w:val="12"/>
          <w:numId w:val="0"/>
        </w:numPr>
        <w:tabs>
          <w:tab w:val="left" w:pos="1260"/>
        </w:tabs>
        <w:ind w:left="1080"/>
      </w:pPr>
      <w:r>
        <w:tab/>
        <w:t>Inpatient Medications</w:t>
      </w:r>
    </w:p>
    <w:p w14:paraId="49E72E54" w14:textId="77777777" w:rsidR="00897269" w:rsidRDefault="00897269">
      <w:pPr>
        <w:numPr>
          <w:ilvl w:val="12"/>
          <w:numId w:val="0"/>
        </w:numPr>
        <w:ind w:left="1080" w:firstLine="360"/>
      </w:pPr>
      <w:r>
        <w:t>IV</w:t>
      </w:r>
    </w:p>
    <w:p w14:paraId="44E92A2D" w14:textId="77777777" w:rsidR="00897269" w:rsidRDefault="00897269">
      <w:pPr>
        <w:numPr>
          <w:ilvl w:val="12"/>
          <w:numId w:val="0"/>
        </w:numPr>
        <w:ind w:left="1080" w:firstLine="360"/>
      </w:pPr>
      <w:r>
        <w:t>Unit Dose</w:t>
      </w:r>
    </w:p>
    <w:p w14:paraId="4003DC23" w14:textId="77777777" w:rsidR="00897269" w:rsidRDefault="00897269">
      <w:pPr>
        <w:numPr>
          <w:ilvl w:val="0"/>
          <w:numId w:val="13"/>
        </w:numPr>
      </w:pPr>
      <w:r>
        <w:t>Text Integration Utilities (TIU)</w:t>
      </w:r>
    </w:p>
    <w:p w14:paraId="5DE70DB8" w14:textId="04C7FF1F" w:rsidR="00897269" w:rsidRDefault="00897269"/>
    <w:p w14:paraId="0792F526" w14:textId="77777777" w:rsidR="00A071DB" w:rsidRDefault="00A071DB"/>
    <w:p w14:paraId="040623E3" w14:textId="77777777" w:rsidR="00897269" w:rsidRDefault="00855AE1">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3936" behindDoc="0" locked="0" layoutInCell="0" allowOverlap="1" wp14:anchorId="59AF6316" wp14:editId="1C0C5237">
                <wp:simplePos x="0" y="0"/>
                <wp:positionH relativeFrom="column">
                  <wp:posOffset>2286000</wp:posOffset>
                </wp:positionH>
                <wp:positionV relativeFrom="paragraph">
                  <wp:posOffset>21590</wp:posOffset>
                </wp:positionV>
                <wp:extent cx="731520" cy="731520"/>
                <wp:effectExtent l="0" t="0" r="0" b="0"/>
                <wp:wrapNone/>
                <wp:docPr id="84" name="Oval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37B698D" id="Oval 20" o:spid="_x0000_s1026" alt="&quot;&quot;" style="position:absolute;margin-left:180pt;margin-top:1.7pt;width:57.6pt;height:57.6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" o:allowincell="f" fillcolor="#cff"/>
            </w:pict>
          </mc:Fallback>
        </mc:AlternateContent>
      </w:r>
      <w:r>
        <w:rPr>
          <w:noProof/>
        </w:rPr>
        <mc:AlternateContent>
          <mc:Choice Requires="wps">
            <w:drawing>
              <wp:anchor distT="0" distB="0" distL="114300" distR="114300" simplePos="0" relativeHeight="251610624" behindDoc="0" locked="0" layoutInCell="0" allowOverlap="1" wp14:anchorId="1B22B43B" wp14:editId="1FBACB0B">
                <wp:simplePos x="0" y="0"/>
                <wp:positionH relativeFrom="column">
                  <wp:posOffset>1280160</wp:posOffset>
                </wp:positionH>
                <wp:positionV relativeFrom="paragraph">
                  <wp:posOffset>21590</wp:posOffset>
                </wp:positionV>
                <wp:extent cx="731520" cy="731520"/>
                <wp:effectExtent l="0" t="0" r="0" b="0"/>
                <wp:wrapNone/>
                <wp:docPr id="83" name="Oval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CCFF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8543BF" id="Oval 7" o:spid="_x0000_s1026" alt="&quot;&quot;" style="position:absolute;margin-left:100.8pt;margin-top:1.7pt;width:57.6pt;height:57.6pt;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" o:allowincell="f" fillcolor="#cfc"/>
            </w:pict>
          </mc:Fallback>
        </mc:AlternateContent>
      </w:r>
    </w:p>
    <w:p w14:paraId="7A9B7F59" w14:textId="3B7C8B70" w:rsidR="00897269" w:rsidRDefault="00897269">
      <w:pPr>
        <w:pStyle w:val="ComputerScreen"/>
        <w:pBdr>
          <w:top w:val="none" w:sz="0" w:space="0" w:color="auto"/>
          <w:left w:val="none" w:sz="0" w:space="0" w:color="auto"/>
          <w:bottom w:val="none" w:sz="0" w:space="0" w:color="auto"/>
          <w:right w:val="none" w:sz="0" w:space="0" w:color="auto"/>
        </w:pBdr>
      </w:pPr>
    </w:p>
    <w:p w14:paraId="3A7168E7" w14:textId="33FE0F18" w:rsidR="00897269" w:rsidRDefault="002C22D6">
      <w:pPr>
        <w:pStyle w:val="ComputerScreen"/>
        <w:pBdr>
          <w:top w:val="none" w:sz="0" w:space="0" w:color="auto"/>
          <w:left w:val="none" w:sz="0" w:space="0" w:color="auto"/>
          <w:bottom w:val="none" w:sz="0" w:space="0" w:color="auto"/>
          <w:right w:val="none" w:sz="0" w:space="0" w:color="auto"/>
        </w:pBdr>
      </w:pPr>
      <w:r>
        <w:rPr>
          <w:noProof/>
        </w:rPr>
        <mc:AlternateContent>
          <mc:Choice Requires="wps">
            <w:drawing>
              <wp:anchor distT="0" distB="0" distL="114300" distR="114300" simplePos="0" relativeHeight="251624960" behindDoc="0" locked="0" layoutInCell="0" allowOverlap="1" wp14:anchorId="619EA467" wp14:editId="32C44891">
                <wp:simplePos x="0" y="0"/>
                <wp:positionH relativeFrom="column">
                  <wp:posOffset>2375535</wp:posOffset>
                </wp:positionH>
                <wp:positionV relativeFrom="paragraph">
                  <wp:posOffset>6985</wp:posOffset>
                </wp:positionV>
                <wp:extent cx="548640" cy="200025"/>
                <wp:effectExtent l="0" t="0" r="3810" b="9525"/>
                <wp:wrapNone/>
                <wp:docPr id="82" name="Rectangl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00025"/>
                        </a:xfrm>
                        <a:prstGeom prst="rect">
                          <a:avLst/>
                        </a:prstGeom>
                        <a:solidFill>
                          <a:srgbClr val="CC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FD31D3E" w14:textId="77777777" w:rsidR="002C6866" w:rsidRDefault="002C6866">
                            <w:pPr>
                              <w:jc w:val="center"/>
                              <w:rPr>
                                <w:b/>
                                <w:sz w:val="20"/>
                              </w:rPr>
                            </w:pPr>
                            <w:r>
                              <w:rPr>
                                <w:b/>
                                <w:sz w:val="20"/>
                              </w:rPr>
                              <w:t>Diet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9EA467" id="Rectangle 21" o:spid="_x0000_s1057" alt="&quot;&quot;" style="position:absolute;left:0;text-align:left;margin-left:187.05pt;margin-top:.55pt;width:43.2pt;height:15.7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" o:allowincell="f" fillcolor="#cff" stroked="f" strokeweight="0">
                <v:textbox inset="0,0,0,0">
                  <w:txbxContent>
                    <w:p w14:paraId="4FD31D3E" w14:textId="77777777" w:rsidR="002C6866" w:rsidRDefault="002C6866">
                      <w:pPr>
                        <w:jc w:val="center"/>
                        <w:rPr>
                          <w:b/>
                          <w:sz w:val="20"/>
                        </w:rPr>
                      </w:pPr>
                      <w:r>
                        <w:rPr>
                          <w:b/>
                          <w:sz w:val="20"/>
                        </w:rPr>
                        <w:t>Diet</w:t>
                      </w:r>
                    </w:p>
                  </w:txbxContent>
                </v:textbox>
              </v:rect>
            </w:pict>
          </mc:Fallback>
        </mc:AlternateContent>
      </w:r>
      <w:r w:rsidR="00855AE1">
        <w:rPr>
          <w:noProof/>
        </w:rPr>
        <mc:AlternateContent>
          <mc:Choice Requires="wps">
            <w:drawing>
              <wp:anchor distT="0" distB="0" distL="114300" distR="114300" simplePos="0" relativeHeight="251615744" behindDoc="0" locked="0" layoutInCell="0" allowOverlap="1" wp14:anchorId="4CBE2622" wp14:editId="5A5825FE">
                <wp:simplePos x="0" y="0"/>
                <wp:positionH relativeFrom="column">
                  <wp:posOffset>1371600</wp:posOffset>
                </wp:positionH>
                <wp:positionV relativeFrom="paragraph">
                  <wp:posOffset>52070</wp:posOffset>
                </wp:positionV>
                <wp:extent cx="548640" cy="182880"/>
                <wp:effectExtent l="0" t="0" r="0" b="0"/>
                <wp:wrapNone/>
                <wp:docPr id="81" name="Rectangl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182880"/>
                        </a:xfrm>
                        <a:prstGeom prst="rect">
                          <a:avLst/>
                        </a:prstGeom>
                        <a:solidFill>
                          <a:srgbClr val="CCFF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6E52340" w14:textId="77777777" w:rsidR="002C6866" w:rsidRDefault="002C6866">
                            <w:pPr>
                              <w:jc w:val="center"/>
                              <w:rPr>
                                <w:b/>
                              </w:rPr>
                            </w:pPr>
                            <w:r>
                              <w:rPr>
                                <w:b/>
                              </w:rPr>
                              <w:t>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E2622" id="Rectangle 12" o:spid="_x0000_s1058" alt="&quot;&quot;" style="position:absolute;left:0;text-align:left;margin-left:108pt;margin-top:4.1pt;width:43.2pt;height:14.4pt;z-index:25161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" o:allowincell="f" fillcolor="#cfc" stroked="f" strokeweight="0">
                <v:textbox inset="0,0,0,0">
                  <w:txbxContent>
                    <w:p w14:paraId="66E52340" w14:textId="77777777" w:rsidR="002C6866" w:rsidRDefault="002C6866">
                      <w:pPr>
                        <w:jc w:val="center"/>
                        <w:rPr>
                          <w:b/>
                        </w:rPr>
                      </w:pPr>
                      <w:r>
                        <w:rPr>
                          <w:b/>
                        </w:rPr>
                        <w:t>Lab</w:t>
                      </w:r>
                    </w:p>
                  </w:txbxContent>
                </v:textbox>
              </v:rect>
            </w:pict>
          </mc:Fallback>
        </mc:AlternateContent>
      </w:r>
    </w:p>
    <w:p w14:paraId="2BD22B3A" w14:textId="7CCFDB00" w:rsidR="00897269" w:rsidRDefault="00855AE1">
      <w:pPr>
        <w:rPr>
          <w:b/>
          <w:sz w:val="28"/>
        </w:rPr>
      </w:pPr>
      <w:r>
        <w:rPr>
          <w:noProof/>
        </w:rPr>
        <mc:AlternateContent>
          <mc:Choice Requires="wps">
            <w:drawing>
              <wp:anchor distT="0" distB="0" distL="114300" distR="114300" simplePos="0" relativeHeight="251627008" behindDoc="0" locked="0" layoutInCell="0" allowOverlap="1" wp14:anchorId="18210680" wp14:editId="0A38FA09">
                <wp:simplePos x="0" y="0"/>
                <wp:positionH relativeFrom="column">
                  <wp:posOffset>2377440</wp:posOffset>
                </wp:positionH>
                <wp:positionV relativeFrom="paragraph">
                  <wp:posOffset>356870</wp:posOffset>
                </wp:positionV>
                <wp:extent cx="91440" cy="304800"/>
                <wp:effectExtent l="0" t="0" r="0" b="0"/>
                <wp:wrapNone/>
                <wp:docPr id="80" name="Lin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3048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7055D40" id="Line 23" o:spid="_x0000_s1026" alt="&quot;&quot;" style="position:absolute;flip:x;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28.1pt" to="194.4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" o:allowincell="f"/>
            </w:pict>
          </mc:Fallback>
        </mc:AlternateContent>
      </w:r>
      <w:r>
        <w:rPr>
          <w:noProof/>
        </w:rPr>
        <mc:AlternateContent>
          <mc:Choice Requires="wps">
            <w:drawing>
              <wp:anchor distT="0" distB="0" distL="114300" distR="114300" simplePos="0" relativeHeight="251628032" behindDoc="0" locked="0" layoutInCell="0" allowOverlap="1" wp14:anchorId="0182793A" wp14:editId="46DCCF4F">
                <wp:simplePos x="0" y="0"/>
                <wp:positionH relativeFrom="column">
                  <wp:posOffset>2651760</wp:posOffset>
                </wp:positionH>
                <wp:positionV relativeFrom="paragraph">
                  <wp:posOffset>722630</wp:posOffset>
                </wp:positionV>
                <wp:extent cx="640080" cy="213360"/>
                <wp:effectExtent l="0" t="0" r="0" b="0"/>
                <wp:wrapNone/>
                <wp:docPr id="79" name="Lin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0080" cy="2133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B26B644" id="Line 24" o:spid="_x0000_s1026" alt="&quot;&quot;" style="position:absolute;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56.9pt" to="259.2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" o:allowincell="f"/>
            </w:pict>
          </mc:Fallback>
        </mc:AlternateContent>
      </w:r>
      <w:r>
        <w:rPr>
          <w:noProof/>
        </w:rPr>
        <mc:AlternateContent>
          <mc:Choice Requires="wps">
            <w:drawing>
              <wp:anchor distT="0" distB="0" distL="114300" distR="114300" simplePos="0" relativeHeight="251614720" behindDoc="0" locked="0" layoutInCell="0" allowOverlap="1" wp14:anchorId="65C4E137" wp14:editId="02B67711">
                <wp:simplePos x="0" y="0"/>
                <wp:positionH relativeFrom="column">
                  <wp:posOffset>1737360</wp:posOffset>
                </wp:positionH>
                <wp:positionV relativeFrom="paragraph">
                  <wp:posOffset>814070</wp:posOffset>
                </wp:positionV>
                <wp:extent cx="822960" cy="274320"/>
                <wp:effectExtent l="0" t="0" r="0" b="0"/>
                <wp:wrapNone/>
                <wp:docPr id="78" name="Rectangl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274320"/>
                        </a:xfrm>
                        <a:prstGeom prst="rect">
                          <a:avLst/>
                        </a:prstGeom>
                        <a:solidFill>
                          <a:srgbClr val="33CC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A71B85E" w14:textId="77777777" w:rsidR="002C6866" w:rsidRPr="00855AE1" w:rsidRDefault="002C686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C4E137" id="Rectangle 11" o:spid="_x0000_s1059" alt="&quot;&quot;" style="position:absolute;margin-left:136.8pt;margin-top:64.1pt;width:64.8pt;height:21.6pt;z-index:25161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" o:allowincell="f" fillcolor="#3cc" stroked="f" strokeweight="0">
                <v:textbox inset="0,0,0,0">
                  <w:txbxContent>
                    <w:p w14:paraId="5A71B85E" w14:textId="77777777" w:rsidR="002C6866" w:rsidRPr="00855AE1" w:rsidRDefault="002C6866">
                      <w:pPr>
                        <w:jc w:val="center"/>
                        <w:rPr>
                          <w:rFonts w:ascii="Arial Black" w:hAnsi="Arial Black"/>
                          <w:b/>
                          <w:sz w:val="36"/>
                          <w14:shadow w14:blurRad="50800" w14:dist="38100" w14:dir="2700000" w14:sx="100000" w14:sy="100000" w14:kx="0" w14:ky="0" w14:algn="tl">
                            <w14:srgbClr w14:val="000000">
                              <w14:alpha w14:val="60000"/>
                            </w14:srgbClr>
                          </w14:shadow>
                        </w:rPr>
                      </w:pPr>
                      <w:r w:rsidRPr="00855AE1">
                        <w:rPr>
                          <w:rFonts w:ascii="Arial Black" w:hAnsi="Arial Black"/>
                          <w:b/>
                          <w:sz w:val="36"/>
                          <w14:shadow w14:blurRad="50800" w14:dist="38100" w14:dir="2700000" w14:sx="100000" w14:sy="100000" w14:kx="0" w14:ky="0" w14:algn="tl">
                            <w14:srgbClr w14:val="000000">
                              <w14:alpha w14:val="60000"/>
                            </w14:srgbClr>
                          </w14:shadow>
                        </w:rPr>
                        <w:t>CPRS</w:t>
                      </w:r>
                    </w:p>
                  </w:txbxContent>
                </v:textbox>
              </v:rect>
            </w:pict>
          </mc:Fallback>
        </mc:AlternateContent>
      </w:r>
      <w:r>
        <w:rPr>
          <w:noProof/>
        </w:rPr>
        <mc:AlternateContent>
          <mc:Choice Requires="wps">
            <w:drawing>
              <wp:anchor distT="0" distB="0" distL="114300" distR="114300" simplePos="0" relativeHeight="251635200" behindDoc="0" locked="0" layoutInCell="0" allowOverlap="1" wp14:anchorId="376DA7D6" wp14:editId="2D0268F8">
                <wp:simplePos x="0" y="0"/>
                <wp:positionH relativeFrom="column">
                  <wp:posOffset>1645920</wp:posOffset>
                </wp:positionH>
                <wp:positionV relativeFrom="paragraph">
                  <wp:posOffset>1088390</wp:posOffset>
                </wp:positionV>
                <wp:extent cx="914400" cy="457200"/>
                <wp:effectExtent l="0" t="0" r="0" b="0"/>
                <wp:wrapNone/>
                <wp:docPr id="77" name="Oval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45720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15B33C0" id="Oval 31" o:spid="_x0000_s1026" alt="&quot;&quot;" style="position:absolute;margin-left:129.6pt;margin-top:85.7pt;width:1in;height:3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" o:allowincell="f" fillcolor="#f9c"/>
            </w:pict>
          </mc:Fallback>
        </mc:AlternateContent>
      </w:r>
      <w:r>
        <w:rPr>
          <w:noProof/>
        </w:rPr>
        <mc:AlternateContent>
          <mc:Choice Requires="wps">
            <w:drawing>
              <wp:anchor distT="0" distB="0" distL="114300" distR="114300" simplePos="0" relativeHeight="251634176" behindDoc="0" locked="0" layoutInCell="0" allowOverlap="1" wp14:anchorId="29BB38FE" wp14:editId="0E175A01">
                <wp:simplePos x="0" y="0"/>
                <wp:positionH relativeFrom="column">
                  <wp:posOffset>1005840</wp:posOffset>
                </wp:positionH>
                <wp:positionV relativeFrom="paragraph">
                  <wp:posOffset>570230</wp:posOffset>
                </wp:positionV>
                <wp:extent cx="548640" cy="274320"/>
                <wp:effectExtent l="0" t="0" r="0" b="0"/>
                <wp:wrapNone/>
                <wp:docPr id="75" name="Lin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52FF9C" id="Line 30" o:spid="_x0000_s1026" alt="&quot;&quot;"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44.9pt" to="122.4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" o:allowincell="f"/>
            </w:pict>
          </mc:Fallback>
        </mc:AlternateContent>
      </w:r>
      <w:r>
        <w:rPr>
          <w:noProof/>
        </w:rPr>
        <mc:AlternateContent>
          <mc:Choice Requires="wps">
            <w:drawing>
              <wp:anchor distT="0" distB="0" distL="114300" distR="114300" simplePos="0" relativeHeight="251633152" behindDoc="0" locked="0" layoutInCell="0" allowOverlap="1" wp14:anchorId="4BF72E7F" wp14:editId="388A3E5D">
                <wp:simplePos x="0" y="0"/>
                <wp:positionH relativeFrom="column">
                  <wp:posOffset>1005840</wp:posOffset>
                </wp:positionH>
                <wp:positionV relativeFrom="paragraph">
                  <wp:posOffset>1210310</wp:posOffset>
                </wp:positionV>
                <wp:extent cx="457200" cy="91440"/>
                <wp:effectExtent l="0" t="0" r="0" b="0"/>
                <wp:wrapNone/>
                <wp:docPr id="74" name="Lin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7200" cy="914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8F3AA0" id="Line 29" o:spid="_x0000_s1026" alt="&quot;&quot;" style="position:absolute;flip:x;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95.3pt" to="115.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" o:allowincell="f"/>
            </w:pict>
          </mc:Fallback>
        </mc:AlternateContent>
      </w:r>
      <w:r>
        <w:rPr>
          <w:noProof/>
        </w:rPr>
        <mc:AlternateContent>
          <mc:Choice Requires="wps">
            <w:drawing>
              <wp:anchor distT="0" distB="0" distL="114300" distR="114300" simplePos="0" relativeHeight="251632128" behindDoc="0" locked="0" layoutInCell="0" allowOverlap="1" wp14:anchorId="25DFBBDD" wp14:editId="2A874390">
                <wp:simplePos x="0" y="0"/>
                <wp:positionH relativeFrom="column">
                  <wp:posOffset>1005840</wp:posOffset>
                </wp:positionH>
                <wp:positionV relativeFrom="paragraph">
                  <wp:posOffset>1576070</wp:posOffset>
                </wp:positionV>
                <wp:extent cx="548640" cy="457200"/>
                <wp:effectExtent l="0" t="0" r="0" b="0"/>
                <wp:wrapNone/>
                <wp:docPr id="73" name="Lin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48640" cy="45720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DD9FF1" id="Line 28" o:spid="_x0000_s1026" alt="&quot;&quot;" style="position:absolute;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24.1pt" to="122.4pt,1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" o:allowincell="f"/>
            </w:pict>
          </mc:Fallback>
        </mc:AlternateContent>
      </w:r>
      <w:r>
        <w:rPr>
          <w:noProof/>
        </w:rPr>
        <mc:AlternateContent>
          <mc:Choice Requires="wps">
            <w:drawing>
              <wp:anchor distT="0" distB="0" distL="114300" distR="114300" simplePos="0" relativeHeight="251631104" behindDoc="0" locked="0" layoutInCell="0" allowOverlap="1" wp14:anchorId="3A4AFF72" wp14:editId="2237B39F">
                <wp:simplePos x="0" y="0"/>
                <wp:positionH relativeFrom="column">
                  <wp:posOffset>1920240</wp:posOffset>
                </wp:positionH>
                <wp:positionV relativeFrom="paragraph">
                  <wp:posOffset>1758950</wp:posOffset>
                </wp:positionV>
                <wp:extent cx="91440" cy="548640"/>
                <wp:effectExtent l="0" t="0" r="0" b="0"/>
                <wp:wrapNone/>
                <wp:docPr id="72" name="Lin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1440" cy="54864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C81D374" id="Line 27" o:spid="_x0000_s1026" alt="&quot;&quot;" style="position:absolute;flip:x;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1.2pt,138.5pt" to="158.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" o:allowincell="f"/>
            </w:pict>
          </mc:Fallback>
        </mc:AlternateContent>
      </w:r>
      <w:r>
        <w:rPr>
          <w:noProof/>
        </w:rPr>
        <mc:AlternateContent>
          <mc:Choice Requires="wps">
            <w:drawing>
              <wp:anchor distT="0" distB="0" distL="114300" distR="114300" simplePos="0" relativeHeight="251630080" behindDoc="0" locked="0" layoutInCell="0" allowOverlap="1" wp14:anchorId="4BD4AAEE" wp14:editId="4DF2991A">
                <wp:simplePos x="0" y="0"/>
                <wp:positionH relativeFrom="column">
                  <wp:posOffset>2377440</wp:posOffset>
                </wp:positionH>
                <wp:positionV relativeFrom="paragraph">
                  <wp:posOffset>1667510</wp:posOffset>
                </wp:positionV>
                <wp:extent cx="548640" cy="640080"/>
                <wp:effectExtent l="0" t="0" r="0" b="0"/>
                <wp:wrapNone/>
                <wp:docPr id="71" name="Lin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 cy="6400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0B7E94" id="Line 26" o:spid="_x0000_s1026" alt="&quot;&quot;"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7.2pt,131.3pt" to="230.4pt,18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" o:allowincell="f"/>
            </w:pict>
          </mc:Fallback>
        </mc:AlternateContent>
      </w:r>
      <w:r>
        <w:rPr>
          <w:noProof/>
        </w:rPr>
        <mc:AlternateContent>
          <mc:Choice Requires="wps">
            <w:drawing>
              <wp:anchor distT="0" distB="0" distL="114300" distR="114300" simplePos="0" relativeHeight="251629056" behindDoc="0" locked="0" layoutInCell="0" allowOverlap="1" wp14:anchorId="112AA561" wp14:editId="6EE85914">
                <wp:simplePos x="0" y="0"/>
                <wp:positionH relativeFrom="column">
                  <wp:posOffset>2651760</wp:posOffset>
                </wp:positionH>
                <wp:positionV relativeFrom="paragraph">
                  <wp:posOffset>1484630</wp:posOffset>
                </wp:positionV>
                <wp:extent cx="731520" cy="182880"/>
                <wp:effectExtent l="0" t="0" r="0" b="0"/>
                <wp:wrapNone/>
                <wp:docPr id="70" name="Lin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1520" cy="18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19B8D22" id="Line 25" o:spid="_x0000_s1026" alt="&quot;&quot;" style="position:absolute;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8.8pt,116.9pt" to="266.4pt,1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" o:allowincell="f"/>
            </w:pict>
          </mc:Fallback>
        </mc:AlternateContent>
      </w:r>
      <w:r>
        <w:rPr>
          <w:noProof/>
        </w:rPr>
        <mc:AlternateContent>
          <mc:Choice Requires="wps">
            <w:drawing>
              <wp:anchor distT="0" distB="0" distL="114300" distR="114300" simplePos="0" relativeHeight="251625984" behindDoc="0" locked="0" layoutInCell="0" allowOverlap="1" wp14:anchorId="12CE19CC" wp14:editId="62AE3DEA">
                <wp:simplePos x="0" y="0"/>
                <wp:positionH relativeFrom="column">
                  <wp:posOffset>1737360</wp:posOffset>
                </wp:positionH>
                <wp:positionV relativeFrom="paragraph">
                  <wp:posOffset>387350</wp:posOffset>
                </wp:positionV>
                <wp:extent cx="182880" cy="274320"/>
                <wp:effectExtent l="0" t="0" r="0" b="0"/>
                <wp:wrapNone/>
                <wp:docPr id="69" name="Lin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 cy="27432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F1E46CD" id="Line 22" o:spid="_x0000_s1026" alt="&quot;&quot;" style="position:absolute;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8pt,30.5pt" to="151.2pt,5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" o:allowincell="f"/>
            </w:pict>
          </mc:Fallback>
        </mc:AlternateContent>
      </w:r>
      <w:r>
        <w:rPr>
          <w:noProof/>
        </w:rPr>
        <mc:AlternateContent>
          <mc:Choice Requires="wps">
            <w:drawing>
              <wp:anchor distT="0" distB="0" distL="114300" distR="114300" simplePos="0" relativeHeight="251607552" behindDoc="0" locked="0" layoutInCell="0" allowOverlap="1" wp14:anchorId="7CD83633" wp14:editId="36A9B41B">
                <wp:simplePos x="0" y="0"/>
                <wp:positionH relativeFrom="column">
                  <wp:posOffset>0</wp:posOffset>
                </wp:positionH>
                <wp:positionV relativeFrom="paragraph">
                  <wp:posOffset>1027430</wp:posOffset>
                </wp:positionV>
                <wp:extent cx="1005840" cy="822960"/>
                <wp:effectExtent l="0" t="0" r="22860" b="15240"/>
                <wp:wrapNone/>
                <wp:docPr id="68" name="Oval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chemeClr val="accent1">
                            <a:lumMod val="60000"/>
                            <a:lumOff val="40000"/>
                          </a:schemeClr>
                        </a:solidFill>
                        <a:ln w="9525">
                          <a:solidFill>
                            <a:srgbClr val="000000"/>
                          </a:solidFill>
                          <a:round/>
                          <a:headEnd/>
                          <a:tailEnd/>
                        </a:ln>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75E2922" id="Oval 4" o:spid="_x0000_s1026" alt="&quot;&quot;" style="position:absolute;margin-left:0;margin-top:80.9pt;width:79.2pt;height:64.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" o:allowincell="f" fillcolor="#8eaadb [1940]"/>
            </w:pict>
          </mc:Fallback>
        </mc:AlternateContent>
      </w:r>
      <w:r>
        <w:rPr>
          <w:noProof/>
        </w:rPr>
        <mc:AlternateContent>
          <mc:Choice Requires="wps">
            <w:drawing>
              <wp:anchor distT="0" distB="0" distL="114300" distR="114300" simplePos="0" relativeHeight="251616768" behindDoc="0" locked="0" layoutInCell="0" allowOverlap="1" wp14:anchorId="7072FF55" wp14:editId="0BC9A14F">
                <wp:simplePos x="0" y="0"/>
                <wp:positionH relativeFrom="column">
                  <wp:posOffset>3291840</wp:posOffset>
                </wp:positionH>
                <wp:positionV relativeFrom="paragraph">
                  <wp:posOffset>387350</wp:posOffset>
                </wp:positionV>
                <wp:extent cx="731520" cy="365760"/>
                <wp:effectExtent l="0" t="0" r="0" b="0"/>
                <wp:wrapNone/>
                <wp:docPr id="67" name="Rectangl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365760"/>
                        </a:xfrm>
                        <a:prstGeom prst="rect">
                          <a:avLst/>
                        </a:prstGeom>
                        <a:solidFill>
                          <a:srgbClr val="CC99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BF2507C" w14:textId="77777777" w:rsidR="002C6866" w:rsidRDefault="002C6866" w:rsidP="002C22D6">
                            <w:pPr>
                              <w:jc w:val="center"/>
                              <w:rPr>
                                <w:b/>
                                <w:sz w:val="20"/>
                              </w:rPr>
                            </w:pPr>
                            <w:r>
                              <w:rPr>
                                <w:b/>
                                <w:sz w:val="20"/>
                              </w:rPr>
                              <w:t>Inpatient</w:t>
                            </w:r>
                          </w:p>
                          <w:p w14:paraId="6A0668B4" w14:textId="77777777" w:rsidR="002C6866" w:rsidRDefault="002C6866" w:rsidP="002C22D6">
                            <w:pPr>
                              <w:jc w:val="center"/>
                              <w:rPr>
                                <w:b/>
                                <w:sz w:val="20"/>
                              </w:rPr>
                            </w:pPr>
                            <w:r>
                              <w:rPr>
                                <w:b/>
                                <w:sz w:val="20"/>
                              </w:rPr>
                              <w:t>Meds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72FF55" id="Rectangle 13" o:spid="_x0000_s1060" alt="&quot;&quot;" style="position:absolute;margin-left:259.2pt;margin-top:30.5pt;width:57.6pt;height:28.8pt;z-index:25161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" o:allowincell="f" fillcolor="#c9f" stroked="f" strokeweight="0">
                <v:textbox inset="0,0,0,0">
                  <w:txbxContent>
                    <w:p w14:paraId="0BF2507C" w14:textId="77777777" w:rsidR="002C6866" w:rsidRDefault="002C6866" w:rsidP="002C22D6">
                      <w:pPr>
                        <w:jc w:val="center"/>
                        <w:rPr>
                          <w:b/>
                          <w:sz w:val="20"/>
                        </w:rPr>
                      </w:pPr>
                      <w:r>
                        <w:rPr>
                          <w:b/>
                          <w:sz w:val="20"/>
                        </w:rPr>
                        <w:t>Inpatient</w:t>
                      </w:r>
                    </w:p>
                    <w:p w14:paraId="6A0668B4" w14:textId="77777777" w:rsidR="002C6866" w:rsidRDefault="002C6866" w:rsidP="002C22D6">
                      <w:pPr>
                        <w:jc w:val="center"/>
                        <w:rPr>
                          <w:b/>
                          <w:sz w:val="20"/>
                        </w:rPr>
                      </w:pPr>
                      <w:r>
                        <w:rPr>
                          <w:b/>
                          <w:sz w:val="20"/>
                        </w:rPr>
                        <w:t>Meds</w:t>
                      </w:r>
                    </w:p>
                  </w:txbxContent>
                </v:textbox>
              </v:rect>
            </w:pict>
          </mc:Fallback>
        </mc:AlternateContent>
      </w:r>
      <w:r>
        <w:rPr>
          <w:noProof/>
        </w:rPr>
        <mc:AlternateContent>
          <mc:Choice Requires="wps">
            <w:drawing>
              <wp:anchor distT="0" distB="0" distL="114300" distR="114300" simplePos="0" relativeHeight="251611648" behindDoc="0" locked="0" layoutInCell="0" allowOverlap="1" wp14:anchorId="34E58FE5" wp14:editId="513E1363">
                <wp:simplePos x="0" y="0"/>
                <wp:positionH relativeFrom="column">
                  <wp:posOffset>3200400</wp:posOffset>
                </wp:positionH>
                <wp:positionV relativeFrom="paragraph">
                  <wp:posOffset>113030</wp:posOffset>
                </wp:positionV>
                <wp:extent cx="914400" cy="822960"/>
                <wp:effectExtent l="0" t="0" r="0" b="0"/>
                <wp:wrapNone/>
                <wp:docPr id="66" name="Oval 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822960"/>
                        </a:xfrm>
                        <a:prstGeom prst="ellipse">
                          <a:avLst/>
                        </a:prstGeom>
                        <a:solidFill>
                          <a:srgbClr val="CC99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C50B38" id="Oval 8" o:spid="_x0000_s1026" alt="&quot;&quot;" style="position:absolute;margin-left:252pt;margin-top:8.9pt;width:1in;height:64.8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" o:allowincell="f" fillcolor="#c9f"/>
            </w:pict>
          </mc:Fallback>
        </mc:AlternateContent>
      </w:r>
      <w:r>
        <w:rPr>
          <w:noProof/>
        </w:rPr>
        <mc:AlternateContent>
          <mc:Choice Requires="wps">
            <w:drawing>
              <wp:anchor distT="0" distB="0" distL="114300" distR="114300" simplePos="0" relativeHeight="251606528" behindDoc="0" locked="0" layoutInCell="0" allowOverlap="1" wp14:anchorId="2D662178" wp14:editId="557AA5F0">
                <wp:simplePos x="0" y="0"/>
                <wp:positionH relativeFrom="column">
                  <wp:posOffset>182880</wp:posOffset>
                </wp:positionH>
                <wp:positionV relativeFrom="paragraph">
                  <wp:posOffset>21590</wp:posOffset>
                </wp:positionV>
                <wp:extent cx="914400" cy="731520"/>
                <wp:effectExtent l="0" t="0" r="0" b="0"/>
                <wp:wrapNone/>
                <wp:docPr id="65" name="Oval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FFFF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424EB8D" id="Oval 3" o:spid="_x0000_s1026" alt="&quot;&quot;" style="position:absolute;margin-left:14.4pt;margin-top:1.7pt;width:1in;height:57.6pt;z-index:25160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" o:allowincell="f" fillcolor="#ff9"/>
            </w:pict>
          </mc:Fallback>
        </mc:AlternateContent>
      </w:r>
      <w:r>
        <w:rPr>
          <w:noProof/>
        </w:rPr>
        <mc:AlternateContent>
          <mc:Choice Requires="wps">
            <w:drawing>
              <wp:anchor distT="0" distB="0" distL="114300" distR="114300" simplePos="0" relativeHeight="251618816" behindDoc="0" locked="0" layoutInCell="0" allowOverlap="1" wp14:anchorId="337E9DDE" wp14:editId="5D3CD462">
                <wp:simplePos x="0" y="0"/>
                <wp:positionH relativeFrom="column">
                  <wp:posOffset>2834640</wp:posOffset>
                </wp:positionH>
                <wp:positionV relativeFrom="paragraph">
                  <wp:posOffset>2490470</wp:posOffset>
                </wp:positionV>
                <wp:extent cx="548640" cy="274320"/>
                <wp:effectExtent l="0" t="0" r="0" b="0"/>
                <wp:wrapNone/>
                <wp:docPr id="64" name="Rectangl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8E5477" w14:textId="77777777" w:rsidR="002C6866" w:rsidRDefault="002C6866">
                            <w:pPr>
                              <w:jc w:val="center"/>
                              <w:rPr>
                                <w:b/>
                                <w:sz w:val="20"/>
                              </w:rPr>
                            </w:pPr>
                            <w:r>
                              <w:rPr>
                                <w:b/>
                                <w:sz w:val="20"/>
                              </w:rPr>
                              <w:t>A.R.T.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7E9DDE" id="Rectangle 15" o:spid="_x0000_s1061" alt="&quot;&quot;" style="position:absolute;margin-left:223.2pt;margin-top:196.1pt;width:43.2pt;height:21.6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" o:allowincell="f" fillcolor="#fc9" stroked="f" strokeweight="0">
                <v:textbox inset="0,0,0,0">
                  <w:txbxContent>
                    <w:p w14:paraId="798E5477" w14:textId="77777777" w:rsidR="002C6866" w:rsidRDefault="002C6866">
                      <w:pPr>
                        <w:jc w:val="center"/>
                        <w:rPr>
                          <w:b/>
                          <w:sz w:val="20"/>
                        </w:rPr>
                      </w:pPr>
                      <w:r>
                        <w:rPr>
                          <w:b/>
                          <w:sz w:val="20"/>
                        </w:rPr>
                        <w:t>A.R.T.</w:t>
                      </w:r>
                    </w:p>
                  </w:txbxContent>
                </v:textbox>
              </v:rect>
            </w:pict>
          </mc:Fallback>
        </mc:AlternateContent>
      </w:r>
      <w:r>
        <w:rPr>
          <w:noProof/>
        </w:rPr>
        <mc:AlternateContent>
          <mc:Choice Requires="wps">
            <w:drawing>
              <wp:anchor distT="0" distB="0" distL="114300" distR="114300" simplePos="0" relativeHeight="251619840" behindDoc="0" locked="0" layoutInCell="0" allowOverlap="1" wp14:anchorId="5DF75FF8" wp14:editId="01AC9889">
                <wp:simplePos x="0" y="0"/>
                <wp:positionH relativeFrom="column">
                  <wp:posOffset>1645920</wp:posOffset>
                </wp:positionH>
                <wp:positionV relativeFrom="paragraph">
                  <wp:posOffset>2581910</wp:posOffset>
                </wp:positionV>
                <wp:extent cx="548640" cy="274320"/>
                <wp:effectExtent l="0" t="0" r="0" b="0"/>
                <wp:wrapNone/>
                <wp:docPr id="63" name="Rectangl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74320"/>
                        </a:xfrm>
                        <a:prstGeom prst="rect">
                          <a:avLst/>
                        </a:prstGeom>
                        <a:solidFill>
                          <a:srgbClr val="FF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9635CD" w14:textId="77777777" w:rsidR="002C6866" w:rsidRDefault="002C6866">
                            <w:pPr>
                              <w:jc w:val="center"/>
                              <w:rPr>
                                <w:b/>
                                <w:sz w:val="20"/>
                              </w:rPr>
                            </w:pPr>
                            <w:r>
                              <w:rPr>
                                <w:b/>
                                <w:sz w:val="20"/>
                              </w:rPr>
                              <w:t>TIU</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F75FF8" id="Rectangle 16" o:spid="_x0000_s1062" alt="&quot;&quot;" style="position:absolute;margin-left:129.6pt;margin-top:203.3pt;width:43.2pt;height:21.6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" o:allowincell="f" fillcolor="#fc0" stroked="f" strokeweight="0">
                <v:textbox inset="0,0,0,0">
                  <w:txbxContent>
                    <w:p w14:paraId="389635CD" w14:textId="77777777" w:rsidR="002C6866" w:rsidRDefault="002C6866">
                      <w:pPr>
                        <w:jc w:val="center"/>
                        <w:rPr>
                          <w:b/>
                          <w:sz w:val="20"/>
                        </w:rPr>
                      </w:pPr>
                      <w:r>
                        <w:rPr>
                          <w:b/>
                          <w:sz w:val="20"/>
                        </w:rPr>
                        <w:t>TIU</w:t>
                      </w:r>
                    </w:p>
                  </w:txbxContent>
                </v:textbox>
              </v:rect>
            </w:pict>
          </mc:Fallback>
        </mc:AlternateContent>
      </w:r>
      <w:r>
        <w:rPr>
          <w:noProof/>
        </w:rPr>
        <mc:AlternateContent>
          <mc:Choice Requires="wps">
            <w:drawing>
              <wp:anchor distT="0" distB="0" distL="114300" distR="114300" simplePos="0" relativeHeight="251622912" behindDoc="0" locked="0" layoutInCell="0" allowOverlap="1" wp14:anchorId="35468CAC" wp14:editId="55646695">
                <wp:simplePos x="0" y="0"/>
                <wp:positionH relativeFrom="column">
                  <wp:posOffset>274320</wp:posOffset>
                </wp:positionH>
                <wp:positionV relativeFrom="paragraph">
                  <wp:posOffset>295910</wp:posOffset>
                </wp:positionV>
                <wp:extent cx="731520" cy="274320"/>
                <wp:effectExtent l="0" t="0" r="0" b="0"/>
                <wp:wrapNone/>
                <wp:docPr id="62" name="Rectangl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4320"/>
                        </a:xfrm>
                        <a:prstGeom prst="rect">
                          <a:avLst/>
                        </a:prstGeom>
                        <a:solidFill>
                          <a:srgbClr val="FFFF99"/>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D7EAEB2" w14:textId="77777777" w:rsidR="002C6866" w:rsidRDefault="002C6866">
                            <w:pPr>
                              <w:jc w:val="center"/>
                              <w:rPr>
                                <w:b/>
                                <w:sz w:val="20"/>
                              </w:rPr>
                            </w:pPr>
                            <w:r>
                              <w:rPr>
                                <w:b/>
                                <w:sz w:val="20"/>
                              </w:rPr>
                              <w:t>Radiology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468CAC" id="Rectangle 19" o:spid="_x0000_s1063" alt="&quot;&quot;" style="position:absolute;margin-left:21.6pt;margin-top:23.3pt;width:57.6pt;height:21.6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" o:allowincell="f" fillcolor="#ff9" stroked="f" strokeweight="0">
                <v:textbox inset="0,0,0,0">
                  <w:txbxContent>
                    <w:p w14:paraId="4D7EAEB2" w14:textId="77777777" w:rsidR="002C6866" w:rsidRDefault="002C6866">
                      <w:pPr>
                        <w:jc w:val="center"/>
                        <w:rPr>
                          <w:b/>
                          <w:sz w:val="20"/>
                        </w:rPr>
                      </w:pPr>
                      <w:r>
                        <w:rPr>
                          <w:b/>
                          <w:sz w:val="20"/>
                        </w:rPr>
                        <w:t>Radiology</w:t>
                      </w:r>
                    </w:p>
                  </w:txbxContent>
                </v:textbox>
              </v:rect>
            </w:pict>
          </mc:Fallback>
        </mc:AlternateContent>
      </w:r>
      <w:r>
        <w:rPr>
          <w:noProof/>
        </w:rPr>
        <mc:AlternateContent>
          <mc:Choice Requires="wps">
            <w:drawing>
              <wp:anchor distT="0" distB="0" distL="114300" distR="114300" simplePos="0" relativeHeight="251608576" behindDoc="0" locked="0" layoutInCell="0" allowOverlap="1" wp14:anchorId="004FD94C" wp14:editId="7BE19FEE">
                <wp:simplePos x="0" y="0"/>
                <wp:positionH relativeFrom="column">
                  <wp:posOffset>274320</wp:posOffset>
                </wp:positionH>
                <wp:positionV relativeFrom="paragraph">
                  <wp:posOffset>1941830</wp:posOffset>
                </wp:positionV>
                <wp:extent cx="914400" cy="731520"/>
                <wp:effectExtent l="0" t="0" r="0" b="0"/>
                <wp:wrapNone/>
                <wp:docPr id="60" name="Oval 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731520"/>
                        </a:xfrm>
                        <a:prstGeom prst="ellipse">
                          <a:avLst/>
                        </a:prstGeom>
                        <a:solidFill>
                          <a:srgbClr val="99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678251C" id="Oval 5" o:spid="_x0000_s1026" alt="&quot;&quot;" style="position:absolute;margin-left:21.6pt;margin-top:152.9pt;width:1in;height:57.6pt;z-index:25160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" o:allowincell="f" fillcolor="#9c0"/>
            </w:pict>
          </mc:Fallback>
        </mc:AlternateContent>
      </w:r>
      <w:r>
        <w:rPr>
          <w:noProof/>
        </w:rPr>
        <mc:AlternateContent>
          <mc:Choice Requires="wps">
            <w:drawing>
              <wp:anchor distT="0" distB="0" distL="114300" distR="114300" simplePos="0" relativeHeight="251612672" behindDoc="0" locked="0" layoutInCell="0" allowOverlap="1" wp14:anchorId="69DFC105" wp14:editId="19C155D7">
                <wp:simplePos x="0" y="0"/>
                <wp:positionH relativeFrom="column">
                  <wp:posOffset>3383280</wp:posOffset>
                </wp:positionH>
                <wp:positionV relativeFrom="paragraph">
                  <wp:posOffset>1210310</wp:posOffset>
                </wp:positionV>
                <wp:extent cx="1005840" cy="822960"/>
                <wp:effectExtent l="0" t="0" r="0" b="0"/>
                <wp:wrapNone/>
                <wp:docPr id="58" name="Oval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5840" cy="822960"/>
                        </a:xfrm>
                        <a:prstGeom prst="ellipse">
                          <a:avLst/>
                        </a:prstGeom>
                        <a:solidFill>
                          <a:srgbClr val="FF99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731980E" id="Oval 9" o:spid="_x0000_s1026" alt="&quot;&quot;" style="position:absolute;margin-left:266.4pt;margin-top:95.3pt;width:79.2pt;height:64.8pt;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" o:allowincell="f" fillcolor="#f9c"/>
            </w:pict>
          </mc:Fallback>
        </mc:AlternateContent>
      </w:r>
      <w:r>
        <w:rPr>
          <w:noProof/>
        </w:rPr>
        <mc:AlternateContent>
          <mc:Choice Requires="wps">
            <w:drawing>
              <wp:anchor distT="0" distB="0" distL="114300" distR="114300" simplePos="0" relativeHeight="251617792" behindDoc="0" locked="0" layoutInCell="0" allowOverlap="1" wp14:anchorId="45F23174" wp14:editId="2906CDA2">
                <wp:simplePos x="0" y="0"/>
                <wp:positionH relativeFrom="column">
                  <wp:posOffset>3474720</wp:posOffset>
                </wp:positionH>
                <wp:positionV relativeFrom="paragraph">
                  <wp:posOffset>1484630</wp:posOffset>
                </wp:positionV>
                <wp:extent cx="822960" cy="365760"/>
                <wp:effectExtent l="0" t="0" r="0" b="0"/>
                <wp:wrapNone/>
                <wp:docPr id="57" name="Rectangl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6576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71D7EB2" w14:textId="77777777" w:rsidR="002C6866" w:rsidRDefault="002C6866" w:rsidP="002C22D6">
                            <w:pPr>
                              <w:jc w:val="center"/>
                              <w:rPr>
                                <w:b/>
                                <w:sz w:val="20"/>
                              </w:rPr>
                            </w:pPr>
                            <w:r>
                              <w:rPr>
                                <w:b/>
                                <w:sz w:val="20"/>
                              </w:rPr>
                              <w:t>Outpatient</w:t>
                            </w:r>
                          </w:p>
                          <w:p w14:paraId="31922864" w14:textId="77777777" w:rsidR="002C6866" w:rsidRDefault="002C6866" w:rsidP="002C22D6">
                            <w:pPr>
                              <w:jc w:val="center"/>
                              <w:rPr>
                                <w:b/>
                                <w:sz w:val="20"/>
                              </w:rPr>
                            </w:pPr>
                            <w:r>
                              <w:rPr>
                                <w:b/>
                                <w:sz w:val="20"/>
                              </w:rPr>
                              <w:t>Pharmacy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F23174" id="Rectangle 14" o:spid="_x0000_s1064" alt="&quot;&quot;" style="position:absolute;margin-left:273.6pt;margin-top:116.9pt;width:64.8pt;height:28.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" o:allowincell="f" fillcolor="#f9c" stroked="f" strokeweight="0">
                <v:textbox inset="0,0,0,0">
                  <w:txbxContent>
                    <w:p w14:paraId="271D7EB2" w14:textId="77777777" w:rsidR="002C6866" w:rsidRDefault="002C6866" w:rsidP="002C22D6">
                      <w:pPr>
                        <w:jc w:val="center"/>
                        <w:rPr>
                          <w:b/>
                          <w:sz w:val="20"/>
                        </w:rPr>
                      </w:pPr>
                      <w:r>
                        <w:rPr>
                          <w:b/>
                          <w:sz w:val="20"/>
                        </w:rPr>
                        <w:t>Outpatient</w:t>
                      </w:r>
                    </w:p>
                    <w:p w14:paraId="31922864" w14:textId="77777777" w:rsidR="002C6866" w:rsidRDefault="002C6866" w:rsidP="002C22D6">
                      <w:pPr>
                        <w:jc w:val="center"/>
                        <w:rPr>
                          <w:b/>
                          <w:sz w:val="20"/>
                        </w:rPr>
                      </w:pPr>
                      <w:r>
                        <w:rPr>
                          <w:b/>
                          <w:sz w:val="20"/>
                        </w:rPr>
                        <w:t>Pharmacy</w:t>
                      </w:r>
                    </w:p>
                  </w:txbxContent>
                </v:textbox>
              </v:rect>
            </w:pict>
          </mc:Fallback>
        </mc:AlternateContent>
      </w:r>
      <w:r>
        <w:rPr>
          <w:noProof/>
        </w:rPr>
        <mc:AlternateContent>
          <mc:Choice Requires="wps">
            <w:drawing>
              <wp:anchor distT="0" distB="0" distL="114300" distR="114300" simplePos="0" relativeHeight="251613696" behindDoc="0" locked="0" layoutInCell="0" allowOverlap="1" wp14:anchorId="38374E86" wp14:editId="050B7FFE">
                <wp:simplePos x="0" y="0"/>
                <wp:positionH relativeFrom="column">
                  <wp:posOffset>2743200</wp:posOffset>
                </wp:positionH>
                <wp:positionV relativeFrom="paragraph">
                  <wp:posOffset>2216150</wp:posOffset>
                </wp:positionV>
                <wp:extent cx="731520" cy="731520"/>
                <wp:effectExtent l="0" t="0" r="0" b="0"/>
                <wp:wrapNone/>
                <wp:docPr id="56" name="Oval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99"/>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046D15" id="Oval 10" o:spid="_x0000_s1026" alt="&quot;&quot;" style="position:absolute;margin-left:3in;margin-top:174.5pt;width:57.6pt;height:57.6pt;z-index:25161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" o:allowincell="f" fillcolor="#fc9"/>
            </w:pict>
          </mc:Fallback>
        </mc:AlternateContent>
      </w:r>
      <w:r>
        <w:rPr>
          <w:noProof/>
        </w:rPr>
        <mc:AlternateContent>
          <mc:Choice Requires="wps">
            <w:drawing>
              <wp:anchor distT="0" distB="0" distL="114300" distR="114300" simplePos="0" relativeHeight="251609600" behindDoc="0" locked="0" layoutInCell="0" allowOverlap="1" wp14:anchorId="01680B45" wp14:editId="2539F955">
                <wp:simplePos x="0" y="0"/>
                <wp:positionH relativeFrom="column">
                  <wp:posOffset>1554480</wp:posOffset>
                </wp:positionH>
                <wp:positionV relativeFrom="paragraph">
                  <wp:posOffset>2307590</wp:posOffset>
                </wp:positionV>
                <wp:extent cx="731520" cy="731520"/>
                <wp:effectExtent l="0" t="0" r="0" b="0"/>
                <wp:wrapNone/>
                <wp:docPr id="55" name="Oval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731520"/>
                        </a:xfrm>
                        <a:prstGeom prst="ellipse">
                          <a:avLst/>
                        </a:prstGeom>
                        <a:solidFill>
                          <a:srgbClr val="FFCC00"/>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2CEFEB5" id="Oval 6" o:spid="_x0000_s1026" alt="&quot;&quot;" style="position:absolute;margin-left:122.4pt;margin-top:181.7pt;width:57.6pt;height:57.6pt;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" o:allowincell="f" fillcolor="#fc0"/>
            </w:pict>
          </mc:Fallback>
        </mc:AlternateContent>
      </w:r>
      <w:r>
        <w:rPr>
          <w:noProof/>
        </w:rPr>
        <mc:AlternateContent>
          <mc:Choice Requires="wps">
            <w:drawing>
              <wp:anchor distT="0" distB="0" distL="114300" distR="114300" simplePos="0" relativeHeight="251605504" behindDoc="0" locked="0" layoutInCell="0" allowOverlap="1" wp14:anchorId="7FA915B3" wp14:editId="3C1F0559">
                <wp:simplePos x="0" y="0"/>
                <wp:positionH relativeFrom="column">
                  <wp:posOffset>1463040</wp:posOffset>
                </wp:positionH>
                <wp:positionV relativeFrom="paragraph">
                  <wp:posOffset>661670</wp:posOffset>
                </wp:positionV>
                <wp:extent cx="1280160" cy="1097280"/>
                <wp:effectExtent l="0" t="0" r="0" b="0"/>
                <wp:wrapNone/>
                <wp:docPr id="54" name="Oval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0160" cy="1097280"/>
                        </a:xfrm>
                        <a:prstGeom prst="ellipse">
                          <a:avLst/>
                        </a:prstGeom>
                        <a:solidFill>
                          <a:srgbClr val="33CCCC"/>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F6BF6A6" id="Oval 2" o:spid="_x0000_s1026" alt="&quot;&quot;" style="position:absolute;margin-left:115.2pt;margin-top:52.1pt;width:100.8pt;height:86.4pt;z-index:25160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" o:allowincell="f" fillcolor="#3cc"/>
            </w:pict>
          </mc:Fallback>
        </mc:AlternateContent>
      </w:r>
    </w:p>
    <w:bookmarkStart w:id="481" w:name="_Toc138144436"/>
    <w:p w14:paraId="38D12A96" w14:textId="4D119C04" w:rsidR="00897269" w:rsidRDefault="002C22D6">
      <w:pPr>
        <w:pStyle w:val="Heading2"/>
        <w:ind w:left="0"/>
      </w:pPr>
      <w:r>
        <mc:AlternateContent>
          <mc:Choice Requires="wps">
            <w:drawing>
              <wp:anchor distT="0" distB="0" distL="114300" distR="114300" simplePos="0" relativeHeight="251636224" behindDoc="0" locked="0" layoutInCell="0" allowOverlap="1" wp14:anchorId="38DBF6BD" wp14:editId="63C30D3E">
                <wp:simplePos x="0" y="0"/>
                <wp:positionH relativeFrom="column">
                  <wp:posOffset>1832610</wp:posOffset>
                </wp:positionH>
                <wp:positionV relativeFrom="paragraph">
                  <wp:posOffset>1035050</wp:posOffset>
                </wp:positionV>
                <wp:extent cx="548640" cy="217170"/>
                <wp:effectExtent l="0" t="0" r="3810" b="0"/>
                <wp:wrapNone/>
                <wp:docPr id="76" name="Rectangl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 cy="217170"/>
                        </a:xfrm>
                        <a:prstGeom prst="rect">
                          <a:avLst/>
                        </a:prstGeom>
                        <a:solidFill>
                          <a:srgbClr val="FF99CC"/>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7685A9D" w14:textId="77777777" w:rsidR="002C6866" w:rsidRDefault="002C6866">
                            <w:pPr>
                              <w:jc w:val="center"/>
                              <w:rPr>
                                <w:b/>
                                <w:sz w:val="20"/>
                              </w:rPr>
                            </w:pPr>
                            <w:r>
                              <w:rPr>
                                <w:b/>
                                <w:sz w:val="20"/>
                              </w:rPr>
                              <w:t>OE/RR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DBF6BD" id="Rectangle 32" o:spid="_x0000_s1065" alt="&quot;&quot;" style="position:absolute;margin-left:144.3pt;margin-top:81.5pt;width:43.2pt;height:17.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" o:allowincell="f" fillcolor="#f9c" stroked="f" strokeweight="0">
                <v:textbox inset="0,0,0,0">
                  <w:txbxContent>
                    <w:p w14:paraId="37685A9D" w14:textId="77777777" w:rsidR="002C6866" w:rsidRDefault="002C6866">
                      <w:pPr>
                        <w:jc w:val="center"/>
                        <w:rPr>
                          <w:b/>
                          <w:sz w:val="20"/>
                        </w:rPr>
                      </w:pPr>
                      <w:r>
                        <w:rPr>
                          <w:b/>
                          <w:sz w:val="20"/>
                        </w:rPr>
                        <w:t>OE/RR</w:t>
                      </w:r>
                    </w:p>
                  </w:txbxContent>
                </v:textbox>
              </v:rect>
            </w:pict>
          </mc:Fallback>
        </mc:AlternateContent>
      </w:r>
      <w:r>
        <mc:AlternateContent>
          <mc:Choice Requires="wps">
            <w:drawing>
              <wp:anchor distT="0" distB="0" distL="114300" distR="114300" simplePos="0" relativeHeight="251620864" behindDoc="0" locked="0" layoutInCell="0" allowOverlap="1" wp14:anchorId="2170FF07" wp14:editId="2F20A750">
                <wp:simplePos x="0" y="0"/>
                <wp:positionH relativeFrom="column">
                  <wp:posOffset>365760</wp:posOffset>
                </wp:positionH>
                <wp:positionV relativeFrom="paragraph">
                  <wp:posOffset>2016125</wp:posOffset>
                </wp:positionV>
                <wp:extent cx="731520" cy="270510"/>
                <wp:effectExtent l="0" t="0" r="0" b="0"/>
                <wp:wrapNone/>
                <wp:docPr id="59" name="Rectangl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 cy="270510"/>
                        </a:xfrm>
                        <a:prstGeom prst="rect">
                          <a:avLst/>
                        </a:prstGeom>
                        <a:solidFill>
                          <a:srgbClr val="99CC00"/>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82EA4C4" w14:textId="77777777" w:rsidR="002C6866" w:rsidRDefault="002C6866">
                            <w:pPr>
                              <w:jc w:val="center"/>
                              <w:rPr>
                                <w:b/>
                                <w:sz w:val="20"/>
                              </w:rPr>
                            </w:pPr>
                            <w:r>
                              <w:rPr>
                                <w:b/>
                                <w:sz w:val="20"/>
                              </w:rPr>
                              <w:t>Consults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70FF07" id="Rectangle 17" o:spid="_x0000_s1066" alt="&quot;&quot;" style="position:absolute;margin-left:28.8pt;margin-top:158.75pt;width:57.6pt;height:21.3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" o:allowincell="f" fillcolor="#9c0" stroked="f" strokeweight="0">
                <v:textbox inset="0,0,0,0">
                  <w:txbxContent>
                    <w:p w14:paraId="382EA4C4" w14:textId="77777777" w:rsidR="002C6866" w:rsidRDefault="002C6866">
                      <w:pPr>
                        <w:jc w:val="center"/>
                        <w:rPr>
                          <w:b/>
                          <w:sz w:val="20"/>
                        </w:rPr>
                      </w:pPr>
                      <w:r>
                        <w:rPr>
                          <w:b/>
                          <w:sz w:val="20"/>
                        </w:rPr>
                        <w:t>Consults</w:t>
                      </w:r>
                    </w:p>
                  </w:txbxContent>
                </v:textbox>
              </v:rect>
            </w:pict>
          </mc:Fallback>
        </mc:AlternateContent>
      </w:r>
      <w:r>
        <mc:AlternateContent>
          <mc:Choice Requires="wps">
            <w:drawing>
              <wp:anchor distT="0" distB="0" distL="114300" distR="114300" simplePos="0" relativeHeight="251621888" behindDoc="0" locked="0" layoutInCell="0" allowOverlap="1" wp14:anchorId="12FA3E4F" wp14:editId="1CE48EAA">
                <wp:simplePos x="0" y="0"/>
                <wp:positionH relativeFrom="column">
                  <wp:posOffset>89535</wp:posOffset>
                </wp:positionH>
                <wp:positionV relativeFrom="paragraph">
                  <wp:posOffset>1073149</wp:posOffset>
                </wp:positionV>
                <wp:extent cx="822960" cy="390525"/>
                <wp:effectExtent l="0" t="0" r="0" b="9525"/>
                <wp:wrapNone/>
                <wp:docPr id="61" name="Rectangl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390525"/>
                        </a:xfrm>
                        <a:prstGeom prst="rect">
                          <a:avLst/>
                        </a:prstGeom>
                        <a:solidFill>
                          <a:srgbClr val="3366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B444E7" w14:textId="77777777" w:rsidR="002C6866" w:rsidRPr="00C0670A" w:rsidRDefault="002C6866" w:rsidP="002C22D6">
                            <w:pPr>
                              <w:shd w:val="clear" w:color="auto" w:fill="8EAADB" w:themeFill="accent1" w:themeFillTint="99"/>
                              <w:jc w:val="center"/>
                              <w:rPr>
                                <w:b/>
                                <w:sz w:val="20"/>
                              </w:rPr>
                            </w:pPr>
                            <w:r w:rsidRPr="00C0670A">
                              <w:rPr>
                                <w:b/>
                                <w:sz w:val="20"/>
                              </w:rPr>
                              <w:t>Health</w:t>
                            </w:r>
                          </w:p>
                          <w:p w14:paraId="6FC40EAF" w14:textId="77777777" w:rsidR="002C6866" w:rsidRPr="00C0670A" w:rsidRDefault="002C6866" w:rsidP="002C22D6">
                            <w:pPr>
                              <w:shd w:val="clear" w:color="auto" w:fill="8EAADB" w:themeFill="accent1" w:themeFillTint="99"/>
                              <w:jc w:val="center"/>
                              <w:rPr>
                                <w:b/>
                                <w:sz w:val="20"/>
                              </w:rPr>
                            </w:pPr>
                            <w:r w:rsidRPr="00C0670A">
                              <w:rPr>
                                <w:b/>
                                <w:sz w:val="20"/>
                              </w:rPr>
                              <w:t>Summary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FA3E4F" id="Rectangle 18" o:spid="_x0000_s1067" alt="&quot;&quot;" style="position:absolute;margin-left:7.05pt;margin-top:84.5pt;width:64.8pt;height:30.7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" o:allowincell="f" fillcolor="#36f" stroked="f" strokeweight="0">
                <v:textbox inset="0,0,0,0">
                  <w:txbxContent>
                    <w:p w14:paraId="05B444E7" w14:textId="77777777" w:rsidR="002C6866" w:rsidRPr="00C0670A" w:rsidRDefault="002C6866" w:rsidP="002C22D6">
                      <w:pPr>
                        <w:shd w:val="clear" w:color="auto" w:fill="8EAADB" w:themeFill="accent1" w:themeFillTint="99"/>
                        <w:jc w:val="center"/>
                        <w:rPr>
                          <w:b/>
                          <w:sz w:val="20"/>
                        </w:rPr>
                      </w:pPr>
                      <w:r w:rsidRPr="00C0670A">
                        <w:rPr>
                          <w:b/>
                          <w:sz w:val="20"/>
                        </w:rPr>
                        <w:t>Health</w:t>
                      </w:r>
                    </w:p>
                    <w:p w14:paraId="6FC40EAF" w14:textId="77777777" w:rsidR="002C6866" w:rsidRPr="00C0670A" w:rsidRDefault="002C6866" w:rsidP="002C22D6">
                      <w:pPr>
                        <w:shd w:val="clear" w:color="auto" w:fill="8EAADB" w:themeFill="accent1" w:themeFillTint="99"/>
                        <w:jc w:val="center"/>
                        <w:rPr>
                          <w:b/>
                          <w:sz w:val="20"/>
                        </w:rPr>
                      </w:pPr>
                      <w:r w:rsidRPr="00C0670A">
                        <w:rPr>
                          <w:b/>
                          <w:sz w:val="20"/>
                        </w:rPr>
                        <w:t>Summary</w:t>
                      </w:r>
                    </w:p>
                  </w:txbxContent>
                </v:textbox>
              </v:rect>
            </w:pict>
          </mc:Fallback>
        </mc:AlternateContent>
      </w:r>
      <w:r w:rsidR="00897269">
        <w:br w:type="page"/>
      </w:r>
      <w:bookmarkStart w:id="482" w:name="_Toc92176854"/>
      <w:r w:rsidR="00897269">
        <w:lastRenderedPageBreak/>
        <w:t>Parameters for Packages Related to CPRS</w:t>
      </w:r>
      <w:bookmarkEnd w:id="481"/>
      <w:bookmarkEnd w:id="482"/>
      <w:r w:rsidR="00897269">
        <w:fldChar w:fldCharType="begin"/>
      </w:r>
      <w:r w:rsidR="00897269">
        <w:instrText>xe "Parameters for Packages Related to CPRS"</w:instrText>
      </w:r>
      <w:r w:rsidR="00897269">
        <w:fldChar w:fldCharType="end"/>
      </w:r>
    </w:p>
    <w:p w14:paraId="4B5B8027" w14:textId="77777777" w:rsidR="00897269" w:rsidRDefault="00897269">
      <w:pPr>
        <w:rPr>
          <w:b/>
        </w:rPr>
      </w:pPr>
    </w:p>
    <w:p w14:paraId="105032D6" w14:textId="77777777" w:rsidR="00897269" w:rsidRDefault="00897269">
      <w:r>
        <w:t>The behavior of CPRS is affected by parameters controlled by the following options in ancillary packages that interface with CPRS:</w:t>
      </w:r>
    </w:p>
    <w:p w14:paraId="6FBAE6F9" w14:textId="77777777" w:rsidR="00897269" w:rsidRDefault="00897269"/>
    <w:p w14:paraId="703BD73D" w14:textId="77777777" w:rsidR="00897269" w:rsidRDefault="00897269">
      <w:pPr>
        <w:rPr>
          <w:b/>
        </w:rPr>
      </w:pPr>
      <w:r>
        <w:rPr>
          <w:b/>
        </w:rPr>
        <w:t>Imaging</w:t>
      </w:r>
    </w:p>
    <w:p w14:paraId="42BD37DF" w14:textId="77777777" w:rsidR="00897269" w:rsidRDefault="00897269">
      <w:r>
        <w:t>Common Procedure Enter/Edit</w:t>
      </w:r>
    </w:p>
    <w:p w14:paraId="70153176" w14:textId="77777777" w:rsidR="00897269" w:rsidRDefault="00897269">
      <w:r>
        <w:t>Rad/NM Procedure Entry/Edit</w:t>
      </w:r>
    </w:p>
    <w:p w14:paraId="781778B2" w14:textId="77777777" w:rsidR="00897269" w:rsidRDefault="00897269">
      <w:r>
        <w:t xml:space="preserve">Modifier List </w:t>
      </w:r>
    </w:p>
    <w:p w14:paraId="377E362E" w14:textId="77777777" w:rsidR="00897269" w:rsidRDefault="00897269">
      <w:r>
        <w:t>Procedure Modifier Entry</w:t>
      </w:r>
    </w:p>
    <w:p w14:paraId="7FF163BD" w14:textId="77777777" w:rsidR="00897269" w:rsidRDefault="00897269">
      <w:r>
        <w:t>Division Parameter Set-up</w:t>
      </w:r>
    </w:p>
    <w:p w14:paraId="6A8C527A" w14:textId="77777777" w:rsidR="00897269" w:rsidRDefault="00897269">
      <w:r>
        <w:t>Location Parameter Set-up</w:t>
      </w:r>
    </w:p>
    <w:p w14:paraId="2445063D" w14:textId="77777777" w:rsidR="00897269" w:rsidRDefault="00897269">
      <w:r>
        <w:t>Device Specifications for Imaging Locations</w:t>
      </w:r>
    </w:p>
    <w:p w14:paraId="070D0591" w14:textId="77777777" w:rsidR="00897269" w:rsidRDefault="00897269">
      <w:r>
        <w:t>Location Parameter List</w:t>
      </w:r>
    </w:p>
    <w:p w14:paraId="199B3005" w14:textId="77777777" w:rsidR="00897269" w:rsidRDefault="00897269">
      <w:r>
        <w:t>Sharing Agreement/Contract Entry/Edit</w:t>
      </w:r>
    </w:p>
    <w:p w14:paraId="718DE6F6" w14:textId="77777777" w:rsidR="00897269" w:rsidRDefault="00897269">
      <w:r>
        <w:t>Active Procedure List (Long)</w:t>
      </w:r>
    </w:p>
    <w:p w14:paraId="6BE25F94" w14:textId="77777777" w:rsidR="00897269" w:rsidRDefault="00897269">
      <w:r>
        <w:t>Examination Status Entry/Edit</w:t>
      </w:r>
    </w:p>
    <w:p w14:paraId="6679A67A" w14:textId="77777777" w:rsidR="00897269" w:rsidRDefault="00897269">
      <w:r>
        <w:t>Examination Status List</w:t>
      </w:r>
    </w:p>
    <w:p w14:paraId="63F47DF2" w14:textId="77777777" w:rsidR="00897269" w:rsidRDefault="00897269">
      <w:r>
        <w:t>Rad/NM Diagnostic Code Enter/Edit</w:t>
      </w:r>
    </w:p>
    <w:p w14:paraId="35908EC5" w14:textId="77777777" w:rsidR="00897269" w:rsidRDefault="00897269">
      <w:r>
        <w:t>Diagnostic Code List</w:t>
      </w:r>
    </w:p>
    <w:p w14:paraId="05C1FDF3" w14:textId="77777777" w:rsidR="00897269" w:rsidRDefault="00897269"/>
    <w:p w14:paraId="7E3819B5" w14:textId="77777777" w:rsidR="00897269" w:rsidRDefault="00897269">
      <w:pPr>
        <w:rPr>
          <w:b/>
        </w:rPr>
      </w:pPr>
      <w:r>
        <w:rPr>
          <w:b/>
        </w:rPr>
        <w:t>Lab</w:t>
      </w:r>
    </w:p>
    <w:p w14:paraId="493F2B11" w14:textId="77777777" w:rsidR="00897269" w:rsidRDefault="00897269">
      <w:r>
        <w:t>LR7O PAR DOMAIN        Domain Level Parameter Edit</w:t>
      </w:r>
    </w:p>
    <w:p w14:paraId="1763FDD3" w14:textId="77777777" w:rsidR="00897269" w:rsidRDefault="00897269">
      <w:r>
        <w:t>LR7O PAR LOC           Location Level Parameter Edit</w:t>
      </w:r>
    </w:p>
    <w:p w14:paraId="720D488A" w14:textId="77777777" w:rsidR="00897269" w:rsidRDefault="00897269">
      <w:r>
        <w:t>LR7O PAR PKG           Package Level Parameter Edit</w:t>
      </w:r>
    </w:p>
    <w:p w14:paraId="02A4BB84" w14:textId="77777777" w:rsidR="00897269" w:rsidRDefault="00897269">
      <w:r>
        <w:t>LR7O PARAM MENU        Update CPRS Parameters</w:t>
      </w:r>
    </w:p>
    <w:p w14:paraId="04BA614B" w14:textId="77777777" w:rsidR="00897269" w:rsidRDefault="00897269">
      <w:r>
        <w:t>LR7O ORDER PARAMETERS  Update CPRS with Lab order parameters</w:t>
      </w:r>
    </w:p>
    <w:p w14:paraId="7D331F69" w14:textId="77777777" w:rsidR="00897269" w:rsidRDefault="00897269">
      <w:r>
        <w:t>LR7O SINGLE LAB TEST   Update CPRS with Single Lab test</w:t>
      </w:r>
    </w:p>
    <w:p w14:paraId="2D48F393" w14:textId="77777777" w:rsidR="00897269" w:rsidRDefault="00897269">
      <w:r>
        <w:t>LR7O ALL LAB TESTS     Update CPRS with all Lab test parameters</w:t>
      </w:r>
    </w:p>
    <w:p w14:paraId="62B52372" w14:textId="77777777" w:rsidR="00897269" w:rsidRDefault="00897269">
      <w:pPr>
        <w:rPr>
          <w:rFonts w:ascii="Courier New" w:hAnsi="Courier New"/>
          <w:sz w:val="20"/>
        </w:rPr>
      </w:pPr>
      <w:r>
        <w:t xml:space="preserve">LRACC MERG     </w:t>
      </w:r>
      <w:r>
        <w:rPr>
          <w:rFonts w:ascii="Courier New" w:hAnsi="Courier New"/>
          <w:sz w:val="20"/>
        </w:rPr>
        <w:t xml:space="preserve">        </w:t>
      </w:r>
      <w:r>
        <w:t>Merge Accessions</w:t>
      </w:r>
    </w:p>
    <w:p w14:paraId="5A1DAC79" w14:textId="77777777" w:rsidR="00897269" w:rsidRDefault="00897269"/>
    <w:p w14:paraId="0B2D67D6" w14:textId="77777777" w:rsidR="00897269" w:rsidRDefault="00897269">
      <w:pPr>
        <w:rPr>
          <w:b/>
        </w:rPr>
      </w:pPr>
      <w:r>
        <w:rPr>
          <w:b/>
        </w:rPr>
        <w:t>Pharmacy</w:t>
      </w:r>
    </w:p>
    <w:p w14:paraId="67F543B2" w14:textId="77777777" w:rsidR="00897269" w:rsidRDefault="00897269">
      <w:pPr>
        <w:ind w:left="90"/>
        <w:rPr>
          <w:b/>
        </w:rPr>
      </w:pPr>
    </w:p>
    <w:p w14:paraId="47330464" w14:textId="77777777" w:rsidR="00897269" w:rsidRDefault="00897269">
      <w:pPr>
        <w:rPr>
          <w:b/>
        </w:rPr>
      </w:pPr>
      <w:r>
        <w:rPr>
          <w:b/>
        </w:rPr>
        <w:t>Pharmacy Data Management Menu</w:t>
      </w:r>
    </w:p>
    <w:p w14:paraId="0B3C4C6B" w14:textId="77777777" w:rsidR="00897269" w:rsidRDefault="00897269">
      <w:pPr>
        <w:ind w:left="90"/>
        <w:rPr>
          <w:b/>
          <w:sz w:val="16"/>
        </w:rPr>
      </w:pPr>
    </w:p>
    <w:p w14:paraId="234C616A" w14:textId="77777777" w:rsidR="00897269" w:rsidRDefault="00897269">
      <w:r>
        <w:t>Pharmacy/VA Generic Orderable Item Report</w:t>
      </w:r>
    </w:p>
    <w:p w14:paraId="4441F05B" w14:textId="77777777" w:rsidR="00897269" w:rsidRDefault="00897269">
      <w:r>
        <w:t>VA Generic Orderable Item Report</w:t>
      </w:r>
    </w:p>
    <w:p w14:paraId="30AEAC86" w14:textId="77777777" w:rsidR="00897269" w:rsidRDefault="00897269">
      <w:r>
        <w:t>Create Pharmacy Orderable Items</w:t>
      </w:r>
    </w:p>
    <w:p w14:paraId="381D65E0" w14:textId="77777777" w:rsidR="00897269" w:rsidRDefault="00897269">
      <w:r>
        <w:t>Manually Match Dispense Drugs</w:t>
      </w:r>
    </w:p>
    <w:p w14:paraId="5ADA0A01" w14:textId="77777777" w:rsidR="00897269" w:rsidRDefault="00897269">
      <w:r>
        <w:t>Orderable Item Matching Status</w:t>
      </w:r>
    </w:p>
    <w:p w14:paraId="79BEBB13" w14:textId="77777777" w:rsidR="00897269" w:rsidRDefault="00897269">
      <w:pPr>
        <w:rPr>
          <w:rFonts w:ascii="Arial" w:hAnsi="Arial"/>
        </w:rPr>
      </w:pPr>
      <w:r>
        <w:t>Edit Orderable Items</w:t>
      </w:r>
    </w:p>
    <w:p w14:paraId="251BCBA1" w14:textId="77777777" w:rsidR="00897269" w:rsidRDefault="00897269">
      <w:r>
        <w:t xml:space="preserve">Dispense Drug/Orderable Item Maintenance </w:t>
      </w:r>
    </w:p>
    <w:p w14:paraId="365F9F8E" w14:textId="77777777" w:rsidR="00897269" w:rsidRDefault="00897269">
      <w:r>
        <w:t xml:space="preserve">Additive/Solutions, Orderable Item </w:t>
      </w:r>
    </w:p>
    <w:p w14:paraId="0D78C9AE" w14:textId="77777777" w:rsidR="00897269" w:rsidRDefault="00897269">
      <w:r>
        <w:t>Orderable Item Report</w:t>
      </w:r>
    </w:p>
    <w:p w14:paraId="6DDDC970" w14:textId="77777777" w:rsidR="00897269" w:rsidRDefault="00897269">
      <w:r>
        <w:t>Drug Enter/Edit</w:t>
      </w:r>
    </w:p>
    <w:p w14:paraId="7085B47D" w14:textId="77777777" w:rsidR="00897269" w:rsidRDefault="00897269">
      <w:r>
        <w:t>Lookup into Dispense Drug File</w:t>
      </w:r>
    </w:p>
    <w:p w14:paraId="546A0157" w14:textId="77777777" w:rsidR="00897269" w:rsidRDefault="00897269">
      <w:r>
        <w:t>Med Route/Instructions Table Maintenance</w:t>
      </w:r>
    </w:p>
    <w:p w14:paraId="01C25009" w14:textId="77777777" w:rsidR="00897269" w:rsidRDefault="00897269">
      <w:r>
        <w:lastRenderedPageBreak/>
        <w:t>Med. Route/Instruction File Add/Edit</w:t>
      </w:r>
    </w:p>
    <w:p w14:paraId="16850C30" w14:textId="77777777" w:rsidR="00897269" w:rsidRDefault="00897269">
      <w:r>
        <w:t>Medication Instruction File Add/Edit</w:t>
      </w:r>
    </w:p>
    <w:p w14:paraId="093159A5" w14:textId="77777777" w:rsidR="00897269" w:rsidRDefault="00897269">
      <w:r>
        <w:t>Standard Schedule Edit</w:t>
      </w:r>
    </w:p>
    <w:p w14:paraId="4548CF01" w14:textId="77777777" w:rsidR="00897269" w:rsidRDefault="00897269">
      <w:r>
        <w:t>Electrolyte File (IV)</w:t>
      </w:r>
    </w:p>
    <w:p w14:paraId="153A3ED2" w14:textId="77777777" w:rsidR="00897269" w:rsidRDefault="00897269">
      <w:r>
        <w:t>EnterEdit Local Drug Interaction</w:t>
      </w:r>
    </w:p>
    <w:p w14:paraId="7688AF84" w14:textId="77777777" w:rsidR="00897269" w:rsidRDefault="00897269">
      <w:r>
        <w:t>Edit Drug Interaction Severity</w:t>
      </w:r>
    </w:p>
    <w:p w14:paraId="74C241C0" w14:textId="77777777" w:rsidR="00897269" w:rsidRDefault="00897269">
      <w:r>
        <w:t>Primary Drug Edit</w:t>
      </w:r>
    </w:p>
    <w:p w14:paraId="5B616B0B" w14:textId="77777777" w:rsidR="00897269" w:rsidRDefault="00897269">
      <w:r>
        <w:t>Edit IV Identifier</w:t>
      </w:r>
    </w:p>
    <w:p w14:paraId="43546E6C" w14:textId="77777777" w:rsidR="00897269" w:rsidRDefault="00897269">
      <w:r>
        <w:t>CMOP Mark/Unmark (Single drug)</w:t>
      </w:r>
    </w:p>
    <w:p w14:paraId="191CEE84" w14:textId="77777777" w:rsidR="00897269" w:rsidRDefault="00897269">
      <w:r>
        <w:t>Locked with PSXCMOPMGR</w:t>
      </w:r>
    </w:p>
    <w:p w14:paraId="05F70A29" w14:textId="77777777" w:rsidR="00897269" w:rsidRDefault="00897269"/>
    <w:p w14:paraId="714D6FF4" w14:textId="77777777" w:rsidR="00897269" w:rsidRDefault="00897269">
      <w:r>
        <w:rPr>
          <w:b/>
          <w:color w:val="000000"/>
        </w:rPr>
        <w:t>Outpatient Pharmacy</w:t>
      </w:r>
    </w:p>
    <w:p w14:paraId="42CCD229" w14:textId="77777777" w:rsidR="00897269" w:rsidRDefault="00897269">
      <w:r>
        <w:t>The system parameter, ADMISSION CANCEL OF RXS, if set to yes</w:t>
      </w:r>
    </w:p>
    <w:p w14:paraId="46A745BD" w14:textId="77777777" w:rsidR="00897269" w:rsidRDefault="00897269">
      <w:r>
        <w:t>will discontinue med orders 72 hours after admission.  The option used to determine</w:t>
      </w:r>
    </w:p>
    <w:p w14:paraId="1A2B2B25" w14:textId="77777777" w:rsidR="00897269" w:rsidRDefault="00897269">
      <w:r>
        <w:t>this parameter is called Site Parameter Enter/Edit [PSO SITE PARAMETERS].</w:t>
      </w:r>
    </w:p>
    <w:p w14:paraId="0522E8DC" w14:textId="77777777" w:rsidR="00897269" w:rsidRDefault="00897269"/>
    <w:p w14:paraId="274BFF2A" w14:textId="77777777" w:rsidR="00897269" w:rsidRDefault="00897269">
      <w:r>
        <w:t>When renewing OP orders through the front door, there’s a function call that</w:t>
      </w:r>
    </w:p>
    <w:p w14:paraId="2988AD6D" w14:textId="77777777" w:rsidR="00897269" w:rsidRDefault="00897269">
      <w:r>
        <w:t>is used to help determine if OP orders can be renewed.</w:t>
      </w:r>
    </w:p>
    <w:p w14:paraId="7B71E6CA" w14:textId="77777777" w:rsidR="00897269" w:rsidRDefault="00897269">
      <w:r>
        <w:t>S X=$$RENEW^PSORENW(ORIFN).  Returned X=-1,1 or 0_"^"_reason</w:t>
      </w:r>
    </w:p>
    <w:p w14:paraId="5BAFDC6D" w14:textId="77777777" w:rsidR="00897269" w:rsidRDefault="00897269">
      <w:pPr>
        <w:rPr>
          <w:color w:val="000000"/>
        </w:rPr>
      </w:pPr>
      <w:r>
        <w:t>(-1=invalid order, 1=renewable, 0=not renewable).</w:t>
      </w:r>
    </w:p>
    <w:p w14:paraId="41791A9E" w14:textId="77777777" w:rsidR="00897269" w:rsidRDefault="00897269">
      <w:pPr>
        <w:rPr>
          <w:rFonts w:ascii="Arial" w:hAnsi="Arial"/>
        </w:rPr>
      </w:pPr>
    </w:p>
    <w:p w14:paraId="5DFEEF58" w14:textId="77777777" w:rsidR="00897269" w:rsidRPr="004C23F4" w:rsidRDefault="00897269">
      <w:pPr>
        <w:rPr>
          <w:b/>
          <w:color w:val="000000"/>
        </w:rPr>
      </w:pPr>
      <w:r w:rsidRPr="004C23F4">
        <w:rPr>
          <w:b/>
          <w:color w:val="000000"/>
        </w:rPr>
        <w:t xml:space="preserve">Maintenance (Outpatient Pharmacy) </w:t>
      </w:r>
      <w:r>
        <w:rPr>
          <w:b/>
          <w:color w:val="000000"/>
        </w:rPr>
        <w:fldChar w:fldCharType="begin"/>
      </w:r>
      <w:r w:rsidRPr="004C23F4">
        <w:instrText>xe "</w:instrText>
      </w:r>
      <w:r w:rsidRPr="004C23F4">
        <w:rPr>
          <w:b/>
          <w:color w:val="000000"/>
        </w:rPr>
        <w:instrText>PSO MAINTENANCE</w:instrText>
      </w:r>
      <w:r w:rsidRPr="004C23F4">
        <w:instrText>"</w:instrText>
      </w:r>
      <w:r>
        <w:rPr>
          <w:b/>
          <w:color w:val="000000"/>
        </w:rPr>
        <w:fldChar w:fldCharType="end"/>
      </w:r>
      <w:r w:rsidRPr="004C23F4">
        <w:rPr>
          <w:b/>
          <w:color w:val="000000"/>
        </w:rPr>
        <w:t>Menu</w:t>
      </w:r>
    </w:p>
    <w:p w14:paraId="1830FBE8" w14:textId="77777777" w:rsidR="00897269" w:rsidRPr="004C23F4" w:rsidRDefault="00897269" w:rsidP="00A071DB">
      <w:r w:rsidRPr="004C23F4">
        <w:t>Site Parameter Enter/Edit</w:t>
      </w:r>
    </w:p>
    <w:p w14:paraId="2A3CAD34" w14:textId="77777777" w:rsidR="00897269" w:rsidRDefault="00897269" w:rsidP="00A071DB">
      <w:r>
        <w:t>Edit Provider</w:t>
      </w:r>
    </w:p>
    <w:p w14:paraId="74CD6706" w14:textId="77777777" w:rsidR="00897269" w:rsidRDefault="00897269" w:rsidP="00A071DB">
      <w:r>
        <w:t>Add New Providers</w:t>
      </w:r>
    </w:p>
    <w:p w14:paraId="06F647CC" w14:textId="77777777" w:rsidR="00897269" w:rsidRDefault="00897269" w:rsidP="00A071DB">
      <w:r>
        <w:t>Queue Background Jobs</w:t>
      </w:r>
    </w:p>
    <w:p w14:paraId="312CFEE7" w14:textId="77777777" w:rsidR="00897269" w:rsidRDefault="00897269" w:rsidP="00A071DB">
      <w:r>
        <w:t>Autocancel Rx's on Admission</w:t>
      </w:r>
    </w:p>
    <w:p w14:paraId="263BBAB0" w14:textId="77777777" w:rsidR="00897269" w:rsidRDefault="00897269" w:rsidP="00A071DB">
      <w:r>
        <w:t>Bingo Board Manager ...</w:t>
      </w:r>
    </w:p>
    <w:p w14:paraId="5C75B273" w14:textId="77777777" w:rsidR="00897269" w:rsidRDefault="00897269" w:rsidP="00A071DB">
      <w:r>
        <w:t>Edit Data for a Patient in the Clozapine Program</w:t>
      </w:r>
    </w:p>
    <w:p w14:paraId="2A4BCEAE" w14:textId="77777777" w:rsidR="00897269" w:rsidRDefault="00897269" w:rsidP="00A071DB">
      <w:r>
        <w:t>Enter/Edit Clinic Sort Groups</w:t>
      </w:r>
    </w:p>
    <w:p w14:paraId="3944A814" w14:textId="77777777" w:rsidR="00897269" w:rsidRDefault="00897269" w:rsidP="00A071DB">
      <w:r>
        <w:t>Initialize Rx Cost Statistics</w:t>
      </w:r>
    </w:p>
    <w:p w14:paraId="19F0C9F4" w14:textId="77777777" w:rsidR="00897269" w:rsidRDefault="00897269" w:rsidP="00A071DB">
      <w:r>
        <w:t>Edit Pharmacy Intervention</w:t>
      </w:r>
    </w:p>
    <w:p w14:paraId="45806271" w14:textId="77777777" w:rsidR="00897269" w:rsidRDefault="00897269" w:rsidP="00A071DB">
      <w:r>
        <w:t>Delete Intervention</w:t>
      </w:r>
    </w:p>
    <w:p w14:paraId="694D69DB" w14:textId="77777777" w:rsidR="00897269" w:rsidRPr="00A071DB" w:rsidRDefault="00897269" w:rsidP="00A071DB">
      <w:pPr>
        <w:rPr>
          <w:bCs/>
        </w:rPr>
      </w:pPr>
      <w:r w:rsidRPr="00A071DB">
        <w:rPr>
          <w:bCs/>
        </w:rPr>
        <w:t>Auto-delete from Suspense</w:t>
      </w:r>
    </w:p>
    <w:p w14:paraId="59E2EA79" w14:textId="77777777" w:rsidR="00897269" w:rsidRPr="00A071DB" w:rsidRDefault="00897269" w:rsidP="00A071DB">
      <w:pPr>
        <w:rPr>
          <w:bCs/>
        </w:rPr>
      </w:pPr>
      <w:r w:rsidRPr="00A071DB">
        <w:rPr>
          <w:bCs/>
        </w:rPr>
        <w:t>Delete a Prescription</w:t>
      </w:r>
    </w:p>
    <w:p w14:paraId="7149FDB8" w14:textId="77777777" w:rsidR="00897269" w:rsidRDefault="00897269" w:rsidP="00A071DB">
      <w:r>
        <w:t>Expire Prescriptions</w:t>
      </w:r>
    </w:p>
    <w:p w14:paraId="3E976CE9" w14:textId="77777777" w:rsidR="00897269" w:rsidRDefault="00897269" w:rsidP="00A071DB">
      <w:r>
        <w:t>Purge Drug Cost Data</w:t>
      </w:r>
    </w:p>
    <w:p w14:paraId="523A043B" w14:textId="77777777" w:rsidR="00897269" w:rsidRDefault="00897269" w:rsidP="00A071DB">
      <w:r>
        <w:t>Purge External Batches</w:t>
      </w:r>
    </w:p>
    <w:p w14:paraId="16C12041" w14:textId="77777777" w:rsidR="00897269" w:rsidRDefault="00897269" w:rsidP="00A071DB">
      <w:r>
        <w:t>Recompile AMIS Data</w:t>
      </w:r>
    </w:p>
    <w:p w14:paraId="09FF28C5" w14:textId="77777777" w:rsidR="00897269" w:rsidRDefault="00897269">
      <w:pPr>
        <w:ind w:left="90"/>
      </w:pPr>
    </w:p>
    <w:p w14:paraId="1CCBC82A" w14:textId="77777777" w:rsidR="00897269" w:rsidRDefault="00897269">
      <w:pPr>
        <w:rPr>
          <w:b/>
          <w:i/>
        </w:rPr>
      </w:pPr>
      <w:r>
        <w:rPr>
          <w:b/>
          <w:i/>
        </w:rPr>
        <w:br w:type="page"/>
      </w:r>
      <w:r>
        <w:rPr>
          <w:b/>
          <w:i/>
        </w:rPr>
        <w:lastRenderedPageBreak/>
        <w:t>Parameters for Packages Related to CPRS, cont’d</w:t>
      </w:r>
      <w:r>
        <w:rPr>
          <w:b/>
          <w:i/>
        </w:rPr>
        <w:fldChar w:fldCharType="begin"/>
      </w:r>
      <w:r>
        <w:rPr>
          <w:b/>
          <w:i/>
        </w:rPr>
        <w:instrText>xe "Parameters for Packages Related to CPRS"</w:instrText>
      </w:r>
      <w:r>
        <w:rPr>
          <w:b/>
          <w:i/>
        </w:rPr>
        <w:fldChar w:fldCharType="end"/>
      </w:r>
    </w:p>
    <w:p w14:paraId="50CAA862" w14:textId="77777777" w:rsidR="00897269" w:rsidRDefault="00897269">
      <w:pPr>
        <w:rPr>
          <w:b/>
        </w:rPr>
      </w:pPr>
    </w:p>
    <w:p w14:paraId="09AA8921" w14:textId="77777777" w:rsidR="00897269" w:rsidRDefault="00897269">
      <w:pPr>
        <w:rPr>
          <w:b/>
        </w:rPr>
      </w:pPr>
      <w:r>
        <w:rPr>
          <w:b/>
        </w:rPr>
        <w:t>Inpatient Meds</w:t>
      </w:r>
    </w:p>
    <w:p w14:paraId="6E5B5C13" w14:textId="77777777" w:rsidR="00897269" w:rsidRDefault="00897269">
      <w:pPr>
        <w:rPr>
          <w:b/>
        </w:rPr>
      </w:pPr>
    </w:p>
    <w:p w14:paraId="41E841BC" w14:textId="77777777" w:rsidR="00897269" w:rsidRDefault="00897269">
      <w:pPr>
        <w:rPr>
          <w:b/>
        </w:rPr>
      </w:pPr>
      <w:r>
        <w:rPr>
          <w:b/>
        </w:rPr>
        <w:t>Options</w:t>
      </w:r>
    </w:p>
    <w:p w14:paraId="062E9474" w14:textId="77777777" w:rsidR="00897269" w:rsidRDefault="00897269">
      <w:pPr>
        <w:rPr>
          <w:color w:val="000000"/>
        </w:rPr>
      </w:pPr>
      <w:r>
        <w:rPr>
          <w:i/>
          <w:color w:val="000000"/>
        </w:rPr>
        <w:t>Auto-Discontinue Set-Up</w:t>
      </w:r>
      <w:r>
        <w:rPr>
          <w:color w:val="000000"/>
        </w:rPr>
        <w:t xml:space="preserve"> (to auto-discontinue patients’ orders whenever patients are transferred between wards, services, or to Authorized or Unauthorized Absence)</w:t>
      </w:r>
    </w:p>
    <w:p w14:paraId="4401E0BC" w14:textId="77777777" w:rsidR="00897269" w:rsidRDefault="00897269">
      <w:pPr>
        <w:rPr>
          <w:color w:val="000000"/>
        </w:rPr>
      </w:pPr>
      <w:r>
        <w:rPr>
          <w:i/>
          <w:color w:val="000000"/>
        </w:rPr>
        <w:t>Inpatient Ward Parameters Edit</w:t>
      </w:r>
      <w:r>
        <w:rPr>
          <w:color w:val="000000"/>
        </w:rPr>
        <w:t xml:space="preserve"> (to edit MAR Parameters)</w:t>
      </w:r>
    </w:p>
    <w:p w14:paraId="171767CA" w14:textId="77777777" w:rsidR="00897269" w:rsidRDefault="00897269">
      <w:pPr>
        <w:rPr>
          <w:i/>
        </w:rPr>
      </w:pPr>
      <w:r>
        <w:rPr>
          <w:i/>
        </w:rPr>
        <w:t>Site Parameters (IV)</w:t>
      </w:r>
    </w:p>
    <w:p w14:paraId="77F55B8A" w14:textId="77777777" w:rsidR="00897269" w:rsidRDefault="00897269"/>
    <w:p w14:paraId="1AC5AEF4" w14:textId="77777777" w:rsidR="00897269" w:rsidRDefault="00897269">
      <w:pPr>
        <w:rPr>
          <w:b/>
        </w:rPr>
      </w:pPr>
      <w:r>
        <w:rPr>
          <w:b/>
        </w:rPr>
        <w:t>Files</w:t>
      </w:r>
    </w:p>
    <w:p w14:paraId="2CD576D2" w14:textId="77777777" w:rsidR="00897269" w:rsidRDefault="00897269">
      <w:r>
        <w:t>Inpatient Meds uses the following fields from the Pharmacy System file</w:t>
      </w:r>
    </w:p>
    <w:p w14:paraId="143C2843" w14:textId="77777777" w:rsidR="00897269" w:rsidRDefault="00897269">
      <w:r>
        <w:t>(^PS(59.7)):</w:t>
      </w:r>
    </w:p>
    <w:p w14:paraId="62E1613D" w14:textId="77777777" w:rsidR="00897269" w:rsidRDefault="00897269">
      <w:r>
        <w:t xml:space="preserve"> </w:t>
      </w:r>
    </w:p>
    <w:p w14:paraId="7B5C4543" w14:textId="77777777" w:rsidR="00897269" w:rsidRDefault="00897269">
      <w:r>
        <w:t>NON-FORMULARY MESSAGE: This is a message that will be shown to non-pharmacists when they order patient drugs that are not currently stocked by the pharmacy. This is typically a warning and/or a procedure the non-pharmacist must follow before pharmacy will dispense the non-formulary drug.</w:t>
      </w:r>
    </w:p>
    <w:p w14:paraId="1DDA0EF5" w14:textId="77777777" w:rsidR="00897269" w:rsidRDefault="00897269">
      <w:r>
        <w:t xml:space="preserve"> </w:t>
      </w:r>
    </w:p>
    <w:p w14:paraId="517C8AF8" w14:textId="77777777" w:rsidR="00897269" w:rsidRDefault="00897269">
      <w:r>
        <w:t>ALLOW THE CHANGE OF ORDER TYPES ON ORDERS FROM OERR: This field is a site parameter that will allow the pharmacist to change the type of order from what is received from CPRS. If this field is set to yes, it will be possible to change the order type on orders where the Orderable Item has data in the CORRESPONDING IV ITEM field for unit dose orders or data in the CORRESPONDING UD ITEM for IV orders.</w:t>
      </w:r>
    </w:p>
    <w:p w14:paraId="31EC2E40" w14:textId="77777777" w:rsidR="00897269" w:rsidRDefault="00897269">
      <w:r>
        <w:t xml:space="preserve"> </w:t>
      </w:r>
    </w:p>
    <w:p w14:paraId="4CB72524" w14:textId="77777777" w:rsidR="00897269" w:rsidRDefault="00897269">
      <w:r>
        <w:t xml:space="preserve">IV IDENTIFIER: This is a free-text field that can be up to 30 characters. If the Orderable Item is marked for IV usage, this text will display next to the Orderable Item to distinguish a Unit dose from an IV drug. </w:t>
      </w:r>
    </w:p>
    <w:p w14:paraId="2918B264" w14:textId="77777777" w:rsidR="00897269" w:rsidRDefault="00897269">
      <w:r>
        <w:t xml:space="preserve">These fields can be accessed through the </w:t>
      </w:r>
      <w:r>
        <w:rPr>
          <w:i/>
        </w:rPr>
        <w:t>Systems Parameters Edit</w:t>
      </w:r>
      <w:r>
        <w:t xml:space="preserve"> [PSJ SYS EDIT] option.</w:t>
      </w:r>
    </w:p>
    <w:p w14:paraId="338077C7" w14:textId="77777777" w:rsidR="00897269" w:rsidRDefault="00897269"/>
    <w:p w14:paraId="627FD1C7" w14:textId="77777777" w:rsidR="00897269" w:rsidRDefault="00897269">
      <w:pPr>
        <w:rPr>
          <w:b/>
        </w:rPr>
      </w:pPr>
      <w:r>
        <w:rPr>
          <w:b/>
        </w:rPr>
        <w:t>Text Integration Utilities (TIU) and Authorization/Subscription Utility (ASU)</w:t>
      </w:r>
    </w:p>
    <w:p w14:paraId="5C9F99E1" w14:textId="77777777" w:rsidR="00897269" w:rsidRDefault="00897269">
      <w:pPr>
        <w:rPr>
          <w:b/>
        </w:rPr>
      </w:pPr>
    </w:p>
    <w:p w14:paraId="71DF3DBA" w14:textId="77777777" w:rsidR="00897269" w:rsidRPr="00B22426" w:rsidRDefault="00897269">
      <w:pPr>
        <w:ind w:right="-90"/>
        <w:rPr>
          <w:b/>
          <w:lang w:val="fr-CA"/>
        </w:rPr>
      </w:pPr>
      <w:r w:rsidRPr="00B22426">
        <w:rPr>
          <w:b/>
          <w:lang w:val="fr-CA"/>
        </w:rPr>
        <w:t>TIU Maintenance Menu {TIU IRM MAINTENANCE MENU}</w:t>
      </w:r>
    </w:p>
    <w:p w14:paraId="1C50057A" w14:textId="77777777" w:rsidR="00897269" w:rsidRPr="00B22426" w:rsidRDefault="00897269">
      <w:pPr>
        <w:ind w:right="-90"/>
        <w:rPr>
          <w:rFonts w:ascii="Courier New" w:hAnsi="Courier New"/>
          <w:sz w:val="20"/>
          <w:lang w:val="fr-CA"/>
        </w:rPr>
      </w:pPr>
    </w:p>
    <w:p w14:paraId="44EEEB5E" w14:textId="77777777" w:rsidR="00897269" w:rsidRDefault="00897269">
      <w:pPr>
        <w:ind w:right="-90"/>
      </w:pPr>
      <w:r w:rsidRPr="00B22426">
        <w:rPr>
          <w:lang w:val="fr-CA"/>
        </w:rPr>
        <w:t xml:space="preserve"> </w:t>
      </w:r>
      <w:r>
        <w:t>TIU Parameters Menu...[TIU SET-UP MENU]</w:t>
      </w:r>
    </w:p>
    <w:p w14:paraId="1CC84B05" w14:textId="77777777" w:rsidR="00897269" w:rsidRDefault="00897269">
      <w:pPr>
        <w:ind w:right="-90"/>
      </w:pPr>
      <w:r>
        <w:t xml:space="preserve">    Basic TIU Parameters [TIU BASIC PARAMETER EDIT]</w:t>
      </w:r>
    </w:p>
    <w:p w14:paraId="4AF2B870" w14:textId="77777777" w:rsidR="00897269" w:rsidRDefault="00897269">
      <w:pPr>
        <w:ind w:right="-90"/>
      </w:pPr>
      <w:r>
        <w:t xml:space="preserve">    Modify Upload Parameters [TIU UPLOAD PARAMETER EDIT]</w:t>
      </w:r>
    </w:p>
    <w:p w14:paraId="5C9A6E50" w14:textId="77777777" w:rsidR="00897269" w:rsidRPr="00B22426" w:rsidRDefault="00897269">
      <w:pPr>
        <w:ind w:right="-90"/>
        <w:rPr>
          <w:lang w:val="fr-CA"/>
        </w:rPr>
      </w:pPr>
      <w:r>
        <w:t xml:space="preserve">    </w:t>
      </w:r>
      <w:r w:rsidRPr="00B22426">
        <w:rPr>
          <w:lang w:val="fr-CA"/>
        </w:rPr>
        <w:t>Document Parameter Edit [TIU DOCUMENT PARAMETER EDIT]</w:t>
      </w:r>
    </w:p>
    <w:p w14:paraId="2B86D3CC" w14:textId="77777777" w:rsidR="00897269" w:rsidRPr="00B22426" w:rsidRDefault="00897269">
      <w:pPr>
        <w:ind w:right="-90"/>
        <w:rPr>
          <w:lang w:val="fr-CA"/>
        </w:rPr>
      </w:pPr>
      <w:r w:rsidRPr="00B22426">
        <w:rPr>
          <w:lang w:val="fr-CA"/>
        </w:rPr>
        <w:t>Document Definitions (Manager)...[TIUF DOCUMENT DEFINITION MGR]</w:t>
      </w:r>
    </w:p>
    <w:p w14:paraId="6E77FFB0" w14:textId="77777777" w:rsidR="00897269" w:rsidRDefault="00897269">
      <w:pPr>
        <w:ind w:right="-90"/>
      </w:pPr>
      <w:r w:rsidRPr="00B22426">
        <w:rPr>
          <w:lang w:val="fr-CA"/>
        </w:rPr>
        <w:t xml:space="preserve">    </w:t>
      </w:r>
      <w:r>
        <w:t>Edit Document Definitions [TIUFH EDIT DDEFS MGR]</w:t>
      </w:r>
    </w:p>
    <w:p w14:paraId="0C990730" w14:textId="77777777" w:rsidR="00897269" w:rsidRDefault="00897269">
      <w:pPr>
        <w:ind w:right="-90"/>
      </w:pPr>
      <w:r>
        <w:t>Create Objects [TIUFJ CREATE OBJECTS MGR]</w:t>
      </w:r>
    </w:p>
    <w:p w14:paraId="65B586D7" w14:textId="77777777" w:rsidR="00897269" w:rsidRDefault="00897269">
      <w:pPr>
        <w:ind w:right="-90"/>
      </w:pPr>
      <w:r>
        <w:t>User Class Management ...[USR CLASS MANAGEMENT MENU]</w:t>
      </w:r>
    </w:p>
    <w:p w14:paraId="0002CE1C" w14:textId="77777777" w:rsidR="00897269" w:rsidRDefault="00897269">
      <w:pPr>
        <w:ind w:right="-90"/>
      </w:pPr>
      <w:r>
        <w:t xml:space="preserve">   User Class Definition [USR CLASS DEFINITION]</w:t>
      </w:r>
    </w:p>
    <w:p w14:paraId="06A9C026" w14:textId="77777777" w:rsidR="00897269" w:rsidRDefault="00897269">
      <w:pPr>
        <w:ind w:right="-90"/>
      </w:pPr>
      <w:r>
        <w:t xml:space="preserve">   Edit Business Rules [USR EDIT BUSINESS RULES]</w:t>
      </w:r>
    </w:p>
    <w:p w14:paraId="393D1938" w14:textId="77777777" w:rsidR="00897269" w:rsidRDefault="00897269">
      <w:pPr>
        <w:ind w:right="-90"/>
        <w:rPr>
          <w:b/>
        </w:rPr>
      </w:pPr>
      <w:r>
        <w:t xml:space="preserve">   Manage Business Rules [USR MANAGE BUSINESS RULES]</w:t>
      </w:r>
    </w:p>
    <w:p w14:paraId="77FD4F7B" w14:textId="77777777" w:rsidR="00897269" w:rsidRDefault="00897269">
      <w:pPr>
        <w:pStyle w:val="ComputerScreen"/>
        <w:pBdr>
          <w:top w:val="none" w:sz="0" w:space="0" w:color="auto"/>
          <w:left w:val="none" w:sz="0" w:space="0" w:color="auto"/>
          <w:bottom w:val="none" w:sz="0" w:space="0" w:color="auto"/>
          <w:right w:val="none" w:sz="0" w:space="0" w:color="auto"/>
        </w:pBdr>
      </w:pPr>
      <w:r>
        <w:br w:type="page"/>
      </w:r>
    </w:p>
    <w:p w14:paraId="4BDF161F" w14:textId="77777777" w:rsidR="00897269" w:rsidRDefault="00897269">
      <w:pPr>
        <w:pStyle w:val="Heading2"/>
        <w:pBdr>
          <w:bottom w:val="single" w:sz="6" w:space="1" w:color="auto"/>
        </w:pBdr>
        <w:ind w:left="0"/>
        <w:rPr>
          <w:sz w:val="36"/>
        </w:rPr>
      </w:pPr>
      <w:bookmarkStart w:id="483" w:name="_Toc403189563"/>
      <w:bookmarkStart w:id="484" w:name="_Toc92176855"/>
      <w:bookmarkStart w:id="485" w:name="_Toc138144437"/>
      <w:bookmarkStart w:id="486" w:name="_Toc391863687"/>
      <w:r>
        <w:rPr>
          <w:sz w:val="36"/>
        </w:rPr>
        <w:lastRenderedPageBreak/>
        <w:t>A. Adverse Reaction Tracking (ART)</w:t>
      </w:r>
      <w:bookmarkEnd w:id="483"/>
      <w:bookmarkEnd w:id="484"/>
      <w:bookmarkEnd w:id="485"/>
    </w:p>
    <w:p w14:paraId="48608797" w14:textId="77777777" w:rsidR="00897269" w:rsidRDefault="00897269"/>
    <w:p w14:paraId="0CDAE0FC" w14:textId="77777777" w:rsidR="00897269" w:rsidRDefault="00897269">
      <w:pPr>
        <w:ind w:left="720"/>
      </w:pPr>
      <w:r>
        <w:t>Adverse Reaction Tracking (ART) doesn’t require any set-up for CPRS.</w:t>
      </w:r>
    </w:p>
    <w:p w14:paraId="43F5D97F" w14:textId="77777777" w:rsidR="00897269" w:rsidRDefault="00897269">
      <w:pPr>
        <w:ind w:left="720"/>
      </w:pPr>
    </w:p>
    <w:p w14:paraId="49A5AE95" w14:textId="77777777" w:rsidR="00897269" w:rsidRDefault="00897269">
      <w:pPr>
        <w:ind w:left="720"/>
      </w:pPr>
      <w:r>
        <w:t>Patch GMRA*4*4 contains interface routines and fixes to the CPRS/ART interface. It needs to be installed before CPRS.</w:t>
      </w:r>
    </w:p>
    <w:p w14:paraId="742774F9" w14:textId="77777777" w:rsidR="00897269" w:rsidRDefault="00897269">
      <w:pPr>
        <w:pStyle w:val="Heading2"/>
        <w:ind w:left="0"/>
      </w:pPr>
      <w:r>
        <w:br w:type="page"/>
      </w:r>
      <w:bookmarkStart w:id="487" w:name="_Toc92176856"/>
      <w:bookmarkStart w:id="488" w:name="_Toc138144438"/>
      <w:bookmarkStart w:id="489" w:name="_Toc330191328"/>
      <w:bookmarkStart w:id="490" w:name="_Toc330192800"/>
      <w:bookmarkStart w:id="491" w:name="_Toc331903403"/>
      <w:bookmarkStart w:id="492" w:name="_Toc332447542"/>
      <w:bookmarkStart w:id="493" w:name="_Toc403189564"/>
      <w:r>
        <w:lastRenderedPageBreak/>
        <w:t>B. Patient Movement</w:t>
      </w:r>
      <w:bookmarkEnd w:id="487"/>
      <w:bookmarkEnd w:id="488"/>
      <w:r>
        <w:t xml:space="preserve"> </w:t>
      </w:r>
      <w:bookmarkEnd w:id="489"/>
      <w:bookmarkEnd w:id="490"/>
      <w:bookmarkEnd w:id="491"/>
      <w:bookmarkEnd w:id="492"/>
      <w:bookmarkEnd w:id="493"/>
    </w:p>
    <w:p w14:paraId="28BF7569" w14:textId="77777777" w:rsidR="00897269" w:rsidRDefault="00897269">
      <w:pPr>
        <w:tabs>
          <w:tab w:val="left" w:pos="1980"/>
          <w:tab w:val="left" w:pos="5400"/>
          <w:tab w:val="left" w:pos="5940"/>
        </w:tabs>
        <w:ind w:left="720" w:right="-720"/>
      </w:pPr>
    </w:p>
    <w:p w14:paraId="540807D9" w14:textId="77777777" w:rsidR="00897269" w:rsidRDefault="00897269">
      <w:pPr>
        <w:tabs>
          <w:tab w:val="left" w:pos="1980"/>
          <w:tab w:val="left" w:pos="5400"/>
          <w:tab w:val="left" w:pos="5940"/>
        </w:tabs>
        <w:ind w:left="720" w:right="72"/>
      </w:pPr>
      <w:r>
        <w:t>The Bed Control (Admission, Discharge, and Transfer) package doesn’t require any special set-up or have any special options for setting parameters for CPRS. However, Bed Control options can be used by other packages to tie their various events to the MAS events. These package events are processed after the DGPM MOVEMENT EVENTS option has been completed.</w:t>
      </w:r>
    </w:p>
    <w:p w14:paraId="5321ED57" w14:textId="77777777" w:rsidR="00897269" w:rsidRDefault="00897269">
      <w:pPr>
        <w:tabs>
          <w:tab w:val="left" w:pos="1980"/>
          <w:tab w:val="left" w:pos="5400"/>
          <w:tab w:val="left" w:pos="5940"/>
        </w:tabs>
        <w:ind w:left="720" w:right="72"/>
      </w:pPr>
    </w:p>
    <w:p w14:paraId="579B16D1" w14:textId="77777777" w:rsidR="00897269" w:rsidRDefault="00897269">
      <w:pPr>
        <w:numPr>
          <w:ilvl w:val="0"/>
          <w:numId w:val="1"/>
        </w:numPr>
        <w:tabs>
          <w:tab w:val="left" w:pos="0"/>
        </w:tabs>
        <w:ind w:left="360"/>
        <w:rPr>
          <w:b/>
        </w:rPr>
      </w:pPr>
      <w:bookmarkStart w:id="494" w:name="_Toc407068974"/>
      <w:r>
        <w:rPr>
          <w:b/>
        </w:rPr>
        <w:t>Review and assign sequence numbers to protocols in the DGPM Movement Events</w:t>
      </w:r>
      <w:bookmarkEnd w:id="494"/>
      <w:r>
        <w:rPr>
          <w:b/>
        </w:rPr>
        <w:t xml:space="preserve"> field of the Protocol file.</w:t>
      </w:r>
    </w:p>
    <w:p w14:paraId="73C7458F" w14:textId="77777777" w:rsidR="00897269" w:rsidRDefault="00897269">
      <w:pPr>
        <w:ind w:left="720" w:right="360"/>
      </w:pPr>
    </w:p>
    <w:p w14:paraId="3EC485E5" w14:textId="77777777" w:rsidR="00897269" w:rsidRDefault="00897269">
      <w:pPr>
        <w:ind w:left="360"/>
      </w:pPr>
      <w:r>
        <w:t>All protocols in this ITEM field of the PROTOCOL file must be sequenced before the OR protocols.</w:t>
      </w:r>
    </w:p>
    <w:p w14:paraId="14518147" w14:textId="77777777" w:rsidR="00897269" w:rsidRDefault="00897269">
      <w:pPr>
        <w:ind w:left="360"/>
      </w:pPr>
    </w:p>
    <w:p w14:paraId="15D94787" w14:textId="77777777" w:rsidR="00897269" w:rsidRDefault="00897269">
      <w:pPr>
        <w:ind w:left="360"/>
      </w:pPr>
      <w:r>
        <w:t>Most of the necessary movement event protocols are automatically assigned during the CPRS installation. Make sure the following CPRS protocols are in the DGPM Movement Events field, in a sequence similar to the following:</w:t>
      </w:r>
    </w:p>
    <w:p w14:paraId="4B99CB80" w14:textId="77777777" w:rsidR="00897269" w:rsidRDefault="00897269">
      <w:pPr>
        <w:ind w:left="360"/>
      </w:pPr>
    </w:p>
    <w:p w14:paraId="6620D5F3" w14:textId="77777777" w:rsidR="00897269" w:rsidRDefault="00897269">
      <w:pPr>
        <w:tabs>
          <w:tab w:val="left" w:pos="1440"/>
          <w:tab w:val="left" w:pos="5400"/>
        </w:tabs>
        <w:ind w:left="360"/>
        <w:rPr>
          <w:sz w:val="20"/>
        </w:rPr>
      </w:pPr>
      <w:r>
        <w:rPr>
          <w:sz w:val="20"/>
        </w:rPr>
        <w:t>ITEM:</w:t>
      </w:r>
      <w:r>
        <w:rPr>
          <w:sz w:val="20"/>
        </w:rPr>
        <w:tab/>
        <w:t>DGOERR NOTE</w:t>
      </w:r>
      <w:r>
        <w:rPr>
          <w:sz w:val="20"/>
        </w:rPr>
        <w:tab/>
        <w:t>SEQUENCE: 13 (</w:t>
      </w:r>
      <w:r>
        <w:rPr>
          <w:i/>
          <w:sz w:val="20"/>
        </w:rPr>
        <w:t xml:space="preserve">this should have the </w:t>
      </w:r>
      <w:r>
        <w:rPr>
          <w:i/>
          <w:sz w:val="20"/>
        </w:rPr>
        <w:tab/>
      </w:r>
      <w:r>
        <w:rPr>
          <w:i/>
          <w:sz w:val="20"/>
        </w:rPr>
        <w:tab/>
      </w:r>
      <w:r>
        <w:rPr>
          <w:i/>
          <w:sz w:val="20"/>
        </w:rPr>
        <w:tab/>
        <w:t>lowest sequence #)</w:t>
      </w:r>
    </w:p>
    <w:p w14:paraId="14BCAD10" w14:textId="77777777" w:rsidR="00897269" w:rsidRDefault="00897269">
      <w:pPr>
        <w:tabs>
          <w:tab w:val="left" w:pos="1440"/>
          <w:tab w:val="left" w:pos="5400"/>
        </w:tabs>
        <w:ind w:left="360"/>
        <w:rPr>
          <w:sz w:val="20"/>
        </w:rPr>
      </w:pPr>
      <w:r>
        <w:rPr>
          <w:sz w:val="20"/>
        </w:rPr>
        <w:t>ITEM:</w:t>
      </w:r>
      <w:r>
        <w:rPr>
          <w:sz w:val="20"/>
        </w:rPr>
        <w:tab/>
        <w:t xml:space="preserve">FHWMAS </w:t>
      </w:r>
      <w:r>
        <w:rPr>
          <w:sz w:val="20"/>
        </w:rPr>
        <w:tab/>
        <w:t>SEQUENCE: 14</w:t>
      </w:r>
    </w:p>
    <w:p w14:paraId="2547F3DD" w14:textId="77777777" w:rsidR="00897269" w:rsidRDefault="00897269">
      <w:pPr>
        <w:tabs>
          <w:tab w:val="left" w:pos="1440"/>
          <w:tab w:val="left" w:pos="5400"/>
        </w:tabs>
        <w:ind w:left="360"/>
        <w:rPr>
          <w:sz w:val="20"/>
        </w:rPr>
      </w:pPr>
      <w:r>
        <w:rPr>
          <w:sz w:val="20"/>
        </w:rPr>
        <w:t>ITEM:</w:t>
      </w:r>
      <w:r>
        <w:rPr>
          <w:sz w:val="20"/>
        </w:rPr>
        <w:tab/>
        <w:t xml:space="preserve">LR70 MOVEMENT EVENT </w:t>
      </w:r>
      <w:r>
        <w:rPr>
          <w:sz w:val="20"/>
        </w:rPr>
        <w:tab/>
        <w:t>SEQUENCE: 15</w:t>
      </w:r>
    </w:p>
    <w:p w14:paraId="54632FD6" w14:textId="77777777" w:rsidR="00897269" w:rsidRDefault="00897269">
      <w:pPr>
        <w:tabs>
          <w:tab w:val="left" w:pos="1440"/>
          <w:tab w:val="left" w:pos="5400"/>
        </w:tabs>
        <w:ind w:left="360"/>
        <w:rPr>
          <w:sz w:val="20"/>
        </w:rPr>
      </w:pPr>
      <w:r>
        <w:rPr>
          <w:sz w:val="20"/>
        </w:rPr>
        <w:t>ITEM:</w:t>
      </w:r>
      <w:r>
        <w:rPr>
          <w:sz w:val="20"/>
        </w:rPr>
        <w:tab/>
        <w:t xml:space="preserve">OCX ORDER CHECK PATIENT MOVE </w:t>
      </w:r>
      <w:r>
        <w:rPr>
          <w:sz w:val="20"/>
        </w:rPr>
        <w:tab/>
        <w:t>SEQUENCE: 16</w:t>
      </w:r>
    </w:p>
    <w:p w14:paraId="7C2F1AAD" w14:textId="77777777" w:rsidR="00897269" w:rsidRDefault="00897269">
      <w:pPr>
        <w:tabs>
          <w:tab w:val="left" w:pos="1440"/>
          <w:tab w:val="left" w:pos="5400"/>
        </w:tabs>
        <w:ind w:left="360"/>
        <w:rPr>
          <w:sz w:val="20"/>
        </w:rPr>
      </w:pPr>
      <w:r>
        <w:rPr>
          <w:sz w:val="20"/>
        </w:rPr>
        <w:t>ITEM:</w:t>
      </w:r>
      <w:r>
        <w:rPr>
          <w:sz w:val="20"/>
        </w:rPr>
        <w:tab/>
        <w:t xml:space="preserve">PSJ OR PAT ADT </w:t>
      </w:r>
      <w:r>
        <w:rPr>
          <w:sz w:val="20"/>
        </w:rPr>
        <w:tab/>
        <w:t>SEQUENCE: 19</w:t>
      </w:r>
    </w:p>
    <w:p w14:paraId="361F5B4E" w14:textId="77777777" w:rsidR="00897269" w:rsidRDefault="00897269">
      <w:pPr>
        <w:tabs>
          <w:tab w:val="left" w:pos="1440"/>
          <w:tab w:val="left" w:pos="5400"/>
        </w:tabs>
        <w:ind w:left="360"/>
        <w:rPr>
          <w:sz w:val="20"/>
        </w:rPr>
      </w:pPr>
      <w:r>
        <w:rPr>
          <w:sz w:val="20"/>
        </w:rPr>
        <w:t>ITEM:</w:t>
      </w:r>
      <w:r>
        <w:rPr>
          <w:sz w:val="20"/>
        </w:rPr>
        <w:tab/>
        <w:t xml:space="preserve">ORU AUTOLIST </w:t>
      </w:r>
      <w:r>
        <w:rPr>
          <w:sz w:val="20"/>
        </w:rPr>
        <w:tab/>
        <w:t>SEQUENCE: 21</w:t>
      </w:r>
    </w:p>
    <w:p w14:paraId="6BFE8DEF" w14:textId="77777777" w:rsidR="00897269" w:rsidRDefault="00897269">
      <w:pPr>
        <w:tabs>
          <w:tab w:val="left" w:pos="1440"/>
          <w:tab w:val="left" w:pos="5400"/>
        </w:tabs>
        <w:ind w:left="360"/>
        <w:rPr>
          <w:sz w:val="20"/>
        </w:rPr>
      </w:pPr>
      <w:r>
        <w:rPr>
          <w:sz w:val="20"/>
        </w:rPr>
        <w:t>ITEM:</w:t>
      </w:r>
      <w:r>
        <w:rPr>
          <w:sz w:val="20"/>
        </w:rPr>
        <w:tab/>
        <w:t>ORU REVIEW DELAYED ORDERS</w:t>
      </w:r>
      <w:r>
        <w:rPr>
          <w:sz w:val="20"/>
        </w:rPr>
        <w:tab/>
        <w:t>SEQUENCE: 22</w:t>
      </w:r>
    </w:p>
    <w:p w14:paraId="1F97F86C" w14:textId="77777777" w:rsidR="00897269" w:rsidRDefault="00897269">
      <w:pPr>
        <w:tabs>
          <w:tab w:val="left" w:pos="1440"/>
          <w:tab w:val="left" w:pos="5400"/>
        </w:tabs>
        <w:ind w:left="360"/>
        <w:rPr>
          <w:sz w:val="20"/>
        </w:rPr>
      </w:pPr>
      <w:r>
        <w:rPr>
          <w:sz w:val="20"/>
        </w:rPr>
        <w:t>ITEM:</w:t>
      </w:r>
      <w:r>
        <w:rPr>
          <w:sz w:val="20"/>
        </w:rPr>
        <w:tab/>
        <w:t xml:space="preserve">ORU PATIENT MOVMT </w:t>
      </w:r>
      <w:r>
        <w:rPr>
          <w:sz w:val="20"/>
        </w:rPr>
        <w:tab/>
        <w:t>SEQUENCE: 100</w:t>
      </w:r>
    </w:p>
    <w:p w14:paraId="2421FE9C" w14:textId="77777777" w:rsidR="00897269" w:rsidRDefault="00897269">
      <w:pPr>
        <w:tabs>
          <w:tab w:val="left" w:pos="1440"/>
          <w:tab w:val="left" w:pos="5400"/>
        </w:tabs>
        <w:ind w:left="360"/>
        <w:rPr>
          <w:sz w:val="20"/>
        </w:rPr>
      </w:pPr>
      <w:r>
        <w:rPr>
          <w:sz w:val="20"/>
        </w:rPr>
        <w:t>ITEM:</w:t>
      </w:r>
      <w:r>
        <w:rPr>
          <w:sz w:val="20"/>
        </w:rPr>
        <w:tab/>
        <w:t xml:space="preserve">OR GUA EVENT PROCESSOR NOTASK </w:t>
      </w:r>
      <w:r>
        <w:rPr>
          <w:sz w:val="20"/>
        </w:rPr>
        <w:tab/>
        <w:t>SEQUENCE: 999   (</w:t>
      </w:r>
      <w:r>
        <w:rPr>
          <w:i/>
          <w:sz w:val="20"/>
        </w:rPr>
        <w:t xml:space="preserve">this should have the </w:t>
      </w:r>
      <w:r>
        <w:rPr>
          <w:i/>
          <w:sz w:val="20"/>
        </w:rPr>
        <w:tab/>
      </w:r>
      <w:r>
        <w:rPr>
          <w:i/>
          <w:sz w:val="20"/>
        </w:rPr>
        <w:tab/>
      </w:r>
      <w:r>
        <w:rPr>
          <w:i/>
          <w:sz w:val="20"/>
        </w:rPr>
        <w:tab/>
        <w:t>highest sequence #)</w:t>
      </w:r>
    </w:p>
    <w:p w14:paraId="47316310" w14:textId="77777777" w:rsidR="00897269" w:rsidRDefault="00897269">
      <w:pPr>
        <w:ind w:left="360"/>
      </w:pPr>
    </w:p>
    <w:p w14:paraId="4CB24616" w14:textId="3429CEF5" w:rsidR="00897269" w:rsidRDefault="00897269">
      <w:pPr>
        <w:ind w:left="360"/>
        <w:rPr>
          <w:b/>
        </w:rPr>
      </w:pPr>
      <w:r>
        <w:rPr>
          <w:b/>
        </w:rPr>
        <w:t>Example: Entering a protocol sequence # for DGPM MOVEMENT EVENTS</w:t>
      </w:r>
    </w:p>
    <w:p w14:paraId="42F55C6E" w14:textId="77777777" w:rsidR="009112C5" w:rsidRDefault="009112C5">
      <w:pPr>
        <w:ind w:left="360"/>
        <w:rPr>
          <w:b/>
        </w:rPr>
      </w:pPr>
    </w:p>
    <w:p w14:paraId="6E379BB2"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665CF678"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17684EB6"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17A04BED" w14:textId="39C8CACB" w:rsidR="00897269" w:rsidRDefault="002C22D6"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5856" behindDoc="0" locked="0" layoutInCell="0" allowOverlap="1" wp14:anchorId="1A01413D" wp14:editId="08BB581B">
                <wp:simplePos x="0" y="0"/>
                <wp:positionH relativeFrom="column">
                  <wp:posOffset>-640080</wp:posOffset>
                </wp:positionH>
                <wp:positionV relativeFrom="paragraph">
                  <wp:posOffset>167005</wp:posOffset>
                </wp:positionV>
                <wp:extent cx="731520" cy="914400"/>
                <wp:effectExtent l="0" t="0" r="0" b="0"/>
                <wp:wrapNone/>
                <wp:docPr id="53" name="Text Box 10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D97BDC" w14:textId="77777777" w:rsidR="002C6866" w:rsidRDefault="002C6866">
                            <w:pPr>
                              <w:jc w:val="center"/>
                              <w:rPr>
                                <w:sz w:val="18"/>
                              </w:rPr>
                            </w:pPr>
                            <w:r>
                              <w:rPr>
                                <w:rFonts w:ascii="Courier New" w:hAnsi="Courier New"/>
                                <w:b/>
                                <w:sz w:val="18"/>
                              </w:rPr>
                              <w:t>This # should be less than all OR* item sequences</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1413D" id="_x0000_t202" coordsize="21600,21600" o:spt="202" path="m,l,21600r21600,l21600,xe">
                <v:stroke joinstyle="miter"/>
                <v:path gradientshapeok="t" o:connecttype="rect"/>
              </v:shapetype>
              <v:shape id="Text Box 101" o:spid="_x0000_s1068" type="#_x0000_t202" alt="&quot;&quot;" style="position:absolute;left:0;text-align:left;margin-left:-50.4pt;margin-top:13.15pt;width:57.6pt;height:1in;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" o:allowincell="f" stroked="f">
                <v:textbox inset="0,,0">
                  <w:txbxContent>
                    <w:p w14:paraId="3CD97BDC" w14:textId="77777777" w:rsidR="002C6866" w:rsidRDefault="002C6866">
                      <w:pPr>
                        <w:jc w:val="center"/>
                        <w:rPr>
                          <w:sz w:val="18"/>
                        </w:rPr>
                      </w:pPr>
                      <w:r>
                        <w:rPr>
                          <w:rFonts w:ascii="Courier New" w:hAnsi="Courier New"/>
                          <w:b/>
                          <w:sz w:val="18"/>
                        </w:rPr>
                        <w:t>This # should be less than all OR* item sequences</w:t>
                      </w:r>
                    </w:p>
                  </w:txbxContent>
                </v:textbox>
              </v:shape>
            </w:pict>
          </mc:Fallback>
        </mc:AlternateContent>
      </w:r>
      <w:r w:rsidR="00897269">
        <w:rPr>
          <w:rFonts w:ascii="Courier New" w:hAnsi="Courier New"/>
          <w:sz w:val="18"/>
        </w:rPr>
        <w:t xml:space="preserve">   EDIT WHICH ITEM SUB-FIELD: ALL// </w:t>
      </w:r>
      <w:r w:rsidR="00897269">
        <w:rPr>
          <w:rFonts w:ascii="Courier New" w:hAnsi="Courier New"/>
          <w:b/>
          <w:sz w:val="18"/>
        </w:rPr>
        <w:t>&lt;Enter&gt;</w:t>
      </w:r>
    </w:p>
    <w:p w14:paraId="7B8D7239" w14:textId="435F4AE3"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7C63FE92" w14:textId="5F7879DB"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Select PROTOCOL NAME: </w:t>
      </w:r>
      <w:r>
        <w:rPr>
          <w:rFonts w:ascii="Courier New" w:hAnsi="Courier New"/>
          <w:b/>
          <w:sz w:val="18"/>
        </w:rPr>
        <w:t>DGPM</w:t>
      </w:r>
      <w:r>
        <w:rPr>
          <w:rFonts w:ascii="Courier New" w:hAnsi="Courier New"/>
          <w:sz w:val="18"/>
        </w:rPr>
        <w:t xml:space="preserve"> MOVEMENT EVENTS          MOVEMENT EVENTS v 5.0</w:t>
      </w:r>
    </w:p>
    <w:p w14:paraId="232A2FA3"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Select ITEM: </w:t>
      </w:r>
      <w:r>
        <w:rPr>
          <w:rFonts w:ascii="Courier New" w:hAnsi="Courier New"/>
          <w:b/>
          <w:sz w:val="18"/>
        </w:rPr>
        <w:t>DGOERR NOTE</w:t>
      </w:r>
      <w:r>
        <w:rPr>
          <w:rFonts w:ascii="Courier New" w:hAnsi="Courier New"/>
          <w:sz w:val="18"/>
        </w:rPr>
        <w:t xml:space="preserve"> </w:t>
      </w:r>
    </w:p>
    <w:p w14:paraId="247238CA"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b/>
          <w:sz w:val="18"/>
        </w:rPr>
      </w:pPr>
      <w:r>
        <w:rPr>
          <w:rFonts w:ascii="Courier New" w:hAnsi="Courier New"/>
          <w:sz w:val="18"/>
        </w:rPr>
        <w:t xml:space="preserve">   ITEM: DGOERR NOTE// </w:t>
      </w:r>
      <w:r>
        <w:rPr>
          <w:rFonts w:ascii="Courier New" w:hAnsi="Courier New"/>
          <w:b/>
          <w:sz w:val="18"/>
        </w:rPr>
        <w:t>&lt;Enter&gt;</w:t>
      </w:r>
    </w:p>
    <w:p w14:paraId="4CF9562E"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MNEMONIC: </w:t>
      </w:r>
      <w:r>
        <w:rPr>
          <w:rFonts w:ascii="Courier New" w:hAnsi="Courier New"/>
          <w:b/>
          <w:sz w:val="18"/>
        </w:rPr>
        <w:t>&lt;Enter&gt;</w:t>
      </w:r>
    </w:p>
    <w:p w14:paraId="146BF06A" w14:textId="77777777" w:rsidR="00897269" w:rsidRDefault="00855AE1"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noProof/>
          <w:sz w:val="18"/>
        </w:rPr>
        <mc:AlternateContent>
          <mc:Choice Requires="wps">
            <w:drawing>
              <wp:anchor distT="0" distB="0" distL="114300" distR="114300" simplePos="0" relativeHeight="251706880" behindDoc="0" locked="0" layoutInCell="0" allowOverlap="1" wp14:anchorId="07FCF71F" wp14:editId="518A1857">
                <wp:simplePos x="0" y="0"/>
                <wp:positionH relativeFrom="column">
                  <wp:posOffset>-91440</wp:posOffset>
                </wp:positionH>
                <wp:positionV relativeFrom="paragraph">
                  <wp:posOffset>38100</wp:posOffset>
                </wp:positionV>
                <wp:extent cx="1463040" cy="0"/>
                <wp:effectExtent l="0" t="0" r="0" b="0"/>
                <wp:wrapNone/>
                <wp:docPr id="52" name="Line 10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63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ACA1DE" id="Line 103" o:spid="_x0000_s1026" alt="&quot;&quot;" style="position:absolute;flip:y;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pt,3pt" to="10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" o:allowincell="f"/>
            </w:pict>
          </mc:Fallback>
        </mc:AlternateContent>
      </w:r>
      <w:r w:rsidR="00897269">
        <w:rPr>
          <w:rFonts w:ascii="Courier New" w:hAnsi="Courier New"/>
          <w:sz w:val="18"/>
        </w:rPr>
        <w:t xml:space="preserve">   SEQUENCE: 69// </w:t>
      </w:r>
      <w:r w:rsidR="00897269">
        <w:rPr>
          <w:rFonts w:ascii="Courier New" w:hAnsi="Courier New"/>
          <w:b/>
          <w:sz w:val="18"/>
        </w:rPr>
        <w:t>13</w:t>
      </w:r>
      <w:r w:rsidR="00897269">
        <w:rPr>
          <w:rFonts w:ascii="Courier New" w:hAnsi="Courier New"/>
          <w:sz w:val="18"/>
        </w:rPr>
        <w:t xml:space="preserve">   </w:t>
      </w:r>
    </w:p>
    <w:p w14:paraId="0BF2D3D9"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rPr>
          <w:rFonts w:ascii="Courier New" w:hAnsi="Courier New"/>
          <w:sz w:val="18"/>
        </w:rPr>
      </w:pPr>
      <w:r>
        <w:rPr>
          <w:rFonts w:ascii="Courier New" w:hAnsi="Courier New"/>
          <w:sz w:val="18"/>
        </w:rPr>
        <w:t xml:space="preserve">   MODIFYING ACTION:</w:t>
      </w:r>
      <w:r>
        <w:rPr>
          <w:rFonts w:ascii="Courier New" w:hAnsi="Courier New"/>
          <w:b/>
          <w:sz w:val="18"/>
        </w:rPr>
        <w:t>^</w:t>
      </w:r>
    </w:p>
    <w:p w14:paraId="7DB5EE4A" w14:textId="77777777" w:rsidR="00897269" w:rsidRDefault="00897269" w:rsidP="0033464A">
      <w:pPr>
        <w:pBdr>
          <w:top w:val="single" w:sz="6" w:space="1" w:color="000000" w:themeColor="text1"/>
          <w:left w:val="single" w:sz="6" w:space="1" w:color="000000" w:themeColor="text1"/>
          <w:bottom w:val="single" w:sz="6" w:space="1" w:color="000000" w:themeColor="text1"/>
          <w:right w:val="single" w:sz="6" w:space="1" w:color="000000" w:themeColor="text1"/>
        </w:pBdr>
        <w:ind w:left="360"/>
      </w:pPr>
      <w:r>
        <w:rPr>
          <w:rFonts w:ascii="Courier New" w:hAnsi="Courier New"/>
          <w:sz w:val="18"/>
        </w:rPr>
        <w:t xml:space="preserve"> Select ITEM: </w:t>
      </w:r>
      <w:r>
        <w:rPr>
          <w:rFonts w:ascii="Courier New" w:hAnsi="Courier New"/>
          <w:b/>
          <w:sz w:val="18"/>
        </w:rPr>
        <w:t>&lt;Enter&gt;</w:t>
      </w:r>
    </w:p>
    <w:p w14:paraId="47839181" w14:textId="77777777" w:rsidR="00897269" w:rsidRDefault="00897269">
      <w:pPr>
        <w:ind w:left="720" w:right="72"/>
        <w:rPr>
          <w:b/>
          <w:sz w:val="18"/>
        </w:rPr>
      </w:pPr>
    </w:p>
    <w:p w14:paraId="1D71EF30" w14:textId="77777777" w:rsidR="00897269" w:rsidRDefault="00897269">
      <w:pPr>
        <w:ind w:left="720" w:right="-720"/>
      </w:pPr>
    </w:p>
    <w:p w14:paraId="36F1B870" w14:textId="77777777" w:rsidR="00897269" w:rsidRDefault="00897269">
      <w:pPr>
        <w:ind w:left="720" w:right="-720"/>
      </w:pPr>
      <w:r>
        <w:rPr>
          <w:b/>
          <w:u w:val="single"/>
        </w:rPr>
        <w:br w:type="page"/>
      </w:r>
      <w:r>
        <w:rPr>
          <w:b/>
        </w:rPr>
        <w:lastRenderedPageBreak/>
        <w:t>DGPM Movement Events</w:t>
      </w:r>
    </w:p>
    <w:p w14:paraId="723D7CC6" w14:textId="77777777" w:rsidR="00897269" w:rsidRDefault="00897269">
      <w:pPr>
        <w:ind w:left="720" w:right="-720"/>
      </w:pPr>
    </w:p>
    <w:p w14:paraId="3BE89AD6" w14:textId="77777777" w:rsidR="00897269" w:rsidRDefault="00897269">
      <w:pPr>
        <w:ind w:left="720" w:right="-18"/>
      </w:pPr>
      <w:r>
        <w:t>At the completion of a patient movement, the following events take place through this option:</w:t>
      </w:r>
    </w:p>
    <w:p w14:paraId="6588D496" w14:textId="77777777" w:rsidR="00897269" w:rsidRDefault="00897269">
      <w:pPr>
        <w:ind w:left="720" w:right="-18"/>
      </w:pPr>
    </w:p>
    <w:p w14:paraId="4D507E52" w14:textId="77777777" w:rsidR="00897269" w:rsidRDefault="00897269">
      <w:pPr>
        <w:numPr>
          <w:ilvl w:val="0"/>
          <w:numId w:val="14"/>
        </w:numPr>
        <w:tabs>
          <w:tab w:val="left" w:pos="1800"/>
        </w:tabs>
        <w:ind w:right="-18"/>
      </w:pPr>
      <w:r>
        <w:t>The PTF record is updated when a patient is admitted, discharged, or transferred.</w:t>
      </w:r>
    </w:p>
    <w:p w14:paraId="240AE4FC" w14:textId="77777777" w:rsidR="00897269" w:rsidRDefault="00897269">
      <w:pPr>
        <w:numPr>
          <w:ilvl w:val="12"/>
          <w:numId w:val="0"/>
        </w:numPr>
        <w:tabs>
          <w:tab w:val="left" w:pos="1800"/>
        </w:tabs>
        <w:ind w:left="720" w:right="-18" w:hanging="360"/>
      </w:pPr>
    </w:p>
    <w:p w14:paraId="50FF5F2D" w14:textId="77777777" w:rsidR="00897269" w:rsidRDefault="00897269">
      <w:pPr>
        <w:numPr>
          <w:ilvl w:val="0"/>
          <w:numId w:val="14"/>
        </w:numPr>
        <w:tabs>
          <w:tab w:val="left" w:pos="1800"/>
        </w:tabs>
        <w:ind w:right="-18"/>
      </w:pPr>
      <w:r>
        <w:t>The appointment status for a patient is updated to “inpatient” for admissions and “outpatient” for discharges. Admissions to the domiciliary have an “outpatient” appointment status.</w:t>
      </w:r>
    </w:p>
    <w:p w14:paraId="6FF3340F" w14:textId="77777777" w:rsidR="00897269" w:rsidRDefault="00897269">
      <w:pPr>
        <w:numPr>
          <w:ilvl w:val="12"/>
          <w:numId w:val="0"/>
        </w:numPr>
        <w:tabs>
          <w:tab w:val="left" w:pos="1800"/>
        </w:tabs>
        <w:ind w:left="720" w:right="-18" w:hanging="360"/>
      </w:pPr>
    </w:p>
    <w:p w14:paraId="6021272C" w14:textId="77777777" w:rsidR="00897269" w:rsidRDefault="00897269">
      <w:pPr>
        <w:numPr>
          <w:ilvl w:val="0"/>
          <w:numId w:val="14"/>
        </w:numPr>
        <w:tabs>
          <w:tab w:val="left" w:pos="1800"/>
        </w:tabs>
        <w:ind w:right="-18"/>
      </w:pPr>
      <w:r>
        <w:t>When a patient is admitted, dietetics creates a dietetic patient file entry and creates an admission diet order. When a patient is discharged, all active diet orders are discontinued. If a patient is absent or on pass, the diet orders are suspended.</w:t>
      </w:r>
    </w:p>
    <w:p w14:paraId="72E8A969" w14:textId="77777777" w:rsidR="00897269" w:rsidRDefault="00897269">
      <w:pPr>
        <w:numPr>
          <w:ilvl w:val="12"/>
          <w:numId w:val="0"/>
        </w:numPr>
        <w:tabs>
          <w:tab w:val="left" w:pos="1800"/>
        </w:tabs>
        <w:ind w:left="720" w:right="-18" w:hanging="360"/>
      </w:pPr>
    </w:p>
    <w:p w14:paraId="62B80698" w14:textId="77777777" w:rsidR="00897269" w:rsidRDefault="00897269">
      <w:pPr>
        <w:numPr>
          <w:ilvl w:val="0"/>
          <w:numId w:val="14"/>
        </w:numPr>
        <w:tabs>
          <w:tab w:val="left" w:pos="1800"/>
        </w:tabs>
        <w:ind w:right="-18"/>
      </w:pPr>
      <w:r>
        <w:t>Inpatient pharmacy cancels all active orders when a patient is admitted, discharged, or on unauthorized absence. A patient can’t be given Unit Dose meds unless s/he is admitted to a ward. The patient can receive IV meds, however. When a patient is transferred, an inpatient system parameter is used to determine whether or not the orders should be cancelled. When a patient goes on authorized absence, the inpatient system parameter is used to determine whether the orders should be cancelled, placed on hold, or no action taken. When a patient returns from authorized absence, any orders placed on hold will no longer be on hold.</w:t>
      </w:r>
    </w:p>
    <w:p w14:paraId="48E1F353" w14:textId="77777777" w:rsidR="00897269" w:rsidRDefault="00897269">
      <w:pPr>
        <w:numPr>
          <w:ilvl w:val="12"/>
          <w:numId w:val="0"/>
        </w:numPr>
        <w:tabs>
          <w:tab w:val="left" w:pos="1800"/>
        </w:tabs>
        <w:ind w:left="720" w:right="-18" w:hanging="360"/>
      </w:pPr>
    </w:p>
    <w:p w14:paraId="1F408588" w14:textId="77777777" w:rsidR="00897269" w:rsidRDefault="00897269">
      <w:pPr>
        <w:numPr>
          <w:ilvl w:val="0"/>
          <w:numId w:val="14"/>
        </w:numPr>
        <w:tabs>
          <w:tab w:val="left" w:pos="1800"/>
        </w:tabs>
        <w:ind w:right="-18"/>
      </w:pPr>
      <w:r>
        <w:t>Orders for a patient may be reviewed for further action by the user.</w:t>
      </w:r>
    </w:p>
    <w:p w14:paraId="094F65BC" w14:textId="77777777" w:rsidR="00897269" w:rsidRDefault="00897269">
      <w:pPr>
        <w:numPr>
          <w:ilvl w:val="12"/>
          <w:numId w:val="0"/>
        </w:numPr>
        <w:tabs>
          <w:tab w:val="left" w:pos="1800"/>
        </w:tabs>
        <w:ind w:left="720" w:right="-18" w:hanging="360"/>
      </w:pPr>
    </w:p>
    <w:p w14:paraId="45FEA108" w14:textId="77777777" w:rsidR="00897269" w:rsidRDefault="00897269">
      <w:pPr>
        <w:numPr>
          <w:ilvl w:val="0"/>
          <w:numId w:val="14"/>
        </w:numPr>
        <w:tabs>
          <w:tab w:val="left" w:pos="1800"/>
        </w:tabs>
        <w:ind w:right="-18"/>
      </w:pPr>
      <w:r>
        <w:t>MAS notifications may be displayed to users defined in a CPRS list for that patient. These notifications are displayed for admissions, deaths, and discharges.</w:t>
      </w:r>
    </w:p>
    <w:p w14:paraId="54749189" w14:textId="77777777" w:rsidR="00897269" w:rsidRDefault="00897269">
      <w:pPr>
        <w:ind w:left="720" w:right="-720"/>
        <w:rPr>
          <w:b/>
          <w:sz w:val="18"/>
        </w:rPr>
      </w:pPr>
    </w:p>
    <w:p w14:paraId="1700289D" w14:textId="77777777" w:rsidR="00897269" w:rsidRDefault="00897269">
      <w:pPr>
        <w:tabs>
          <w:tab w:val="left" w:pos="4500"/>
          <w:tab w:val="left" w:pos="6480"/>
        </w:tabs>
        <w:ind w:left="720" w:right="-720"/>
        <w:rPr>
          <w:b/>
        </w:rPr>
      </w:pPr>
      <w:r>
        <w:rPr>
          <w:b/>
          <w:u w:val="single"/>
        </w:rPr>
        <w:t>Protocols hooked to MAS Event Driver in File 101</w:t>
      </w:r>
    </w:p>
    <w:p w14:paraId="7C22BB77" w14:textId="77777777" w:rsidR="00897269" w:rsidRDefault="00897269">
      <w:pPr>
        <w:tabs>
          <w:tab w:val="left" w:pos="4500"/>
          <w:tab w:val="left" w:pos="6480"/>
        </w:tabs>
        <w:ind w:left="720" w:right="-720"/>
        <w:rPr>
          <w:b/>
        </w:rPr>
      </w:pPr>
    </w:p>
    <w:p w14:paraId="5B7EB96B" w14:textId="77777777" w:rsidR="00897269" w:rsidRDefault="00897269">
      <w:pPr>
        <w:tabs>
          <w:tab w:val="left" w:pos="4500"/>
          <w:tab w:val="left" w:pos="5220"/>
          <w:tab w:val="left" w:pos="6120"/>
        </w:tabs>
        <w:ind w:left="720" w:right="-720"/>
        <w:rPr>
          <w:rFonts w:ascii="Courier New" w:hAnsi="Courier New"/>
          <w:b/>
          <w:sz w:val="20"/>
        </w:rPr>
      </w:pPr>
      <w:r>
        <w:rPr>
          <w:rFonts w:ascii="Courier New" w:hAnsi="Courier New"/>
          <w:sz w:val="20"/>
          <w:u w:val="single"/>
        </w:rPr>
        <w:t>Name</w:t>
      </w:r>
      <w:r>
        <w:rPr>
          <w:rFonts w:ascii="Courier New" w:hAnsi="Courier New"/>
          <w:b/>
          <w:sz w:val="20"/>
        </w:rPr>
        <w:tab/>
      </w:r>
      <w:r>
        <w:rPr>
          <w:rFonts w:ascii="Courier New" w:hAnsi="Courier New"/>
          <w:b/>
          <w:sz w:val="20"/>
        </w:rPr>
        <w:tab/>
      </w:r>
      <w:r>
        <w:rPr>
          <w:rFonts w:ascii="Courier New" w:hAnsi="Courier New"/>
          <w:sz w:val="20"/>
          <w:u w:val="single"/>
        </w:rPr>
        <w:t>Type</w:t>
      </w:r>
      <w:r>
        <w:rPr>
          <w:rFonts w:ascii="Courier New" w:hAnsi="Courier New"/>
          <w:b/>
          <w:sz w:val="20"/>
        </w:rPr>
        <w:tab/>
      </w:r>
    </w:p>
    <w:p w14:paraId="279C1B02" w14:textId="77777777" w:rsidR="00897269" w:rsidRDefault="00897269">
      <w:pPr>
        <w:tabs>
          <w:tab w:val="left" w:pos="4500"/>
          <w:tab w:val="left" w:pos="5580"/>
          <w:tab w:val="left" w:pos="6300"/>
        </w:tabs>
        <w:ind w:left="720" w:right="-720"/>
        <w:rPr>
          <w:rFonts w:ascii="Courier New" w:hAnsi="Courier New"/>
          <w:b/>
          <w:sz w:val="20"/>
        </w:rPr>
      </w:pPr>
    </w:p>
    <w:p w14:paraId="2AC4ED1A" w14:textId="77777777" w:rsidR="00897269" w:rsidRDefault="00897269">
      <w:pPr>
        <w:tabs>
          <w:tab w:val="left" w:pos="360"/>
          <w:tab w:val="left" w:pos="4500"/>
          <w:tab w:val="left" w:pos="5220"/>
          <w:tab w:val="left" w:pos="6120"/>
        </w:tabs>
        <w:ind w:left="720" w:right="-720"/>
        <w:rPr>
          <w:rFonts w:ascii="Courier New" w:hAnsi="Courier New"/>
          <w:sz w:val="20"/>
        </w:rPr>
      </w:pPr>
      <w:r>
        <w:rPr>
          <w:rFonts w:ascii="Courier New" w:hAnsi="Courier New"/>
          <w:sz w:val="20"/>
        </w:rPr>
        <w:t>DGPM MOVEMENT EVENTS</w:t>
      </w:r>
      <w:r>
        <w:rPr>
          <w:rFonts w:ascii="Courier New" w:hAnsi="Courier New"/>
          <w:sz w:val="20"/>
        </w:rPr>
        <w:tab/>
      </w:r>
      <w:r>
        <w:rPr>
          <w:rFonts w:ascii="Courier New" w:hAnsi="Courier New"/>
          <w:sz w:val="20"/>
        </w:rPr>
        <w:tab/>
        <w:t>X</w:t>
      </w:r>
      <w:r>
        <w:rPr>
          <w:rFonts w:ascii="Courier New" w:hAnsi="Courier New"/>
          <w:sz w:val="20"/>
        </w:rPr>
        <w:tab/>
      </w:r>
      <w:r>
        <w:rPr>
          <w:rFonts w:ascii="Courier New" w:hAnsi="Courier New"/>
          <w:sz w:val="20"/>
        </w:rPr>
        <w:tab/>
      </w:r>
    </w:p>
    <w:p w14:paraId="5FC8BBF6"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DGPM TREATING SPECIALTY EVENT</w:t>
      </w:r>
      <w:r>
        <w:rPr>
          <w:rFonts w:ascii="Courier New" w:hAnsi="Courier New"/>
          <w:sz w:val="20"/>
        </w:rPr>
        <w:tab/>
      </w:r>
      <w:r>
        <w:rPr>
          <w:rFonts w:ascii="Courier New" w:hAnsi="Courier New"/>
          <w:sz w:val="20"/>
        </w:rPr>
        <w:tab/>
        <w:t>X</w:t>
      </w:r>
      <w:r>
        <w:rPr>
          <w:rFonts w:ascii="Courier New" w:hAnsi="Courier New"/>
          <w:sz w:val="20"/>
        </w:rPr>
        <w:tab/>
      </w:r>
    </w:p>
    <w:p w14:paraId="32DFAB14" w14:textId="77777777" w:rsidR="00897269" w:rsidRDefault="00897269">
      <w:pPr>
        <w:tabs>
          <w:tab w:val="left" w:pos="360"/>
          <w:tab w:val="left" w:pos="1800"/>
          <w:tab w:val="left" w:pos="4500"/>
          <w:tab w:val="left" w:pos="5220"/>
          <w:tab w:val="left" w:pos="6120"/>
        </w:tabs>
        <w:ind w:left="720" w:right="-980"/>
        <w:rPr>
          <w:rFonts w:ascii="Courier New" w:hAnsi="Courier New"/>
          <w:sz w:val="20"/>
        </w:rPr>
      </w:pPr>
      <w:r>
        <w:rPr>
          <w:rFonts w:ascii="Courier New" w:hAnsi="Courier New"/>
          <w:sz w:val="20"/>
        </w:rPr>
        <w:t>SD APPT STATUS</w:t>
      </w:r>
      <w:r>
        <w:rPr>
          <w:rFonts w:ascii="Courier New" w:hAnsi="Courier New"/>
          <w:sz w:val="20"/>
        </w:rPr>
        <w:tab/>
      </w:r>
      <w:r>
        <w:rPr>
          <w:rFonts w:ascii="Courier New" w:hAnsi="Courier New"/>
          <w:sz w:val="20"/>
        </w:rPr>
        <w:tab/>
        <w:t>X</w:t>
      </w:r>
      <w:r>
        <w:rPr>
          <w:rFonts w:ascii="Courier New" w:hAnsi="Courier New"/>
          <w:sz w:val="20"/>
        </w:rPr>
        <w:tab/>
      </w:r>
    </w:p>
    <w:p w14:paraId="49B2E885"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DGJ INCOMPLETE EVENT</w:t>
      </w:r>
      <w:r>
        <w:rPr>
          <w:rFonts w:ascii="Courier New" w:hAnsi="Courier New"/>
          <w:sz w:val="20"/>
        </w:rPr>
        <w:tab/>
      </w:r>
      <w:r>
        <w:rPr>
          <w:rFonts w:ascii="Courier New" w:hAnsi="Courier New"/>
          <w:sz w:val="20"/>
        </w:rPr>
        <w:tab/>
        <w:t>X</w:t>
      </w:r>
      <w:r>
        <w:rPr>
          <w:rFonts w:ascii="Courier New" w:hAnsi="Courier New"/>
          <w:sz w:val="20"/>
        </w:rPr>
        <w:tab/>
      </w:r>
    </w:p>
    <w:p w14:paraId="6F8F1061"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DGOERR NOTE</w:t>
      </w:r>
      <w:r>
        <w:rPr>
          <w:rFonts w:ascii="Courier New" w:hAnsi="Courier New"/>
          <w:sz w:val="20"/>
        </w:rPr>
        <w:tab/>
      </w:r>
      <w:r>
        <w:rPr>
          <w:rFonts w:ascii="Courier New" w:hAnsi="Courier New"/>
          <w:sz w:val="20"/>
        </w:rPr>
        <w:tab/>
        <w:t>X</w:t>
      </w:r>
      <w:r>
        <w:rPr>
          <w:rFonts w:ascii="Courier New" w:hAnsi="Courier New"/>
          <w:sz w:val="20"/>
        </w:rPr>
        <w:tab/>
      </w:r>
    </w:p>
    <w:p w14:paraId="5E743FD0"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FHWMAS</w:t>
      </w:r>
      <w:r>
        <w:rPr>
          <w:rFonts w:ascii="Courier New" w:hAnsi="Courier New"/>
          <w:sz w:val="20"/>
        </w:rPr>
        <w:tab/>
      </w:r>
      <w:r>
        <w:rPr>
          <w:rFonts w:ascii="Courier New" w:hAnsi="Courier New"/>
          <w:sz w:val="20"/>
        </w:rPr>
        <w:tab/>
      </w:r>
      <w:r>
        <w:rPr>
          <w:rFonts w:ascii="Courier New" w:hAnsi="Courier New"/>
          <w:sz w:val="20"/>
        </w:rPr>
        <w:tab/>
        <w:t>X</w:t>
      </w:r>
      <w:r>
        <w:rPr>
          <w:rFonts w:ascii="Courier New" w:hAnsi="Courier New"/>
          <w:sz w:val="20"/>
        </w:rPr>
        <w:tab/>
      </w:r>
    </w:p>
    <w:p w14:paraId="2CC10207"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PSJ OR PAT ADT</w:t>
      </w:r>
      <w:r>
        <w:rPr>
          <w:rFonts w:ascii="Courier New" w:hAnsi="Courier New"/>
          <w:sz w:val="20"/>
        </w:rPr>
        <w:tab/>
      </w:r>
      <w:r>
        <w:rPr>
          <w:rFonts w:ascii="Courier New" w:hAnsi="Courier New"/>
          <w:sz w:val="20"/>
        </w:rPr>
        <w:tab/>
        <w:t>A</w:t>
      </w:r>
      <w:r>
        <w:rPr>
          <w:rFonts w:ascii="Courier New" w:hAnsi="Courier New"/>
          <w:sz w:val="20"/>
        </w:rPr>
        <w:tab/>
      </w:r>
    </w:p>
    <w:p w14:paraId="03779CDD" w14:textId="77777777" w:rsidR="00897269" w:rsidRDefault="00897269">
      <w:pPr>
        <w:tabs>
          <w:tab w:val="left" w:pos="360"/>
          <w:tab w:val="left" w:pos="1800"/>
          <w:tab w:val="left" w:pos="4500"/>
          <w:tab w:val="left" w:pos="5220"/>
          <w:tab w:val="left" w:pos="6120"/>
        </w:tabs>
        <w:ind w:left="720" w:right="-720"/>
        <w:rPr>
          <w:rFonts w:ascii="Courier New" w:hAnsi="Courier New"/>
          <w:sz w:val="20"/>
        </w:rPr>
      </w:pPr>
      <w:r>
        <w:rPr>
          <w:rFonts w:ascii="Courier New" w:hAnsi="Courier New"/>
          <w:sz w:val="20"/>
        </w:rPr>
        <w:t>ORU PATIENT MOVEMENT</w:t>
      </w:r>
      <w:r>
        <w:rPr>
          <w:rFonts w:ascii="Courier New" w:hAnsi="Courier New"/>
          <w:sz w:val="20"/>
        </w:rPr>
        <w:tab/>
      </w:r>
      <w:r>
        <w:rPr>
          <w:rFonts w:ascii="Courier New" w:hAnsi="Courier New"/>
          <w:sz w:val="20"/>
        </w:rPr>
        <w:tab/>
        <w:t>A</w:t>
      </w:r>
      <w:r>
        <w:rPr>
          <w:rFonts w:ascii="Courier New" w:hAnsi="Courier New"/>
          <w:sz w:val="20"/>
        </w:rPr>
        <w:tab/>
      </w:r>
    </w:p>
    <w:p w14:paraId="1EC9875B" w14:textId="77777777" w:rsidR="00897269" w:rsidRDefault="00897269">
      <w:pPr>
        <w:ind w:left="720"/>
      </w:pPr>
    </w:p>
    <w:p w14:paraId="345A62F6" w14:textId="77777777" w:rsidR="00897269" w:rsidRDefault="00897269">
      <w:pPr>
        <w:ind w:left="720"/>
        <w:rPr>
          <w:rFonts w:ascii="Courier New" w:hAnsi="Courier New"/>
          <w:sz w:val="18"/>
        </w:rPr>
      </w:pPr>
    </w:p>
    <w:p w14:paraId="0A9333FD" w14:textId="77777777" w:rsidR="00897269" w:rsidRDefault="00897269">
      <w:pPr>
        <w:ind w:left="720"/>
      </w:pPr>
    </w:p>
    <w:p w14:paraId="4C3E225D" w14:textId="77777777" w:rsidR="00897269" w:rsidRDefault="00897269">
      <w:pPr>
        <w:pStyle w:val="Heading2"/>
        <w:ind w:left="0"/>
      </w:pPr>
      <w:r>
        <w:br w:type="page"/>
      </w:r>
      <w:bookmarkStart w:id="495" w:name="_Toc92176857"/>
      <w:bookmarkStart w:id="496" w:name="_Toc138144439"/>
      <w:bookmarkStart w:id="497" w:name="_Toc403189565"/>
      <w:r>
        <w:lastRenderedPageBreak/>
        <w:t>C. Consult/Request Tracking</w:t>
      </w:r>
      <w:bookmarkEnd w:id="495"/>
      <w:bookmarkEnd w:id="496"/>
      <w:r>
        <w:t xml:space="preserve"> </w:t>
      </w:r>
      <w:bookmarkEnd w:id="497"/>
      <w:r>
        <w:fldChar w:fldCharType="begin"/>
      </w:r>
      <w:r>
        <w:instrText>xe "Consult/Request Tracking Set-Up"</w:instrText>
      </w:r>
      <w:r>
        <w:fldChar w:fldCharType="end"/>
      </w:r>
    </w:p>
    <w:p w14:paraId="06B91F22" w14:textId="77777777" w:rsidR="00897269" w:rsidRDefault="00897269">
      <w:bookmarkStart w:id="498" w:name="_Toc392154579"/>
      <w:bookmarkStart w:id="499" w:name="_Toc392837496"/>
    </w:p>
    <w:p w14:paraId="06EC0A8F" w14:textId="77777777" w:rsidR="00897269" w:rsidRDefault="00897269">
      <w:pPr>
        <w:tabs>
          <w:tab w:val="left" w:pos="3150"/>
        </w:tabs>
        <w:ind w:left="720"/>
        <w:rPr>
          <w:b/>
          <w:i/>
          <w:color w:val="000000"/>
        </w:rPr>
      </w:pPr>
      <w:r>
        <w:rPr>
          <w:b/>
          <w:i/>
          <w:color w:val="000000"/>
        </w:rPr>
        <w:t>See the Consult/Request Tracking V. 3.0 Technical Manual for complete details on implementing and maintaining the package.</w:t>
      </w:r>
    </w:p>
    <w:p w14:paraId="285DD410" w14:textId="77777777" w:rsidR="00897269" w:rsidRDefault="00897269"/>
    <w:p w14:paraId="329D218F" w14:textId="77777777" w:rsidR="00897269" w:rsidRDefault="00897269">
      <w:pPr>
        <w:ind w:left="720"/>
        <w:rPr>
          <w:b/>
          <w:i/>
        </w:rPr>
      </w:pPr>
      <w:r>
        <w:rPr>
          <w:b/>
          <w:i/>
        </w:rPr>
        <w:t>See the TIU section in this manual for instructions on setting up the TIU/Consults/CPRS interface.</w:t>
      </w:r>
    </w:p>
    <w:p w14:paraId="511D4A2F" w14:textId="77777777" w:rsidR="00897269" w:rsidRDefault="00897269">
      <w:pPr>
        <w:ind w:left="720"/>
        <w:rPr>
          <w:b/>
          <w:i/>
        </w:rPr>
      </w:pPr>
    </w:p>
    <w:p w14:paraId="6BB3C1BE" w14:textId="77777777" w:rsidR="00897269" w:rsidRDefault="00897269">
      <w:pPr>
        <w:ind w:left="720"/>
        <w:rPr>
          <w:b/>
        </w:rPr>
      </w:pPr>
      <w:bookmarkStart w:id="500" w:name="_Toc395089298"/>
      <w:bookmarkStart w:id="501" w:name="_Toc395089299"/>
      <w:r>
        <w:rPr>
          <w:b/>
        </w:rPr>
        <w:t xml:space="preserve">Patch GMRC*2.5*17   </w:t>
      </w:r>
    </w:p>
    <w:p w14:paraId="6A1C799A" w14:textId="77777777" w:rsidR="00897269" w:rsidRDefault="00897269">
      <w:pPr>
        <w:ind w:left="720"/>
      </w:pPr>
    </w:p>
    <w:p w14:paraId="6171F238" w14:textId="77777777" w:rsidR="00897269" w:rsidRDefault="00897269">
      <w:pPr>
        <w:ind w:left="720"/>
      </w:pPr>
      <w:r>
        <w:t>All sites running v2.5 of Consult/Request Tracking must install this patch prior to installing CPRS v1.0. This patch can be loaded anytime prior to the CPRS v1.0 installation at your site but it is recommended that you load it just prior to installing CPRS v1.0. If you create a new GMRCR protocol after installing this patch you must reinstall the patch.  Installing the patch multiple times does not cause any problems. The CPRS v1.0 installation includes Consult/Request Tracking v3.0.</w:t>
      </w:r>
    </w:p>
    <w:p w14:paraId="6B66300C" w14:textId="77777777" w:rsidR="00897269" w:rsidRDefault="00897269">
      <w:pPr>
        <w:ind w:left="720"/>
      </w:pPr>
      <w:r>
        <w:t xml:space="preserve">  </w:t>
      </w:r>
    </w:p>
    <w:p w14:paraId="4A4E372B" w14:textId="77777777" w:rsidR="00897269" w:rsidRDefault="00897269">
      <w:pPr>
        <w:ind w:left="720" w:hanging="360"/>
      </w:pPr>
      <w:r>
        <w:rPr>
          <w:b/>
          <w:sz w:val="32"/>
        </w:rPr>
        <w:sym w:font="Monotype Sorts" w:char="F02B"/>
      </w:r>
      <w:r>
        <w:rPr>
          <w:b/>
        </w:rPr>
        <w:t>NOTE</w:t>
      </w:r>
      <w:r>
        <w:t>:  Since this patch was created after the CPRS v1.0 build, the  environment checks for CPRS v1.0 and Consult/Request Tracking v3.0 do not check to see that this patch has been installed prior to the CPRS v1.0 install.</w:t>
      </w:r>
    </w:p>
    <w:p w14:paraId="35A73B5F" w14:textId="77777777" w:rsidR="00897269" w:rsidRDefault="00897269">
      <w:pPr>
        <w:ind w:left="720" w:right="720"/>
      </w:pPr>
    </w:p>
    <w:p w14:paraId="6B9D81AD" w14:textId="77777777" w:rsidR="00897269" w:rsidRDefault="00897269">
      <w:pPr>
        <w:ind w:left="720" w:right="-198"/>
        <w:rPr>
          <w:b/>
        </w:rPr>
      </w:pPr>
      <w:r>
        <w:rPr>
          <w:b/>
        </w:rPr>
        <w:t>Service and Specialty Hierarchy</w:t>
      </w:r>
    </w:p>
    <w:p w14:paraId="1484C5B5" w14:textId="77777777" w:rsidR="00897269" w:rsidRDefault="00897269">
      <w:pPr>
        <w:ind w:left="720" w:right="-198"/>
      </w:pPr>
      <w:r>
        <w:t xml:space="preserve">If your site has set up a Service and Specialty hierarchy through version 2.5, this is converted with the installation of CPRS. </w:t>
      </w:r>
    </w:p>
    <w:p w14:paraId="44A16DF8" w14:textId="77777777" w:rsidR="00897269" w:rsidRDefault="00897269">
      <w:pPr>
        <w:ind w:right="-198"/>
        <w:rPr>
          <w:b/>
        </w:rPr>
      </w:pPr>
    </w:p>
    <w:p w14:paraId="0004AC4C" w14:textId="77777777" w:rsidR="00897269" w:rsidRDefault="00897269">
      <w:pPr>
        <w:ind w:left="720" w:right="-198"/>
      </w:pPr>
      <w:r>
        <w:t>The Request Services file (#123.5)</w:t>
      </w:r>
      <w:r>
        <w:fldChar w:fldCharType="begin"/>
      </w:r>
      <w:r>
        <w:instrText>xe "REQUEST SERVICES file (123.5)"</w:instrText>
      </w:r>
      <w:r>
        <w:fldChar w:fldCharType="end"/>
      </w:r>
      <w:r>
        <w:t xml:space="preserve"> is distributed with a small selection of services. The hierarchical relationships are not in place upon distribution.</w:t>
      </w:r>
    </w:p>
    <w:p w14:paraId="4E5293FC" w14:textId="77777777" w:rsidR="00897269" w:rsidRDefault="00897269">
      <w:pPr>
        <w:ind w:right="-198"/>
        <w:rPr>
          <w:b/>
        </w:rPr>
      </w:pPr>
    </w:p>
    <w:p w14:paraId="5104031D" w14:textId="77777777" w:rsidR="00897269" w:rsidRDefault="00897269">
      <w:pPr>
        <w:pStyle w:val="Note"/>
        <w:ind w:left="720" w:firstLine="0"/>
      </w:pPr>
      <w:r>
        <w:rPr>
          <w:b w:val="0"/>
        </w:rPr>
        <w:t>The small selection of services distributed with the package should not be deleted from the Request Services file (#123.5)</w:t>
      </w:r>
      <w:r>
        <w:rPr>
          <w:b w:val="0"/>
        </w:rPr>
        <w:fldChar w:fldCharType="begin"/>
      </w:r>
      <w:r>
        <w:instrText>xe "</w:instrText>
      </w:r>
      <w:r>
        <w:rPr>
          <w:b w:val="0"/>
        </w:rPr>
        <w:instrText>REQUEST SERVICES file (123.5)</w:instrText>
      </w:r>
      <w:r>
        <w:instrText>"</w:instrText>
      </w:r>
      <w:r>
        <w:rPr>
          <w:b w:val="0"/>
        </w:rPr>
        <w:fldChar w:fldCharType="end"/>
      </w:r>
      <w:r>
        <w:rPr>
          <w:b w:val="0"/>
        </w:rPr>
        <w:t xml:space="preserve"> under any circumstances. You may delete locally defined services and their associated hierarchies until the services are selected for ordering consults. Once the ordering process has begun </w:t>
      </w:r>
      <w:r>
        <w:t>DO NOT DELETE</w:t>
      </w:r>
      <w:r>
        <w:rPr>
          <w:b w:val="0"/>
        </w:rPr>
        <w:t xml:space="preserve"> a service entry. Instead, disable the service using the SERVICE USAGE field in file 123.5. Disabled services are not selectable for ordering or tracking.</w:t>
      </w:r>
    </w:p>
    <w:p w14:paraId="21F84BB3" w14:textId="77777777" w:rsidR="00897269" w:rsidRDefault="00897269">
      <w:pPr>
        <w:ind w:left="720"/>
      </w:pPr>
    </w:p>
    <w:p w14:paraId="4D7CD58A" w14:textId="77777777" w:rsidR="00897269" w:rsidRDefault="00897269">
      <w:pPr>
        <w:ind w:left="720"/>
      </w:pPr>
      <w:r>
        <w:t>The Service/Specialty hierarchy you define can be as complex as needed to meet service requirements at your site. To get started you will probably want to specify a small subset of services/specialties and add to them over a period of time. ALL SERVICES needs to be the top entry in the hierarchy.</w:t>
      </w:r>
    </w:p>
    <w:p w14:paraId="4918DBDC" w14:textId="77777777" w:rsidR="00897269" w:rsidRDefault="00897269">
      <w:pPr>
        <w:ind w:left="720"/>
      </w:pPr>
    </w:p>
    <w:p w14:paraId="59B760C2" w14:textId="77777777" w:rsidR="00897269" w:rsidRDefault="00897269">
      <w:pPr>
        <w:ind w:left="720"/>
      </w:pPr>
      <w:r>
        <w:t>In order to build the service hierarchy, you will need to know how the service entry in the Request Services file</w:t>
      </w:r>
      <w:r>
        <w:fldChar w:fldCharType="begin"/>
      </w:r>
      <w:r>
        <w:instrText>xe "REQUEST SERVICES (123.5) file"</w:instrText>
      </w:r>
      <w:r>
        <w:fldChar w:fldCharType="end"/>
      </w:r>
      <w:r>
        <w:t xml:space="preserve"> (#123.5) will be used. Some services will be used as a GROUPER ONLY and other services may be used for TRACKING ONLY. The SERVICE USAGE field is provided for you to differentiate the services in the hierarchy.</w:t>
      </w:r>
    </w:p>
    <w:p w14:paraId="6B07EA82" w14:textId="77777777" w:rsidR="00897269" w:rsidRDefault="00897269">
      <w:pPr>
        <w:ind w:left="720" w:right="-198"/>
      </w:pPr>
    </w:p>
    <w:p w14:paraId="29BC7CFB" w14:textId="77777777" w:rsidR="00897269" w:rsidRDefault="00897269">
      <w:pPr>
        <w:ind w:left="720" w:right="-198"/>
        <w:rPr>
          <w:b/>
        </w:rPr>
      </w:pPr>
      <w:r>
        <w:t xml:space="preserve">To see your site’s hierarchy, use the </w:t>
      </w:r>
      <w:r>
        <w:rPr>
          <w:i/>
        </w:rPr>
        <w:t>Consults Service Tracking</w:t>
      </w:r>
      <w:r>
        <w:t xml:space="preserve"> [GMRC SERVICE TRACKING] option and enter ?? at the "Select Service/Specialty:"</w:t>
      </w:r>
    </w:p>
    <w:p w14:paraId="68DBA2C4" w14:textId="5D60CF76" w:rsidR="00897269" w:rsidRDefault="002C22D6">
      <w:pPr>
        <w:ind w:left="720"/>
      </w:pPr>
      <w:r>
        <w:rPr>
          <w:noProof/>
        </w:rPr>
        <mc:AlternateContent>
          <mc:Choice Requires="wps">
            <w:drawing>
              <wp:anchor distT="0" distB="0" distL="114300" distR="114300" simplePos="0" relativeHeight="251642368" behindDoc="0" locked="0" layoutInCell="0" allowOverlap="1" wp14:anchorId="55B85D3C" wp14:editId="6603CA17">
                <wp:simplePos x="0" y="0"/>
                <wp:positionH relativeFrom="column">
                  <wp:posOffset>-272415</wp:posOffset>
                </wp:positionH>
                <wp:positionV relativeFrom="paragraph">
                  <wp:posOffset>175260</wp:posOffset>
                </wp:positionV>
                <wp:extent cx="640080" cy="342900"/>
                <wp:effectExtent l="0" t="0" r="7620" b="0"/>
                <wp:wrapNone/>
                <wp:docPr id="51" name="Rectangl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342900"/>
                        </a:xfrm>
                        <a:prstGeom prst="rect">
                          <a:avLst/>
                        </a:prstGeom>
                        <a:solidFill>
                          <a:srgbClr val="FFFFFF"/>
                        </a:solidFill>
                        <a:ln>
                          <a:noFill/>
                        </a:ln>
                        <a:effectLst/>
                        <a:extLs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63572B28" w14:textId="77777777" w:rsidR="002C6866" w:rsidRDefault="002C6866">
                            <w:pPr>
                              <w:rPr>
                                <w:b/>
                              </w:rPr>
                            </w:pPr>
                            <w:r>
                              <w:rPr>
                                <w:b/>
                                <w:sz w:val="32"/>
                              </w:rPr>
                              <w:sym w:font="Monotype Sorts" w:char="F02B"/>
                            </w:r>
                            <w:r>
                              <w:rPr>
                                <w:b/>
                              </w:rPr>
                              <w:t>NOTE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B85D3C" id="Rectangle 38" o:spid="_x0000_s1069" alt="&quot;&quot;" style="position:absolute;left:0;text-align:left;margin-left:-21.45pt;margin-top:13.8pt;width:50.4pt;height:2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" o:allowincell="f" stroked="f" strokeweight="0">
                <v:textbox inset="0,0,0,0">
                  <w:txbxContent>
                    <w:p w14:paraId="63572B28" w14:textId="77777777" w:rsidR="002C6866" w:rsidRDefault="002C6866">
                      <w:pPr>
                        <w:rPr>
                          <w:b/>
                        </w:rPr>
                      </w:pPr>
                      <w:r>
                        <w:rPr>
                          <w:b/>
                          <w:sz w:val="32"/>
                        </w:rPr>
                        <w:sym w:font="Monotype Sorts" w:char="F02B"/>
                      </w:r>
                      <w:r>
                        <w:rPr>
                          <w:b/>
                        </w:rPr>
                        <w:t>NOTE</w:t>
                      </w:r>
                    </w:p>
                  </w:txbxContent>
                </v:textbox>
              </v:rect>
            </w:pict>
          </mc:Fallback>
        </mc:AlternateContent>
      </w:r>
    </w:p>
    <w:p w14:paraId="4D00276C" w14:textId="3B739D28" w:rsidR="00897269" w:rsidRDefault="00897269">
      <w:pPr>
        <w:pBdr>
          <w:top w:val="single" w:sz="6" w:space="1" w:color="auto"/>
          <w:left w:val="single" w:sz="6" w:space="4" w:color="auto"/>
          <w:bottom w:val="single" w:sz="6" w:space="1" w:color="auto"/>
          <w:right w:val="single" w:sz="6" w:space="4" w:color="auto"/>
        </w:pBdr>
        <w:ind w:left="720"/>
        <w:rPr>
          <w:b/>
          <w:i/>
        </w:rPr>
      </w:pPr>
      <w:r>
        <w:rPr>
          <w:b/>
          <w:i/>
        </w:rPr>
        <w:t xml:space="preserve">For the Consults tab of CPRS to function properly, any new service added to the hierarchy must be made a sub-service of ALL SERVICES!!  </w:t>
      </w:r>
    </w:p>
    <w:p w14:paraId="19F53B7E" w14:textId="77777777" w:rsidR="00897269" w:rsidRDefault="00897269">
      <w:pPr>
        <w:ind w:left="720"/>
      </w:pPr>
    </w:p>
    <w:p w14:paraId="6FF821C5" w14:textId="77777777" w:rsidR="00897269" w:rsidRDefault="00897269">
      <w:pPr>
        <w:ind w:left="720"/>
      </w:pPr>
      <w:r>
        <w:t>If the service is not directly placed under the ALL SERVICES heading, it must be a sub-service of a service that IS under ALL SERVICES. If a service is not in the hierarchy under the ALL SERVICES heading, users will not be able to view or respond to the consult from the consults tab in CPRS after it has been sent.</w:t>
      </w:r>
    </w:p>
    <w:p w14:paraId="1D3469F8" w14:textId="77777777" w:rsidR="00897269" w:rsidRDefault="00897269"/>
    <w:p w14:paraId="7ED21C0B" w14:textId="77777777" w:rsidR="00897269" w:rsidRDefault="00897269">
      <w:pPr>
        <w:pStyle w:val="Heading3"/>
      </w:pPr>
      <w:bookmarkStart w:id="502" w:name="_Toc399037139"/>
      <w:bookmarkStart w:id="503" w:name="_Toc403189568"/>
      <w:bookmarkStart w:id="504" w:name="_Toc409928547"/>
      <w:bookmarkStart w:id="505" w:name="_Toc416570133"/>
      <w:bookmarkStart w:id="506" w:name="_Toc433683069"/>
      <w:bookmarkStart w:id="507" w:name="_Toc441049337"/>
      <w:bookmarkStart w:id="508" w:name="_Toc452346194"/>
      <w:bookmarkStart w:id="509" w:name="_Toc92176858"/>
      <w:bookmarkStart w:id="510" w:name="_Toc138144440"/>
      <w:r>
        <w:t>Sample Hierarchy</w:t>
      </w:r>
      <w:bookmarkEnd w:id="502"/>
      <w:bookmarkEnd w:id="503"/>
      <w:bookmarkEnd w:id="504"/>
      <w:bookmarkEnd w:id="505"/>
      <w:bookmarkEnd w:id="506"/>
      <w:bookmarkEnd w:id="507"/>
      <w:bookmarkEnd w:id="508"/>
      <w:bookmarkEnd w:id="509"/>
      <w:bookmarkEnd w:id="510"/>
    </w:p>
    <w:p w14:paraId="5D8AC0BD" w14:textId="77777777" w:rsidR="00897269" w:rsidRDefault="00897269"/>
    <w:p w14:paraId="2F10FE7C"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ALL SERVICES</w:t>
      </w:r>
    </w:p>
    <w:p w14:paraId="39FF9D22"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REHAB MEDICINE (GROUPER)</w:t>
      </w:r>
    </w:p>
    <w:p w14:paraId="1E3C032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 xml:space="preserve">PHYSICAL MEDICINE &amp; REHABILITATION </w:t>
      </w:r>
    </w:p>
    <w:p w14:paraId="7F510AC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OCCUPATIONAL THERAPY (TRACKER)</w:t>
      </w:r>
    </w:p>
    <w:p w14:paraId="6316CBC1"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KENESIOTHERAPY (TRACKER)</w:t>
      </w:r>
    </w:p>
    <w:p w14:paraId="7C93A11F"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r>
      <w:r>
        <w:rPr>
          <w:sz w:val="20"/>
        </w:rPr>
        <w:tab/>
        <w:t>PHYSICAL THERAPY (TRACKER)</w:t>
      </w:r>
    </w:p>
    <w:p w14:paraId="469925B0"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t xml:space="preserve">   MEDICINE (GROUPER)</w:t>
      </w:r>
    </w:p>
    <w:p w14:paraId="7C479B7D"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CARDIOLOGY</w:t>
      </w:r>
    </w:p>
    <w:p w14:paraId="62250058"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ALLERGY/IMMUNOLOGY</w:t>
      </w:r>
    </w:p>
    <w:p w14:paraId="408B2C93" w14:textId="77777777" w:rsidR="00897269" w:rsidRDefault="00897269">
      <w:pPr>
        <w:pBdr>
          <w:top w:val="single" w:sz="6" w:space="1" w:color="auto"/>
          <w:left w:val="single" w:sz="6" w:space="4" w:color="auto"/>
          <w:bottom w:val="single" w:sz="6" w:space="1" w:color="auto"/>
          <w:right w:val="single" w:sz="6" w:space="4" w:color="auto"/>
        </w:pBdr>
        <w:ind w:left="720"/>
        <w:rPr>
          <w:sz w:val="20"/>
        </w:rPr>
      </w:pPr>
      <w:r>
        <w:rPr>
          <w:sz w:val="20"/>
        </w:rPr>
        <w:tab/>
      </w:r>
      <w:r>
        <w:rPr>
          <w:sz w:val="20"/>
        </w:rPr>
        <w:tab/>
        <w:t>GI INFECTIOUS DISEASE</w:t>
      </w:r>
    </w:p>
    <w:p w14:paraId="3639DFDD" w14:textId="77777777" w:rsidR="00897269" w:rsidRDefault="00897269">
      <w:pPr>
        <w:pStyle w:val="Heading4"/>
        <w:rPr>
          <w:sz w:val="20"/>
        </w:rPr>
      </w:pPr>
    </w:p>
    <w:p w14:paraId="654E00AB" w14:textId="77777777" w:rsidR="00897269" w:rsidRDefault="00897269">
      <w:pPr>
        <w:ind w:left="720" w:right="-108"/>
      </w:pPr>
      <w:r>
        <w:t>Each hospital service or primary care team should work with the IRMS staff and its Clinical Coordinator to define its service and specialty hierarchy, who the users will be, and the types of consults that are orderable from its specialties. Service users may range from clerks to nurses, pharmacists, clinical technicians, physicians, and other types of clinicians.</w:t>
      </w:r>
    </w:p>
    <w:p w14:paraId="7C7C82B9" w14:textId="77777777" w:rsidR="00897269" w:rsidRDefault="00897269">
      <w:pPr>
        <w:ind w:left="720"/>
      </w:pPr>
    </w:p>
    <w:p w14:paraId="4FAFF4E8" w14:textId="77777777" w:rsidR="00897269" w:rsidRDefault="00897269">
      <w:pPr>
        <w:ind w:left="720"/>
      </w:pPr>
      <w:r>
        <w:t>Plan every detail of your site’s consult hierarchy before ever trying to do the setup in production. It is critical not only to draw your entire hierarchy out on paper so that all tiers are perfectly clear, but also to</w:t>
      </w:r>
      <w:r>
        <w:rPr>
          <w:position w:val="-6"/>
        </w:rPr>
        <w:t xml:space="preserve"> </w:t>
      </w:r>
      <w:r>
        <w:t xml:space="preserve">speak with every service involved so that the correct users and hardware are identified at the time of the Setup. Doing this before the Consults Package is turned on in </w:t>
      </w:r>
      <w:r>
        <w:rPr>
          <w:b/>
        </w:rPr>
        <w:t>V</w:t>
      </w:r>
      <w:r>
        <w:rPr>
          <w:i/>
        </w:rPr>
        <w:t>IST</w:t>
      </w:r>
      <w:r>
        <w:rPr>
          <w:b/>
        </w:rPr>
        <w:t>A</w:t>
      </w:r>
      <w:r>
        <w:t xml:space="preserve"> will save countless hours of frustration and misunderstanding later.</w:t>
      </w:r>
    </w:p>
    <w:p w14:paraId="2C53524E" w14:textId="77777777" w:rsidR="00897269" w:rsidRDefault="00897269"/>
    <w:bookmarkEnd w:id="486"/>
    <w:bookmarkEnd w:id="498"/>
    <w:bookmarkEnd w:id="499"/>
    <w:bookmarkEnd w:id="500"/>
    <w:bookmarkEnd w:id="501"/>
    <w:p w14:paraId="13895501" w14:textId="3E3B6B5D" w:rsidR="00897269" w:rsidRDefault="00897269">
      <w:pPr>
        <w:pStyle w:val="Heading3"/>
      </w:pPr>
      <w:r>
        <w:rPr>
          <w:rFonts w:ascii="Courier New" w:hAnsi="Courier New"/>
          <w:sz w:val="18"/>
        </w:rPr>
        <w:br w:type="page"/>
      </w:r>
      <w:bookmarkStart w:id="511" w:name="_Toc433683070"/>
      <w:bookmarkStart w:id="512" w:name="_Toc441049338"/>
      <w:bookmarkStart w:id="513" w:name="_Toc452346195"/>
      <w:bookmarkStart w:id="514" w:name="_Toc92176859"/>
      <w:bookmarkStart w:id="515" w:name="_Toc138144441"/>
      <w:r>
        <w:lastRenderedPageBreak/>
        <w:t>Consults</w:t>
      </w:r>
      <w:r>
        <w:fldChar w:fldCharType="begin"/>
      </w:r>
      <w:r>
        <w:instrText>xe "Checklist"</w:instrText>
      </w:r>
      <w:r>
        <w:fldChar w:fldCharType="end"/>
      </w:r>
      <w:r>
        <w:t xml:space="preserve"> Install, Planning, and Implementation Checklist</w:t>
      </w:r>
      <w:bookmarkEnd w:id="511"/>
      <w:bookmarkEnd w:id="512"/>
      <w:bookmarkEnd w:id="513"/>
      <w:bookmarkEnd w:id="514"/>
      <w:bookmarkEnd w:id="515"/>
      <w:r>
        <w:t xml:space="preserve"> </w:t>
      </w:r>
    </w:p>
    <w:p w14:paraId="168EB29A" w14:textId="77777777" w:rsidR="00897269" w:rsidRDefault="00897269"/>
    <w:p w14:paraId="7B666A00" w14:textId="77777777" w:rsidR="00897269" w:rsidRDefault="00897269">
      <w:pPr>
        <w:ind w:left="630"/>
      </w:pPr>
      <w:r>
        <w:t xml:space="preserve">This checklist can help you walk through the steps needed to implement the Consults package. </w:t>
      </w:r>
    </w:p>
    <w:p w14:paraId="22FD7AB6" w14:textId="77777777" w:rsidR="00897269" w:rsidRDefault="00897269">
      <w:pPr>
        <w:ind w:left="630"/>
      </w:pPr>
    </w:p>
    <w:p w14:paraId="7159639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Important changes since Consults/Request Tacking Version 2.5 are emphasized with a note.</w:t>
      </w:r>
    </w:p>
    <w:p w14:paraId="0D4DAE82" w14:textId="77777777" w:rsidR="00897269" w:rsidRDefault="00897269">
      <w:pPr>
        <w:rPr>
          <w:b/>
        </w:rPr>
      </w:pPr>
    </w:p>
    <w:p w14:paraId="782C7C60" w14:textId="77777777" w:rsidR="00897269" w:rsidRDefault="00897269">
      <w:pPr>
        <w:rPr>
          <w:b/>
        </w:rPr>
      </w:pPr>
      <w:r>
        <w:rPr>
          <w:b/>
        </w:rPr>
        <w:t>INSTALL NOTES</w:t>
      </w:r>
    </w:p>
    <w:p w14:paraId="5DAC7632" w14:textId="77777777" w:rsidR="00897269" w:rsidRDefault="00855AE1">
      <w:pPr>
        <w:pStyle w:val="CheckList"/>
        <w:rPr>
          <w:rFonts w:ascii="Times New Roman" w:hAnsi="Times New Roman"/>
        </w:rPr>
      </w:pPr>
      <w:r>
        <w:rPr>
          <w:noProof/>
          <w:sz w:val="20"/>
        </w:rPr>
        <w:drawing>
          <wp:inline distT="0" distB="0" distL="0" distR="0" wp14:anchorId="7F036C64" wp14:editId="196A7ED2">
            <wp:extent cx="152400" cy="180975"/>
            <wp:effectExtent l="0" t="0" r="0" b="0"/>
            <wp:docPr id="11" name="Picture 1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The Consult/Request Tracking V. 3.0 package installs automatically when CPRS V. 1.0 installed.</w:t>
      </w:r>
    </w:p>
    <w:p w14:paraId="3C3F37CD" w14:textId="77777777" w:rsidR="00897269" w:rsidRDefault="00897269">
      <w:pPr>
        <w:rPr>
          <w:b/>
        </w:rPr>
      </w:pPr>
    </w:p>
    <w:p w14:paraId="604C92EE" w14:textId="77777777" w:rsidR="00897269" w:rsidRDefault="00897269">
      <w:pPr>
        <w:rPr>
          <w:b/>
        </w:rPr>
      </w:pPr>
      <w:r>
        <w:rPr>
          <w:b/>
        </w:rPr>
        <w:t>PLANNING NOTES</w:t>
      </w:r>
    </w:p>
    <w:p w14:paraId="74AD9E08" w14:textId="77777777" w:rsidR="00897269" w:rsidRDefault="00897269">
      <w:pPr>
        <w:rPr>
          <w:b/>
        </w:rPr>
      </w:pPr>
    </w:p>
    <w:p w14:paraId="4394967C" w14:textId="77777777" w:rsidR="00897269" w:rsidRDefault="00897269">
      <w:pPr>
        <w:pStyle w:val="Note"/>
        <w:ind w:hanging="1620"/>
        <w:rPr>
          <w:rFonts w:ascii="Times New Roman" w:hAnsi="Times New Roman"/>
          <w:b w:val="0"/>
        </w:rPr>
      </w:pPr>
      <w:r>
        <w:rPr>
          <w:sz w:val="36"/>
        </w:rPr>
        <w:sym w:font="Monotype Sorts" w:char="F02B"/>
      </w:r>
      <w:r>
        <w:rPr>
          <w:rFonts w:ascii="Times New Roman" w:hAnsi="Times New Roman"/>
        </w:rPr>
        <w:t xml:space="preserve">NOTE:  </w:t>
      </w:r>
      <w:r>
        <w:rPr>
          <w:rFonts w:ascii="Times New Roman" w:hAnsi="Times New Roman"/>
          <w:b w:val="0"/>
        </w:rPr>
        <w:t>Effective with Consults/Request Tracking V. 3.0:</w:t>
      </w:r>
    </w:p>
    <w:p w14:paraId="365DFD5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A service is only selectable for update/tracking if it is defined as part of the All Services hierarchy.</w:t>
      </w:r>
    </w:p>
    <w:p w14:paraId="4ECDF5AF"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 xml:space="preserve">Disabled services can be left in the All Services hierarchy so their order results can be returned, but are not selectable in the ordering process. </w:t>
      </w:r>
    </w:p>
    <w:p w14:paraId="4E57220D" w14:textId="77777777" w:rsidR="00897269" w:rsidRDefault="00897269">
      <w:pPr>
        <w:pStyle w:val="ListMember"/>
        <w:numPr>
          <w:ilvl w:val="0"/>
          <w:numId w:val="15"/>
        </w:numPr>
        <w:tabs>
          <w:tab w:val="left" w:pos="1080"/>
        </w:tabs>
        <w:rPr>
          <w:rFonts w:ascii="Times New Roman" w:hAnsi="Times New Roman"/>
        </w:rPr>
      </w:pPr>
      <w:r>
        <w:rPr>
          <w:rFonts w:ascii="Times New Roman" w:hAnsi="Times New Roman"/>
        </w:rPr>
        <w:t>Tracking services must be in the All Services hierarchy in order to receive forwarded consults. The tracking service can only be selectable in the order forwarding process if the user is an update user for the tracking service or its parent service.</w:t>
      </w:r>
    </w:p>
    <w:p w14:paraId="7FC220A4" w14:textId="77777777" w:rsidR="00897269" w:rsidRDefault="00897269">
      <w:pPr>
        <w:tabs>
          <w:tab w:val="left" w:pos="1260"/>
        </w:tabs>
        <w:rPr>
          <w:b/>
          <w:u w:val="single"/>
        </w:rPr>
      </w:pPr>
    </w:p>
    <w:p w14:paraId="556B1E33" w14:textId="77777777" w:rsidR="00897269" w:rsidRDefault="00897269">
      <w:pPr>
        <w:tabs>
          <w:tab w:val="left" w:pos="1260"/>
        </w:tabs>
        <w:rPr>
          <w:b/>
        </w:rPr>
      </w:pPr>
      <w:r>
        <w:rPr>
          <w:b/>
        </w:rPr>
        <w:t>Plan the Consult Service Hierarchy</w:t>
      </w:r>
    </w:p>
    <w:p w14:paraId="097276A7" w14:textId="77777777" w:rsidR="00897269" w:rsidRDefault="00855AE1">
      <w:pPr>
        <w:pStyle w:val="CheckList"/>
        <w:rPr>
          <w:rFonts w:ascii="Times New Roman" w:hAnsi="Times New Roman"/>
        </w:rPr>
      </w:pPr>
      <w:r>
        <w:rPr>
          <w:noProof/>
          <w:sz w:val="20"/>
        </w:rPr>
        <w:drawing>
          <wp:inline distT="0" distB="0" distL="0" distR="0" wp14:anchorId="6DFA83C7" wp14:editId="258FF789">
            <wp:extent cx="152400" cy="180975"/>
            <wp:effectExtent l="0" t="0" r="0" b="0"/>
            <wp:docPr id="12" name="Picture 1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1a. Identify services to receive consults.</w:t>
      </w:r>
    </w:p>
    <w:p w14:paraId="073E9C45" w14:textId="77777777" w:rsidR="00897269" w:rsidRDefault="00855AE1">
      <w:pPr>
        <w:pStyle w:val="CheckList"/>
        <w:rPr>
          <w:rFonts w:ascii="Times New Roman" w:hAnsi="Times New Roman"/>
        </w:rPr>
      </w:pPr>
      <w:r>
        <w:rPr>
          <w:noProof/>
          <w:sz w:val="20"/>
        </w:rPr>
        <w:drawing>
          <wp:inline distT="0" distB="0" distL="0" distR="0" wp14:anchorId="5B6ABFAD" wp14:editId="613DC2E4">
            <wp:extent cx="152400" cy="180975"/>
            <wp:effectExtent l="0" t="0" r="0" b="0"/>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1b. Determine if the service should be selectable in the ordering process from CPRS. </w:t>
      </w:r>
    </w:p>
    <w:p w14:paraId="07FDAE01" w14:textId="77777777" w:rsidR="00897269" w:rsidRDefault="00897269">
      <w:pPr>
        <w:pStyle w:val="CheckList"/>
        <w:ind w:firstLine="0"/>
        <w:rPr>
          <w:rFonts w:ascii="Times New Roman" w:hAnsi="Times New Roman"/>
        </w:rPr>
      </w:pPr>
      <w:r>
        <w:rPr>
          <w:rFonts w:ascii="Times New Roman" w:hAnsi="Times New Roman"/>
        </w:rPr>
        <w:t>For some consults, the order may need to be sent to a Service control point for forwarding to a service that has been identified as a “Tracking Only” service. (Tracking Only services are not selectable during the initial CPRS order process.) If a service control point is desired, the tracking services should be sub-specialties under the control point service within the All Services hierarchy.</w:t>
      </w:r>
    </w:p>
    <w:p w14:paraId="2A0912EA" w14:textId="77777777" w:rsidR="00897269" w:rsidRDefault="00855AE1">
      <w:pPr>
        <w:pStyle w:val="CheckList"/>
        <w:rPr>
          <w:rFonts w:ascii="Times New Roman" w:hAnsi="Times New Roman"/>
        </w:rPr>
      </w:pPr>
      <w:r>
        <w:rPr>
          <w:noProof/>
          <w:sz w:val="20"/>
        </w:rPr>
        <w:drawing>
          <wp:inline distT="0" distB="0" distL="0" distR="0" wp14:anchorId="537F1390" wp14:editId="309BBA10">
            <wp:extent cx="152400" cy="180975"/>
            <wp:effectExtent l="0" t="0" r="0" b="0"/>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1c. Determine if there should be a service that will be used as a “Grouper Only” (e.g., Inpatient Services, Outpatient Services, and Outside Services might be good services to define as groupers). </w:t>
      </w:r>
    </w:p>
    <w:p w14:paraId="3927577A" w14:textId="77777777" w:rsidR="00897269" w:rsidRDefault="00897269">
      <w:pPr>
        <w:rPr>
          <w:b/>
          <w:i/>
        </w:rPr>
      </w:pPr>
      <w:r>
        <w:rPr>
          <w:b/>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553AD33" w14:textId="77777777" w:rsidR="00897269" w:rsidRDefault="00897269">
      <w:pPr>
        <w:pStyle w:val="CheckList"/>
        <w:ind w:firstLine="0"/>
        <w:rPr>
          <w:rFonts w:ascii="Times New Roman" w:hAnsi="Times New Roman"/>
        </w:rPr>
      </w:pPr>
      <w:r>
        <w:rPr>
          <w:rFonts w:ascii="Times New Roman" w:hAnsi="Times New Roman"/>
        </w:rPr>
        <w:t>When a Grouper Only service is selected in the CPRS order process, the service hierarchy defined under the grouper service will be displayed for selection items. The Grouper Only cannot be selected to receive an order. The All Services service is a Grouper Only, provided to build the Consult Service hierarchy upon.</w:t>
      </w:r>
    </w:p>
    <w:p w14:paraId="66285B1C" w14:textId="77777777" w:rsidR="00897269" w:rsidRDefault="00897269">
      <w:pPr>
        <w:pStyle w:val="CheckList"/>
        <w:ind w:hanging="900"/>
        <w:rPr>
          <w:rFonts w:ascii="Times New Roman" w:hAnsi="Times New Roman"/>
          <w:b/>
        </w:rPr>
      </w:pPr>
      <w:r>
        <w:rPr>
          <w:rFonts w:ascii="Times New Roman" w:hAnsi="Times New Roman"/>
          <w:b/>
        </w:rPr>
        <w:t>Plan Service Users and Notification Recipients</w:t>
      </w:r>
    </w:p>
    <w:p w14:paraId="353C3C5B" w14:textId="77777777" w:rsidR="00897269" w:rsidRDefault="00855AE1">
      <w:pPr>
        <w:pStyle w:val="CheckList"/>
        <w:rPr>
          <w:rFonts w:ascii="Times New Roman" w:hAnsi="Times New Roman"/>
        </w:rPr>
      </w:pPr>
      <w:r>
        <w:rPr>
          <w:noProof/>
          <w:sz w:val="20"/>
        </w:rPr>
        <w:drawing>
          <wp:inline distT="0" distB="0" distL="0" distR="0" wp14:anchorId="1F0072FD" wp14:editId="5E6700EF">
            <wp:extent cx="152400" cy="180975"/>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Identify individuals at the receiving service who should be notified when a consult is being sent to the receiving service.</w:t>
      </w:r>
    </w:p>
    <w:p w14:paraId="62E43A36" w14:textId="77777777" w:rsidR="00897269" w:rsidRDefault="00855AE1">
      <w:pPr>
        <w:pStyle w:val="CheckList"/>
        <w:rPr>
          <w:rFonts w:ascii="Times New Roman" w:hAnsi="Times New Roman"/>
        </w:rPr>
      </w:pPr>
      <w:r>
        <w:rPr>
          <w:noProof/>
          <w:sz w:val="20"/>
        </w:rPr>
        <w:drawing>
          <wp:inline distT="0" distB="0" distL="0" distR="0" wp14:anchorId="3DA8A097" wp14:editId="20259F8F">
            <wp:extent cx="152400" cy="180975"/>
            <wp:effectExtent l="0" t="0" r="0" b="0"/>
            <wp:docPr id="16" name="Picture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Identify service teams of clinicians or service users who should receive notifications.</w:t>
      </w:r>
    </w:p>
    <w:p w14:paraId="689A0A92" w14:textId="77777777" w:rsidR="00897269" w:rsidRDefault="00897269">
      <w:pPr>
        <w:pStyle w:val="CheckList"/>
        <w:rPr>
          <w:rFonts w:ascii="Times New Roman" w:hAnsi="Times New Roman"/>
        </w:rPr>
      </w:pPr>
      <w:r>
        <w:tab/>
      </w:r>
      <w:r>
        <w:rPr>
          <w:rFonts w:ascii="Times New Roman" w:hAnsi="Times New Roman"/>
        </w:rPr>
        <w:t>Team definitions may be used in addition to (or in lieu of) naming individuals to receive notifications. The teams for each service may be broken down by hospital locations that the clinicians follow if desired.</w:t>
      </w:r>
    </w:p>
    <w:p w14:paraId="789484E3" w14:textId="77777777" w:rsidR="00897269" w:rsidRDefault="00855AE1">
      <w:pPr>
        <w:pStyle w:val="CheckList"/>
        <w:rPr>
          <w:rFonts w:ascii="Times New Roman" w:hAnsi="Times New Roman"/>
        </w:rPr>
      </w:pPr>
      <w:r>
        <w:rPr>
          <w:noProof/>
          <w:sz w:val="20"/>
        </w:rPr>
        <w:drawing>
          <wp:inline distT="0" distB="0" distL="0" distR="0" wp14:anchorId="7F53D6DF" wp14:editId="1AED6418">
            <wp:extent cx="152400" cy="180975"/>
            <wp:effectExtent l="0" t="0" r="0" b="0"/>
            <wp:docPr id="17" name="Picture 1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Identify individuals at the receiving service who will NOT receive notifications about new consults, but should be able to perform update capabilities for this service.</w:t>
      </w:r>
    </w:p>
    <w:p w14:paraId="74BAF059" w14:textId="77777777" w:rsidR="00897269" w:rsidRDefault="00855AE1">
      <w:pPr>
        <w:pStyle w:val="CheckList"/>
        <w:rPr>
          <w:rFonts w:ascii="Times New Roman" w:hAnsi="Times New Roman"/>
          <w:sz w:val="22"/>
        </w:rPr>
      </w:pPr>
      <w:r>
        <w:rPr>
          <w:noProof/>
          <w:sz w:val="20"/>
        </w:rPr>
        <w:drawing>
          <wp:inline distT="0" distB="0" distL="0" distR="0" wp14:anchorId="66A4F4BA" wp14:editId="33CEADC6">
            <wp:extent cx="152400" cy="180975"/>
            <wp:effectExtent l="0" t="0" r="0" b="0"/>
            <wp:docPr id="18" name="Picture 1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5. Identify the service printers that will be used to automatically print Consult Form 513s when a consult order is received from CPRS.</w:t>
      </w:r>
    </w:p>
    <w:p w14:paraId="42A37826" w14:textId="77777777" w:rsidR="00897269" w:rsidRDefault="00897269">
      <w:pPr>
        <w:pStyle w:val="CheckList"/>
        <w:rPr>
          <w:rFonts w:ascii="Times New Roman" w:hAnsi="Times New Roman"/>
        </w:rPr>
      </w:pPr>
    </w:p>
    <w:p w14:paraId="1445205A" w14:textId="77777777" w:rsidR="00897269" w:rsidRDefault="00897269">
      <w:pPr>
        <w:pStyle w:val="Note"/>
        <w:ind w:left="1620" w:hanging="1620"/>
        <w:rPr>
          <w:rFonts w:ascii="Times New Roman" w:hAnsi="Times New Roman"/>
          <w:b w:val="0"/>
          <w:sz w:val="22"/>
        </w:rPr>
      </w:pPr>
      <w:r>
        <w:rPr>
          <w:sz w:val="36"/>
        </w:rPr>
        <w:sym w:font="Monotype Sorts" w:char="F02B"/>
      </w:r>
      <w:r>
        <w:tab/>
      </w:r>
      <w:r>
        <w:rPr>
          <w:rFonts w:ascii="Times New Roman" w:hAnsi="Times New Roman"/>
          <w:sz w:val="22"/>
        </w:rPr>
        <w:t xml:space="preserve">NOTE: </w:t>
      </w:r>
      <w:r>
        <w:rPr>
          <w:rFonts w:ascii="Times New Roman" w:hAnsi="Times New Roman"/>
          <w:sz w:val="22"/>
        </w:rPr>
        <w:tab/>
      </w:r>
      <w:r>
        <w:rPr>
          <w:rFonts w:ascii="Times New Roman" w:hAnsi="Times New Roman"/>
          <w:b w:val="0"/>
          <w:sz w:val="22"/>
        </w:rPr>
        <w:t>Effective with Consult/Request Tracking V. 3.0,</w:t>
      </w:r>
      <w:r>
        <w:rPr>
          <w:rFonts w:ascii="Times New Roman" w:hAnsi="Times New Roman"/>
          <w:sz w:val="22"/>
        </w:rPr>
        <w:t xml:space="preserve"> </w:t>
      </w:r>
      <w:r>
        <w:rPr>
          <w:rFonts w:ascii="Times New Roman" w:hAnsi="Times New Roman"/>
          <w:b w:val="0"/>
          <w:sz w:val="22"/>
        </w:rPr>
        <w:t>all Consult Form 513 prints are done from Consult routines. OE/RR print templates are no longer used for consult prints.</w:t>
      </w:r>
    </w:p>
    <w:p w14:paraId="3AF6C84E" w14:textId="77777777" w:rsidR="00897269" w:rsidRDefault="00897269">
      <w:pPr>
        <w:rPr>
          <w:b/>
          <w:u w:val="single"/>
        </w:rPr>
      </w:pPr>
    </w:p>
    <w:p w14:paraId="286F273D" w14:textId="77777777" w:rsidR="00897269" w:rsidRDefault="00897269">
      <w:pPr>
        <w:rPr>
          <w:b/>
        </w:rPr>
      </w:pPr>
      <w:r>
        <w:rPr>
          <w:b/>
        </w:rPr>
        <w:t>Plan Specific Procedures or Requests for Service(s)</w:t>
      </w:r>
    </w:p>
    <w:p w14:paraId="4B410CE7" w14:textId="77777777" w:rsidR="00897269" w:rsidRPr="006B4C62" w:rsidRDefault="00855AE1">
      <w:pPr>
        <w:pStyle w:val="CheckList"/>
        <w:rPr>
          <w:rFonts w:ascii="Times New Roman" w:hAnsi="Times New Roman"/>
          <w:szCs w:val="24"/>
        </w:rPr>
      </w:pPr>
      <w:r>
        <w:rPr>
          <w:noProof/>
          <w:sz w:val="20"/>
        </w:rPr>
        <w:drawing>
          <wp:inline distT="0" distB="0" distL="0" distR="0" wp14:anchorId="70FF6B90" wp14:editId="2E85EC7F">
            <wp:extent cx="152400" cy="180975"/>
            <wp:effectExtent l="0" t="0" r="0" b="0"/>
            <wp:docPr id="19" name="Picture 1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szCs w:val="24"/>
        </w:rPr>
        <w:t xml:space="preserve">6a. </w:t>
      </w:r>
      <w:r w:rsidR="00897269" w:rsidRPr="006B4C62">
        <w:rPr>
          <w:rFonts w:ascii="Times New Roman" w:hAnsi="Times New Roman"/>
          <w:i/>
          <w:szCs w:val="24"/>
        </w:rPr>
        <w:t>Optional</w:t>
      </w:r>
      <w:r w:rsidR="00897269" w:rsidRPr="006B4C62">
        <w:rPr>
          <w:rFonts w:ascii="Times New Roman" w:hAnsi="Times New Roman"/>
          <w:szCs w:val="24"/>
        </w:rPr>
        <w:t>: Identify direct request or procedure orders that specific consult services may receive, which do not require a Consult. (e.g.,EKG: Portable)</w:t>
      </w:r>
    </w:p>
    <w:p w14:paraId="1998C72C" w14:textId="77777777" w:rsidR="00897269" w:rsidRDefault="00855AE1">
      <w:pPr>
        <w:pStyle w:val="CheckList"/>
      </w:pPr>
      <w:r>
        <w:rPr>
          <w:noProof/>
          <w:sz w:val="20"/>
        </w:rPr>
        <w:drawing>
          <wp:inline distT="0" distB="0" distL="0" distR="0" wp14:anchorId="3624584B" wp14:editId="01018EC4">
            <wp:extent cx="152400" cy="180975"/>
            <wp:effectExtent l="0" t="0" r="0" b="0"/>
            <wp:docPr id="20" name="Picture 2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6b. Plan questions/templates for ordering clinicians to be asked when the order is placed. This would become the text for the Reason for Request.</w:t>
      </w:r>
    </w:p>
    <w:p w14:paraId="151DA0E1" w14:textId="77777777" w:rsidR="00897269" w:rsidRDefault="00855AE1">
      <w:pPr>
        <w:pStyle w:val="CheckList"/>
      </w:pPr>
      <w:r>
        <w:rPr>
          <w:noProof/>
          <w:sz w:val="20"/>
        </w:rPr>
        <w:drawing>
          <wp:inline distT="0" distB="0" distL="0" distR="0" wp14:anchorId="03B34813" wp14:editId="2ACC7718">
            <wp:extent cx="152400" cy="180975"/>
            <wp:effectExtent l="0" t="0" r="0" b="0"/>
            <wp:docPr id="21" name="Picture 2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7. Identify the types of information the Receiving Services will need to see for their patients in a Health Summary report.</w:t>
      </w:r>
    </w:p>
    <w:p w14:paraId="2CB18C90" w14:textId="77777777" w:rsidR="00897269" w:rsidRDefault="00897269">
      <w:pPr>
        <w:rPr>
          <w:b/>
          <w:i/>
        </w:rPr>
      </w:pPr>
      <w:r>
        <w:rPr>
          <w:sz w:val="20"/>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326A4C53" w14:textId="77777777" w:rsidR="00897269" w:rsidRDefault="00855AE1">
      <w:pPr>
        <w:pStyle w:val="CheckList"/>
      </w:pPr>
      <w:r>
        <w:rPr>
          <w:noProof/>
          <w:sz w:val="20"/>
        </w:rPr>
        <w:drawing>
          <wp:inline distT="0" distB="0" distL="0" distR="0" wp14:anchorId="3CF00254" wp14:editId="62CE8D1D">
            <wp:extent cx="152400" cy="180975"/>
            <wp:effectExtent l="0" t="0" r="0" b="0"/>
            <wp:docPr id="22" name="Picture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sidRPr="006B4C62">
        <w:rPr>
          <w:rFonts w:ascii="Times New Roman" w:hAnsi="Times New Roman"/>
        </w:rPr>
        <w:t xml:space="preserve">8. Identify Ordering Providers who should receive a notification when the Receiving Service has reached a resolution of </w:t>
      </w:r>
      <w:r w:rsidR="00897269" w:rsidRPr="006B4C62">
        <w:rPr>
          <w:rFonts w:ascii="Times New Roman" w:hAnsi="Times New Roman"/>
          <w:i/>
        </w:rPr>
        <w:t>completed</w:t>
      </w:r>
      <w:r w:rsidR="00897269" w:rsidRPr="006B4C62">
        <w:rPr>
          <w:rFonts w:ascii="Times New Roman" w:hAnsi="Times New Roman"/>
        </w:rPr>
        <w:t xml:space="preserve">, </w:t>
      </w:r>
      <w:r w:rsidR="00897269" w:rsidRPr="006B4C62">
        <w:rPr>
          <w:rFonts w:ascii="Times New Roman" w:hAnsi="Times New Roman"/>
          <w:i/>
        </w:rPr>
        <w:t>denied</w:t>
      </w:r>
      <w:r w:rsidR="00897269" w:rsidRPr="006B4C62">
        <w:rPr>
          <w:rFonts w:ascii="Times New Roman" w:hAnsi="Times New Roman"/>
        </w:rPr>
        <w:t xml:space="preserve">, or </w:t>
      </w:r>
      <w:r w:rsidR="00897269" w:rsidRPr="006B4C62">
        <w:rPr>
          <w:rFonts w:ascii="Times New Roman" w:hAnsi="Times New Roman"/>
          <w:i/>
        </w:rPr>
        <w:t>discontinued</w:t>
      </w:r>
      <w:r w:rsidR="00897269" w:rsidRPr="006B4C62">
        <w:rPr>
          <w:rFonts w:ascii="Times New Roman" w:hAnsi="Times New Roman"/>
        </w:rPr>
        <w:t xml:space="preserve"> for a consult ordered by the provider.</w:t>
      </w:r>
      <w:r w:rsidR="00897269">
        <w:t xml:space="preserve"> </w:t>
      </w:r>
    </w:p>
    <w:p w14:paraId="32FEE817" w14:textId="77777777" w:rsidR="00897269" w:rsidRDefault="00897269"/>
    <w:p w14:paraId="781A8F52" w14:textId="594B2B43" w:rsidR="00897269" w:rsidRDefault="00897269">
      <w:pPr>
        <w:rPr>
          <w:b/>
        </w:rPr>
      </w:pPr>
      <w:r>
        <w:rPr>
          <w:b/>
        </w:rPr>
        <w:t>TIU Setup</w:t>
      </w:r>
    </w:p>
    <w:p w14:paraId="2DF93C3E" w14:textId="77777777" w:rsidR="00897269" w:rsidRDefault="00897269">
      <w:pPr>
        <w:rPr>
          <w:sz w:val="20"/>
        </w:rPr>
      </w:pPr>
    </w:p>
    <w:p w14:paraId="4D88EF50" w14:textId="77777777" w:rsidR="00897269" w:rsidRDefault="00855AE1">
      <w:pPr>
        <w:ind w:left="1260" w:hanging="540"/>
      </w:pPr>
      <w:r>
        <w:rPr>
          <w:noProof/>
          <w:sz w:val="20"/>
        </w:rPr>
        <w:drawing>
          <wp:inline distT="0" distB="0" distL="0" distR="0" wp14:anchorId="4350C64E" wp14:editId="29088E98">
            <wp:extent cx="152400" cy="180975"/>
            <wp:effectExtent l="0" t="0" r="0" b="0"/>
            <wp:docPr id="23" name="Picture 2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9. Plan your hospital’s TIU hierarchy. See the </w:t>
      </w:r>
      <w:r w:rsidR="00897269">
        <w:rPr>
          <w:i/>
        </w:rPr>
        <w:t>Text Integration Utility (TIU) Implementation Guide</w:t>
      </w:r>
      <w:r w:rsidR="00897269">
        <w:t xml:space="preserve"> for details on this step.</w:t>
      </w:r>
    </w:p>
    <w:p w14:paraId="1951B345" w14:textId="77777777" w:rsidR="00897269" w:rsidRDefault="00897269">
      <w:pPr>
        <w:ind w:left="1260" w:hanging="540"/>
      </w:pPr>
    </w:p>
    <w:p w14:paraId="6E57246C" w14:textId="77777777" w:rsidR="00897269" w:rsidRDefault="00855AE1">
      <w:pPr>
        <w:ind w:left="1260" w:hanging="540"/>
      </w:pPr>
      <w:r>
        <w:rPr>
          <w:noProof/>
          <w:sz w:val="20"/>
        </w:rPr>
        <w:drawing>
          <wp:inline distT="0" distB="0" distL="0" distR="0" wp14:anchorId="500FF121" wp14:editId="485316C3">
            <wp:extent cx="152400" cy="180975"/>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10. If you have not already done so, install TIU*1*4.</w:t>
      </w:r>
    </w:p>
    <w:p w14:paraId="201D3295" w14:textId="77777777" w:rsidR="00897269" w:rsidRDefault="00897269">
      <w:pPr>
        <w:ind w:left="1260" w:hanging="540"/>
      </w:pPr>
    </w:p>
    <w:p w14:paraId="1B2A2E9C" w14:textId="77777777" w:rsidR="00897269" w:rsidRDefault="00855AE1">
      <w:pPr>
        <w:ind w:left="1260" w:hanging="540"/>
        <w:rPr>
          <w:rFonts w:ascii="NewCenturySchlbk" w:hAnsi="NewCenturySchlbk"/>
        </w:rPr>
      </w:pPr>
      <w:r>
        <w:rPr>
          <w:noProof/>
          <w:sz w:val="20"/>
        </w:rPr>
        <w:drawing>
          <wp:inline distT="0" distB="0" distL="0" distR="0" wp14:anchorId="0511305F" wp14:editId="369D23DD">
            <wp:extent cx="152400" cy="180975"/>
            <wp:effectExtent l="0" t="0" r="0" b="0"/>
            <wp:docPr id="25" name="Picture 2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11. Run the</w:t>
      </w:r>
      <w:r w:rsidR="00897269">
        <w:rPr>
          <w:rFonts w:ascii="NewCenturySchlbk" w:hAnsi="NewCenturySchlbk"/>
        </w:rPr>
        <w:t xml:space="preserve"> TIU DEFINE CONSULTS option.</w:t>
      </w:r>
    </w:p>
    <w:p w14:paraId="3C4ADE27" w14:textId="77777777" w:rsidR="00897269" w:rsidRDefault="00897269">
      <w:pPr>
        <w:ind w:left="1260" w:hanging="540"/>
        <w:rPr>
          <w:rFonts w:ascii="NewCenturySchlbk" w:hAnsi="NewCenturySchlbk"/>
        </w:rPr>
      </w:pPr>
    </w:p>
    <w:p w14:paraId="1F3962F3" w14:textId="77777777" w:rsidR="00897269" w:rsidRDefault="00897269">
      <w:pPr>
        <w:pStyle w:val="Note"/>
        <w:ind w:left="1620" w:hanging="1620"/>
        <w:rPr>
          <w:rFonts w:ascii="Times New Roman" w:hAnsi="Times New Roman"/>
          <w:b w:val="0"/>
        </w:rPr>
      </w:pPr>
      <w:r>
        <w:rPr>
          <w:sz w:val="36"/>
        </w:rPr>
        <w:sym w:font="Monotype Sorts" w:char="F02B"/>
      </w:r>
      <w:r>
        <w:tab/>
        <w:t xml:space="preserve">NOTE: </w:t>
      </w:r>
      <w:r>
        <w:tab/>
      </w:r>
      <w:r>
        <w:rPr>
          <w:rFonts w:ascii="Times New Roman" w:hAnsi="Times New Roman"/>
          <w:b w:val="0"/>
        </w:rPr>
        <w:t>If you do not run the TIU DEFINE CONSULTS option, no status update takes place when the TIU note is entered.</w:t>
      </w:r>
    </w:p>
    <w:p w14:paraId="7795C384" w14:textId="77777777" w:rsidR="00897269" w:rsidRDefault="00897269">
      <w:pPr>
        <w:pStyle w:val="Note"/>
        <w:rPr>
          <w:rFonts w:ascii="NewCenturySchlbk" w:hAnsi="NewCenturySchlbk"/>
        </w:rPr>
      </w:pPr>
    </w:p>
    <w:p w14:paraId="477A847B" w14:textId="77777777" w:rsidR="00897269" w:rsidRDefault="00855AE1">
      <w:pPr>
        <w:ind w:left="1260" w:hanging="540"/>
      </w:pPr>
      <w:r>
        <w:rPr>
          <w:noProof/>
          <w:sz w:val="20"/>
        </w:rPr>
        <w:drawing>
          <wp:inline distT="0" distB="0" distL="0" distR="0" wp14:anchorId="709A851A" wp14:editId="4AC96249">
            <wp:extent cx="152400" cy="180975"/>
            <wp:effectExtent l="0" t="0" r="0" b="0"/>
            <wp:docPr id="26" name="Picture 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12. Enter the rest of your planned TIU document hierarchy using the Manager Document Definition Menu.</w:t>
      </w:r>
    </w:p>
    <w:p w14:paraId="42394151" w14:textId="77777777" w:rsidR="00897269" w:rsidRDefault="00897269">
      <w:pPr>
        <w:ind w:left="1260" w:hanging="540"/>
        <w:rPr>
          <w:rFonts w:ascii="NewCenturySchlbk" w:hAnsi="NewCenturySchlbk"/>
        </w:rPr>
      </w:pPr>
    </w:p>
    <w:p w14:paraId="298BAA14" w14:textId="77777777" w:rsidR="00897269" w:rsidRDefault="00855AE1">
      <w:pPr>
        <w:ind w:left="1260" w:hanging="540"/>
      </w:pPr>
      <w:r>
        <w:rPr>
          <w:noProof/>
          <w:sz w:val="20"/>
        </w:rPr>
        <w:drawing>
          <wp:inline distT="0" distB="0" distL="0" distR="0" wp14:anchorId="29CD5B6F" wp14:editId="4255F9BB">
            <wp:extent cx="152400" cy="180975"/>
            <wp:effectExtent l="0" t="0" r="0" b="0"/>
            <wp:docPr id="27" name="Picture 2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13. Define consult document parameters using the </w:t>
      </w:r>
      <w:r w:rsidR="00897269">
        <w:rPr>
          <w:i/>
        </w:rPr>
        <w:t>Document Parameter Edit</w:t>
      </w:r>
      <w:r w:rsidR="00897269">
        <w:t xml:space="preserve"> option.</w:t>
      </w:r>
    </w:p>
    <w:p w14:paraId="6E087916" w14:textId="77777777" w:rsidR="00897269" w:rsidRDefault="00897269">
      <w:pPr>
        <w:ind w:left="1260" w:hanging="540"/>
      </w:pPr>
    </w:p>
    <w:p w14:paraId="561A2731"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We strongly recommend entering Yes to ALLOW &gt;1 RECORDS PER VISIT.</w:t>
      </w:r>
    </w:p>
    <w:p w14:paraId="445E79B6" w14:textId="77777777" w:rsidR="00897269" w:rsidRDefault="00897269">
      <w:pPr>
        <w:ind w:left="1260" w:hanging="540"/>
      </w:pPr>
    </w:p>
    <w:p w14:paraId="77701F12" w14:textId="77777777" w:rsidR="00897269" w:rsidRDefault="00897269">
      <w:pPr>
        <w:pStyle w:val="Heading4"/>
        <w:ind w:left="0"/>
      </w:pPr>
      <w:bookmarkStart w:id="516" w:name="_Toc433683071"/>
      <w:bookmarkStart w:id="517" w:name="_Toc434805769"/>
      <w:bookmarkStart w:id="518" w:name="_Toc441049339"/>
      <w:bookmarkStart w:id="519" w:name="_Toc452346196"/>
      <w:bookmarkStart w:id="520" w:name="_Toc138144442"/>
      <w:r>
        <w:t>IMPLEMENTATION AND MAINTENANCE (Abbreviated guidelines)</w:t>
      </w:r>
      <w:bookmarkEnd w:id="516"/>
      <w:bookmarkEnd w:id="517"/>
      <w:bookmarkEnd w:id="518"/>
      <w:bookmarkEnd w:id="519"/>
      <w:bookmarkEnd w:id="520"/>
      <w:r>
        <w:t xml:space="preserve"> </w:t>
      </w:r>
    </w:p>
    <w:p w14:paraId="2364DB38" w14:textId="77777777" w:rsidR="00897269" w:rsidRDefault="00855AE1">
      <w:pPr>
        <w:pStyle w:val="CheckList"/>
        <w:rPr>
          <w:rFonts w:ascii="Times New Roman" w:hAnsi="Times New Roman"/>
        </w:rPr>
      </w:pPr>
      <w:r>
        <w:rPr>
          <w:noProof/>
          <w:sz w:val="20"/>
        </w:rPr>
        <w:drawing>
          <wp:inline distT="0" distB="0" distL="0" distR="0" wp14:anchorId="2674B4C3" wp14:editId="775A488E">
            <wp:extent cx="152400" cy="180975"/>
            <wp:effectExtent l="0" t="0" r="0" b="0"/>
            <wp:docPr id="28" name="Picture 2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1. Add the GMRC MGR option menu to the ORMGR option menu, with a mnemonic of CS.</w:t>
      </w:r>
    </w:p>
    <w:p w14:paraId="6F3AB98D" w14:textId="77777777" w:rsidR="00897269" w:rsidRDefault="00855AE1">
      <w:pPr>
        <w:pStyle w:val="CheckList"/>
        <w:rPr>
          <w:rFonts w:ascii="Times New Roman" w:hAnsi="Times New Roman"/>
        </w:rPr>
      </w:pPr>
      <w:r>
        <w:rPr>
          <w:noProof/>
          <w:sz w:val="20"/>
        </w:rPr>
        <w:drawing>
          <wp:inline distT="0" distB="0" distL="0" distR="0" wp14:anchorId="5C679C7D" wp14:editId="5D9E76AE">
            <wp:extent cx="152400" cy="180975"/>
            <wp:effectExtent l="0" t="0" r="0" b="0"/>
            <wp:docPr id="29" name="Picture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2. Add the ORLP TEAM MENU option to GMRC MGR option menu, with a mnemonic of TE.</w:t>
      </w:r>
    </w:p>
    <w:p w14:paraId="3AED37A1" w14:textId="77777777" w:rsidR="00897269" w:rsidRDefault="00855AE1">
      <w:pPr>
        <w:pStyle w:val="CheckList"/>
        <w:rPr>
          <w:rFonts w:ascii="Times New Roman" w:hAnsi="Times New Roman"/>
        </w:rPr>
      </w:pPr>
      <w:r>
        <w:rPr>
          <w:noProof/>
          <w:sz w:val="20"/>
        </w:rPr>
        <w:drawing>
          <wp:inline distT="0" distB="0" distL="0" distR="0" wp14:anchorId="16AE74DB" wp14:editId="233BDE3C">
            <wp:extent cx="152400" cy="180975"/>
            <wp:effectExtent l="0" t="0" r="0" b="0"/>
            <wp:docPr id="30" name="Picture 3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3. Add the ORB NOT MENU option to the GMRC MGR option menu, with a mnemonic of NO.</w:t>
      </w:r>
    </w:p>
    <w:p w14:paraId="397BFA6C" w14:textId="77777777" w:rsidR="00897269" w:rsidRDefault="00855AE1">
      <w:pPr>
        <w:pStyle w:val="CheckList"/>
        <w:rPr>
          <w:rFonts w:ascii="Times New Roman" w:hAnsi="Times New Roman"/>
        </w:rPr>
      </w:pPr>
      <w:r>
        <w:rPr>
          <w:noProof/>
          <w:sz w:val="20"/>
        </w:rPr>
        <w:drawing>
          <wp:inline distT="0" distB="0" distL="0" distR="0" wp14:anchorId="61D8DC9D" wp14:editId="420E86CB">
            <wp:extent cx="152400" cy="180975"/>
            <wp:effectExtent l="0" t="0" r="0" b="0"/>
            <wp:docPr id="31" name="Picture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4. Add the GMRC GENERAL SERVICE USER, GMRC MEDICINE USER, or the GMRC PHARMACY USER menu to the menus of Consults users who need more functionality than the CPRS consults tab provides.</w:t>
      </w:r>
    </w:p>
    <w:p w14:paraId="6442E064" w14:textId="77777777" w:rsidR="00897269" w:rsidRDefault="00897269">
      <w:pPr>
        <w:rPr>
          <w:b/>
          <w:i/>
        </w:rPr>
      </w:pPr>
      <w:r>
        <w:rPr>
          <w:sz w:val="48"/>
        </w:rP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74A75064" w14:textId="77777777" w:rsidR="00897269" w:rsidRDefault="00897269">
      <w:pPr>
        <w:rPr>
          <w:b/>
          <w:i/>
        </w:rPr>
      </w:pPr>
    </w:p>
    <w:p w14:paraId="51C3F407" w14:textId="77777777" w:rsidR="00897269" w:rsidRDefault="00855AE1">
      <w:pPr>
        <w:ind w:left="1170" w:hanging="450"/>
        <w:rPr>
          <w:sz w:val="48"/>
        </w:rPr>
      </w:pPr>
      <w:r>
        <w:rPr>
          <w:noProof/>
          <w:sz w:val="20"/>
        </w:rPr>
        <w:drawing>
          <wp:inline distT="0" distB="0" distL="0" distR="0" wp14:anchorId="724CDCE7" wp14:editId="457593C6">
            <wp:extent cx="152400" cy="180975"/>
            <wp:effectExtent l="0" t="0" r="0" b="0"/>
            <wp:docPr id="32" name="Picture 3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t xml:space="preserve">5. (optional) Set up a team for each consult service. Use the </w:t>
      </w:r>
      <w:r w:rsidR="00897269">
        <w:rPr>
          <w:i/>
        </w:rPr>
        <w:t>Team Mgmt Menu</w:t>
      </w:r>
      <w:r w:rsidR="00897269">
        <w:t xml:space="preserve"> option, ORLP TEAM MENU.</w:t>
      </w:r>
      <w:r w:rsidR="00897269">
        <w:rPr>
          <w:sz w:val="48"/>
        </w:rPr>
        <w:t xml:space="preserve"> </w:t>
      </w:r>
    </w:p>
    <w:p w14:paraId="6575995E" w14:textId="77777777" w:rsidR="00897269" w:rsidRDefault="00855AE1">
      <w:pPr>
        <w:pStyle w:val="CheckList"/>
        <w:rPr>
          <w:rFonts w:ascii="Times New Roman" w:hAnsi="Times New Roman"/>
        </w:rPr>
      </w:pPr>
      <w:r>
        <w:rPr>
          <w:noProof/>
          <w:sz w:val="20"/>
        </w:rPr>
        <w:drawing>
          <wp:inline distT="0" distB="0" distL="0" distR="0" wp14:anchorId="2B747195" wp14:editId="4AB2FF80">
            <wp:extent cx="152400" cy="180975"/>
            <wp:effectExtent l="0" t="0" r="0" b="0"/>
            <wp:docPr id="33" name="Picture 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tab/>
      </w:r>
      <w:r w:rsidR="00897269">
        <w:rPr>
          <w:rFonts w:ascii="Times New Roman" w:hAnsi="Times New Roman"/>
        </w:rPr>
        <w:t xml:space="preserve">6. Turn on the NEW SERVICE CONSULT/REQUEST notification for each of the individuals who were identified to receive notifications. Use the </w:t>
      </w:r>
      <w:r w:rsidR="00897269">
        <w:rPr>
          <w:rFonts w:ascii="Times New Roman" w:hAnsi="Times New Roman"/>
          <w:i/>
        </w:rPr>
        <w:t xml:space="preserve">Enable/Disable Notifications </w:t>
      </w:r>
      <w:r w:rsidR="00897269">
        <w:rPr>
          <w:rFonts w:ascii="Times New Roman" w:hAnsi="Times New Roman"/>
        </w:rPr>
        <w:t>option of the NOTIFICATION MGMT MENU, ORB NOT MGR MENU.</w:t>
      </w:r>
    </w:p>
    <w:p w14:paraId="6B898968" w14:textId="77777777" w:rsidR="00897269" w:rsidRDefault="00897269" w:rsidP="008368E5"/>
    <w:p w14:paraId="166947F4" w14:textId="77777777" w:rsidR="00897269" w:rsidRDefault="00897269">
      <w:pPr>
        <w:pStyle w:val="Note"/>
        <w:ind w:left="1620" w:hanging="1620"/>
        <w:rPr>
          <w:rFonts w:ascii="Times New Roman" w:hAnsi="Times New Roman"/>
        </w:rPr>
      </w:pPr>
      <w:r>
        <w:rPr>
          <w:sz w:val="36"/>
        </w:rPr>
        <w:sym w:font="Monotype Sorts" w:char="F02B"/>
      </w:r>
      <w:r>
        <w:tab/>
      </w:r>
      <w:r>
        <w:rPr>
          <w:rFonts w:ascii="Times New Roman" w:hAnsi="Times New Roman"/>
        </w:rPr>
        <w:t xml:space="preserve">NOTE: </w:t>
      </w:r>
      <w:r>
        <w:rPr>
          <w:rFonts w:ascii="Times New Roman" w:hAnsi="Times New Roman"/>
        </w:rPr>
        <w:tab/>
      </w:r>
      <w:r>
        <w:rPr>
          <w:rFonts w:ascii="Times New Roman" w:hAnsi="Times New Roman"/>
          <w:b w:val="0"/>
        </w:rPr>
        <w:t xml:space="preserve">Unless Consult notifications are set to mandatory, individual users must use the </w:t>
      </w:r>
      <w:r>
        <w:rPr>
          <w:rFonts w:ascii="Times New Roman" w:hAnsi="Times New Roman"/>
          <w:b w:val="0"/>
          <w:i/>
        </w:rPr>
        <w:t>Enable/Disable My Notifications</w:t>
      </w:r>
      <w:r>
        <w:rPr>
          <w:rFonts w:ascii="Times New Roman" w:hAnsi="Times New Roman"/>
          <w:b w:val="0"/>
        </w:rPr>
        <w:t xml:space="preserve"> option of the Notifications Management Menu to individually enable the notifications they want to receive.</w:t>
      </w:r>
    </w:p>
    <w:p w14:paraId="5FFA2824"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12170993" wp14:editId="5000B2E8">
            <wp:extent cx="152400" cy="180975"/>
            <wp:effectExtent l="0" t="0" r="0" b="0"/>
            <wp:docPr id="34" name="Picture 3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7. Turn on the CONSULT/REQUEST RESOLUTION notification for all the ordering provider users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1AE2D861"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B9EC6DA" wp14:editId="5E330DC6">
            <wp:extent cx="152400" cy="180975"/>
            <wp:effectExtent l="0" t="0" r="0" b="0"/>
            <wp:docPr id="35" name="Picture 3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8. Turn on the CONSULT/REQUEST CANCEL/HOLD notification for all the ordering providers identified to receive this notification, or train them to do it themselves. Use the </w:t>
      </w:r>
      <w:r w:rsidR="00897269">
        <w:rPr>
          <w:rFonts w:ascii="Times New Roman" w:hAnsi="Times New Roman"/>
          <w:i/>
        </w:rPr>
        <w:t>Enable/Disable Notifications</w:t>
      </w:r>
      <w:r w:rsidR="00897269">
        <w:rPr>
          <w:rFonts w:ascii="Times New Roman" w:hAnsi="Times New Roman"/>
        </w:rPr>
        <w:t xml:space="preserve"> option of the NOTIFICATION MGMT MENU, ORB NOT MGR MENU.</w:t>
      </w:r>
    </w:p>
    <w:p w14:paraId="0B93B8E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A8C7BB7" wp14:editId="45DC4D37">
            <wp:extent cx="152400" cy="180975"/>
            <wp:effectExtent l="0" t="0" r="0" b="0"/>
            <wp:docPr id="36" name="Picture 3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9. Define the Service hierarchy in the Request Services File (#123.5)</w:t>
      </w:r>
      <w:r w:rsidR="00897269">
        <w:rPr>
          <w:rFonts w:ascii="Times New Roman" w:hAnsi="Times New Roman"/>
        </w:rPr>
        <w:fldChar w:fldCharType="begin"/>
      </w:r>
      <w:r w:rsidR="00897269">
        <w:rPr>
          <w:rFonts w:ascii="Times New Roman" w:hAnsi="Times New Roman"/>
        </w:rPr>
        <w:instrText>xe "</w:instrText>
      </w:r>
      <w:r w:rsidR="00897269">
        <w:rPr>
          <w:rFonts w:ascii="Times New Roman" w:hAnsi="Times New Roman"/>
          <w:caps/>
        </w:rPr>
        <w:instrText>Request Services</w:instrText>
      </w:r>
      <w:r w:rsidR="00897269">
        <w:rPr>
          <w:rFonts w:ascii="Times New Roman" w:hAnsi="Times New Roman"/>
        </w:rPr>
        <w:instrText xml:space="preserve"> File (123.5)"</w:instrText>
      </w:r>
      <w:r w:rsidR="00897269">
        <w:rPr>
          <w:rFonts w:ascii="Times New Roman" w:hAnsi="Times New Roman"/>
        </w:rPr>
        <w:fldChar w:fldCharType="end"/>
      </w:r>
      <w:r w:rsidR="00897269">
        <w:rPr>
          <w:rFonts w:ascii="Times New Roman" w:hAnsi="Times New Roman"/>
        </w:rPr>
        <w:t xml:space="preserve"> with the associated users and service printer. Use the </w:t>
      </w:r>
      <w:r w:rsidR="00897269">
        <w:rPr>
          <w:rFonts w:ascii="Times New Roman" w:hAnsi="Times New Roman"/>
          <w:i/>
        </w:rPr>
        <w:t>Set up Consult Services</w:t>
      </w:r>
      <w:r w:rsidR="00897269">
        <w:rPr>
          <w:rFonts w:ascii="Times New Roman" w:hAnsi="Times New Roman"/>
        </w:rPr>
        <w:t xml:space="preserve"> option, GMRC SETUP REQUEST SERVICES</w:t>
      </w:r>
      <w:r w:rsidR="00897269">
        <w:rPr>
          <w:rFonts w:ascii="Times New Roman" w:hAnsi="Times New Roman"/>
        </w:rPr>
        <w:fldChar w:fldCharType="begin"/>
      </w:r>
      <w:r w:rsidR="00897269">
        <w:rPr>
          <w:rFonts w:ascii="Times New Roman" w:hAnsi="Times New Roman"/>
        </w:rPr>
        <w:instrText>xe "GMRC SETUP REQUEST SERVICES"</w:instrText>
      </w:r>
      <w:r w:rsidR="00897269">
        <w:rPr>
          <w:rFonts w:ascii="Times New Roman" w:hAnsi="Times New Roman"/>
        </w:rPr>
        <w:fldChar w:fldCharType="end"/>
      </w:r>
      <w:r w:rsidR="00897269">
        <w:rPr>
          <w:rFonts w:ascii="Times New Roman" w:hAnsi="Times New Roman"/>
        </w:rPr>
        <w:t xml:space="preserve">. </w:t>
      </w:r>
    </w:p>
    <w:p w14:paraId="3D299AE9" w14:textId="77777777" w:rsidR="00897269" w:rsidRDefault="00855AE1">
      <w:pPr>
        <w:pStyle w:val="CheckList"/>
        <w:rPr>
          <w:rFonts w:ascii="Times New Roman" w:hAnsi="Times New Roman"/>
          <w:sz w:val="20"/>
        </w:rPr>
      </w:pPr>
      <w:r>
        <w:rPr>
          <w:rFonts w:ascii="Times New Roman" w:hAnsi="Times New Roman"/>
          <w:noProof/>
          <w:sz w:val="20"/>
        </w:rPr>
        <w:drawing>
          <wp:inline distT="0" distB="0" distL="0" distR="0" wp14:anchorId="756B5148" wp14:editId="2F8B1624">
            <wp:extent cx="152400" cy="180975"/>
            <wp:effectExtent l="0" t="0" r="0" b="0"/>
            <wp:docPr id="37" name="Picture 3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10. Add the </w:t>
      </w:r>
      <w:r w:rsidR="00897269">
        <w:rPr>
          <w:rFonts w:ascii="Times New Roman" w:hAnsi="Times New Roman"/>
          <w:i/>
        </w:rPr>
        <w:t>Set up Service Users</w:t>
      </w:r>
      <w:r w:rsidR="00897269">
        <w:rPr>
          <w:rFonts w:ascii="Times New Roman" w:hAnsi="Times New Roman"/>
        </w:rPr>
        <w:t xml:space="preserve"> [GMRC SETUP SERVICE USERS] option to the users who are allowed to manage service users.</w:t>
      </w:r>
    </w:p>
    <w:p w14:paraId="0028B57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1ABA58E" wp14:editId="67A44822">
            <wp:extent cx="152400" cy="180975"/>
            <wp:effectExtent l="0" t="0" r="0" b="0"/>
            <wp:docPr id="38" name="Picture 3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11. Add the following two options to Service update users’ primary or secondary menu option: </w:t>
      </w:r>
      <w:r w:rsidR="00897269">
        <w:rPr>
          <w:rFonts w:ascii="Times New Roman" w:hAnsi="Times New Roman"/>
          <w:i/>
        </w:rPr>
        <w:t>Consult Tracking</w:t>
      </w:r>
      <w:r w:rsidR="00897269">
        <w:rPr>
          <w:rFonts w:ascii="Times New Roman" w:hAnsi="Times New Roman"/>
        </w:rPr>
        <w:t xml:space="preserve"> [GMRC SERVICE TRACKING] and </w:t>
      </w:r>
      <w:r w:rsidR="00897269">
        <w:rPr>
          <w:rFonts w:ascii="Times New Roman" w:hAnsi="Times New Roman"/>
          <w:i/>
        </w:rPr>
        <w:t>Service Consults Pending Resolution</w:t>
      </w:r>
      <w:r w:rsidR="00897269">
        <w:rPr>
          <w:rFonts w:ascii="Times New Roman" w:hAnsi="Times New Roman"/>
        </w:rPr>
        <w:t xml:space="preserve"> [GMRC RPT PENDING CONSULTS]. </w:t>
      </w:r>
    </w:p>
    <w:p w14:paraId="34C54688"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D5D35FA" wp14:editId="05DD30C8">
            <wp:extent cx="152400" cy="180975"/>
            <wp:effectExtent l="0" t="0" r="0" b="0"/>
            <wp:docPr id="39" name="Picture 3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12a. (</w:t>
      </w:r>
      <w:r w:rsidR="00897269">
        <w:rPr>
          <w:rFonts w:ascii="Times New Roman" w:hAnsi="Times New Roman"/>
          <w:i/>
        </w:rPr>
        <w:t>Optional</w:t>
      </w:r>
      <w:r w:rsidR="00897269">
        <w:rPr>
          <w:rFonts w:ascii="Times New Roman" w:hAnsi="Times New Roman"/>
        </w:rPr>
        <w:t>. With V. 3.0, services do not need to be protocols to be included on the Add New Orders screen. Adding the service to the hierarchy makes it a valid orderable item.)</w:t>
      </w:r>
      <w:r w:rsidR="00897269">
        <w:rPr>
          <w:rFonts w:ascii="Times New Roman" w:hAnsi="Times New Roman"/>
          <w:i/>
        </w:rPr>
        <w:t xml:space="preserve"> </w:t>
      </w:r>
      <w:r w:rsidR="00897269">
        <w:rPr>
          <w:rFonts w:ascii="Times New Roman" w:hAnsi="Times New Roman"/>
        </w:rPr>
        <w:t xml:space="preserve">Create Protocol entries in the </w:t>
      </w:r>
      <w:r w:rsidR="00897269">
        <w:rPr>
          <w:rFonts w:ascii="Times New Roman" w:hAnsi="Times New Roman"/>
          <w:caps/>
        </w:rPr>
        <w:t>Protocol</w:t>
      </w:r>
      <w:r w:rsidR="00897269">
        <w:rPr>
          <w:rFonts w:ascii="Times New Roman" w:hAnsi="Times New Roman"/>
        </w:rPr>
        <w:t xml:space="preserve"> File for each Service that should appear on the Add New Orders Screens. </w:t>
      </w:r>
    </w:p>
    <w:p w14:paraId="0F2F95C5" w14:textId="77777777" w:rsidR="00897269" w:rsidRDefault="00897269">
      <w:pPr>
        <w:rPr>
          <w:b/>
          <w:i/>
        </w:rPr>
      </w:pPr>
      <w:r>
        <w:tab/>
      </w:r>
      <w:r>
        <w:br w:type="page"/>
      </w:r>
      <w:r>
        <w:rPr>
          <w:b/>
          <w:i/>
        </w:rPr>
        <w:lastRenderedPageBreak/>
        <w:t>Consults</w:t>
      </w:r>
      <w:r>
        <w:rPr>
          <w:b/>
          <w:i/>
        </w:rPr>
        <w:fldChar w:fldCharType="begin"/>
      </w:r>
      <w:r>
        <w:rPr>
          <w:b/>
          <w:i/>
        </w:rPr>
        <w:instrText>xe "Checklist"</w:instrText>
      </w:r>
      <w:r>
        <w:rPr>
          <w:b/>
          <w:i/>
        </w:rPr>
        <w:fldChar w:fldCharType="end"/>
      </w:r>
      <w:r>
        <w:rPr>
          <w:b/>
          <w:i/>
        </w:rPr>
        <w:t xml:space="preserve"> Install, Planning, and Implementation Checklist, cont’d </w:t>
      </w:r>
    </w:p>
    <w:p w14:paraId="2F915792"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536DA83" wp14:editId="11A529FF">
            <wp:extent cx="152400" cy="180975"/>
            <wp:effectExtent l="0" t="0" r="0" b="0"/>
            <wp:docPr id="40" name="Picture 4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sz w:val="20"/>
        </w:rPr>
        <w:t xml:space="preserve">    </w:t>
      </w:r>
      <w:r w:rsidR="00897269">
        <w:rPr>
          <w:rFonts w:ascii="Times New Roman" w:hAnsi="Times New Roman"/>
        </w:rPr>
        <w:t xml:space="preserve">12b. Use the </w:t>
      </w:r>
      <w:r w:rsidR="00897269">
        <w:rPr>
          <w:rFonts w:ascii="Times New Roman" w:hAnsi="Times New Roman"/>
          <w:i/>
        </w:rPr>
        <w:t>Set up Consult Protocols</w:t>
      </w:r>
      <w:r w:rsidR="00897269">
        <w:rPr>
          <w:rFonts w:ascii="Times New Roman" w:hAnsi="Times New Roman"/>
        </w:rPr>
        <w:t xml:space="preserve"> [GMRC SETUP PROTOCOLS] option to define these services as “Consult Types.” These Protocol entries will be created with a name prefix of “GMRCT.”</w:t>
      </w:r>
    </w:p>
    <w:p w14:paraId="75D94DE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46B6150B" wp14:editId="0848DE1A">
            <wp:extent cx="152400" cy="180975"/>
            <wp:effectExtent l="0" t="0" r="0" b="0"/>
            <wp:docPr id="41" name="Picture 4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13a. </w:t>
      </w:r>
      <w:r w:rsidR="00897269">
        <w:rPr>
          <w:rFonts w:ascii="Times New Roman" w:hAnsi="Times New Roman"/>
          <w:i/>
        </w:rPr>
        <w:t xml:space="preserve">(Optional) </w:t>
      </w:r>
      <w:r w:rsidR="00897269">
        <w:rPr>
          <w:rFonts w:ascii="Times New Roman" w:hAnsi="Times New Roman"/>
        </w:rPr>
        <w:t xml:space="preserve">If direct request items were identified related to a RECEIVING SERVICE, create Protocol entries in the </w:t>
      </w:r>
      <w:r w:rsidR="00897269">
        <w:rPr>
          <w:rFonts w:ascii="Times New Roman" w:hAnsi="Times New Roman"/>
          <w:caps/>
        </w:rPr>
        <w:t>Protocol</w:t>
      </w:r>
      <w:r w:rsidR="00897269">
        <w:rPr>
          <w:rFonts w:ascii="Times New Roman" w:hAnsi="Times New Roman"/>
        </w:rPr>
        <w:t xml:space="preserve"> File for each Direct Request Item which should appear on an Add New Orders Screen. Use the </w:t>
      </w:r>
      <w:r w:rsidR="00897269">
        <w:rPr>
          <w:rFonts w:ascii="Times New Roman" w:hAnsi="Times New Roman"/>
          <w:i/>
        </w:rPr>
        <w:t>Set up Consult Protocols</w:t>
      </w:r>
      <w:r w:rsidR="00897269">
        <w:rPr>
          <w:rFonts w:ascii="Times New Roman" w:hAnsi="Times New Roman"/>
        </w:rPr>
        <w:t xml:space="preserve"> [GMRC SETUP PROTOCOLS] option to define these direct request items as “Procedure Requests.” These Protocol entries will be created with a name prefix of “GMRCR.”</w:t>
      </w:r>
    </w:p>
    <w:p w14:paraId="2C8FB81F"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5F02A53" wp14:editId="6E7D4357">
            <wp:extent cx="152400" cy="180975"/>
            <wp:effectExtent l="0" t="0" r="0" b="0"/>
            <wp:docPr id="42" name="Picture 4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13b. Add the “PROCEDURES...,” GMRCOR REQUEST protocol item to the OR GMENU OTHER ORDERS protocol menu. Use the </w:t>
      </w:r>
      <w:r w:rsidR="00897269">
        <w:rPr>
          <w:rFonts w:ascii="Times New Roman" w:hAnsi="Times New Roman"/>
          <w:i/>
        </w:rPr>
        <w:t>Protocol Menu Edit</w:t>
      </w:r>
      <w:r w:rsidR="00897269">
        <w:rPr>
          <w:rFonts w:ascii="Times New Roman" w:hAnsi="Times New Roman"/>
        </w:rPr>
        <w:t xml:space="preserve"> [ORCL PROTOCOL MENU EDIT] option.</w:t>
      </w:r>
    </w:p>
    <w:p w14:paraId="20973F2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33A5D71E" wp14:editId="568D4DC6">
            <wp:extent cx="152400" cy="180975"/>
            <wp:effectExtent l="0" t="0" r="0" b="0"/>
            <wp:docPr id="43" name="Picture 4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14. If using a site-defined Form 513: Transfer Consult Form print formats (defined in File 100.23) needing changes to a local print format and make the changes needed. Then alter the Order Parameters file (#100.99) Service Copy Header, Footer, or Body for the Consult Tracking Package.</w:t>
      </w:r>
    </w:p>
    <w:p w14:paraId="655D7B80"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687436F8" wp14:editId="05ED97CC">
            <wp:extent cx="152400" cy="180975"/>
            <wp:effectExtent l="0" t="0" r="0" b="0"/>
            <wp:docPr id="44" name="Picture 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15. Turn on the Package Site Parameter “ON:” field for the Consult Tracking Package in the ORDER PARAMETERS FILE (#100.99).</w:t>
      </w:r>
    </w:p>
    <w:p w14:paraId="4E57C546"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05AFF40C" wp14:editId="04CA412D">
            <wp:extent cx="152400" cy="180975"/>
            <wp:effectExtent l="0" t="0" r="0" b="0"/>
            <wp:docPr id="45" name="Picture 4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16a. Define Health Summary Types that the receiving services need.</w:t>
      </w:r>
    </w:p>
    <w:p w14:paraId="1837FE3A"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7FFA6165" wp14:editId="06E5320C">
            <wp:extent cx="152400" cy="180975"/>
            <wp:effectExtent l="0" t="0" r="0" b="0"/>
            <wp:docPr id="46" name="Picture 4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16b. Provide Health Summary options to appropriate service users and inform them of the Health Summary Type defined for their use.</w:t>
      </w:r>
    </w:p>
    <w:p w14:paraId="3720AAD9" w14:textId="77777777" w:rsidR="00897269" w:rsidRDefault="00897269" w:rsidP="008368E5"/>
    <w:p w14:paraId="7B470E03" w14:textId="77777777" w:rsidR="00897269" w:rsidRDefault="00897269">
      <w:pPr>
        <w:pStyle w:val="Heading4"/>
        <w:ind w:left="0"/>
      </w:pPr>
      <w:bookmarkStart w:id="521" w:name="_Toc433683072"/>
      <w:bookmarkStart w:id="522" w:name="_Toc434805770"/>
      <w:bookmarkStart w:id="523" w:name="_Toc441049340"/>
      <w:bookmarkStart w:id="524" w:name="_Toc452346197"/>
      <w:bookmarkStart w:id="525" w:name="_Toc454593154"/>
      <w:bookmarkStart w:id="526" w:name="_Toc138144443"/>
      <w:r>
        <w:t>Multi-Site</w:t>
      </w:r>
      <w:bookmarkEnd w:id="521"/>
      <w:bookmarkEnd w:id="522"/>
      <w:bookmarkEnd w:id="523"/>
      <w:bookmarkEnd w:id="524"/>
      <w:bookmarkEnd w:id="525"/>
      <w:bookmarkEnd w:id="526"/>
    </w:p>
    <w:p w14:paraId="6FF1785B" w14:textId="77777777" w:rsidR="00897269" w:rsidRDefault="00855AE1">
      <w:pPr>
        <w:pStyle w:val="CheckList"/>
        <w:rPr>
          <w:rFonts w:ascii="Times New Roman" w:hAnsi="Times New Roman"/>
        </w:rPr>
      </w:pPr>
      <w:r>
        <w:rPr>
          <w:rFonts w:ascii="Times New Roman" w:hAnsi="Times New Roman"/>
          <w:noProof/>
          <w:sz w:val="20"/>
        </w:rPr>
        <w:drawing>
          <wp:inline distT="0" distB="0" distL="0" distR="0" wp14:anchorId="547033E8" wp14:editId="21BDAE09">
            <wp:extent cx="152400" cy="180975"/>
            <wp:effectExtent l="0" t="0" r="0" b="0"/>
            <wp:docPr id="47" name="Picture 4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400" cy="180975"/>
                    </a:xfrm>
                    <a:prstGeom prst="rect">
                      <a:avLst/>
                    </a:prstGeom>
                    <a:noFill/>
                    <a:ln>
                      <a:noFill/>
                    </a:ln>
                  </pic:spPr>
                </pic:pic>
              </a:graphicData>
            </a:graphic>
          </wp:inline>
        </w:drawing>
      </w:r>
      <w:r w:rsidR="00897269">
        <w:rPr>
          <w:rFonts w:ascii="Times New Roman" w:hAnsi="Times New Roman"/>
        </w:rPr>
        <w:tab/>
        <w:t xml:space="preserve">Use the </w:t>
      </w:r>
      <w:r w:rsidR="00897269">
        <w:rPr>
          <w:rFonts w:ascii="Times New Roman" w:hAnsi="Times New Roman"/>
          <w:i/>
        </w:rPr>
        <w:t>Set up Consult Site Parameters</w:t>
      </w:r>
      <w:r w:rsidR="00897269">
        <w:rPr>
          <w:rFonts w:ascii="Times New Roman" w:hAnsi="Times New Roman"/>
        </w:rPr>
        <w:t xml:space="preserve"> (PA) on the Consult Management menu to add multi-site or multi-division information to the Request Services list.</w:t>
      </w:r>
      <w:r w:rsidR="00897269">
        <w:rPr>
          <w:rFonts w:ascii="Times New Roman" w:hAnsi="Times New Roman"/>
        </w:rPr>
        <w:fldChar w:fldCharType="begin"/>
      </w:r>
      <w:r w:rsidR="00897269">
        <w:rPr>
          <w:rFonts w:ascii="Times New Roman" w:hAnsi="Times New Roman"/>
        </w:rPr>
        <w:instrText>xe "Request Services list"</w:instrText>
      </w:r>
      <w:r w:rsidR="00897269">
        <w:rPr>
          <w:rFonts w:ascii="Times New Roman" w:hAnsi="Times New Roman"/>
        </w:rPr>
        <w:fldChar w:fldCharType="end"/>
      </w:r>
    </w:p>
    <w:p w14:paraId="1DA33139" w14:textId="77777777" w:rsidR="00897269" w:rsidRDefault="00897269">
      <w:pPr>
        <w:pStyle w:val="BodyText2"/>
        <w:ind w:right="630"/>
        <w:rPr>
          <w:rFonts w:ascii="Courier New" w:hAnsi="Courier New"/>
          <w:sz w:val="18"/>
        </w:rPr>
      </w:pPr>
    </w:p>
    <w:p w14:paraId="18A41C6B" w14:textId="77777777" w:rsidR="00897269" w:rsidRDefault="00897269"/>
    <w:p w14:paraId="6AE2FE00" w14:textId="1A32A013" w:rsidR="00897269" w:rsidRDefault="00897269">
      <w:pPr>
        <w:pStyle w:val="Heading2"/>
      </w:pPr>
      <w:r>
        <w:br w:type="page"/>
      </w:r>
      <w:bookmarkStart w:id="527" w:name="_Toc92176860"/>
      <w:bookmarkStart w:id="528" w:name="_Toc138144444"/>
      <w:r>
        <w:lastRenderedPageBreak/>
        <w:t>D. Dietetics</w:t>
      </w:r>
      <w:bookmarkEnd w:id="527"/>
      <w:bookmarkEnd w:id="528"/>
      <w:r>
        <w:t xml:space="preserve"> </w:t>
      </w:r>
    </w:p>
    <w:p w14:paraId="21372AA2" w14:textId="77777777" w:rsidR="00897269" w:rsidRDefault="00897269"/>
    <w:p w14:paraId="5C6B3A3A" w14:textId="77777777" w:rsidR="00897269" w:rsidRDefault="00897269">
      <w:pPr>
        <w:ind w:left="720"/>
      </w:pPr>
      <w:r>
        <w:t>Dietetics Patch 6 is installed with CPRS, but it doesn’t require any set-up for CPRS.</w:t>
      </w:r>
    </w:p>
    <w:p w14:paraId="18A5B7D0" w14:textId="77777777" w:rsidR="00897269" w:rsidRDefault="00897269">
      <w:pPr>
        <w:ind w:left="720"/>
      </w:pPr>
    </w:p>
    <w:p w14:paraId="288959E4" w14:textId="77777777" w:rsidR="00897269" w:rsidRDefault="00897269">
      <w:pPr>
        <w:pStyle w:val="Heading2"/>
      </w:pPr>
      <w:bookmarkStart w:id="529" w:name="_Toc364748649"/>
      <w:r>
        <w:br w:type="page"/>
      </w:r>
      <w:bookmarkStart w:id="530" w:name="_Toc403189571"/>
      <w:bookmarkStart w:id="531" w:name="_Toc92176861"/>
      <w:bookmarkStart w:id="532" w:name="_Toc138144445"/>
      <w:r>
        <w:lastRenderedPageBreak/>
        <w:t>E. Health Summary</w:t>
      </w:r>
      <w:bookmarkEnd w:id="530"/>
      <w:bookmarkEnd w:id="531"/>
      <w:bookmarkEnd w:id="532"/>
      <w:r>
        <w:t xml:space="preserve"> </w:t>
      </w:r>
    </w:p>
    <w:p w14:paraId="384A4390" w14:textId="77777777" w:rsidR="00897269" w:rsidRDefault="00897269"/>
    <w:p w14:paraId="140ECCF2" w14:textId="77777777" w:rsidR="00897269" w:rsidRDefault="00897269">
      <w:pPr>
        <w:ind w:left="720"/>
        <w:rPr>
          <w:b/>
        </w:rPr>
      </w:pPr>
      <w:r>
        <w:rPr>
          <w:b/>
        </w:rPr>
        <w:t>New Health Summary parameter and option</w:t>
      </w:r>
    </w:p>
    <w:p w14:paraId="16D92D65" w14:textId="77777777" w:rsidR="00897269" w:rsidRDefault="00897269">
      <w:pPr>
        <w:ind w:left="720"/>
      </w:pPr>
      <w:r>
        <w:rPr>
          <w:i/>
        </w:rPr>
        <w:t>GUI Health Summary Types</w:t>
      </w:r>
      <w:r>
        <w:t xml:space="preserve"> [ORW HEALTH SUMMARY TYPES] </w:t>
      </w:r>
    </w:p>
    <w:p w14:paraId="24AF2820" w14:textId="77777777" w:rsidR="00897269" w:rsidRDefault="00897269">
      <w:pPr>
        <w:ind w:left="720"/>
      </w:pPr>
      <w:r>
        <w:t xml:space="preserve">This option allows you to set up a list of health summary types to be displayed on the GUI Reports tab. Don’t add health summaries that require additional prompting (e.g., for date ranges &amp; occurrence limits)  since the GUI cannot support this type of prompting. </w:t>
      </w:r>
    </w:p>
    <w:p w14:paraId="6EA32272" w14:textId="77777777" w:rsidR="00897269" w:rsidRDefault="00897269">
      <w:pPr>
        <w:tabs>
          <w:tab w:val="left" w:pos="720"/>
        </w:tabs>
        <w:ind w:left="720"/>
        <w:rPr>
          <w:b/>
        </w:rPr>
      </w:pPr>
    </w:p>
    <w:p w14:paraId="036D72EB" w14:textId="77777777" w:rsidR="00897269" w:rsidRDefault="00897269">
      <w:pPr>
        <w:tabs>
          <w:tab w:val="left" w:pos="720"/>
        </w:tabs>
        <w:ind w:left="720"/>
      </w:pPr>
      <w:r>
        <w:rPr>
          <w:b/>
        </w:rPr>
        <w:t>Patch GMTS*2.7*12</w:t>
      </w:r>
      <w:r>
        <w:t xml:space="preserve"> </w:t>
      </w:r>
    </w:p>
    <w:p w14:paraId="18DE4C75" w14:textId="77777777" w:rsidR="00897269" w:rsidRDefault="00897269">
      <w:pPr>
        <w:tabs>
          <w:tab w:val="left" w:pos="720"/>
        </w:tabs>
        <w:ind w:left="720"/>
      </w:pPr>
      <w:r>
        <w:t>This patch contains a new Health Summary component</w:t>
      </w:r>
      <w:r>
        <w:fldChar w:fldCharType="begin"/>
      </w:r>
      <w:r>
        <w:instrText>xe "Health Summary component"</w:instrText>
      </w:r>
      <w:r>
        <w:fldChar w:fldCharType="end"/>
      </w:r>
      <w:r>
        <w:t xml:space="preserve">, </w:t>
      </w:r>
      <w:r>
        <w:rPr>
          <w:i/>
        </w:rPr>
        <w:t>Selected Progress Notes</w:t>
      </w:r>
      <w:r>
        <w:t>,</w:t>
      </w:r>
      <w:r>
        <w:fldChar w:fldCharType="begin"/>
      </w:r>
      <w:r>
        <w:instrText>xe "</w:instrText>
      </w:r>
      <w:r>
        <w:rPr>
          <w:i/>
        </w:rPr>
        <w:instrText>Selected Progress Notes</w:instrText>
      </w:r>
      <w:r>
        <w:instrText>,"</w:instrText>
      </w:r>
      <w:r>
        <w:fldChar w:fldCharType="end"/>
      </w:r>
      <w:r>
        <w:t xml:space="preserve"> which allows selection of specific Progress Notes Titles for display on Health Summaries. The Progress Notes, Discharge Summary, and CWAD components now extract data from TIU, rather than Progress Notes (GMRP) or Discharge Summary (GMRD). Care has been taken to assure that the formatting and content of the components have remained the same, except that the signature block information will now reflect the author’s (and cosigner’s) name and title at the time of signature, rather than displaying their current values at the time of output.</w:t>
      </w:r>
    </w:p>
    <w:p w14:paraId="2327E8FE" w14:textId="77777777" w:rsidR="00897269" w:rsidRDefault="00897269">
      <w:pPr>
        <w:tabs>
          <w:tab w:val="left" w:pos="720"/>
        </w:tabs>
        <w:ind w:left="720"/>
      </w:pPr>
    </w:p>
    <w:p w14:paraId="4D220C7F" w14:textId="77777777" w:rsidR="00897269" w:rsidRDefault="00897269">
      <w:pPr>
        <w:tabs>
          <w:tab w:val="left" w:pos="720"/>
        </w:tabs>
        <w:ind w:left="720"/>
        <w:rPr>
          <w:b/>
        </w:rPr>
      </w:pPr>
      <w:r>
        <w:rPr>
          <w:b/>
        </w:rPr>
        <w:t>Patch GMTS*2.7*14</w:t>
      </w:r>
    </w:p>
    <w:p w14:paraId="2E465521" w14:textId="77777777" w:rsidR="00897269" w:rsidRDefault="00897269">
      <w:pPr>
        <w:tabs>
          <w:tab w:val="left" w:pos="720"/>
        </w:tabs>
        <w:ind w:left="720"/>
      </w:pPr>
      <w:r>
        <w:t xml:space="preserve">The purpose of Health Summary Patch 14 is to update the Radiology/Nuclear Medicine Health Summary to reflect Exam Sets on the Radiology Profile and Radiology Impression components. Diagnostic codes have been added to the profile, and the wording of labels, descriptions, and default header names has been changed from Radiology to Imaging to reflect the inclusion of Nuclear Medicine and other imaging types in the health summary data. </w:t>
      </w:r>
    </w:p>
    <w:p w14:paraId="5B3CA987" w14:textId="77777777" w:rsidR="00897269" w:rsidRDefault="00897269">
      <w:pPr>
        <w:tabs>
          <w:tab w:val="left" w:pos="720"/>
        </w:tabs>
        <w:ind w:left="720"/>
      </w:pPr>
      <w:r>
        <w:t xml:space="preserve">   </w:t>
      </w:r>
    </w:p>
    <w:p w14:paraId="41409861" w14:textId="77777777" w:rsidR="00897269" w:rsidRDefault="00897269">
      <w:pPr>
        <w:tabs>
          <w:tab w:val="left" w:pos="720"/>
        </w:tabs>
        <w:ind w:left="720"/>
      </w:pPr>
      <w:r>
        <w:t xml:space="preserve">After the installation of this patch, Health Summary ADPACs should check the headers on Health Summary Types created prior to the installation of GMTS*2.7*14.  Headers created prior to GMTS*2.7*14 can be edited through the </w:t>
      </w:r>
      <w:r>
        <w:rPr>
          <w:i/>
        </w:rPr>
        <w:t>Create/Modify Health Summary Type</w:t>
      </w:r>
      <w:r>
        <w:t xml:space="preserve"> option. Health Summary ADPACs should review the components displayed when using the </w:t>
      </w:r>
      <w:r>
        <w:rPr>
          <w:i/>
        </w:rPr>
        <w:t>Ad  Hoc Health Summary</w:t>
      </w:r>
      <w:r>
        <w:t xml:space="preserve"> option. If header changes are needed, edit the header  by using the </w:t>
      </w:r>
      <w:r>
        <w:rPr>
          <w:i/>
        </w:rPr>
        <w:t>Edit Ad Hoc Health Summary Type</w:t>
      </w:r>
      <w:r>
        <w:t xml:space="preserve"> option.</w:t>
      </w:r>
    </w:p>
    <w:p w14:paraId="66229023" w14:textId="77777777" w:rsidR="00897269" w:rsidRDefault="00897269">
      <w:pPr>
        <w:tabs>
          <w:tab w:val="left" w:pos="720"/>
        </w:tabs>
        <w:ind w:left="720"/>
        <w:rPr>
          <w:b/>
          <w:i/>
        </w:rPr>
      </w:pPr>
    </w:p>
    <w:p w14:paraId="570072D1" w14:textId="77777777" w:rsidR="00897269" w:rsidRDefault="00897269">
      <w:pPr>
        <w:tabs>
          <w:tab w:val="left" w:pos="720"/>
        </w:tabs>
        <w:ind w:left="720"/>
      </w:pPr>
      <w:r>
        <w:t>GMTS*2.7*14 updates the default header names of the following entries in the Health Summary Component file #142.1: RADIOLOGY IMPRESSION, RADIOLOGY IMPRESSION SELECTED, RADIOLOGY PROFILE, and RADIOLOGY STATUS.  (This will take effect in health summary types created after this patch is installed</w:t>
      </w:r>
      <w:r>
        <w:sym w:font="Symbol" w:char="F0BE"/>
      </w:r>
      <w:r>
        <w:t>new health summary types will contain the new default headers.)</w:t>
      </w:r>
    </w:p>
    <w:p w14:paraId="4741AF8A" w14:textId="77777777" w:rsidR="00897269" w:rsidRDefault="00897269">
      <w:pPr>
        <w:tabs>
          <w:tab w:val="left" w:pos="720"/>
        </w:tabs>
        <w:ind w:left="720"/>
      </w:pPr>
    </w:p>
    <w:p w14:paraId="3DF82563" w14:textId="77777777" w:rsidR="00897269" w:rsidRDefault="00897269">
      <w:pPr>
        <w:tabs>
          <w:tab w:val="left" w:pos="720"/>
        </w:tabs>
        <w:ind w:left="720"/>
        <w:rPr>
          <w:b/>
        </w:rPr>
      </w:pPr>
      <w:r>
        <w:rPr>
          <w:b/>
        </w:rPr>
        <w:t>Patch GMTS*2.7*15</w:t>
      </w:r>
    </w:p>
    <w:p w14:paraId="73BF2226" w14:textId="77777777" w:rsidR="00897269" w:rsidRDefault="00897269">
      <w:pPr>
        <w:ind w:left="720" w:right="-288"/>
      </w:pPr>
      <w:r>
        <w:t>This patch updates the Current Orders, IV Pharmacy, Outpatient Pharmacy, and Unit Dose Pharmacy components, to make them compatible with new the file design in CPRS.</w:t>
      </w:r>
    </w:p>
    <w:p w14:paraId="068E0E2F" w14:textId="33C7A173" w:rsidR="00897269" w:rsidRDefault="00897269">
      <w:pPr>
        <w:pStyle w:val="Heading2"/>
        <w:numPr>
          <w:ilvl w:val="12"/>
          <w:numId w:val="0"/>
        </w:numPr>
        <w:ind w:left="360"/>
      </w:pPr>
      <w:r>
        <w:br w:type="page"/>
      </w:r>
      <w:bookmarkStart w:id="533" w:name="_Toc403189573"/>
      <w:bookmarkStart w:id="534" w:name="_Toc92176862"/>
      <w:bookmarkStart w:id="535" w:name="_Toc138144446"/>
      <w:r>
        <w:lastRenderedPageBreak/>
        <w:t>F. Laboratory</w:t>
      </w:r>
      <w:bookmarkEnd w:id="533"/>
      <w:bookmarkEnd w:id="534"/>
      <w:bookmarkEnd w:id="535"/>
      <w:r>
        <w:fldChar w:fldCharType="begin"/>
      </w:r>
      <w:r>
        <w:instrText>xe "Laboratory"</w:instrText>
      </w:r>
      <w:r>
        <w:fldChar w:fldCharType="end"/>
      </w:r>
    </w:p>
    <w:p w14:paraId="12C2D6A7" w14:textId="77777777" w:rsidR="00897269" w:rsidRDefault="00897269">
      <w:pPr>
        <w:numPr>
          <w:ilvl w:val="12"/>
          <w:numId w:val="0"/>
        </w:numPr>
      </w:pPr>
    </w:p>
    <w:p w14:paraId="57B17346" w14:textId="77777777" w:rsidR="00897269" w:rsidRDefault="00897269">
      <w:pPr>
        <w:numPr>
          <w:ilvl w:val="12"/>
          <w:numId w:val="0"/>
        </w:numPr>
        <w:ind w:left="720"/>
      </w:pPr>
      <w:r>
        <w:t>Both the Lab package and the CPRS package contain site parameters for the CPRS-Lab interface. Previous options on the Lab Liaison Menu still operate to set parameters for CPRS. Lab patch LR*5.2*121 introduces new parameters options.</w:t>
      </w:r>
    </w:p>
    <w:p w14:paraId="4DA01D85" w14:textId="77777777" w:rsidR="00897269" w:rsidRDefault="00897269">
      <w:pPr>
        <w:numPr>
          <w:ilvl w:val="12"/>
          <w:numId w:val="0"/>
        </w:numPr>
        <w:ind w:left="720"/>
      </w:pPr>
    </w:p>
    <w:p w14:paraId="12995009" w14:textId="77777777" w:rsidR="00897269" w:rsidRDefault="00897269">
      <w:pPr>
        <w:pStyle w:val="Heading3"/>
        <w:numPr>
          <w:ilvl w:val="12"/>
          <w:numId w:val="0"/>
        </w:numPr>
        <w:ind w:left="720"/>
        <w:rPr>
          <w:sz w:val="24"/>
        </w:rPr>
      </w:pPr>
      <w:bookmarkStart w:id="536" w:name="_Toc398094065"/>
      <w:bookmarkStart w:id="537" w:name="_Toc403189574"/>
      <w:bookmarkStart w:id="538" w:name="_Toc421077021"/>
      <w:bookmarkStart w:id="539" w:name="_Toc433683077"/>
      <w:bookmarkStart w:id="540" w:name="_Toc92176863"/>
      <w:bookmarkStart w:id="541" w:name="_Toc138144447"/>
      <w:r>
        <w:rPr>
          <w:sz w:val="24"/>
        </w:rPr>
        <w:t>Lab Site parameters set within CPRS</w:t>
      </w:r>
      <w:bookmarkEnd w:id="536"/>
      <w:bookmarkEnd w:id="537"/>
      <w:bookmarkEnd w:id="538"/>
      <w:bookmarkEnd w:id="539"/>
      <w:bookmarkEnd w:id="540"/>
      <w:bookmarkEnd w:id="541"/>
      <w:r>
        <w:rPr>
          <w:sz w:val="24"/>
        </w:rPr>
        <w:t xml:space="preserve"> </w:t>
      </w:r>
    </w:p>
    <w:p w14:paraId="1EA01F25" w14:textId="77777777" w:rsidR="00897269" w:rsidRDefault="00897269">
      <w:pPr>
        <w:numPr>
          <w:ilvl w:val="12"/>
          <w:numId w:val="0"/>
        </w:numPr>
        <w:ind w:left="720" w:right="630"/>
        <w:rPr>
          <w:b/>
        </w:rPr>
      </w:pPr>
    </w:p>
    <w:p w14:paraId="7FD798EB" w14:textId="77777777" w:rsidR="00897269" w:rsidRDefault="00897269">
      <w:pPr>
        <w:numPr>
          <w:ilvl w:val="12"/>
          <w:numId w:val="0"/>
        </w:numPr>
        <w:ind w:left="720"/>
        <w:rPr>
          <w:sz w:val="20"/>
        </w:rPr>
      </w:pPr>
      <w:r>
        <w:rPr>
          <w:b/>
        </w:rPr>
        <w:t>Edit Site Local Terms</w:t>
      </w:r>
    </w:p>
    <w:p w14:paraId="0D125E58" w14:textId="77777777" w:rsidR="00897269" w:rsidRDefault="00897269">
      <w:pPr>
        <w:numPr>
          <w:ilvl w:val="12"/>
          <w:numId w:val="0"/>
        </w:numPr>
        <w:ind w:left="720"/>
      </w:pPr>
      <w:r>
        <w:t xml:space="preserve">After CPRS installation, each site must run this option to link terms used in the expert system to local terms. Terms like Serum Creatinine must be mapped to the lab test file. </w:t>
      </w:r>
    </w:p>
    <w:p w14:paraId="14BA09E6" w14:textId="77777777" w:rsidR="00897269" w:rsidRDefault="00897269">
      <w:pPr>
        <w:numPr>
          <w:ilvl w:val="12"/>
          <w:numId w:val="0"/>
        </w:numPr>
        <w:ind w:left="720" w:right="630"/>
        <w:rPr>
          <w:rFonts w:ascii="Courier New" w:hAnsi="Courier New"/>
          <w:sz w:val="18"/>
        </w:rPr>
      </w:pPr>
    </w:p>
    <w:p w14:paraId="401A6B4F" w14:textId="77777777" w:rsidR="00897269" w:rsidRDefault="00897269">
      <w:pPr>
        <w:numPr>
          <w:ilvl w:val="12"/>
          <w:numId w:val="0"/>
        </w:numPr>
        <w:ind w:left="720" w:right="630"/>
        <w:rPr>
          <w:b/>
        </w:rPr>
      </w:pPr>
      <w:r>
        <w:rPr>
          <w:b/>
        </w:rPr>
        <w:t>Edit Site Local Terms Example</w:t>
      </w:r>
    </w:p>
    <w:p w14:paraId="50939CBA"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OPTION NAME: OCX MAIN       Order Check Expert System Main Menu      </w:t>
      </w:r>
    </w:p>
    <w:p w14:paraId="49F05C0B"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2507EEF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1      Compile Rules</w:t>
      </w:r>
    </w:p>
    <w:p w14:paraId="3C67FCF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2      Expert System Rule Activate/Inactivate</w:t>
      </w:r>
    </w:p>
    <w:p w14:paraId="7C61154D"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3      Edit Site Local Terms</w:t>
      </w:r>
    </w:p>
    <w:p w14:paraId="337B2F4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      Expert System Inquire</w:t>
      </w:r>
    </w:p>
    <w:p w14:paraId="17D2480F"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79232BEE"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Order Check Expert System Main Menu Option: 3  Edit Site Local Terms </w:t>
      </w:r>
    </w:p>
    <w:p w14:paraId="55594A69"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D888F36"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Order Check National Terms</w:t>
      </w:r>
    </w:p>
    <w:p w14:paraId="5AEAE82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CREATININE</w:t>
      </w:r>
    </w:p>
    <w:p w14:paraId="00D807D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UREA NITROGEN</w:t>
      </w:r>
    </w:p>
    <w:p w14:paraId="7AB1926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DNR</w:t>
      </w:r>
    </w:p>
    <w:p w14:paraId="094973D3"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PROTHROMBIN TIME</w:t>
      </w:r>
    </w:p>
    <w:p w14:paraId="61ED29E9"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THROMBOPLASTIN TIME PARTIAL</w:t>
      </w:r>
    </w:p>
    <w:p w14:paraId="626DBBB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NPO</w:t>
      </w:r>
    </w:p>
    <w:p w14:paraId="26C64C4B"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SERUM SPECIMEN</w:t>
      </w:r>
    </w:p>
    <w:p w14:paraId="2069AEAB"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PARTIAL THROMBOPLASTIN TIME</w:t>
      </w:r>
    </w:p>
    <w:p w14:paraId="115E8C4C"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ANGIOGRAM (PERIPHERAL)</w:t>
      </w:r>
    </w:p>
    <w:p w14:paraId="7338FF98"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WBC</w:t>
      </w:r>
    </w:p>
    <w:p w14:paraId="6CB26F10"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145BBAF7" w14:textId="77777777" w:rsidR="00897269" w:rsidRDefault="00897269" w:rsidP="0033464A">
      <w:pPr>
        <w:pStyle w:val="BodyText2"/>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&lt; Enter ?? to see the rest of the national terms on this list&gt; </w:t>
      </w:r>
    </w:p>
    <w:p w14:paraId="1E205CD7"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A96660B"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National Term: PROTHROMBIN TIME  </w:t>
      </w:r>
    </w:p>
    <w:p w14:paraId="56D587D7"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58C926C2"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National Term: PROTHROMBIN TIME</w:t>
      </w:r>
    </w:p>
    <w:p w14:paraId="37E0D0A5"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46B1208F"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Translated from file: 'LABORATORY TEST'  60</w:t>
      </w:r>
    </w:p>
    <w:p w14:paraId="143AE6E4"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32B8839C"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PT     (467)</w:t>
      </w:r>
    </w:p>
    <w:p w14:paraId="6B9DB5C9"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p>
    <w:p w14:paraId="1C53D01D"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Select LABORATORY TEST NAME: PT</w:t>
      </w:r>
    </w:p>
    <w:p w14:paraId="5663B82F"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        467. PT</w:t>
      </w:r>
    </w:p>
    <w:p w14:paraId="4A9DC023" w14:textId="77777777" w:rsidR="00897269" w:rsidRDefault="00897269" w:rsidP="0033464A">
      <w:pPr>
        <w:pStyle w:val="BodyText2"/>
        <w:numPr>
          <w:ilvl w:val="12"/>
          <w:numId w:val="0"/>
        </w:numPr>
        <w:pBdr>
          <w:top w:val="single" w:sz="6" w:space="1" w:color="auto"/>
          <w:left w:val="single" w:sz="6" w:space="0" w:color="auto"/>
          <w:bottom w:val="single" w:sz="6" w:space="1" w:color="auto"/>
          <w:right w:val="single" w:sz="6" w:space="1" w:color="auto"/>
        </w:pBdr>
        <w:ind w:left="720" w:right="630"/>
        <w:rPr>
          <w:rFonts w:ascii="Courier New" w:hAnsi="Courier New"/>
          <w:sz w:val="18"/>
        </w:rPr>
      </w:pPr>
      <w:r>
        <w:rPr>
          <w:rFonts w:ascii="Courier New" w:hAnsi="Courier New"/>
          <w:sz w:val="18"/>
        </w:rPr>
        <w:t xml:space="preserve">Select LABORATORY TEST name: </w:t>
      </w:r>
      <w:r>
        <w:rPr>
          <w:rFonts w:ascii="Courier New" w:hAnsi="Courier New"/>
        </w:rPr>
        <w:t>&lt;Enter&gt;</w:t>
      </w:r>
    </w:p>
    <w:p w14:paraId="20E0C91F" w14:textId="77777777" w:rsidR="00897269" w:rsidRDefault="00897269">
      <w:pPr>
        <w:numPr>
          <w:ilvl w:val="12"/>
          <w:numId w:val="0"/>
        </w:numPr>
        <w:ind w:left="810"/>
        <w:rPr>
          <w:b/>
          <w:i/>
        </w:rPr>
      </w:pPr>
    </w:p>
    <w:p w14:paraId="6A906BE6" w14:textId="77777777" w:rsidR="00897269" w:rsidRDefault="00897269">
      <w:pPr>
        <w:numPr>
          <w:ilvl w:val="12"/>
          <w:numId w:val="0"/>
        </w:numPr>
        <w:ind w:left="360"/>
        <w:rPr>
          <w:b/>
          <w:i/>
        </w:rPr>
      </w:pPr>
      <w:r>
        <w:rPr>
          <w:i/>
        </w:rPr>
        <w:br w:type="page"/>
      </w:r>
      <w:r>
        <w:rPr>
          <w:b/>
          <w:i/>
        </w:rPr>
        <w:lastRenderedPageBreak/>
        <w:t>Lab Interface, cont’d</w:t>
      </w:r>
    </w:p>
    <w:p w14:paraId="418834E4" w14:textId="77777777" w:rsidR="00897269" w:rsidRDefault="00897269">
      <w:pPr>
        <w:pStyle w:val="Heading4"/>
        <w:numPr>
          <w:ilvl w:val="12"/>
          <w:numId w:val="0"/>
        </w:numPr>
        <w:ind w:left="990" w:hanging="270"/>
      </w:pPr>
    </w:p>
    <w:p w14:paraId="2161DC9B" w14:textId="77777777" w:rsidR="00897269" w:rsidRDefault="00897269" w:rsidP="004D60FC">
      <w:pPr>
        <w:pStyle w:val="Heading4"/>
        <w:tabs>
          <w:tab w:val="left" w:pos="1080"/>
        </w:tabs>
      </w:pPr>
      <w:bookmarkStart w:id="542" w:name="_Toc433683078"/>
      <w:bookmarkStart w:id="543" w:name="_Toc434805776"/>
      <w:bookmarkStart w:id="544" w:name="_Toc441034324"/>
      <w:bookmarkStart w:id="545" w:name="_Toc441049345"/>
      <w:bookmarkStart w:id="546" w:name="_Toc452346202"/>
      <w:bookmarkStart w:id="547" w:name="_Toc454593159"/>
      <w:bookmarkStart w:id="548" w:name="_Toc138144448"/>
      <w:r>
        <w:t>Inpt Lab Order/Result Search Range</w:t>
      </w:r>
      <w:bookmarkEnd w:id="542"/>
      <w:bookmarkEnd w:id="543"/>
      <w:bookmarkEnd w:id="544"/>
      <w:bookmarkEnd w:id="545"/>
      <w:bookmarkEnd w:id="546"/>
      <w:bookmarkEnd w:id="547"/>
      <w:bookmarkEnd w:id="548"/>
    </w:p>
    <w:p w14:paraId="4258EE9D" w14:textId="77777777" w:rsidR="00897269" w:rsidRDefault="00897269">
      <w:pPr>
        <w:numPr>
          <w:ilvl w:val="12"/>
          <w:numId w:val="0"/>
        </w:numPr>
        <w:ind w:left="630"/>
        <w:rPr>
          <w:rFonts w:ascii="Courier New" w:hAnsi="Courier New"/>
          <w:sz w:val="18"/>
        </w:rPr>
      </w:pPr>
    </w:p>
    <w:p w14:paraId="68C6E1BD" w14:textId="77777777" w:rsidR="00897269" w:rsidRDefault="00897269">
      <w:pPr>
        <w:numPr>
          <w:ilvl w:val="12"/>
          <w:numId w:val="0"/>
        </w:numPr>
        <w:ind w:left="630"/>
      </w:pPr>
      <w:r>
        <w:t xml:space="preserve">This option on the GUI Cover Sheet Display Parameter menu on the CPRS Parameters menu sets the range of dates for lab orders and results to be displayed on the Cover Sheet. This option allows you to modify the </w:t>
      </w:r>
      <w:r>
        <w:rPr>
          <w:i/>
        </w:rPr>
        <w:t>system's</w:t>
      </w:r>
      <w:r>
        <w:t xml:space="preserve"> default number of days to display on the cover sheet for Inpatient Lab Orders and Results, Outpatient Lab Orders and Results, Radiology Exams, Consult/Requests, Appt Start Dates, Appt Stop Dates, Visit Start Dates, Visit Stop Dates, and Clinical Reminders.</w:t>
      </w:r>
    </w:p>
    <w:p w14:paraId="30CEEE4C" w14:textId="77777777" w:rsidR="00897269" w:rsidRDefault="00897269">
      <w:pPr>
        <w:numPr>
          <w:ilvl w:val="12"/>
          <w:numId w:val="0"/>
        </w:numPr>
        <w:ind w:left="630"/>
      </w:pPr>
    </w:p>
    <w:p w14:paraId="0D989CE6" w14:textId="77777777" w:rsidR="00897269" w:rsidRDefault="00897269">
      <w:pPr>
        <w:numPr>
          <w:ilvl w:val="12"/>
          <w:numId w:val="0"/>
        </w:numPr>
        <w:tabs>
          <w:tab w:val="left" w:pos="1080"/>
        </w:tabs>
        <w:ind w:left="630"/>
      </w:pPr>
      <w:r>
        <w:t xml:space="preserve">All of the options on this menu are very similar to this example. </w:t>
      </w:r>
    </w:p>
    <w:p w14:paraId="32C7DB61" w14:textId="77777777" w:rsidR="00897269" w:rsidRDefault="00897269">
      <w:pPr>
        <w:numPr>
          <w:ilvl w:val="12"/>
          <w:numId w:val="0"/>
        </w:numPr>
        <w:ind w:left="630"/>
        <w:rPr>
          <w:rFonts w:ascii="Courier New" w:hAnsi="Courier New"/>
          <w:sz w:val="18"/>
        </w:rPr>
      </w:pPr>
    </w:p>
    <w:p w14:paraId="3837D81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ight="-18"/>
        <w:rPr>
          <w:rFonts w:ascii="Courier New" w:hAnsi="Courier New"/>
          <w:sz w:val="18"/>
        </w:rPr>
      </w:pPr>
      <w:r>
        <w:rPr>
          <w:rFonts w:ascii="Courier New" w:hAnsi="Courier New"/>
          <w:sz w:val="18"/>
        </w:rPr>
        <w:t xml:space="preserve">Select CPRS Parameters Option: </w:t>
      </w:r>
      <w:r>
        <w:rPr>
          <w:rFonts w:ascii="Courier New" w:hAnsi="Courier New"/>
          <w:b/>
          <w:sz w:val="18"/>
        </w:rPr>
        <w:t xml:space="preserve">se </w:t>
      </w:r>
      <w:r>
        <w:rPr>
          <w:rFonts w:ascii="Courier New" w:hAnsi="Courier New"/>
          <w:sz w:val="18"/>
        </w:rPr>
        <w:t xml:space="preserve"> GUI Cover Sheet Display Parameters</w:t>
      </w:r>
    </w:p>
    <w:p w14:paraId="516947D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ight="-18"/>
        <w:rPr>
          <w:rFonts w:ascii="Courier New" w:hAnsi="Courier New"/>
          <w:sz w:val="18"/>
        </w:rPr>
      </w:pPr>
    </w:p>
    <w:p w14:paraId="4EF4DA8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ight="-18"/>
        <w:rPr>
          <w:rFonts w:ascii="Courier New" w:hAnsi="Courier New"/>
          <w:sz w:val="18"/>
        </w:rPr>
      </w:pPr>
      <w:r>
        <w:rPr>
          <w:rFonts w:ascii="Courier New" w:hAnsi="Courier New"/>
          <w:sz w:val="18"/>
        </w:rPr>
        <w:t xml:space="preserve">   SY     GUI Cover Sheet System Display Parameters</w:t>
      </w:r>
    </w:p>
    <w:p w14:paraId="226FDFA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DI     GUI Cover Sheet Division Display Parameters</w:t>
      </w:r>
    </w:p>
    <w:p w14:paraId="38E30FFC"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SE     GUI Cover Sheet Service Display Parameters</w:t>
      </w:r>
    </w:p>
    <w:p w14:paraId="79E910FB"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LO     GUI Cover Sheet Location Display Parameters</w:t>
      </w:r>
    </w:p>
    <w:p w14:paraId="7D3D7699"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   US     GUI Cover Sheet User Display Parameters</w:t>
      </w:r>
    </w:p>
    <w:p w14:paraId="39FBD0E1"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20"/>
        </w:rPr>
      </w:pPr>
    </w:p>
    <w:p w14:paraId="04A8F321"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GUI Cover Sheet Display Parameters Option: </w:t>
      </w:r>
      <w:r>
        <w:rPr>
          <w:rFonts w:ascii="Courier New" w:hAnsi="Courier New"/>
          <w:b/>
          <w:sz w:val="18"/>
        </w:rPr>
        <w:t xml:space="preserve">SY </w:t>
      </w:r>
      <w:r>
        <w:rPr>
          <w:rFonts w:ascii="Courier New" w:hAnsi="Courier New"/>
          <w:sz w:val="18"/>
        </w:rPr>
        <w:t xml:space="preserve"> GUI Cover Sheet System Display Parameters</w:t>
      </w:r>
    </w:p>
    <w:p w14:paraId="6083F63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41891217"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GUI Cover Sheet - System for System: OEX.ISC-SLC.VA.GOV</w:t>
      </w:r>
    </w:p>
    <w:p w14:paraId="4287D71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w:t>
      </w:r>
    </w:p>
    <w:p w14:paraId="70538C4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Lab Order/Result Inpatient Search Range</w:t>
      </w:r>
    </w:p>
    <w:p w14:paraId="50399AD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Lab Order/Result Outpatient Search Range</w:t>
      </w:r>
    </w:p>
    <w:p w14:paraId="4CF53D16"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Radiology Exam Search Range                       60</w:t>
      </w:r>
    </w:p>
    <w:p w14:paraId="773543D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Consult/Request Search Range</w:t>
      </w:r>
    </w:p>
    <w:p w14:paraId="5177861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Appt Search Start Date</w:t>
      </w:r>
    </w:p>
    <w:p w14:paraId="715EE54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Appt Search Stop Date</w:t>
      </w:r>
    </w:p>
    <w:p w14:paraId="608DFFD3"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Visit Search Start Date</w:t>
      </w:r>
    </w:p>
    <w:p w14:paraId="429C1C6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Visit Search Stop Date</w:t>
      </w:r>
    </w:p>
    <w:p w14:paraId="79FA00E4"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Clinical Reminders for Search</w:t>
      </w:r>
    </w:p>
    <w:p w14:paraId="07011F7F"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w:t>
      </w:r>
    </w:p>
    <w:p w14:paraId="5121F792"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b/>
          <w:sz w:val="18"/>
        </w:rPr>
      </w:pPr>
      <w:r>
        <w:rPr>
          <w:rFonts w:ascii="Courier New" w:hAnsi="Courier New"/>
          <w:sz w:val="18"/>
        </w:rPr>
        <w:t xml:space="preserve">Inpatient Lab Number of Search Days: </w:t>
      </w:r>
      <w:r>
        <w:rPr>
          <w:rFonts w:ascii="Courier New" w:hAnsi="Courier New"/>
          <w:b/>
          <w:sz w:val="18"/>
        </w:rPr>
        <w:t>60</w:t>
      </w:r>
    </w:p>
    <w:p w14:paraId="1F236ADE"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Outpatient Lab Number of Search Days: 365</w:t>
      </w:r>
    </w:p>
    <w:p w14:paraId="2CC77D6C"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b/>
          <w:sz w:val="18"/>
        </w:rPr>
      </w:pPr>
      <w:r>
        <w:rPr>
          <w:rFonts w:ascii="Courier New" w:hAnsi="Courier New"/>
          <w:sz w:val="18"/>
        </w:rPr>
        <w:t xml:space="preserve">Radiology Exam Number of Search Days: 60// </w:t>
      </w:r>
      <w:r>
        <w:rPr>
          <w:rFonts w:ascii="Courier New" w:hAnsi="Courier New"/>
          <w:b/>
          <w:sz w:val="20"/>
        </w:rPr>
        <w:t>&lt;Enter&gt;</w:t>
      </w:r>
    </w:p>
    <w:p w14:paraId="7C23699A"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b/>
          <w:sz w:val="18"/>
        </w:rPr>
      </w:pPr>
      <w:r>
        <w:rPr>
          <w:rFonts w:ascii="Courier New" w:hAnsi="Courier New"/>
          <w:sz w:val="18"/>
        </w:rPr>
        <w:t xml:space="preserve">Consult/Request Number of Search Days: </w:t>
      </w:r>
      <w:r>
        <w:rPr>
          <w:rFonts w:ascii="Courier New" w:hAnsi="Courier New"/>
          <w:b/>
          <w:sz w:val="18"/>
        </w:rPr>
        <w:t>120</w:t>
      </w:r>
    </w:p>
    <w:p w14:paraId="7597432F"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46F96739"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Appt Search Start Date -</w:t>
      </w:r>
    </w:p>
    <w:p w14:paraId="68F9C701"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Clinic: </w:t>
      </w:r>
      <w:r>
        <w:rPr>
          <w:rFonts w:ascii="Courier New" w:hAnsi="Courier New"/>
          <w:b/>
          <w:sz w:val="20"/>
        </w:rPr>
        <w:t>&lt;Enter&gt;</w:t>
      </w:r>
    </w:p>
    <w:p w14:paraId="51544E46"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2A4BB643"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Appt Search Stop Date -</w:t>
      </w:r>
    </w:p>
    <w:p w14:paraId="359BF23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Select Clinic:</w:t>
      </w:r>
      <w:r>
        <w:rPr>
          <w:rFonts w:ascii="Courier New" w:hAnsi="Courier New"/>
          <w:b/>
          <w:sz w:val="20"/>
        </w:rPr>
        <w:t xml:space="preserve"> &lt;Enter&gt;</w:t>
      </w:r>
    </w:p>
    <w:p w14:paraId="3AA82BEE"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60AA1E47"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Visit Search Start Date -</w:t>
      </w:r>
    </w:p>
    <w:p w14:paraId="79587B4E"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Hospital Location: </w:t>
      </w:r>
      <w:r>
        <w:rPr>
          <w:rFonts w:ascii="Courier New" w:hAnsi="Courier New"/>
          <w:b/>
          <w:sz w:val="20"/>
        </w:rPr>
        <w:t>&lt;Enter&gt;</w:t>
      </w:r>
    </w:p>
    <w:p w14:paraId="527F66A8"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7C9216AA"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Visit Search Stop Date -</w:t>
      </w:r>
    </w:p>
    <w:p w14:paraId="0B7C7D95"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Hospital Location: </w:t>
      </w:r>
      <w:r>
        <w:rPr>
          <w:rFonts w:ascii="Courier New" w:hAnsi="Courier New"/>
          <w:b/>
          <w:sz w:val="20"/>
        </w:rPr>
        <w:t>&lt;Enter&gt;</w:t>
      </w:r>
    </w:p>
    <w:p w14:paraId="41EA807D"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p>
    <w:p w14:paraId="5C502090"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For Clincal Reminders for Search -</w:t>
      </w:r>
    </w:p>
    <w:p w14:paraId="08FE1666" w14:textId="77777777" w:rsidR="00897269" w:rsidRDefault="00897269" w:rsidP="00AE74C5">
      <w:pPr>
        <w:numPr>
          <w:ilvl w:val="12"/>
          <w:numId w:val="0"/>
        </w:numPr>
        <w:pBdr>
          <w:top w:val="single" w:sz="6" w:space="1" w:color="auto"/>
          <w:left w:val="single" w:sz="6" w:space="1" w:color="auto"/>
          <w:bottom w:val="single" w:sz="6" w:space="1" w:color="auto"/>
          <w:right w:val="single" w:sz="6" w:space="1" w:color="auto"/>
        </w:pBdr>
        <w:ind w:left="630"/>
        <w:rPr>
          <w:rFonts w:ascii="Courier New" w:hAnsi="Courier New"/>
          <w:sz w:val="18"/>
        </w:rPr>
      </w:pPr>
      <w:r>
        <w:rPr>
          <w:rFonts w:ascii="Courier New" w:hAnsi="Courier New"/>
          <w:sz w:val="18"/>
        </w:rPr>
        <w:t xml:space="preserve">Select Number: </w:t>
      </w:r>
      <w:r>
        <w:rPr>
          <w:rFonts w:ascii="Courier New" w:hAnsi="Courier New"/>
          <w:b/>
          <w:sz w:val="20"/>
        </w:rPr>
        <w:t>&lt;Enter&gt;</w:t>
      </w:r>
    </w:p>
    <w:p w14:paraId="16ADF19E" w14:textId="77777777" w:rsidR="00897269" w:rsidRDefault="00897269">
      <w:pPr>
        <w:numPr>
          <w:ilvl w:val="12"/>
          <w:numId w:val="0"/>
        </w:numPr>
        <w:ind w:left="360"/>
        <w:rPr>
          <w:b/>
          <w:i/>
        </w:rPr>
      </w:pPr>
      <w:r>
        <w:br w:type="page"/>
      </w:r>
      <w:r>
        <w:rPr>
          <w:b/>
          <w:i/>
        </w:rPr>
        <w:lastRenderedPageBreak/>
        <w:t>Lab Interface, cont’d</w:t>
      </w:r>
    </w:p>
    <w:p w14:paraId="2A1AF478" w14:textId="77777777" w:rsidR="00897269" w:rsidRDefault="00897269">
      <w:pPr>
        <w:numPr>
          <w:ilvl w:val="12"/>
          <w:numId w:val="0"/>
        </w:numPr>
        <w:ind w:left="810" w:hanging="360"/>
      </w:pPr>
    </w:p>
    <w:p w14:paraId="672170AA" w14:textId="77777777" w:rsidR="00897269" w:rsidRDefault="00897269">
      <w:pPr>
        <w:pStyle w:val="Heading3"/>
        <w:numPr>
          <w:ilvl w:val="12"/>
          <w:numId w:val="0"/>
        </w:numPr>
        <w:ind w:left="720"/>
        <w:rPr>
          <w:sz w:val="24"/>
        </w:rPr>
      </w:pPr>
      <w:bookmarkStart w:id="549" w:name="_Toc403189575"/>
      <w:bookmarkStart w:id="550" w:name="_Toc421077022"/>
      <w:bookmarkStart w:id="551" w:name="_Toc433683079"/>
      <w:bookmarkStart w:id="552" w:name="_Toc92176864"/>
      <w:bookmarkStart w:id="553" w:name="_Toc138144449"/>
      <w:r>
        <w:rPr>
          <w:sz w:val="24"/>
        </w:rPr>
        <w:t>Lab Site parameters set within Lab</w:t>
      </w:r>
      <w:bookmarkEnd w:id="549"/>
      <w:bookmarkEnd w:id="550"/>
      <w:bookmarkEnd w:id="551"/>
      <w:bookmarkEnd w:id="552"/>
      <w:bookmarkEnd w:id="553"/>
      <w:r>
        <w:rPr>
          <w:sz w:val="24"/>
        </w:rPr>
        <w:t xml:space="preserve"> </w:t>
      </w:r>
    </w:p>
    <w:p w14:paraId="08EC1822" w14:textId="77777777" w:rsidR="00897269" w:rsidRDefault="00897269" w:rsidP="00897269">
      <w:pPr>
        <w:pStyle w:val="bull2"/>
        <w:numPr>
          <w:ilvl w:val="0"/>
          <w:numId w:val="16"/>
        </w:numPr>
        <w:tabs>
          <w:tab w:val="clear" w:pos="432"/>
          <w:tab w:val="left" w:pos="1080"/>
        </w:tabs>
        <w:ind w:left="1080" w:hanging="360"/>
      </w:pP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may sometimes be set incorrectly and should be looked at when troubleshooting lab results-related notifications/alerts such as Lab Results, Abnormal Lab Results, Critical Lab Results, and STAT Results Available. If a lab results-related notification is not firing for a particular lab test, check the TYPE field for that test in the Lab Test and Orderable Items files. If it is “I” or “N” in either file, the results will not be posted via HL7 and the alert will not be sent.</w:t>
      </w:r>
    </w:p>
    <w:p w14:paraId="646672D1" w14:textId="77777777" w:rsidR="00897269" w:rsidRDefault="00897269">
      <w:pPr>
        <w:numPr>
          <w:ilvl w:val="12"/>
          <w:numId w:val="0"/>
        </w:numPr>
        <w:tabs>
          <w:tab w:val="left" w:pos="2340"/>
        </w:tabs>
        <w:ind w:left="360" w:hanging="360"/>
        <w:rPr>
          <w:caps/>
        </w:rPr>
      </w:pPr>
    </w:p>
    <w:p w14:paraId="494FAB0B" w14:textId="77777777" w:rsidR="00897269" w:rsidRDefault="00897269">
      <w:pPr>
        <w:numPr>
          <w:ilvl w:val="0"/>
          <w:numId w:val="2"/>
        </w:numPr>
        <w:tabs>
          <w:tab w:val="left" w:pos="1080"/>
          <w:tab w:val="left" w:pos="2340"/>
        </w:tabs>
      </w:pPr>
      <w:r>
        <w:rPr>
          <w:b/>
          <w:i/>
          <w:caps/>
        </w:rPr>
        <w:t>E</w:t>
      </w:r>
      <w:r>
        <w:rPr>
          <w:b/>
          <w:i/>
        </w:rPr>
        <w:t>dit Hospital Site parameters</w:t>
      </w:r>
    </w:p>
    <w:p w14:paraId="1061AD26" w14:textId="77777777" w:rsidR="00897269" w:rsidRDefault="00897269">
      <w:pPr>
        <w:numPr>
          <w:ilvl w:val="12"/>
          <w:numId w:val="0"/>
        </w:numPr>
        <w:tabs>
          <w:tab w:val="left" w:pos="1080"/>
          <w:tab w:val="left" w:pos="2340"/>
        </w:tabs>
        <w:ind w:left="1080"/>
      </w:pPr>
      <w:r>
        <w:t xml:space="preserve">This option (on the OE/RR Interface Parameters menu on the Lab Liaison menu) sets the parameters used in the Lab – CPRS interface, by location, to define the maximum number of days for continuous lab orders, whether or not to ask for an urgency, and the default type of collection.  </w:t>
      </w:r>
    </w:p>
    <w:p w14:paraId="0E3C50B7" w14:textId="77777777" w:rsidR="00897269" w:rsidRDefault="00897269">
      <w:pPr>
        <w:numPr>
          <w:ilvl w:val="12"/>
          <w:numId w:val="0"/>
        </w:numPr>
        <w:tabs>
          <w:tab w:val="left" w:pos="2340"/>
        </w:tabs>
        <w:ind w:right="-180"/>
        <w:rPr>
          <w:caps/>
        </w:rPr>
      </w:pPr>
    </w:p>
    <w:p w14:paraId="3AF14204" w14:textId="77777777" w:rsidR="00897269" w:rsidRDefault="00897269">
      <w:pPr>
        <w:numPr>
          <w:ilvl w:val="12"/>
          <w:numId w:val="0"/>
        </w:numPr>
        <w:tabs>
          <w:tab w:val="left" w:pos="2340"/>
        </w:tabs>
        <w:ind w:left="720" w:right="-180"/>
        <w:rPr>
          <w:i/>
        </w:rPr>
      </w:pPr>
      <w:r>
        <w:rPr>
          <w:b/>
          <w:caps/>
        </w:rPr>
        <w:t>E</w:t>
      </w:r>
      <w:r>
        <w:rPr>
          <w:b/>
        </w:rPr>
        <w:t>dit Hospital Site parameters example</w:t>
      </w:r>
    </w:p>
    <w:p w14:paraId="0EAFC4E4"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rPr>
          <w:caps/>
        </w:rPr>
        <w:t>S</w:t>
      </w:r>
      <w:r>
        <w:t xml:space="preserve">elect OE/RR Interface parameters Option:  </w:t>
      </w:r>
      <w:r>
        <w:rPr>
          <w:b/>
        </w:rPr>
        <w:t>EH</w:t>
      </w:r>
      <w:r>
        <w:t xml:space="preserve">  Edit HOSPITAL SITE parameter</w:t>
      </w:r>
      <w:r>
        <w:fldChar w:fldCharType="begin"/>
      </w:r>
      <w:r>
        <w:instrText>xe "HOSPITAL SITE parameter"</w:instrText>
      </w:r>
      <w:r>
        <w:fldChar w:fldCharType="end"/>
      </w:r>
      <w:r>
        <w:t>s</w:t>
      </w:r>
    </w:p>
    <w:p w14:paraId="08211441"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p>
    <w:p w14:paraId="7812C8A4"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 xml:space="preserve">Select LABORATORY SITE SITE NAME:  </w:t>
      </w:r>
      <w:r>
        <w:rPr>
          <w:b/>
        </w:rPr>
        <w:t>HOSPITAL</w:t>
      </w:r>
    </w:p>
    <w:p w14:paraId="03A84347"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rPr>
      </w:pPr>
      <w:r>
        <w:t xml:space="preserve">Select HOSPITAL SITE: </w:t>
      </w:r>
      <w:r>
        <w:rPr>
          <w:b/>
        </w:rPr>
        <w:t>?</w:t>
      </w:r>
    </w:p>
    <w:p w14:paraId="6929AC78"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Enter hospital location you wish to establish parameters for.</w:t>
      </w:r>
    </w:p>
    <w:p w14:paraId="7ECA61D7"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rPr>
      </w:pPr>
      <w:r>
        <w:t xml:space="preserve">MAX DAYS FOR CONTINUOUS ORDERS:// </w:t>
      </w:r>
      <w:r>
        <w:rPr>
          <w:b/>
        </w:rPr>
        <w:t>??</w:t>
      </w:r>
    </w:p>
    <w:p w14:paraId="351864AD"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This is the maximum number of days that multiple-continuous orders can be placed for this location.</w:t>
      </w:r>
    </w:p>
    <w:p w14:paraId="03DB0629"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rPr>
      </w:pPr>
      <w:r>
        <w:t xml:space="preserve">CANCEL ON WARD TRANSFER: </w:t>
      </w:r>
      <w:r>
        <w:rPr>
          <w:b/>
        </w:rPr>
        <w:t>??</w:t>
      </w:r>
    </w:p>
    <w:p w14:paraId="0488070C"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i/>
        </w:rPr>
      </w:pPr>
      <w:r>
        <w:t xml:space="preserve">CANCEL ON SERVICE TRANSFER: </w:t>
      </w:r>
      <w:r>
        <w:rPr>
          <w:b/>
        </w:rPr>
        <w:t xml:space="preserve">?? </w:t>
      </w:r>
    </w:p>
    <w:p w14:paraId="71831B04"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caps/>
        </w:rPr>
      </w:pPr>
      <w:r>
        <w:rPr>
          <w:caps/>
        </w:rPr>
        <w:t xml:space="preserve">ASK URGENCY: // </w:t>
      </w:r>
      <w:r>
        <w:rPr>
          <w:b/>
          <w:caps/>
        </w:rPr>
        <w:t>??</w:t>
      </w:r>
      <w:r>
        <w:rPr>
          <w:caps/>
        </w:rPr>
        <w:t xml:space="preserve"> </w:t>
      </w:r>
    </w:p>
    <w:p w14:paraId="4DB0697B"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caps/>
        </w:rPr>
      </w:pPr>
      <w:r>
        <w:rPr>
          <w:caps/>
        </w:rPr>
        <w:t xml:space="preserve"> A</w:t>
      </w:r>
      <w:r>
        <w:t>nswer yes to this field to prompt for urgency for every test when ordering through OE/RR.  Tests with a forced urgency, as defined in the LABORATORY TEST file, override this parameter.</w:t>
      </w:r>
    </w:p>
    <w:p w14:paraId="03CB656F"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b/>
          <w:caps/>
        </w:rPr>
      </w:pPr>
      <w:r>
        <w:rPr>
          <w:caps/>
        </w:rPr>
        <w:t xml:space="preserve">DEFAULT TYPE OF COLLECTION: </w:t>
      </w:r>
      <w:r>
        <w:rPr>
          <w:b/>
          <w:caps/>
        </w:rPr>
        <w:t>??</w:t>
      </w:r>
    </w:p>
    <w:p w14:paraId="2CFF0D52"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t>Enter the default type of collection for blood draws that this location uses the majority of the time. If one is not defined the default will be based upon the following:</w:t>
      </w:r>
    </w:p>
    <w:p w14:paraId="4FAECCE4" w14:textId="77777777" w:rsidR="00897269" w:rsidRPr="00B22426"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rPr>
          <w:lang w:val="fr-CA"/>
        </w:rPr>
      </w:pPr>
      <w:r>
        <w:t xml:space="preserve">  </w:t>
      </w:r>
      <w:r w:rsidRPr="00B22426">
        <w:rPr>
          <w:lang w:val="fr-CA"/>
        </w:rPr>
        <w:t>Inpatient Locations: Lab Collect (LC)</w:t>
      </w:r>
    </w:p>
    <w:p w14:paraId="7FF73951" w14:textId="77777777" w:rsidR="00897269" w:rsidRDefault="00897269" w:rsidP="0033464A">
      <w:pPr>
        <w:pStyle w:val="screencapture"/>
        <w:numPr>
          <w:ilvl w:val="12"/>
          <w:numId w:val="0"/>
        </w:numPr>
        <w:pBdr>
          <w:top w:val="single" w:sz="4" w:space="1" w:color="auto"/>
          <w:left w:val="single" w:sz="4" w:space="4" w:color="auto"/>
          <w:bottom w:val="single" w:sz="4" w:space="1" w:color="auto"/>
          <w:right w:val="single" w:sz="4" w:space="4" w:color="auto"/>
        </w:pBdr>
        <w:shd w:val="clear" w:color="auto" w:fill="auto"/>
        <w:ind w:left="720"/>
      </w:pPr>
      <w:r w:rsidRPr="00B22426">
        <w:rPr>
          <w:lang w:val="fr-CA"/>
        </w:rPr>
        <w:t xml:space="preserve">  </w:t>
      </w:r>
      <w:r>
        <w:t>All other locations: Send Patient (SP)</w:t>
      </w:r>
    </w:p>
    <w:p w14:paraId="4A5EC73F" w14:textId="77777777" w:rsidR="00897269" w:rsidRDefault="00897269">
      <w:pPr>
        <w:numPr>
          <w:ilvl w:val="12"/>
          <w:numId w:val="0"/>
        </w:numPr>
        <w:tabs>
          <w:tab w:val="left" w:pos="3600"/>
        </w:tabs>
      </w:pPr>
    </w:p>
    <w:p w14:paraId="310E883D" w14:textId="77777777" w:rsidR="00897269" w:rsidRDefault="00897269">
      <w:pPr>
        <w:numPr>
          <w:ilvl w:val="12"/>
          <w:numId w:val="0"/>
        </w:numPr>
        <w:ind w:left="360"/>
        <w:rPr>
          <w:b/>
          <w:i/>
        </w:rPr>
      </w:pPr>
      <w:r>
        <w:br w:type="page"/>
      </w:r>
      <w:r>
        <w:rPr>
          <w:b/>
          <w:i/>
        </w:rPr>
        <w:lastRenderedPageBreak/>
        <w:t>Lab Interface, cont’d</w:t>
      </w:r>
    </w:p>
    <w:p w14:paraId="158D6986" w14:textId="77777777" w:rsidR="00897269" w:rsidRDefault="00897269">
      <w:pPr>
        <w:numPr>
          <w:ilvl w:val="12"/>
          <w:numId w:val="0"/>
        </w:numPr>
        <w:tabs>
          <w:tab w:val="left" w:pos="900"/>
          <w:tab w:val="left" w:pos="3600"/>
        </w:tabs>
        <w:ind w:left="720" w:hanging="360"/>
      </w:pPr>
    </w:p>
    <w:p w14:paraId="6D15F997" w14:textId="77777777" w:rsidR="00897269" w:rsidRDefault="00897269">
      <w:pPr>
        <w:numPr>
          <w:ilvl w:val="0"/>
          <w:numId w:val="2"/>
        </w:numPr>
        <w:tabs>
          <w:tab w:val="left" w:pos="1080"/>
          <w:tab w:val="left" w:pos="3600"/>
        </w:tabs>
        <w:ind w:right="-108"/>
        <w:rPr>
          <w:b/>
        </w:rPr>
      </w:pPr>
      <w:r>
        <w:rPr>
          <w:b/>
          <w:i/>
        </w:rPr>
        <w:t>Edit Lab Administration Schedule</w:t>
      </w:r>
      <w:r>
        <w:rPr>
          <w:b/>
        </w:rPr>
        <w:t xml:space="preserve">  </w:t>
      </w:r>
    </w:p>
    <w:p w14:paraId="7F1513BB" w14:textId="77777777" w:rsidR="00897269" w:rsidRDefault="00897269">
      <w:pPr>
        <w:numPr>
          <w:ilvl w:val="12"/>
          <w:numId w:val="0"/>
        </w:numPr>
        <w:tabs>
          <w:tab w:val="left" w:pos="1080"/>
          <w:tab w:val="left" w:pos="3600"/>
        </w:tabs>
        <w:ind w:left="1080" w:right="-108"/>
      </w:pPr>
      <w:r>
        <w:t xml:space="preserve">Use the </w:t>
      </w:r>
      <w:r>
        <w:rPr>
          <w:i/>
        </w:rPr>
        <w:t>Inquire to lab administration schedule</w:t>
      </w:r>
      <w:r>
        <w:t xml:space="preserve"> option (on the OE/RR Interface Parameters menu on the Lab Liaison menu) to view schedules, and </w:t>
      </w:r>
      <w:r>
        <w:rPr>
          <w:i/>
        </w:rPr>
        <w:t>Edit a lab administration schedule</w:t>
      </w:r>
      <w:r>
        <w:t xml:space="preserve"> option to make changes or to add new schedules.</w:t>
      </w:r>
    </w:p>
    <w:p w14:paraId="66A2F321" w14:textId="77777777" w:rsidR="00897269" w:rsidRDefault="00897269">
      <w:pPr>
        <w:numPr>
          <w:ilvl w:val="12"/>
          <w:numId w:val="0"/>
        </w:numPr>
        <w:tabs>
          <w:tab w:val="left" w:pos="900"/>
          <w:tab w:val="left" w:pos="1440"/>
          <w:tab w:val="left" w:pos="1880"/>
          <w:tab w:val="left" w:pos="3600"/>
        </w:tabs>
        <w:ind w:left="720" w:right="-180"/>
        <w:rPr>
          <w:rFonts w:ascii="Courier New" w:hAnsi="Courier New"/>
          <w:sz w:val="18"/>
        </w:rPr>
      </w:pPr>
    </w:p>
    <w:p w14:paraId="14561F1E"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Select OE/RR interface parameters Option:  </w:t>
      </w:r>
      <w:r>
        <w:rPr>
          <w:b/>
        </w:rPr>
        <w:t>AS</w:t>
      </w:r>
      <w:r>
        <w:t xml:space="preserve">  Edit a lab administration schedule</w:t>
      </w:r>
      <w:r>
        <w:fldChar w:fldCharType="begin"/>
      </w:r>
      <w:r>
        <w:instrText>xe "lab administration schedule"</w:instrText>
      </w:r>
      <w:r>
        <w:fldChar w:fldCharType="end"/>
      </w:r>
    </w:p>
    <w:p w14:paraId="46F48B7A"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p>
    <w:p w14:paraId="2E97AF66"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Select ADMINISTRATION SCHEDULE: </w:t>
      </w:r>
      <w:r>
        <w:rPr>
          <w:b/>
        </w:rPr>
        <w:t>QAM</w:t>
      </w:r>
    </w:p>
    <w:p w14:paraId="0C309AFF"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NAME: QAM// </w:t>
      </w:r>
      <w:r>
        <w:rPr>
          <w:b/>
        </w:rPr>
        <w:t>&lt;Enter&gt;</w:t>
      </w:r>
    </w:p>
    <w:p w14:paraId="3FB6F24B"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 xml:space="preserve">TYPE OF SCHEDULE: </w:t>
      </w:r>
      <w:r>
        <w:rPr>
          <w:b/>
        </w:rPr>
        <w:t>??</w:t>
      </w:r>
    </w:p>
    <w:p w14:paraId="6879EFED"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The type of schedule determines how the schedule will be processed.</w:t>
      </w:r>
    </w:p>
    <w:p w14:paraId="28F63848"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 xml:space="preserve">STANDARD ADMINISTRATION TIMES: </w:t>
      </w:r>
      <w:r>
        <w:rPr>
          <w:b/>
        </w:rPr>
        <w:t>??</w:t>
      </w:r>
    </w:p>
    <w:p w14:paraId="08D9EC30"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 The times of the day for this schedule that the action should take place.  Use military time (24 hour clock) when entering the times.</w:t>
      </w:r>
    </w:p>
    <w:p w14:paraId="2B46B299"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FREQUENCY (IN MINUTES): // </w:t>
      </w:r>
      <w:r>
        <w:rPr>
          <w:b/>
        </w:rPr>
        <w:t>??</w:t>
      </w:r>
      <w:r>
        <w:t xml:space="preserve">  </w:t>
      </w:r>
    </w:p>
    <w:p w14:paraId="523E6428"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The number of minutes between each time that the action should take place.</w:t>
      </w:r>
    </w:p>
    <w:p w14:paraId="3E9544CC"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 xml:space="preserve">Select HOSPITAL LOCATION: </w:t>
      </w:r>
      <w:r>
        <w:rPr>
          <w:b/>
        </w:rPr>
        <w:t>??</w:t>
      </w:r>
    </w:p>
    <w:p w14:paraId="7F7D2005"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 Enter a hospital location for which a specific set of times or shifts pertain.</w:t>
      </w:r>
    </w:p>
    <w:p w14:paraId="7E425ED1"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rPr>
          <w:b/>
        </w:rPr>
      </w:pPr>
      <w:r>
        <w:t>Select ADMINISTRATION SCHEDULE:</w:t>
      </w:r>
      <w:r>
        <w:rPr>
          <w:b/>
        </w:rPr>
        <w:t>??</w:t>
      </w:r>
    </w:p>
    <w:p w14:paraId="533C73A2" w14:textId="77777777" w:rsidR="00897269" w:rsidRDefault="00897269" w:rsidP="0033464A">
      <w:pPr>
        <w:pStyle w:val="screencapture"/>
        <w:numPr>
          <w:ilvl w:val="12"/>
          <w:numId w:val="0"/>
        </w:numPr>
        <w:pBdr>
          <w:top w:val="single" w:sz="6" w:space="1" w:color="auto"/>
          <w:left w:val="single" w:sz="6" w:space="1" w:color="auto"/>
          <w:bottom w:val="single" w:sz="6" w:space="1" w:color="auto"/>
          <w:right w:val="single" w:sz="6" w:space="1" w:color="auto"/>
        </w:pBdr>
        <w:shd w:val="clear" w:color="auto" w:fill="auto"/>
        <w:ind w:left="720"/>
      </w:pPr>
      <w:r>
        <w:t xml:space="preserve"> This is a set of administration times for this schedule specific to this hospital.</w:t>
      </w:r>
    </w:p>
    <w:p w14:paraId="512CE37E" w14:textId="77777777" w:rsidR="00897269" w:rsidRDefault="00897269">
      <w:pPr>
        <w:numPr>
          <w:ilvl w:val="12"/>
          <w:numId w:val="0"/>
        </w:numPr>
        <w:tabs>
          <w:tab w:val="left" w:pos="900"/>
          <w:tab w:val="left" w:pos="3600"/>
        </w:tabs>
        <w:ind w:left="720"/>
        <w:rPr>
          <w:rFonts w:ascii="Courier New" w:hAnsi="Courier New"/>
          <w:sz w:val="18"/>
        </w:rPr>
      </w:pPr>
    </w:p>
    <w:p w14:paraId="42204A37" w14:textId="77777777" w:rsidR="00897269" w:rsidRDefault="00897269">
      <w:pPr>
        <w:numPr>
          <w:ilvl w:val="12"/>
          <w:numId w:val="0"/>
        </w:numPr>
        <w:tabs>
          <w:tab w:val="left" w:pos="900"/>
          <w:tab w:val="left" w:pos="3600"/>
        </w:tabs>
        <w:ind w:left="720" w:hanging="450"/>
      </w:pPr>
      <w:r>
        <w:rPr>
          <w:sz w:val="32"/>
        </w:rPr>
        <w:sym w:font="Monotype Sorts" w:char="F02B"/>
      </w:r>
      <w:r>
        <w:t xml:space="preserve">  NOTE:  Lab administration schedules are fully functional as exported. If sites choose to use the lab administration schedules as they are exported, all hospital location sites will have the same administration schedule.  Many sites set CPRS up through a phased implementation, activating hospital locations as users become proficient with the software. Edit the administration schedules to create schedules for specific hospital locations.</w:t>
      </w:r>
    </w:p>
    <w:p w14:paraId="6BCBF9F8" w14:textId="77777777" w:rsidR="00897269" w:rsidRDefault="00897269">
      <w:pPr>
        <w:numPr>
          <w:ilvl w:val="12"/>
          <w:numId w:val="0"/>
        </w:numPr>
        <w:tabs>
          <w:tab w:val="left" w:pos="900"/>
          <w:tab w:val="left" w:pos="3600"/>
        </w:tabs>
        <w:ind w:left="720" w:hanging="360"/>
      </w:pPr>
    </w:p>
    <w:p w14:paraId="0B417EB5" w14:textId="77777777" w:rsidR="00897269" w:rsidRDefault="00897269">
      <w:pPr>
        <w:pStyle w:val="Heading3"/>
        <w:numPr>
          <w:ilvl w:val="12"/>
          <w:numId w:val="0"/>
        </w:numPr>
        <w:ind w:left="720"/>
      </w:pPr>
      <w:bookmarkStart w:id="554" w:name="_Toc403189576"/>
      <w:bookmarkStart w:id="555" w:name="_Toc421077023"/>
      <w:bookmarkStart w:id="556" w:name="_Toc433683080"/>
      <w:bookmarkStart w:id="557" w:name="_Toc92176865"/>
      <w:bookmarkStart w:id="558" w:name="_Toc138144450"/>
      <w:r>
        <w:t>Lab Patch LR*5.2*121</w:t>
      </w:r>
      <w:bookmarkEnd w:id="554"/>
      <w:bookmarkEnd w:id="555"/>
      <w:bookmarkEnd w:id="556"/>
      <w:bookmarkEnd w:id="557"/>
      <w:bookmarkEnd w:id="558"/>
    </w:p>
    <w:p w14:paraId="6AA69089" w14:textId="77777777" w:rsidR="00897269" w:rsidRDefault="00897269">
      <w:pPr>
        <w:numPr>
          <w:ilvl w:val="12"/>
          <w:numId w:val="0"/>
        </w:numPr>
        <w:ind w:left="720"/>
      </w:pPr>
    </w:p>
    <w:p w14:paraId="1303CD1C" w14:textId="77777777" w:rsidR="00897269" w:rsidRDefault="00897269">
      <w:pPr>
        <w:numPr>
          <w:ilvl w:val="12"/>
          <w:numId w:val="0"/>
        </w:numPr>
        <w:ind w:left="720"/>
      </w:pPr>
      <w:r>
        <w:t>This patch helps prepare sites for the release of OE/RR 3.0. All of the changes in this patch are compatible with OE/RR 2.5. This patch includes new routines, Data Dictionary changes, and new Options and Protocols. The majority of the changes introduced with this patch will not take effect until CPRS/OE/RR 3.0 is installed.</w:t>
      </w:r>
    </w:p>
    <w:p w14:paraId="13E06FE2" w14:textId="77777777" w:rsidR="00897269" w:rsidRDefault="00897269">
      <w:pPr>
        <w:numPr>
          <w:ilvl w:val="12"/>
          <w:numId w:val="0"/>
        </w:numPr>
        <w:ind w:left="720"/>
      </w:pPr>
      <w:r>
        <w:t xml:space="preserve">  </w:t>
      </w:r>
    </w:p>
    <w:p w14:paraId="2430FA3C" w14:textId="77777777" w:rsidR="00897269" w:rsidRDefault="00897269">
      <w:pPr>
        <w:numPr>
          <w:ilvl w:val="12"/>
          <w:numId w:val="0"/>
        </w:numPr>
        <w:ind w:left="720"/>
      </w:pPr>
      <w:r>
        <w:t xml:space="preserve">Associated patches that must be installed BEFORE LR*5.2*121: </w:t>
      </w:r>
    </w:p>
    <w:p w14:paraId="05FC8E11" w14:textId="77777777" w:rsidR="00897269" w:rsidRDefault="00897269">
      <w:pPr>
        <w:numPr>
          <w:ilvl w:val="12"/>
          <w:numId w:val="0"/>
        </w:numPr>
        <w:ind w:left="720" w:firstLine="720"/>
      </w:pPr>
      <w:r>
        <w:t xml:space="preserve">LR*5.2*100  </w:t>
      </w:r>
    </w:p>
    <w:p w14:paraId="44E2D37B" w14:textId="77777777" w:rsidR="00897269" w:rsidRDefault="00897269">
      <w:pPr>
        <w:numPr>
          <w:ilvl w:val="12"/>
          <w:numId w:val="0"/>
        </w:numPr>
        <w:ind w:left="720" w:firstLine="720"/>
      </w:pPr>
      <w:r>
        <w:t xml:space="preserve">LR*5.2*127  </w:t>
      </w:r>
    </w:p>
    <w:p w14:paraId="4CD7DD17" w14:textId="77777777" w:rsidR="00897269" w:rsidRDefault="00897269">
      <w:pPr>
        <w:numPr>
          <w:ilvl w:val="12"/>
          <w:numId w:val="0"/>
        </w:numPr>
        <w:ind w:left="720" w:firstLine="720"/>
      </w:pPr>
      <w:r>
        <w:t xml:space="preserve">LR*5.2*171  </w:t>
      </w:r>
    </w:p>
    <w:p w14:paraId="1049992B" w14:textId="77777777" w:rsidR="00897269" w:rsidRDefault="00897269">
      <w:pPr>
        <w:numPr>
          <w:ilvl w:val="12"/>
          <w:numId w:val="0"/>
        </w:numPr>
        <w:ind w:left="720"/>
      </w:pPr>
      <w:r>
        <w:t xml:space="preserve">  </w:t>
      </w:r>
    </w:p>
    <w:p w14:paraId="7285C9FB" w14:textId="77777777" w:rsidR="00897269" w:rsidRPr="004D60FC" w:rsidRDefault="00897269" w:rsidP="004D60FC">
      <w:pPr>
        <w:ind w:left="720"/>
        <w:rPr>
          <w:b/>
          <w:bCs/>
        </w:rPr>
      </w:pPr>
      <w:r>
        <w:rPr>
          <w:b/>
        </w:rPr>
        <w:br w:type="page"/>
      </w:r>
      <w:bookmarkStart w:id="559" w:name="_Toc433683081"/>
      <w:bookmarkStart w:id="560" w:name="_Toc434805779"/>
      <w:bookmarkStart w:id="561" w:name="_Toc441034327"/>
      <w:bookmarkStart w:id="562" w:name="_Toc441049348"/>
      <w:bookmarkStart w:id="563" w:name="_Toc452346205"/>
      <w:bookmarkStart w:id="564" w:name="_Toc454593162"/>
      <w:r w:rsidRPr="004D60FC">
        <w:rPr>
          <w:b/>
          <w:bCs/>
        </w:rPr>
        <w:lastRenderedPageBreak/>
        <w:t>Lab Interface, cont’d</w:t>
      </w:r>
      <w:bookmarkEnd w:id="559"/>
      <w:bookmarkEnd w:id="560"/>
      <w:bookmarkEnd w:id="561"/>
      <w:bookmarkEnd w:id="562"/>
      <w:bookmarkEnd w:id="563"/>
      <w:bookmarkEnd w:id="564"/>
    </w:p>
    <w:p w14:paraId="11A28757" w14:textId="77777777" w:rsidR="00897269" w:rsidRDefault="00897269">
      <w:pPr>
        <w:numPr>
          <w:ilvl w:val="12"/>
          <w:numId w:val="0"/>
        </w:numPr>
      </w:pPr>
    </w:p>
    <w:p w14:paraId="232ED07A" w14:textId="77777777" w:rsidR="00897269" w:rsidRDefault="00897269">
      <w:pPr>
        <w:numPr>
          <w:ilvl w:val="12"/>
          <w:numId w:val="0"/>
        </w:numPr>
        <w:ind w:left="720"/>
      </w:pPr>
      <w:r>
        <w:t>This patch requires the installation of patch LR*5.2*127, which has some new utilities to facilitate the linking of Laboratory Tests to the National VA Lab Codes found in file 64. This linking process needs to be done before  the installation of OE/RR version 3 and should be done by Laboratory  personnel familiar with all Laboratory Procedures, perhaps the Laboratory  Information Manager.</w:t>
      </w:r>
    </w:p>
    <w:p w14:paraId="560090D1" w14:textId="77777777" w:rsidR="00897269" w:rsidRDefault="00897269">
      <w:pPr>
        <w:numPr>
          <w:ilvl w:val="12"/>
          <w:numId w:val="0"/>
        </w:numPr>
        <w:ind w:left="720"/>
      </w:pPr>
      <w:r>
        <w:t xml:space="preserve">  </w:t>
      </w:r>
    </w:p>
    <w:p w14:paraId="6EC07A1D" w14:textId="77777777" w:rsidR="00897269" w:rsidRDefault="00897269">
      <w:pPr>
        <w:numPr>
          <w:ilvl w:val="12"/>
          <w:numId w:val="0"/>
        </w:numPr>
        <w:ind w:left="720"/>
      </w:pPr>
      <w:r>
        <w:t>This patch also includes some programmer APIs for retrieving lab results, by patient, in structured arrays and also in formatted arrays. These APIs  are currently being used by OE/RR 3.0, Imaging, TIU and some HOST  initiatives. These APIs will be documented as Supported References on  FORUM as Integration Agreements.</w:t>
      </w:r>
    </w:p>
    <w:p w14:paraId="6919A2B8" w14:textId="77777777" w:rsidR="00897269" w:rsidRDefault="00897269">
      <w:pPr>
        <w:numPr>
          <w:ilvl w:val="12"/>
          <w:numId w:val="0"/>
        </w:numPr>
        <w:ind w:left="720"/>
      </w:pPr>
      <w:r>
        <w:t xml:space="preserve">  </w:t>
      </w:r>
    </w:p>
    <w:p w14:paraId="1784542C" w14:textId="77777777" w:rsidR="00897269" w:rsidRDefault="00897269">
      <w:pPr>
        <w:numPr>
          <w:ilvl w:val="12"/>
          <w:numId w:val="0"/>
        </w:numPr>
        <w:ind w:left="720"/>
        <w:rPr>
          <w:b/>
        </w:rPr>
      </w:pPr>
      <w:r>
        <w:rPr>
          <w:b/>
        </w:rPr>
        <w:t>Implementation</w:t>
      </w:r>
    </w:p>
    <w:p w14:paraId="4A9DE1F8" w14:textId="77777777" w:rsidR="00897269" w:rsidRDefault="00897269">
      <w:pPr>
        <w:numPr>
          <w:ilvl w:val="12"/>
          <w:numId w:val="0"/>
        </w:numPr>
        <w:ind w:left="720"/>
      </w:pPr>
      <w:r>
        <w:t>Inform Lab users that canceled tests are no longer removed from the Lab files. The tests are marked as canceled and a record of the cancellation is maintained and displayed on the various lab status displays.</w:t>
      </w:r>
    </w:p>
    <w:p w14:paraId="25F2B399" w14:textId="77777777" w:rsidR="00897269" w:rsidRDefault="00897269">
      <w:pPr>
        <w:numPr>
          <w:ilvl w:val="12"/>
          <w:numId w:val="0"/>
        </w:numPr>
        <w:ind w:left="720"/>
      </w:pPr>
      <w:r>
        <w:t xml:space="preserve">  </w:t>
      </w:r>
    </w:p>
    <w:p w14:paraId="6AE0B984" w14:textId="77777777" w:rsidR="00897269" w:rsidRDefault="00897269">
      <w:pPr>
        <w:numPr>
          <w:ilvl w:val="12"/>
          <w:numId w:val="0"/>
        </w:numPr>
        <w:ind w:left="720"/>
      </w:pPr>
      <w:r>
        <w:t xml:space="preserve">The Clinical Coordinator and the Lab Coordinator need to decide if/when  to implement the automatic cancellation of lab orders when a patient  movement occurs. To set up this functionality, the Laboratory Site file requires changes to three fields, and the Protocol file requires addition of a new item to the DGPM Movement Events protocol. </w:t>
      </w:r>
    </w:p>
    <w:p w14:paraId="4A39DAFD" w14:textId="77777777" w:rsidR="00897269" w:rsidRDefault="00897269">
      <w:pPr>
        <w:numPr>
          <w:ilvl w:val="12"/>
          <w:numId w:val="0"/>
        </w:numPr>
        <w:ind w:left="720"/>
      </w:pPr>
    </w:p>
    <w:p w14:paraId="2892F441" w14:textId="77777777" w:rsidR="00897269" w:rsidRDefault="00897269">
      <w:pPr>
        <w:numPr>
          <w:ilvl w:val="12"/>
          <w:numId w:val="0"/>
        </w:numPr>
        <w:ind w:left="720"/>
      </w:pPr>
      <w:r>
        <w:rPr>
          <w:b/>
        </w:rPr>
        <w:t>1</w:t>
      </w:r>
      <w:r>
        <w:t xml:space="preserve">. Go into VA Fileman and select </w:t>
      </w:r>
      <w:r>
        <w:rPr>
          <w:i/>
        </w:rPr>
        <w:t>Enter or Edit File Entries</w:t>
      </w:r>
      <w:r>
        <w:t>.</w:t>
      </w:r>
    </w:p>
    <w:p w14:paraId="28B11B03" w14:textId="77777777" w:rsidR="00897269" w:rsidRDefault="00897269">
      <w:pPr>
        <w:numPr>
          <w:ilvl w:val="12"/>
          <w:numId w:val="0"/>
        </w:numPr>
        <w:ind w:left="720"/>
        <w:rPr>
          <w:rFonts w:ascii="Courier New" w:hAnsi="Courier New"/>
          <w:sz w:val="18"/>
        </w:rPr>
      </w:pPr>
      <w:r>
        <w:rPr>
          <w:b/>
        </w:rPr>
        <w:t xml:space="preserve">    </w:t>
      </w:r>
      <w:r>
        <w:t>Select the Laboratory Site file.</w:t>
      </w:r>
    </w:p>
    <w:p w14:paraId="2D65FAD0"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3C53C44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Select OPTION: </w:t>
      </w:r>
      <w:r>
        <w:rPr>
          <w:rFonts w:ascii="Courier New" w:hAnsi="Courier New"/>
          <w:b/>
          <w:sz w:val="18"/>
        </w:rPr>
        <w:t>ENTER</w:t>
      </w:r>
      <w:r>
        <w:rPr>
          <w:rFonts w:ascii="Courier New" w:hAnsi="Courier New"/>
          <w:sz w:val="18"/>
        </w:rPr>
        <w:t xml:space="preserve"> OR EDIT FILE ENTRIES  </w:t>
      </w:r>
    </w:p>
    <w:p w14:paraId="749E5D1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INPUT TO WHAT FILE: </w:t>
      </w:r>
      <w:r>
        <w:rPr>
          <w:rFonts w:ascii="Courier New" w:hAnsi="Courier New"/>
          <w:b/>
          <w:sz w:val="18"/>
        </w:rPr>
        <w:t>LABORATORY SITE</w:t>
      </w:r>
    </w:p>
    <w:p w14:paraId="7A653D9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EDIT WHICH FIELD: ALL// </w:t>
      </w:r>
      <w:r>
        <w:rPr>
          <w:rFonts w:ascii="Courier New" w:hAnsi="Courier New"/>
          <w:b/>
          <w:sz w:val="18"/>
        </w:rPr>
        <w:t xml:space="preserve">150.3 </w:t>
      </w:r>
      <w:r>
        <w:rPr>
          <w:rFonts w:ascii="Courier New" w:hAnsi="Courier New"/>
          <w:sz w:val="18"/>
        </w:rPr>
        <w:t xml:space="preserve"> CANCEL ON ADMIT</w:t>
      </w:r>
    </w:p>
    <w:p w14:paraId="18FA050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THEN EDIT FIELD: </w:t>
      </w:r>
      <w:r>
        <w:rPr>
          <w:rFonts w:ascii="Courier New" w:hAnsi="Courier New"/>
          <w:b/>
          <w:sz w:val="18"/>
        </w:rPr>
        <w:t>150.4</w:t>
      </w:r>
      <w:r>
        <w:rPr>
          <w:rFonts w:ascii="Courier New" w:hAnsi="Courier New"/>
          <w:sz w:val="18"/>
        </w:rPr>
        <w:t xml:space="preserve">  CANCEL ON DISCHARGE</w:t>
      </w:r>
    </w:p>
    <w:p w14:paraId="4AA0D38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THEN EDIT FIELD: </w:t>
      </w:r>
      <w:r>
        <w:rPr>
          <w:rFonts w:ascii="Courier New" w:hAnsi="Courier New"/>
          <w:b/>
          <w:sz w:val="18"/>
        </w:rPr>
        <w:t xml:space="preserve">150.5 </w:t>
      </w:r>
      <w:r>
        <w:rPr>
          <w:rFonts w:ascii="Courier New" w:hAnsi="Courier New"/>
          <w:sz w:val="18"/>
        </w:rPr>
        <w:t xml:space="preserve"> CANCEL ON SPECIALTY TRANSFER</w:t>
      </w:r>
    </w:p>
    <w:p w14:paraId="16DF11D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b/>
          <w:sz w:val="18"/>
        </w:rPr>
      </w:pPr>
      <w:r>
        <w:rPr>
          <w:rFonts w:ascii="Courier New" w:hAnsi="Courier New"/>
          <w:sz w:val="18"/>
        </w:rPr>
        <w:t xml:space="preserve"> THEN EDIT FIELD: </w:t>
      </w:r>
      <w:r>
        <w:rPr>
          <w:rFonts w:ascii="Courier New" w:hAnsi="Courier New"/>
          <w:b/>
          <w:sz w:val="18"/>
        </w:rPr>
        <w:t>&lt;Enter&gt;</w:t>
      </w:r>
    </w:p>
    <w:p w14:paraId="06BD6438"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t>
      </w:r>
    </w:p>
    <w:p w14:paraId="2ABA6168"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Select LABORATORY SITE SITE NAME: </w:t>
      </w:r>
      <w:r>
        <w:rPr>
          <w:rFonts w:ascii="Courier New" w:hAnsi="Courier New"/>
          <w:b/>
          <w:sz w:val="18"/>
        </w:rPr>
        <w:t>HOSPITAL</w:t>
      </w:r>
    </w:p>
    <w:p w14:paraId="4B379AF0"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ADMIT: YES// </w:t>
      </w:r>
      <w:r>
        <w:rPr>
          <w:rFonts w:ascii="Courier New" w:hAnsi="Courier New"/>
          <w:b/>
          <w:sz w:val="18"/>
        </w:rPr>
        <w:t>??</w:t>
      </w:r>
    </w:p>
    <w:p w14:paraId="2F3FBFF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This field allows the automatic cancellation of pending/uncollected</w:t>
      </w:r>
    </w:p>
    <w:p w14:paraId="3BB3DA8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lab orders when a patient is admitted.  If this field is set to YES,</w:t>
      </w:r>
    </w:p>
    <w:p w14:paraId="7DD2E2D9"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 orders will be cancelled in the lab files and the OE/RR files.</w:t>
      </w:r>
    </w:p>
    <w:p w14:paraId="1E55AA6D"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Choose from:</w:t>
      </w:r>
    </w:p>
    <w:p w14:paraId="5777DA5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0        NO</w:t>
      </w:r>
    </w:p>
    <w:p w14:paraId="2C00CF3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1        YES</w:t>
      </w:r>
    </w:p>
    <w:p w14:paraId="3619677D"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b/>
          <w:sz w:val="18"/>
        </w:rPr>
      </w:pPr>
      <w:r>
        <w:rPr>
          <w:rFonts w:ascii="Courier New" w:hAnsi="Courier New"/>
          <w:sz w:val="18"/>
        </w:rPr>
        <w:t xml:space="preserve"> CANCEL ON ADMIT: YES// </w:t>
      </w:r>
      <w:r>
        <w:rPr>
          <w:rFonts w:ascii="Courier New" w:hAnsi="Courier New"/>
          <w:b/>
          <w:sz w:val="18"/>
        </w:rPr>
        <w:t>&lt;Enter&gt;</w:t>
      </w:r>
    </w:p>
    <w:p w14:paraId="07A3F457"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w:t>
      </w:r>
    </w:p>
    <w:p w14:paraId="37E15D7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This field allows the automatic cancellation of pending/uncollected</w:t>
      </w:r>
    </w:p>
    <w:p w14:paraId="5BCC3A8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lab orders when a patient is discharged.  If this field is set to YES,</w:t>
      </w:r>
    </w:p>
    <w:p w14:paraId="44ED6C9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the orders will be cancelled in the lab files and the OE/RR files.</w:t>
      </w:r>
    </w:p>
    <w:p w14:paraId="636C7F47"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Choose from:</w:t>
      </w:r>
    </w:p>
    <w:p w14:paraId="545BA22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0        NO</w:t>
      </w:r>
    </w:p>
    <w:p w14:paraId="5A67B5F0" w14:textId="722F2C16" w:rsidR="00897269" w:rsidRDefault="00897269" w:rsidP="004D60FC">
      <w:pPr>
        <w:ind w:left="720"/>
        <w:rPr>
          <w:b/>
          <w:bCs/>
          <w:szCs w:val="24"/>
        </w:rPr>
      </w:pPr>
      <w:r>
        <w:rPr>
          <w:b/>
        </w:rPr>
        <w:br w:type="page"/>
      </w:r>
      <w:bookmarkStart w:id="565" w:name="_Toc433683082"/>
      <w:bookmarkStart w:id="566" w:name="_Toc434805780"/>
      <w:bookmarkStart w:id="567" w:name="_Toc441034328"/>
      <w:bookmarkStart w:id="568" w:name="_Toc441049349"/>
      <w:bookmarkStart w:id="569" w:name="_Toc452346206"/>
      <w:bookmarkStart w:id="570" w:name="_Toc454593163"/>
      <w:r w:rsidRPr="004D60FC">
        <w:rPr>
          <w:b/>
          <w:bCs/>
          <w:szCs w:val="24"/>
        </w:rPr>
        <w:lastRenderedPageBreak/>
        <w:t>Lab Interface, cont’d</w:t>
      </w:r>
      <w:bookmarkEnd w:id="565"/>
      <w:bookmarkEnd w:id="566"/>
      <w:bookmarkEnd w:id="567"/>
      <w:bookmarkEnd w:id="568"/>
      <w:bookmarkEnd w:id="569"/>
      <w:bookmarkEnd w:id="570"/>
    </w:p>
    <w:p w14:paraId="16BB37A3" w14:textId="77777777" w:rsidR="00B86E29" w:rsidRPr="004D60FC" w:rsidRDefault="00B86E29" w:rsidP="004D60FC">
      <w:pPr>
        <w:ind w:left="720"/>
        <w:rPr>
          <w:b/>
          <w:bCs/>
          <w:szCs w:val="24"/>
        </w:rPr>
      </w:pPr>
    </w:p>
    <w:p w14:paraId="50F232D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1        YES</w:t>
      </w:r>
    </w:p>
    <w:p w14:paraId="7694745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DISCHARGE: YES// </w:t>
      </w:r>
      <w:r>
        <w:rPr>
          <w:rFonts w:ascii="Courier New" w:hAnsi="Courier New"/>
          <w:b/>
          <w:sz w:val="18"/>
        </w:rPr>
        <w:t>&lt;Enter&gt;</w:t>
      </w:r>
    </w:p>
    <w:p w14:paraId="383FDD1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w:t>
      </w:r>
    </w:p>
    <w:p w14:paraId="05125B4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This field will enable cancellation of pending/uncollected lab orders</w:t>
      </w:r>
    </w:p>
    <w:p w14:paraId="2C459AE6"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when a patient's treating specialty changes.</w:t>
      </w:r>
    </w:p>
    <w:p w14:paraId="0554420D"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Choose from:</w:t>
      </w:r>
    </w:p>
    <w:p w14:paraId="0C768DB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0        NO</w:t>
      </w:r>
    </w:p>
    <w:p w14:paraId="3B26962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1        YES</w:t>
      </w:r>
    </w:p>
    <w:p w14:paraId="525AD0E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 CANCEL ON SPECIALTY TRANSFER: YES// </w:t>
      </w:r>
      <w:r>
        <w:rPr>
          <w:rFonts w:ascii="Courier New" w:hAnsi="Courier New"/>
          <w:b/>
          <w:sz w:val="18"/>
        </w:rPr>
        <w:t>&lt;Enter&gt;</w:t>
      </w:r>
    </w:p>
    <w:p w14:paraId="010DD284"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18"/>
        </w:rPr>
      </w:pPr>
      <w:r>
        <w:rPr>
          <w:rFonts w:ascii="Courier New" w:hAnsi="Courier New"/>
          <w:sz w:val="18"/>
        </w:rPr>
        <w:t xml:space="preserve">Select LABORATORY SITE SITE NAME: </w:t>
      </w:r>
      <w:r>
        <w:rPr>
          <w:rFonts w:ascii="Courier New" w:hAnsi="Courier New"/>
          <w:b/>
          <w:sz w:val="18"/>
        </w:rPr>
        <w:t>&lt;Enter&gt;</w:t>
      </w:r>
    </w:p>
    <w:p w14:paraId="0A51D132" w14:textId="77777777" w:rsidR="00897269" w:rsidRDefault="00897269">
      <w:pPr>
        <w:numPr>
          <w:ilvl w:val="12"/>
          <w:numId w:val="0"/>
        </w:numPr>
        <w:ind w:left="720"/>
        <w:rPr>
          <w:rFonts w:ascii="Courier New" w:hAnsi="Courier New"/>
          <w:sz w:val="18"/>
        </w:rPr>
      </w:pPr>
      <w:r>
        <w:rPr>
          <w:rFonts w:ascii="Courier New" w:hAnsi="Courier New"/>
          <w:sz w:val="18"/>
        </w:rPr>
        <w:t xml:space="preserve">  </w:t>
      </w:r>
    </w:p>
    <w:p w14:paraId="7FD32A54" w14:textId="77777777" w:rsidR="00897269" w:rsidRDefault="00897269" w:rsidP="00B86E29">
      <w:pPr>
        <w:numPr>
          <w:ilvl w:val="12"/>
          <w:numId w:val="0"/>
        </w:numPr>
        <w:ind w:left="990" w:hanging="360"/>
      </w:pPr>
      <w:r>
        <w:rPr>
          <w:b/>
        </w:rPr>
        <w:t>2</w:t>
      </w:r>
      <w:r>
        <w:t xml:space="preserve">.  Go into VA Fileman again and select </w:t>
      </w:r>
      <w:r>
        <w:rPr>
          <w:i/>
        </w:rPr>
        <w:t>Enter or Edit File Entries</w:t>
      </w:r>
      <w:r>
        <w:t>. This time select the Protocol file.</w:t>
      </w:r>
    </w:p>
    <w:p w14:paraId="630BC29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OPTION: </w:t>
      </w:r>
      <w:r>
        <w:rPr>
          <w:rFonts w:ascii="Courier New" w:hAnsi="Courier New"/>
          <w:b/>
          <w:sz w:val="18"/>
        </w:rPr>
        <w:t>ENTER</w:t>
      </w:r>
      <w:r>
        <w:rPr>
          <w:rFonts w:ascii="Courier New" w:hAnsi="Courier New"/>
          <w:sz w:val="18"/>
        </w:rPr>
        <w:t xml:space="preserve"> OR EDIT FILE ENTRIES</w:t>
      </w:r>
    </w:p>
    <w:p w14:paraId="553472C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INPUT TO WHAT FILE: OPTION// </w:t>
      </w:r>
      <w:r>
        <w:rPr>
          <w:rFonts w:ascii="Courier New" w:hAnsi="Courier New"/>
          <w:b/>
          <w:sz w:val="18"/>
        </w:rPr>
        <w:t>101</w:t>
      </w:r>
      <w:r>
        <w:rPr>
          <w:rFonts w:ascii="Courier New" w:hAnsi="Courier New"/>
          <w:sz w:val="18"/>
        </w:rPr>
        <w:t xml:space="preserve">  PROTOCOL    (3374 entries)</w:t>
      </w:r>
    </w:p>
    <w:p w14:paraId="5823C296"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EDIT WHICH FIELD: ALL// </w:t>
      </w:r>
      <w:r>
        <w:rPr>
          <w:rFonts w:ascii="Courier New" w:hAnsi="Courier New"/>
          <w:b/>
          <w:sz w:val="18"/>
        </w:rPr>
        <w:t>ITEM</w:t>
      </w:r>
    </w:p>
    <w:p w14:paraId="6EECD838"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1   ITEM      (multiple)</w:t>
      </w:r>
    </w:p>
    <w:p w14:paraId="0F2FD37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2   ITEM TEXT</w:t>
      </w:r>
    </w:p>
    <w:p w14:paraId="38D0E85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CHOOSE 1-2: </w:t>
      </w:r>
      <w:r>
        <w:rPr>
          <w:rFonts w:ascii="Courier New" w:hAnsi="Courier New"/>
          <w:b/>
          <w:sz w:val="18"/>
        </w:rPr>
        <w:t>1</w:t>
      </w:r>
    </w:p>
    <w:p w14:paraId="416DC5C4"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EDIT WHICH ITEM SUB-FIELD: ALL// </w:t>
      </w:r>
      <w:r>
        <w:rPr>
          <w:rFonts w:ascii="Courier New" w:hAnsi="Courier New"/>
          <w:b/>
          <w:sz w:val="18"/>
        </w:rPr>
        <w:t>&lt;Enter&gt;</w:t>
      </w:r>
    </w:p>
    <w:p w14:paraId="2B48D59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THEN EDIT FIELD: </w:t>
      </w:r>
      <w:r>
        <w:rPr>
          <w:rFonts w:ascii="Courier New" w:hAnsi="Courier New"/>
          <w:b/>
          <w:sz w:val="18"/>
        </w:rPr>
        <w:t>&lt;Enter&gt;</w:t>
      </w:r>
    </w:p>
    <w:p w14:paraId="243685C1"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w:t>
      </w:r>
    </w:p>
    <w:p w14:paraId="5AB601A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Select PROTOCOL NAME: </w:t>
      </w:r>
      <w:r>
        <w:rPr>
          <w:rFonts w:ascii="Courier New" w:hAnsi="Courier New"/>
          <w:b/>
          <w:sz w:val="18"/>
        </w:rPr>
        <w:t>DGPM</w:t>
      </w:r>
      <w:r>
        <w:rPr>
          <w:rFonts w:ascii="Courier New" w:hAnsi="Courier New"/>
          <w:sz w:val="18"/>
        </w:rPr>
        <w:t xml:space="preserve"> MOVEMENT EVENTS          MOVEMENT EVENTS v 5.0</w:t>
      </w:r>
    </w:p>
    <w:p w14:paraId="136B050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Select ITEM: LR7O MOVEMENT EVENT// </w:t>
      </w:r>
      <w:r>
        <w:rPr>
          <w:rFonts w:ascii="Courier New" w:hAnsi="Courier New"/>
          <w:b/>
          <w:sz w:val="18"/>
        </w:rPr>
        <w:t>?</w:t>
      </w:r>
    </w:p>
    <w:p w14:paraId="0BAD3D82"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ITEM</w:t>
      </w:r>
    </w:p>
    <w:p w14:paraId="101D54C9"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22-Entry ITEM List? Y  (Yes)</w:t>
      </w:r>
    </w:p>
    <w:p w14:paraId="504A4B1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Choose from:</w:t>
      </w:r>
    </w:p>
    <w:p w14:paraId="4D302B7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ORU PATIENT MOVMT</w:t>
      </w:r>
    </w:p>
    <w:p w14:paraId="4C005A3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DGPM TREATING SPECIALTY EVENT</w:t>
      </w:r>
    </w:p>
    <w:p w14:paraId="4491854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SD APPT STATUS</w:t>
      </w:r>
    </w:p>
    <w:p w14:paraId="1DB2254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FHWMAS</w:t>
      </w:r>
    </w:p>
    <w:p w14:paraId="564D92C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PSJ OR PAT ADT</w:t>
      </w:r>
    </w:p>
    <w:p w14:paraId="7905932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DGJ INCOMPLETE EVENT</w:t>
      </w:r>
    </w:p>
    <w:p w14:paraId="65EBCA8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DGOERR NOTE</w:t>
      </w:r>
    </w:p>
    <w:p w14:paraId="21C4E10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GMRADGPM MARK CHART</w:t>
      </w:r>
    </w:p>
    <w:p w14:paraId="18F9906E"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ORU AUTOLIST</w:t>
      </w:r>
    </w:p>
    <w:p w14:paraId="392678FE"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DG MEANS TEST DOM</w:t>
      </w:r>
    </w:p>
    <w:p w14:paraId="13FC887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IB CATEGORY C BILLING</w:t>
      </w:r>
    </w:p>
    <w:p w14:paraId="5A0CB93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VAFED EDR INPATIENT CAPTURE</w:t>
      </w:r>
    </w:p>
    <w:p w14:paraId="352A475A"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YS PATIENT MOVEMENT</w:t>
      </w:r>
    </w:p>
    <w:p w14:paraId="32000F6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SC PCMM INPATIENT ACTIVITY</w:t>
      </w:r>
    </w:p>
    <w:p w14:paraId="475BB5BD"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SC ASSIGN PC TEAM ON DISCHARGE</w:t>
      </w:r>
    </w:p>
    <w:p w14:paraId="2457ECE7"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OCX ORDER CHECK PATIENT MOVE.</w:t>
      </w:r>
    </w:p>
    <w:p w14:paraId="5C281A34"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OR GUA EVENT PROCESSOR NOTASK</w:t>
      </w:r>
    </w:p>
    <w:p w14:paraId="09823741"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VSIT PATIENT STATUS</w:t>
      </w:r>
    </w:p>
    <w:p w14:paraId="638E5D7A"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LR7O MOVEMENT EVENT</w:t>
      </w:r>
    </w:p>
    <w:p w14:paraId="67A4F93E"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You may enter a new ITEM, if you wish</w:t>
      </w:r>
    </w:p>
    <w:p w14:paraId="343B3883" w14:textId="764BB88B" w:rsidR="00897269" w:rsidRPr="00475EAA"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pacing w:val="-6"/>
          <w:sz w:val="18"/>
        </w:rPr>
      </w:pPr>
      <w:r w:rsidRPr="00475EAA">
        <w:rPr>
          <w:rFonts w:ascii="Courier New" w:hAnsi="Courier New"/>
          <w:spacing w:val="-6"/>
          <w:sz w:val="18"/>
        </w:rPr>
        <w:t xml:space="preserve">    Enter a protocol.  A protocol that is an ancestor may not also be a</w:t>
      </w:r>
      <w:r w:rsidR="00475EAA" w:rsidRPr="00475EAA">
        <w:rPr>
          <w:rFonts w:ascii="Courier New" w:hAnsi="Courier New"/>
          <w:spacing w:val="-6"/>
          <w:sz w:val="18"/>
        </w:rPr>
        <w:t xml:space="preserve"> </w:t>
      </w:r>
      <w:r w:rsidRPr="00475EAA">
        <w:rPr>
          <w:rFonts w:ascii="Courier New" w:hAnsi="Courier New"/>
          <w:spacing w:val="-6"/>
          <w:sz w:val="18"/>
        </w:rPr>
        <w:t>sub-item.</w:t>
      </w:r>
    </w:p>
    <w:p w14:paraId="5EF3C185"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Answer with PROTOCOL NAME, or ITEM TEXT, or SYNONYM, or ACCESS, or</w:t>
      </w:r>
    </w:p>
    <w:p w14:paraId="4853F38B"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SET MEMBERSHIP</w:t>
      </w:r>
    </w:p>
    <w:p w14:paraId="57B2E85F"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Do you want the entire 3374-Entry PROTOCOL List?</w:t>
      </w:r>
    </w:p>
    <w:p w14:paraId="05896C4B" w14:textId="51F3ABF3" w:rsidR="00897269" w:rsidRPr="00475EAA"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pacing w:val="-6"/>
          <w:sz w:val="18"/>
        </w:rPr>
      </w:pPr>
      <w:r w:rsidRPr="00475EAA">
        <w:rPr>
          <w:rFonts w:ascii="Courier New" w:hAnsi="Courier New"/>
          <w:spacing w:val="-6"/>
          <w:sz w:val="18"/>
        </w:rPr>
        <w:t xml:space="preserve">Select ITEM: LR7O MOVEMENT EVENT// </w:t>
      </w:r>
      <w:r w:rsidRPr="00475EAA">
        <w:rPr>
          <w:rFonts w:ascii="Courier New" w:hAnsi="Courier New"/>
          <w:b/>
          <w:spacing w:val="-6"/>
          <w:sz w:val="18"/>
        </w:rPr>
        <w:t>LR7O MOVEMENT EVENT</w:t>
      </w:r>
      <w:r w:rsidRPr="00475EAA">
        <w:rPr>
          <w:rFonts w:ascii="Courier New" w:hAnsi="Courier New"/>
          <w:spacing w:val="-6"/>
          <w:sz w:val="18"/>
        </w:rPr>
        <w:t xml:space="preserve"> &lt;==Add this as a new item</w:t>
      </w:r>
    </w:p>
    <w:p w14:paraId="040C1C51"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b/>
          <w:sz w:val="18"/>
        </w:rPr>
      </w:pPr>
      <w:r>
        <w:rPr>
          <w:rFonts w:ascii="Courier New" w:hAnsi="Courier New"/>
          <w:sz w:val="18"/>
        </w:rPr>
        <w:t xml:space="preserve">   ITEM: LR7O MOVEMENT EVENT// </w:t>
      </w:r>
      <w:r>
        <w:rPr>
          <w:rFonts w:ascii="Courier New" w:hAnsi="Courier New"/>
          <w:b/>
          <w:sz w:val="18"/>
        </w:rPr>
        <w:t>&lt;Enter&gt;</w:t>
      </w:r>
    </w:p>
    <w:p w14:paraId="5FA7033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MNEMONIC: </w:t>
      </w:r>
      <w:r>
        <w:rPr>
          <w:rFonts w:ascii="Courier New" w:hAnsi="Courier New"/>
          <w:b/>
          <w:sz w:val="18"/>
        </w:rPr>
        <w:t>&lt;Enter&gt;</w:t>
      </w:r>
    </w:p>
    <w:p w14:paraId="2532A91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SEQUENCE: 69//   </w:t>
      </w:r>
      <w:r>
        <w:rPr>
          <w:rFonts w:ascii="Courier New" w:hAnsi="Courier New"/>
          <w:b/>
          <w:sz w:val="18"/>
        </w:rPr>
        <w:t>[This # should be less than all OR* item sequences]</w:t>
      </w:r>
    </w:p>
    <w:p w14:paraId="238D06CF"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MODIFYING ACTION:</w:t>
      </w:r>
      <w:r>
        <w:rPr>
          <w:rFonts w:ascii="Courier New" w:hAnsi="Courier New"/>
          <w:b/>
          <w:sz w:val="18"/>
        </w:rPr>
        <w:t>^</w:t>
      </w:r>
    </w:p>
    <w:p w14:paraId="744B02EC"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 Select ITEM: </w:t>
      </w:r>
      <w:r>
        <w:rPr>
          <w:rFonts w:ascii="Courier New" w:hAnsi="Courier New"/>
          <w:b/>
          <w:sz w:val="18"/>
        </w:rPr>
        <w:t>&lt;Enter&gt;</w:t>
      </w:r>
    </w:p>
    <w:p w14:paraId="7CBBFBC3" w14:textId="77777777" w:rsidR="00897269" w:rsidRDefault="00897269" w:rsidP="0033464A">
      <w:pPr>
        <w:numPr>
          <w:ilvl w:val="12"/>
          <w:numId w:val="0"/>
        </w:numPr>
        <w:pBdr>
          <w:top w:val="single" w:sz="6" w:space="1" w:color="000000" w:themeColor="text1"/>
          <w:left w:val="single" w:sz="6" w:space="1" w:color="000000" w:themeColor="text1"/>
          <w:bottom w:val="single" w:sz="6" w:space="1" w:color="000000" w:themeColor="text1"/>
          <w:right w:val="single" w:sz="6" w:space="1" w:color="000000" w:themeColor="text1"/>
        </w:pBdr>
        <w:ind w:left="720"/>
        <w:rPr>
          <w:rFonts w:ascii="Courier New" w:hAnsi="Courier New"/>
          <w:sz w:val="18"/>
        </w:rPr>
      </w:pPr>
      <w:r>
        <w:rPr>
          <w:rFonts w:ascii="Courier New" w:hAnsi="Courier New"/>
          <w:sz w:val="18"/>
        </w:rPr>
        <w:t xml:space="preserve">Select PROTOCOL NAME: </w:t>
      </w:r>
      <w:r>
        <w:rPr>
          <w:rFonts w:ascii="Courier New" w:hAnsi="Courier New"/>
          <w:b/>
          <w:sz w:val="18"/>
        </w:rPr>
        <w:t>&lt;Enter&gt;</w:t>
      </w:r>
    </w:p>
    <w:p w14:paraId="52B6548F" w14:textId="4D477E23" w:rsidR="00897269" w:rsidRDefault="00897269" w:rsidP="00B86E29">
      <w:pPr>
        <w:ind w:left="720"/>
        <w:rPr>
          <w:b/>
          <w:bCs/>
        </w:rPr>
      </w:pPr>
      <w:r>
        <w:br w:type="page"/>
      </w:r>
      <w:bookmarkStart w:id="571" w:name="_Toc433683083"/>
      <w:bookmarkStart w:id="572" w:name="_Toc434805781"/>
      <w:bookmarkStart w:id="573" w:name="_Toc441034329"/>
      <w:bookmarkStart w:id="574" w:name="_Toc441049350"/>
      <w:bookmarkStart w:id="575" w:name="_Toc452346207"/>
      <w:bookmarkStart w:id="576" w:name="_Toc454593164"/>
      <w:r w:rsidRPr="00B86E29">
        <w:rPr>
          <w:b/>
          <w:bCs/>
        </w:rPr>
        <w:lastRenderedPageBreak/>
        <w:t>Lab Interface, cont’d</w:t>
      </w:r>
      <w:bookmarkEnd w:id="571"/>
      <w:bookmarkEnd w:id="572"/>
      <w:bookmarkEnd w:id="573"/>
      <w:bookmarkEnd w:id="574"/>
      <w:bookmarkEnd w:id="575"/>
      <w:bookmarkEnd w:id="576"/>
    </w:p>
    <w:p w14:paraId="4ABEEBE4" w14:textId="77777777" w:rsidR="00B86E29" w:rsidRPr="00B86E29" w:rsidRDefault="00B86E29" w:rsidP="00B86E29">
      <w:pPr>
        <w:ind w:left="720"/>
        <w:rPr>
          <w:b/>
          <w:bCs/>
        </w:rPr>
      </w:pPr>
    </w:p>
    <w:p w14:paraId="37D6E15E" w14:textId="77777777" w:rsidR="00897269" w:rsidRDefault="00897269">
      <w:pPr>
        <w:numPr>
          <w:ilvl w:val="12"/>
          <w:numId w:val="0"/>
        </w:numPr>
        <w:ind w:left="720"/>
        <w:rPr>
          <w:b/>
        </w:rPr>
      </w:pPr>
      <w:r>
        <w:rPr>
          <w:b/>
        </w:rPr>
        <w:t>Blood Bank Evaluations</w:t>
      </w:r>
    </w:p>
    <w:p w14:paraId="4990B0CF" w14:textId="77777777" w:rsidR="00897269" w:rsidRDefault="00897269">
      <w:pPr>
        <w:numPr>
          <w:ilvl w:val="12"/>
          <w:numId w:val="0"/>
        </w:numPr>
        <w:ind w:left="720"/>
        <w:rPr>
          <w:b/>
        </w:rPr>
      </w:pPr>
    </w:p>
    <w:p w14:paraId="4EDBD0FC" w14:textId="77777777" w:rsidR="00897269" w:rsidRDefault="00897269">
      <w:pPr>
        <w:numPr>
          <w:ilvl w:val="12"/>
          <w:numId w:val="0"/>
        </w:numPr>
        <w:ind w:left="720"/>
      </w:pPr>
      <w:r>
        <w:t>Since this patch contains a Blood Bank namespaced routine, the following</w:t>
      </w:r>
    </w:p>
    <w:p w14:paraId="61ED40F1" w14:textId="77777777" w:rsidR="00897269" w:rsidRDefault="00897269">
      <w:pPr>
        <w:numPr>
          <w:ilvl w:val="12"/>
          <w:numId w:val="0"/>
        </w:numPr>
        <w:ind w:left="720"/>
      </w:pPr>
      <w:r>
        <w:t>evaluations are necessary to be in compliance with FDA requirements.</w:t>
      </w:r>
    </w:p>
    <w:p w14:paraId="65E13EE1" w14:textId="77777777" w:rsidR="00897269" w:rsidRDefault="00897269">
      <w:pPr>
        <w:numPr>
          <w:ilvl w:val="12"/>
          <w:numId w:val="0"/>
        </w:numPr>
        <w:ind w:left="720"/>
      </w:pPr>
      <w:r>
        <w:t xml:space="preserve">  </w:t>
      </w:r>
    </w:p>
    <w:p w14:paraId="0D363C12" w14:textId="77777777" w:rsidR="00897269" w:rsidRDefault="00897269">
      <w:pPr>
        <w:numPr>
          <w:ilvl w:val="12"/>
          <w:numId w:val="0"/>
        </w:numPr>
        <w:ind w:left="720"/>
      </w:pPr>
      <w:r>
        <w:t>THE CHANGE IN THE LRBLPE ROUTINE WAS CLEARED FOR INSTALLATION IN PRODUCTION ENVIRONMENT BY FDA OFFICE OF COMPLIANCE, CENTER FOR BIOLOGICS EVALUATION AND RESEARCH, ON 5-30-97.</w:t>
      </w:r>
    </w:p>
    <w:p w14:paraId="74AB3B74" w14:textId="77777777" w:rsidR="00897269" w:rsidRDefault="00897269">
      <w:pPr>
        <w:numPr>
          <w:ilvl w:val="12"/>
          <w:numId w:val="0"/>
        </w:numPr>
        <w:ind w:left="720"/>
      </w:pPr>
    </w:p>
    <w:p w14:paraId="6814C4D4" w14:textId="77777777" w:rsidR="00897269" w:rsidRDefault="00897269">
      <w:pPr>
        <w:numPr>
          <w:ilvl w:val="12"/>
          <w:numId w:val="0"/>
        </w:numPr>
        <w:ind w:left="720"/>
      </w:pPr>
      <w:r>
        <w:t>PROBLEM:  It is necessary to modify the Blood Bank software to create an HL7 message to update CPRS when a Blood Bank order is processed. This is so that no functionality is lost when CPRS 1.0 is installed at the sites, which will be dependent upon HL7 messages rather than direct global reads to display information to the user.</w:t>
      </w:r>
    </w:p>
    <w:p w14:paraId="7FCFE43C" w14:textId="77777777" w:rsidR="00897269" w:rsidRDefault="00897269">
      <w:pPr>
        <w:numPr>
          <w:ilvl w:val="12"/>
          <w:numId w:val="0"/>
        </w:numPr>
        <w:ind w:left="720"/>
      </w:pPr>
      <w:r>
        <w:t xml:space="preserve">  </w:t>
      </w:r>
    </w:p>
    <w:p w14:paraId="6573CF3A" w14:textId="77777777" w:rsidR="00897269" w:rsidRDefault="00897269">
      <w:pPr>
        <w:numPr>
          <w:ilvl w:val="12"/>
          <w:numId w:val="0"/>
        </w:numPr>
        <w:ind w:left="720"/>
      </w:pPr>
      <w:r>
        <w:t>RISK ANALYSIS:  Changes made are totally transparent to the user and have no effect on blood bank software functionality, therefore the risk is NONE.</w:t>
      </w:r>
    </w:p>
    <w:p w14:paraId="26E1C09C" w14:textId="77777777" w:rsidR="00897269" w:rsidRDefault="00897269">
      <w:pPr>
        <w:numPr>
          <w:ilvl w:val="12"/>
          <w:numId w:val="0"/>
        </w:numPr>
        <w:ind w:left="720"/>
      </w:pPr>
      <w:r>
        <w:t xml:space="preserve">  </w:t>
      </w:r>
    </w:p>
    <w:p w14:paraId="3DA6E0A9" w14:textId="77777777" w:rsidR="00897269" w:rsidRDefault="00897269">
      <w:pPr>
        <w:numPr>
          <w:ilvl w:val="12"/>
          <w:numId w:val="0"/>
        </w:numPr>
        <w:ind w:left="720"/>
      </w:pPr>
      <w:r>
        <w:t>EFFECT ON BLOOD BANK FUNCTIONAL REQUIREMENTS: Problems do not involve any software design safeguards for safety critical elements.</w:t>
      </w:r>
    </w:p>
    <w:p w14:paraId="460591E1" w14:textId="77777777" w:rsidR="00897269" w:rsidRDefault="00897269">
      <w:pPr>
        <w:numPr>
          <w:ilvl w:val="12"/>
          <w:numId w:val="0"/>
        </w:numPr>
        <w:ind w:left="720"/>
      </w:pPr>
      <w:r>
        <w:t xml:space="preserve">  </w:t>
      </w:r>
    </w:p>
    <w:p w14:paraId="5EBA4073" w14:textId="77777777" w:rsidR="00897269" w:rsidRDefault="00897269">
      <w:pPr>
        <w:numPr>
          <w:ilvl w:val="12"/>
          <w:numId w:val="0"/>
        </w:numPr>
        <w:ind w:left="720"/>
      </w:pPr>
      <w:r>
        <w:t>POTENTIAL IMPACT ON SITES:  Changes in this patch specific to the blood bank routine modified should have no impact on sites installing this patch.</w:t>
      </w:r>
    </w:p>
    <w:p w14:paraId="2A476235" w14:textId="77777777" w:rsidR="00897269" w:rsidRDefault="00897269">
      <w:pPr>
        <w:numPr>
          <w:ilvl w:val="12"/>
          <w:numId w:val="0"/>
        </w:numPr>
        <w:ind w:left="720"/>
      </w:pPr>
      <w:r>
        <w:t xml:space="preserve">  </w:t>
      </w:r>
    </w:p>
    <w:p w14:paraId="0F8F4A59" w14:textId="77777777" w:rsidR="00897269" w:rsidRDefault="00897269">
      <w:pPr>
        <w:numPr>
          <w:ilvl w:val="12"/>
          <w:numId w:val="0"/>
        </w:numPr>
        <w:ind w:left="720"/>
      </w:pPr>
      <w:r>
        <w:t>VALIDATION REQUIREMENTS BY OPTION:  Because of the nature of the changes made, no specific validation requirements exist as a result of installation of this patch.</w:t>
      </w:r>
    </w:p>
    <w:p w14:paraId="0723E990" w14:textId="77777777" w:rsidR="00897269" w:rsidRDefault="00897269">
      <w:pPr>
        <w:numPr>
          <w:ilvl w:val="12"/>
          <w:numId w:val="0"/>
        </w:numPr>
        <w:ind w:left="720"/>
      </w:pPr>
    </w:p>
    <w:p w14:paraId="07C3F9C1" w14:textId="77777777" w:rsidR="00897269" w:rsidRDefault="00897269">
      <w:pPr>
        <w:numPr>
          <w:ilvl w:val="12"/>
          <w:numId w:val="0"/>
        </w:numPr>
        <w:ind w:left="720"/>
        <w:rPr>
          <w:b/>
        </w:rPr>
      </w:pPr>
      <w:r>
        <w:rPr>
          <w:b/>
        </w:rPr>
        <w:t>New Lab Options</w:t>
      </w:r>
    </w:p>
    <w:p w14:paraId="04511CAF" w14:textId="77777777" w:rsidR="00897269" w:rsidRDefault="00897269">
      <w:pPr>
        <w:numPr>
          <w:ilvl w:val="12"/>
          <w:numId w:val="0"/>
        </w:numPr>
        <w:ind w:left="720"/>
        <w:rPr>
          <w:b/>
        </w:rPr>
      </w:pPr>
    </w:p>
    <w:p w14:paraId="36C62890"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 DOMAIN        Domain Level Parameter Edit</w:t>
      </w:r>
    </w:p>
    <w:p w14:paraId="6B0EDE9F"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 LOC           Location Level Parameter Edit</w:t>
      </w:r>
    </w:p>
    <w:p w14:paraId="347F7073"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 PKG           Package Level Parameter Edit</w:t>
      </w:r>
    </w:p>
    <w:p w14:paraId="1809BAD4"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PARAM MENU        Update CPRS Parameters</w:t>
      </w:r>
    </w:p>
    <w:p w14:paraId="485122B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ORDER PARAMETERS  Update CPRS with Lab order parameters</w:t>
      </w:r>
    </w:p>
    <w:p w14:paraId="6BACCBA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SINGLE LAB TEST   Update CPRS with Single Lab test</w:t>
      </w:r>
    </w:p>
    <w:p w14:paraId="5F0E6A7C"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ALL LAB TESTS     Update CPRS with all Lab test parameters</w:t>
      </w:r>
    </w:p>
    <w:p w14:paraId="4718118E"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LRACC MERG             Merge Accessions</w:t>
      </w:r>
    </w:p>
    <w:p w14:paraId="01664DC1" w14:textId="77777777" w:rsidR="00897269" w:rsidRDefault="00897269">
      <w:pPr>
        <w:numPr>
          <w:ilvl w:val="12"/>
          <w:numId w:val="0"/>
        </w:numPr>
        <w:ind w:left="720"/>
      </w:pPr>
      <w:r>
        <w:t xml:space="preserve">  </w:t>
      </w:r>
    </w:p>
    <w:p w14:paraId="4CC19E6F" w14:textId="77777777" w:rsidR="00897269" w:rsidRDefault="00897269">
      <w:pPr>
        <w:numPr>
          <w:ilvl w:val="12"/>
          <w:numId w:val="0"/>
        </w:numPr>
        <w:ind w:left="720"/>
      </w:pPr>
      <w:r>
        <w:t>With the exception of LRACC MERG, these options are not used until OE/RR 3.0 is installed.</w:t>
      </w:r>
    </w:p>
    <w:p w14:paraId="3AE7E071" w14:textId="196C683E" w:rsidR="00897269" w:rsidRPr="00B86E29" w:rsidRDefault="00897269" w:rsidP="00B86E29">
      <w:pPr>
        <w:ind w:left="720"/>
        <w:rPr>
          <w:b/>
          <w:bCs/>
        </w:rPr>
      </w:pPr>
      <w:r>
        <w:rPr>
          <w:b/>
        </w:rPr>
        <w:br w:type="page"/>
      </w:r>
      <w:bookmarkStart w:id="577" w:name="_Toc433683084"/>
      <w:bookmarkStart w:id="578" w:name="_Toc434805782"/>
      <w:bookmarkStart w:id="579" w:name="_Toc441034330"/>
      <w:bookmarkStart w:id="580" w:name="_Toc441049351"/>
      <w:bookmarkStart w:id="581" w:name="_Toc452346208"/>
      <w:bookmarkStart w:id="582" w:name="_Toc454593165"/>
      <w:r w:rsidRPr="00B86E29">
        <w:rPr>
          <w:b/>
          <w:bCs/>
        </w:rPr>
        <w:lastRenderedPageBreak/>
        <w:t>Lab Interface, cont’d</w:t>
      </w:r>
      <w:bookmarkEnd w:id="577"/>
      <w:bookmarkEnd w:id="578"/>
      <w:bookmarkEnd w:id="579"/>
      <w:bookmarkEnd w:id="580"/>
      <w:bookmarkEnd w:id="581"/>
      <w:bookmarkEnd w:id="582"/>
    </w:p>
    <w:p w14:paraId="6C9A255E" w14:textId="77777777" w:rsidR="00897269" w:rsidRDefault="00897269">
      <w:pPr>
        <w:numPr>
          <w:ilvl w:val="12"/>
          <w:numId w:val="0"/>
        </w:numPr>
        <w:ind w:left="720"/>
      </w:pPr>
      <w:r>
        <w:t xml:space="preserve">  </w:t>
      </w:r>
    </w:p>
    <w:p w14:paraId="70986A93" w14:textId="77777777" w:rsidR="00897269" w:rsidRDefault="00897269">
      <w:pPr>
        <w:numPr>
          <w:ilvl w:val="12"/>
          <w:numId w:val="0"/>
        </w:numPr>
        <w:ind w:left="720"/>
      </w:pPr>
      <w:r>
        <w:t>LRACC MERG is installed on the Lab Accessioning menu (LR IN). It is used to merge 2 accessions in one step. Before this option was created, it was necessary to delete tests from an accession and then add them back onto the appropriate accession. This had the effect of DCing an order and Adding an order in OE/RR. The Merge option now maintains all the links to the original Doctor’s order without DCing and adding new entries. See the option description for more information.</w:t>
      </w:r>
    </w:p>
    <w:p w14:paraId="223D8B1B" w14:textId="77777777" w:rsidR="00897269" w:rsidRDefault="00897269">
      <w:pPr>
        <w:numPr>
          <w:ilvl w:val="12"/>
          <w:numId w:val="0"/>
        </w:numPr>
        <w:ind w:left="720"/>
      </w:pPr>
      <w:r>
        <w:t xml:space="preserve">  </w:t>
      </w:r>
    </w:p>
    <w:p w14:paraId="2E0E4E78" w14:textId="77777777" w:rsidR="00897269" w:rsidRDefault="00897269">
      <w:pPr>
        <w:numPr>
          <w:ilvl w:val="12"/>
          <w:numId w:val="0"/>
        </w:numPr>
        <w:ind w:left="720"/>
        <w:rPr>
          <w:b/>
        </w:rPr>
      </w:pPr>
      <w:r>
        <w:rPr>
          <w:b/>
        </w:rPr>
        <w:t>New Protocols</w:t>
      </w:r>
    </w:p>
    <w:p w14:paraId="75E52C41" w14:textId="77777777" w:rsidR="00897269" w:rsidRDefault="00897269">
      <w:pPr>
        <w:numPr>
          <w:ilvl w:val="12"/>
          <w:numId w:val="0"/>
        </w:numPr>
        <w:ind w:left="720"/>
        <w:rPr>
          <w:b/>
        </w:rPr>
      </w:pPr>
    </w:p>
    <w:p w14:paraId="73DFB192"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AP EVSEND OR        ANATOMIC PATH =&gt; OE/RR ORDER MESSAGE</w:t>
      </w:r>
    </w:p>
    <w:p w14:paraId="67AC26E5"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BB EVSEND OR        BLOOD BANK =&gt; OE/RR ORDER MESSAGE</w:t>
      </w:r>
    </w:p>
    <w:p w14:paraId="525D1EF1"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CH EVSEND OR        LAB =&gt; OE/RR ORDER MESSAGE EVENT</w:t>
      </w:r>
    </w:p>
    <w:p w14:paraId="5978F823" w14:textId="77777777" w:rsidR="00897269" w:rsidRDefault="00897269" w:rsidP="0033464A">
      <w:pPr>
        <w:numPr>
          <w:ilvl w:val="12"/>
          <w:numId w:val="0"/>
        </w:numPr>
        <w:pBdr>
          <w:top w:val="single" w:sz="6" w:space="1" w:color="auto"/>
          <w:left w:val="single" w:sz="6" w:space="1" w:color="auto"/>
          <w:bottom w:val="single" w:sz="6" w:space="1" w:color="auto"/>
          <w:right w:val="single" w:sz="6" w:space="1" w:color="auto"/>
        </w:pBdr>
        <w:ind w:left="720"/>
        <w:rPr>
          <w:rFonts w:ascii="Courier New" w:hAnsi="Courier New"/>
          <w:sz w:val="20"/>
        </w:rPr>
      </w:pPr>
      <w:r>
        <w:rPr>
          <w:rFonts w:ascii="Courier New" w:hAnsi="Courier New"/>
          <w:sz w:val="20"/>
        </w:rPr>
        <w:t xml:space="preserve">     LR7O ALL EVSEND RESULTS  LAB RESULTS =&gt; EXTERNAL PACKAGE</w:t>
      </w:r>
    </w:p>
    <w:p w14:paraId="10D448D5" w14:textId="77777777" w:rsidR="00897269" w:rsidRDefault="00897269">
      <w:pPr>
        <w:numPr>
          <w:ilvl w:val="12"/>
          <w:numId w:val="0"/>
        </w:numPr>
        <w:ind w:left="720"/>
      </w:pPr>
      <w:r>
        <w:t xml:space="preserve">  </w:t>
      </w:r>
    </w:p>
    <w:p w14:paraId="3AFADF5B" w14:textId="77777777" w:rsidR="00897269" w:rsidRDefault="00897269">
      <w:pPr>
        <w:numPr>
          <w:ilvl w:val="12"/>
          <w:numId w:val="0"/>
        </w:numPr>
        <w:ind w:left="720"/>
      </w:pPr>
      <w:r>
        <w:t>These new Protocols create HL7 messages to be used by applications that want to receive orders, status updates, and completed lab results from the Lab package. When OE/RR 3.0 is released, it will connect to the EVSEND protocols to pick up the HL7 messages and create new orders.</w:t>
      </w:r>
    </w:p>
    <w:p w14:paraId="455786F1" w14:textId="77777777" w:rsidR="00897269" w:rsidRDefault="00897269">
      <w:pPr>
        <w:numPr>
          <w:ilvl w:val="12"/>
          <w:numId w:val="0"/>
        </w:numPr>
        <w:ind w:left="720"/>
      </w:pPr>
      <w:r>
        <w:t xml:space="preserve">  </w:t>
      </w:r>
    </w:p>
    <w:p w14:paraId="49E0A012" w14:textId="77777777" w:rsidR="00897269" w:rsidRDefault="00897269">
      <w:pPr>
        <w:numPr>
          <w:ilvl w:val="12"/>
          <w:numId w:val="0"/>
        </w:numPr>
        <w:ind w:left="720"/>
      </w:pPr>
      <w:r>
        <w:t>If a package is only interested in messages that contain verified lab results, then the protocol LR7O ALL EVSEND RESULTS should be used to eliminate the need to look for result-only type messages (Control code=RE).</w:t>
      </w:r>
    </w:p>
    <w:p w14:paraId="4969A82F" w14:textId="77777777" w:rsidR="00897269" w:rsidRDefault="00897269">
      <w:pPr>
        <w:numPr>
          <w:ilvl w:val="12"/>
          <w:numId w:val="0"/>
        </w:numPr>
        <w:ind w:left="630" w:hanging="270"/>
        <w:rPr>
          <w:b/>
        </w:rPr>
      </w:pPr>
    </w:p>
    <w:p w14:paraId="7565DE26" w14:textId="77777777" w:rsidR="00897269" w:rsidRDefault="00897269">
      <w:pPr>
        <w:numPr>
          <w:ilvl w:val="12"/>
          <w:numId w:val="0"/>
        </w:numPr>
        <w:ind w:left="630" w:hanging="270"/>
        <w:rPr>
          <w:b/>
        </w:rPr>
      </w:pPr>
    </w:p>
    <w:p w14:paraId="60085828" w14:textId="77777777" w:rsidR="00897269" w:rsidRDefault="00897269">
      <w:pPr>
        <w:numPr>
          <w:ilvl w:val="12"/>
          <w:numId w:val="0"/>
        </w:numPr>
        <w:rPr>
          <w:b/>
        </w:rPr>
      </w:pPr>
      <w:r>
        <w:rPr>
          <w:b/>
        </w:rPr>
        <w:br w:type="page"/>
      </w:r>
    </w:p>
    <w:p w14:paraId="3B2AD637" w14:textId="77777777" w:rsidR="00897269" w:rsidRDefault="00897269">
      <w:pPr>
        <w:numPr>
          <w:ilvl w:val="12"/>
          <w:numId w:val="0"/>
        </w:numPr>
        <w:tabs>
          <w:tab w:val="left" w:pos="270"/>
        </w:tabs>
        <w:ind w:left="1080" w:hanging="720"/>
        <w:rPr>
          <w:b/>
        </w:rPr>
      </w:pPr>
      <w:r>
        <w:rPr>
          <w:b/>
        </w:rPr>
        <w:lastRenderedPageBreak/>
        <w:t>Tricks &amp; Tips</w:t>
      </w:r>
    </w:p>
    <w:p w14:paraId="7568D418" w14:textId="77777777" w:rsidR="00897269" w:rsidRDefault="00897269">
      <w:pPr>
        <w:numPr>
          <w:ilvl w:val="12"/>
          <w:numId w:val="0"/>
        </w:numPr>
        <w:tabs>
          <w:tab w:val="left" w:pos="270"/>
        </w:tabs>
        <w:ind w:left="1080" w:hanging="360"/>
        <w:rPr>
          <w:b/>
        </w:rPr>
      </w:pPr>
    </w:p>
    <w:p w14:paraId="519D8DEF" w14:textId="77777777" w:rsidR="00897269" w:rsidRDefault="00897269">
      <w:pPr>
        <w:numPr>
          <w:ilvl w:val="12"/>
          <w:numId w:val="0"/>
        </w:numPr>
        <w:tabs>
          <w:tab w:val="left" w:pos="270"/>
        </w:tabs>
        <w:ind w:left="1080" w:hanging="360"/>
      </w:pPr>
      <w:r>
        <w:rPr>
          <w:b/>
        </w:rPr>
        <w:t>1.</w:t>
      </w:r>
      <w:r>
        <w:tab/>
        <w:t>Code to screen out the printing of LC Lab collect type orders on the service device:</w:t>
      </w:r>
    </w:p>
    <w:p w14:paraId="245AF559" w14:textId="77777777" w:rsidR="00897269" w:rsidRDefault="00897269">
      <w:pPr>
        <w:numPr>
          <w:ilvl w:val="12"/>
          <w:numId w:val="0"/>
        </w:numPr>
        <w:tabs>
          <w:tab w:val="left" w:pos="270"/>
        </w:tabs>
        <w:ind w:left="1080" w:hanging="360"/>
      </w:pPr>
    </w:p>
    <w:p w14:paraId="508323E8" w14:textId="77777777" w:rsidR="00897269" w:rsidRDefault="00897269" w:rsidP="0033464A">
      <w:pPr>
        <w:numPr>
          <w:ilvl w:val="12"/>
          <w:numId w:val="0"/>
        </w:numPr>
        <w:pBdr>
          <w:top w:val="single" w:sz="6" w:space="1" w:color="auto"/>
          <w:left w:val="single" w:sz="6" w:space="0" w:color="auto"/>
          <w:bottom w:val="single" w:sz="6" w:space="1" w:color="auto"/>
          <w:right w:val="single" w:sz="6" w:space="1" w:color="auto"/>
        </w:pBdr>
        <w:ind w:left="720" w:right="-288"/>
        <w:rPr>
          <w:rFonts w:ascii="Courier New" w:hAnsi="Courier New"/>
        </w:rPr>
      </w:pPr>
      <w:r>
        <w:rPr>
          <w:rFonts w:ascii="Courier New" w:hAnsi="Courier New"/>
        </w:rPr>
        <w:t>File: OE/RR Print FORMAT</w:t>
      </w:r>
    </w:p>
    <w:p w14:paraId="52056D8C" w14:textId="77777777" w:rsidR="00897269" w:rsidRDefault="00897269" w:rsidP="0033464A">
      <w:pPr>
        <w:numPr>
          <w:ilvl w:val="12"/>
          <w:numId w:val="0"/>
        </w:numPr>
        <w:pBdr>
          <w:top w:val="single" w:sz="6" w:space="1" w:color="auto"/>
          <w:left w:val="single" w:sz="6" w:space="0" w:color="auto"/>
          <w:bottom w:val="single" w:sz="6" w:space="1" w:color="auto"/>
          <w:right w:val="single" w:sz="6" w:space="1" w:color="auto"/>
        </w:pBdr>
        <w:tabs>
          <w:tab w:val="left" w:pos="1420"/>
        </w:tabs>
        <w:ind w:left="720" w:right="-288"/>
        <w:rPr>
          <w:rFonts w:ascii="Courier New" w:hAnsi="Courier New"/>
        </w:rPr>
      </w:pPr>
      <w:r>
        <w:rPr>
          <w:rFonts w:ascii="Courier New" w:hAnsi="Courier New"/>
        </w:rPr>
        <w:t>Name: LAB REQUlSITlON</w:t>
      </w:r>
    </w:p>
    <w:p w14:paraId="35486DC6" w14:textId="77777777" w:rsidR="00897269" w:rsidRDefault="00897269" w:rsidP="0033464A">
      <w:pPr>
        <w:numPr>
          <w:ilvl w:val="12"/>
          <w:numId w:val="0"/>
        </w:numPr>
        <w:pBdr>
          <w:top w:val="single" w:sz="6" w:space="1" w:color="auto"/>
          <w:left w:val="single" w:sz="6" w:space="0" w:color="auto"/>
          <w:bottom w:val="single" w:sz="6" w:space="1" w:color="auto"/>
          <w:right w:val="single" w:sz="6" w:space="1" w:color="auto"/>
        </w:pBdr>
        <w:ind w:left="720" w:right="-288"/>
        <w:rPr>
          <w:rFonts w:ascii="Courier New" w:hAnsi="Courier New"/>
        </w:rPr>
      </w:pPr>
      <w:r>
        <w:rPr>
          <w:rFonts w:ascii="Courier New" w:hAnsi="Courier New"/>
        </w:rPr>
        <w:t>Screen: I $G(ORIFN),$$VALUE^ORCSAVE2(ORIFN,”COLLECT”)’=”lc”</w:t>
      </w:r>
    </w:p>
    <w:p w14:paraId="36A81D92" w14:textId="77777777" w:rsidR="00897269" w:rsidRDefault="00897269" w:rsidP="008368E5">
      <w:bookmarkStart w:id="583" w:name="_Toc329913284"/>
      <w:bookmarkStart w:id="584" w:name="_Toc330092920"/>
      <w:bookmarkStart w:id="585" w:name="_Toc330181349"/>
      <w:bookmarkStart w:id="586" w:name="_Toc330191326"/>
      <w:bookmarkStart w:id="587" w:name="_Toc330192798"/>
      <w:bookmarkStart w:id="588" w:name="_Toc331903401"/>
      <w:bookmarkStart w:id="589" w:name="_Toc332447540"/>
    </w:p>
    <w:p w14:paraId="6A833F4E" w14:textId="52CA1265" w:rsidR="00897269" w:rsidRDefault="00897269" w:rsidP="004D60FC">
      <w:pPr>
        <w:ind w:left="1080" w:hanging="360"/>
      </w:pPr>
      <w:bookmarkStart w:id="590" w:name="_Toc433683085"/>
      <w:bookmarkStart w:id="591" w:name="_Toc434805783"/>
      <w:bookmarkStart w:id="592" w:name="_Toc441049352"/>
      <w:bookmarkStart w:id="593" w:name="_Toc452346209"/>
      <w:bookmarkStart w:id="594" w:name="_Toc454593166"/>
      <w:r w:rsidRPr="004D60FC">
        <w:rPr>
          <w:b/>
          <w:bCs/>
        </w:rPr>
        <w:t>2.</w:t>
      </w:r>
      <w:r w:rsidR="004D60FC">
        <w:tab/>
      </w:r>
      <w:r>
        <w:t xml:space="preserve">Setting Up </w:t>
      </w:r>
      <w:bookmarkEnd w:id="583"/>
      <w:bookmarkEnd w:id="584"/>
      <w:bookmarkEnd w:id="585"/>
      <w:bookmarkEnd w:id="586"/>
      <w:bookmarkEnd w:id="587"/>
      <w:bookmarkEnd w:id="588"/>
      <w:bookmarkEnd w:id="589"/>
      <w:r>
        <w:t>ASK URGENCY</w:t>
      </w:r>
      <w:bookmarkEnd w:id="590"/>
      <w:bookmarkEnd w:id="591"/>
      <w:bookmarkEnd w:id="592"/>
      <w:bookmarkEnd w:id="593"/>
      <w:bookmarkEnd w:id="594"/>
    </w:p>
    <w:p w14:paraId="4820884C" w14:textId="77777777" w:rsidR="00897269" w:rsidRDefault="00897269">
      <w:pPr>
        <w:numPr>
          <w:ilvl w:val="12"/>
          <w:numId w:val="0"/>
        </w:numPr>
        <w:ind w:left="810"/>
      </w:pPr>
      <w:r>
        <w:t>ASK URGENCY: There are three different ways that this parameter will manifest itself. Other parameters that play a part in the decision tree are the DEFAULT URGENCY field in 69.9, which is a hospital-wide parameter and the FORCED URGENCY and HIGHEST URGENCY ALLOWED fields in File 60 (LABORATORY TEST File).</w:t>
      </w:r>
    </w:p>
    <w:p w14:paraId="2319BA35" w14:textId="77777777" w:rsidR="00897269" w:rsidRDefault="00897269">
      <w:pPr>
        <w:numPr>
          <w:ilvl w:val="12"/>
          <w:numId w:val="0"/>
        </w:numPr>
        <w:ind w:left="810"/>
      </w:pPr>
    </w:p>
    <w:p w14:paraId="2D093AA1" w14:textId="77777777" w:rsidR="00897269" w:rsidRDefault="00897269">
      <w:pPr>
        <w:numPr>
          <w:ilvl w:val="12"/>
          <w:numId w:val="0"/>
        </w:numPr>
        <w:ind w:left="810"/>
      </w:pPr>
      <w:r>
        <w:rPr>
          <w:b/>
        </w:rPr>
        <w:t>This is how it works</w:t>
      </w:r>
    </w:p>
    <w:p w14:paraId="561AEEE1" w14:textId="77777777" w:rsidR="00897269" w:rsidRDefault="00897269">
      <w:pPr>
        <w:numPr>
          <w:ilvl w:val="12"/>
          <w:numId w:val="0"/>
        </w:numPr>
        <w:ind w:left="810"/>
      </w:pPr>
    </w:p>
    <w:p w14:paraId="624B1703" w14:textId="77777777" w:rsidR="00897269" w:rsidRDefault="00897269" w:rsidP="004D60FC">
      <w:pPr>
        <w:numPr>
          <w:ilvl w:val="0"/>
          <w:numId w:val="2"/>
        </w:numPr>
        <w:ind w:left="1260"/>
      </w:pPr>
      <w:r>
        <w:t>If ASK URGENCY = YES, DEFAULT URGENCY = ROUTINE and FORCED URGENCY = NULL, the user will he prompted for an urgency with a default of ROUTINE,</w:t>
      </w:r>
    </w:p>
    <w:p w14:paraId="75BEAFCB" w14:textId="77777777" w:rsidR="00897269" w:rsidRDefault="00897269" w:rsidP="004D60FC">
      <w:pPr>
        <w:numPr>
          <w:ilvl w:val="0"/>
          <w:numId w:val="2"/>
        </w:numPr>
        <w:ind w:left="1260"/>
      </w:pPr>
      <w:r>
        <w:t>If ASK URGENCY = NO, DEFAULT URGENCY =ROU'I'INE and FORCED URGENCY = NULL, the user will not be prompted for an urgency and the default will he ROUTINE,</w:t>
      </w:r>
    </w:p>
    <w:p w14:paraId="2F6AF98E" w14:textId="77777777" w:rsidR="00897269" w:rsidRDefault="00897269" w:rsidP="004D60FC">
      <w:pPr>
        <w:numPr>
          <w:ilvl w:val="0"/>
          <w:numId w:val="2"/>
        </w:numPr>
        <w:ind w:left="1260"/>
      </w:pPr>
      <w:r>
        <w:t>If ASK URGENCY = YES, DEFAULT URGENCY ROUTINE and FORCED URGENCY = STAT, the user will not he prompted for an urgency and the default will he STAT,</w:t>
      </w:r>
    </w:p>
    <w:p w14:paraId="35F48B56" w14:textId="77777777" w:rsidR="00897269" w:rsidRDefault="00897269">
      <w:pPr>
        <w:numPr>
          <w:ilvl w:val="12"/>
          <w:numId w:val="0"/>
        </w:numPr>
        <w:ind w:left="810"/>
      </w:pPr>
    </w:p>
    <w:p w14:paraId="0192386A" w14:textId="77777777" w:rsidR="00897269" w:rsidRDefault="00897269">
      <w:pPr>
        <w:numPr>
          <w:ilvl w:val="12"/>
          <w:numId w:val="0"/>
        </w:numPr>
        <w:ind w:left="810"/>
      </w:pPr>
      <w:r>
        <w:t>The HIGHEST URGENCY field in File 60 is overridden by FORCED URGENCY and if ASK URGENCY is set to NO, then the test will he given the DEFAULT URGENCY even if it is higher than the HIGHEST URGENCY ALLOWED.</w:t>
      </w:r>
    </w:p>
    <w:p w14:paraId="618AE9A3" w14:textId="77777777" w:rsidR="00897269" w:rsidRDefault="00897269">
      <w:pPr>
        <w:numPr>
          <w:ilvl w:val="12"/>
          <w:numId w:val="0"/>
        </w:numPr>
        <w:ind w:left="810"/>
      </w:pPr>
    </w:p>
    <w:p w14:paraId="2931F5B9" w14:textId="77777777" w:rsidR="00897269" w:rsidRDefault="00897269">
      <w:pPr>
        <w:numPr>
          <w:ilvl w:val="12"/>
          <w:numId w:val="0"/>
        </w:numPr>
        <w:ind w:left="810" w:hanging="360"/>
      </w:pPr>
      <w:r>
        <w:rPr>
          <w:sz w:val="32"/>
        </w:rPr>
        <w:sym w:font="Monotype Sorts" w:char="F02A"/>
      </w:r>
      <w:r>
        <w:rPr>
          <w:b/>
        </w:rPr>
        <w:t xml:space="preserve"> IMPORTANT POINT</w:t>
      </w:r>
      <w:r>
        <w:t>: The DEFAULT URGENCY field in File 6.9S is a required field and will normally he set to ROUTINE. Remember that the ASK URGENCY prompt is defined by location, If you are ordering for a location that has not been entered into the HOSPITAL SITE multiple in File 69.9, the urgency will not he asked and the DEFAULT URGENCY will be used unless a FORCED URGENCY is defined.</w:t>
      </w:r>
    </w:p>
    <w:p w14:paraId="7CAC8189" w14:textId="77777777" w:rsidR="00897269" w:rsidRDefault="00897269">
      <w:pPr>
        <w:pStyle w:val="Heading2"/>
        <w:numPr>
          <w:ilvl w:val="12"/>
          <w:numId w:val="0"/>
        </w:numPr>
        <w:ind w:left="360"/>
      </w:pPr>
      <w:r>
        <w:br w:type="page"/>
      </w:r>
      <w:bookmarkStart w:id="595" w:name="_Toc403189579"/>
      <w:bookmarkStart w:id="596" w:name="_Toc92176866"/>
      <w:bookmarkStart w:id="597" w:name="_Toc138144451"/>
      <w:r>
        <w:lastRenderedPageBreak/>
        <w:t>G. Pharmacy Packages</w:t>
      </w:r>
      <w:bookmarkEnd w:id="595"/>
      <w:bookmarkEnd w:id="596"/>
      <w:bookmarkEnd w:id="597"/>
    </w:p>
    <w:p w14:paraId="00F261FB" w14:textId="77777777" w:rsidR="00897269" w:rsidRDefault="00897269">
      <w:pPr>
        <w:numPr>
          <w:ilvl w:val="12"/>
          <w:numId w:val="0"/>
        </w:numPr>
        <w:ind w:left="720"/>
      </w:pPr>
    </w:p>
    <w:p w14:paraId="6DA57B60" w14:textId="77777777" w:rsidR="00897269" w:rsidRDefault="00897269">
      <w:pPr>
        <w:numPr>
          <w:ilvl w:val="12"/>
          <w:numId w:val="0"/>
        </w:numPr>
        <w:ind w:left="720"/>
      </w:pPr>
      <w:r>
        <w:t>The Pharmacy packages relevant to CPRS are:</w:t>
      </w:r>
    </w:p>
    <w:p w14:paraId="007AFDA1" w14:textId="77777777" w:rsidR="00897269" w:rsidRDefault="00897269">
      <w:pPr>
        <w:numPr>
          <w:ilvl w:val="12"/>
          <w:numId w:val="0"/>
        </w:numPr>
        <w:ind w:left="720"/>
      </w:pPr>
    </w:p>
    <w:p w14:paraId="0960A9C9" w14:textId="77777777" w:rsidR="00897269" w:rsidRDefault="00897269">
      <w:pPr>
        <w:numPr>
          <w:ilvl w:val="0"/>
          <w:numId w:val="2"/>
        </w:numPr>
        <w:tabs>
          <w:tab w:val="left" w:pos="1080"/>
        </w:tabs>
      </w:pPr>
      <w:r>
        <w:t>Pharmacy Data Management (PDM) V. 1.0 (released prior to CPRS)</w:t>
      </w:r>
    </w:p>
    <w:p w14:paraId="5C5E4282" w14:textId="77777777" w:rsidR="00897269" w:rsidRDefault="00897269">
      <w:pPr>
        <w:numPr>
          <w:ilvl w:val="0"/>
          <w:numId w:val="2"/>
        </w:numPr>
        <w:tabs>
          <w:tab w:val="left" w:pos="1080"/>
        </w:tabs>
      </w:pPr>
      <w:r>
        <w:t>Outpatient Pharmacy V. 7.0</w:t>
      </w:r>
    </w:p>
    <w:p w14:paraId="272A6D4D" w14:textId="77777777" w:rsidR="00897269" w:rsidRDefault="00897269">
      <w:pPr>
        <w:numPr>
          <w:ilvl w:val="0"/>
          <w:numId w:val="2"/>
        </w:numPr>
        <w:tabs>
          <w:tab w:val="left" w:pos="1080"/>
        </w:tabs>
      </w:pPr>
      <w:r>
        <w:t>Inpatient Medications V. 5.0</w:t>
      </w:r>
    </w:p>
    <w:p w14:paraId="21AFECB4" w14:textId="77777777" w:rsidR="00897269" w:rsidRDefault="00897269">
      <w:pPr>
        <w:ind w:left="720"/>
      </w:pPr>
      <w:r>
        <w:tab/>
        <w:t>IV</w:t>
      </w:r>
    </w:p>
    <w:p w14:paraId="75188509" w14:textId="77777777" w:rsidR="00897269" w:rsidRDefault="00897269">
      <w:pPr>
        <w:ind w:left="720"/>
      </w:pPr>
      <w:r>
        <w:tab/>
        <w:t>Unit Dose</w:t>
      </w:r>
    </w:p>
    <w:p w14:paraId="48B4ADB2" w14:textId="77777777" w:rsidR="00897269" w:rsidRDefault="00897269">
      <w:pPr>
        <w:ind w:left="720"/>
      </w:pPr>
    </w:p>
    <w:p w14:paraId="56785037" w14:textId="77777777" w:rsidR="00897269" w:rsidRDefault="00897269">
      <w:pPr>
        <w:ind w:left="720" w:right="540"/>
      </w:pPr>
      <w:r>
        <w:t>Summaries of the set-up procedures for these packages are included on the following pages.</w:t>
      </w:r>
    </w:p>
    <w:p w14:paraId="60AA43EA" w14:textId="77777777" w:rsidR="00897269" w:rsidRDefault="00897269">
      <w:pPr>
        <w:ind w:left="720"/>
      </w:pPr>
    </w:p>
    <w:p w14:paraId="7EFC6476" w14:textId="77777777" w:rsidR="00897269" w:rsidRDefault="00897269">
      <w:pPr>
        <w:tabs>
          <w:tab w:val="left" w:pos="3150"/>
        </w:tabs>
        <w:ind w:left="720" w:right="630"/>
        <w:rPr>
          <w:b/>
          <w:i/>
          <w:color w:val="000000"/>
        </w:rPr>
      </w:pPr>
      <w:r>
        <w:rPr>
          <w:b/>
          <w:i/>
          <w:color w:val="000000"/>
        </w:rPr>
        <w:t xml:space="preserve">See the Pharmacy Technical Manuals for </w:t>
      </w:r>
      <w:r>
        <w:rPr>
          <w:b/>
          <w:color w:val="000000"/>
        </w:rPr>
        <w:t>COMPLETE</w:t>
      </w:r>
      <w:r>
        <w:rPr>
          <w:b/>
          <w:i/>
          <w:color w:val="000000"/>
        </w:rPr>
        <w:t xml:space="preserve"> details on implementing and maintaining these packages.</w:t>
      </w:r>
    </w:p>
    <w:p w14:paraId="33A6F7C2" w14:textId="77777777" w:rsidR="00897269" w:rsidRDefault="00897269">
      <w:pPr>
        <w:ind w:left="720"/>
      </w:pPr>
    </w:p>
    <w:p w14:paraId="277B8EBE" w14:textId="77777777" w:rsidR="00897269" w:rsidRDefault="00897269">
      <w:pPr>
        <w:pStyle w:val="Heading3"/>
      </w:pPr>
      <w:bookmarkStart w:id="598" w:name="_Toc403189580"/>
      <w:bookmarkStart w:id="599" w:name="_Toc92176867"/>
      <w:bookmarkStart w:id="600" w:name="_Toc138144452"/>
      <w:r>
        <w:t>G-1. Pharmacy Data Management (PDM)</w:t>
      </w:r>
      <w:bookmarkEnd w:id="598"/>
      <w:bookmarkEnd w:id="599"/>
      <w:bookmarkEnd w:id="600"/>
    </w:p>
    <w:p w14:paraId="4A1FCA84" w14:textId="77777777" w:rsidR="00897269" w:rsidRDefault="00897269"/>
    <w:p w14:paraId="40A90C56" w14:textId="2E1B15EC" w:rsidR="00897269" w:rsidRDefault="00897269">
      <w:pPr>
        <w:ind w:left="720"/>
        <w:rPr>
          <w:b/>
        </w:rPr>
      </w:pPr>
      <w:r>
        <w:rPr>
          <w:b/>
        </w:rPr>
        <w:t>PHARMACY ORDERABLE ITEM file</w:t>
      </w:r>
      <w:bookmarkEnd w:id="529"/>
    </w:p>
    <w:p w14:paraId="304B05AD" w14:textId="77777777" w:rsidR="00897269" w:rsidRDefault="00897269"/>
    <w:p w14:paraId="49258DCC" w14:textId="77777777" w:rsidR="00897269" w:rsidRDefault="00897269">
      <w:pPr>
        <w:ind w:left="720" w:right="450"/>
      </w:pPr>
      <w:r>
        <w:t xml:space="preserve">When medication orders are entered through CPRS, the name and dose form of the medication to be administered will be selected from the PHARMACY ORDERABLE ITEM file (#50.7). After the drug and dose form have been identified, the user will have the option of selecting from the list of the dispense drug(s). To provide this functionality, a new file was created by pharmacy to create the list of Orderable items available through CPRS. This new PHARMACY ORDERABLE ITEM file (#50.7) is similar to the current PRIMARY DRUG file (#50.3), but also includes a dose form field that will always be displayed along with the drug name. </w:t>
      </w:r>
    </w:p>
    <w:p w14:paraId="40BD9DAE" w14:textId="77777777" w:rsidR="00897269" w:rsidRDefault="00897269">
      <w:pPr>
        <w:ind w:left="720" w:right="450"/>
      </w:pPr>
    </w:p>
    <w:p w14:paraId="4556FC7E" w14:textId="77777777" w:rsidR="00897269" w:rsidRDefault="00897269">
      <w:pPr>
        <w:ind w:left="720" w:right="450"/>
      </w:pPr>
      <w:r>
        <w:t>The Pharmacy Orderable Item name can be printed on Inpatient reports, profiles, MAR labels etc., in place of the Primary Drug Name. The Pharmacy Orderable Item name will also print on Outpatient reports and profiles, along with the Dispense drug name. The only time this is not the case is when finishing an order entered through CPRS in which a Dispense drug was not chosen. A more detailed explanation is included in the Inpatient Medications V. 5.0 and Outpatient Pharmacy V. 7.0 documentation. PDM contains the options necessary to create and populate the new PHARMACY ORDERABLE ITEM file (#50.7).</w:t>
      </w:r>
    </w:p>
    <w:p w14:paraId="35215746" w14:textId="77777777" w:rsidR="00897269" w:rsidRDefault="00897269">
      <w:pPr>
        <w:ind w:left="720" w:right="450"/>
        <w:rPr>
          <w:sz w:val="18"/>
        </w:rPr>
      </w:pPr>
    </w:p>
    <w:p w14:paraId="5B1DE8AD" w14:textId="77777777" w:rsidR="00897269" w:rsidRDefault="00897269">
      <w:pPr>
        <w:ind w:left="720" w:right="450"/>
      </w:pPr>
      <w:r>
        <w:t>The following page contains the options exported with this package used to complete all of the Pharmacy tasks required for the installation of Outpatient Pharmacy V. 7.0 and Inpatient Medications V. 5.0.</w:t>
      </w:r>
    </w:p>
    <w:p w14:paraId="2574234B" w14:textId="77777777" w:rsidR="00897269" w:rsidRDefault="00897269">
      <w:pPr>
        <w:rPr>
          <w:sz w:val="18"/>
        </w:rPr>
      </w:pPr>
    </w:p>
    <w:p w14:paraId="737AC40B" w14:textId="77777777" w:rsidR="00897269" w:rsidRDefault="00897269">
      <w:pPr>
        <w:ind w:left="990"/>
        <w:rPr>
          <w:b/>
        </w:rPr>
      </w:pPr>
      <w:r>
        <w:rPr>
          <w:b/>
        </w:rPr>
        <w:br w:type="page"/>
      </w:r>
      <w:r>
        <w:rPr>
          <w:b/>
        </w:rPr>
        <w:lastRenderedPageBreak/>
        <w:t>Pharmacy Data Management Menu</w:t>
      </w:r>
    </w:p>
    <w:p w14:paraId="5F4BF1A9" w14:textId="77777777" w:rsidR="00242C86" w:rsidRDefault="00242C86">
      <w:pPr>
        <w:ind w:left="1260" w:hanging="270"/>
      </w:pPr>
    </w:p>
    <w:p w14:paraId="74B92944" w14:textId="37E82122" w:rsidR="00897269" w:rsidRDefault="00897269">
      <w:pPr>
        <w:ind w:left="1260" w:hanging="270"/>
      </w:pPr>
      <w:r>
        <w:t>* These items are for pre-release only and will be deleted with the installation of Outpatient Version 7.0.</w:t>
      </w:r>
    </w:p>
    <w:p w14:paraId="7E710F75" w14:textId="77777777" w:rsidR="00897269" w:rsidRDefault="00897269">
      <w:pPr>
        <w:ind w:left="1080"/>
        <w:rPr>
          <w:sz w:val="16"/>
        </w:rPr>
      </w:pPr>
    </w:p>
    <w:p w14:paraId="526B0226" w14:textId="77777777" w:rsidR="00897269" w:rsidRDefault="00897269">
      <w:pPr>
        <w:pStyle w:val="Heading3"/>
      </w:pPr>
      <w:bookmarkStart w:id="601" w:name="_Toc403189581"/>
    </w:p>
    <w:p w14:paraId="6E3E5560" w14:textId="25BC3276" w:rsidR="00897269" w:rsidRDefault="00897269">
      <w:pPr>
        <w:pStyle w:val="Heading3"/>
      </w:pPr>
      <w:bookmarkStart w:id="602" w:name="_Toc92176868"/>
      <w:bookmarkStart w:id="603" w:name="_Toc138144453"/>
      <w:r>
        <w:t>G-2. Outpatient Pharmacy Setup</w:t>
      </w:r>
      <w:bookmarkEnd w:id="601"/>
      <w:bookmarkEnd w:id="602"/>
      <w:bookmarkEnd w:id="603"/>
      <w:r>
        <w:fldChar w:fldCharType="begin"/>
      </w:r>
      <w:r>
        <w:instrText>xe "Outpatient Pharmacy Set-up"</w:instrText>
      </w:r>
      <w:r>
        <w:fldChar w:fldCharType="end"/>
      </w:r>
    </w:p>
    <w:p w14:paraId="685E4174" w14:textId="77777777" w:rsidR="00897269" w:rsidRDefault="00897269">
      <w:pPr>
        <w:tabs>
          <w:tab w:val="left" w:pos="3150"/>
        </w:tabs>
        <w:rPr>
          <w:color w:val="000000"/>
        </w:rPr>
      </w:pPr>
    </w:p>
    <w:p w14:paraId="0301E978" w14:textId="77777777" w:rsidR="00897269" w:rsidRDefault="00897269">
      <w:pPr>
        <w:tabs>
          <w:tab w:val="left" w:pos="3150"/>
        </w:tabs>
        <w:ind w:left="720"/>
        <w:rPr>
          <w:color w:val="000000"/>
        </w:rPr>
      </w:pPr>
      <w:r>
        <w:rPr>
          <w:b/>
          <w:i/>
          <w:color w:val="000000"/>
        </w:rPr>
        <w:t>See the Outpatient Pharmacy V. 7.0 Technical Manual for complete details on implementing and maintaining the package and the User Manual</w:t>
      </w:r>
      <w:r>
        <w:rPr>
          <w:b/>
          <w:color w:val="000000"/>
        </w:rPr>
        <w:t xml:space="preserve"> </w:t>
      </w:r>
      <w:r>
        <w:rPr>
          <w:color w:val="000000"/>
        </w:rPr>
        <w:t>for an explanation of these options.</w:t>
      </w:r>
    </w:p>
    <w:p w14:paraId="7B664A67" w14:textId="77777777" w:rsidR="00897269" w:rsidRDefault="00897269">
      <w:pPr>
        <w:tabs>
          <w:tab w:val="left" w:pos="3150"/>
        </w:tabs>
        <w:rPr>
          <w:color w:val="000000"/>
        </w:rPr>
      </w:pPr>
    </w:p>
    <w:p w14:paraId="1E4138E6" w14:textId="77777777" w:rsidR="00897269" w:rsidRPr="00B22426" w:rsidRDefault="00897269">
      <w:pPr>
        <w:ind w:left="720"/>
        <w:rPr>
          <w:b/>
          <w:color w:val="000000"/>
          <w:lang w:val="fr-CA"/>
        </w:rPr>
      </w:pPr>
      <w:r w:rsidRPr="00B22426">
        <w:rPr>
          <w:b/>
          <w:color w:val="000000"/>
          <w:lang w:val="fr-CA"/>
        </w:rPr>
        <w:t>Maintenance (Outpatient Pharmacy)  [PSO MAINTENANCE</w:t>
      </w:r>
      <w:r>
        <w:rPr>
          <w:b/>
          <w:color w:val="000000"/>
        </w:rPr>
        <w:fldChar w:fldCharType="begin"/>
      </w:r>
      <w:r w:rsidRPr="00B22426">
        <w:rPr>
          <w:lang w:val="fr-CA"/>
        </w:rPr>
        <w:instrText>xe "</w:instrText>
      </w:r>
      <w:r w:rsidRPr="00B22426">
        <w:rPr>
          <w:b/>
          <w:color w:val="000000"/>
          <w:lang w:val="fr-CA"/>
        </w:rPr>
        <w:instrText>PSO MAINTENANCE</w:instrText>
      </w:r>
      <w:r w:rsidRPr="00B22426">
        <w:rPr>
          <w:lang w:val="fr-CA"/>
        </w:rPr>
        <w:instrText>"</w:instrText>
      </w:r>
      <w:r>
        <w:rPr>
          <w:b/>
          <w:color w:val="000000"/>
        </w:rPr>
        <w:fldChar w:fldCharType="end"/>
      </w:r>
      <w:r w:rsidRPr="00B22426">
        <w:rPr>
          <w:b/>
          <w:color w:val="000000"/>
          <w:lang w:val="fr-CA"/>
        </w:rPr>
        <w:t>]</w:t>
      </w:r>
    </w:p>
    <w:p w14:paraId="4730941D"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Site Parameter Enter/Edit</w:t>
      </w:r>
    </w:p>
    <w:p w14:paraId="2DAEFE18"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Edit Provider</w:t>
      </w:r>
    </w:p>
    <w:p w14:paraId="2D56A53A"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Add New Providers</w:t>
      </w:r>
    </w:p>
    <w:p w14:paraId="700D78F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Queue Background Jobs</w:t>
      </w:r>
    </w:p>
    <w:p w14:paraId="4FE7505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Autocancel Rx's on Admission</w:t>
      </w:r>
    </w:p>
    <w:p w14:paraId="7802BA27"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Bingo Board Manager ...</w:t>
      </w:r>
    </w:p>
    <w:p w14:paraId="1BAC571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Edit Data for a Patient in the Clozapine Program</w:t>
      </w:r>
    </w:p>
    <w:p w14:paraId="3D96D192"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Enter/Edit Clinic Sort Groups</w:t>
      </w:r>
    </w:p>
    <w:p w14:paraId="5DF2A64E"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Initialize Rx Cost Statistics</w:t>
      </w:r>
    </w:p>
    <w:p w14:paraId="40E2D72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Edit Pharmacy Intervention</w:t>
      </w:r>
    </w:p>
    <w:p w14:paraId="5963C9D4"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Delete Intervention</w:t>
      </w:r>
    </w:p>
    <w:p w14:paraId="6442B6BC" w14:textId="77777777" w:rsidR="00897269" w:rsidRDefault="00897269" w:rsidP="0033464A">
      <w:pPr>
        <w:pStyle w:val="Heading5"/>
        <w:pBdr>
          <w:top w:val="single" w:sz="6" w:space="1" w:color="auto"/>
          <w:left w:val="single" w:sz="6" w:space="1" w:color="auto"/>
          <w:bottom w:val="single" w:sz="6" w:space="1" w:color="auto"/>
          <w:right w:val="single" w:sz="6" w:space="1" w:color="auto"/>
        </w:pBdr>
        <w:ind w:left="720" w:right="720"/>
        <w:rPr>
          <w:rFonts w:ascii="Courier New" w:hAnsi="Courier New"/>
          <w:b w:val="0"/>
          <w:sz w:val="20"/>
          <w:u w:val="none"/>
        </w:rPr>
      </w:pPr>
      <w:r>
        <w:rPr>
          <w:rFonts w:ascii="Courier New" w:hAnsi="Courier New"/>
          <w:b w:val="0"/>
          <w:sz w:val="20"/>
          <w:u w:val="none"/>
        </w:rPr>
        <w:t>Auto-delete from Suspense</w:t>
      </w:r>
    </w:p>
    <w:p w14:paraId="6E6939A3" w14:textId="77777777" w:rsidR="00897269" w:rsidRDefault="00897269" w:rsidP="0033464A">
      <w:pPr>
        <w:pStyle w:val="Heading8"/>
        <w:pBdr>
          <w:top w:val="single" w:sz="6" w:space="1" w:color="auto"/>
          <w:left w:val="single" w:sz="6" w:space="1" w:color="auto"/>
          <w:bottom w:val="single" w:sz="6" w:space="1" w:color="auto"/>
          <w:right w:val="single" w:sz="6" w:space="1" w:color="auto"/>
        </w:pBdr>
        <w:ind w:left="720" w:right="720"/>
        <w:rPr>
          <w:rFonts w:ascii="Courier New" w:hAnsi="Courier New"/>
          <w:b w:val="0"/>
          <w:color w:val="000000"/>
          <w:sz w:val="20"/>
        </w:rPr>
      </w:pPr>
      <w:r>
        <w:rPr>
          <w:rFonts w:ascii="Courier New" w:hAnsi="Courier New"/>
          <w:b w:val="0"/>
          <w:color w:val="000000"/>
          <w:sz w:val="20"/>
        </w:rPr>
        <w:t>Delete a Prescription</w:t>
      </w:r>
    </w:p>
    <w:p w14:paraId="55D51F45"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Expire Prescriptions</w:t>
      </w:r>
    </w:p>
    <w:p w14:paraId="6C1D7A0C"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Purge Drug Cost Data</w:t>
      </w:r>
    </w:p>
    <w:p w14:paraId="41E01259"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Purge External Batches</w:t>
      </w:r>
    </w:p>
    <w:p w14:paraId="4C2CC110" w14:textId="77777777" w:rsidR="00897269" w:rsidRDefault="00897269" w:rsidP="0033464A">
      <w:pPr>
        <w:pBdr>
          <w:top w:val="single" w:sz="6" w:space="1" w:color="auto"/>
          <w:left w:val="single" w:sz="6" w:space="1" w:color="auto"/>
          <w:bottom w:val="single" w:sz="6" w:space="1" w:color="auto"/>
          <w:right w:val="single" w:sz="6" w:space="1" w:color="auto"/>
        </w:pBdr>
        <w:ind w:left="720" w:right="720"/>
        <w:rPr>
          <w:rFonts w:ascii="Courier New" w:hAnsi="Courier New"/>
          <w:color w:val="000000"/>
          <w:sz w:val="20"/>
        </w:rPr>
      </w:pPr>
      <w:r>
        <w:rPr>
          <w:rFonts w:ascii="Courier New" w:hAnsi="Courier New"/>
          <w:color w:val="000000"/>
          <w:sz w:val="20"/>
        </w:rPr>
        <w:t>Recompile AMIS Data</w:t>
      </w:r>
    </w:p>
    <w:p w14:paraId="6BF76FC2" w14:textId="77777777" w:rsidR="00897269" w:rsidRDefault="00897269">
      <w:pPr>
        <w:ind w:left="630"/>
      </w:pPr>
    </w:p>
    <w:p w14:paraId="0E87435D" w14:textId="77777777" w:rsidR="00897269" w:rsidRDefault="00897269">
      <w:pPr>
        <w:ind w:left="720"/>
        <w:rPr>
          <w:b/>
        </w:rPr>
      </w:pPr>
      <w:bookmarkStart w:id="604" w:name="_Toc433683089"/>
      <w:bookmarkStart w:id="605" w:name="_Toc434805787"/>
      <w:r>
        <w:br w:type="page"/>
      </w:r>
      <w:r>
        <w:rPr>
          <w:b/>
        </w:rPr>
        <w:lastRenderedPageBreak/>
        <w:t>Outpatient Pharmacy Keys</w:t>
      </w:r>
      <w:bookmarkEnd w:id="604"/>
      <w:bookmarkEnd w:id="605"/>
    </w:p>
    <w:p w14:paraId="76301130" w14:textId="77777777" w:rsidR="00897269" w:rsidRDefault="00897269">
      <w:pPr>
        <w:ind w:left="720"/>
        <w:rPr>
          <w:b/>
          <w:color w:val="000000"/>
        </w:rPr>
      </w:pPr>
      <w:r>
        <w:rPr>
          <w:b/>
        </w:rPr>
        <w:fldChar w:fldCharType="begin"/>
      </w:r>
      <w:r>
        <w:rPr>
          <w:b/>
        </w:rPr>
        <w:instrText>xe "Keys"</w:instrText>
      </w:r>
      <w:r>
        <w:rPr>
          <w:b/>
        </w:rPr>
        <w:fldChar w:fldCharType="end"/>
      </w:r>
      <w:r>
        <w:rPr>
          <w:b/>
        </w:rPr>
        <w:fldChar w:fldCharType="begin"/>
      </w:r>
      <w:r>
        <w:rPr>
          <w:b/>
        </w:rPr>
        <w:instrText>xe "Outpatient Pharmacy Keys"</w:instrText>
      </w:r>
      <w:r>
        <w:rPr>
          <w:b/>
        </w:rP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40"/>
        <w:gridCol w:w="5400"/>
      </w:tblGrid>
      <w:tr w:rsidR="007A5DEE" w:rsidRPr="007A5DEE" w14:paraId="7B1254F4" w14:textId="77777777" w:rsidTr="00EE67B3">
        <w:tc>
          <w:tcPr>
            <w:tcW w:w="2340" w:type="dxa"/>
            <w:shd w:val="clear" w:color="auto" w:fill="D9D9D9" w:themeFill="background1" w:themeFillShade="D9"/>
          </w:tcPr>
          <w:p w14:paraId="2D104670"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Key</w:t>
            </w:r>
          </w:p>
        </w:tc>
        <w:tc>
          <w:tcPr>
            <w:tcW w:w="5400" w:type="dxa"/>
            <w:shd w:val="clear" w:color="auto" w:fill="D9D9D9" w:themeFill="background1" w:themeFillShade="D9"/>
          </w:tcPr>
          <w:p w14:paraId="646B1505"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Assignment</w:t>
            </w:r>
          </w:p>
        </w:tc>
      </w:tr>
      <w:tr w:rsidR="00897269" w14:paraId="397877EC" w14:textId="77777777" w:rsidTr="00EE67B3">
        <w:tc>
          <w:tcPr>
            <w:tcW w:w="2340" w:type="dxa"/>
            <w:tcBorders>
              <w:top w:val="nil"/>
            </w:tcBorders>
          </w:tcPr>
          <w:p w14:paraId="09520350" w14:textId="77777777" w:rsidR="00897269" w:rsidRDefault="00897269" w:rsidP="008368E5">
            <w:pPr>
              <w:tabs>
                <w:tab w:val="left" w:pos="3150"/>
              </w:tabs>
              <w:spacing w:before="40" w:after="40"/>
              <w:rPr>
                <w:color w:val="000000"/>
                <w:sz w:val="20"/>
              </w:rPr>
            </w:pPr>
            <w:r>
              <w:rPr>
                <w:color w:val="000000"/>
                <w:sz w:val="20"/>
              </w:rPr>
              <w:t>PSORPH</w:t>
            </w:r>
          </w:p>
        </w:tc>
        <w:tc>
          <w:tcPr>
            <w:tcW w:w="5400" w:type="dxa"/>
            <w:tcBorders>
              <w:top w:val="nil"/>
            </w:tcBorders>
          </w:tcPr>
          <w:p w14:paraId="2A55D27B" w14:textId="77777777" w:rsidR="00897269" w:rsidRDefault="00897269" w:rsidP="008368E5">
            <w:pPr>
              <w:spacing w:before="40" w:after="40"/>
              <w:ind w:left="-18" w:hanging="18"/>
              <w:rPr>
                <w:color w:val="000000"/>
                <w:sz w:val="20"/>
              </w:rPr>
            </w:pPr>
            <w:r>
              <w:rPr>
                <w:color w:val="000000"/>
                <w:sz w:val="20"/>
              </w:rPr>
              <w:t>All pharmacists, the package coordinator, and all appropriate members of the ADP/IRM staff.</w:t>
            </w:r>
          </w:p>
        </w:tc>
      </w:tr>
      <w:tr w:rsidR="00897269" w14:paraId="219F903D" w14:textId="77777777" w:rsidTr="00EE67B3">
        <w:tc>
          <w:tcPr>
            <w:tcW w:w="2340" w:type="dxa"/>
          </w:tcPr>
          <w:p w14:paraId="5D9D7E43" w14:textId="77777777" w:rsidR="00897269" w:rsidRDefault="00897269" w:rsidP="008368E5">
            <w:pPr>
              <w:tabs>
                <w:tab w:val="left" w:pos="3150"/>
              </w:tabs>
              <w:spacing w:before="40" w:after="40"/>
              <w:rPr>
                <w:color w:val="000000"/>
                <w:sz w:val="20"/>
              </w:rPr>
            </w:pPr>
            <w:r>
              <w:rPr>
                <w:color w:val="000000"/>
                <w:sz w:val="20"/>
              </w:rPr>
              <w:t>PSOA PURGE</w:t>
            </w:r>
          </w:p>
        </w:tc>
        <w:tc>
          <w:tcPr>
            <w:tcW w:w="5400" w:type="dxa"/>
          </w:tcPr>
          <w:p w14:paraId="7E01AEE5" w14:textId="77777777" w:rsidR="00897269" w:rsidRDefault="00897269" w:rsidP="008368E5">
            <w:pPr>
              <w:tabs>
                <w:tab w:val="left" w:pos="3150"/>
              </w:tabs>
              <w:spacing w:before="40" w:after="40"/>
              <w:rPr>
                <w:color w:val="000000"/>
                <w:sz w:val="20"/>
              </w:rPr>
            </w:pPr>
            <w:r>
              <w:rPr>
                <w:color w:val="000000"/>
                <w:sz w:val="20"/>
              </w:rPr>
              <w:t>The package coordinator and/or any person who will be responsible for archiving prescriptions.</w:t>
            </w:r>
          </w:p>
        </w:tc>
      </w:tr>
      <w:tr w:rsidR="00897269" w14:paraId="67C42A64" w14:textId="77777777" w:rsidTr="00EE67B3">
        <w:tc>
          <w:tcPr>
            <w:tcW w:w="2340" w:type="dxa"/>
          </w:tcPr>
          <w:p w14:paraId="016D302F" w14:textId="77777777" w:rsidR="00897269" w:rsidRDefault="00897269" w:rsidP="008368E5">
            <w:pPr>
              <w:tabs>
                <w:tab w:val="left" w:pos="3150"/>
              </w:tabs>
              <w:spacing w:before="40" w:after="40"/>
              <w:rPr>
                <w:color w:val="000000"/>
                <w:sz w:val="20"/>
              </w:rPr>
            </w:pPr>
            <w:r>
              <w:rPr>
                <w:color w:val="000000"/>
                <w:sz w:val="20"/>
              </w:rPr>
              <w:t>PSOLOCKCLOZ</w:t>
            </w:r>
          </w:p>
        </w:tc>
        <w:tc>
          <w:tcPr>
            <w:tcW w:w="5400" w:type="dxa"/>
          </w:tcPr>
          <w:p w14:paraId="54DE1B25" w14:textId="77777777" w:rsidR="00897269" w:rsidRDefault="00897269" w:rsidP="008368E5">
            <w:pPr>
              <w:tabs>
                <w:tab w:val="left" w:pos="3150"/>
              </w:tabs>
              <w:spacing w:before="40" w:after="40"/>
              <w:rPr>
                <w:color w:val="000000"/>
                <w:sz w:val="20"/>
              </w:rPr>
            </w:pPr>
            <w:r>
              <w:rPr>
                <w:color w:val="000000"/>
                <w:sz w:val="20"/>
              </w:rPr>
              <w:t>This key is used to override the lockouts in the Clozapine option. All members of the Clozapine treatment team must be entered as users on your system and must be given this key. All pharmacists who have the ability to override the lockouts in this option must also hold this key. These pharmacists should be identified by the Pharmacy Service representative of the Clozapine treatment team.</w:t>
            </w:r>
          </w:p>
        </w:tc>
      </w:tr>
      <w:tr w:rsidR="00897269" w14:paraId="51EE6FA9" w14:textId="77777777" w:rsidTr="00EE67B3">
        <w:tc>
          <w:tcPr>
            <w:tcW w:w="2340" w:type="dxa"/>
          </w:tcPr>
          <w:p w14:paraId="6B9B1C5C" w14:textId="77777777" w:rsidR="00897269" w:rsidRDefault="00897269" w:rsidP="008368E5">
            <w:pPr>
              <w:tabs>
                <w:tab w:val="left" w:pos="3150"/>
              </w:tabs>
              <w:spacing w:before="40" w:after="40"/>
              <w:rPr>
                <w:color w:val="000000"/>
                <w:sz w:val="20"/>
              </w:rPr>
            </w:pPr>
            <w:r>
              <w:rPr>
                <w:color w:val="000000"/>
                <w:sz w:val="20"/>
              </w:rPr>
              <w:t>PSOINTERFACE</w:t>
            </w:r>
          </w:p>
        </w:tc>
        <w:tc>
          <w:tcPr>
            <w:tcW w:w="5400" w:type="dxa"/>
          </w:tcPr>
          <w:p w14:paraId="389BF40D" w14:textId="77777777" w:rsidR="00897269" w:rsidRDefault="00897269" w:rsidP="008368E5">
            <w:pPr>
              <w:tabs>
                <w:tab w:val="left" w:pos="3150"/>
              </w:tabs>
              <w:spacing w:before="40" w:after="40"/>
              <w:rPr>
                <w:color w:val="000000"/>
                <w:sz w:val="20"/>
              </w:rPr>
            </w:pPr>
            <w:r>
              <w:rPr>
                <w:color w:val="000000"/>
                <w:sz w:val="20"/>
              </w:rPr>
              <w:t xml:space="preserve">Users of the </w:t>
            </w:r>
            <w:r>
              <w:rPr>
                <w:i/>
                <w:color w:val="000000"/>
                <w:sz w:val="20"/>
              </w:rPr>
              <w:t>External Interface Menu</w:t>
            </w:r>
            <w:r>
              <w:rPr>
                <w:color w:val="000000"/>
                <w:sz w:val="20"/>
              </w:rPr>
              <w:t>.</w:t>
            </w:r>
          </w:p>
        </w:tc>
      </w:tr>
    </w:tbl>
    <w:p w14:paraId="433E9789" w14:textId="77777777" w:rsidR="00897269" w:rsidRDefault="00897269">
      <w:pPr>
        <w:tabs>
          <w:tab w:val="left" w:pos="3240"/>
        </w:tabs>
        <w:ind w:left="3240" w:hanging="2520"/>
        <w:rPr>
          <w:color w:val="000000"/>
        </w:rPr>
      </w:pPr>
      <w:r>
        <w:fldChar w:fldCharType="begin"/>
      </w:r>
      <w:r>
        <w:instrText>xe "</w:instrText>
      </w:r>
      <w:r>
        <w:rPr>
          <w:color w:val="000000"/>
        </w:rPr>
        <w:instrText>PSORPH</w:instrText>
      </w:r>
      <w:r>
        <w:instrText>"</w:instrText>
      </w:r>
      <w:r>
        <w:fldChar w:fldCharType="end"/>
      </w:r>
      <w:r>
        <w:rPr>
          <w:color w:val="000000"/>
        </w:rPr>
        <w:tab/>
        <w:t xml:space="preserve"> </w:t>
      </w:r>
    </w:p>
    <w:p w14:paraId="5348473F" w14:textId="77777777" w:rsidR="00897269" w:rsidRDefault="00897269">
      <w:pPr>
        <w:ind w:left="630"/>
        <w:rPr>
          <w:b/>
        </w:rPr>
      </w:pPr>
      <w:bookmarkStart w:id="606" w:name="_Toc398094075"/>
      <w:bookmarkStart w:id="607" w:name="_Toc398731186"/>
      <w:bookmarkStart w:id="608" w:name="_Toc401137011"/>
      <w:r>
        <w:rPr>
          <w:b/>
        </w:rPr>
        <w:t>Archiving Device Setup</w:t>
      </w:r>
      <w:bookmarkEnd w:id="606"/>
      <w:bookmarkEnd w:id="607"/>
      <w:bookmarkEnd w:id="608"/>
    </w:p>
    <w:p w14:paraId="16E22BFB" w14:textId="77777777" w:rsidR="00897269" w:rsidRDefault="00897269">
      <w:pPr>
        <w:rPr>
          <w:color w:val="000000"/>
        </w:rPr>
      </w:pPr>
    </w:p>
    <w:p w14:paraId="7DBE0BD4" w14:textId="77777777" w:rsidR="00897269" w:rsidRDefault="00897269">
      <w:pPr>
        <w:ind w:left="720"/>
        <w:rPr>
          <w:color w:val="000000"/>
        </w:rPr>
      </w:pPr>
      <w:r>
        <w:rPr>
          <w:color w:val="000000"/>
        </w:rPr>
        <w:t>The following are examples for the archive device setup for file and tape. These examples may differ from site to site. If your device differs, check with your IRM service for information on setting up your device.</w:t>
      </w:r>
    </w:p>
    <w:p w14:paraId="7ED8C770" w14:textId="77777777" w:rsidR="00897269" w:rsidRDefault="00897269">
      <w:pPr>
        <w:rPr>
          <w:color w:val="000000"/>
        </w:rPr>
      </w:pPr>
    </w:p>
    <w:p w14:paraId="5D68049A" w14:textId="77777777" w:rsidR="00897269" w:rsidRDefault="00897269" w:rsidP="00FE096E">
      <w:pPr>
        <w:pBdr>
          <w:top w:val="single" w:sz="6" w:space="1" w:color="auto"/>
          <w:left w:val="single" w:sz="6" w:space="1" w:color="auto"/>
          <w:bottom w:val="single" w:sz="6" w:space="1" w:color="auto"/>
          <w:right w:val="single" w:sz="6" w:space="1" w:color="auto"/>
        </w:pBdr>
        <w:ind w:left="720" w:right="612"/>
        <w:rPr>
          <w:rFonts w:ascii="Courier New" w:hAnsi="Courier New"/>
          <w:color w:val="000000"/>
          <w:sz w:val="20"/>
        </w:rPr>
      </w:pPr>
      <w:r>
        <w:rPr>
          <w:rFonts w:ascii="Courier New" w:hAnsi="Courier New"/>
          <w:color w:val="000000"/>
          <w:sz w:val="20"/>
        </w:rPr>
        <w:t>HOST FILE SERVER (HFS) DEVICE SETUP:</w:t>
      </w:r>
    </w:p>
    <w:p w14:paraId="7A857DF4" w14:textId="77777777" w:rsidR="00897269" w:rsidRDefault="00897269" w:rsidP="00FE096E">
      <w:pPr>
        <w:pBdr>
          <w:top w:val="single" w:sz="6" w:space="1" w:color="auto"/>
          <w:left w:val="single" w:sz="6" w:space="1" w:color="auto"/>
          <w:bottom w:val="single" w:sz="6" w:space="1" w:color="auto"/>
          <w:right w:val="single" w:sz="6" w:space="1" w:color="auto"/>
        </w:pBdr>
        <w:ind w:left="720" w:right="612"/>
        <w:rPr>
          <w:rFonts w:ascii="Courier New" w:hAnsi="Courier New"/>
          <w:color w:val="000000"/>
          <w:sz w:val="20"/>
        </w:rPr>
      </w:pPr>
    </w:p>
    <w:p w14:paraId="6E3DFD10" w14:textId="77777777" w:rsidR="00897269" w:rsidRDefault="00897269" w:rsidP="00FE096E">
      <w:pPr>
        <w:pBdr>
          <w:top w:val="single" w:sz="6" w:space="1" w:color="auto"/>
          <w:left w:val="single" w:sz="6" w:space="1" w:color="auto"/>
          <w:bottom w:val="single" w:sz="6" w:space="1" w:color="auto"/>
          <w:right w:val="single" w:sz="6" w:space="1" w:color="auto"/>
        </w:pBdr>
        <w:ind w:left="720" w:right="612"/>
        <w:rPr>
          <w:rFonts w:ascii="Courier New" w:hAnsi="Courier New"/>
          <w:color w:val="000000"/>
          <w:sz w:val="20"/>
        </w:rPr>
      </w:pPr>
    </w:p>
    <w:p w14:paraId="5B223FBA"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NAME: HFS</w:t>
      </w:r>
      <w:r>
        <w:rPr>
          <w:rFonts w:ascii="Courier New" w:hAnsi="Courier New"/>
          <w:color w:val="000000"/>
          <w:sz w:val="20"/>
        </w:rPr>
        <w:tab/>
        <w:t>$I: ARC0797.TMP</w:t>
      </w:r>
    </w:p>
    <w:p w14:paraId="4BF3B895" w14:textId="77777777" w:rsidR="00897269" w:rsidRDefault="00897269" w:rsidP="00FE096E">
      <w:pPr>
        <w:pStyle w:val="Foote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rPr>
      </w:pPr>
      <w:r>
        <w:rPr>
          <w:rFonts w:ascii="Courier New" w:hAnsi="Courier New"/>
          <w:color w:val="000000"/>
        </w:rPr>
        <w:t>ASK DEVICE: YES</w:t>
      </w:r>
      <w:r>
        <w:rPr>
          <w:rFonts w:ascii="Courier New" w:hAnsi="Courier New"/>
          <w:color w:val="000000"/>
        </w:rPr>
        <w:tab/>
        <w:t>ASK PARAMETERS: NO</w:t>
      </w:r>
    </w:p>
    <w:p w14:paraId="5FFD0930"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VOLUME SET(CPU): VAA</w:t>
      </w:r>
      <w:r>
        <w:rPr>
          <w:rFonts w:ascii="Courier New" w:hAnsi="Courier New"/>
          <w:color w:val="000000"/>
          <w:sz w:val="20"/>
        </w:rPr>
        <w:tab/>
        <w:t>QUEUING: ALLOWED</w:t>
      </w:r>
    </w:p>
    <w:p w14:paraId="09566735"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LOCATION OF TERMINAL: COMPUTER AREA</w:t>
      </w:r>
      <w:r>
        <w:rPr>
          <w:rFonts w:ascii="Courier New" w:hAnsi="Courier New"/>
          <w:color w:val="000000"/>
          <w:sz w:val="20"/>
        </w:rPr>
        <w:tab/>
        <w:t>ASK HOST FILE: YES</w:t>
      </w:r>
    </w:p>
    <w:p w14:paraId="52C21DE4"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ASK HFS I/O OPERATION: YES</w:t>
      </w:r>
      <w:r>
        <w:rPr>
          <w:rFonts w:ascii="Courier New" w:hAnsi="Courier New"/>
          <w:color w:val="000000"/>
          <w:sz w:val="20"/>
        </w:rPr>
        <w:tab/>
        <w:t>*MARGIN WIDTH: 132</w:t>
      </w:r>
    </w:p>
    <w:p w14:paraId="7C019229"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*FORM FEED: #</w:t>
      </w:r>
      <w:r>
        <w:rPr>
          <w:rFonts w:ascii="Courier New" w:hAnsi="Courier New"/>
          <w:color w:val="000000"/>
          <w:sz w:val="20"/>
        </w:rPr>
        <w:tab/>
        <w:t>*PAGE LENGTH: 64</w:t>
      </w:r>
    </w:p>
    <w:p w14:paraId="63512308"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*BACK SPACE: $C(8)</w:t>
      </w:r>
      <w:r>
        <w:rPr>
          <w:rFonts w:ascii="Courier New" w:hAnsi="Courier New"/>
          <w:color w:val="000000"/>
          <w:sz w:val="20"/>
        </w:rPr>
        <w:tab/>
        <w:t xml:space="preserve"> SUBTYPE: P-OTHER</w:t>
      </w:r>
    </w:p>
    <w:p w14:paraId="3AB9D8BA"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TYPE: HOST FILE SERVER</w:t>
      </w:r>
    </w:p>
    <w:p w14:paraId="06BC23DA" w14:textId="77777777" w:rsidR="00897269" w:rsidRDefault="00897269" w:rsidP="00FE096E">
      <w:pPr>
        <w:pBdr>
          <w:top w:val="single" w:sz="6" w:space="1" w:color="auto"/>
          <w:left w:val="single" w:sz="6" w:space="1" w:color="auto"/>
          <w:bottom w:val="single" w:sz="6" w:space="1" w:color="auto"/>
          <w:right w:val="single" w:sz="6" w:space="1" w:color="auto"/>
        </w:pBdr>
        <w:tabs>
          <w:tab w:val="left" w:pos="5760"/>
        </w:tabs>
        <w:ind w:left="720" w:right="612"/>
        <w:rPr>
          <w:rFonts w:ascii="Courier New" w:hAnsi="Courier New"/>
          <w:color w:val="000000"/>
          <w:sz w:val="20"/>
        </w:rPr>
      </w:pPr>
      <w:r>
        <w:rPr>
          <w:rFonts w:ascii="Courier New" w:hAnsi="Courier New"/>
          <w:color w:val="000000"/>
          <w:sz w:val="20"/>
        </w:rPr>
        <w:t>BAUD RATE (c): UNKNOWN</w:t>
      </w:r>
    </w:p>
    <w:p w14:paraId="7AB81239" w14:textId="77777777" w:rsidR="00897269" w:rsidRDefault="00897269">
      <w:pPr>
        <w:pStyle w:val="Footer"/>
        <w:pBdr>
          <w:top w:val="none" w:sz="0" w:space="0" w:color="auto"/>
        </w:pBdr>
        <w:tabs>
          <w:tab w:val="left" w:pos="5760"/>
        </w:tabs>
        <w:ind w:left="720"/>
        <w:rPr>
          <w:rFonts w:ascii="Courier New" w:hAnsi="Courier New"/>
          <w:color w:val="000000"/>
        </w:rPr>
      </w:pPr>
    </w:p>
    <w:p w14:paraId="029FFF1C" w14:textId="77777777" w:rsidR="00897269" w:rsidRDefault="00897269">
      <w:pPr>
        <w:ind w:left="720"/>
        <w:rPr>
          <w:rFonts w:ascii="Courier New" w:hAnsi="Courier New"/>
          <w:color w:val="000000"/>
          <w:sz w:val="20"/>
        </w:rPr>
      </w:pPr>
    </w:p>
    <w:p w14:paraId="4F0A85F3"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MAGNETIC TAPE DEVICE SETUP:</w:t>
      </w:r>
    </w:p>
    <w:p w14:paraId="61C19EA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p>
    <w:p w14:paraId="5BEF9826"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p>
    <w:p w14:paraId="11ACC7D8" w14:textId="77777777" w:rsidR="00897269" w:rsidRDefault="00897269" w:rsidP="00FE096E">
      <w:pPr>
        <w:pStyle w:val="NewCenturySchoolBook"/>
        <w:pBdr>
          <w:top w:val="single" w:sz="6" w:space="1" w:color="auto"/>
          <w:left w:val="single" w:sz="6" w:space="1" w:color="auto"/>
          <w:bottom w:val="single" w:sz="6" w:space="1" w:color="auto"/>
          <w:right w:val="single" w:sz="6" w:space="1" w:color="auto"/>
        </w:pBdr>
        <w:tabs>
          <w:tab w:val="clear" w:pos="720"/>
          <w:tab w:val="clear" w:pos="1440"/>
          <w:tab w:val="clear" w:pos="8460"/>
          <w:tab w:val="left" w:pos="5580"/>
        </w:tabs>
        <w:ind w:left="720" w:right="612"/>
        <w:rPr>
          <w:rFonts w:ascii="Courier New" w:hAnsi="Courier New"/>
          <w:color w:val="000000"/>
        </w:rPr>
      </w:pPr>
      <w:r>
        <w:rPr>
          <w:rFonts w:ascii="Courier New" w:hAnsi="Courier New"/>
          <w:color w:val="000000"/>
        </w:rPr>
        <w:t>NAME: TAPE (T7867)</w:t>
      </w:r>
      <w:r>
        <w:rPr>
          <w:rFonts w:ascii="Courier New" w:hAnsi="Courier New"/>
          <w:color w:val="000000"/>
        </w:rPr>
        <w:tab/>
        <w:t>$I: $3$MKA600:</w:t>
      </w:r>
    </w:p>
    <w:p w14:paraId="2C7B5B5F"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ASK DEVICE: YES</w:t>
      </w:r>
      <w:r>
        <w:rPr>
          <w:rFonts w:ascii="Courier New" w:hAnsi="Courier New"/>
          <w:color w:val="000000"/>
          <w:sz w:val="20"/>
        </w:rPr>
        <w:tab/>
        <w:t>ASK PARAMETERS: YES</w:t>
      </w:r>
    </w:p>
    <w:p w14:paraId="136D244E"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SIGN-ON/SYSTEM DEVICE: NO</w:t>
      </w:r>
    </w:p>
    <w:p w14:paraId="5D16812D"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LOCATION OF TERMINAL: COMPUTER ROOM</w:t>
      </w:r>
    </w:p>
    <w:p w14:paraId="4366881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*MARGIN WIDTH: 255</w:t>
      </w:r>
      <w:r>
        <w:rPr>
          <w:rFonts w:ascii="Courier New" w:hAnsi="Courier New"/>
          <w:color w:val="000000"/>
          <w:sz w:val="20"/>
        </w:rPr>
        <w:tab/>
        <w:t>*FORM FEED: #</w:t>
      </w:r>
    </w:p>
    <w:p w14:paraId="4F7EE385"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*PAGE LENGTH: 256</w:t>
      </w:r>
      <w:r>
        <w:rPr>
          <w:rFonts w:ascii="Courier New" w:hAnsi="Courier New"/>
          <w:color w:val="000000"/>
          <w:sz w:val="20"/>
        </w:rPr>
        <w:tab/>
        <w:t>*BACK SPACE: $C(8)</w:t>
      </w:r>
    </w:p>
    <w:p w14:paraId="51EB3C0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OPEN PARAMETERS: (FORMAT="VAL4":BLOCKSIZE=2048)</w:t>
      </w:r>
    </w:p>
    <w:p w14:paraId="4869F8A2"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SUBTYPE: MAGTAPE</w:t>
      </w:r>
      <w:r>
        <w:rPr>
          <w:rFonts w:ascii="Courier New" w:hAnsi="Courier New"/>
          <w:color w:val="000000"/>
          <w:sz w:val="20"/>
        </w:rPr>
        <w:tab/>
        <w:t>TYPE: MAGTAPE</w:t>
      </w:r>
    </w:p>
    <w:p w14:paraId="24744BE0"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PERFORM DEVICE CHECKING: NO</w:t>
      </w:r>
    </w:p>
    <w:p w14:paraId="1C8F8EDE" w14:textId="77777777" w:rsidR="00897269" w:rsidRDefault="00897269" w:rsidP="00FE096E">
      <w:pPr>
        <w:pBdr>
          <w:top w:val="single" w:sz="6" w:space="1" w:color="auto"/>
          <w:left w:val="single" w:sz="6" w:space="1" w:color="auto"/>
          <w:bottom w:val="single" w:sz="6" w:space="1" w:color="auto"/>
          <w:right w:val="single" w:sz="6" w:space="1" w:color="auto"/>
        </w:pBdr>
        <w:tabs>
          <w:tab w:val="left" w:pos="5580"/>
        </w:tabs>
        <w:ind w:left="720" w:right="612"/>
        <w:rPr>
          <w:rFonts w:ascii="Courier New" w:hAnsi="Courier New"/>
          <w:color w:val="000000"/>
          <w:sz w:val="20"/>
        </w:rPr>
      </w:pPr>
      <w:r>
        <w:rPr>
          <w:rFonts w:ascii="Courier New" w:hAnsi="Courier New"/>
          <w:color w:val="000000"/>
          <w:sz w:val="20"/>
        </w:rPr>
        <w:t>BAUD RATE (c): UNKNOWN</w:t>
      </w:r>
    </w:p>
    <w:p w14:paraId="4A68A0DB" w14:textId="77777777" w:rsidR="00897269" w:rsidRDefault="00897269">
      <w:pPr>
        <w:rPr>
          <w:color w:val="000000"/>
        </w:rPr>
      </w:pPr>
    </w:p>
    <w:p w14:paraId="2AEFD2F8" w14:textId="77777777" w:rsidR="00897269" w:rsidRDefault="00897269">
      <w:pPr>
        <w:rPr>
          <w:color w:val="000000"/>
        </w:rPr>
      </w:pPr>
    </w:p>
    <w:p w14:paraId="4D7D2CAA" w14:textId="77777777" w:rsidR="00897269" w:rsidRDefault="00897269">
      <w:pPr>
        <w:ind w:left="540"/>
        <w:rPr>
          <w:b/>
          <w:i/>
          <w:color w:val="000000"/>
        </w:rPr>
      </w:pPr>
      <w:bookmarkStart w:id="609" w:name="_Toc398094076"/>
      <w:bookmarkStart w:id="610" w:name="_Toc398731187"/>
      <w:bookmarkStart w:id="611" w:name="_Toc401137012"/>
      <w:r>
        <w:rPr>
          <w:color w:val="FF0000"/>
        </w:rPr>
        <w:br w:type="page"/>
      </w:r>
      <w:r>
        <w:rPr>
          <w:b/>
          <w:i/>
        </w:rPr>
        <w:lastRenderedPageBreak/>
        <w:t>Outpatient Pharmacy, cont’d</w:t>
      </w:r>
      <w:r>
        <w:rPr>
          <w:b/>
          <w:i/>
          <w:color w:val="000000"/>
        </w:rPr>
        <w:t xml:space="preserve"> </w:t>
      </w:r>
    </w:p>
    <w:p w14:paraId="562754EA" w14:textId="77777777" w:rsidR="00897269" w:rsidRDefault="00897269">
      <w:pPr>
        <w:ind w:left="630"/>
        <w:rPr>
          <w:b/>
        </w:rPr>
      </w:pPr>
    </w:p>
    <w:p w14:paraId="3DF18912" w14:textId="77777777" w:rsidR="00897269" w:rsidRDefault="00897269">
      <w:pPr>
        <w:ind w:left="630"/>
        <w:rPr>
          <w:b/>
        </w:rPr>
      </w:pPr>
      <w:r>
        <w:rPr>
          <w:b/>
        </w:rPr>
        <w:t>Bingo Board Device Setup</w:t>
      </w:r>
      <w:bookmarkEnd w:id="609"/>
      <w:bookmarkEnd w:id="610"/>
      <w:bookmarkEnd w:id="611"/>
    </w:p>
    <w:p w14:paraId="76245F3D" w14:textId="77777777" w:rsidR="00897269" w:rsidRDefault="00897269">
      <w:pPr>
        <w:rPr>
          <w:color w:val="000000"/>
        </w:rPr>
      </w:pPr>
    </w:p>
    <w:p w14:paraId="6C668FFC" w14:textId="77777777" w:rsidR="00897269" w:rsidRDefault="00897269">
      <w:pPr>
        <w:ind w:left="720"/>
        <w:rPr>
          <w:color w:val="000000"/>
        </w:rPr>
      </w:pPr>
      <w:r>
        <w:rPr>
          <w:color w:val="000000"/>
        </w:rPr>
        <w:t xml:space="preserve">You must set up a dedicated device to be used for the bingo board. See the VAX DSM Systems Guide V. 2.0 for information on setting up the bingo board device. Only devices with the sub-type C-VT will be allowed to be entered at the DISPLAY DEVICE prompt in the </w:t>
      </w:r>
      <w:r>
        <w:rPr>
          <w:i/>
          <w:color w:val="000000"/>
        </w:rPr>
        <w:t>Enter/Edit Display</w:t>
      </w:r>
      <w:r>
        <w:rPr>
          <w:color w:val="000000"/>
        </w:rPr>
        <w:t xml:space="preserve"> option found on the </w:t>
      </w:r>
      <w:r>
        <w:rPr>
          <w:i/>
          <w:color w:val="000000"/>
        </w:rPr>
        <w:t>Bingo Board Manager</w:t>
      </w:r>
      <w:r>
        <w:rPr>
          <w:color w:val="000000"/>
        </w:rPr>
        <w:t xml:space="preserve"> menu. Once a dedicated device is setup, the bingo board can be scheduled to automatically start and/or stop at user-defined times.</w:t>
      </w:r>
      <w:r>
        <w:rPr>
          <w:color w:val="000000"/>
        </w:rPr>
        <w:fldChar w:fldCharType="begin"/>
      </w:r>
      <w:r>
        <w:instrText>xe "</w:instrText>
      </w:r>
      <w:r>
        <w:rPr>
          <w:color w:val="000000"/>
        </w:rPr>
        <w:instrText>PSOA PURGE</w:instrText>
      </w:r>
      <w:r>
        <w:instrText>"</w:instrText>
      </w:r>
      <w:r>
        <w:rPr>
          <w:color w:val="000000"/>
        </w:rPr>
        <w:fldChar w:fldCharType="end"/>
      </w:r>
      <w:r>
        <w:rPr>
          <w:color w:val="000000"/>
        </w:rPr>
        <w:tab/>
        <w:t xml:space="preserve"> </w:t>
      </w:r>
    </w:p>
    <w:p w14:paraId="35AE94E2" w14:textId="77777777" w:rsidR="00897269" w:rsidRDefault="00897269">
      <w:pPr>
        <w:tabs>
          <w:tab w:val="left" w:pos="3240"/>
        </w:tabs>
        <w:ind w:left="3240" w:hanging="2520"/>
        <w:rPr>
          <w:color w:val="000000"/>
        </w:rPr>
      </w:pPr>
      <w:r>
        <w:fldChar w:fldCharType="begin"/>
      </w:r>
      <w:r>
        <w:instrText>xe "</w:instrText>
      </w:r>
      <w:r>
        <w:rPr>
          <w:color w:val="000000"/>
        </w:rPr>
        <w:instrText>PSOLOCKCLOZ</w:instrText>
      </w:r>
      <w:r>
        <w:instrText>"</w:instrText>
      </w:r>
      <w:r>
        <w:fldChar w:fldCharType="end"/>
      </w:r>
      <w:r>
        <w:rPr>
          <w:color w:val="000000"/>
        </w:rPr>
        <w:tab/>
        <w:t xml:space="preserve"> </w:t>
      </w:r>
    </w:p>
    <w:p w14:paraId="05926FF5" w14:textId="77777777" w:rsidR="00897269" w:rsidRDefault="00897269">
      <w:pPr>
        <w:widowControl w:val="0"/>
        <w:ind w:left="720"/>
        <w:rPr>
          <w:b/>
          <w:i/>
        </w:rPr>
      </w:pPr>
      <w:r>
        <w:rPr>
          <w:b/>
          <w:i/>
        </w:rPr>
        <w:t>MUMPS Audiofax (Telephone Refill Requests)</w:t>
      </w:r>
    </w:p>
    <w:p w14:paraId="5DDDB2EA" w14:textId="77777777" w:rsidR="00897269" w:rsidRDefault="00897269">
      <w:pPr>
        <w:widowControl w:val="0"/>
        <w:ind w:left="720"/>
        <w:rPr>
          <w:b/>
        </w:rPr>
      </w:pPr>
    </w:p>
    <w:p w14:paraId="1D259B98" w14:textId="77777777" w:rsidR="00897269" w:rsidRDefault="00897269">
      <w:pPr>
        <w:widowControl w:val="0"/>
        <w:spacing w:line="216" w:lineRule="auto"/>
        <w:ind w:left="720"/>
      </w:pPr>
      <w:r>
        <w:t>If you are using MUMPS Audiofax to process telephone refill requests,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your production account.</w:t>
      </w:r>
    </w:p>
    <w:p w14:paraId="46CECEDD" w14:textId="77777777" w:rsidR="00897269" w:rsidRDefault="00897269">
      <w:pPr>
        <w:widowControl w:val="0"/>
        <w:spacing w:line="216" w:lineRule="auto"/>
      </w:pPr>
    </w:p>
    <w:p w14:paraId="06E2DA6B" w14:textId="77777777" w:rsidR="00897269" w:rsidRDefault="00897269">
      <w:pPr>
        <w:widowControl w:val="0"/>
        <w:spacing w:line="216" w:lineRule="auto"/>
        <w:ind w:left="720" w:hanging="720"/>
      </w:pPr>
      <w:r>
        <w:rPr>
          <w:rFonts w:ascii="Monotype Sorts" w:hAnsi="Monotype Sorts"/>
          <w:sz w:val="48"/>
        </w:rPr>
        <w:t></w:t>
      </w:r>
      <w:r>
        <w:rPr>
          <w:sz w:val="48"/>
        </w:rPr>
        <w:tab/>
      </w:r>
      <w:r>
        <w:rPr>
          <w:b/>
        </w:rPr>
        <w:t xml:space="preserve">Important : </w:t>
      </w:r>
      <w:r>
        <w:t>You cannot process telephone refill requests (MUMPS Audiofax) without the new VEXRX routine.</w:t>
      </w:r>
    </w:p>
    <w:p w14:paraId="47E1DE16" w14:textId="77777777" w:rsidR="00897269" w:rsidRDefault="00897269">
      <w:pPr>
        <w:tabs>
          <w:tab w:val="left" w:pos="3150"/>
        </w:tabs>
        <w:ind w:left="3150" w:hanging="2430"/>
        <w:rPr>
          <w:color w:val="000000"/>
        </w:rPr>
      </w:pPr>
      <w:r>
        <w:t xml:space="preserve"> </w:t>
      </w:r>
      <w:r>
        <w:fldChar w:fldCharType="begin"/>
      </w:r>
      <w:r>
        <w:instrText>xe "</w:instrText>
      </w:r>
      <w:r>
        <w:rPr>
          <w:color w:val="000000"/>
        </w:rPr>
        <w:instrText>PSOINTERFACE</w:instrText>
      </w:r>
      <w:r>
        <w:instrText>"</w:instrText>
      </w:r>
      <w:r>
        <w:fldChar w:fldCharType="end"/>
      </w:r>
      <w:r>
        <w:rPr>
          <w:color w:val="000000"/>
        </w:rPr>
        <w:tab/>
      </w:r>
    </w:p>
    <w:p w14:paraId="3F11DA11" w14:textId="77777777" w:rsidR="00897269" w:rsidRDefault="00897269" w:rsidP="00FE096E">
      <w:bookmarkStart w:id="612" w:name="_Toc403189582"/>
    </w:p>
    <w:p w14:paraId="2AE7A37B" w14:textId="046CF62B" w:rsidR="00897269" w:rsidRDefault="00897269">
      <w:pPr>
        <w:pStyle w:val="Heading3"/>
      </w:pPr>
      <w:bookmarkStart w:id="613" w:name="_Toc92176869"/>
      <w:bookmarkStart w:id="614" w:name="_Toc138144454"/>
      <w:r>
        <w:t>G-3.</w:t>
      </w:r>
      <w:r>
        <w:rPr>
          <w:rFonts w:ascii="Helvetica" w:hAnsi="Helvetica"/>
        </w:rPr>
        <w:t xml:space="preserve"> </w:t>
      </w:r>
      <w:r>
        <w:t>Inpatient Medications</w:t>
      </w:r>
      <w:bookmarkEnd w:id="612"/>
      <w:bookmarkEnd w:id="613"/>
      <w:bookmarkEnd w:id="614"/>
      <w:r>
        <w:fldChar w:fldCharType="begin"/>
      </w:r>
      <w:r>
        <w:instrText>xe "Inpatient Medications"</w:instrText>
      </w:r>
      <w:r>
        <w:fldChar w:fldCharType="end"/>
      </w:r>
      <w:r>
        <w:t xml:space="preserve"> </w:t>
      </w:r>
    </w:p>
    <w:p w14:paraId="13776F57" w14:textId="77777777" w:rsidR="00897269" w:rsidRDefault="00897269" w:rsidP="00FE096E"/>
    <w:p w14:paraId="67F72549" w14:textId="77777777" w:rsidR="00897269" w:rsidRDefault="00897269">
      <w:pPr>
        <w:tabs>
          <w:tab w:val="left" w:pos="3150"/>
        </w:tabs>
        <w:ind w:left="720"/>
        <w:rPr>
          <w:b/>
          <w:i/>
          <w:color w:val="000000"/>
        </w:rPr>
      </w:pPr>
      <w:r>
        <w:rPr>
          <w:b/>
          <w:i/>
          <w:color w:val="000000"/>
        </w:rPr>
        <w:t>See the Inpatient Medications V. 5.0 Technical Manual for complete details on implementing and maintaining the package.</w:t>
      </w:r>
    </w:p>
    <w:p w14:paraId="0F5E42B4" w14:textId="77777777" w:rsidR="00897269" w:rsidRDefault="00897269"/>
    <w:p w14:paraId="2E31BD6C" w14:textId="43692F08" w:rsidR="00897269" w:rsidRDefault="00897269">
      <w:pPr>
        <w:pStyle w:val="Heading3"/>
        <w:rPr>
          <w:sz w:val="24"/>
        </w:rPr>
      </w:pPr>
      <w:bookmarkStart w:id="615" w:name="_Toc395089307"/>
      <w:bookmarkStart w:id="616" w:name="_Toc397481455"/>
      <w:bookmarkStart w:id="617" w:name="_Toc397507208"/>
      <w:bookmarkStart w:id="618" w:name="_Toc398094078"/>
      <w:bookmarkStart w:id="619" w:name="_Toc398731189"/>
      <w:bookmarkStart w:id="620" w:name="_Toc401137014"/>
      <w:bookmarkStart w:id="621" w:name="_Toc403189583"/>
      <w:bookmarkStart w:id="622" w:name="_Toc404078242"/>
      <w:bookmarkStart w:id="623" w:name="_Toc408723956"/>
      <w:bookmarkStart w:id="624" w:name="_Toc409313203"/>
      <w:bookmarkStart w:id="625" w:name="_Toc409603660"/>
      <w:bookmarkStart w:id="626" w:name="_Toc409928561"/>
      <w:bookmarkStart w:id="627" w:name="_Toc421077030"/>
      <w:bookmarkStart w:id="628" w:name="_Toc426534347"/>
      <w:bookmarkStart w:id="629" w:name="_Toc427042818"/>
      <w:bookmarkStart w:id="630" w:name="_Toc431011017"/>
      <w:bookmarkStart w:id="631" w:name="_Toc432579811"/>
      <w:bookmarkStart w:id="632" w:name="_Toc433683091"/>
      <w:bookmarkStart w:id="633" w:name="_Toc434805789"/>
      <w:bookmarkStart w:id="634" w:name="_Toc441034336"/>
      <w:bookmarkStart w:id="635" w:name="_Toc441049357"/>
      <w:bookmarkStart w:id="636" w:name="_Toc452346214"/>
      <w:bookmarkStart w:id="637" w:name="_Toc454593171"/>
      <w:bookmarkStart w:id="638" w:name="_Toc92176870"/>
      <w:bookmarkStart w:id="639" w:name="_Toc138144455"/>
      <w:r>
        <w:rPr>
          <w:sz w:val="24"/>
        </w:rPr>
        <w:t>Inpatient Medications Conversion</w:t>
      </w:r>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r>
        <w:rPr>
          <w:sz w:val="24"/>
        </w:rPr>
        <w:fldChar w:fldCharType="begin"/>
      </w:r>
      <w:r>
        <w:rPr>
          <w:sz w:val="24"/>
        </w:rPr>
        <w:instrText>xe "Inpatient Medications Conversion"</w:instrText>
      </w:r>
      <w:r>
        <w:rPr>
          <w:sz w:val="24"/>
        </w:rPr>
        <w:fldChar w:fldCharType="end"/>
      </w:r>
    </w:p>
    <w:p w14:paraId="453C9D65" w14:textId="77777777" w:rsidR="00897269" w:rsidRDefault="00897269">
      <w:pPr>
        <w:ind w:left="720"/>
        <w:rPr>
          <w:b/>
          <w:color w:val="000000"/>
        </w:rPr>
      </w:pPr>
    </w:p>
    <w:p w14:paraId="416EF845" w14:textId="77777777" w:rsidR="00897269" w:rsidRDefault="00897269">
      <w:pPr>
        <w:ind w:left="720"/>
        <w:rPr>
          <w:b/>
          <w:color w:val="000000"/>
        </w:rPr>
      </w:pPr>
      <w:r>
        <w:rPr>
          <w:b/>
          <w:color w:val="000000"/>
        </w:rPr>
        <w:t>Order Conversion</w:t>
      </w:r>
      <w:r>
        <w:rPr>
          <w:b/>
          <w:color w:val="000000"/>
        </w:rPr>
        <w:fldChar w:fldCharType="begin"/>
      </w:r>
      <w:r>
        <w:instrText>xe "</w:instrText>
      </w:r>
      <w:r>
        <w:rPr>
          <w:b/>
          <w:color w:val="000000"/>
        </w:rPr>
        <w:instrText>Order Conversion</w:instrText>
      </w:r>
      <w:r>
        <w:instrText>"</w:instrText>
      </w:r>
      <w:r>
        <w:rPr>
          <w:b/>
          <w:color w:val="000000"/>
        </w:rPr>
        <w:fldChar w:fldCharType="end"/>
      </w:r>
    </w:p>
    <w:p w14:paraId="59373AF8" w14:textId="77777777" w:rsidR="00897269" w:rsidRDefault="00897269">
      <w:pPr>
        <w:ind w:left="720"/>
        <w:rPr>
          <w:color w:val="000000"/>
        </w:rPr>
      </w:pPr>
      <w:r>
        <w:rPr>
          <w:color w:val="000000"/>
        </w:rPr>
        <w:t>For version 5.0, the PRIMARY DRUG</w:t>
      </w:r>
      <w:r>
        <w:rPr>
          <w:color w:val="000000"/>
        </w:rPr>
        <w:fldChar w:fldCharType="begin"/>
      </w:r>
      <w:r>
        <w:instrText>xe "</w:instrText>
      </w:r>
      <w:r>
        <w:rPr>
          <w:color w:val="000000"/>
        </w:rPr>
        <w:instrText>PRIMARY DRUG</w:instrText>
      </w:r>
      <w:r>
        <w:instrText>"</w:instrText>
      </w:r>
      <w:r>
        <w:rPr>
          <w:color w:val="000000"/>
        </w:rPr>
        <w:fldChar w:fldCharType="end"/>
      </w:r>
      <w:r>
        <w:rPr>
          <w:color w:val="000000"/>
        </w:rPr>
        <w:t xml:space="preserve"> is replaced by ORDERABLE ITEM. Conversions are included with this version that copy data in the old DOSAGE ORDERED field (#102) to the new DOSAGE ORDERED field (#109), and determines and adds an ORDERABLE ITEM (#108) to each order. Only orders that have a stop date less than 365 days prior to the 5.0 installation date will be converted. The installation date used by both methods described below is determined by the DATE KIDS BUILD LAST RUN field (#20.2) in the PHARMACY SYSTEM file (#59.7). </w:t>
      </w:r>
    </w:p>
    <w:p w14:paraId="36DE1602" w14:textId="77777777" w:rsidR="00897269" w:rsidRDefault="00897269">
      <w:pPr>
        <w:ind w:left="720"/>
        <w:rPr>
          <w:color w:val="000000"/>
        </w:rPr>
      </w:pPr>
    </w:p>
    <w:p w14:paraId="00FF235F" w14:textId="77777777" w:rsidR="00897269" w:rsidRDefault="00897269">
      <w:pPr>
        <w:ind w:left="540"/>
        <w:rPr>
          <w:b/>
          <w:i/>
          <w:color w:val="000000"/>
        </w:rPr>
      </w:pPr>
      <w:r>
        <w:rPr>
          <w:color w:val="FF0000"/>
        </w:rPr>
        <w:br w:type="page"/>
      </w:r>
      <w:r>
        <w:rPr>
          <w:b/>
          <w:i/>
        </w:rPr>
        <w:lastRenderedPageBreak/>
        <w:t>Inpatient Medications, cont’d</w:t>
      </w:r>
      <w:r>
        <w:rPr>
          <w:b/>
          <w:i/>
          <w:color w:val="000000"/>
        </w:rPr>
        <w:t xml:space="preserve"> </w:t>
      </w:r>
    </w:p>
    <w:p w14:paraId="56FCA26A" w14:textId="77777777" w:rsidR="00897269" w:rsidRDefault="00897269">
      <w:pPr>
        <w:ind w:left="630"/>
        <w:rPr>
          <w:b/>
        </w:rPr>
      </w:pPr>
    </w:p>
    <w:p w14:paraId="34EFB179" w14:textId="77777777" w:rsidR="00897269" w:rsidRDefault="00897269">
      <w:pPr>
        <w:ind w:left="720"/>
        <w:rPr>
          <w:color w:val="000000"/>
        </w:rPr>
      </w:pPr>
      <w:r>
        <w:rPr>
          <w:color w:val="000000"/>
        </w:rPr>
        <w:t xml:space="preserve">Order Location Codes will be standardized to </w:t>
      </w:r>
      <w:r>
        <w:rPr>
          <w:b/>
          <w:color w:val="000000"/>
        </w:rPr>
        <w:t>V</w:t>
      </w:r>
      <w:r>
        <w:rPr>
          <w:color w:val="000000"/>
        </w:rPr>
        <w:t xml:space="preserve"> for the IV subfile of PHARMACY PATIENT file (#55), </w:t>
      </w:r>
      <w:r>
        <w:rPr>
          <w:b/>
          <w:color w:val="000000"/>
        </w:rPr>
        <w:t>U</w:t>
      </w:r>
      <w:r>
        <w:rPr>
          <w:color w:val="000000"/>
        </w:rPr>
        <w:t xml:space="preserve"> for the Unit Dose subfile of PHARMACY PATIENT file (#55), and </w:t>
      </w:r>
      <w:r>
        <w:rPr>
          <w:b/>
          <w:color w:val="000000"/>
        </w:rPr>
        <w:t>P</w:t>
      </w:r>
      <w:r>
        <w:rPr>
          <w:color w:val="000000"/>
        </w:rPr>
        <w:t xml:space="preserve"> for Orders in NON-VERFIED ORDERS file (#53.1). On orders in the IV subfile of 55, a new field was added to the ACTIVITY LOG multiple which is a pointer to NEW PERSON file (#200). This field ENTRY BY (#6) is populated by taking the free text data from the ENTRY CODE field (#.23) and determining the corresponding INTERNAL ENTRY NUMBER (IEN) in File 200. If the determination can not be made a mail message is sent to holders of the PSJI MGR key with these identified. </w:t>
      </w:r>
    </w:p>
    <w:p w14:paraId="6A7842A6" w14:textId="77777777" w:rsidR="00897269" w:rsidRDefault="00897269">
      <w:pPr>
        <w:ind w:left="720"/>
        <w:rPr>
          <w:color w:val="000000"/>
        </w:rPr>
      </w:pPr>
    </w:p>
    <w:p w14:paraId="22A1D663" w14:textId="77777777" w:rsidR="00897269" w:rsidRDefault="00897269">
      <w:pPr>
        <w:ind w:left="720"/>
        <w:rPr>
          <w:color w:val="000000"/>
        </w:rPr>
      </w:pPr>
      <w:r>
        <w:rPr>
          <w:color w:val="000000"/>
        </w:rPr>
        <w:t>Two methods are used to perform this conversion:</w:t>
      </w:r>
    </w:p>
    <w:p w14:paraId="35AA6603" w14:textId="77777777" w:rsidR="00897269" w:rsidRDefault="00897269">
      <w:pPr>
        <w:ind w:left="720"/>
        <w:rPr>
          <w:b/>
          <w:color w:val="000000"/>
        </w:rPr>
      </w:pPr>
    </w:p>
    <w:p w14:paraId="651856F5" w14:textId="77777777" w:rsidR="00897269" w:rsidRDefault="00897269">
      <w:pPr>
        <w:ind w:left="720"/>
        <w:rPr>
          <w:b/>
          <w:color w:val="000000"/>
        </w:rPr>
      </w:pPr>
      <w:r>
        <w:rPr>
          <w:b/>
          <w:color w:val="000000"/>
        </w:rPr>
        <w:t>Background</w:t>
      </w:r>
    </w:p>
    <w:p w14:paraId="71CCD4FC" w14:textId="77777777" w:rsidR="00897269" w:rsidRDefault="00897269">
      <w:pPr>
        <w:ind w:left="720"/>
        <w:rPr>
          <w:color w:val="000000"/>
        </w:rPr>
      </w:pPr>
      <w:r>
        <w:rPr>
          <w:color w:val="000000"/>
        </w:rPr>
        <w:t>When version 5.0 is installed, a process is queued to run in the background and convert existing Inpatient Medications orders. After a patient’s orders have been processed, that patient’s IEN will be stored in the LAST PATIENT CONVERTED TO 5.0 field (#25.1) of the PHARMACY SYSTEM file (#59.7). This will be used to determine where the process should begin if it must be restarted. When all of the orders for a patient have been processed, the CONVERTED FOR VERSION 5.0? field (#104) of the PHARMACY PATIENT file (#55) is set, showing the conversion has been accomplished for that patient. When all Inpatient Medications orders within the specified time frame on the system have been converted, the date/time the process completed will be stored in the DATE 5.0 CONVERSION COMPLETED field (#25.2) of the PHARMACY SYSTEM file (#59.7).</w:t>
      </w:r>
    </w:p>
    <w:p w14:paraId="5A13BB89" w14:textId="77777777" w:rsidR="00897269" w:rsidRDefault="00897269">
      <w:pPr>
        <w:ind w:left="720"/>
        <w:rPr>
          <w:color w:val="000000"/>
        </w:rPr>
      </w:pPr>
    </w:p>
    <w:p w14:paraId="420E5781" w14:textId="77777777" w:rsidR="00897269" w:rsidRDefault="00897269">
      <w:pPr>
        <w:ind w:left="720"/>
        <w:rPr>
          <w:b/>
          <w:color w:val="000000"/>
        </w:rPr>
      </w:pPr>
      <w:r>
        <w:rPr>
          <w:b/>
          <w:color w:val="000000"/>
        </w:rPr>
        <w:t>Patient Selection</w:t>
      </w:r>
    </w:p>
    <w:p w14:paraId="3B3FB672" w14:textId="77777777" w:rsidR="00897269" w:rsidRDefault="00897269">
      <w:pPr>
        <w:ind w:left="720"/>
        <w:rPr>
          <w:color w:val="000000"/>
        </w:rPr>
      </w:pPr>
      <w:r>
        <w:rPr>
          <w:color w:val="000000"/>
        </w:rPr>
        <w:t>Hooks have been added to convert the data “on the fly”, if an order is accessed before the background conversion completes and before the selected patient’s data has been converted by the background process. After converting the orders for the selected patient, the CONVERTED FOR VERSION 5.0? field (#104) of the PHARMACY PATIENT file (#55) is set, showing the conversion has been accomplished for that patient.</w:t>
      </w:r>
    </w:p>
    <w:p w14:paraId="1647114D" w14:textId="77777777" w:rsidR="00897269" w:rsidRDefault="00897269">
      <w:pPr>
        <w:ind w:left="720"/>
        <w:rPr>
          <w:color w:val="000000"/>
        </w:rPr>
      </w:pPr>
    </w:p>
    <w:p w14:paraId="3F6F814D" w14:textId="77777777" w:rsidR="00897269" w:rsidRDefault="00897269">
      <w:pPr>
        <w:ind w:left="720"/>
        <w:rPr>
          <w:b/>
          <w:color w:val="000000"/>
        </w:rPr>
      </w:pPr>
      <w:r>
        <w:rPr>
          <w:b/>
          <w:color w:val="000000"/>
        </w:rPr>
        <w:t>Pick List Conversion</w:t>
      </w:r>
    </w:p>
    <w:p w14:paraId="33C04802" w14:textId="77777777" w:rsidR="00897269" w:rsidRDefault="00897269">
      <w:pPr>
        <w:ind w:left="720"/>
        <w:rPr>
          <w:color w:val="000000"/>
        </w:rPr>
      </w:pPr>
      <w:r>
        <w:rPr>
          <w:color w:val="000000"/>
        </w:rPr>
        <w:t>A new field , ORDERABLE ITEM, is added to the Pick List file (#53.5). This field (#.06) of the ORDER multiple is populated as part of this conversion and the cross-references are recompiled so that the pick lists are ready for use with Version 5.0</w:t>
      </w:r>
    </w:p>
    <w:p w14:paraId="729730D1" w14:textId="77777777" w:rsidR="00897269" w:rsidRDefault="00897269">
      <w:pPr>
        <w:ind w:left="720"/>
        <w:rPr>
          <w:color w:val="000000"/>
        </w:rPr>
      </w:pPr>
    </w:p>
    <w:p w14:paraId="2D38B5B1" w14:textId="77777777" w:rsidR="00897269" w:rsidRDefault="00897269">
      <w:pPr>
        <w:ind w:left="540"/>
        <w:rPr>
          <w:b/>
          <w:i/>
          <w:color w:val="000000"/>
        </w:rPr>
      </w:pPr>
      <w:r>
        <w:rPr>
          <w:color w:val="FF0000"/>
        </w:rPr>
        <w:br w:type="page"/>
      </w:r>
      <w:r>
        <w:rPr>
          <w:b/>
          <w:i/>
        </w:rPr>
        <w:lastRenderedPageBreak/>
        <w:t>Inpatient Medications, cont’d</w:t>
      </w:r>
      <w:r>
        <w:rPr>
          <w:b/>
          <w:i/>
          <w:color w:val="000000"/>
        </w:rPr>
        <w:t xml:space="preserve"> </w:t>
      </w:r>
    </w:p>
    <w:p w14:paraId="739F1333" w14:textId="77777777" w:rsidR="00897269" w:rsidRDefault="00897269">
      <w:pPr>
        <w:ind w:left="630"/>
        <w:rPr>
          <w:b/>
        </w:rPr>
      </w:pPr>
    </w:p>
    <w:p w14:paraId="38B08BCE" w14:textId="77777777" w:rsidR="00897269" w:rsidRDefault="00897269">
      <w:pPr>
        <w:ind w:left="720"/>
        <w:rPr>
          <w:b/>
          <w:color w:val="000000"/>
        </w:rPr>
      </w:pPr>
      <w:r>
        <w:rPr>
          <w:b/>
          <w:color w:val="000000"/>
        </w:rPr>
        <w:t>Order Set Conversion</w:t>
      </w:r>
    </w:p>
    <w:p w14:paraId="67F03679" w14:textId="77777777" w:rsidR="00897269" w:rsidRDefault="00897269">
      <w:pPr>
        <w:ind w:left="720"/>
        <w:rPr>
          <w:color w:val="000000"/>
        </w:rPr>
      </w:pPr>
      <w:r>
        <w:rPr>
          <w:color w:val="000000"/>
        </w:rPr>
        <w:t>The dispense drug is used to determine Orderable Item which replaces Primary Drug. Once this conversion occurs the Order Sets are ready for use with Version 5.0. If any order within an order set is found that has multiple dispense drugs matched to different Orderable Items, the Order Set is not converted. A mail message is sent to all holders of the RPHARM key with these Order Sets identified.</w:t>
      </w:r>
    </w:p>
    <w:p w14:paraId="0566BB98" w14:textId="77777777" w:rsidR="00897269" w:rsidRDefault="00897269">
      <w:pPr>
        <w:ind w:left="720"/>
        <w:rPr>
          <w:color w:val="000000"/>
        </w:rPr>
      </w:pPr>
    </w:p>
    <w:p w14:paraId="51375E74" w14:textId="77777777" w:rsidR="00897269" w:rsidRDefault="00897269">
      <w:pPr>
        <w:ind w:left="720"/>
        <w:rPr>
          <w:b/>
          <w:color w:val="000000"/>
        </w:rPr>
      </w:pPr>
      <w:r>
        <w:rPr>
          <w:b/>
          <w:color w:val="000000"/>
        </w:rPr>
        <w:t>Verification Data Conversion</w:t>
      </w:r>
    </w:p>
    <w:p w14:paraId="542F76BC" w14:textId="77777777" w:rsidR="00897269" w:rsidRDefault="00897269">
      <w:pPr>
        <w:ind w:left="720"/>
        <w:rPr>
          <w:color w:val="000000"/>
        </w:rPr>
      </w:pPr>
      <w:r>
        <w:rPr>
          <w:color w:val="000000"/>
        </w:rPr>
        <w:t xml:space="preserve">Additional cross references have been added to identify orders which have not been verified by nursing or pharmacy. </w:t>
      </w:r>
    </w:p>
    <w:p w14:paraId="3BEAE808" w14:textId="77777777" w:rsidR="00897269" w:rsidRDefault="00897269"/>
    <w:p w14:paraId="3DD45DAA" w14:textId="77777777" w:rsidR="00897269" w:rsidRDefault="00897269">
      <w:pPr>
        <w:tabs>
          <w:tab w:val="left" w:pos="270"/>
        </w:tabs>
        <w:ind w:left="720"/>
        <w:rPr>
          <w:color w:val="000000"/>
        </w:rPr>
      </w:pPr>
      <w:r>
        <w:rPr>
          <w:color w:val="000000"/>
        </w:rPr>
        <w:t>Inpatient Medications protocols will be installed into the PROTOCOL file (#101). These protocols will be used for Inpatient Medication’s interactions with CPRS, and to trigger the appropriate order action when a patient movement is entered by MAS.</w:t>
      </w:r>
    </w:p>
    <w:p w14:paraId="171A05AC" w14:textId="77777777" w:rsidR="00897269" w:rsidRDefault="00897269">
      <w:pPr>
        <w:tabs>
          <w:tab w:val="left" w:pos="360"/>
        </w:tabs>
        <w:rPr>
          <w:color w:val="000000"/>
        </w:rPr>
      </w:pPr>
    </w:p>
    <w:p w14:paraId="5C5852D4" w14:textId="77777777" w:rsidR="00897269" w:rsidRDefault="00897269">
      <w:pPr>
        <w:tabs>
          <w:tab w:val="left" w:pos="260"/>
        </w:tabs>
        <w:ind w:left="720"/>
        <w:rPr>
          <w:color w:val="000000"/>
        </w:rPr>
      </w:pPr>
      <w:r>
        <w:rPr>
          <w:color w:val="000000"/>
        </w:rPr>
        <w:t>The data in the ACTIVITY LOG REASON file (#53.3) will be deleted and rebuilt. This will be done to allow new entries to be added, and to update several existing entries.</w:t>
      </w:r>
    </w:p>
    <w:p w14:paraId="436E6376" w14:textId="77777777" w:rsidR="00897269" w:rsidRDefault="00897269">
      <w:pPr>
        <w:tabs>
          <w:tab w:val="left" w:pos="260"/>
        </w:tabs>
        <w:ind w:left="720"/>
        <w:rPr>
          <w:color w:val="000000"/>
        </w:rPr>
      </w:pPr>
    </w:p>
    <w:p w14:paraId="7CEA748A" w14:textId="77777777" w:rsidR="00897269" w:rsidRDefault="00897269">
      <w:pPr>
        <w:tabs>
          <w:tab w:val="left" w:pos="260"/>
        </w:tabs>
        <w:ind w:left="720"/>
        <w:rPr>
          <w:color w:val="000000"/>
        </w:rPr>
      </w:pPr>
      <w:r>
        <w:rPr>
          <w:color w:val="000000"/>
        </w:rPr>
        <w:t>Inpatient Medications List Templates will be installed into the LIST TEMPLATE file (#409.61). These will be used for Inpatient Medication’s ListMan order processing functions.</w:t>
      </w:r>
    </w:p>
    <w:p w14:paraId="4985C7B2" w14:textId="77777777" w:rsidR="00897269" w:rsidRDefault="00897269"/>
    <w:p w14:paraId="2C4AD15B" w14:textId="77777777" w:rsidR="00897269" w:rsidRDefault="00897269">
      <w:pPr>
        <w:ind w:left="720"/>
        <w:rPr>
          <w:color w:val="000000"/>
        </w:rPr>
      </w:pPr>
      <w:r>
        <w:rPr>
          <w:color w:val="000000"/>
        </w:rPr>
        <w:t>These options are no longer used in Version 5.0 and will be deleted as part of the installation process.</w:t>
      </w:r>
    </w:p>
    <w:p w14:paraId="4D4E53CB" w14:textId="77777777" w:rsidR="00897269" w:rsidRDefault="00897269">
      <w:pPr>
        <w:ind w:left="720"/>
        <w:rPr>
          <w:color w:val="000000"/>
        </w:rPr>
      </w:pPr>
    </w:p>
    <w:p w14:paraId="50F17460" w14:textId="77777777" w:rsidR="00897269" w:rsidRDefault="00897269">
      <w:pPr>
        <w:ind w:left="720"/>
        <w:rPr>
          <w:rFonts w:ascii="Courier New" w:hAnsi="Courier New"/>
          <w:color w:val="000000"/>
          <w:sz w:val="20"/>
        </w:rPr>
      </w:pPr>
      <w:r>
        <w:rPr>
          <w:rFonts w:ascii="Courier New" w:hAnsi="Courier New"/>
          <w:color w:val="000000"/>
          <w:sz w:val="20"/>
        </w:rPr>
        <w:t>PSJ QUICK ORDER REPORT</w:t>
      </w:r>
    </w:p>
    <w:p w14:paraId="5A0A7AB6" w14:textId="77777777" w:rsidR="00897269" w:rsidRDefault="00897269">
      <w:pPr>
        <w:ind w:left="720"/>
        <w:rPr>
          <w:rFonts w:ascii="Courier New" w:hAnsi="Courier New"/>
          <w:color w:val="000000"/>
          <w:sz w:val="20"/>
        </w:rPr>
      </w:pPr>
      <w:r>
        <w:rPr>
          <w:rFonts w:ascii="Courier New" w:hAnsi="Courier New"/>
          <w:color w:val="000000"/>
          <w:sz w:val="20"/>
        </w:rPr>
        <w:t>PSJ QUICK ORDERS</w:t>
      </w:r>
    </w:p>
    <w:p w14:paraId="5F129146" w14:textId="77777777" w:rsidR="00897269" w:rsidRDefault="00897269">
      <w:pPr>
        <w:ind w:left="720"/>
        <w:rPr>
          <w:rFonts w:ascii="Courier New" w:hAnsi="Courier New"/>
          <w:color w:val="000000"/>
          <w:sz w:val="20"/>
        </w:rPr>
      </w:pPr>
      <w:r>
        <w:rPr>
          <w:rFonts w:ascii="Courier New" w:hAnsi="Courier New"/>
          <w:color w:val="000000"/>
          <w:sz w:val="20"/>
        </w:rPr>
        <w:t>PSJ QUICK ORDERS MENU</w:t>
      </w:r>
    </w:p>
    <w:p w14:paraId="665C1F9E" w14:textId="77777777" w:rsidR="00897269" w:rsidRDefault="00897269">
      <w:pPr>
        <w:ind w:left="720"/>
        <w:rPr>
          <w:rFonts w:ascii="Courier New" w:hAnsi="Courier New"/>
          <w:color w:val="000000"/>
          <w:sz w:val="20"/>
        </w:rPr>
      </w:pPr>
      <w:r>
        <w:rPr>
          <w:rFonts w:ascii="Courier New" w:hAnsi="Courier New"/>
          <w:color w:val="000000"/>
          <w:sz w:val="20"/>
        </w:rPr>
        <w:t>PSJI NON-VERIFIED ORDERS</w:t>
      </w:r>
    </w:p>
    <w:p w14:paraId="7735CD88" w14:textId="77777777" w:rsidR="00897269" w:rsidRDefault="00897269">
      <w:pPr>
        <w:ind w:left="720"/>
        <w:rPr>
          <w:color w:val="000000"/>
        </w:rPr>
      </w:pPr>
    </w:p>
    <w:p w14:paraId="661AD224" w14:textId="77777777" w:rsidR="00897269" w:rsidRDefault="00897269">
      <w:pPr>
        <w:ind w:left="720"/>
        <w:rPr>
          <w:b/>
          <w:color w:val="000000"/>
        </w:rPr>
      </w:pPr>
      <w:r>
        <w:rPr>
          <w:b/>
          <w:color w:val="000000"/>
        </w:rPr>
        <w:t>Input Templates</w:t>
      </w:r>
    </w:p>
    <w:p w14:paraId="2DFC931C" w14:textId="77777777" w:rsidR="00897269" w:rsidRDefault="00897269">
      <w:pPr>
        <w:ind w:left="720"/>
        <w:rPr>
          <w:color w:val="000000"/>
        </w:rPr>
      </w:pPr>
      <w:r>
        <w:rPr>
          <w:color w:val="000000"/>
        </w:rPr>
        <w:t>The functionality provided by the following input templates is now available through the Pharmacy Data Management (PDM) package and will be deleted as a part of the Version 5.0 installation.</w:t>
      </w:r>
    </w:p>
    <w:p w14:paraId="4DA45F74" w14:textId="77777777" w:rsidR="00897269" w:rsidRDefault="00897269">
      <w:pPr>
        <w:ind w:left="720"/>
        <w:rPr>
          <w:color w:val="000000"/>
        </w:rPr>
      </w:pPr>
    </w:p>
    <w:p w14:paraId="35EECD84" w14:textId="77777777" w:rsidR="00897269" w:rsidRDefault="00897269">
      <w:pPr>
        <w:ind w:left="720"/>
        <w:rPr>
          <w:rFonts w:ascii="Courier New" w:hAnsi="Courier New"/>
          <w:color w:val="000000"/>
          <w:sz w:val="20"/>
        </w:rPr>
      </w:pPr>
      <w:r>
        <w:rPr>
          <w:rFonts w:ascii="Courier New" w:hAnsi="Courier New"/>
          <w:color w:val="000000"/>
          <w:sz w:val="20"/>
        </w:rPr>
        <w:t>PSJ EXT SCHEDULE EDIT</w:t>
      </w:r>
    </w:p>
    <w:p w14:paraId="254F1BC5" w14:textId="77777777" w:rsidR="00897269" w:rsidRDefault="00897269">
      <w:pPr>
        <w:ind w:left="720"/>
        <w:rPr>
          <w:rFonts w:ascii="Courier New" w:hAnsi="Courier New"/>
          <w:color w:val="000000"/>
          <w:sz w:val="20"/>
        </w:rPr>
      </w:pPr>
      <w:r>
        <w:rPr>
          <w:rFonts w:ascii="Courier New" w:hAnsi="Courier New"/>
          <w:color w:val="000000"/>
          <w:sz w:val="20"/>
        </w:rPr>
        <w:t>PSJ PD EDIT</w:t>
      </w:r>
    </w:p>
    <w:p w14:paraId="66E90DBC" w14:textId="77777777" w:rsidR="00897269" w:rsidRDefault="00897269">
      <w:pPr>
        <w:ind w:left="720"/>
        <w:rPr>
          <w:rFonts w:ascii="Courier New" w:hAnsi="Courier New"/>
          <w:color w:val="000000"/>
          <w:sz w:val="20"/>
        </w:rPr>
      </w:pPr>
      <w:r>
        <w:rPr>
          <w:rFonts w:ascii="Courier New" w:hAnsi="Courier New"/>
          <w:color w:val="000000"/>
          <w:sz w:val="20"/>
        </w:rPr>
        <w:t>PSJ SCHEDULE EDIT</w:t>
      </w:r>
    </w:p>
    <w:p w14:paraId="15C0D5D8" w14:textId="77777777" w:rsidR="00897269" w:rsidRDefault="00897269">
      <w:pPr>
        <w:ind w:left="720"/>
        <w:rPr>
          <w:rFonts w:ascii="Courier New" w:hAnsi="Courier New"/>
          <w:color w:val="000000"/>
          <w:sz w:val="20"/>
        </w:rPr>
      </w:pPr>
      <w:r>
        <w:rPr>
          <w:rFonts w:ascii="Courier New" w:hAnsi="Courier New"/>
          <w:color w:val="000000"/>
          <w:sz w:val="20"/>
        </w:rPr>
        <w:t>PSJFILED</w:t>
      </w:r>
    </w:p>
    <w:p w14:paraId="21D86C34" w14:textId="77777777" w:rsidR="00897269" w:rsidRDefault="00897269">
      <w:pPr>
        <w:ind w:left="720"/>
        <w:rPr>
          <w:rFonts w:ascii="Courier New" w:hAnsi="Courier New"/>
          <w:color w:val="000000"/>
          <w:sz w:val="20"/>
        </w:rPr>
      </w:pPr>
      <w:r>
        <w:rPr>
          <w:rFonts w:ascii="Courier New" w:hAnsi="Courier New"/>
          <w:color w:val="000000"/>
          <w:sz w:val="20"/>
        </w:rPr>
        <w:t>PSJI ADD</w:t>
      </w:r>
    </w:p>
    <w:p w14:paraId="06BBCB3B" w14:textId="77777777" w:rsidR="00897269" w:rsidRDefault="00897269">
      <w:pPr>
        <w:ind w:left="720"/>
        <w:rPr>
          <w:rFonts w:ascii="Courier New" w:hAnsi="Courier New"/>
          <w:color w:val="000000"/>
          <w:sz w:val="20"/>
        </w:rPr>
      </w:pPr>
      <w:r>
        <w:rPr>
          <w:rFonts w:ascii="Courier New" w:hAnsi="Courier New"/>
          <w:color w:val="000000"/>
          <w:sz w:val="20"/>
        </w:rPr>
        <w:t>PSJI SOL</w:t>
      </w:r>
    </w:p>
    <w:p w14:paraId="6D703CB8" w14:textId="77777777" w:rsidR="00897269" w:rsidRDefault="00897269">
      <w:pPr>
        <w:ind w:left="720"/>
        <w:rPr>
          <w:rFonts w:ascii="Courier New" w:hAnsi="Courier New"/>
          <w:color w:val="000000"/>
          <w:sz w:val="20"/>
        </w:rPr>
      </w:pPr>
      <w:r>
        <w:rPr>
          <w:rFonts w:ascii="Courier New" w:hAnsi="Courier New"/>
          <w:color w:val="000000"/>
          <w:sz w:val="20"/>
        </w:rPr>
        <w:t>PSJQ FLUID</w:t>
      </w:r>
    </w:p>
    <w:p w14:paraId="05D65815" w14:textId="77777777" w:rsidR="00897269" w:rsidRDefault="00897269">
      <w:pPr>
        <w:ind w:left="720"/>
        <w:rPr>
          <w:rFonts w:ascii="Courier New" w:hAnsi="Courier New"/>
          <w:color w:val="000000"/>
          <w:sz w:val="20"/>
        </w:rPr>
      </w:pPr>
      <w:r>
        <w:rPr>
          <w:rFonts w:ascii="Courier New" w:hAnsi="Courier New"/>
          <w:sz w:val="20"/>
        </w:rPr>
        <w:t>PSJQ MED</w:t>
      </w:r>
    </w:p>
    <w:p w14:paraId="0AFDCD36" w14:textId="77777777" w:rsidR="00897269" w:rsidRDefault="00897269">
      <w:pPr>
        <w:ind w:left="720"/>
        <w:rPr>
          <w:rFonts w:ascii="Courier New" w:hAnsi="Courier New"/>
          <w:sz w:val="20"/>
        </w:rPr>
      </w:pPr>
      <w:r>
        <w:rPr>
          <w:rFonts w:ascii="Courier New" w:hAnsi="Courier New"/>
          <w:sz w:val="20"/>
        </w:rPr>
        <w:t>PSJUPDE</w:t>
      </w:r>
    </w:p>
    <w:p w14:paraId="45B65135" w14:textId="77777777" w:rsidR="00897269" w:rsidRDefault="00897269"/>
    <w:p w14:paraId="7E5627C1" w14:textId="77777777" w:rsidR="00897269" w:rsidRDefault="00897269">
      <w:pPr>
        <w:pStyle w:val="Heading4"/>
        <w:rPr>
          <w:i/>
        </w:rPr>
      </w:pPr>
      <w:bookmarkStart w:id="640" w:name="_Toc433683092"/>
      <w:bookmarkStart w:id="641" w:name="_Toc434805790"/>
      <w:bookmarkStart w:id="642" w:name="_Toc441034337"/>
      <w:r>
        <w:rPr>
          <w:i/>
        </w:rPr>
        <w:br w:type="page"/>
      </w:r>
      <w:bookmarkStart w:id="643" w:name="_Toc441049358"/>
      <w:bookmarkStart w:id="644" w:name="_Toc452346215"/>
      <w:bookmarkStart w:id="645" w:name="_Toc454593172"/>
      <w:bookmarkStart w:id="646" w:name="_Toc138144456"/>
      <w:r>
        <w:rPr>
          <w:i/>
        </w:rPr>
        <w:lastRenderedPageBreak/>
        <w:t>Inpatient Medications Options</w:t>
      </w:r>
      <w:bookmarkEnd w:id="640"/>
      <w:bookmarkEnd w:id="641"/>
      <w:bookmarkEnd w:id="642"/>
      <w:bookmarkEnd w:id="643"/>
      <w:bookmarkEnd w:id="644"/>
      <w:bookmarkEnd w:id="645"/>
      <w:bookmarkEnd w:id="646"/>
      <w:r>
        <w:rPr>
          <w:i/>
        </w:rPr>
        <w:fldChar w:fldCharType="begin"/>
      </w:r>
      <w:r>
        <w:instrText>xe "</w:instrText>
      </w:r>
      <w:r>
        <w:rPr>
          <w:i/>
        </w:rPr>
        <w:instrText>Inpatient Medications Options</w:instrText>
      </w:r>
      <w:r>
        <w:instrText>"</w:instrText>
      </w:r>
      <w:r>
        <w:rPr>
          <w:i/>
        </w:rPr>
        <w:fldChar w:fldCharType="end"/>
      </w:r>
    </w:p>
    <w:p w14:paraId="4A401E95" w14:textId="77777777" w:rsidR="00897269" w:rsidRDefault="00897269">
      <w:pPr>
        <w:tabs>
          <w:tab w:val="left" w:pos="630"/>
        </w:tabs>
        <w:ind w:left="720"/>
        <w:rPr>
          <w:color w:val="000000"/>
        </w:rPr>
      </w:pPr>
      <w:r>
        <w:rPr>
          <w:color w:val="000000"/>
        </w:rPr>
        <w:t>There is no top-level Inpatient Medications menu. The Inpatient Medications options are contained within the IV and Unit Dose top-level menus (PSJI MGR and PSJU MGR respectively).</w:t>
      </w:r>
    </w:p>
    <w:p w14:paraId="18E2238E" w14:textId="77777777" w:rsidR="00897269" w:rsidRDefault="00897269" w:rsidP="00FE096E"/>
    <w:p w14:paraId="367AC7DE" w14:textId="77777777" w:rsidR="00897269" w:rsidRDefault="00897269">
      <w:pPr>
        <w:pStyle w:val="Heading4"/>
        <w:rPr>
          <w:color w:val="000000"/>
        </w:rPr>
      </w:pPr>
      <w:bookmarkStart w:id="647" w:name="_Toc433683093"/>
      <w:bookmarkStart w:id="648" w:name="_Toc434805791"/>
      <w:bookmarkStart w:id="649" w:name="_Toc441034338"/>
      <w:bookmarkStart w:id="650" w:name="_Toc441049359"/>
      <w:bookmarkStart w:id="651" w:name="_Toc452346216"/>
      <w:bookmarkStart w:id="652" w:name="_Toc454593173"/>
      <w:bookmarkStart w:id="653" w:name="_Toc138144457"/>
      <w:r>
        <w:t>Inpatient Medications Security Keys</w:t>
      </w:r>
      <w:bookmarkEnd w:id="647"/>
      <w:bookmarkEnd w:id="648"/>
      <w:bookmarkEnd w:id="649"/>
      <w:bookmarkEnd w:id="650"/>
      <w:bookmarkEnd w:id="651"/>
      <w:bookmarkEnd w:id="652"/>
      <w:bookmarkEnd w:id="653"/>
      <w:r>
        <w:fldChar w:fldCharType="begin"/>
      </w:r>
      <w:r>
        <w:instrText>xe "Security Keys"</w:instrText>
      </w:r>
      <w:r>
        <w:fldChar w:fldCharType="end"/>
      </w:r>
      <w:r>
        <w:fldChar w:fldCharType="begin"/>
      </w:r>
      <w:r>
        <w:instrText>xe "Inpatient Medications Security Keys"</w:instrText>
      </w:r>
      <w:r>
        <w:fldChar w:fldCharType="end"/>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40"/>
        <w:gridCol w:w="5760"/>
      </w:tblGrid>
      <w:tr w:rsidR="007A5DEE" w:rsidRPr="007A5DEE" w14:paraId="049E60EC" w14:textId="77777777" w:rsidTr="00EE67B3">
        <w:tc>
          <w:tcPr>
            <w:tcW w:w="2340" w:type="dxa"/>
            <w:shd w:val="clear" w:color="auto" w:fill="D9D9D9" w:themeFill="background1" w:themeFillShade="D9"/>
          </w:tcPr>
          <w:p w14:paraId="1F525BDA"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Key</w:t>
            </w:r>
          </w:p>
        </w:tc>
        <w:tc>
          <w:tcPr>
            <w:tcW w:w="5760" w:type="dxa"/>
            <w:shd w:val="clear" w:color="auto" w:fill="D9D9D9" w:themeFill="background1" w:themeFillShade="D9"/>
          </w:tcPr>
          <w:p w14:paraId="359A899F" w14:textId="77777777" w:rsidR="00897269" w:rsidRPr="007A5DEE" w:rsidRDefault="00897269" w:rsidP="008368E5">
            <w:pPr>
              <w:tabs>
                <w:tab w:val="left" w:pos="3150"/>
              </w:tabs>
              <w:spacing w:before="40" w:after="40"/>
              <w:ind w:left="46"/>
              <w:jc w:val="center"/>
              <w:rPr>
                <w:b/>
                <w:color w:val="000000" w:themeColor="text1"/>
              </w:rPr>
            </w:pPr>
            <w:r w:rsidRPr="007A5DEE">
              <w:rPr>
                <w:b/>
                <w:color w:val="000000" w:themeColor="text1"/>
              </w:rPr>
              <w:t>Assignment</w:t>
            </w:r>
          </w:p>
        </w:tc>
      </w:tr>
      <w:tr w:rsidR="00897269" w14:paraId="5961D8C1" w14:textId="77777777" w:rsidTr="00EE67B3">
        <w:tc>
          <w:tcPr>
            <w:tcW w:w="2340" w:type="dxa"/>
            <w:tcBorders>
              <w:top w:val="nil"/>
            </w:tcBorders>
          </w:tcPr>
          <w:p w14:paraId="4AF8EE23" w14:textId="77777777" w:rsidR="00897269" w:rsidRDefault="00897269" w:rsidP="008368E5">
            <w:pPr>
              <w:tabs>
                <w:tab w:val="left" w:pos="3150"/>
              </w:tabs>
              <w:spacing w:before="40" w:after="40"/>
              <w:rPr>
                <w:color w:val="000000"/>
                <w:sz w:val="20"/>
              </w:rPr>
            </w:pPr>
            <w:r>
              <w:rPr>
                <w:color w:val="000000"/>
                <w:sz w:val="20"/>
              </w:rPr>
              <w:t>PSJ RPHARM</w:t>
            </w:r>
          </w:p>
        </w:tc>
        <w:tc>
          <w:tcPr>
            <w:tcW w:w="5760" w:type="dxa"/>
            <w:tcBorders>
              <w:top w:val="nil"/>
            </w:tcBorders>
          </w:tcPr>
          <w:p w14:paraId="4AD49B97" w14:textId="77777777" w:rsidR="00897269" w:rsidRDefault="00897269" w:rsidP="008368E5">
            <w:pPr>
              <w:spacing w:before="40" w:after="40"/>
              <w:ind w:left="46" w:hanging="18"/>
              <w:rPr>
                <w:color w:val="000000"/>
                <w:sz w:val="20"/>
              </w:rPr>
            </w:pPr>
            <w:r>
              <w:rPr>
                <w:color w:val="000000"/>
                <w:sz w:val="20"/>
              </w:rPr>
              <w:t>All pharmacists; designates the user as a PHARMACIST</w:t>
            </w:r>
          </w:p>
        </w:tc>
      </w:tr>
      <w:tr w:rsidR="00897269" w14:paraId="274A34D6" w14:textId="77777777" w:rsidTr="00EE67B3">
        <w:tc>
          <w:tcPr>
            <w:tcW w:w="2340" w:type="dxa"/>
          </w:tcPr>
          <w:p w14:paraId="19C54958" w14:textId="77777777" w:rsidR="00897269" w:rsidRDefault="00897269" w:rsidP="008368E5">
            <w:pPr>
              <w:tabs>
                <w:tab w:val="left" w:pos="3150"/>
              </w:tabs>
              <w:spacing w:before="40" w:after="40"/>
              <w:rPr>
                <w:color w:val="000000"/>
                <w:sz w:val="20"/>
              </w:rPr>
            </w:pPr>
            <w:r>
              <w:rPr>
                <w:color w:val="000000"/>
                <w:sz w:val="20"/>
              </w:rPr>
              <w:t>PSJ RNURSE</w:t>
            </w:r>
          </w:p>
        </w:tc>
        <w:tc>
          <w:tcPr>
            <w:tcW w:w="5760" w:type="dxa"/>
          </w:tcPr>
          <w:p w14:paraId="409B77A8" w14:textId="77777777" w:rsidR="00897269" w:rsidRDefault="00897269" w:rsidP="008368E5">
            <w:pPr>
              <w:tabs>
                <w:tab w:val="left" w:pos="3150"/>
              </w:tabs>
              <w:spacing w:before="40" w:after="40"/>
              <w:ind w:left="46"/>
              <w:rPr>
                <w:color w:val="000000"/>
                <w:sz w:val="20"/>
              </w:rPr>
            </w:pPr>
            <w:r>
              <w:rPr>
                <w:color w:val="000000"/>
                <w:sz w:val="20"/>
              </w:rPr>
              <w:t>Nurses</w:t>
            </w:r>
          </w:p>
        </w:tc>
      </w:tr>
      <w:tr w:rsidR="00897269" w14:paraId="1F0539AD" w14:textId="77777777" w:rsidTr="00EE67B3">
        <w:tc>
          <w:tcPr>
            <w:tcW w:w="2340" w:type="dxa"/>
          </w:tcPr>
          <w:p w14:paraId="64D9B02F" w14:textId="77777777" w:rsidR="00897269" w:rsidRDefault="00897269" w:rsidP="008368E5">
            <w:pPr>
              <w:tabs>
                <w:tab w:val="left" w:pos="3150"/>
              </w:tabs>
              <w:spacing w:before="40" w:after="40"/>
              <w:rPr>
                <w:color w:val="000000"/>
                <w:sz w:val="20"/>
              </w:rPr>
            </w:pPr>
            <w:r>
              <w:rPr>
                <w:color w:val="000000"/>
                <w:sz w:val="20"/>
              </w:rPr>
              <w:t>PSJ PHARM TECH</w:t>
            </w:r>
          </w:p>
        </w:tc>
        <w:tc>
          <w:tcPr>
            <w:tcW w:w="5760" w:type="dxa"/>
          </w:tcPr>
          <w:p w14:paraId="0E48EEFE" w14:textId="77777777" w:rsidR="00897269" w:rsidRDefault="00897269" w:rsidP="008368E5">
            <w:pPr>
              <w:pStyle w:val="ind2text"/>
              <w:tabs>
                <w:tab w:val="clear" w:pos="4320"/>
                <w:tab w:val="clear" w:pos="5040"/>
                <w:tab w:val="left" w:pos="3780"/>
                <w:tab w:val="left" w:pos="4500"/>
              </w:tabs>
              <w:spacing w:before="40" w:after="40"/>
              <w:ind w:left="46"/>
              <w:rPr>
                <w:sz w:val="20"/>
              </w:rPr>
            </w:pPr>
            <w:r>
              <w:rPr>
                <w:sz w:val="20"/>
              </w:rPr>
              <w:t>Pharmacy Technician</w:t>
            </w:r>
          </w:p>
        </w:tc>
      </w:tr>
      <w:tr w:rsidR="00897269" w14:paraId="1C590C26" w14:textId="77777777" w:rsidTr="00EE67B3">
        <w:tc>
          <w:tcPr>
            <w:tcW w:w="2340" w:type="dxa"/>
          </w:tcPr>
          <w:p w14:paraId="26826C8E" w14:textId="77777777" w:rsidR="00897269" w:rsidRDefault="00897269" w:rsidP="008368E5">
            <w:pPr>
              <w:tabs>
                <w:tab w:val="left" w:pos="3150"/>
              </w:tabs>
              <w:spacing w:before="40" w:after="40"/>
              <w:rPr>
                <w:color w:val="000000"/>
                <w:sz w:val="20"/>
              </w:rPr>
            </w:pPr>
            <w:r>
              <w:rPr>
                <w:color w:val="000000"/>
                <w:sz w:val="20"/>
              </w:rPr>
              <w:t>PSJI MGR</w:t>
            </w:r>
          </w:p>
        </w:tc>
        <w:tc>
          <w:tcPr>
            <w:tcW w:w="5760" w:type="dxa"/>
          </w:tcPr>
          <w:p w14:paraId="748B3ABB" w14:textId="77777777" w:rsidR="00897269" w:rsidRDefault="00897269" w:rsidP="008368E5">
            <w:pPr>
              <w:pStyle w:val="VLlist"/>
              <w:tabs>
                <w:tab w:val="left" w:pos="3780"/>
                <w:tab w:val="left" w:pos="4500"/>
              </w:tabs>
              <w:spacing w:before="40" w:after="40"/>
              <w:ind w:left="46" w:firstLine="0"/>
              <w:rPr>
                <w:sz w:val="20"/>
              </w:rPr>
            </w:pPr>
            <w:r>
              <w:rPr>
                <w:sz w:val="20"/>
              </w:rPr>
              <w:t>Inpatient coordinator, for access to the PSJI MGR option.</w:t>
            </w:r>
          </w:p>
        </w:tc>
      </w:tr>
      <w:tr w:rsidR="00897269" w14:paraId="663355BB" w14:textId="77777777" w:rsidTr="00EE67B3">
        <w:tc>
          <w:tcPr>
            <w:tcW w:w="2340" w:type="dxa"/>
          </w:tcPr>
          <w:p w14:paraId="1F33DD28" w14:textId="77777777" w:rsidR="00897269" w:rsidRDefault="00897269" w:rsidP="008368E5">
            <w:pPr>
              <w:tabs>
                <w:tab w:val="left" w:pos="3150"/>
              </w:tabs>
              <w:spacing w:before="40" w:after="40"/>
              <w:rPr>
                <w:color w:val="000000"/>
                <w:sz w:val="20"/>
              </w:rPr>
            </w:pPr>
            <w:r>
              <w:rPr>
                <w:color w:val="000000"/>
                <w:sz w:val="20"/>
              </w:rPr>
              <w:t>PSJI PURGE</w:t>
            </w:r>
          </w:p>
        </w:tc>
        <w:tc>
          <w:tcPr>
            <w:tcW w:w="5760" w:type="dxa"/>
          </w:tcPr>
          <w:p w14:paraId="23B808B9" w14:textId="77777777" w:rsidR="00897269" w:rsidRDefault="00897269" w:rsidP="008368E5">
            <w:pPr>
              <w:pStyle w:val="VLlist"/>
              <w:tabs>
                <w:tab w:val="left" w:pos="3780"/>
                <w:tab w:val="left" w:pos="4500"/>
              </w:tabs>
              <w:spacing w:before="40" w:after="40"/>
              <w:ind w:left="46" w:firstLine="0"/>
              <w:rPr>
                <w:sz w:val="20"/>
              </w:rPr>
            </w:pPr>
            <w:r>
              <w:rPr>
                <w:sz w:val="20"/>
              </w:rPr>
              <w:t>Inpatient coordinator, for purging of expired orders.</w:t>
            </w:r>
          </w:p>
        </w:tc>
      </w:tr>
      <w:tr w:rsidR="00897269" w14:paraId="1DBFFDDC" w14:textId="77777777" w:rsidTr="00EE67B3">
        <w:tc>
          <w:tcPr>
            <w:tcW w:w="2340" w:type="dxa"/>
          </w:tcPr>
          <w:p w14:paraId="5A6CCD6F" w14:textId="77777777" w:rsidR="00897269" w:rsidRDefault="00897269" w:rsidP="008368E5">
            <w:pPr>
              <w:tabs>
                <w:tab w:val="left" w:pos="3150"/>
              </w:tabs>
              <w:spacing w:before="40" w:after="40"/>
              <w:rPr>
                <w:color w:val="000000"/>
                <w:sz w:val="20"/>
              </w:rPr>
            </w:pPr>
            <w:r>
              <w:rPr>
                <w:color w:val="000000"/>
                <w:sz w:val="20"/>
              </w:rPr>
              <w:t>PSJU MGR</w:t>
            </w:r>
          </w:p>
        </w:tc>
        <w:tc>
          <w:tcPr>
            <w:tcW w:w="5760" w:type="dxa"/>
          </w:tcPr>
          <w:p w14:paraId="1B1207BF" w14:textId="46928EC5" w:rsidR="00897269" w:rsidRDefault="00897269" w:rsidP="008368E5">
            <w:pPr>
              <w:pStyle w:val="VLlist"/>
              <w:tabs>
                <w:tab w:val="left" w:pos="3780"/>
                <w:tab w:val="left" w:pos="4500"/>
              </w:tabs>
              <w:spacing w:before="40" w:after="40"/>
              <w:ind w:left="46" w:firstLine="0"/>
              <w:rPr>
                <w:sz w:val="20"/>
              </w:rPr>
            </w:pPr>
            <w:r>
              <w:rPr>
                <w:sz w:val="20"/>
              </w:rPr>
              <w:t>Unit Dose package coordinator and/or Inpatient supervisor, for editing of basic background files and various management reports.</w:t>
            </w:r>
          </w:p>
        </w:tc>
      </w:tr>
    </w:tbl>
    <w:p w14:paraId="697AA1BC" w14:textId="77777777" w:rsidR="00897269" w:rsidRDefault="00897269">
      <w:pPr>
        <w:ind w:left="720"/>
        <w:rPr>
          <w:color w:val="000000"/>
        </w:rPr>
      </w:pPr>
    </w:p>
    <w:p w14:paraId="209B87B5" w14:textId="77777777" w:rsidR="00897269" w:rsidRDefault="00897269">
      <w:pPr>
        <w:tabs>
          <w:tab w:val="left" w:pos="630"/>
        </w:tabs>
        <w:ind w:left="720"/>
        <w:rPr>
          <w:color w:val="000000"/>
        </w:rPr>
      </w:pPr>
      <w:r>
        <w:t>The PSJ RPHARM supersedes the other two keys - if a user is assigned the PSJ RPHARM key and either of the other two keys, the user will be seen by the package as a Pharmacist. In the same manner, the PSJ RNURSE key sup</w:t>
      </w:r>
      <w:bookmarkStart w:id="654" w:name="_Toc392144763"/>
      <w:r>
        <w:t>ersedes the PSJ PHARM TECH key.</w:t>
      </w:r>
    </w:p>
    <w:p w14:paraId="09B1FF80" w14:textId="77777777" w:rsidR="00897269" w:rsidRDefault="00897269">
      <w:pPr>
        <w:tabs>
          <w:tab w:val="left" w:pos="630"/>
        </w:tabs>
        <w:ind w:left="720"/>
      </w:pPr>
    </w:p>
    <w:p w14:paraId="0CA395B0" w14:textId="77777777" w:rsidR="00897269" w:rsidRDefault="00897269">
      <w:pPr>
        <w:pStyle w:val="Heading4"/>
        <w:rPr>
          <w:i/>
        </w:rPr>
      </w:pPr>
      <w:bookmarkStart w:id="655" w:name="_Toc433683094"/>
      <w:bookmarkStart w:id="656" w:name="_Toc434805792"/>
      <w:bookmarkStart w:id="657" w:name="_Toc441034339"/>
      <w:bookmarkStart w:id="658" w:name="_Toc441049360"/>
      <w:bookmarkStart w:id="659" w:name="_Toc452346217"/>
      <w:bookmarkStart w:id="660" w:name="_Toc454593174"/>
      <w:bookmarkStart w:id="661" w:name="_Toc138144458"/>
      <w:r>
        <w:rPr>
          <w:i/>
        </w:rPr>
        <w:t>Auto-Discontinue Setup</w:t>
      </w:r>
      <w:bookmarkEnd w:id="654"/>
      <w:bookmarkEnd w:id="655"/>
      <w:bookmarkEnd w:id="656"/>
      <w:bookmarkEnd w:id="657"/>
      <w:bookmarkEnd w:id="658"/>
      <w:bookmarkEnd w:id="659"/>
      <w:bookmarkEnd w:id="660"/>
      <w:bookmarkEnd w:id="661"/>
      <w:r>
        <w:rPr>
          <w:i/>
        </w:rPr>
        <w:fldChar w:fldCharType="begin"/>
      </w:r>
      <w:r>
        <w:rPr>
          <w:i/>
        </w:rPr>
        <w:instrText>xe "Auto-Discontinue Set-Up"</w:instrText>
      </w:r>
      <w:r>
        <w:rPr>
          <w:i/>
        </w:rPr>
        <w:fldChar w:fldCharType="end"/>
      </w:r>
    </w:p>
    <w:p w14:paraId="7AB23FA6" w14:textId="77777777" w:rsidR="00897269" w:rsidRDefault="00897269">
      <w:pPr>
        <w:ind w:left="720"/>
        <w:rPr>
          <w:color w:val="000000"/>
        </w:rPr>
      </w:pPr>
    </w:p>
    <w:p w14:paraId="2340C4C8" w14:textId="77777777" w:rsidR="00897269" w:rsidRDefault="00897269">
      <w:pPr>
        <w:ind w:left="720"/>
        <w:rPr>
          <w:color w:val="000000"/>
        </w:rPr>
      </w:pPr>
      <w:r>
        <w:rPr>
          <w:color w:val="000000"/>
        </w:rPr>
        <w:t>The following parameters deal with auto-discontinuing patients’ orders whenever patients are transferred between wards, services, or to Authorized or Unauthorized Absence.</w:t>
      </w:r>
    </w:p>
    <w:p w14:paraId="06CA01B4" w14:textId="77777777" w:rsidR="00897269" w:rsidRDefault="00897269">
      <w:pPr>
        <w:ind w:left="720"/>
        <w:rPr>
          <w:color w:val="000000"/>
        </w:rPr>
      </w:pPr>
    </w:p>
    <w:p w14:paraId="0EB01017" w14:textId="77777777" w:rsidR="00897269" w:rsidRDefault="00897269">
      <w:pPr>
        <w:ind w:left="720"/>
        <w:rPr>
          <w:color w:val="000000"/>
        </w:rPr>
      </w:pPr>
      <w:r>
        <w:rPr>
          <w:color w:val="000000"/>
        </w:rPr>
        <w:t>To edit the AUTO-DISCONTINUE SET-UP from within the IV Medications module, choose the following sequence of options:</w:t>
      </w:r>
    </w:p>
    <w:p w14:paraId="1365F097" w14:textId="77777777" w:rsidR="00897269" w:rsidRDefault="00897269">
      <w:pPr>
        <w:ind w:left="720"/>
        <w:rPr>
          <w:color w:val="000000"/>
        </w:rPr>
      </w:pPr>
    </w:p>
    <w:p w14:paraId="48CB871A" w14:textId="77777777" w:rsidR="00897269" w:rsidRDefault="00897269">
      <w:pPr>
        <w:ind w:left="720"/>
        <w:rPr>
          <w:rFonts w:ascii="Courier New" w:hAnsi="Courier New"/>
          <w:color w:val="000000"/>
          <w:sz w:val="20"/>
        </w:rPr>
      </w:pPr>
      <w:r>
        <w:rPr>
          <w:rFonts w:ascii="Courier New" w:hAnsi="Courier New"/>
          <w:color w:val="000000"/>
          <w:sz w:val="20"/>
        </w:rPr>
        <w:t>IV Menu Option</w:t>
      </w:r>
    </w:p>
    <w:p w14:paraId="430ADDC4"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t xml:space="preserve"> Supervisor’s Menu (IV)</w:t>
      </w:r>
    </w:p>
    <w:p w14:paraId="12EA8292" w14:textId="77777777" w:rsidR="00897269" w:rsidRDefault="00897269">
      <w:pPr>
        <w:ind w:left="720"/>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ab/>
      </w:r>
      <w:r>
        <w:rPr>
          <w:rFonts w:ascii="Courier New" w:hAnsi="Courier New"/>
          <w:color w:val="000000"/>
          <w:sz w:val="20"/>
        </w:rPr>
        <w:tab/>
        <w:t>Auto-Discontinue Set-Up</w:t>
      </w:r>
    </w:p>
    <w:p w14:paraId="499FD0C3" w14:textId="77777777" w:rsidR="00897269" w:rsidRDefault="00897269">
      <w:pPr>
        <w:ind w:left="720"/>
        <w:rPr>
          <w:color w:val="000000"/>
        </w:rPr>
      </w:pPr>
    </w:p>
    <w:p w14:paraId="1318ABC0" w14:textId="77777777" w:rsidR="00897269" w:rsidRDefault="00897269">
      <w:pPr>
        <w:ind w:left="720"/>
        <w:rPr>
          <w:color w:val="000000"/>
        </w:rPr>
      </w:pPr>
      <w:r>
        <w:rPr>
          <w:color w:val="000000"/>
        </w:rPr>
        <w:t>To edit the AUTO-DISCONTINUE SET-UP from within the Unit Dose Medications module, choose the following sequence of options:</w:t>
      </w:r>
    </w:p>
    <w:p w14:paraId="34818F3C" w14:textId="77777777" w:rsidR="00897269" w:rsidRDefault="00897269">
      <w:pPr>
        <w:ind w:left="720"/>
        <w:rPr>
          <w:color w:val="000000"/>
        </w:rPr>
      </w:pPr>
    </w:p>
    <w:p w14:paraId="6960CA42" w14:textId="77777777" w:rsidR="00897269" w:rsidRDefault="00897269">
      <w:pPr>
        <w:ind w:left="720"/>
        <w:rPr>
          <w:rFonts w:ascii="Courier New" w:hAnsi="Courier New"/>
          <w:color w:val="000000"/>
          <w:sz w:val="20"/>
        </w:rPr>
      </w:pPr>
      <w:r>
        <w:rPr>
          <w:rFonts w:ascii="Courier New" w:hAnsi="Courier New"/>
          <w:color w:val="000000"/>
          <w:sz w:val="20"/>
        </w:rPr>
        <w:tab/>
        <w:t>Unit Dose Medications Option</w:t>
      </w:r>
    </w:p>
    <w:p w14:paraId="413C4189"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Supervisor’s Menu</w:t>
      </w:r>
    </w:p>
    <w:p w14:paraId="3FAAEC67"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t>Parameters Edit Menu</w:t>
      </w:r>
    </w:p>
    <w:p w14:paraId="1B3BF7C6" w14:textId="77777777" w:rsidR="00897269" w:rsidRDefault="00897269">
      <w:pPr>
        <w:ind w:left="720"/>
        <w:rPr>
          <w:rFonts w:ascii="Courier New" w:hAnsi="Courier New"/>
          <w:color w:val="000000"/>
          <w:sz w:val="20"/>
        </w:rPr>
      </w:pPr>
      <w:r>
        <w:rPr>
          <w:rFonts w:ascii="Courier New" w:hAnsi="Courier New"/>
          <w:color w:val="000000"/>
          <w:sz w:val="20"/>
        </w:rPr>
        <w:tab/>
      </w:r>
      <w:r>
        <w:rPr>
          <w:rFonts w:ascii="Courier New" w:hAnsi="Courier New"/>
          <w:color w:val="000000"/>
          <w:sz w:val="20"/>
        </w:rPr>
        <w:tab/>
      </w:r>
      <w:r>
        <w:rPr>
          <w:rFonts w:ascii="Courier New" w:hAnsi="Courier New"/>
          <w:color w:val="000000"/>
          <w:sz w:val="20"/>
        </w:rPr>
        <w:tab/>
        <w:t>AUto-Discontinue Set-Up</w:t>
      </w:r>
    </w:p>
    <w:p w14:paraId="669D1DED" w14:textId="77777777" w:rsidR="00897269" w:rsidRDefault="00897269">
      <w:pPr>
        <w:ind w:left="720"/>
        <w:rPr>
          <w:color w:val="000000"/>
        </w:rPr>
      </w:pPr>
    </w:p>
    <w:p w14:paraId="3491F360" w14:textId="77777777" w:rsidR="00897269" w:rsidRDefault="00897269">
      <w:pPr>
        <w:ind w:left="720"/>
        <w:rPr>
          <w:color w:val="000000"/>
        </w:rPr>
      </w:pPr>
      <w:r>
        <w:rPr>
          <w:color w:val="000000"/>
        </w:rPr>
        <w:t xml:space="preserve">Refer also to the </w:t>
      </w:r>
      <w:r>
        <w:rPr>
          <w:i/>
          <w:color w:val="000000"/>
        </w:rPr>
        <w:t xml:space="preserve">Unit Dose User Manual </w:t>
      </w:r>
      <w:r>
        <w:rPr>
          <w:color w:val="000000"/>
        </w:rPr>
        <w:t>or the</w:t>
      </w:r>
      <w:r>
        <w:rPr>
          <w:i/>
          <w:color w:val="000000"/>
        </w:rPr>
        <w:t xml:space="preserve"> IV User Manual</w:t>
      </w:r>
      <w:r>
        <w:rPr>
          <w:color w:val="000000"/>
        </w:rPr>
        <w:t>.</w:t>
      </w:r>
    </w:p>
    <w:p w14:paraId="5E328164" w14:textId="77777777" w:rsidR="00897269" w:rsidRDefault="00897269">
      <w:pPr>
        <w:ind w:left="720"/>
        <w:rPr>
          <w:color w:val="000000"/>
        </w:rPr>
      </w:pPr>
    </w:p>
    <w:p w14:paraId="14BE3FF3" w14:textId="77777777" w:rsidR="00897269" w:rsidRDefault="00897269">
      <w:pPr>
        <w:ind w:left="720"/>
        <w:rPr>
          <w:b/>
          <w:i/>
          <w:color w:val="000000"/>
        </w:rPr>
      </w:pPr>
      <w:r>
        <w:br w:type="page"/>
      </w:r>
      <w:r>
        <w:rPr>
          <w:b/>
          <w:i/>
        </w:rPr>
        <w:lastRenderedPageBreak/>
        <w:t>Inpatient Medications, cont’d</w:t>
      </w:r>
      <w:r>
        <w:rPr>
          <w:b/>
          <w:i/>
          <w:color w:val="000000"/>
        </w:rPr>
        <w:t xml:space="preserve"> </w:t>
      </w:r>
    </w:p>
    <w:p w14:paraId="61A80FE3" w14:textId="77777777" w:rsidR="00897269" w:rsidRDefault="00897269" w:rsidP="00FE096E"/>
    <w:p w14:paraId="077663AA" w14:textId="77777777" w:rsidR="00897269" w:rsidRDefault="00897269">
      <w:pPr>
        <w:pStyle w:val="Heading4"/>
        <w:rPr>
          <w:i/>
          <w:noProof w:val="0"/>
        </w:rPr>
      </w:pPr>
      <w:bookmarkStart w:id="662" w:name="_Toc433683095"/>
      <w:bookmarkStart w:id="663" w:name="_Toc434805793"/>
      <w:bookmarkStart w:id="664" w:name="_Toc441034340"/>
      <w:bookmarkStart w:id="665" w:name="_Toc441049361"/>
      <w:bookmarkStart w:id="666" w:name="_Toc452346218"/>
      <w:bookmarkStart w:id="667" w:name="_Toc454593175"/>
      <w:bookmarkStart w:id="668" w:name="_Toc138144459"/>
      <w:r>
        <w:rPr>
          <w:i/>
          <w:noProof w:val="0"/>
        </w:rPr>
        <w:t>Medication Administration Setup</w:t>
      </w:r>
      <w:bookmarkEnd w:id="662"/>
      <w:bookmarkEnd w:id="663"/>
      <w:bookmarkEnd w:id="664"/>
      <w:bookmarkEnd w:id="665"/>
      <w:bookmarkEnd w:id="666"/>
      <w:bookmarkEnd w:id="667"/>
      <w:bookmarkEnd w:id="668"/>
      <w:r>
        <w:rPr>
          <w:i/>
          <w:noProof w:val="0"/>
        </w:rPr>
        <w:fldChar w:fldCharType="begin"/>
      </w:r>
      <w:r>
        <w:instrText>xe "</w:instrText>
      </w:r>
      <w:r>
        <w:rPr>
          <w:i/>
          <w:noProof w:val="0"/>
        </w:rPr>
        <w:instrText>Medication Administration Set-up</w:instrText>
      </w:r>
      <w:r>
        <w:instrText>"</w:instrText>
      </w:r>
      <w:r>
        <w:rPr>
          <w:i/>
          <w:noProof w:val="0"/>
        </w:rPr>
        <w:fldChar w:fldCharType="end"/>
      </w:r>
    </w:p>
    <w:p w14:paraId="63DA2F52" w14:textId="77777777" w:rsidR="00897269" w:rsidRDefault="00897269">
      <w:pPr>
        <w:ind w:left="720"/>
        <w:rPr>
          <w:color w:val="000000"/>
        </w:rPr>
      </w:pPr>
      <w:r>
        <w:rPr>
          <w:color w:val="000000"/>
        </w:rPr>
        <w:t>To edit the MAR parameters choose the following sequence of options:</w:t>
      </w:r>
    </w:p>
    <w:p w14:paraId="44565054" w14:textId="77777777" w:rsidR="00897269" w:rsidRDefault="00897269">
      <w:pPr>
        <w:ind w:left="720"/>
        <w:rPr>
          <w:color w:val="000000"/>
        </w:rPr>
      </w:pPr>
    </w:p>
    <w:p w14:paraId="3E5483CD" w14:textId="77777777" w:rsidR="00897269" w:rsidRDefault="00897269">
      <w:pPr>
        <w:ind w:left="720"/>
        <w:rPr>
          <w:color w:val="000000"/>
        </w:rPr>
      </w:pPr>
      <w:r>
        <w:rPr>
          <w:color w:val="000000"/>
        </w:rPr>
        <w:tab/>
        <w:t>Unit Dose Medications Option</w:t>
      </w:r>
    </w:p>
    <w:p w14:paraId="4B512EC8" w14:textId="77777777" w:rsidR="00897269" w:rsidRDefault="00897269">
      <w:pPr>
        <w:ind w:left="720"/>
        <w:rPr>
          <w:color w:val="000000"/>
        </w:rPr>
      </w:pPr>
      <w:r>
        <w:rPr>
          <w:color w:val="000000"/>
        </w:rPr>
        <w:tab/>
      </w:r>
      <w:r>
        <w:rPr>
          <w:color w:val="000000"/>
        </w:rPr>
        <w:tab/>
        <w:t>Supervisor’s Menu</w:t>
      </w:r>
    </w:p>
    <w:p w14:paraId="047C8A4C" w14:textId="77777777" w:rsidR="00897269" w:rsidRDefault="00897269">
      <w:pPr>
        <w:ind w:left="720"/>
        <w:rPr>
          <w:color w:val="000000"/>
        </w:rPr>
      </w:pPr>
      <w:r>
        <w:rPr>
          <w:color w:val="000000"/>
        </w:rPr>
        <w:tab/>
      </w:r>
      <w:r>
        <w:rPr>
          <w:color w:val="000000"/>
        </w:rPr>
        <w:tab/>
      </w:r>
      <w:r>
        <w:rPr>
          <w:color w:val="000000"/>
        </w:rPr>
        <w:tab/>
        <w:t>Parameters Edit Menu</w:t>
      </w:r>
    </w:p>
    <w:p w14:paraId="38D23EB5" w14:textId="77777777" w:rsidR="00897269" w:rsidRDefault="00897269">
      <w:pPr>
        <w:ind w:left="720"/>
        <w:rPr>
          <w:color w:val="000000"/>
        </w:rPr>
      </w:pPr>
      <w:r>
        <w:rPr>
          <w:color w:val="000000"/>
        </w:rPr>
        <w:tab/>
      </w:r>
      <w:r>
        <w:rPr>
          <w:color w:val="000000"/>
        </w:rPr>
        <w:tab/>
      </w:r>
      <w:r>
        <w:rPr>
          <w:color w:val="000000"/>
        </w:rPr>
        <w:tab/>
      </w:r>
      <w:r>
        <w:rPr>
          <w:color w:val="000000"/>
        </w:rPr>
        <w:tab/>
        <w:t>Inpatient Ward Parameters Edit</w:t>
      </w:r>
    </w:p>
    <w:p w14:paraId="74BC68F6" w14:textId="77777777" w:rsidR="00897269" w:rsidRDefault="00897269">
      <w:pPr>
        <w:ind w:left="720"/>
        <w:rPr>
          <w:color w:val="000000"/>
        </w:rPr>
      </w:pPr>
    </w:p>
    <w:p w14:paraId="3B5F083D" w14:textId="77777777" w:rsidR="00897269" w:rsidRDefault="00897269">
      <w:pPr>
        <w:pStyle w:val="VLlist"/>
        <w:spacing w:after="0"/>
        <w:ind w:left="720" w:firstLine="0"/>
        <w:rPr>
          <w:b/>
          <w:noProof w:val="0"/>
          <w:color w:val="000000"/>
        </w:rPr>
      </w:pPr>
      <w:r>
        <w:rPr>
          <w:b/>
          <w:noProof w:val="0"/>
          <w:color w:val="000000"/>
        </w:rPr>
        <w:t>Inpatient Meds and CPRS</w:t>
      </w:r>
      <w:r>
        <w:rPr>
          <w:b/>
          <w:noProof w:val="0"/>
          <w:color w:val="000000"/>
        </w:rPr>
        <w:fldChar w:fldCharType="begin"/>
      </w:r>
      <w:r>
        <w:instrText>xe "</w:instrText>
      </w:r>
      <w:r>
        <w:rPr>
          <w:b/>
          <w:noProof w:val="0"/>
          <w:color w:val="000000"/>
        </w:rPr>
        <w:instrText>Inpatient Meds and CPRS</w:instrText>
      </w:r>
      <w:r>
        <w:instrText>"</w:instrText>
      </w:r>
      <w:r>
        <w:rPr>
          <w:b/>
          <w:noProof w:val="0"/>
          <w:color w:val="000000"/>
        </w:rPr>
        <w:fldChar w:fldCharType="end"/>
      </w:r>
    </w:p>
    <w:p w14:paraId="47CBDC69" w14:textId="77777777" w:rsidR="00897269" w:rsidRDefault="00897269">
      <w:pPr>
        <w:pStyle w:val="VLlist"/>
        <w:tabs>
          <w:tab w:val="left" w:pos="1080"/>
        </w:tabs>
        <w:ind w:left="720" w:firstLine="0"/>
        <w:rPr>
          <w:noProof w:val="0"/>
          <w:color w:val="000000"/>
        </w:rPr>
      </w:pPr>
      <w:r>
        <w:rPr>
          <w:noProof w:val="0"/>
          <w:color w:val="000000"/>
        </w:rPr>
        <w:t xml:space="preserve">The Inpatient Medications’ protocols for use with CPRS are automatically installed as part of the KIDS build process. </w:t>
      </w:r>
    </w:p>
    <w:p w14:paraId="72D37039" w14:textId="77777777" w:rsidR="00897269" w:rsidRDefault="00897269">
      <w:pPr>
        <w:rPr>
          <w:color w:val="000000"/>
        </w:rPr>
      </w:pPr>
    </w:p>
    <w:p w14:paraId="348530DF" w14:textId="7EB6A7BC" w:rsidR="00897269" w:rsidRDefault="00897269">
      <w:pPr>
        <w:pStyle w:val="Heading3"/>
        <w:ind w:left="540"/>
      </w:pPr>
      <w:bookmarkStart w:id="669" w:name="_Toc403189584"/>
      <w:bookmarkStart w:id="670" w:name="_Toc92176871"/>
      <w:bookmarkStart w:id="671" w:name="_Toc138144460"/>
      <w:r>
        <w:t>G-3.a  IV Setup</w:t>
      </w:r>
      <w:bookmarkEnd w:id="669"/>
      <w:bookmarkEnd w:id="670"/>
      <w:bookmarkEnd w:id="671"/>
      <w:r>
        <w:fldChar w:fldCharType="begin"/>
      </w:r>
      <w:r>
        <w:instrText>xe "IV Set-Up"</w:instrText>
      </w:r>
      <w:r>
        <w:fldChar w:fldCharType="end"/>
      </w:r>
    </w:p>
    <w:p w14:paraId="74B09FB8" w14:textId="77777777" w:rsidR="00897269" w:rsidRDefault="00897269">
      <w:pPr>
        <w:rPr>
          <w:color w:val="000000"/>
        </w:rPr>
      </w:pPr>
    </w:p>
    <w:p w14:paraId="36EC4557" w14:textId="77777777" w:rsidR="00897269" w:rsidRDefault="00897269">
      <w:pPr>
        <w:ind w:left="720"/>
        <w:rPr>
          <w:color w:val="000000"/>
        </w:rPr>
      </w:pPr>
      <w:r>
        <w:rPr>
          <w:color w:val="000000"/>
        </w:rPr>
        <w:t>If your site is currently running Inpatient Medications Version 4.5, no additional set-up is required. Otherwise, do the following:</w:t>
      </w:r>
    </w:p>
    <w:p w14:paraId="212CD8E0" w14:textId="77777777" w:rsidR="00897269" w:rsidRDefault="00897269">
      <w:pPr>
        <w:ind w:left="720"/>
        <w:rPr>
          <w:color w:val="000000"/>
        </w:rPr>
      </w:pPr>
    </w:p>
    <w:p w14:paraId="5088BAAD" w14:textId="77777777" w:rsidR="00897269" w:rsidRDefault="00897269">
      <w:pPr>
        <w:tabs>
          <w:tab w:val="left" w:pos="270"/>
        </w:tabs>
        <w:ind w:left="990" w:hanging="270"/>
        <w:rPr>
          <w:color w:val="000000"/>
        </w:rPr>
      </w:pPr>
      <w:r>
        <w:rPr>
          <w:color w:val="000000"/>
        </w:rPr>
        <w:t>1. Enter package users into the system, assigning the following option as the primary menu option:</w:t>
      </w:r>
    </w:p>
    <w:p w14:paraId="286E6C9F" w14:textId="77777777" w:rsidR="00897269" w:rsidRDefault="00897269">
      <w:pPr>
        <w:rPr>
          <w:color w:val="000000"/>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46"/>
        <w:gridCol w:w="4374"/>
      </w:tblGrid>
      <w:tr w:rsidR="007A5DEE" w:rsidRPr="007A5DEE" w14:paraId="1BF9CCFA" w14:textId="77777777" w:rsidTr="00EE67B3">
        <w:tc>
          <w:tcPr>
            <w:tcW w:w="3546" w:type="dxa"/>
            <w:shd w:val="clear" w:color="auto" w:fill="D9D9D9" w:themeFill="background1" w:themeFillShade="D9"/>
          </w:tcPr>
          <w:p w14:paraId="2F49C736" w14:textId="77777777" w:rsidR="00897269" w:rsidRPr="007A5DEE" w:rsidRDefault="00897269" w:rsidP="008368E5">
            <w:pPr>
              <w:pStyle w:val="indtext"/>
              <w:tabs>
                <w:tab w:val="clear" w:pos="4320"/>
                <w:tab w:val="clear" w:pos="5040"/>
              </w:tabs>
              <w:spacing w:before="40" w:after="40"/>
              <w:ind w:left="0"/>
              <w:jc w:val="center"/>
              <w:rPr>
                <w:b/>
                <w:noProof w:val="0"/>
                <w:color w:val="000000" w:themeColor="text1"/>
                <w:sz w:val="22"/>
              </w:rPr>
            </w:pPr>
            <w:r w:rsidRPr="007A5DEE">
              <w:rPr>
                <w:b/>
                <w:noProof w:val="0"/>
                <w:color w:val="000000" w:themeColor="text1"/>
                <w:sz w:val="22"/>
              </w:rPr>
              <w:t>User</w:t>
            </w:r>
          </w:p>
        </w:tc>
        <w:tc>
          <w:tcPr>
            <w:tcW w:w="4374" w:type="dxa"/>
            <w:shd w:val="clear" w:color="auto" w:fill="D9D9D9" w:themeFill="background1" w:themeFillShade="D9"/>
          </w:tcPr>
          <w:p w14:paraId="3C6C25FA" w14:textId="77777777" w:rsidR="00897269" w:rsidRPr="007A5DEE" w:rsidRDefault="00897269" w:rsidP="008368E5">
            <w:pPr>
              <w:pStyle w:val="indtext"/>
              <w:tabs>
                <w:tab w:val="clear" w:pos="4320"/>
                <w:tab w:val="clear" w:pos="5040"/>
              </w:tabs>
              <w:spacing w:before="40" w:after="40"/>
              <w:ind w:left="0"/>
              <w:jc w:val="center"/>
              <w:rPr>
                <w:b/>
                <w:noProof w:val="0"/>
                <w:color w:val="000000" w:themeColor="text1"/>
                <w:sz w:val="22"/>
              </w:rPr>
            </w:pPr>
            <w:r w:rsidRPr="007A5DEE">
              <w:rPr>
                <w:b/>
                <w:noProof w:val="0"/>
                <w:color w:val="000000" w:themeColor="text1"/>
                <w:sz w:val="22"/>
              </w:rPr>
              <w:t>Primary Menu Option:</w:t>
            </w:r>
          </w:p>
        </w:tc>
      </w:tr>
      <w:tr w:rsidR="00897269" w14:paraId="7DA85A84" w14:textId="77777777" w:rsidTr="00EE67B3">
        <w:tc>
          <w:tcPr>
            <w:tcW w:w="3546" w:type="dxa"/>
          </w:tcPr>
          <w:p w14:paraId="59394E89"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Nurses</w:t>
            </w:r>
          </w:p>
        </w:tc>
        <w:tc>
          <w:tcPr>
            <w:tcW w:w="4374" w:type="dxa"/>
          </w:tcPr>
          <w:p w14:paraId="0686D50F"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PSJI USR1</w:t>
            </w:r>
          </w:p>
        </w:tc>
      </w:tr>
      <w:tr w:rsidR="00897269" w14:paraId="36A058D1" w14:textId="77777777" w:rsidTr="00EE67B3">
        <w:tc>
          <w:tcPr>
            <w:tcW w:w="3546" w:type="dxa"/>
          </w:tcPr>
          <w:p w14:paraId="3EA57164"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Technicians</w:t>
            </w:r>
          </w:p>
        </w:tc>
        <w:tc>
          <w:tcPr>
            <w:tcW w:w="4374" w:type="dxa"/>
          </w:tcPr>
          <w:p w14:paraId="6BFBD17B" w14:textId="77777777" w:rsidR="00897269" w:rsidRDefault="00897269" w:rsidP="008368E5">
            <w:pPr>
              <w:pStyle w:val="indtext"/>
              <w:tabs>
                <w:tab w:val="clear" w:pos="4320"/>
                <w:tab w:val="clear" w:pos="5040"/>
              </w:tabs>
              <w:spacing w:before="40" w:after="40"/>
              <w:ind w:left="0"/>
              <w:rPr>
                <w:noProof w:val="0"/>
                <w:color w:val="000000"/>
                <w:sz w:val="22"/>
              </w:rPr>
            </w:pPr>
            <w:r>
              <w:rPr>
                <w:noProof w:val="0"/>
                <w:color w:val="000000"/>
                <w:sz w:val="22"/>
              </w:rPr>
              <w:t>PSJI USR2</w:t>
            </w:r>
          </w:p>
        </w:tc>
      </w:tr>
      <w:tr w:rsidR="008368E5" w14:paraId="64855A80" w14:textId="77777777" w:rsidTr="00EE67B3">
        <w:trPr>
          <w:trHeight w:val="676"/>
        </w:trPr>
        <w:tc>
          <w:tcPr>
            <w:tcW w:w="3546" w:type="dxa"/>
          </w:tcPr>
          <w:p w14:paraId="407C0A97" w14:textId="030691CC" w:rsidR="008368E5" w:rsidRDefault="008368E5" w:rsidP="008368E5">
            <w:pPr>
              <w:pStyle w:val="indtext"/>
              <w:tabs>
                <w:tab w:val="clear" w:pos="4320"/>
                <w:tab w:val="clear" w:pos="5040"/>
              </w:tabs>
              <w:spacing w:before="40" w:after="40"/>
              <w:ind w:left="0"/>
              <w:rPr>
                <w:noProof w:val="0"/>
                <w:color w:val="000000"/>
                <w:sz w:val="22"/>
              </w:rPr>
            </w:pPr>
            <w:r>
              <w:rPr>
                <w:noProof w:val="0"/>
                <w:color w:val="000000"/>
                <w:sz w:val="22"/>
              </w:rPr>
              <w:t>Pharmacists, Supervisors, and Pharmacy Package Coordinator</w:t>
            </w:r>
          </w:p>
        </w:tc>
        <w:tc>
          <w:tcPr>
            <w:tcW w:w="4374" w:type="dxa"/>
          </w:tcPr>
          <w:p w14:paraId="71AF1353" w14:textId="62EF4323" w:rsidR="008368E5" w:rsidRDefault="008368E5" w:rsidP="008368E5">
            <w:pPr>
              <w:pStyle w:val="indtext"/>
              <w:spacing w:before="40" w:after="40"/>
              <w:ind w:left="0"/>
              <w:rPr>
                <w:noProof w:val="0"/>
                <w:color w:val="000000"/>
                <w:sz w:val="22"/>
              </w:rPr>
            </w:pPr>
            <w:r>
              <w:rPr>
                <w:noProof w:val="0"/>
                <w:color w:val="000000"/>
                <w:sz w:val="22"/>
              </w:rPr>
              <w:t>PSJI MGR</w:t>
            </w:r>
          </w:p>
        </w:tc>
      </w:tr>
    </w:tbl>
    <w:p w14:paraId="11E5E2B2" w14:textId="77777777" w:rsidR="00897269" w:rsidRDefault="00897269">
      <w:pPr>
        <w:pStyle w:val="indtext"/>
        <w:tabs>
          <w:tab w:val="clear" w:pos="4320"/>
          <w:tab w:val="clear" w:pos="5040"/>
          <w:tab w:val="left" w:pos="6120"/>
        </w:tabs>
        <w:spacing w:after="0"/>
        <w:ind w:left="1440"/>
        <w:rPr>
          <w:noProof w:val="0"/>
          <w:color w:val="000000"/>
        </w:rPr>
      </w:pPr>
    </w:p>
    <w:p w14:paraId="3B3679B1" w14:textId="77777777" w:rsidR="00897269" w:rsidRDefault="00897269">
      <w:pPr>
        <w:tabs>
          <w:tab w:val="left" w:pos="270"/>
        </w:tabs>
        <w:ind w:left="990" w:hanging="270"/>
        <w:rPr>
          <w:color w:val="000000"/>
        </w:rPr>
      </w:pPr>
      <w:r>
        <w:rPr>
          <w:color w:val="000000"/>
        </w:rPr>
        <w:t xml:space="preserve">2. Key allocation: In order for the package coordinator to have access to the </w:t>
      </w:r>
      <w:r>
        <w:rPr>
          <w:i/>
          <w:color w:val="000000"/>
        </w:rPr>
        <w:t>Supervisor’s Menu</w:t>
      </w:r>
      <w:r>
        <w:rPr>
          <w:color w:val="000000"/>
        </w:rPr>
        <w:t xml:space="preserve">, he or she must hold the PSJI MGR key. Certain users allowed to purge orders (usually the package coordinator) must hold the PSJI PURGE key. </w:t>
      </w:r>
    </w:p>
    <w:p w14:paraId="33E74987" w14:textId="77777777" w:rsidR="00897269" w:rsidRDefault="00897269">
      <w:pPr>
        <w:ind w:left="990" w:hanging="270"/>
        <w:rPr>
          <w:color w:val="000000"/>
        </w:rPr>
      </w:pPr>
    </w:p>
    <w:p w14:paraId="4AFC8BCC" w14:textId="77777777" w:rsidR="00897269" w:rsidRDefault="00897269">
      <w:pPr>
        <w:tabs>
          <w:tab w:val="left" w:pos="270"/>
        </w:tabs>
        <w:ind w:left="990" w:hanging="270"/>
        <w:rPr>
          <w:color w:val="000000"/>
        </w:rPr>
      </w:pPr>
      <w:r>
        <w:rPr>
          <w:color w:val="000000"/>
        </w:rPr>
        <w:t xml:space="preserve">3. The background option </w:t>
      </w:r>
      <w:r>
        <w:rPr>
          <w:i/>
          <w:color w:val="000000"/>
        </w:rPr>
        <w:t>PSJI BACKGROUND JOB</w:t>
      </w:r>
      <w:r>
        <w:rPr>
          <w:color w:val="000000"/>
        </w:rPr>
        <w:t xml:space="preserve"> should be scheduled to run nightly by someone in your IRM Service or ADP Department. This option compiles the IV statistical data for each day. </w:t>
      </w:r>
    </w:p>
    <w:p w14:paraId="558BDD16" w14:textId="77777777" w:rsidR="00897269" w:rsidRDefault="00897269">
      <w:pPr>
        <w:ind w:left="720"/>
        <w:rPr>
          <w:b/>
          <w:i/>
          <w:color w:val="000000"/>
        </w:rPr>
      </w:pPr>
      <w:r>
        <w:br w:type="page"/>
      </w:r>
      <w:r>
        <w:rPr>
          <w:b/>
          <w:i/>
        </w:rPr>
        <w:lastRenderedPageBreak/>
        <w:t>Inpatient Medications, cont’d</w:t>
      </w:r>
      <w:r>
        <w:rPr>
          <w:b/>
          <w:i/>
          <w:color w:val="000000"/>
        </w:rPr>
        <w:t xml:space="preserve"> </w:t>
      </w:r>
    </w:p>
    <w:p w14:paraId="71AD75DF" w14:textId="77777777" w:rsidR="00897269" w:rsidRDefault="00897269">
      <w:pPr>
        <w:rPr>
          <w:color w:val="000000"/>
        </w:rPr>
      </w:pPr>
    </w:p>
    <w:p w14:paraId="268FE6E5" w14:textId="77777777" w:rsidR="00897269" w:rsidRDefault="00897269">
      <w:pPr>
        <w:tabs>
          <w:tab w:val="left" w:pos="270"/>
        </w:tabs>
        <w:ind w:left="1080" w:hanging="360"/>
        <w:rPr>
          <w:color w:val="000000"/>
        </w:rPr>
      </w:pPr>
      <w:r>
        <w:rPr>
          <w:color w:val="000000"/>
        </w:rPr>
        <w:t>4. The functionality accomplished by the following options has been moved to PDM:</w:t>
      </w:r>
    </w:p>
    <w:p w14:paraId="7999B4D5" w14:textId="77777777" w:rsidR="00897269" w:rsidRDefault="00897269">
      <w:pPr>
        <w:tabs>
          <w:tab w:val="left" w:pos="270"/>
        </w:tabs>
        <w:rPr>
          <w:color w:val="000000"/>
        </w:rPr>
      </w:pPr>
    </w:p>
    <w:p w14:paraId="18BB40D3"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PRimary Drug Edit [PSJ PRIMARY DRUG EDIT]</w:t>
      </w:r>
    </w:p>
    <w:p w14:paraId="62B2926D"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ADditives File [PSJI DRUG]</w:t>
      </w:r>
    </w:p>
    <w:p w14:paraId="77A84D24"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(IV) [PSJI SCHEDULE EDIT]</w:t>
      </w:r>
    </w:p>
    <w:p w14:paraId="0EA44D5A"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PRimary Solution File (IV) [PSJI SOLN]</w:t>
      </w:r>
    </w:p>
    <w:p w14:paraId="50381F21"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Dispense Drug Fields [PSJU DRG]</w:t>
      </w:r>
    </w:p>
    <w:p w14:paraId="140F1FFD"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MARk/Unmark Dispense Drugs For Unit Dose [PSJU MARK UD ITEMS]</w:t>
      </w:r>
    </w:p>
    <w:p w14:paraId="234AEF13"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6750"/>
        </w:tabs>
        <w:ind w:left="990"/>
        <w:rPr>
          <w:rFonts w:ascii="Courier New" w:hAnsi="Courier New"/>
          <w:noProof w:val="0"/>
          <w:color w:val="000000"/>
          <w:sz w:val="20"/>
        </w:rPr>
      </w:pPr>
      <w:r>
        <w:rPr>
          <w:rFonts w:ascii="Courier New" w:hAnsi="Courier New"/>
          <w:noProof w:val="0"/>
          <w:color w:val="000000"/>
          <w:sz w:val="20"/>
        </w:rPr>
        <w:t>Instructions (Medications) [PSJU MI]</w:t>
      </w:r>
    </w:p>
    <w:p w14:paraId="0CC26E4B"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MEdication Routes [PSJU MR]</w:t>
      </w:r>
    </w:p>
    <w:p w14:paraId="1A0DE42D" w14:textId="77777777" w:rsidR="00897269" w:rsidRDefault="00897269" w:rsidP="00FE096E">
      <w:pPr>
        <w:pStyle w:val="List1"/>
        <w:pBdr>
          <w:top w:val="single" w:sz="6" w:space="1" w:color="auto"/>
          <w:left w:val="single" w:sz="6" w:space="1" w:color="auto"/>
          <w:bottom w:val="single" w:sz="6" w:space="1" w:color="auto"/>
          <w:right w:val="single" w:sz="6" w:space="1" w:color="auto"/>
        </w:pBdr>
        <w:tabs>
          <w:tab w:val="clear" w:pos="1800"/>
          <w:tab w:val="clear" w:pos="5760"/>
          <w:tab w:val="left" w:pos="1980"/>
        </w:tabs>
        <w:ind w:left="990"/>
        <w:rPr>
          <w:rFonts w:ascii="Courier New" w:hAnsi="Courier New"/>
          <w:noProof w:val="0"/>
          <w:color w:val="000000"/>
          <w:sz w:val="20"/>
        </w:rPr>
      </w:pPr>
      <w:r>
        <w:rPr>
          <w:rFonts w:ascii="Courier New" w:hAnsi="Courier New"/>
          <w:noProof w:val="0"/>
          <w:color w:val="000000"/>
          <w:sz w:val="20"/>
        </w:rPr>
        <w:t>Standard Schedule Edit [PSJU SCHEDULE EDIT]</w:t>
      </w:r>
    </w:p>
    <w:p w14:paraId="21F75D47" w14:textId="77777777" w:rsidR="00897269" w:rsidRDefault="00897269">
      <w:pPr>
        <w:pStyle w:val="List1"/>
        <w:tabs>
          <w:tab w:val="clear" w:pos="1800"/>
          <w:tab w:val="clear" w:pos="5760"/>
          <w:tab w:val="left" w:pos="1980"/>
        </w:tabs>
        <w:rPr>
          <w:noProof w:val="0"/>
          <w:color w:val="000000"/>
        </w:rPr>
      </w:pPr>
    </w:p>
    <w:p w14:paraId="29C238D9" w14:textId="77777777" w:rsidR="00897269" w:rsidRDefault="00897269">
      <w:pPr>
        <w:pStyle w:val="Heading4"/>
      </w:pPr>
      <w:bookmarkStart w:id="672" w:name="_Toc433683097"/>
      <w:bookmarkStart w:id="673" w:name="_Toc434805795"/>
      <w:bookmarkStart w:id="674" w:name="_Toc441034342"/>
      <w:bookmarkStart w:id="675" w:name="_Toc441049363"/>
      <w:bookmarkStart w:id="676" w:name="_Toc452346220"/>
      <w:bookmarkStart w:id="677" w:name="_Toc454593177"/>
      <w:bookmarkStart w:id="678" w:name="_Toc138144461"/>
      <w:r>
        <w:t>Site Parameters (IV) [PSJI SITE PARAMETERS</w:t>
      </w:r>
      <w:r>
        <w:fldChar w:fldCharType="begin"/>
      </w:r>
      <w:r>
        <w:instrText>xe "PSJI SITE PARAMETERS"</w:instrText>
      </w:r>
      <w:r>
        <w:fldChar w:fldCharType="end"/>
      </w:r>
      <w:r>
        <w:t>]</w:t>
      </w:r>
      <w:bookmarkEnd w:id="672"/>
      <w:bookmarkEnd w:id="673"/>
      <w:bookmarkEnd w:id="674"/>
      <w:bookmarkEnd w:id="675"/>
      <w:bookmarkEnd w:id="676"/>
      <w:bookmarkEnd w:id="677"/>
      <w:bookmarkEnd w:id="678"/>
    </w:p>
    <w:p w14:paraId="1B0B9E52" w14:textId="77777777" w:rsidR="00897269" w:rsidRDefault="00897269">
      <w:pPr>
        <w:ind w:left="720"/>
        <w:rPr>
          <w:color w:val="000000"/>
        </w:rPr>
      </w:pPr>
      <w:r>
        <w:rPr>
          <w:color w:val="000000"/>
        </w:rPr>
        <w:t xml:space="preserve">This option allows the package coordinator to define the characteristics of the IV room and/or satellites to the package. Such things as manufacturing and delivery times, label size, use of suspense, and same day IV order expiration are identified. This information is stored in the IV </w:t>
      </w:r>
      <w:r>
        <w:rPr>
          <w:caps/>
          <w:color w:val="000000"/>
        </w:rPr>
        <w:t>Room</w:t>
      </w:r>
      <w:r>
        <w:rPr>
          <w:color w:val="000000"/>
        </w:rPr>
        <w:t xml:space="preserve"> file (#59.5). You must define at least one IV room in order for the IV module to function correctly. You can, at any time, alter the definition of the IV room, and you do not have to exit the module and re-enter for the change to be in effect. </w:t>
      </w:r>
    </w:p>
    <w:p w14:paraId="27C58030" w14:textId="77777777" w:rsidR="00897269" w:rsidRDefault="00897269">
      <w:pPr>
        <w:ind w:left="720"/>
        <w:rPr>
          <w:color w:val="000000"/>
        </w:rPr>
      </w:pPr>
    </w:p>
    <w:p w14:paraId="5ED38774" w14:textId="77777777" w:rsidR="00897269" w:rsidRDefault="00897269">
      <w:pPr>
        <w:ind w:left="720"/>
        <w:rPr>
          <w:color w:val="000000"/>
        </w:rPr>
      </w:pPr>
      <w:r>
        <w:rPr>
          <w:color w:val="000000"/>
        </w:rPr>
        <w:t xml:space="preserve">To enter or edit the </w:t>
      </w:r>
      <w:r>
        <w:rPr>
          <w:caps/>
          <w:color w:val="000000"/>
        </w:rPr>
        <w:t>IV Room</w:t>
      </w:r>
      <w:r>
        <w:rPr>
          <w:color w:val="000000"/>
        </w:rPr>
        <w:t xml:space="preserve"> file</w:t>
      </w:r>
      <w:r>
        <w:rPr>
          <w:color w:val="000000"/>
        </w:rPr>
        <w:fldChar w:fldCharType="begin"/>
      </w:r>
      <w:r>
        <w:instrText>xe "</w:instrText>
      </w:r>
      <w:r>
        <w:rPr>
          <w:caps/>
          <w:color w:val="000000"/>
        </w:rPr>
        <w:instrText>IV Room</w:instrText>
      </w:r>
      <w:r>
        <w:rPr>
          <w:color w:val="000000"/>
        </w:rPr>
        <w:instrText xml:space="preserve"> file</w:instrText>
      </w:r>
      <w:r>
        <w:instrText>"</w:instrText>
      </w:r>
      <w:r>
        <w:rPr>
          <w:color w:val="000000"/>
        </w:rPr>
        <w:fldChar w:fldCharType="end"/>
      </w:r>
      <w:r>
        <w:rPr>
          <w:color w:val="000000"/>
        </w:rPr>
        <w:t>, choose the following sequence of options:</w:t>
      </w:r>
    </w:p>
    <w:p w14:paraId="74005B0F" w14:textId="77777777" w:rsidR="00897269" w:rsidRDefault="00897269">
      <w:pPr>
        <w:rPr>
          <w:color w:val="000000"/>
        </w:rPr>
      </w:pPr>
    </w:p>
    <w:p w14:paraId="4CB23A32"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IV Menu</w:t>
      </w:r>
    </w:p>
    <w:p w14:paraId="6C6F71CB" w14:textId="77777777" w:rsidR="00897269" w:rsidRPr="00B22426" w:rsidRDefault="00897269">
      <w:pPr>
        <w:ind w:left="720"/>
        <w:rPr>
          <w:rFonts w:ascii="Courier New" w:hAnsi="Courier New"/>
          <w:color w:val="000000"/>
          <w:sz w:val="20"/>
          <w:lang w:val="fr-CA"/>
        </w:rPr>
      </w:pPr>
      <w:r w:rsidRPr="00B22426">
        <w:rPr>
          <w:rFonts w:ascii="Courier New" w:hAnsi="Courier New"/>
          <w:color w:val="000000"/>
          <w:sz w:val="20"/>
          <w:lang w:val="fr-CA"/>
        </w:rPr>
        <w:tab/>
        <w:t>SUPervisor’s Menu (IV)</w:t>
      </w:r>
    </w:p>
    <w:p w14:paraId="0A6D6C97" w14:textId="77777777" w:rsidR="00897269" w:rsidRDefault="00897269">
      <w:pPr>
        <w:ind w:left="720"/>
        <w:rPr>
          <w:rFonts w:ascii="Courier New" w:hAnsi="Courier New"/>
          <w:color w:val="000000"/>
          <w:sz w:val="20"/>
        </w:rPr>
      </w:pPr>
      <w:r w:rsidRPr="00B22426">
        <w:rPr>
          <w:rFonts w:ascii="Courier New" w:hAnsi="Courier New"/>
          <w:color w:val="000000"/>
          <w:sz w:val="20"/>
          <w:lang w:val="fr-CA"/>
        </w:rPr>
        <w:tab/>
      </w:r>
      <w:r w:rsidRPr="00B22426">
        <w:rPr>
          <w:rFonts w:ascii="Courier New" w:hAnsi="Courier New"/>
          <w:color w:val="000000"/>
          <w:sz w:val="20"/>
          <w:lang w:val="fr-CA"/>
        </w:rPr>
        <w:tab/>
      </w:r>
      <w:r>
        <w:rPr>
          <w:rFonts w:ascii="Courier New" w:hAnsi="Courier New"/>
          <w:color w:val="000000"/>
          <w:sz w:val="20"/>
        </w:rPr>
        <w:t>SIte Parameters (IV)</w:t>
      </w:r>
    </w:p>
    <w:p w14:paraId="22EB8971" w14:textId="77777777" w:rsidR="00897269" w:rsidRDefault="00897269">
      <w:pPr>
        <w:ind w:left="720"/>
        <w:rPr>
          <w:color w:val="000000"/>
        </w:rPr>
      </w:pPr>
    </w:p>
    <w:p w14:paraId="41046A73" w14:textId="77777777" w:rsidR="00897269" w:rsidRDefault="00897269">
      <w:pPr>
        <w:ind w:left="720"/>
        <w:rPr>
          <w:i/>
          <w:color w:val="000000"/>
        </w:rPr>
      </w:pPr>
      <w:r>
        <w:rPr>
          <w:i/>
          <w:color w:val="000000"/>
        </w:rPr>
        <w:t>Refer also to the IV User Manual.</w:t>
      </w:r>
    </w:p>
    <w:p w14:paraId="617492AB" w14:textId="77777777" w:rsidR="00897269" w:rsidRDefault="00897269" w:rsidP="00FE096E">
      <w:bookmarkStart w:id="679" w:name="_Toc403189585"/>
    </w:p>
    <w:p w14:paraId="502BA29B" w14:textId="1762B8F3" w:rsidR="00897269" w:rsidRDefault="00897269">
      <w:pPr>
        <w:pStyle w:val="Heading3"/>
      </w:pPr>
      <w:bookmarkStart w:id="680" w:name="_Toc92176872"/>
      <w:bookmarkStart w:id="681" w:name="_Toc138144462"/>
      <w:r>
        <w:t>G-3.b  Unit Dose Setup</w:t>
      </w:r>
      <w:bookmarkEnd w:id="679"/>
      <w:bookmarkEnd w:id="680"/>
      <w:bookmarkEnd w:id="681"/>
      <w:r>
        <w:fldChar w:fldCharType="begin"/>
      </w:r>
      <w:r>
        <w:instrText>xe "Unit Dose Set-Up"</w:instrText>
      </w:r>
      <w:r>
        <w:fldChar w:fldCharType="end"/>
      </w:r>
    </w:p>
    <w:p w14:paraId="3509F125" w14:textId="77777777" w:rsidR="00897269" w:rsidRDefault="00897269">
      <w:pPr>
        <w:pStyle w:val="text"/>
        <w:spacing w:after="0"/>
        <w:rPr>
          <w:noProof w:val="0"/>
          <w:color w:val="000000"/>
        </w:rPr>
      </w:pPr>
    </w:p>
    <w:p w14:paraId="5974F44D" w14:textId="4072F228" w:rsidR="00897269" w:rsidRDefault="00897269">
      <w:pPr>
        <w:pStyle w:val="Heading3"/>
        <w:rPr>
          <w:sz w:val="24"/>
        </w:rPr>
      </w:pPr>
      <w:bookmarkStart w:id="682" w:name="_Toc393876963"/>
      <w:bookmarkStart w:id="683" w:name="_Toc395089310"/>
      <w:bookmarkStart w:id="684" w:name="_Toc397481458"/>
      <w:bookmarkStart w:id="685" w:name="_Toc403189586"/>
      <w:bookmarkStart w:id="686" w:name="_Toc404078245"/>
      <w:bookmarkStart w:id="687" w:name="_Toc409313206"/>
      <w:bookmarkStart w:id="688" w:name="_Toc417200444"/>
      <w:bookmarkStart w:id="689" w:name="_Toc421077033"/>
      <w:bookmarkStart w:id="690" w:name="_Toc427042821"/>
      <w:bookmarkStart w:id="691" w:name="_Toc432579814"/>
      <w:bookmarkStart w:id="692" w:name="_Toc433683099"/>
      <w:bookmarkStart w:id="693" w:name="_Toc434805797"/>
      <w:bookmarkStart w:id="694" w:name="_Toc441034344"/>
      <w:bookmarkStart w:id="695" w:name="_Toc441049365"/>
      <w:bookmarkStart w:id="696" w:name="_Toc452346222"/>
      <w:bookmarkStart w:id="697" w:name="_Toc92176873"/>
      <w:bookmarkStart w:id="698" w:name="_Toc138144463"/>
      <w:r>
        <w:rPr>
          <w:sz w:val="24"/>
        </w:rPr>
        <w:t>Menus</w:t>
      </w:r>
      <w:r>
        <w:rPr>
          <w:sz w:val="24"/>
        </w:rPr>
        <w:fldChar w:fldCharType="begin"/>
      </w:r>
      <w:r>
        <w:rPr>
          <w:sz w:val="24"/>
        </w:rPr>
        <w:instrText>xe "Unit Dose Menus"</w:instrText>
      </w:r>
      <w:r>
        <w:rPr>
          <w:sz w:val="24"/>
        </w:rPr>
        <w:fldChar w:fldCharType="end"/>
      </w:r>
      <w:r>
        <w:rPr>
          <w:sz w:val="24"/>
        </w:rPr>
        <w:t xml:space="preserve"> and Security Keys</w:t>
      </w:r>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r>
        <w:rPr>
          <w:sz w:val="24"/>
        </w:rPr>
        <w:fldChar w:fldCharType="begin"/>
      </w:r>
      <w:r>
        <w:rPr>
          <w:sz w:val="24"/>
        </w:rPr>
        <w:instrText>xe "Unit Dose Security Keys"</w:instrText>
      </w:r>
      <w:r>
        <w:rPr>
          <w:sz w:val="24"/>
        </w:rPr>
        <w:fldChar w:fldCharType="end"/>
      </w:r>
    </w:p>
    <w:p w14:paraId="76CD2255" w14:textId="77777777" w:rsidR="00897269" w:rsidRDefault="00897269">
      <w:pPr>
        <w:ind w:left="720"/>
        <w:rPr>
          <w:color w:val="000000"/>
        </w:rPr>
      </w:pPr>
      <w:r>
        <w:rPr>
          <w:i/>
          <w:color w:val="000000"/>
        </w:rPr>
        <w:t>PSJU MGR</w:t>
      </w:r>
      <w:r>
        <w:rPr>
          <w:color w:val="000000"/>
        </w:rPr>
        <w:t xml:space="preserve"> is the only menu to be assigned to the users of this package. </w:t>
      </w:r>
    </w:p>
    <w:p w14:paraId="36AB1A74" w14:textId="77777777" w:rsidR="00897269" w:rsidRDefault="00897269">
      <w:pPr>
        <w:ind w:left="720"/>
        <w:rPr>
          <w:color w:val="000000"/>
        </w:rPr>
      </w:pP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2340"/>
        <w:gridCol w:w="5760"/>
      </w:tblGrid>
      <w:tr w:rsidR="007A5DEE" w:rsidRPr="007A5DEE" w14:paraId="28463023" w14:textId="77777777" w:rsidTr="00EE67B3">
        <w:tc>
          <w:tcPr>
            <w:tcW w:w="2340" w:type="dxa"/>
            <w:shd w:val="clear" w:color="auto" w:fill="D9D9D9" w:themeFill="background1" w:themeFillShade="D9"/>
          </w:tcPr>
          <w:p w14:paraId="5D22AC7B"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Key</w:t>
            </w:r>
          </w:p>
        </w:tc>
        <w:tc>
          <w:tcPr>
            <w:tcW w:w="5760" w:type="dxa"/>
            <w:shd w:val="clear" w:color="auto" w:fill="D9D9D9" w:themeFill="background1" w:themeFillShade="D9"/>
          </w:tcPr>
          <w:p w14:paraId="163FCA72" w14:textId="77777777" w:rsidR="00897269" w:rsidRPr="007A5DEE" w:rsidRDefault="00897269" w:rsidP="008368E5">
            <w:pPr>
              <w:tabs>
                <w:tab w:val="left" w:pos="3150"/>
              </w:tabs>
              <w:spacing w:before="40" w:after="40"/>
              <w:jc w:val="center"/>
              <w:rPr>
                <w:b/>
                <w:color w:val="000000" w:themeColor="text1"/>
              </w:rPr>
            </w:pPr>
            <w:r w:rsidRPr="007A5DEE">
              <w:rPr>
                <w:b/>
                <w:color w:val="000000" w:themeColor="text1"/>
              </w:rPr>
              <w:t>Assignment</w:t>
            </w:r>
          </w:p>
        </w:tc>
      </w:tr>
      <w:tr w:rsidR="00897269" w14:paraId="61D8203F" w14:textId="77777777" w:rsidTr="00EE67B3">
        <w:tc>
          <w:tcPr>
            <w:tcW w:w="2340" w:type="dxa"/>
            <w:tcBorders>
              <w:top w:val="nil"/>
            </w:tcBorders>
          </w:tcPr>
          <w:p w14:paraId="27B17573" w14:textId="77777777" w:rsidR="00897269" w:rsidRDefault="00897269" w:rsidP="008368E5">
            <w:pPr>
              <w:tabs>
                <w:tab w:val="left" w:pos="3150"/>
              </w:tabs>
              <w:spacing w:before="40" w:after="40"/>
              <w:rPr>
                <w:color w:val="000000"/>
                <w:sz w:val="20"/>
              </w:rPr>
            </w:pPr>
            <w:r>
              <w:rPr>
                <w:color w:val="000000"/>
                <w:sz w:val="20"/>
              </w:rPr>
              <w:t>PSJU PL</w:t>
            </w:r>
          </w:p>
        </w:tc>
        <w:tc>
          <w:tcPr>
            <w:tcW w:w="5760" w:type="dxa"/>
            <w:tcBorders>
              <w:top w:val="nil"/>
            </w:tcBorders>
          </w:tcPr>
          <w:p w14:paraId="5DF3823C" w14:textId="77777777" w:rsidR="00897269" w:rsidRDefault="00897269" w:rsidP="008368E5">
            <w:pPr>
              <w:spacing w:before="40" w:after="40"/>
              <w:ind w:hanging="18"/>
              <w:rPr>
                <w:color w:val="000000"/>
                <w:sz w:val="20"/>
              </w:rPr>
            </w:pPr>
            <w:r>
              <w:rPr>
                <w:color w:val="000000"/>
                <w:sz w:val="20"/>
              </w:rPr>
              <w:t xml:space="preserve">This key locks the </w:t>
            </w:r>
            <w:r>
              <w:rPr>
                <w:i/>
                <w:color w:val="000000"/>
                <w:sz w:val="20"/>
              </w:rPr>
              <w:t>Pick List Menu</w:t>
            </w:r>
            <w:r>
              <w:rPr>
                <w:color w:val="000000"/>
                <w:sz w:val="20"/>
              </w:rPr>
              <w:t xml:space="preserve"> [PSJU PLMGR]. Assign this key to the Pharmacists and/or Pharmacy technicians who will be using the </w:t>
            </w:r>
            <w:r>
              <w:rPr>
                <w:i/>
                <w:color w:val="000000"/>
                <w:sz w:val="20"/>
              </w:rPr>
              <w:t>Pick List</w:t>
            </w:r>
            <w:r>
              <w:rPr>
                <w:color w:val="000000"/>
                <w:sz w:val="20"/>
              </w:rPr>
              <w:t xml:space="preserve"> options.</w:t>
            </w:r>
          </w:p>
        </w:tc>
      </w:tr>
      <w:tr w:rsidR="00897269" w14:paraId="3DA70353" w14:textId="77777777" w:rsidTr="00EE67B3">
        <w:tc>
          <w:tcPr>
            <w:tcW w:w="2340" w:type="dxa"/>
          </w:tcPr>
          <w:p w14:paraId="3B59F2AB" w14:textId="77777777" w:rsidR="00897269" w:rsidRDefault="00897269" w:rsidP="008368E5">
            <w:pPr>
              <w:tabs>
                <w:tab w:val="left" w:pos="3150"/>
              </w:tabs>
              <w:spacing w:before="40" w:after="40"/>
              <w:rPr>
                <w:color w:val="000000"/>
                <w:sz w:val="20"/>
              </w:rPr>
            </w:pPr>
            <w:r>
              <w:rPr>
                <w:color w:val="000000"/>
                <w:sz w:val="20"/>
              </w:rPr>
              <w:t>PSJU MGR</w:t>
            </w:r>
          </w:p>
        </w:tc>
        <w:tc>
          <w:tcPr>
            <w:tcW w:w="5760" w:type="dxa"/>
          </w:tcPr>
          <w:p w14:paraId="04BF658A" w14:textId="77777777" w:rsidR="00897269" w:rsidRDefault="00897269" w:rsidP="008368E5">
            <w:pPr>
              <w:pStyle w:val="VLtable"/>
              <w:spacing w:before="40" w:after="40"/>
              <w:ind w:left="0" w:firstLine="0"/>
              <w:rPr>
                <w:sz w:val="20"/>
              </w:rPr>
            </w:pPr>
            <w:r>
              <w:rPr>
                <w:sz w:val="20"/>
              </w:rPr>
              <w:t xml:space="preserve">This key locks the </w:t>
            </w:r>
            <w:r>
              <w:rPr>
                <w:i/>
                <w:sz w:val="20"/>
              </w:rPr>
              <w:t>Supervisor’s menu</w:t>
            </w:r>
            <w:r>
              <w:rPr>
                <w:sz w:val="20"/>
              </w:rPr>
              <w:t xml:space="preserve"> [PSJU FILE]. Assign this key to the Pharmacy package coordinators and/or Supervisors.</w:t>
            </w:r>
          </w:p>
        </w:tc>
      </w:tr>
    </w:tbl>
    <w:p w14:paraId="4B3756BA" w14:textId="77777777" w:rsidR="00897269" w:rsidRDefault="00897269">
      <w:pPr>
        <w:rPr>
          <w:color w:val="000000"/>
        </w:rPr>
      </w:pPr>
    </w:p>
    <w:p w14:paraId="278BA4C9" w14:textId="73885EDD" w:rsidR="00897269" w:rsidRDefault="00897269" w:rsidP="00BC3319">
      <w:pPr>
        <w:pStyle w:val="text"/>
        <w:tabs>
          <w:tab w:val="left" w:pos="900"/>
        </w:tabs>
        <w:spacing w:after="0"/>
        <w:ind w:left="900" w:hanging="810"/>
        <w:rPr>
          <w:noProof w:val="0"/>
          <w:color w:val="000000"/>
        </w:rPr>
      </w:pPr>
      <w:r>
        <w:rPr>
          <w:rFonts w:ascii="Monotype Sorts" w:hAnsi="Monotype Sorts"/>
          <w:sz w:val="32"/>
        </w:rPr>
        <w:t></w:t>
      </w:r>
      <w:r>
        <w:rPr>
          <w:rFonts w:ascii="Monotype Sorts" w:hAnsi="Monotype Sorts"/>
          <w:sz w:val="48"/>
        </w:rPr>
        <w:t></w:t>
      </w:r>
      <w:r>
        <w:rPr>
          <w:rFonts w:ascii="Monotype Sorts" w:hAnsi="Monotype Sorts"/>
          <w:sz w:val="48"/>
        </w:rPr>
        <w:t></w:t>
      </w:r>
      <w:r>
        <w:rPr>
          <w:b/>
          <w:noProof w:val="0"/>
          <w:color w:val="000000"/>
        </w:rPr>
        <w:t>NOTE:</w:t>
      </w:r>
      <w:r>
        <w:rPr>
          <w:noProof w:val="0"/>
          <w:color w:val="000000"/>
        </w:rPr>
        <w:t xml:space="preserve"> The PSJU RPH security key is no longer exported. You may wish to review </w:t>
      </w:r>
      <w:r>
        <w:rPr>
          <w:noProof w:val="0"/>
          <w:color w:val="000000"/>
          <w:position w:val="6"/>
        </w:rPr>
        <w:t>and remove the key from options, if appropriate.</w:t>
      </w:r>
    </w:p>
    <w:p w14:paraId="333D6E84" w14:textId="77777777" w:rsidR="00897269" w:rsidRDefault="00897269">
      <w:pPr>
        <w:ind w:left="720"/>
        <w:rPr>
          <w:b/>
          <w:i/>
          <w:color w:val="000000"/>
        </w:rPr>
      </w:pPr>
      <w:r>
        <w:br w:type="page"/>
      </w:r>
      <w:r>
        <w:rPr>
          <w:b/>
          <w:i/>
        </w:rPr>
        <w:lastRenderedPageBreak/>
        <w:t>Unit Dose Setup, cont’d</w:t>
      </w:r>
      <w:r>
        <w:rPr>
          <w:b/>
          <w:i/>
          <w:color w:val="000000"/>
        </w:rPr>
        <w:t xml:space="preserve"> </w:t>
      </w:r>
    </w:p>
    <w:p w14:paraId="56C579F8" w14:textId="77777777" w:rsidR="00897269" w:rsidRDefault="00897269" w:rsidP="00FE096E"/>
    <w:p w14:paraId="70E50BE3" w14:textId="77777777" w:rsidR="00897269" w:rsidRDefault="00897269">
      <w:pPr>
        <w:pStyle w:val="Heading4"/>
      </w:pPr>
      <w:bookmarkStart w:id="699" w:name="_Toc433683100"/>
      <w:bookmarkStart w:id="700" w:name="_Toc434805798"/>
      <w:bookmarkStart w:id="701" w:name="_Toc441034345"/>
      <w:bookmarkStart w:id="702" w:name="_Toc441049366"/>
      <w:bookmarkStart w:id="703" w:name="_Toc452346223"/>
      <w:bookmarkStart w:id="704" w:name="_Toc454593180"/>
      <w:bookmarkStart w:id="705" w:name="_Toc138144464"/>
      <w:r>
        <w:t>Files Needed to Run Unit Dose</w:t>
      </w:r>
      <w:bookmarkEnd w:id="699"/>
      <w:bookmarkEnd w:id="700"/>
      <w:bookmarkEnd w:id="701"/>
      <w:bookmarkEnd w:id="702"/>
      <w:bookmarkEnd w:id="703"/>
      <w:bookmarkEnd w:id="704"/>
      <w:bookmarkEnd w:id="705"/>
      <w:r>
        <w:fldChar w:fldCharType="begin"/>
      </w:r>
      <w:r>
        <w:instrText>xe "Files Needed to Run Unit Dose"</w:instrText>
      </w:r>
      <w:r>
        <w:fldChar w:fldCharType="end"/>
      </w:r>
    </w:p>
    <w:p w14:paraId="1E05F9C7" w14:textId="77777777" w:rsidR="00897269" w:rsidRDefault="00897269">
      <w:pPr>
        <w:ind w:left="720"/>
        <w:rPr>
          <w:color w:val="000000"/>
        </w:rPr>
      </w:pPr>
      <w:r>
        <w:rPr>
          <w:color w:val="000000"/>
        </w:rPr>
        <w:t>The following files must have data before the module can effectively run. See the Unit Dose Technical Manual for more information on each of the files:</w:t>
      </w:r>
    </w:p>
    <w:p w14:paraId="664C19F0" w14:textId="77777777" w:rsidR="00897269" w:rsidRDefault="00897269">
      <w:pPr>
        <w:ind w:left="1440" w:hanging="720"/>
        <w:rPr>
          <w:caps/>
          <w:color w:val="000000"/>
        </w:rPr>
      </w:pPr>
      <w:r>
        <w:rPr>
          <w:b/>
          <w:caps/>
          <w:color w:val="000000"/>
        </w:rPr>
        <w:tab/>
      </w:r>
      <w:r>
        <w:rPr>
          <w:caps/>
          <w:color w:val="000000"/>
        </w:rPr>
        <w:t xml:space="preserve">Drug </w:t>
      </w:r>
      <w:r>
        <w:rPr>
          <w:color w:val="000000"/>
        </w:rPr>
        <w:t>file</w:t>
      </w:r>
      <w:r>
        <w:rPr>
          <w:color w:val="000000"/>
        </w:rPr>
        <w:fldChar w:fldCharType="begin"/>
      </w:r>
      <w:r>
        <w:instrText>xe "</w:instrText>
      </w:r>
      <w:r>
        <w:rPr>
          <w:caps/>
          <w:color w:val="000000"/>
        </w:rPr>
        <w:instrText xml:space="preserve">Drug </w:instrText>
      </w:r>
      <w:r>
        <w:rPr>
          <w:color w:val="000000"/>
        </w:rPr>
        <w:instrText>file</w:instrText>
      </w:r>
      <w:r>
        <w:instrText>"</w:instrText>
      </w:r>
      <w:r>
        <w:rPr>
          <w:color w:val="000000"/>
        </w:rPr>
        <w:fldChar w:fldCharType="end"/>
      </w:r>
      <w:r>
        <w:rPr>
          <w:caps/>
          <w:color w:val="000000"/>
        </w:rPr>
        <w:t xml:space="preserve">. </w:t>
      </w:r>
    </w:p>
    <w:p w14:paraId="108BF371" w14:textId="77777777" w:rsidR="00897269" w:rsidRDefault="00897269">
      <w:pPr>
        <w:ind w:left="1440" w:hanging="720"/>
        <w:rPr>
          <w:caps/>
          <w:color w:val="000000"/>
        </w:rPr>
      </w:pPr>
      <w:r>
        <w:rPr>
          <w:caps/>
          <w:color w:val="000000"/>
        </w:rPr>
        <w:tab/>
        <w:t xml:space="preserve">ORDERABLE ITEM. </w:t>
      </w:r>
    </w:p>
    <w:p w14:paraId="6406F510" w14:textId="77777777" w:rsidR="00897269" w:rsidRDefault="00897269">
      <w:pPr>
        <w:ind w:left="720" w:firstLine="720"/>
        <w:rPr>
          <w:caps/>
          <w:color w:val="000000"/>
        </w:rPr>
      </w:pPr>
      <w:r>
        <w:rPr>
          <w:caps/>
          <w:color w:val="000000"/>
        </w:rPr>
        <w:t xml:space="preserve">Ward Group </w:t>
      </w:r>
      <w:r>
        <w:rPr>
          <w:color w:val="000000"/>
        </w:rPr>
        <w:t>file</w:t>
      </w:r>
      <w:r>
        <w:rPr>
          <w:caps/>
          <w:color w:val="000000"/>
        </w:rPr>
        <w:t xml:space="preserve">. </w:t>
      </w:r>
    </w:p>
    <w:p w14:paraId="79F45DCC" w14:textId="77777777" w:rsidR="00897269" w:rsidRDefault="00897269">
      <w:pPr>
        <w:ind w:left="1440" w:hanging="720"/>
        <w:rPr>
          <w:caps/>
          <w:color w:val="000000"/>
        </w:rPr>
      </w:pPr>
      <w:r>
        <w:rPr>
          <w:caps/>
          <w:color w:val="000000"/>
        </w:rPr>
        <w:tab/>
        <w:t xml:space="preserve">Medication Routes </w:t>
      </w:r>
      <w:r>
        <w:rPr>
          <w:color w:val="000000"/>
        </w:rPr>
        <w:t>file.</w:t>
      </w:r>
      <w:r>
        <w:rPr>
          <w:color w:val="000000"/>
        </w:rPr>
        <w:fldChar w:fldCharType="begin"/>
      </w:r>
      <w:r>
        <w:instrText>xe "</w:instrText>
      </w:r>
      <w:r>
        <w:rPr>
          <w:caps/>
          <w:color w:val="000000"/>
        </w:rPr>
        <w:instrText xml:space="preserve">Medication Routes </w:instrText>
      </w:r>
      <w:r>
        <w:rPr>
          <w:color w:val="000000"/>
        </w:rPr>
        <w:instrText>file.</w:instrText>
      </w:r>
      <w:r>
        <w:instrText>"</w:instrText>
      </w:r>
      <w:r>
        <w:rPr>
          <w:color w:val="000000"/>
        </w:rPr>
        <w:fldChar w:fldCharType="end"/>
      </w:r>
      <w:r>
        <w:rPr>
          <w:caps/>
          <w:color w:val="000000"/>
        </w:rPr>
        <w:t xml:space="preserve"> </w:t>
      </w:r>
    </w:p>
    <w:p w14:paraId="2EBF4609" w14:textId="77777777" w:rsidR="00897269" w:rsidRDefault="00897269">
      <w:pPr>
        <w:ind w:left="1440" w:hanging="720"/>
        <w:rPr>
          <w:caps/>
          <w:color w:val="000000"/>
        </w:rPr>
      </w:pPr>
      <w:r>
        <w:rPr>
          <w:caps/>
          <w:color w:val="000000"/>
        </w:rPr>
        <w:tab/>
        <w:t xml:space="preserve">Inpatient Ward Parameters </w:t>
      </w:r>
      <w:r>
        <w:rPr>
          <w:color w:val="000000"/>
        </w:rPr>
        <w:t>file</w:t>
      </w:r>
      <w:r>
        <w:rPr>
          <w:color w:val="000000"/>
        </w:rPr>
        <w:fldChar w:fldCharType="begin"/>
      </w:r>
      <w:r>
        <w:instrText>xe "</w:instrText>
      </w:r>
      <w:r>
        <w:rPr>
          <w:caps/>
          <w:color w:val="000000"/>
        </w:rPr>
        <w:instrText xml:space="preserve">Inpatient Ward Parameters </w:instrText>
      </w:r>
      <w:r>
        <w:rPr>
          <w:color w:val="000000"/>
        </w:rPr>
        <w:instrText>file</w:instrText>
      </w:r>
      <w:r>
        <w:instrText>"</w:instrText>
      </w:r>
      <w:r>
        <w:rPr>
          <w:color w:val="000000"/>
        </w:rPr>
        <w:fldChar w:fldCharType="end"/>
      </w:r>
      <w:r>
        <w:rPr>
          <w:caps/>
          <w:color w:val="000000"/>
        </w:rPr>
        <w:t xml:space="preserve">. </w:t>
      </w:r>
    </w:p>
    <w:p w14:paraId="7AEE8289" w14:textId="77777777" w:rsidR="00897269" w:rsidRDefault="00897269">
      <w:pPr>
        <w:ind w:left="1440" w:hanging="720"/>
        <w:rPr>
          <w:caps/>
          <w:color w:val="000000"/>
        </w:rPr>
      </w:pPr>
      <w:r>
        <w:rPr>
          <w:caps/>
          <w:color w:val="000000"/>
        </w:rPr>
        <w:tab/>
        <w:t xml:space="preserve">Inpatient User Parameters </w:t>
      </w:r>
      <w:r>
        <w:rPr>
          <w:color w:val="000000"/>
        </w:rPr>
        <w:t>file</w:t>
      </w:r>
      <w:r>
        <w:rPr>
          <w:color w:val="000000"/>
        </w:rPr>
        <w:fldChar w:fldCharType="begin"/>
      </w:r>
      <w:r>
        <w:instrText>xe "</w:instrText>
      </w:r>
      <w:r>
        <w:rPr>
          <w:caps/>
          <w:color w:val="000000"/>
        </w:rPr>
        <w:instrText xml:space="preserve">Inpatient User Parameters </w:instrText>
      </w:r>
      <w:r>
        <w:rPr>
          <w:color w:val="000000"/>
        </w:rPr>
        <w:instrText>file</w:instrText>
      </w:r>
      <w:r>
        <w:instrText>"</w:instrText>
      </w:r>
      <w:r>
        <w:rPr>
          <w:color w:val="000000"/>
        </w:rPr>
        <w:fldChar w:fldCharType="end"/>
      </w:r>
      <w:r>
        <w:rPr>
          <w:caps/>
          <w:color w:val="000000"/>
        </w:rPr>
        <w:t xml:space="preserve">. </w:t>
      </w:r>
    </w:p>
    <w:p w14:paraId="2B12B59C" w14:textId="77777777" w:rsidR="00897269" w:rsidRDefault="00897269">
      <w:pPr>
        <w:pStyle w:val="VLlist"/>
        <w:tabs>
          <w:tab w:val="left" w:pos="1620"/>
        </w:tabs>
        <w:ind w:left="900" w:hanging="720"/>
        <w:rPr>
          <w:noProof w:val="0"/>
          <w:color w:val="000000"/>
        </w:rPr>
      </w:pPr>
      <w:r>
        <w:rPr>
          <w:rFonts w:ascii="Monotype Sorts" w:hAnsi="Monotype Sorts"/>
          <w:sz w:val="48"/>
        </w:rPr>
        <w:t></w:t>
      </w:r>
      <w:r>
        <w:rPr>
          <w:rFonts w:ascii="Monotype Sorts" w:hAnsi="Monotype Sorts"/>
          <w:sz w:val="48"/>
        </w:rPr>
        <w:t></w:t>
      </w:r>
      <w:r>
        <w:rPr>
          <w:rFonts w:ascii="Monotype Sorts" w:hAnsi="Monotype Sorts"/>
          <w:sz w:val="48"/>
        </w:rPr>
        <w:t></w:t>
      </w:r>
      <w:r>
        <w:rPr>
          <w:b/>
          <w:noProof w:val="0"/>
          <w:color w:val="000000"/>
        </w:rPr>
        <w:t>NOTE:</w:t>
      </w:r>
      <w:r>
        <w:rPr>
          <w:noProof w:val="0"/>
          <w:color w:val="000000"/>
        </w:rPr>
        <w:t xml:space="preserve"> The background option </w:t>
      </w:r>
      <w:r>
        <w:rPr>
          <w:i/>
          <w:noProof w:val="0"/>
          <w:color w:val="000000"/>
        </w:rPr>
        <w:t>PSJU BRJ</w:t>
      </w:r>
      <w:r>
        <w:rPr>
          <w:noProof w:val="0"/>
          <w:color w:val="000000"/>
        </w:rPr>
        <w:t xml:space="preserve"> should be scheduled by someone in your IRM Service or ADP Department to run nightly. This option compiles the Unit Dose statistical data and purges information that has become out of date.</w:t>
      </w:r>
    </w:p>
    <w:p w14:paraId="07CDF49F" w14:textId="51AC28FD" w:rsidR="00897269" w:rsidRDefault="00897269">
      <w:pPr>
        <w:ind w:left="1260"/>
        <w:rPr>
          <w:color w:val="000000"/>
        </w:rPr>
      </w:pPr>
    </w:p>
    <w:p w14:paraId="032E2E2A" w14:textId="7D1D10A0" w:rsidR="00897269" w:rsidRDefault="00897269">
      <w:pPr>
        <w:pStyle w:val="Heading2"/>
      </w:pPr>
      <w:r>
        <w:br w:type="page"/>
      </w:r>
      <w:bookmarkStart w:id="706" w:name="_Toc403189587"/>
      <w:bookmarkStart w:id="707" w:name="_Toc92176874"/>
      <w:bookmarkStart w:id="708" w:name="_Toc138144465"/>
      <w:r>
        <w:lastRenderedPageBreak/>
        <w:t>H. Problem List</w:t>
      </w:r>
      <w:bookmarkEnd w:id="706"/>
      <w:bookmarkEnd w:id="707"/>
      <w:bookmarkEnd w:id="708"/>
      <w:r>
        <w:t xml:space="preserve"> </w:t>
      </w:r>
    </w:p>
    <w:p w14:paraId="1DADAFCA" w14:textId="77777777" w:rsidR="00897269" w:rsidRDefault="00897269"/>
    <w:p w14:paraId="2B3DAA82" w14:textId="77777777" w:rsidR="00897269" w:rsidRDefault="00897269">
      <w:pPr>
        <w:ind w:left="720"/>
      </w:pPr>
      <w:r>
        <w:t>Problem List doesn’t require any set-up for CPRS.</w:t>
      </w:r>
    </w:p>
    <w:p w14:paraId="77C30AB3" w14:textId="77777777" w:rsidR="00897269" w:rsidRDefault="00897269">
      <w:pPr>
        <w:rPr>
          <w:rFonts w:ascii="Arial" w:hAnsi="Arial"/>
        </w:rPr>
      </w:pPr>
    </w:p>
    <w:p w14:paraId="107E6E31" w14:textId="77777777" w:rsidR="00897269" w:rsidRDefault="00897269">
      <w:pPr>
        <w:ind w:left="720"/>
      </w:pPr>
      <w:r>
        <w:t>Patch GMPL*2*10 contains changes needed to support CPRS:</w:t>
      </w:r>
    </w:p>
    <w:p w14:paraId="5D55F656" w14:textId="77777777" w:rsidR="00897269" w:rsidRDefault="00897269">
      <w:pPr>
        <w:ind w:left="720"/>
      </w:pPr>
    </w:p>
    <w:p w14:paraId="45D82559" w14:textId="77777777" w:rsidR="00897269" w:rsidRDefault="00897269">
      <w:pPr>
        <w:ind w:left="720"/>
      </w:pPr>
      <w:r>
        <w:t>New APIs were created to provide data to CPRS.</w:t>
      </w:r>
    </w:p>
    <w:p w14:paraId="101D9496" w14:textId="77777777" w:rsidR="00897269" w:rsidRDefault="00897269"/>
    <w:p w14:paraId="59D9FC62" w14:textId="77777777" w:rsidR="00897269" w:rsidRDefault="00897269">
      <w:pPr>
        <w:pStyle w:val="Heading2"/>
      </w:pPr>
      <w:r>
        <w:br w:type="page"/>
      </w:r>
      <w:bookmarkStart w:id="709" w:name="_Toc403189572"/>
      <w:bookmarkStart w:id="710" w:name="_Toc92176875"/>
      <w:bookmarkStart w:id="711" w:name="_Toc138144466"/>
      <w:r>
        <w:lastRenderedPageBreak/>
        <w:t xml:space="preserve">I. </w:t>
      </w:r>
      <w:bookmarkEnd w:id="709"/>
      <w:r>
        <w:t>Radiology/Nuclear Medicine</w:t>
      </w:r>
      <w:bookmarkEnd w:id="710"/>
      <w:bookmarkEnd w:id="711"/>
    </w:p>
    <w:p w14:paraId="1AB416CB" w14:textId="77777777" w:rsidR="00897269" w:rsidRDefault="00897269">
      <w:pPr>
        <w:ind w:left="720"/>
      </w:pPr>
    </w:p>
    <w:p w14:paraId="09DB1F66" w14:textId="77777777" w:rsidR="00897269" w:rsidRDefault="00897269">
      <w:pPr>
        <w:ind w:left="720"/>
        <w:rPr>
          <w:b/>
        </w:rPr>
      </w:pPr>
      <w:r>
        <w:rPr>
          <w:b/>
        </w:rPr>
        <w:t>Radiology Patch RA*4.5*11</w:t>
      </w:r>
    </w:p>
    <w:p w14:paraId="365041A1" w14:textId="77777777" w:rsidR="00897269" w:rsidRDefault="00897269">
      <w:pPr>
        <w:ind w:left="720"/>
        <w:rPr>
          <w:b/>
        </w:rPr>
      </w:pPr>
    </w:p>
    <w:p w14:paraId="3FF29275" w14:textId="77777777" w:rsidR="00897269" w:rsidRDefault="00897269">
      <w:pPr>
        <w:ind w:left="990"/>
      </w:pPr>
      <w:r>
        <w:t>This purpose of this patch is to:</w:t>
      </w:r>
    </w:p>
    <w:p w14:paraId="57E96B98" w14:textId="77777777" w:rsidR="00897269" w:rsidRDefault="00897269">
      <w:pPr>
        <w:numPr>
          <w:ilvl w:val="0"/>
          <w:numId w:val="2"/>
        </w:numPr>
        <w:tabs>
          <w:tab w:val="left" w:pos="1350"/>
        </w:tabs>
        <w:ind w:left="1350"/>
      </w:pPr>
      <w:r>
        <w:t xml:space="preserve">support OE/RR v.3 (CPRS) nature of order activity functionality, </w:t>
      </w:r>
    </w:p>
    <w:p w14:paraId="30D17EEF" w14:textId="77777777" w:rsidR="00897269" w:rsidRDefault="00897269">
      <w:pPr>
        <w:numPr>
          <w:ilvl w:val="0"/>
          <w:numId w:val="2"/>
        </w:numPr>
        <w:tabs>
          <w:tab w:val="left" w:pos="1350"/>
        </w:tabs>
        <w:ind w:left="1350"/>
      </w:pPr>
      <w:r>
        <w:t xml:space="preserve">support CPRS quick order conversion prior to installation of CPRS, </w:t>
      </w:r>
    </w:p>
    <w:p w14:paraId="6FFF730F" w14:textId="77777777" w:rsidR="00897269" w:rsidRDefault="00897269">
      <w:pPr>
        <w:numPr>
          <w:ilvl w:val="0"/>
          <w:numId w:val="2"/>
        </w:numPr>
        <w:tabs>
          <w:tab w:val="left" w:pos="1350"/>
        </w:tabs>
        <w:ind w:left="1350"/>
      </w:pPr>
      <w:r>
        <w:t xml:space="preserve">provide a CPRS HL7 interface to purge orders, </w:t>
      </w:r>
    </w:p>
    <w:p w14:paraId="35EDF74B" w14:textId="77777777" w:rsidR="00897269" w:rsidRDefault="00897269">
      <w:pPr>
        <w:numPr>
          <w:ilvl w:val="0"/>
          <w:numId w:val="2"/>
        </w:numPr>
        <w:tabs>
          <w:tab w:val="left" w:pos="1350"/>
        </w:tabs>
        <w:ind w:left="1350"/>
      </w:pPr>
      <w:r>
        <w:t xml:space="preserve">correct various bugs in the Rad/OE3 interface, and </w:t>
      </w:r>
    </w:p>
    <w:p w14:paraId="0534C101" w14:textId="77777777" w:rsidR="00897269" w:rsidRDefault="00897269">
      <w:pPr>
        <w:numPr>
          <w:ilvl w:val="0"/>
          <w:numId w:val="2"/>
        </w:numPr>
        <w:tabs>
          <w:tab w:val="left" w:pos="1350"/>
        </w:tabs>
        <w:ind w:left="1350"/>
      </w:pPr>
      <w:r>
        <w:t xml:space="preserve">provide a few other miscellaneous interface fixes and enhancements. </w:t>
      </w:r>
    </w:p>
    <w:p w14:paraId="53DD0526" w14:textId="77777777" w:rsidR="00897269" w:rsidRDefault="00897269">
      <w:pPr>
        <w:numPr>
          <w:ilvl w:val="12"/>
          <w:numId w:val="0"/>
        </w:numPr>
        <w:ind w:left="990"/>
      </w:pPr>
    </w:p>
    <w:p w14:paraId="611B6F13" w14:textId="77777777" w:rsidR="00897269" w:rsidRDefault="00897269">
      <w:pPr>
        <w:numPr>
          <w:ilvl w:val="12"/>
          <w:numId w:val="0"/>
        </w:numPr>
        <w:ind w:left="990" w:right="-288"/>
      </w:pPr>
      <w:r>
        <w:t xml:space="preserve">All CPRS-related functionality will be “invisible” to ADPACs and end users until CPRS is installed.  </w:t>
      </w:r>
    </w:p>
    <w:p w14:paraId="748117CC" w14:textId="77777777" w:rsidR="00897269" w:rsidRDefault="00897269">
      <w:pPr>
        <w:numPr>
          <w:ilvl w:val="12"/>
          <w:numId w:val="0"/>
        </w:numPr>
        <w:ind w:left="990" w:right="-288" w:hanging="270"/>
      </w:pPr>
      <w:r>
        <w:t xml:space="preserve"> </w:t>
      </w:r>
    </w:p>
    <w:p w14:paraId="177ADC88" w14:textId="77777777" w:rsidR="00897269" w:rsidRDefault="00897269">
      <w:pPr>
        <w:numPr>
          <w:ilvl w:val="0"/>
          <w:numId w:val="2"/>
        </w:numPr>
        <w:tabs>
          <w:tab w:val="left" w:pos="1080"/>
        </w:tabs>
        <w:ind w:right="-288"/>
      </w:pPr>
      <w:r>
        <w:t xml:space="preserve">In the Rad/Nuc Med Reason file #75.2, field NATURE OF ORDER ACTIVITY  (#4) has been added. After CPRS is installed, Rad/Nuc Med ADPACs will need to assign each reason in this file to a CPRS code. This code will determine (for order hold and cancel reasons) whether or not a chart copy will be printed, whether an electronic signature is needed, and whether this action should be printed on the CPRS summary. The </w:t>
      </w:r>
      <w:r>
        <w:rPr>
          <w:i/>
        </w:rPr>
        <w:t>Reason Edit</w:t>
      </w:r>
      <w:r>
        <w:t xml:space="preserve"> [RA REASON EDIT] option has been modified to allow editing this new field if CPRS is installed. Prior to installing CPRS this field will also be “invisible.”</w:t>
      </w:r>
    </w:p>
    <w:p w14:paraId="5F6B04C7" w14:textId="77777777" w:rsidR="00897269" w:rsidRDefault="00897269">
      <w:pPr>
        <w:numPr>
          <w:ilvl w:val="12"/>
          <w:numId w:val="0"/>
        </w:numPr>
        <w:ind w:left="1710" w:right="-288" w:hanging="210"/>
      </w:pPr>
    </w:p>
    <w:p w14:paraId="27A3290D" w14:textId="77777777" w:rsidR="00897269" w:rsidRDefault="00897269">
      <w:pPr>
        <w:numPr>
          <w:ilvl w:val="0"/>
          <w:numId w:val="2"/>
        </w:numPr>
        <w:tabs>
          <w:tab w:val="left" w:pos="1080"/>
        </w:tabs>
        <w:ind w:right="-288"/>
      </w:pPr>
      <w:r>
        <w:t xml:space="preserve">The RACOMDEL routine included with this patch will be executed upon the installation of CPRS (OE/RR v3). If there are multiple entries in the Rad/Nuc Med Common Procedure file 71.3 pointing to the same procedure in the Rad/Nuc Med Procedure file #71, this routine will remove the duplicates, leaving the entry that is active on the common procedure list. It may also resequence the common procedure list causing the identifying numbers to change on user displays. This is necessary to insure that the orderable item updates sent from Rad/Nuc Med to CPRS work properly. This will have no effect on sites until CPRS is installed.  </w:t>
      </w:r>
    </w:p>
    <w:p w14:paraId="396A9AA2" w14:textId="77777777" w:rsidR="00897269" w:rsidRDefault="00897269">
      <w:pPr>
        <w:numPr>
          <w:ilvl w:val="12"/>
          <w:numId w:val="0"/>
        </w:numPr>
        <w:ind w:left="1710" w:right="-288" w:hanging="150"/>
      </w:pPr>
    </w:p>
    <w:p w14:paraId="49BB1A8F" w14:textId="77777777" w:rsidR="00897269" w:rsidRDefault="00897269">
      <w:pPr>
        <w:numPr>
          <w:ilvl w:val="0"/>
          <w:numId w:val="2"/>
        </w:numPr>
        <w:tabs>
          <w:tab w:val="left" w:pos="1080"/>
        </w:tabs>
        <w:ind w:right="-288"/>
        <w:rPr>
          <w:b/>
        </w:rPr>
      </w:pPr>
      <w:r>
        <w:t>The [RA COMMON PROCEDURE EDIT] template for the Rad/Nuc Med Common Procedure file #71.3 and routines RAORDU, RAORDU1 and RAMAIN2 have been modified to support a future OE/RR 2.5 patch which will convert quick orders prior to installation of CPRS (OE/RR 3.0).  Changes in Rad/Nuc Med will use the existence or absence of file 101.41 to detect whether the OE/RR patch is installed. If the OE/RR patch is installed, the orderable item update HL7 messaging will be turned on to continuously update the new CPRS file whenever Rad/Nuc Med ADPACs add/edit a procedure or change its status on the common procedure lists.</w:t>
      </w:r>
    </w:p>
    <w:p w14:paraId="29F6B465" w14:textId="77777777" w:rsidR="00897269" w:rsidRDefault="00897269">
      <w:pPr>
        <w:numPr>
          <w:ilvl w:val="12"/>
          <w:numId w:val="0"/>
        </w:numPr>
        <w:ind w:left="720"/>
      </w:pPr>
      <w:bookmarkStart w:id="712" w:name="_Toc403189588"/>
    </w:p>
    <w:p w14:paraId="7873555D" w14:textId="1ED18B4D" w:rsidR="00897269" w:rsidRDefault="00897269">
      <w:pPr>
        <w:pStyle w:val="Heading2"/>
      </w:pPr>
      <w:r>
        <w:br w:type="page"/>
      </w:r>
      <w:bookmarkStart w:id="713" w:name="_Toc92176876"/>
      <w:bookmarkStart w:id="714" w:name="_Toc138144467"/>
      <w:r>
        <w:lastRenderedPageBreak/>
        <w:t>J. Text Integration Utilities (TIU)</w:t>
      </w:r>
      <w:bookmarkEnd w:id="712"/>
      <w:bookmarkEnd w:id="713"/>
      <w:bookmarkEnd w:id="714"/>
    </w:p>
    <w:p w14:paraId="7B9EC658" w14:textId="77777777" w:rsidR="00897269" w:rsidRDefault="00897269">
      <w:pPr>
        <w:ind w:left="720"/>
      </w:pPr>
    </w:p>
    <w:p w14:paraId="152C1E06" w14:textId="77777777" w:rsidR="00897269" w:rsidRDefault="00897269">
      <w:pPr>
        <w:ind w:left="720" w:right="-288"/>
      </w:pPr>
      <w:r>
        <w:t xml:space="preserve">The Text Integration Utilities (TIU) package consists of Progress Notes, Discharge Summary, and a set of utilities for managing clinical documents. Progress Notes and Discharge Summary can be accessed directly through TIU for one or more patients, or through CPRS for individual patients. TIU is closely tied to Authorization/Subscription Utility (ASU), which helps to define roles and business rules (who can do what to TIU documents). Other clinical document applications, such as Consult/Request can use its utilities for uploading documents into </w:t>
      </w:r>
      <w:r>
        <w:rPr>
          <w:b/>
          <w:sz w:val="28"/>
        </w:rPr>
        <w:t>V</w:t>
      </w:r>
      <w:r>
        <w:rPr>
          <w:i/>
        </w:rPr>
        <w:t>IST</w:t>
      </w:r>
      <w:r>
        <w:rPr>
          <w:b/>
          <w:sz w:val="28"/>
        </w:rPr>
        <w:t>A</w:t>
      </w:r>
      <w:r>
        <w:t xml:space="preserve">, or to take advantage of the document definition hierarchy benefits, boilerplating, and other features of TIU. </w:t>
      </w:r>
    </w:p>
    <w:p w14:paraId="58888FFD" w14:textId="77777777" w:rsidR="00897269" w:rsidRDefault="00897269">
      <w:pPr>
        <w:ind w:left="720"/>
      </w:pPr>
    </w:p>
    <w:p w14:paraId="0A08C583" w14:textId="77777777" w:rsidR="00897269" w:rsidRDefault="00897269">
      <w:pPr>
        <w:ind w:left="720"/>
        <w:rPr>
          <w:b/>
        </w:rPr>
      </w:pPr>
      <w:r>
        <w:rPr>
          <w:b/>
        </w:rPr>
        <w:t>Setting up Consult/Request Tracking in TIU</w:t>
      </w:r>
    </w:p>
    <w:p w14:paraId="0D8DFBF3" w14:textId="77777777" w:rsidR="00897269" w:rsidRDefault="00897269">
      <w:pPr>
        <w:ind w:left="720"/>
        <w:rPr>
          <w:b/>
        </w:rPr>
      </w:pPr>
    </w:p>
    <w:p w14:paraId="1B074616" w14:textId="77777777" w:rsidR="00897269" w:rsidRDefault="00897269">
      <w:pPr>
        <w:ind w:left="720" w:right="-288"/>
        <w:rPr>
          <w:rFonts w:ascii="Courier New" w:hAnsi="Courier New"/>
          <w:sz w:val="18"/>
        </w:rPr>
      </w:pPr>
      <w:r>
        <w:t>You can set Consults up as a separate Class (comparable to Discharge Summary or Progress Notes) or you can define Consults as a Document Class under Progress Notes. There are pros and cons to either strategy.</w:t>
      </w:r>
      <w:r>
        <w:rPr>
          <w:rFonts w:ascii="Courier New" w:hAnsi="Courier New"/>
          <w:sz w:val="18"/>
        </w:rPr>
        <w:t xml:space="preserve"> </w:t>
      </w:r>
    </w:p>
    <w:p w14:paraId="0118854D" w14:textId="77777777" w:rsidR="00897269" w:rsidRDefault="00897269">
      <w:pPr>
        <w:ind w:left="720" w:right="-288"/>
        <w:rPr>
          <w:rFonts w:ascii="Courier New" w:hAnsi="Courier New"/>
          <w:b/>
          <w:sz w:val="18"/>
        </w:rPr>
      </w:pPr>
    </w:p>
    <w:p w14:paraId="24BE7D24" w14:textId="77777777" w:rsidR="00897269" w:rsidRDefault="00897269">
      <w:pPr>
        <w:ind w:left="720" w:right="-288"/>
        <w:rPr>
          <w:i/>
        </w:rPr>
      </w:pPr>
      <w:r>
        <w:rPr>
          <w:b/>
          <w:i/>
        </w:rPr>
        <w:t>A:</w:t>
      </w:r>
      <w:r>
        <w:rPr>
          <w:i/>
        </w:rPr>
        <w:t xml:space="preserve"> Create Consults as an independent CLASS, under Clinical Documents</w:t>
      </w:r>
    </w:p>
    <w:p w14:paraId="3AD3A153" w14:textId="77777777" w:rsidR="00897269" w:rsidRDefault="00897269">
      <w:pPr>
        <w:ind w:left="1530" w:right="-288" w:hanging="810"/>
      </w:pPr>
      <w:r>
        <w:rPr>
          <w:b/>
        </w:rPr>
        <w:t>Pro:</w:t>
      </w:r>
      <w:r>
        <w:t xml:space="preserve"> 1. Provides a </w:t>
      </w:r>
      <w:r>
        <w:rPr>
          <w:i/>
        </w:rPr>
        <w:t>clear</w:t>
      </w:r>
      <w:r>
        <w:t xml:space="preserve"> separation of Consults from Progress Notes, and minimizes the number of choices for the end-user.</w:t>
      </w:r>
    </w:p>
    <w:p w14:paraId="63E0CAEC" w14:textId="77777777" w:rsidR="00897269" w:rsidRDefault="00897269">
      <w:pPr>
        <w:ind w:left="1530" w:right="-288" w:hanging="270"/>
      </w:pPr>
      <w:r>
        <w:t>2. Simple, with few concerns for maintainability (e.g., no question as to whether heritable methods and properties of Progress Notes were appropriately overridden, etc.).</w:t>
      </w:r>
    </w:p>
    <w:p w14:paraId="41D5B91E" w14:textId="77777777" w:rsidR="00897269" w:rsidRDefault="00897269">
      <w:pPr>
        <w:ind w:left="1530" w:right="-288" w:hanging="810"/>
      </w:pPr>
      <w:r>
        <w:rPr>
          <w:b/>
        </w:rPr>
        <w:t>Con</w:t>
      </w:r>
      <w:r>
        <w:t>: 1. Not necessarily consistent with the way providers have been documenting their Consult Results in the past. (i.e., if they've been using PN titles to “result” consults, and referring to the notes on the 513's in the past, this will be a departure from that practice).</w:t>
      </w:r>
    </w:p>
    <w:p w14:paraId="3F2B97A1" w14:textId="77777777" w:rsidR="00897269" w:rsidRDefault="00897269">
      <w:pPr>
        <w:ind w:left="1530" w:right="-288" w:hanging="270"/>
      </w:pPr>
      <w:r>
        <w:t>2.  Limits flexibility of access to the information. (i.e., if set up this way, they may only access the data through Integrated Document Management options on the TIU side, and through the Consults tab of the CPRS chart).</w:t>
      </w:r>
    </w:p>
    <w:p w14:paraId="0664CC44" w14:textId="77777777" w:rsidR="00897269" w:rsidRDefault="00897269">
      <w:pPr>
        <w:ind w:left="1530" w:right="-288" w:hanging="810"/>
      </w:pPr>
    </w:p>
    <w:p w14:paraId="63FCF8D6" w14:textId="77777777" w:rsidR="00897269" w:rsidRDefault="00897269">
      <w:pPr>
        <w:ind w:left="720" w:right="-288"/>
        <w:rPr>
          <w:i/>
        </w:rPr>
      </w:pPr>
      <w:r>
        <w:rPr>
          <w:b/>
          <w:i/>
        </w:rPr>
        <w:t>B:</w:t>
      </w:r>
      <w:r>
        <w:rPr>
          <w:i/>
        </w:rPr>
        <w:t xml:space="preserve"> Create Consults as a Document Class under Progress Notes.</w:t>
      </w:r>
    </w:p>
    <w:p w14:paraId="7AE3030E" w14:textId="77777777" w:rsidR="00897269" w:rsidRDefault="00897269">
      <w:pPr>
        <w:ind w:left="1530" w:right="-288" w:hanging="810"/>
      </w:pPr>
      <w:r>
        <w:rPr>
          <w:b/>
        </w:rPr>
        <w:t>Pro</w:t>
      </w:r>
      <w:r>
        <w:t xml:space="preserve">: 1.  Consistent with the way many providers have been documenting their Consult Results in the past. </w:t>
      </w:r>
    </w:p>
    <w:p w14:paraId="71F91DB4" w14:textId="77777777" w:rsidR="00897269" w:rsidRDefault="00897269">
      <w:pPr>
        <w:ind w:left="1530" w:right="-288" w:hanging="270"/>
      </w:pPr>
      <w:r>
        <w:t xml:space="preserve">2.  Enhances flexibility of access to the information. (allows access to data through any option in TIU, as well as through </w:t>
      </w:r>
      <w:r>
        <w:rPr>
          <w:i/>
        </w:rPr>
        <w:t>either</w:t>
      </w:r>
      <w:r>
        <w:t xml:space="preserve"> the Consults or Progress Notes tabs of the CPRS chart).</w:t>
      </w:r>
    </w:p>
    <w:p w14:paraId="7CF578B3" w14:textId="77777777" w:rsidR="00897269" w:rsidRDefault="00897269">
      <w:pPr>
        <w:ind w:left="1530" w:right="-288" w:hanging="810"/>
      </w:pPr>
      <w:r>
        <w:rPr>
          <w:b/>
        </w:rPr>
        <w:t>Con</w:t>
      </w:r>
      <w:r>
        <w:t>: 1. Does not provide a clear separation of Consults from Progress Notes, and may offer too many choices for the end-user.</w:t>
      </w:r>
    </w:p>
    <w:p w14:paraId="70246409" w14:textId="77777777" w:rsidR="00897269" w:rsidRDefault="00897269">
      <w:pPr>
        <w:ind w:left="1530" w:right="-288" w:hanging="270"/>
        <w:rPr>
          <w:rFonts w:ascii="Courier New" w:hAnsi="Courier New"/>
          <w:sz w:val="18"/>
        </w:rPr>
      </w:pPr>
      <w:r>
        <w:t>2. Complex, with some concerns for maintainability (e.g., if printing or filing appear incorrect, may result from heritable methods and properties of Progress Notes not being appropriately overridden, etc.).</w:t>
      </w:r>
    </w:p>
    <w:p w14:paraId="3F1E9499" w14:textId="77777777" w:rsidR="00897269" w:rsidRDefault="00897269">
      <w:pPr>
        <w:ind w:left="720"/>
        <w:rPr>
          <w:b/>
          <w:i/>
        </w:rPr>
      </w:pPr>
      <w:r>
        <w:rPr>
          <w:b/>
          <w:i/>
        </w:rPr>
        <w:br w:type="page"/>
      </w:r>
      <w:r>
        <w:rPr>
          <w:b/>
          <w:i/>
        </w:rPr>
        <w:lastRenderedPageBreak/>
        <w:t>TIU, cont’d</w:t>
      </w:r>
    </w:p>
    <w:p w14:paraId="133777A5" w14:textId="77777777" w:rsidR="00897269" w:rsidRDefault="00897269">
      <w:pPr>
        <w:ind w:left="720"/>
        <w:rPr>
          <w:b/>
        </w:rPr>
      </w:pPr>
    </w:p>
    <w:p w14:paraId="51F5A20C" w14:textId="77777777" w:rsidR="00897269" w:rsidRDefault="00897269">
      <w:pPr>
        <w:ind w:left="720" w:right="-288"/>
        <w:rPr>
          <w:b/>
        </w:rPr>
      </w:pPr>
      <w:r>
        <w:rPr>
          <w:b/>
        </w:rPr>
        <w:t>Define CONSULTS for TIU/CT Interface</w:t>
      </w:r>
    </w:p>
    <w:p w14:paraId="57568D89" w14:textId="77777777" w:rsidR="00897269" w:rsidRDefault="00897269">
      <w:pPr>
        <w:ind w:left="720"/>
      </w:pPr>
    </w:p>
    <w:p w14:paraId="2E809F2E" w14:textId="77777777" w:rsidR="00897269" w:rsidRDefault="00897269">
      <w:pPr>
        <w:ind w:left="720"/>
      </w:pPr>
      <w:r>
        <w:t>Patch TIU*1.0*4 contains an option that allows you to set Consults up as part of the Document Definition hierarchy. The following is a description of the option and the other steps necessary for allowing Consults to be accessed through TIU and CPRS.</w:t>
      </w:r>
    </w:p>
    <w:p w14:paraId="17677C75" w14:textId="77777777" w:rsidR="00897269" w:rsidRDefault="00897269">
      <w:pPr>
        <w:ind w:left="720"/>
      </w:pPr>
    </w:p>
    <w:p w14:paraId="781E58B0" w14:textId="77777777" w:rsidR="00897269" w:rsidRDefault="00897269">
      <w:pPr>
        <w:ind w:left="990" w:hanging="270"/>
      </w:pPr>
      <w:r>
        <w:t xml:space="preserve">1. Select the option </w:t>
      </w:r>
      <w:r>
        <w:rPr>
          <w:i/>
        </w:rPr>
        <w:t>Define Consults for TIU/CT Interface</w:t>
      </w:r>
      <w:r>
        <w:t xml:space="preserve"> and enter the relevant information.</w:t>
      </w:r>
    </w:p>
    <w:p w14:paraId="3F3D3D04" w14:textId="77777777" w:rsidR="00897269" w:rsidRDefault="00897269">
      <w:pPr>
        <w:ind w:left="720"/>
      </w:pPr>
    </w:p>
    <w:p w14:paraId="2B5A9DA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OPTION NAME: </w:t>
      </w:r>
      <w:r>
        <w:rPr>
          <w:rFonts w:ascii="Courier New" w:hAnsi="Courier New"/>
          <w:b/>
          <w:sz w:val="18"/>
        </w:rPr>
        <w:t>TIU DEFINE CONSULTS</w:t>
      </w:r>
      <w:r>
        <w:rPr>
          <w:rFonts w:ascii="Courier New" w:hAnsi="Courier New"/>
          <w:sz w:val="18"/>
        </w:rPr>
        <w:t xml:space="preserve">     Define CONSULTS for</w:t>
      </w:r>
    </w:p>
    <w:p w14:paraId="4E5E789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TIU/CT Interface</w:t>
      </w:r>
    </w:p>
    <w:p w14:paraId="194514C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Define CONSULTS for TIU/CT Interface</w:t>
      </w:r>
    </w:p>
    <w:p w14:paraId="0A3B84B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85F399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I'm going to create a new Document Definition for CONSULTS now.</w:t>
      </w:r>
    </w:p>
    <w:p w14:paraId="68306EC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515BE5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GREAT! A new Document Definition has been created for CONSULTS.</w:t>
      </w:r>
    </w:p>
    <w:p w14:paraId="4E344D2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Next, you need to decide whether you want CONSULTS to be set up</w:t>
      </w:r>
    </w:p>
    <w:p w14:paraId="47817FF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as a separate CLASS (comparable to DISCHARGE SUMMARY or PROGRESS</w:t>
      </w:r>
    </w:p>
    <w:p w14:paraId="4E168DD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NOTES), or whether you want CONSULTS defined as a DOCUMENT CLASS</w:t>
      </w:r>
    </w:p>
    <w:p w14:paraId="524CD8B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under PROGRESS NOTES. The benefits of each strategy are outlined</w:t>
      </w:r>
    </w:p>
    <w:p w14:paraId="692282E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in the POST-INSTALLATION instructions for this patch.</w:t>
      </w:r>
    </w:p>
    <w:p w14:paraId="6C04A80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09AE81F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NOTE: If you're not yet CERTAIN which strategy you want your site</w:t>
      </w:r>
    </w:p>
    <w:p w14:paraId="06BC926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to adopt, then quit here, and get consensus first (it's easier to</w:t>
      </w:r>
    </w:p>
    <w:p w14:paraId="0B498A0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get permission than forgiveness, in this case)!</w:t>
      </w:r>
    </w:p>
    <w:p w14:paraId="1F411E1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202D03C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Select one of the following:</w:t>
      </w:r>
    </w:p>
    <w:p w14:paraId="79F6701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p>
    <w:p w14:paraId="7E37D05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CL        Class</w:t>
      </w:r>
    </w:p>
    <w:p w14:paraId="3E3F8DD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DC        Document Class</w:t>
      </w:r>
    </w:p>
    <w:p w14:paraId="27323A6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CF7DA43"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Define CONSULTS as a CLASS or DOCUMENT CLASS: DC  Document Class</w:t>
      </w:r>
    </w:p>
    <w:p w14:paraId="5B7D097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66E00A5E"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Okay, you've indicated that you want to make CONSULTS a Document Class.</w:t>
      </w:r>
    </w:p>
    <w:p w14:paraId="3BFA9B9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82F580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Okay to continue? NO// </w:t>
      </w:r>
      <w:r>
        <w:rPr>
          <w:rFonts w:ascii="Courier New" w:hAnsi="Courier New"/>
          <w:b/>
          <w:sz w:val="18"/>
        </w:rPr>
        <w:t>YES</w:t>
      </w:r>
    </w:p>
    <w:p w14:paraId="6B50E78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9CED78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FANTASTIC! Your NEW DOCUMENT CLASS CONSULTS will now be added under</w:t>
      </w:r>
    </w:p>
    <w:p w14:paraId="2F2DF87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the PROGRESS NOTES Class...</w:t>
      </w:r>
    </w:p>
    <w:p w14:paraId="11A25C4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CB9EDB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Okay, I'm done...Please finish your implementation of CONSULTS by adding</w:t>
      </w:r>
    </w:p>
    <w:p w14:paraId="23E1B05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any Titles as appropriate using the Create Document Definitions Option</w:t>
      </w:r>
    </w:p>
    <w:p w14:paraId="2435F2A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under the TIUF DOCUMENT DEFINITION MGR Menu, as described in Step #3 of</w:t>
      </w:r>
    </w:p>
    <w:p w14:paraId="44AB121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the Post-Installation Instructions.</w:t>
      </w:r>
    </w:p>
    <w:p w14:paraId="71E0D36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591A8C8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Press RETURN to continue...</w:t>
      </w:r>
    </w:p>
    <w:p w14:paraId="6A8DF1C7" w14:textId="77777777" w:rsidR="00897269" w:rsidRDefault="00897269">
      <w:pPr>
        <w:ind w:right="-288"/>
        <w:rPr>
          <w:rFonts w:ascii="Courier New" w:hAnsi="Courier New"/>
          <w:sz w:val="18"/>
        </w:rPr>
      </w:pPr>
    </w:p>
    <w:p w14:paraId="62815E38" w14:textId="77777777" w:rsidR="00897269" w:rsidRDefault="00897269">
      <w:pPr>
        <w:ind w:left="720"/>
        <w:rPr>
          <w:b/>
          <w:i/>
        </w:rPr>
      </w:pPr>
      <w:r>
        <w:br w:type="page"/>
      </w:r>
      <w:r>
        <w:rPr>
          <w:b/>
          <w:i/>
        </w:rPr>
        <w:lastRenderedPageBreak/>
        <w:t>TIU, cont’d</w:t>
      </w:r>
    </w:p>
    <w:p w14:paraId="18087F03" w14:textId="77777777" w:rsidR="00897269" w:rsidRDefault="00897269">
      <w:pPr>
        <w:ind w:left="720" w:right="-288" w:hanging="270"/>
      </w:pPr>
    </w:p>
    <w:p w14:paraId="18FD4273" w14:textId="77777777" w:rsidR="00897269" w:rsidRDefault="00897269">
      <w:pPr>
        <w:ind w:left="720" w:right="-288" w:hanging="270"/>
      </w:pPr>
      <w:r>
        <w:t>2.  You can verify that the upload header is appropriately defined for Consults using the option [TIU UPLOAD HELP]. The output will look something like this:</w:t>
      </w:r>
    </w:p>
    <w:p w14:paraId="46EAFDA2" w14:textId="77777777" w:rsidR="00897269" w:rsidRDefault="00897269">
      <w:pPr>
        <w:ind w:left="720" w:right="-288" w:hanging="270"/>
      </w:pPr>
    </w:p>
    <w:p w14:paraId="4011111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&lt;Message Header Signal&gt;:                CONSULTS</w:t>
      </w:r>
    </w:p>
    <w:p w14:paraId="69CA302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TITLE:                                  CARDIOLOGY CONSULT</w:t>
      </w:r>
    </w:p>
    <w:p w14:paraId="0CA6C907" w14:textId="672599DE"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SSN:                                    </w:t>
      </w:r>
      <w:r w:rsidR="00EB79D8">
        <w:rPr>
          <w:rFonts w:ascii="Courier New" w:hAnsi="Courier New"/>
          <w:sz w:val="18"/>
        </w:rPr>
        <w:t>000</w:t>
      </w:r>
      <w:r>
        <w:rPr>
          <w:rFonts w:ascii="Courier New" w:hAnsi="Courier New"/>
          <w:sz w:val="18"/>
        </w:rPr>
        <w:t>-</w:t>
      </w:r>
      <w:r w:rsidR="00EB79D8">
        <w:rPr>
          <w:rFonts w:ascii="Courier New" w:hAnsi="Courier New"/>
          <w:sz w:val="18"/>
        </w:rPr>
        <w:t>00</w:t>
      </w:r>
      <w:r>
        <w:rPr>
          <w:rFonts w:ascii="Courier New" w:hAnsi="Courier New"/>
          <w:sz w:val="18"/>
        </w:rPr>
        <w:t>-</w:t>
      </w:r>
      <w:r w:rsidR="00EB79D8">
        <w:rPr>
          <w:rFonts w:ascii="Courier New" w:hAnsi="Courier New"/>
          <w:sz w:val="18"/>
        </w:rPr>
        <w:t>0001</w:t>
      </w:r>
    </w:p>
    <w:p w14:paraId="757AB82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VISIT/EVENT DATE:                       5/13/97@08:00</w:t>
      </w:r>
    </w:p>
    <w:p w14:paraId="7FF6B8B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AUTHOR:                                 </w:t>
      </w:r>
      <w:r w:rsidR="0033621A">
        <w:rPr>
          <w:rFonts w:ascii="Courier New" w:hAnsi="Courier New"/>
          <w:sz w:val="18"/>
        </w:rPr>
        <w:t>CPRSPROVIDER1,TWO</w:t>
      </w:r>
    </w:p>
    <w:p w14:paraId="3719C9C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TRANSCRIBER:                            K5420</w:t>
      </w:r>
    </w:p>
    <w:p w14:paraId="735DD9A3"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DATE/TIME OF DICTATION:                 5/13/97@11:00</w:t>
      </w:r>
    </w:p>
    <w:p w14:paraId="72732AF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LOCATION:                               MEDICAL-CONSULT 6200</w:t>
      </w:r>
    </w:p>
    <w:p w14:paraId="47441D2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EXPECTED COSIGNER:                      </w:t>
      </w:r>
      <w:r w:rsidR="0033621A">
        <w:rPr>
          <w:rFonts w:ascii="Courier New" w:hAnsi="Courier New"/>
          <w:sz w:val="18"/>
        </w:rPr>
        <w:t>CPRSPROVIDER,ONE</w:t>
      </w:r>
    </w:p>
    <w:p w14:paraId="1B1FF9E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CONSULT REQUEST NUMBER:                 1455</w:t>
      </w:r>
    </w:p>
    <w:p w14:paraId="34C3C3E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&lt;Begin Text Signal&gt;</w:t>
      </w:r>
    </w:p>
    <w:p w14:paraId="553E4CD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CONSULTS Text</w:t>
      </w:r>
    </w:p>
    <w:p w14:paraId="5217374A" w14:textId="77777777" w:rsidR="00897269" w:rsidRDefault="00897269">
      <w:pPr>
        <w:ind w:left="720" w:right="-288"/>
        <w:rPr>
          <w:rFonts w:ascii="Courier New" w:hAnsi="Courier New"/>
          <w:sz w:val="18"/>
        </w:rPr>
      </w:pPr>
      <w:r>
        <w:rPr>
          <w:rFonts w:ascii="Courier New" w:hAnsi="Courier New"/>
          <w:sz w:val="18"/>
        </w:rPr>
        <w:t xml:space="preserve"> </w:t>
      </w:r>
    </w:p>
    <w:p w14:paraId="5FB0E188" w14:textId="77777777" w:rsidR="00897269" w:rsidRDefault="00897269">
      <w:pPr>
        <w:ind w:left="720" w:right="-288"/>
        <w:rPr>
          <w:rFonts w:ascii="Courier New" w:hAnsi="Courier New"/>
          <w:sz w:val="18"/>
        </w:rPr>
      </w:pPr>
      <w:r>
        <w:rPr>
          <w:rFonts w:ascii="Courier New" w:hAnsi="Courier New"/>
          <w:sz w:val="18"/>
        </w:rPr>
        <w:t xml:space="preserve"> </w:t>
      </w:r>
    </w:p>
    <w:p w14:paraId="1FC8FB78" w14:textId="77777777" w:rsidR="00897269" w:rsidRDefault="00897269" w:rsidP="00897269">
      <w:pPr>
        <w:numPr>
          <w:ilvl w:val="0"/>
          <w:numId w:val="23"/>
        </w:numPr>
        <w:tabs>
          <w:tab w:val="clear" w:pos="360"/>
          <w:tab w:val="num" w:pos="1080"/>
        </w:tabs>
        <w:ind w:left="1080" w:right="-288" w:hanging="360"/>
      </w:pPr>
      <w:r>
        <w:t>File should be ASCII with width no greater than 80 columns.</w:t>
      </w:r>
    </w:p>
    <w:p w14:paraId="7C63F4FF" w14:textId="77777777" w:rsidR="00897269" w:rsidRDefault="00897269" w:rsidP="00897269">
      <w:pPr>
        <w:numPr>
          <w:ilvl w:val="0"/>
          <w:numId w:val="23"/>
        </w:numPr>
        <w:tabs>
          <w:tab w:val="clear" w:pos="360"/>
          <w:tab w:val="num" w:pos="1080"/>
        </w:tabs>
        <w:ind w:left="1080" w:right="-288" w:hanging="360"/>
      </w:pPr>
      <w:r>
        <w:t>Use "@@@" for “BLANKS” (word or phrase in dictation that isn’t understood), where &lt;Message Header Signal&gt; and &lt;Begin Text Signal&gt; will appear as you’ve defined them in your Upload Parameters for your site (e.g., $HDR and $TXT, etc.).</w:t>
      </w:r>
    </w:p>
    <w:p w14:paraId="21BAC2A4" w14:textId="77777777" w:rsidR="00897269" w:rsidRDefault="00897269">
      <w:pPr>
        <w:ind w:left="1080" w:right="-288" w:hanging="360"/>
      </w:pPr>
    </w:p>
    <w:p w14:paraId="14C9C58D" w14:textId="77777777" w:rsidR="00897269" w:rsidRDefault="00897269">
      <w:pPr>
        <w:ind w:left="720" w:right="-288" w:hanging="360"/>
      </w:pPr>
      <w:r>
        <w:t xml:space="preserve">3.  Use the </w:t>
      </w:r>
      <w:r>
        <w:rPr>
          <w:i/>
        </w:rPr>
        <w:t>Create Document Definitions</w:t>
      </w:r>
      <w:r>
        <w:t xml:space="preserve"> option [TIUFC CREATE DDEFS MGR],  under the IRM Maintenance Menu option [TIU IRM MAINTENANCE MENU], to construct a new document definition sub-tree for Consults that looks something like this:</w:t>
      </w:r>
    </w:p>
    <w:p w14:paraId="1BAC8000" w14:textId="77777777" w:rsidR="00897269" w:rsidRDefault="00897269">
      <w:pPr>
        <w:ind w:left="720" w:right="-288"/>
        <w:rPr>
          <w:rFonts w:ascii="Courier New" w:hAnsi="Courier New"/>
          <w:sz w:val="18"/>
        </w:rPr>
      </w:pPr>
      <w:r>
        <w:rPr>
          <w:rFonts w:ascii="Courier New" w:hAnsi="Courier New"/>
          <w:sz w:val="18"/>
        </w:rPr>
        <w:t xml:space="preserve"> </w:t>
      </w:r>
    </w:p>
    <w:p w14:paraId="43B7484E" w14:textId="77777777" w:rsidR="00897269" w:rsidRDefault="00897269">
      <w:pPr>
        <w:ind w:left="720" w:right="-288"/>
        <w:rPr>
          <w:rFonts w:ascii="Courier New" w:hAnsi="Courier New"/>
          <w:sz w:val="18"/>
        </w:rPr>
      </w:pPr>
      <w:r>
        <w:rPr>
          <w:rFonts w:ascii="Courier New" w:hAnsi="Courier New"/>
          <w:sz w:val="18"/>
        </w:rPr>
        <w:t xml:space="preserve"> </w:t>
      </w:r>
    </w:p>
    <w:p w14:paraId="695DBD0A"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u w:val="single"/>
        </w:rPr>
      </w:pPr>
      <w:r>
        <w:rPr>
          <w:rFonts w:ascii="Courier New" w:hAnsi="Courier New"/>
          <w:b/>
          <w:sz w:val="18"/>
          <w:u w:val="single"/>
        </w:rPr>
        <w:t>Edit Document Definitions</w:t>
      </w:r>
      <w:r>
        <w:rPr>
          <w:rFonts w:ascii="Courier New" w:hAnsi="Courier New"/>
          <w:sz w:val="18"/>
          <w:u w:val="single"/>
        </w:rPr>
        <w:t xml:space="preserve">     Sep 03, 1997 11:59:04      Page:    1 of   1</w:t>
      </w:r>
    </w:p>
    <w:p w14:paraId="4C2A0744"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BASICS</w:t>
      </w:r>
    </w:p>
    <w:p w14:paraId="0365A55B"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u w:val="single"/>
        </w:rPr>
      </w:pPr>
      <w:r>
        <w:rPr>
          <w:rFonts w:ascii="Courier New" w:hAnsi="Courier New"/>
          <w:sz w:val="18"/>
          <w:u w:val="single"/>
        </w:rPr>
        <w:t xml:space="preserve">        Name                                                           Type</w:t>
      </w:r>
    </w:p>
    <w:p w14:paraId="6D854BE1"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      CLINICAL DOCUMENTS                                              CL</w:t>
      </w:r>
    </w:p>
    <w:p w14:paraId="2DBCDCF1"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2       +DISCHARGE SUMMARY                                             CL</w:t>
      </w:r>
    </w:p>
    <w:p w14:paraId="4174DA19"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3       +PROGRESS NOTES                                                CL</w:t>
      </w:r>
    </w:p>
    <w:p w14:paraId="3ADFD509"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4          CONSULTS                                                    DC</w:t>
      </w:r>
    </w:p>
    <w:p w14:paraId="37FC9FF3"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5            MEDICINE CONSULTS                                         DC</w:t>
      </w:r>
    </w:p>
    <w:p w14:paraId="7190F368"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6              MEDICINE CONSULT                                        TL</w:t>
      </w:r>
    </w:p>
    <w:p w14:paraId="60D6DD95"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7              ENDOSCOPY                                               TL</w:t>
      </w:r>
    </w:p>
    <w:p w14:paraId="2DFF8043"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8            CARDIOLOGY CONSULTS                                       DC</w:t>
      </w:r>
    </w:p>
    <w:p w14:paraId="3DE849BB"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9              CARDIOLOGY COSULT                                       TL</w:t>
      </w:r>
    </w:p>
    <w:p w14:paraId="1361580A"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10             ELECTROCARDOGRAM                                        TL</w:t>
      </w:r>
    </w:p>
    <w:p w14:paraId="187B2797"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11             ECHOCARDIOGRAM INTERPRETATION                           TL</w:t>
      </w:r>
    </w:p>
    <w:p w14:paraId="47AA88EC"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12      +ADDENDUM                                                      DC</w:t>
      </w:r>
    </w:p>
    <w:p w14:paraId="7453A0FF" w14:textId="77777777" w:rsidR="00897269" w:rsidRDefault="00897269" w:rsidP="008368E5">
      <w:pPr>
        <w:pBdr>
          <w:top w:val="single" w:sz="4" w:space="1" w:color="auto"/>
          <w:left w:val="single" w:sz="4" w:space="4" w:color="auto"/>
          <w:bottom w:val="single" w:sz="4" w:space="1" w:color="auto"/>
          <w:right w:val="single" w:sz="4" w:space="4" w:color="auto"/>
        </w:pBdr>
        <w:shd w:val="clear" w:color="auto" w:fill="000000" w:themeFill="text1"/>
        <w:ind w:left="720"/>
        <w:rPr>
          <w:rFonts w:ascii="Courier New" w:hAnsi="Courier New"/>
          <w:b/>
          <w:color w:val="FFFFFF"/>
          <w:sz w:val="18"/>
        </w:rPr>
      </w:pPr>
      <w:r>
        <w:rPr>
          <w:rFonts w:ascii="Courier New" w:hAnsi="Courier New"/>
          <w:b/>
          <w:color w:val="FFFFFF"/>
          <w:sz w:val="18"/>
        </w:rPr>
        <w:t xml:space="preserve">  ?Help    &gt;ScrollRight    PS/PL PrintScrn/List   +/-               &gt;&gt;&gt;</w:t>
      </w:r>
    </w:p>
    <w:p w14:paraId="4754399E"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Expand/Collapse       Detailed Display/Edit     Items: Seq Mnem MenuTxt</w:t>
      </w:r>
    </w:p>
    <w:p w14:paraId="05333A4B"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Jump to Document Def  Status...                 Delete</w:t>
      </w:r>
    </w:p>
    <w:p w14:paraId="19500532"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   Boilerplate Text      Name/Owner/PrintName...   Copy/Move</w:t>
      </w:r>
    </w:p>
    <w:p w14:paraId="2DE4209D" w14:textId="77777777" w:rsidR="00897269" w:rsidRDefault="00897269" w:rsidP="00FE096E">
      <w:pPr>
        <w:pBdr>
          <w:top w:val="single" w:sz="4" w:space="1" w:color="auto"/>
          <w:left w:val="single" w:sz="4" w:space="4" w:color="auto"/>
          <w:bottom w:val="single" w:sz="4" w:space="1" w:color="auto"/>
          <w:right w:val="single" w:sz="4" w:space="4" w:color="auto"/>
        </w:pBdr>
        <w:ind w:left="720"/>
        <w:rPr>
          <w:rFonts w:ascii="Courier New" w:hAnsi="Courier New"/>
          <w:sz w:val="18"/>
        </w:rPr>
      </w:pPr>
      <w:r>
        <w:rPr>
          <w:rFonts w:ascii="Courier New" w:hAnsi="Courier New"/>
          <w:sz w:val="18"/>
        </w:rPr>
        <w:t xml:space="preserve">Select Action: Quit// </w:t>
      </w:r>
    </w:p>
    <w:p w14:paraId="23C3EB86" w14:textId="77777777" w:rsidR="00897269" w:rsidRDefault="00897269">
      <w:pPr>
        <w:ind w:left="720" w:right="-288"/>
        <w:rPr>
          <w:rFonts w:ascii="Courier New" w:hAnsi="Courier New"/>
          <w:sz w:val="18"/>
        </w:rPr>
      </w:pPr>
      <w:r>
        <w:rPr>
          <w:rFonts w:ascii="Courier New" w:hAnsi="Courier New"/>
          <w:sz w:val="18"/>
        </w:rPr>
        <w:t xml:space="preserve"> </w:t>
      </w:r>
    </w:p>
    <w:p w14:paraId="2E2F27E8" w14:textId="77777777" w:rsidR="00897269" w:rsidRDefault="00897269">
      <w:pPr>
        <w:ind w:left="720"/>
        <w:rPr>
          <w:b/>
          <w:i/>
        </w:rPr>
      </w:pPr>
      <w:r>
        <w:rPr>
          <w:b/>
          <w:i/>
        </w:rPr>
        <w:br w:type="page"/>
      </w:r>
      <w:r>
        <w:rPr>
          <w:b/>
          <w:i/>
        </w:rPr>
        <w:lastRenderedPageBreak/>
        <w:t>TIU, cont’d</w:t>
      </w:r>
    </w:p>
    <w:p w14:paraId="621AB9E8" w14:textId="77777777" w:rsidR="00897269" w:rsidRDefault="00897269">
      <w:pPr>
        <w:ind w:left="720" w:right="-288"/>
      </w:pPr>
    </w:p>
    <w:p w14:paraId="365AF630" w14:textId="77777777" w:rsidR="00897269" w:rsidRDefault="00897269">
      <w:pPr>
        <w:ind w:left="720" w:right="-288"/>
      </w:pPr>
      <w:r>
        <w:t>The example above suggests a Service-oriented set of Document Classes with</w:t>
      </w:r>
    </w:p>
    <w:p w14:paraId="5AA36168" w14:textId="77777777" w:rsidR="00897269" w:rsidRDefault="00897269">
      <w:pPr>
        <w:ind w:left="720" w:right="-288"/>
      </w:pPr>
      <w:r>
        <w:t>one or more titles under each. Of course, just like Progress Notes, these</w:t>
      </w:r>
    </w:p>
    <w:p w14:paraId="48DCC80B" w14:textId="77777777" w:rsidR="00897269" w:rsidRDefault="00897269">
      <w:pPr>
        <w:ind w:left="720" w:right="-288"/>
      </w:pPr>
      <w:r>
        <w:t>can include boilerplate text with embedded objects. It will probably</w:t>
      </w:r>
    </w:p>
    <w:p w14:paraId="58F33219" w14:textId="77777777" w:rsidR="00897269" w:rsidRDefault="00897269">
      <w:pPr>
        <w:ind w:left="720" w:right="-288"/>
      </w:pPr>
      <w:r>
        <w:t>take some time, with substantial cooperation between your Clinical</w:t>
      </w:r>
    </w:p>
    <w:p w14:paraId="04D5DCB3" w14:textId="77777777" w:rsidR="00897269" w:rsidRDefault="00897269">
      <w:pPr>
        <w:ind w:left="720" w:right="-288"/>
      </w:pPr>
      <w:r>
        <w:t>Coordinator, IRMS, and the Consulting Services, to develop a complete set</w:t>
      </w:r>
    </w:p>
    <w:p w14:paraId="1B807CEC" w14:textId="77777777" w:rsidR="00897269" w:rsidRDefault="00897269">
      <w:pPr>
        <w:ind w:left="720" w:right="-288"/>
      </w:pPr>
      <w:r>
        <w:t>of Document Definitions for Consults at your site.</w:t>
      </w:r>
    </w:p>
    <w:p w14:paraId="2B451E8F" w14:textId="77777777" w:rsidR="00897269" w:rsidRDefault="00897269">
      <w:pPr>
        <w:ind w:left="720" w:right="-288"/>
      </w:pPr>
      <w:r>
        <w:t xml:space="preserve"> </w:t>
      </w:r>
    </w:p>
    <w:p w14:paraId="15B22FF7" w14:textId="77777777" w:rsidR="00897269" w:rsidRDefault="00897269">
      <w:pPr>
        <w:ind w:left="630" w:right="-288" w:hanging="270"/>
      </w:pPr>
      <w:r>
        <w:t>4.  Next, define a set of Document Parameters for the new Consults class, using the Document Parameter Edit [TIU DOCUMENT PARAMETER EDIT] option under the TIU IRM MAINTENANCE MENU option, as follows:</w:t>
      </w:r>
    </w:p>
    <w:p w14:paraId="6FE6CC4D" w14:textId="77777777" w:rsidR="00897269" w:rsidRDefault="00897269">
      <w:pPr>
        <w:ind w:left="720" w:right="-288"/>
        <w:rPr>
          <w:rFonts w:ascii="Courier New" w:hAnsi="Courier New"/>
          <w:sz w:val="18"/>
        </w:rPr>
      </w:pPr>
      <w:r>
        <w:rPr>
          <w:rFonts w:ascii="Courier New" w:hAnsi="Courier New"/>
          <w:sz w:val="18"/>
        </w:rPr>
        <w:t xml:space="preserve"> </w:t>
      </w:r>
    </w:p>
    <w:p w14:paraId="0438A14F" w14:textId="77777777" w:rsidR="00897269" w:rsidRPr="00B22426"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lang w:val="fr-CA"/>
        </w:rPr>
      </w:pPr>
      <w:r>
        <w:rPr>
          <w:rFonts w:ascii="Courier New" w:hAnsi="Courier New"/>
          <w:sz w:val="18"/>
        </w:rPr>
        <w:t xml:space="preserve">  </w:t>
      </w:r>
      <w:r w:rsidRPr="00B22426">
        <w:rPr>
          <w:rFonts w:ascii="Courier New" w:hAnsi="Courier New"/>
          <w:sz w:val="18"/>
          <w:lang w:val="fr-CA"/>
        </w:rPr>
        <w:t>1      TIU Parameters Menu ...</w:t>
      </w:r>
    </w:p>
    <w:p w14:paraId="0B910694" w14:textId="77777777" w:rsidR="00897269" w:rsidRPr="00B22426"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lang w:val="fr-CA"/>
        </w:rPr>
      </w:pPr>
      <w:r w:rsidRPr="00B22426">
        <w:rPr>
          <w:rFonts w:ascii="Courier New" w:hAnsi="Courier New"/>
          <w:sz w:val="18"/>
          <w:lang w:val="fr-CA"/>
        </w:rPr>
        <w:t xml:space="preserve">  2      Document Definitions (Manager) ...</w:t>
      </w:r>
    </w:p>
    <w:p w14:paraId="55B61C0E"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sidRPr="00B22426">
        <w:rPr>
          <w:rFonts w:ascii="Courier New" w:hAnsi="Courier New"/>
          <w:sz w:val="18"/>
          <w:lang w:val="fr-CA"/>
        </w:rPr>
        <w:t xml:space="preserve">  </w:t>
      </w:r>
      <w:r>
        <w:rPr>
          <w:rFonts w:ascii="Courier New" w:hAnsi="Courier New"/>
          <w:sz w:val="18"/>
        </w:rPr>
        <w:t>3      User Class Management ...</w:t>
      </w:r>
    </w:p>
    <w:p w14:paraId="465F191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95205D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TIU Maintenance Menu Option: </w:t>
      </w:r>
      <w:r>
        <w:rPr>
          <w:rFonts w:ascii="Courier New" w:hAnsi="Courier New"/>
          <w:b/>
          <w:sz w:val="18"/>
        </w:rPr>
        <w:t>1</w:t>
      </w:r>
      <w:r>
        <w:rPr>
          <w:rFonts w:ascii="Courier New" w:hAnsi="Courier New"/>
          <w:sz w:val="18"/>
        </w:rPr>
        <w:t xml:space="preserve">  TIU Parameters Menu</w:t>
      </w:r>
    </w:p>
    <w:p w14:paraId="6AB78A7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1E488E6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1      Basic TIU Parameters</w:t>
      </w:r>
    </w:p>
    <w:p w14:paraId="608C4A6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2      Modify Upload Parameters</w:t>
      </w:r>
    </w:p>
    <w:p w14:paraId="010F3FB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3      Document Parameter Edit</w:t>
      </w:r>
    </w:p>
    <w:p w14:paraId="410C115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4      Progress Notes Batch Print Locations</w:t>
      </w:r>
    </w:p>
    <w:p w14:paraId="070229D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5      Division - Progress Notes Print Params</w:t>
      </w:r>
    </w:p>
    <w:p w14:paraId="790C36B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649BA58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TIU Parameters Menu Option: </w:t>
      </w:r>
      <w:r>
        <w:rPr>
          <w:rFonts w:ascii="Courier New" w:hAnsi="Courier New"/>
          <w:b/>
          <w:sz w:val="18"/>
        </w:rPr>
        <w:t>DOC</w:t>
      </w:r>
      <w:r>
        <w:rPr>
          <w:rFonts w:ascii="Courier New" w:hAnsi="Courier New"/>
          <w:sz w:val="18"/>
        </w:rPr>
        <w:t>ument Parameter Edit</w:t>
      </w:r>
    </w:p>
    <w:p w14:paraId="422A1BE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647D9AC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First edit Institution-wide parameters:</w:t>
      </w:r>
    </w:p>
    <w:p w14:paraId="41A6A12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308204A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DOCUMENT DEFINITION: </w:t>
      </w:r>
      <w:r>
        <w:rPr>
          <w:rFonts w:ascii="Courier New" w:hAnsi="Courier New"/>
          <w:b/>
          <w:sz w:val="18"/>
        </w:rPr>
        <w:t>CONSULTS</w:t>
      </w:r>
      <w:r>
        <w:rPr>
          <w:rFonts w:ascii="Courier New" w:hAnsi="Courier New"/>
          <w:sz w:val="18"/>
        </w:rPr>
        <w:t xml:space="preserve">          DOCUMENT CLASS</w:t>
      </w:r>
    </w:p>
    <w:p w14:paraId="06F860B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...OK? Yes// </w:t>
      </w:r>
      <w:r>
        <w:rPr>
          <w:rFonts w:ascii="Courier New" w:hAnsi="Courier New"/>
          <w:b/>
          <w:sz w:val="20"/>
        </w:rPr>
        <w:t>&lt;Enter&gt;</w:t>
      </w:r>
      <w:r>
        <w:rPr>
          <w:rFonts w:ascii="Courier New" w:hAnsi="Courier New"/>
          <w:sz w:val="18"/>
        </w:rPr>
        <w:t xml:space="preserve">  (Yes)</w:t>
      </w:r>
    </w:p>
    <w:p w14:paraId="01A235B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6F3E8B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DOCUMENT DEFINITION: CONSULTS// &lt;Enter&gt;</w:t>
      </w:r>
    </w:p>
    <w:p w14:paraId="1633FE5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REQUIRE RELEASE: </w:t>
      </w:r>
      <w:r>
        <w:rPr>
          <w:rFonts w:ascii="Courier New" w:hAnsi="Courier New"/>
          <w:b/>
          <w:sz w:val="18"/>
        </w:rPr>
        <w:t>n</w:t>
      </w:r>
      <w:r>
        <w:rPr>
          <w:rFonts w:ascii="Courier New" w:hAnsi="Courier New"/>
          <w:sz w:val="18"/>
        </w:rPr>
        <w:t xml:space="preserve">     NO</w:t>
      </w:r>
    </w:p>
    <w:p w14:paraId="63B11B95"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REQUIRE MAS VERIFICATION: </w:t>
      </w:r>
      <w:r>
        <w:rPr>
          <w:rFonts w:ascii="Courier New" w:hAnsi="Courier New"/>
          <w:b/>
          <w:sz w:val="18"/>
        </w:rPr>
        <w:t>u</w:t>
      </w:r>
      <w:r>
        <w:rPr>
          <w:rFonts w:ascii="Courier New" w:hAnsi="Courier New"/>
          <w:sz w:val="18"/>
        </w:rPr>
        <w:t xml:space="preserve">     UPLOAD ONLY </w:t>
      </w:r>
    </w:p>
    <w:p w14:paraId="1C7C040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REQUIRE AUTHOR TO SIGN: </w:t>
      </w:r>
      <w:r>
        <w:rPr>
          <w:rFonts w:ascii="Courier New" w:hAnsi="Courier New"/>
          <w:b/>
          <w:sz w:val="18"/>
        </w:rPr>
        <w:t>y</w:t>
      </w:r>
      <w:r>
        <w:rPr>
          <w:rFonts w:ascii="Courier New" w:hAnsi="Courier New"/>
          <w:sz w:val="18"/>
        </w:rPr>
        <w:t xml:space="preserve">     YES </w:t>
      </w:r>
    </w:p>
    <w:p w14:paraId="5CB2BB9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ROUTINE PRINT EVENT(S): </w:t>
      </w:r>
      <w:r>
        <w:rPr>
          <w:rFonts w:ascii="Courier New" w:hAnsi="Courier New"/>
          <w:b/>
          <w:sz w:val="18"/>
        </w:rPr>
        <w:t>&lt;Enter&gt;</w:t>
      </w:r>
    </w:p>
    <w:p w14:paraId="4FD4255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STAT PRINT EVENT(S): </w:t>
      </w:r>
      <w:r>
        <w:rPr>
          <w:rFonts w:ascii="Courier New" w:hAnsi="Courier New"/>
          <w:b/>
          <w:sz w:val="18"/>
        </w:rPr>
        <w:t>&lt;Enter&gt;</w:t>
      </w:r>
    </w:p>
    <w:p w14:paraId="18A85F82"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MANUAL PRINT AFTER ENTRY: </w:t>
      </w:r>
      <w:r>
        <w:rPr>
          <w:rFonts w:ascii="Courier New" w:hAnsi="Courier New"/>
          <w:b/>
          <w:sz w:val="18"/>
        </w:rPr>
        <w:t>y</w:t>
      </w:r>
      <w:r>
        <w:rPr>
          <w:rFonts w:ascii="Courier New" w:hAnsi="Courier New"/>
          <w:sz w:val="18"/>
        </w:rPr>
        <w:t xml:space="preserve">     YES</w:t>
      </w:r>
    </w:p>
    <w:p w14:paraId="0E64B1D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ALLOW CHART PRINT OUTSIDE MAS: </w:t>
      </w:r>
      <w:r>
        <w:rPr>
          <w:rFonts w:ascii="Courier New" w:hAnsi="Courier New"/>
          <w:b/>
          <w:sz w:val="18"/>
        </w:rPr>
        <w:t>y</w:t>
      </w:r>
      <w:r>
        <w:rPr>
          <w:rFonts w:ascii="Courier New" w:hAnsi="Courier New"/>
          <w:sz w:val="18"/>
        </w:rPr>
        <w:t xml:space="preserve">     YES </w:t>
      </w:r>
    </w:p>
    <w:p w14:paraId="4807D7CE"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ALLOW &gt;1 RECORDS PER VISIT: </w:t>
      </w:r>
      <w:r>
        <w:rPr>
          <w:rFonts w:ascii="Courier New" w:hAnsi="Courier New"/>
          <w:b/>
          <w:sz w:val="18"/>
        </w:rPr>
        <w:t>n</w:t>
      </w:r>
      <w:r>
        <w:rPr>
          <w:rFonts w:ascii="Courier New" w:hAnsi="Courier New"/>
          <w:sz w:val="18"/>
        </w:rPr>
        <w:t xml:space="preserve">     NO</w:t>
      </w:r>
    </w:p>
    <w:p w14:paraId="6FEECAF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b/>
          <w:sz w:val="18"/>
        </w:rPr>
      </w:pPr>
      <w:r>
        <w:rPr>
          <w:rFonts w:ascii="Courier New" w:hAnsi="Courier New"/>
          <w:sz w:val="18"/>
        </w:rPr>
        <w:t xml:space="preserve">ENABLE IRT INTERFACE: </w:t>
      </w:r>
      <w:r>
        <w:rPr>
          <w:rFonts w:ascii="Courier New" w:hAnsi="Courier New"/>
          <w:b/>
          <w:sz w:val="18"/>
        </w:rPr>
        <w:t>&lt;Enter&gt;</w:t>
      </w:r>
    </w:p>
    <w:p w14:paraId="36EDF48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SUPPRESS DX/CPT ON NEW VISIT: </w:t>
      </w:r>
      <w:r>
        <w:rPr>
          <w:rFonts w:ascii="Courier New" w:hAnsi="Courier New"/>
          <w:b/>
          <w:sz w:val="18"/>
        </w:rPr>
        <w:t>&lt;Enter&gt;</w:t>
      </w:r>
    </w:p>
    <w:p w14:paraId="61CA7D89" w14:textId="6E1177BB"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EDITOR SET-UP CODE: </w:t>
      </w:r>
      <w:r>
        <w:rPr>
          <w:rFonts w:ascii="Courier New" w:hAnsi="Courier New"/>
          <w:b/>
          <w:sz w:val="18"/>
        </w:rPr>
        <w:t>&lt;Enter&gt;</w:t>
      </w:r>
    </w:p>
    <w:p w14:paraId="303EEE33" w14:textId="6F054879"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7944F6E9" w14:textId="38BA4D88" w:rsidR="00897269" w:rsidRDefault="002C22D6"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7904" behindDoc="0" locked="0" layoutInCell="0" allowOverlap="1" wp14:anchorId="3A409711" wp14:editId="5C11DAD7">
                <wp:simplePos x="0" y="0"/>
                <wp:positionH relativeFrom="column">
                  <wp:posOffset>5490210</wp:posOffset>
                </wp:positionH>
                <wp:positionV relativeFrom="paragraph">
                  <wp:posOffset>17145</wp:posOffset>
                </wp:positionV>
                <wp:extent cx="838200" cy="895350"/>
                <wp:effectExtent l="0" t="0" r="0" b="0"/>
                <wp:wrapNone/>
                <wp:docPr id="50" name="Text Box 10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B6644" w14:textId="201E659A" w:rsidR="002C6866" w:rsidRDefault="002C6866" w:rsidP="002C22D6">
                            <w:pPr>
                              <w:ind w:right="60"/>
                              <w:jc w:val="center"/>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2C6866" w:rsidRDefault="002C6866" w:rsidP="002C22D6">
                            <w:pPr>
                              <w:ind w:right="-30"/>
                              <w:jc w:val="center"/>
                              <w:rPr>
                                <w:rFonts w:ascii="Courier New" w:hAnsi="Courier New"/>
                                <w:sz w:val="18"/>
                              </w:rPr>
                            </w:pPr>
                          </w:p>
                          <w:p w14:paraId="67D65F33" w14:textId="77777777" w:rsidR="002C6866" w:rsidRDefault="002C6866" w:rsidP="002C22D6">
                            <w:pPr>
                              <w:ind w:right="-30"/>
                              <w:jc w:val="center"/>
                              <w:rPr>
                                <w:sz w:val="18"/>
                              </w:rPr>
                            </w:pPr>
                            <w:r>
                              <w:rPr>
                                <w:sz w:val="18"/>
                              </w:rPr>
                              <w:t>Identify per local requirements</w:t>
                            </w:r>
                          </w:p>
                          <w:p w14:paraId="260F21E3" w14:textId="77777777" w:rsidR="002C6866" w:rsidRDefault="002C6866" w:rsidP="002C22D6">
                            <w:pPr>
                              <w:jc w:val="center"/>
                              <w:rPr>
                                <w:sz w:val="18"/>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09711" id="Text Box 104" o:spid="_x0000_s1070" type="#_x0000_t202" alt="&quot;&quot;" style="position:absolute;left:0;text-align:left;margin-left:432.3pt;margin-top:1.35pt;width:66pt;height:7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" o:allowincell="f" stroked="f">
                <v:textbox inset="0,,0">
                  <w:txbxContent>
                    <w:p w14:paraId="2F3B6644" w14:textId="201E659A" w:rsidR="002C6866" w:rsidRDefault="002C6866" w:rsidP="002C22D6">
                      <w:pPr>
                        <w:ind w:right="60"/>
                        <w:jc w:val="center"/>
                        <w:rPr>
                          <w:rFonts w:ascii="Courier New" w:hAnsi="Courier New"/>
                          <w:sz w:val="18"/>
                        </w:rPr>
                      </w:pPr>
                      <w:r>
                        <w:rPr>
                          <w:sz w:val="18"/>
                        </w:rPr>
                        <w:t xml:space="preserve">Identify local recipients as </w:t>
                      </w:r>
                      <w:r>
                        <w:rPr>
                          <w:rFonts w:ascii="Courier New" w:hAnsi="Courier New"/>
                          <w:sz w:val="18"/>
                        </w:rPr>
                        <w:t>appropriate</w:t>
                      </w:r>
                    </w:p>
                    <w:p w14:paraId="14CF17F2" w14:textId="77777777" w:rsidR="002C6866" w:rsidRDefault="002C6866" w:rsidP="002C22D6">
                      <w:pPr>
                        <w:ind w:right="-30"/>
                        <w:jc w:val="center"/>
                        <w:rPr>
                          <w:rFonts w:ascii="Courier New" w:hAnsi="Courier New"/>
                          <w:sz w:val="18"/>
                        </w:rPr>
                      </w:pPr>
                    </w:p>
                    <w:p w14:paraId="67D65F33" w14:textId="77777777" w:rsidR="002C6866" w:rsidRDefault="002C6866" w:rsidP="002C22D6">
                      <w:pPr>
                        <w:ind w:right="-30"/>
                        <w:jc w:val="center"/>
                        <w:rPr>
                          <w:sz w:val="18"/>
                        </w:rPr>
                      </w:pPr>
                      <w:r>
                        <w:rPr>
                          <w:sz w:val="18"/>
                        </w:rPr>
                        <w:t>Identify per local requirements</w:t>
                      </w:r>
                    </w:p>
                    <w:p w14:paraId="260F21E3" w14:textId="77777777" w:rsidR="002C6866" w:rsidRDefault="002C6866" w:rsidP="002C22D6">
                      <w:pPr>
                        <w:jc w:val="center"/>
                        <w:rPr>
                          <w:sz w:val="18"/>
                        </w:rPr>
                      </w:pPr>
                    </w:p>
                  </w:txbxContent>
                </v:textbox>
              </v:shape>
            </w:pict>
          </mc:Fallback>
        </mc:AlternateContent>
      </w:r>
      <w:r w:rsidR="00897269">
        <w:rPr>
          <w:rFonts w:ascii="Courier New" w:hAnsi="Courier New"/>
          <w:sz w:val="18"/>
        </w:rPr>
        <w:t>If document is to be uploaded, specify Filing Alert Recipients:</w:t>
      </w:r>
    </w:p>
    <w:p w14:paraId="65C1476C" w14:textId="77777777" w:rsidR="00897269" w:rsidRDefault="00855AE1"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8928" behindDoc="0" locked="0" layoutInCell="0" allowOverlap="1" wp14:anchorId="4B71655A" wp14:editId="24702D13">
                <wp:simplePos x="0" y="0"/>
                <wp:positionH relativeFrom="column">
                  <wp:posOffset>3017520</wp:posOffset>
                </wp:positionH>
                <wp:positionV relativeFrom="paragraph">
                  <wp:posOffset>6350</wp:posOffset>
                </wp:positionV>
                <wp:extent cx="2468880" cy="182880"/>
                <wp:effectExtent l="0" t="0" r="0" b="0"/>
                <wp:wrapNone/>
                <wp:docPr id="49" name="Line 1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468880" cy="182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12E8C9" id="Line 106" o:spid="_x0000_s1026" alt="&quot;&quot;" style="position:absolute;flip:y;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5pt" to="6in,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" o:allowincell="f"/>
            </w:pict>
          </mc:Fallback>
        </mc:AlternateContent>
      </w:r>
      <w:r w:rsidR="00897269">
        <w:rPr>
          <w:rFonts w:ascii="Courier New" w:hAnsi="Courier New"/>
          <w:sz w:val="18"/>
        </w:rPr>
        <w:t xml:space="preserve"> </w:t>
      </w:r>
    </w:p>
    <w:p w14:paraId="42DDE0F6"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Select FILING ERROR ALERT RECIPIENTS: </w:t>
      </w:r>
    </w:p>
    <w:p w14:paraId="550C185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C0E3BFC"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Now enter the USER CLASSES for which cosignature will be required:</w:t>
      </w:r>
    </w:p>
    <w:p w14:paraId="59201AD9"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3FB2CAAD" w14:textId="77777777" w:rsidR="00897269" w:rsidRDefault="00855AE1"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noProof/>
          <w:sz w:val="18"/>
        </w:rPr>
        <mc:AlternateContent>
          <mc:Choice Requires="wps">
            <w:drawing>
              <wp:anchor distT="0" distB="0" distL="114300" distR="114300" simplePos="0" relativeHeight="251709952" behindDoc="0" locked="0" layoutInCell="0" allowOverlap="1" wp14:anchorId="2C96D2DB" wp14:editId="7E7DFAE1">
                <wp:simplePos x="0" y="0"/>
                <wp:positionH relativeFrom="column">
                  <wp:posOffset>3657600</wp:posOffset>
                </wp:positionH>
                <wp:positionV relativeFrom="paragraph">
                  <wp:posOffset>36830</wp:posOffset>
                </wp:positionV>
                <wp:extent cx="1737360" cy="0"/>
                <wp:effectExtent l="0" t="0" r="0" b="0"/>
                <wp:wrapNone/>
                <wp:docPr id="48" name="Line 108">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37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9BC41D" id="Line 108" o:spid="_x0000_s1026" alt="&quot;&quot;" style="position:absolute;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2.9pt" to="424.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" o:allowincell="f"/>
            </w:pict>
          </mc:Fallback>
        </mc:AlternateContent>
      </w:r>
      <w:r w:rsidR="00897269">
        <w:rPr>
          <w:rFonts w:ascii="Courier New" w:hAnsi="Courier New"/>
          <w:sz w:val="18"/>
        </w:rPr>
        <w:t xml:space="preserve">Select USERS REQUIRING COSIGNATURE: STUDENT// </w:t>
      </w:r>
    </w:p>
    <w:p w14:paraId="4916328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Now enter the DIVISIONAL parameters:</w:t>
      </w:r>
    </w:p>
    <w:p w14:paraId="739C48A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D9C9EBD"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Select DIVISION: [optional...you probably won't need to set up</w:t>
      </w:r>
    </w:p>
    <w:p w14:paraId="0C82919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auto-printing devices] </w:t>
      </w:r>
    </w:p>
    <w:p w14:paraId="08188BB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30B51CB0"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Press RETURN to continue...</w:t>
      </w:r>
    </w:p>
    <w:p w14:paraId="2F1A55AB" w14:textId="77777777" w:rsidR="00897269" w:rsidRDefault="00897269">
      <w:pPr>
        <w:ind w:left="720"/>
        <w:rPr>
          <w:b/>
          <w:i/>
        </w:rPr>
      </w:pPr>
      <w:r>
        <w:br w:type="page"/>
      </w:r>
      <w:r>
        <w:rPr>
          <w:b/>
          <w:i/>
        </w:rPr>
        <w:lastRenderedPageBreak/>
        <w:t>TIU, cont’d</w:t>
      </w:r>
    </w:p>
    <w:p w14:paraId="205550C6" w14:textId="77777777" w:rsidR="00897269" w:rsidRDefault="00897269">
      <w:pPr>
        <w:ind w:left="720" w:right="-288"/>
      </w:pPr>
    </w:p>
    <w:p w14:paraId="040872A2" w14:textId="77777777" w:rsidR="00897269" w:rsidRDefault="00897269">
      <w:pPr>
        <w:ind w:left="990" w:right="-288" w:hanging="270"/>
      </w:pPr>
      <w:r>
        <w:t>5. Finally, use the option to Manage Business Rules, under the User Class Management Menu to specify the following rules, allowing Linking (or re-linking) of TIU documents with “requests” in a client application:</w:t>
      </w:r>
    </w:p>
    <w:p w14:paraId="532254E4" w14:textId="77777777" w:rsidR="00897269" w:rsidRDefault="00897269">
      <w:pPr>
        <w:ind w:left="720" w:right="-288"/>
        <w:rPr>
          <w:rFonts w:ascii="Courier New" w:hAnsi="Courier New"/>
          <w:sz w:val="18"/>
        </w:rPr>
      </w:pPr>
      <w:r>
        <w:rPr>
          <w:rFonts w:ascii="Courier New" w:hAnsi="Courier New"/>
          <w:sz w:val="18"/>
        </w:rPr>
        <w:t xml:space="preserve"> </w:t>
      </w:r>
    </w:p>
    <w:p w14:paraId="671F96D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1   An UNSIGNED (CLASS) CLINICAL DOCUMENT may be LINKED by An AUTHOR/DICTATOR  </w:t>
      </w:r>
    </w:p>
    <w:p w14:paraId="41EA215A"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E0E4778"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2   An UNCOSIGNED (CLASS) CLINICAL DOCUMENT may be LINKED by An EXPECTED</w:t>
      </w:r>
    </w:p>
    <w:p w14:paraId="14D8B54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COSIGNER</w:t>
      </w:r>
    </w:p>
    <w:p w14:paraId="58AEB00B"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40A474A1"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3   A COMPLETED (CLASS) CLINICAL DOCUMENT may be LINKED by A CHIEF, MIS</w:t>
      </w:r>
    </w:p>
    <w:p w14:paraId="001B2E24"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w:t>
      </w:r>
    </w:p>
    <w:p w14:paraId="2DC5D2E7"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4   An UNSIGNED (CLASS) CLINICAL DOCUMENT may be LINKED by A MEDICAL</w:t>
      </w:r>
    </w:p>
    <w:p w14:paraId="1938A7C3" w14:textId="77777777" w:rsidR="00897269" w:rsidRDefault="00897269" w:rsidP="00FE096E">
      <w:pPr>
        <w:pBdr>
          <w:top w:val="single" w:sz="6" w:space="1" w:color="auto"/>
          <w:left w:val="single" w:sz="6" w:space="1" w:color="auto"/>
          <w:bottom w:val="single" w:sz="6" w:space="1" w:color="auto"/>
          <w:right w:val="single" w:sz="6" w:space="1" w:color="auto"/>
        </w:pBdr>
        <w:ind w:left="720" w:right="-288"/>
        <w:rPr>
          <w:rFonts w:ascii="Courier New" w:hAnsi="Courier New"/>
          <w:sz w:val="18"/>
        </w:rPr>
      </w:pPr>
      <w:r>
        <w:rPr>
          <w:rFonts w:ascii="Courier New" w:hAnsi="Courier New"/>
          <w:sz w:val="18"/>
        </w:rPr>
        <w:t xml:space="preserve">   RECORDS TECHNICIAN</w:t>
      </w:r>
    </w:p>
    <w:p w14:paraId="2D889C6A" w14:textId="77777777" w:rsidR="00897269" w:rsidRDefault="00897269">
      <w:pPr>
        <w:ind w:left="720" w:right="-288"/>
        <w:rPr>
          <w:rFonts w:ascii="Courier New" w:hAnsi="Courier New"/>
          <w:sz w:val="18"/>
        </w:rPr>
      </w:pPr>
      <w:r>
        <w:rPr>
          <w:rFonts w:ascii="Courier New" w:hAnsi="Courier New"/>
          <w:sz w:val="18"/>
        </w:rPr>
        <w:t xml:space="preserve">    </w:t>
      </w:r>
    </w:p>
    <w:p w14:paraId="6CE5474D" w14:textId="77777777" w:rsidR="00897269" w:rsidRDefault="00897269">
      <w:pPr>
        <w:ind w:left="720" w:right="-288"/>
        <w:rPr>
          <w:rFonts w:ascii="Courier New" w:hAnsi="Courier New"/>
          <w:sz w:val="18"/>
        </w:rPr>
      </w:pPr>
      <w:r>
        <w:rPr>
          <w:rFonts w:ascii="Courier New" w:hAnsi="Courier New"/>
          <w:sz w:val="18"/>
        </w:rPr>
        <w:t xml:space="preserve"> </w:t>
      </w:r>
    </w:p>
    <w:p w14:paraId="2F1583CA" w14:textId="77777777" w:rsidR="00897269" w:rsidRDefault="00897269">
      <w:r>
        <w:br w:type="page"/>
      </w:r>
    </w:p>
    <w:p w14:paraId="676DB685" w14:textId="17F7CE26" w:rsidR="00897269" w:rsidRDefault="00897269">
      <w:pPr>
        <w:pStyle w:val="Heading1"/>
      </w:pPr>
      <w:bookmarkStart w:id="715" w:name="_Toc395089314"/>
      <w:bookmarkStart w:id="716" w:name="_Toc396184505"/>
      <w:bookmarkStart w:id="717" w:name="_Toc397481463"/>
      <w:bookmarkStart w:id="718" w:name="_Toc397507216"/>
      <w:bookmarkStart w:id="719" w:name="_Toc398094085"/>
      <w:bookmarkStart w:id="720" w:name="_Toc398731196"/>
      <w:bookmarkStart w:id="721" w:name="_Toc401137021"/>
      <w:bookmarkStart w:id="722" w:name="_Toc403030000"/>
      <w:bookmarkStart w:id="723" w:name="_Toc403189590"/>
      <w:bookmarkStart w:id="724" w:name="_Toc138144468"/>
      <w:bookmarkStart w:id="725" w:name="_Toc329758096"/>
      <w:bookmarkStart w:id="726" w:name="_Toc329913393"/>
      <w:bookmarkStart w:id="727" w:name="_Toc330093029"/>
      <w:r>
        <w:lastRenderedPageBreak/>
        <w:t>V. Troubleshooting</w:t>
      </w:r>
      <w:bookmarkEnd w:id="715"/>
      <w:bookmarkEnd w:id="716"/>
      <w:bookmarkEnd w:id="717"/>
      <w:bookmarkEnd w:id="718"/>
      <w:bookmarkEnd w:id="719"/>
      <w:bookmarkEnd w:id="720"/>
      <w:bookmarkEnd w:id="721"/>
      <w:bookmarkEnd w:id="722"/>
      <w:bookmarkEnd w:id="723"/>
      <w:bookmarkEnd w:id="724"/>
    </w:p>
    <w:p w14:paraId="55215C30" w14:textId="6F4D0B60" w:rsidR="00897269" w:rsidRDefault="00897269" w:rsidP="005823C9">
      <w:pPr>
        <w:ind w:left="720" w:hanging="630"/>
      </w:pPr>
      <w:r>
        <w:rPr>
          <w:b/>
          <w:sz w:val="32"/>
        </w:rPr>
        <w:sym w:font="Monotype Sorts" w:char="F02A"/>
      </w:r>
      <w:r>
        <w:rPr>
          <w:b/>
        </w:rPr>
        <w:t xml:space="preserve">NOTE: </w:t>
      </w:r>
      <w:r>
        <w:t>See the CPRS Troubleshooting page on the CPRS home page</w:t>
      </w:r>
      <w:r w:rsidR="005823C9">
        <w:t>.</w:t>
      </w:r>
    </w:p>
    <w:p w14:paraId="7BDA9399" w14:textId="77777777" w:rsidR="00897269" w:rsidRDefault="00897269">
      <w:pPr>
        <w:ind w:left="720" w:hanging="360"/>
        <w:rPr>
          <w:b/>
        </w:rPr>
      </w:pPr>
    </w:p>
    <w:p w14:paraId="0B5D3F95" w14:textId="77777777" w:rsidR="00897269" w:rsidRDefault="00897269">
      <w:pPr>
        <w:ind w:left="630" w:hanging="270"/>
      </w:pPr>
      <w:r>
        <w:rPr>
          <w:b/>
        </w:rPr>
        <w:t xml:space="preserve">Q.  </w:t>
      </w:r>
      <w:r>
        <w:t>How do sites handle document verification (nurse and clerk)? Do they still print 24-hour summaries, chart copies, etc. for nurses and clerks to initial? How would they know, otherwise, what’s been done?</w:t>
      </w:r>
    </w:p>
    <w:p w14:paraId="135CF94B" w14:textId="77777777" w:rsidR="00897269" w:rsidRDefault="00897269">
      <w:pPr>
        <w:ind w:left="630" w:hanging="270"/>
        <w:rPr>
          <w:b/>
        </w:rPr>
      </w:pPr>
    </w:p>
    <w:p w14:paraId="70D474A1" w14:textId="77777777" w:rsidR="00897269" w:rsidRDefault="00897269">
      <w:pPr>
        <w:ind w:left="630" w:hanging="270"/>
      </w:pPr>
      <w:r>
        <w:rPr>
          <w:b/>
        </w:rPr>
        <w:t xml:space="preserve">A.  </w:t>
      </w:r>
      <w:r>
        <w:t>West Palm Beach requires online verification. Nurses do the majority of the verification, and they do this online, periodically throughout the day, at designated workstations on the wards or clinics. Some copies are printed and put in the chart for contingencies and backup, but basically, it’s a paperless system.</w:t>
      </w:r>
    </w:p>
    <w:p w14:paraId="218B4225" w14:textId="77777777" w:rsidR="00897269" w:rsidRDefault="00897269">
      <w:pPr>
        <w:ind w:left="630" w:hanging="270"/>
      </w:pPr>
      <w:r>
        <w:t xml:space="preserve"> </w:t>
      </w:r>
    </w:p>
    <w:p w14:paraId="76755071" w14:textId="77777777" w:rsidR="00897269" w:rsidRDefault="00897269">
      <w:pPr>
        <w:ind w:left="630" w:hanging="270"/>
      </w:pPr>
      <w:r>
        <w:rPr>
          <w:b/>
        </w:rPr>
        <w:t xml:space="preserve">Q: </w:t>
      </w:r>
      <w:r>
        <w:t xml:space="preserve"> Where do you enter comments on an order?</w:t>
      </w:r>
    </w:p>
    <w:p w14:paraId="0D9BF870" w14:textId="77777777" w:rsidR="00897269" w:rsidRDefault="00897269">
      <w:pPr>
        <w:ind w:left="630" w:hanging="270"/>
      </w:pPr>
    </w:p>
    <w:p w14:paraId="33969E0E" w14:textId="77777777" w:rsidR="00897269" w:rsidRDefault="00897269">
      <w:pPr>
        <w:ind w:left="630" w:hanging="270"/>
      </w:pPr>
      <w:r>
        <w:rPr>
          <w:b/>
        </w:rPr>
        <w:t xml:space="preserve">A:  </w:t>
      </w:r>
      <w:r>
        <w:t>You can add them under Ward Comments, under the Flag action, or in a Notification.</w:t>
      </w:r>
    </w:p>
    <w:p w14:paraId="343A4FDC" w14:textId="77777777" w:rsidR="00897269" w:rsidRDefault="00897269">
      <w:pPr>
        <w:ind w:left="630" w:hanging="270"/>
        <w:rPr>
          <w:b/>
        </w:rPr>
      </w:pPr>
    </w:p>
    <w:p w14:paraId="3C167D6B" w14:textId="77777777" w:rsidR="00897269" w:rsidRDefault="00897269">
      <w:pPr>
        <w:ind w:left="630" w:hanging="270"/>
      </w:pPr>
      <w:r>
        <w:rPr>
          <w:b/>
        </w:rPr>
        <w:t xml:space="preserve">Q.  </w:t>
      </w:r>
      <w:r>
        <w:t xml:space="preserve">What are the benefits of a GUI over the traditional </w:t>
      </w:r>
      <w:r>
        <w:rPr>
          <w:b/>
        </w:rPr>
        <w:t>V</w:t>
      </w:r>
      <w:r>
        <w:rPr>
          <w:i/>
        </w:rPr>
        <w:t>IST</w:t>
      </w:r>
      <w:r>
        <w:rPr>
          <w:b/>
        </w:rPr>
        <w:t>A</w:t>
      </w:r>
      <w:r>
        <w:t xml:space="preserve"> programs or the List Manager version of CPRS?</w:t>
      </w:r>
    </w:p>
    <w:p w14:paraId="45D64B30" w14:textId="77777777" w:rsidR="00897269" w:rsidRDefault="00897269">
      <w:pPr>
        <w:ind w:left="630" w:hanging="270"/>
        <w:rPr>
          <w:b/>
        </w:rPr>
      </w:pPr>
    </w:p>
    <w:p w14:paraId="490F37B2" w14:textId="77777777" w:rsidR="00897269" w:rsidRDefault="00897269">
      <w:pPr>
        <w:ind w:left="630" w:hanging="270"/>
      </w:pPr>
      <w:r>
        <w:rPr>
          <w:b/>
        </w:rPr>
        <w:t xml:space="preserve">A.  </w:t>
      </w:r>
      <w:r>
        <w:t>A Windows-type environment (GUI) allows you to do many things easier and more efficiently. The visibility and accessibility of many components of a patient record allow you to move among them more freely to review and link data. You can choose your own workflow rather than having it dictated by the computer in a sequential way. Sometimes, the traditional roll ‘n’ scroll and List Manager have advantages. For straightforward data entry, these methods can be faster and less complex.</w:t>
      </w:r>
    </w:p>
    <w:p w14:paraId="67D87789" w14:textId="77777777" w:rsidR="00897269" w:rsidRDefault="00897269">
      <w:pPr>
        <w:ind w:left="630" w:hanging="270"/>
      </w:pPr>
    </w:p>
    <w:p w14:paraId="766EB4BC" w14:textId="77777777" w:rsidR="00897269" w:rsidRDefault="00897269">
      <w:pPr>
        <w:tabs>
          <w:tab w:val="left" w:pos="1080"/>
        </w:tabs>
        <w:ind w:left="630" w:hanging="270"/>
      </w:pPr>
      <w:r>
        <w:rPr>
          <w:b/>
        </w:rPr>
        <w:t xml:space="preserve">Q: </w:t>
      </w:r>
      <w:r>
        <w:t>My List Manager Screens aren’t displaying or scrolling right; are there any reasons for this, or settings I can change?</w:t>
      </w:r>
    </w:p>
    <w:p w14:paraId="101874B4" w14:textId="77777777" w:rsidR="00897269" w:rsidRDefault="00897269">
      <w:pPr>
        <w:tabs>
          <w:tab w:val="left" w:pos="1080"/>
        </w:tabs>
        <w:ind w:left="630" w:hanging="270"/>
      </w:pPr>
    </w:p>
    <w:p w14:paraId="1541E028" w14:textId="77777777" w:rsidR="00897269" w:rsidRDefault="00897269">
      <w:pPr>
        <w:tabs>
          <w:tab w:val="left" w:pos="1080"/>
        </w:tabs>
        <w:ind w:left="630" w:hanging="270"/>
      </w:pPr>
      <w:r>
        <w:rPr>
          <w:b/>
        </w:rPr>
        <w:t xml:space="preserve">A: </w:t>
      </w:r>
      <w:r>
        <w:t xml:space="preserve">You may have to update the Terminal Type file for the VT100. If the "Insert Line" field is empty, which for some reason is not uncommon, this will cause List Manager to revert back to scroll mode - which may also be contributing to the weirdness you've been seeing on the screen. </w:t>
      </w:r>
    </w:p>
    <w:p w14:paraId="1B410BF1" w14:textId="77777777" w:rsidR="00897269" w:rsidRDefault="00897269">
      <w:pPr>
        <w:tabs>
          <w:tab w:val="left" w:pos="1080"/>
        </w:tabs>
        <w:ind w:left="630" w:hanging="270"/>
      </w:pPr>
    </w:p>
    <w:p w14:paraId="2973D2E0" w14:textId="77777777" w:rsidR="00897269" w:rsidRDefault="00897269">
      <w:pPr>
        <w:ind w:left="720" w:hanging="360"/>
      </w:pPr>
      <w:r>
        <w:rPr>
          <w:b/>
        </w:rPr>
        <w:t xml:space="preserve">Q: </w:t>
      </w:r>
      <w:r>
        <w:t>Chart copies are not printing to the clinics when placing med orders thru the GUI.  I have the print parameters for Location set to print a chart copy to print to specific devices and under packages (still within the Location Print Parameter setup) to print outpatient meds to a specific device in Pharmacy.  Orders are printing to pharmacy, however, the chart copies are not printing to the location (which happens to be clinic locations).  Works ok in List Mgr.  Question:  Is the GUI capable of handlign this functionality?</w:t>
      </w:r>
    </w:p>
    <w:p w14:paraId="5B6DA94D" w14:textId="77777777" w:rsidR="00897269" w:rsidRDefault="00897269">
      <w:pPr>
        <w:ind w:left="720" w:hanging="360"/>
      </w:pPr>
    </w:p>
    <w:p w14:paraId="1904C538" w14:textId="77777777" w:rsidR="00897269" w:rsidRDefault="00897269">
      <w:pPr>
        <w:ind w:left="720" w:hanging="360"/>
      </w:pPr>
      <w:r>
        <w:rPr>
          <w:b/>
        </w:rPr>
        <w:t xml:space="preserve">A: </w:t>
      </w:r>
      <w:r>
        <w:t xml:space="preserve">Printing of chart copies works in the GUI if the location is set up to auto-print.  The GUI can't prompt for a chart copy print device.  You may want to use the List Values option on the XPAR MENU TOOLS option to check the values for the parameters </w:t>
      </w:r>
      <w:r>
        <w:lastRenderedPageBreak/>
        <w:t>ORPF PROMPT FOR CHART COPY and ORPF CHART COPY PRINT DEVICE.  If the values for the location in question are DON'T PROMPT and a valid device is listed, the chart copies should auto print.</w:t>
      </w:r>
    </w:p>
    <w:p w14:paraId="670EAB71" w14:textId="77777777" w:rsidR="00897269" w:rsidRDefault="00897269">
      <w:pPr>
        <w:ind w:left="720" w:hanging="360"/>
      </w:pPr>
    </w:p>
    <w:p w14:paraId="38D3ED6F" w14:textId="77777777" w:rsidR="00897269" w:rsidRDefault="00897269">
      <w:pPr>
        <w:ind w:left="720" w:hanging="360"/>
      </w:pPr>
      <w:r>
        <w:rPr>
          <w:b/>
        </w:rPr>
        <w:t xml:space="preserve">Q: </w:t>
      </w:r>
      <w:r>
        <w:t xml:space="preserve">How do you correct Vitals entered in error in the GUI? </w:t>
      </w:r>
    </w:p>
    <w:p w14:paraId="35489DEE" w14:textId="77777777" w:rsidR="00897269" w:rsidRDefault="00897269">
      <w:pPr>
        <w:ind w:left="720" w:hanging="360"/>
      </w:pPr>
    </w:p>
    <w:p w14:paraId="3DDF8ECD" w14:textId="77777777" w:rsidR="00897269" w:rsidRDefault="00897269">
      <w:pPr>
        <w:ind w:left="720" w:hanging="360"/>
      </w:pPr>
      <w:r>
        <w:rPr>
          <w:b/>
        </w:rPr>
        <w:t xml:space="preserve">A:  </w:t>
      </w:r>
      <w:r>
        <w:t>You have to enter a new order to replace the incorrect one. Since the Vitals/Measurement files will not store more than one of any one type of measurement for one encounter (patient, location, date/time), if you enter a new vital for the encounter, it replaces the old one.</w:t>
      </w:r>
    </w:p>
    <w:p w14:paraId="4476120F" w14:textId="77777777" w:rsidR="00897269" w:rsidRDefault="00897269">
      <w:pPr>
        <w:ind w:left="720" w:hanging="360"/>
      </w:pPr>
    </w:p>
    <w:p w14:paraId="009F9D26" w14:textId="77777777" w:rsidR="00897269" w:rsidRDefault="00897269">
      <w:pPr>
        <w:ind w:left="720" w:hanging="360"/>
      </w:pPr>
      <w:r>
        <w:rPr>
          <w:b/>
        </w:rPr>
        <w:t xml:space="preserve">Q:  </w:t>
      </w:r>
      <w:r>
        <w:t>When our clinicians are selecting an image type while ordering radiology exams in the GUI, they get a message box that says "not a valid integer value."  It appears to be machine-specific (3 or more PCs are experiencing it). Any ideas?</w:t>
      </w:r>
    </w:p>
    <w:p w14:paraId="065C6A2A" w14:textId="77777777" w:rsidR="00897269" w:rsidRDefault="00897269">
      <w:pPr>
        <w:ind w:left="720" w:hanging="360"/>
      </w:pPr>
    </w:p>
    <w:p w14:paraId="226178F2" w14:textId="77777777" w:rsidR="00897269" w:rsidRDefault="00897269">
      <w:pPr>
        <w:ind w:left="720" w:hanging="360"/>
        <w:rPr>
          <w:snapToGrid w:val="0"/>
          <w:color w:val="000000"/>
        </w:rPr>
      </w:pPr>
      <w:r>
        <w:rPr>
          <w:b/>
        </w:rPr>
        <w:t xml:space="preserve">A:  </w:t>
      </w:r>
      <w:r>
        <w:t xml:space="preserve">Two sites reported this problem. In one case it was </w:t>
      </w:r>
      <w:r>
        <w:rPr>
          <w:snapToGrid w:val="0"/>
          <w:color w:val="000000"/>
        </w:rPr>
        <w:t>Express Meter running as a local process on the workstations.  They ended the EM32.EXE process on the local workstation and this resolved the problem. In the other case, it was the Microsoft Intellipoint program, and they removed POINT32.EXE to correct the problem.</w:t>
      </w:r>
    </w:p>
    <w:p w14:paraId="106996EB" w14:textId="77777777" w:rsidR="00897269" w:rsidRDefault="00897269">
      <w:pPr>
        <w:ind w:left="720" w:hanging="360"/>
        <w:rPr>
          <w:snapToGrid w:val="0"/>
          <w:color w:val="000000"/>
        </w:rPr>
      </w:pPr>
    </w:p>
    <w:p w14:paraId="3DCF75FF" w14:textId="77777777" w:rsidR="00897269" w:rsidRDefault="00897269">
      <w:pPr>
        <w:ind w:left="720" w:hanging="360"/>
        <w:rPr>
          <w:snapToGrid w:val="0"/>
          <w:color w:val="000000"/>
        </w:rPr>
      </w:pPr>
      <w:r>
        <w:rPr>
          <w:b/>
          <w:snapToGrid w:val="0"/>
          <w:color w:val="000000"/>
        </w:rPr>
        <w:t xml:space="preserve">Q: </w:t>
      </w:r>
      <w:r>
        <w:rPr>
          <w:snapToGrid w:val="0"/>
          <w:color w:val="000000"/>
        </w:rPr>
        <w:t xml:space="preserve"> Our CAC and others reported that when a name is typed in the Patient Selection box (before selection is entered), a display of the patient's SSN,  DOB, and age automatically appears. This is not consistent with the way VistA handles sensitive patients. The appearance of the display is indiscriminate, and occurs for all types of patients. Can this be changed in a future version  of the CPRS GUI?   </w:t>
      </w:r>
    </w:p>
    <w:p w14:paraId="5AEE97CE" w14:textId="77777777" w:rsidR="00897269" w:rsidRDefault="00897269">
      <w:pPr>
        <w:ind w:left="720" w:hanging="360"/>
        <w:rPr>
          <w:snapToGrid w:val="0"/>
          <w:color w:val="000000"/>
        </w:rPr>
      </w:pPr>
    </w:p>
    <w:p w14:paraId="0E42AC08" w14:textId="77777777" w:rsidR="00897269" w:rsidRDefault="00897269">
      <w:pPr>
        <w:ind w:left="720" w:hanging="360"/>
        <w:rPr>
          <w:snapToGrid w:val="0"/>
          <w:color w:val="000000"/>
        </w:rPr>
      </w:pPr>
      <w:r>
        <w:rPr>
          <w:b/>
          <w:snapToGrid w:val="0"/>
          <w:color w:val="000000"/>
        </w:rPr>
        <w:t xml:space="preserve">A:  </w:t>
      </w:r>
      <w:r>
        <w:rPr>
          <w:snapToGrid w:val="0"/>
          <w:color w:val="000000"/>
        </w:rPr>
        <w:t xml:space="preserve">In doing some investigation in a roll-and-scroll as opposed to GUI, you see the same thing. In a roll-and-scroll, the following appears:  </w:t>
      </w:r>
    </w:p>
    <w:p w14:paraId="2ECE5B7D" w14:textId="77777777" w:rsidR="00897269" w:rsidRDefault="00897269">
      <w:pPr>
        <w:ind w:left="720" w:hanging="360"/>
        <w:rPr>
          <w:snapToGrid w:val="0"/>
          <w:color w:val="000000"/>
        </w:rPr>
      </w:pPr>
    </w:p>
    <w:p w14:paraId="3D98A72C"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Select Patient: Change View// </w:t>
      </w:r>
      <w:r w:rsidR="0033621A">
        <w:rPr>
          <w:rFonts w:ascii="Courier New" w:hAnsi="Courier New"/>
          <w:snapToGrid w:val="0"/>
          <w:color w:val="000000"/>
          <w:sz w:val="18"/>
        </w:rPr>
        <w:t>CPRSPATIENT1,THREE</w:t>
      </w:r>
      <w:r w:rsidR="00557D90">
        <w:rPr>
          <w:rFonts w:ascii="Courier New" w:hAnsi="Courier New"/>
          <w:snapToGrid w:val="0"/>
          <w:color w:val="000000"/>
          <w:sz w:val="18"/>
        </w:rPr>
        <w:t xml:space="preserve">    11-00</w:t>
      </w:r>
      <w:r>
        <w:rPr>
          <w:rFonts w:ascii="Courier New" w:hAnsi="Courier New"/>
          <w:snapToGrid w:val="0"/>
          <w:color w:val="000000"/>
          <w:sz w:val="18"/>
        </w:rPr>
        <w:t xml:space="preserve">-50     </w:t>
      </w:r>
      <w:r w:rsidR="0033621A">
        <w:rPr>
          <w:rFonts w:ascii="Courier New" w:hAnsi="Courier New"/>
          <w:snapToGrid w:val="0"/>
          <w:color w:val="000000"/>
          <w:sz w:val="18"/>
        </w:rPr>
        <w:t>000000013</w:t>
      </w:r>
      <w:r>
        <w:rPr>
          <w:rFonts w:ascii="Courier New" w:hAnsi="Courier New"/>
          <w:snapToGrid w:val="0"/>
          <w:color w:val="000000"/>
          <w:sz w:val="18"/>
        </w:rPr>
        <w:t xml:space="preserve">     NO     NSC VETERAN                                                </w:t>
      </w:r>
    </w:p>
    <w:p w14:paraId="245217E1"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WARNING ***                       </w:t>
      </w:r>
    </w:p>
    <w:p w14:paraId="7C6AE4DB"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RESTRICTED RECORD *** </w:t>
      </w:r>
    </w:p>
    <w:p w14:paraId="2BDAA8C2"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7E88F66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This record is protected by the Privacy Act of 1974. If you elect     * </w:t>
      </w:r>
    </w:p>
    <w:p w14:paraId="67621579"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to proceed, you will be required to prove you have a need to know.    * </w:t>
      </w:r>
    </w:p>
    <w:p w14:paraId="38DEC29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Accessing this patient is tracked, and your station Security Officer  * </w:t>
      </w:r>
    </w:p>
    <w:p w14:paraId="54DACE9A"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will contact you for your justification.                              * </w:t>
      </w:r>
    </w:p>
    <w:p w14:paraId="6934BDF0"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 * * * * * * * * * * * * * * * * * * * * * * * * * * * * * * * * * * * *    </w:t>
      </w:r>
    </w:p>
    <w:p w14:paraId="276791C8" w14:textId="77777777" w:rsidR="00897269" w:rsidRDefault="00897269">
      <w:pPr>
        <w:pBdr>
          <w:top w:val="single" w:sz="4" w:space="1" w:color="auto"/>
          <w:left w:val="single" w:sz="4" w:space="4" w:color="auto"/>
          <w:bottom w:val="single" w:sz="4" w:space="1" w:color="auto"/>
          <w:right w:val="single" w:sz="4" w:space="4" w:color="auto"/>
        </w:pBdr>
        <w:ind w:left="720"/>
        <w:rPr>
          <w:rFonts w:ascii="Courier New" w:hAnsi="Courier New"/>
          <w:snapToGrid w:val="0"/>
          <w:color w:val="000000"/>
          <w:sz w:val="18"/>
        </w:rPr>
      </w:pPr>
      <w:r>
        <w:rPr>
          <w:rFonts w:ascii="Courier New" w:hAnsi="Courier New"/>
          <w:snapToGrid w:val="0"/>
          <w:color w:val="000000"/>
          <w:sz w:val="18"/>
        </w:rPr>
        <w:t xml:space="preserve">Do you want to continue processing this patient record? No//   (No)  </w:t>
      </w:r>
    </w:p>
    <w:p w14:paraId="4B506738" w14:textId="77777777" w:rsidR="00897269" w:rsidRDefault="00897269">
      <w:pPr>
        <w:ind w:left="720" w:hanging="360"/>
        <w:rPr>
          <w:snapToGrid w:val="0"/>
          <w:color w:val="000000"/>
        </w:rPr>
      </w:pPr>
    </w:p>
    <w:p w14:paraId="6694A6B5" w14:textId="77777777" w:rsidR="00897269" w:rsidRDefault="00897269">
      <w:pPr>
        <w:ind w:left="720" w:hanging="360"/>
        <w:rPr>
          <w:snapToGrid w:val="0"/>
          <w:color w:val="000000"/>
        </w:rPr>
      </w:pPr>
      <w:r>
        <w:rPr>
          <w:snapToGrid w:val="0"/>
          <w:color w:val="000000"/>
        </w:rPr>
        <w:tab/>
        <w:t xml:space="preserve"> In roll-and-scroll, you still see the SSN, DOB, and Service connection as these are identifiers.   </w:t>
      </w:r>
    </w:p>
    <w:p w14:paraId="6FCC6603" w14:textId="77777777" w:rsidR="00897269" w:rsidRDefault="00897269">
      <w:pPr>
        <w:ind w:left="720" w:hanging="360"/>
        <w:rPr>
          <w:snapToGrid w:val="0"/>
          <w:color w:val="000000"/>
        </w:rPr>
      </w:pPr>
    </w:p>
    <w:p w14:paraId="0F726F63" w14:textId="77777777" w:rsidR="00897269" w:rsidRDefault="00897269">
      <w:pPr>
        <w:ind w:left="720" w:hanging="360"/>
        <w:rPr>
          <w:snapToGrid w:val="0"/>
          <w:color w:val="000000"/>
        </w:rPr>
      </w:pPr>
      <w:r>
        <w:rPr>
          <w:snapToGrid w:val="0"/>
          <w:color w:val="000000"/>
        </w:rPr>
        <w:tab/>
        <w:t xml:space="preserve"> In the CPRS GUI, at the Patient Selection window, if the same patient is clicked on, we see just below and to the left of the OK and CANCEL buttons:  </w:t>
      </w:r>
    </w:p>
    <w:p w14:paraId="3427EAD4" w14:textId="77777777" w:rsidR="00897269" w:rsidRDefault="00897269">
      <w:pPr>
        <w:ind w:left="720" w:hanging="360"/>
        <w:rPr>
          <w:snapToGrid w:val="0"/>
          <w:color w:val="000000"/>
        </w:rPr>
      </w:pPr>
      <w:r>
        <w:rPr>
          <w:snapToGrid w:val="0"/>
          <w:color w:val="000000"/>
        </w:rPr>
        <w:t xml:space="preserve"> </w:t>
      </w:r>
    </w:p>
    <w:p w14:paraId="7A6893E4" w14:textId="448179B1" w:rsidR="00897269" w:rsidRDefault="00897269">
      <w:pPr>
        <w:ind w:left="720" w:hanging="360"/>
        <w:rPr>
          <w:snapToGrid w:val="0"/>
          <w:color w:val="000000"/>
        </w:rPr>
      </w:pPr>
      <w:r>
        <w:rPr>
          <w:snapToGrid w:val="0"/>
          <w:color w:val="000000"/>
        </w:rPr>
        <w:tab/>
      </w:r>
      <w:r w:rsidR="0033621A">
        <w:rPr>
          <w:snapToGrid w:val="0"/>
          <w:color w:val="000000"/>
        </w:rPr>
        <w:t xml:space="preserve">CPRSPATIENT1,THREE </w:t>
      </w:r>
      <w:r>
        <w:rPr>
          <w:snapToGrid w:val="0"/>
          <w:color w:val="000000"/>
        </w:rPr>
        <w:t xml:space="preserve">SSN: </w:t>
      </w:r>
      <w:r w:rsidR="0033621A">
        <w:rPr>
          <w:snapToGrid w:val="0"/>
          <w:color w:val="000000"/>
        </w:rPr>
        <w:t>000</w:t>
      </w:r>
      <w:r>
        <w:rPr>
          <w:snapToGrid w:val="0"/>
          <w:color w:val="000000"/>
        </w:rPr>
        <w:t>-</w:t>
      </w:r>
      <w:r w:rsidR="0033621A">
        <w:rPr>
          <w:snapToGrid w:val="0"/>
          <w:color w:val="000000"/>
        </w:rPr>
        <w:t>00-00</w:t>
      </w:r>
      <w:r w:rsidR="00EB79D8">
        <w:rPr>
          <w:snapToGrid w:val="0"/>
          <w:color w:val="000000"/>
        </w:rPr>
        <w:t>01</w:t>
      </w:r>
      <w:r w:rsidR="00557D90">
        <w:rPr>
          <w:snapToGrid w:val="0"/>
          <w:color w:val="000000"/>
        </w:rPr>
        <w:t xml:space="preserve"> DOB: Nov 00</w:t>
      </w:r>
      <w:r>
        <w:rPr>
          <w:snapToGrid w:val="0"/>
          <w:color w:val="000000"/>
        </w:rPr>
        <w:t xml:space="preserve">,1950  Female, age 48 Veteran  </w:t>
      </w:r>
    </w:p>
    <w:p w14:paraId="18FE799B" w14:textId="77777777" w:rsidR="00897269" w:rsidRDefault="00897269">
      <w:pPr>
        <w:ind w:left="720" w:hanging="360"/>
        <w:rPr>
          <w:snapToGrid w:val="0"/>
          <w:color w:val="000000"/>
        </w:rPr>
      </w:pPr>
    </w:p>
    <w:p w14:paraId="758BF8CF" w14:textId="77777777" w:rsidR="00897269" w:rsidRDefault="00897269">
      <w:pPr>
        <w:ind w:left="720" w:hanging="360"/>
        <w:rPr>
          <w:snapToGrid w:val="0"/>
          <w:color w:val="000000"/>
        </w:rPr>
      </w:pPr>
      <w:r>
        <w:rPr>
          <w:snapToGrid w:val="0"/>
          <w:color w:val="000000"/>
        </w:rPr>
        <w:lastRenderedPageBreak/>
        <w:tab/>
        <w:t xml:space="preserve"> So both formats, although displayed differently, are showing the same data.  </w:t>
      </w:r>
    </w:p>
    <w:p w14:paraId="15D524AC" w14:textId="77777777" w:rsidR="00897269" w:rsidRDefault="00897269">
      <w:pPr>
        <w:ind w:left="720" w:hanging="360"/>
        <w:rPr>
          <w:snapToGrid w:val="0"/>
          <w:color w:val="000000"/>
        </w:rPr>
      </w:pPr>
    </w:p>
    <w:p w14:paraId="2CEC9D8C" w14:textId="77777777" w:rsidR="00897269" w:rsidRDefault="00897269">
      <w:pPr>
        <w:ind w:left="720" w:hanging="360"/>
        <w:rPr>
          <w:snapToGrid w:val="0"/>
          <w:color w:val="000000"/>
        </w:rPr>
      </w:pPr>
      <w:r>
        <w:rPr>
          <w:snapToGrid w:val="0"/>
          <w:color w:val="000000"/>
        </w:rPr>
        <w:tab/>
        <w:t xml:space="preserve"> If this isn't the way you are seeing the lookup on the VistA side,  it may be because you have a local modification in place to hide identifiers if  the patient is sensitive.</w:t>
      </w:r>
    </w:p>
    <w:p w14:paraId="0C64CD25" w14:textId="77777777" w:rsidR="00897269" w:rsidRDefault="00897269">
      <w:pPr>
        <w:ind w:left="720" w:hanging="360"/>
        <w:rPr>
          <w:snapToGrid w:val="0"/>
          <w:color w:val="000000"/>
        </w:rPr>
      </w:pPr>
    </w:p>
    <w:p w14:paraId="121EAA49" w14:textId="77777777" w:rsidR="00897269" w:rsidRDefault="00897269">
      <w:pPr>
        <w:ind w:left="720" w:hanging="360"/>
        <w:rPr>
          <w:b/>
          <w:snapToGrid w:val="0"/>
          <w:color w:val="000000"/>
        </w:rPr>
      </w:pPr>
      <w:r>
        <w:rPr>
          <w:b/>
          <w:snapToGrid w:val="0"/>
          <w:color w:val="000000"/>
        </w:rPr>
        <w:t>MISS Position</w:t>
      </w:r>
    </w:p>
    <w:p w14:paraId="3D775B95" w14:textId="77777777" w:rsidR="00897269" w:rsidRDefault="00897269">
      <w:pPr>
        <w:ind w:left="720" w:hanging="360"/>
        <w:rPr>
          <w:b/>
          <w:snapToGrid w:val="0"/>
          <w:color w:val="000000"/>
        </w:rPr>
      </w:pPr>
    </w:p>
    <w:p w14:paraId="27012B49" w14:textId="77777777" w:rsidR="00897269" w:rsidRDefault="00897269">
      <w:pPr>
        <w:ind w:left="720" w:hanging="360"/>
        <w:rPr>
          <w:snapToGrid w:val="0"/>
          <w:color w:val="000000"/>
        </w:rPr>
      </w:pPr>
      <w:r>
        <w:rPr>
          <w:snapToGrid w:val="0"/>
          <w:color w:val="000000"/>
        </w:rPr>
        <w:tab/>
        <w:t>Here is input from the security folks on this issue in  relation to the CPRS GUI lookup</w:t>
      </w:r>
      <w:r>
        <w:rPr>
          <w:snapToGrid w:val="0"/>
          <w:color w:val="000000"/>
        </w:rPr>
        <w:sym w:font="Symbol" w:char="F0BE"/>
      </w:r>
      <w:r>
        <w:rPr>
          <w:snapToGrid w:val="0"/>
          <w:color w:val="000000"/>
        </w:rPr>
        <w:t xml:space="preserve">the original dialog as  well as the response from MISS. </w:t>
      </w:r>
    </w:p>
    <w:p w14:paraId="72E66649" w14:textId="77777777" w:rsidR="00897269" w:rsidRDefault="00897269">
      <w:pPr>
        <w:ind w:left="720" w:hanging="360"/>
        <w:rPr>
          <w:snapToGrid w:val="0"/>
          <w:color w:val="000000"/>
        </w:rPr>
      </w:pPr>
    </w:p>
    <w:p w14:paraId="0BEEE566" w14:textId="77777777" w:rsidR="00897269" w:rsidRDefault="00897269">
      <w:pPr>
        <w:ind w:left="720" w:hanging="360"/>
        <w:rPr>
          <w:snapToGrid w:val="0"/>
          <w:color w:val="000000"/>
        </w:rPr>
      </w:pPr>
      <w:r>
        <w:rPr>
          <w:snapToGrid w:val="0"/>
          <w:color w:val="000000"/>
        </w:rPr>
        <w:t xml:space="preserve">  --------------------------------------------------------------------------   </w:t>
      </w:r>
    </w:p>
    <w:p w14:paraId="66E33CAA" w14:textId="77777777" w:rsidR="00897269" w:rsidRDefault="00897269">
      <w:pPr>
        <w:ind w:left="720" w:hanging="360"/>
        <w:rPr>
          <w:snapToGrid w:val="0"/>
          <w:color w:val="000000"/>
        </w:rPr>
      </w:pPr>
      <w:r>
        <w:rPr>
          <w:snapToGrid w:val="0"/>
          <w:color w:val="000000"/>
        </w:rPr>
        <w:tab/>
        <w:t xml:space="preserve">Original Message sent on May 1, 1998: </w:t>
      </w:r>
    </w:p>
    <w:p w14:paraId="369B31F5" w14:textId="77777777" w:rsidR="00897269" w:rsidRDefault="00897269">
      <w:pPr>
        <w:ind w:left="720" w:hanging="360"/>
        <w:rPr>
          <w:snapToGrid w:val="0"/>
          <w:color w:val="000000"/>
        </w:rPr>
      </w:pPr>
    </w:p>
    <w:p w14:paraId="7AD84291" w14:textId="77777777" w:rsidR="00897269" w:rsidRDefault="00897269">
      <w:pPr>
        <w:ind w:left="720" w:hanging="360"/>
        <w:rPr>
          <w:snapToGrid w:val="0"/>
          <w:color w:val="000000"/>
        </w:rPr>
      </w:pPr>
      <w:r>
        <w:rPr>
          <w:snapToGrid w:val="0"/>
          <w:color w:val="000000"/>
        </w:rPr>
        <w:tab/>
        <w:t xml:space="preserve">We had a site raise a concern about the way CPRS does the display of  identifers from the patient selection screen.  I feel we're mimicking what  is done on the roll and scroll (DPTLK) side of things, but I'd like to start a dialog.   </w:t>
      </w:r>
    </w:p>
    <w:p w14:paraId="557EA837" w14:textId="77777777" w:rsidR="00897269" w:rsidRDefault="00897269">
      <w:pPr>
        <w:ind w:left="720" w:hanging="360"/>
        <w:rPr>
          <w:snapToGrid w:val="0"/>
          <w:color w:val="000000"/>
        </w:rPr>
      </w:pPr>
    </w:p>
    <w:p w14:paraId="7708236A" w14:textId="77777777" w:rsidR="00897269" w:rsidRDefault="00897269">
      <w:pPr>
        <w:ind w:left="720" w:hanging="360"/>
        <w:rPr>
          <w:snapToGrid w:val="0"/>
          <w:color w:val="000000"/>
        </w:rPr>
      </w:pPr>
      <w:r>
        <w:rPr>
          <w:snapToGrid w:val="0"/>
          <w:color w:val="000000"/>
        </w:rPr>
        <w:tab/>
        <w:t xml:space="preserve">When you type in a partial name or ?? in DPTLK, you get a list of choices  to choose from. After the patient name, the date of birth, SSN, and  patient type are displayed along with locally created identifiers.  Nothing is stored.  In the GUI, a list box is displayed of patient names. If you highlight  the patient name, the above information displays to the right of the  listbox.  The site in question feels this is a confidentiality issue.  Again, nothing is stored in terms of logging a hit on a sensitive record  until the record is actually selected from the list.  In MAS, this issue came up  at least once a year.  There were always requests for items to be left of  when there was a sensitive patient involved.  The problem was always  pointed out was that not showing the information could lead to the wrong  patient being selected.  Additionally, it was pointed out that users sign  an access agreement letter agreeing to not use the information in the  system other than for official business. To my knowledge, no change was  ever approved. </w:t>
      </w:r>
    </w:p>
    <w:p w14:paraId="0E4386C2" w14:textId="77777777" w:rsidR="00897269" w:rsidRDefault="00897269">
      <w:pPr>
        <w:ind w:left="720" w:hanging="360"/>
        <w:rPr>
          <w:snapToGrid w:val="0"/>
          <w:color w:val="000000"/>
        </w:rPr>
      </w:pPr>
    </w:p>
    <w:p w14:paraId="4F956DA8" w14:textId="77777777" w:rsidR="00897269" w:rsidRDefault="00897269">
      <w:pPr>
        <w:ind w:left="720" w:hanging="360"/>
        <w:rPr>
          <w:snapToGrid w:val="0"/>
          <w:color w:val="000000"/>
        </w:rPr>
      </w:pPr>
      <w:r>
        <w:rPr>
          <w:snapToGrid w:val="0"/>
          <w:color w:val="000000"/>
        </w:rPr>
        <w:tab/>
        <w:t xml:space="preserve">The particular site in question has modified DPTLK locally to NOT show any  identifiers for a sensitive patient. They are asking for the same change  to be made nationally with the GUI.  I guess the bottom line is there are two issues: </w:t>
      </w:r>
    </w:p>
    <w:p w14:paraId="329CB42D" w14:textId="77777777" w:rsidR="00897269" w:rsidRDefault="00897269">
      <w:pPr>
        <w:ind w:left="720" w:hanging="360"/>
        <w:rPr>
          <w:snapToGrid w:val="0"/>
          <w:color w:val="000000"/>
        </w:rPr>
      </w:pPr>
    </w:p>
    <w:p w14:paraId="40B8FCA3" w14:textId="77777777" w:rsidR="00897269" w:rsidRDefault="00897269">
      <w:pPr>
        <w:ind w:left="720" w:hanging="360"/>
        <w:rPr>
          <w:snapToGrid w:val="0"/>
          <w:color w:val="000000"/>
        </w:rPr>
      </w:pPr>
      <w:r>
        <w:rPr>
          <w:snapToGrid w:val="0"/>
          <w:color w:val="000000"/>
        </w:rPr>
        <w:tab/>
        <w:t xml:space="preserve">1.  Do you feel we are sufficiently mimicking what is in DPTLK? </w:t>
      </w:r>
    </w:p>
    <w:p w14:paraId="13C0CE56" w14:textId="77777777" w:rsidR="00897269" w:rsidRDefault="00897269">
      <w:pPr>
        <w:ind w:left="720" w:hanging="360"/>
        <w:rPr>
          <w:snapToGrid w:val="0"/>
          <w:color w:val="000000"/>
        </w:rPr>
      </w:pPr>
    </w:p>
    <w:p w14:paraId="66B879E7" w14:textId="77777777" w:rsidR="00897269" w:rsidRDefault="00897269">
      <w:pPr>
        <w:ind w:left="720" w:hanging="360"/>
        <w:rPr>
          <w:snapToGrid w:val="0"/>
          <w:color w:val="000000"/>
        </w:rPr>
      </w:pPr>
      <w:r>
        <w:rPr>
          <w:snapToGrid w:val="0"/>
          <w:color w:val="000000"/>
        </w:rPr>
        <w:tab/>
        <w:t xml:space="preserve">2.  Are there changes planned to DPTLK to address this issue?  </w:t>
      </w:r>
    </w:p>
    <w:p w14:paraId="4E2989C1" w14:textId="77777777" w:rsidR="00897269" w:rsidRDefault="00897269">
      <w:pPr>
        <w:ind w:left="720" w:hanging="360"/>
        <w:rPr>
          <w:snapToGrid w:val="0"/>
          <w:color w:val="000000"/>
        </w:rPr>
      </w:pPr>
      <w:r>
        <w:rPr>
          <w:snapToGrid w:val="0"/>
          <w:color w:val="000000"/>
        </w:rPr>
        <w:tab/>
        <w:t xml:space="preserve"> --------------------------------------------------------------------------   </w:t>
      </w:r>
    </w:p>
    <w:p w14:paraId="2A968E1A" w14:textId="77777777" w:rsidR="00897269" w:rsidRDefault="00897269">
      <w:pPr>
        <w:ind w:left="720" w:hanging="360"/>
        <w:rPr>
          <w:snapToGrid w:val="0"/>
          <w:color w:val="000000"/>
        </w:rPr>
      </w:pPr>
    </w:p>
    <w:p w14:paraId="6CD63EE1" w14:textId="77777777" w:rsidR="00897269" w:rsidRDefault="00897269">
      <w:pPr>
        <w:ind w:left="720" w:hanging="360"/>
        <w:rPr>
          <w:snapToGrid w:val="0"/>
          <w:color w:val="000000"/>
        </w:rPr>
      </w:pPr>
      <w:r>
        <w:rPr>
          <w:snapToGrid w:val="0"/>
          <w:color w:val="000000"/>
        </w:rPr>
        <w:tab/>
        <w:t xml:space="preserve">Response from Sarah Daly, MISS: This is a frequently asked question by ISOs and employees. The purpose of presenting  these data fields to users is to uniquely and unambiguously identify computer entries.  In  this case the data fields are people's identifiers. This practice is established in tradition by  long use in DHCP. This is a privacy issue only in the context that the information is used  subsequently to invade the individual's privacy.  The security issue is loss of  confidentiality.     </w:t>
      </w:r>
    </w:p>
    <w:p w14:paraId="723729DB" w14:textId="77777777" w:rsidR="00897269" w:rsidRDefault="00897269">
      <w:pPr>
        <w:ind w:left="720" w:hanging="360"/>
        <w:rPr>
          <w:snapToGrid w:val="0"/>
          <w:color w:val="000000"/>
        </w:rPr>
      </w:pPr>
    </w:p>
    <w:p w14:paraId="494DBAF5" w14:textId="77777777" w:rsidR="00897269" w:rsidRDefault="00897269">
      <w:pPr>
        <w:ind w:left="720" w:hanging="360"/>
        <w:rPr>
          <w:snapToGrid w:val="0"/>
          <w:color w:val="000000"/>
        </w:rPr>
      </w:pPr>
      <w:r>
        <w:rPr>
          <w:snapToGrid w:val="0"/>
          <w:color w:val="000000"/>
        </w:rPr>
        <w:lastRenderedPageBreak/>
        <w:tab/>
        <w:t xml:space="preserve">The following three paragraphs outline VHA's countermeasures against the threat of  breach of confidentiality, including this instance of it.    </w:t>
      </w:r>
    </w:p>
    <w:p w14:paraId="460A2158" w14:textId="77777777" w:rsidR="00897269" w:rsidRDefault="00897269">
      <w:pPr>
        <w:ind w:left="720" w:hanging="360"/>
        <w:rPr>
          <w:snapToGrid w:val="0"/>
          <w:color w:val="000000"/>
        </w:rPr>
      </w:pPr>
      <w:r>
        <w:rPr>
          <w:snapToGrid w:val="0"/>
          <w:color w:val="000000"/>
        </w:rPr>
        <w:tab/>
        <w:t xml:space="preserve"> 1.  VHA's information security program emphasizes training of all users. This includes  sensitizing users to the responsibility they have for maintaining the confidentiality of  information they access, view, and use. They are responsible for using these data in a pre- determined manner.  </w:t>
      </w:r>
    </w:p>
    <w:p w14:paraId="0DAE0CBB" w14:textId="77777777" w:rsidR="00897269" w:rsidRDefault="00897269">
      <w:pPr>
        <w:ind w:left="720" w:hanging="360"/>
        <w:rPr>
          <w:snapToGrid w:val="0"/>
          <w:color w:val="000000"/>
        </w:rPr>
      </w:pPr>
      <w:r>
        <w:rPr>
          <w:snapToGrid w:val="0"/>
          <w:color w:val="000000"/>
        </w:rPr>
        <w:tab/>
        <w:t xml:space="preserve"> 2.  In addition, DHCP has technical mechanisms built in (password challenges, menus,  keys, access attributes) that can limit access of data to only that set of users that need  them in the discharge of their official duties. The system incorporates mechanisms for  applying and reviewing audits of system events, including the ability to follow user  activity.  Facilities can apply additional security on locally-selected records to detect who  accessed the records.  This is the "sensitive record" review.   </w:t>
      </w:r>
    </w:p>
    <w:p w14:paraId="692B1AA7" w14:textId="77777777" w:rsidR="00897269" w:rsidRDefault="00897269">
      <w:pPr>
        <w:ind w:left="720" w:hanging="360"/>
        <w:rPr>
          <w:snapToGrid w:val="0"/>
          <w:color w:val="000000"/>
        </w:rPr>
      </w:pPr>
      <w:r>
        <w:rPr>
          <w:snapToGrid w:val="0"/>
          <w:color w:val="000000"/>
        </w:rPr>
        <w:tab/>
        <w:t xml:space="preserve"> 3.  Finally, facility management has staff in place that manages all the training, technical,  and administration components of the system. This includes periodic review of  information security.  </w:t>
      </w:r>
    </w:p>
    <w:p w14:paraId="35AA65C4" w14:textId="77777777" w:rsidR="00897269" w:rsidRDefault="00897269">
      <w:pPr>
        <w:ind w:left="720" w:hanging="360"/>
        <w:rPr>
          <w:snapToGrid w:val="0"/>
          <w:color w:val="000000"/>
        </w:rPr>
      </w:pPr>
    </w:p>
    <w:p w14:paraId="650ED5A9" w14:textId="77777777" w:rsidR="00897269" w:rsidRDefault="00897269">
      <w:pPr>
        <w:ind w:left="720" w:hanging="360"/>
        <w:rPr>
          <w:snapToGrid w:val="0"/>
          <w:color w:val="000000"/>
        </w:rPr>
      </w:pPr>
      <w:r>
        <w:rPr>
          <w:snapToGrid w:val="0"/>
          <w:color w:val="000000"/>
        </w:rPr>
        <w:tab/>
        <w:t xml:space="preserve">When combined with administrative and legal recourse that can be taken against violators,  these mechanisms and procedures ensure that personal data are protected to the extent  required to accommodate both privacy concerns and easy data access.   The VA's O.G.C. (Office of the General Counsel) has provided an Advisory Opinion (AO 1- 93) on this subject.  They interpreted Privacy Act as allowing VA to use SSNs and dates  of birth as identifiers to look up and select patients.    </w:t>
      </w:r>
    </w:p>
    <w:p w14:paraId="604C2EA9" w14:textId="2311C354" w:rsidR="00897269" w:rsidRDefault="00897269" w:rsidP="008368E5">
      <w:pPr>
        <w:tabs>
          <w:tab w:val="left" w:pos="1080"/>
        </w:tabs>
      </w:pPr>
    </w:p>
    <w:p w14:paraId="65A6FA4F" w14:textId="77777777" w:rsidR="00897269" w:rsidRDefault="00897269">
      <w:pPr>
        <w:rPr>
          <w:b/>
        </w:rPr>
      </w:pPr>
      <w:r>
        <w:rPr>
          <w:b/>
        </w:rPr>
        <w:br w:type="page"/>
      </w:r>
      <w:r>
        <w:rPr>
          <w:b/>
        </w:rPr>
        <w:lastRenderedPageBreak/>
        <w:t>Order Checks and Notifications Troubleshooting</w:t>
      </w:r>
    </w:p>
    <w:p w14:paraId="51DD9EA3" w14:textId="77777777" w:rsidR="00897269" w:rsidRDefault="00897269">
      <w:pPr>
        <w:ind w:left="720" w:hanging="360"/>
        <w:rPr>
          <w:b/>
        </w:rPr>
      </w:pPr>
    </w:p>
    <w:p w14:paraId="3E1BA94F" w14:textId="77777777" w:rsidR="00897269" w:rsidRDefault="00897269" w:rsidP="00FE096E">
      <w:pPr>
        <w:pBdr>
          <w:top w:val="single" w:sz="6" w:space="1" w:color="auto"/>
          <w:left w:val="single" w:sz="6" w:space="1" w:color="auto"/>
          <w:bottom w:val="single" w:sz="6" w:space="1" w:color="auto"/>
          <w:right w:val="single" w:sz="6" w:space="1" w:color="auto"/>
        </w:pBdr>
        <w:ind w:left="720"/>
        <w:rPr>
          <w:b/>
        </w:rPr>
      </w:pPr>
      <w:r>
        <w:rPr>
          <w:b/>
        </w:rPr>
        <w:t>Key Options for Troubleshooting Notifications</w:t>
      </w:r>
    </w:p>
    <w:p w14:paraId="463B0A39"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t>Notification Mgmt Menu</w:t>
      </w:r>
    </w:p>
    <w:p w14:paraId="62041455"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the Notifications a User Can Receive</w:t>
      </w:r>
    </w:p>
    <w:p w14:paraId="518CE2BC"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Determine Recipients for a Notification</w:t>
      </w:r>
    </w:p>
    <w:p w14:paraId="24E328AE"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Patient Alerts and Alert Recipients</w:t>
      </w:r>
    </w:p>
    <w:p w14:paraId="399C61A5"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p>
    <w:p w14:paraId="3F5AC6E4"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t>Patient List Mgmt Menu</w:t>
      </w:r>
    </w:p>
    <w:p w14:paraId="188CEB67"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User’s Teams</w:t>
      </w:r>
    </w:p>
    <w:p w14:paraId="712F8856"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Patients Linked to a User via Teams</w:t>
      </w:r>
    </w:p>
    <w:p w14:paraId="478E34BE"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p>
    <w:p w14:paraId="358A2D46" w14:textId="77777777" w:rsidR="00897269" w:rsidRDefault="00897269" w:rsidP="00FE096E">
      <w:pPr>
        <w:pBdr>
          <w:top w:val="single" w:sz="6" w:space="1" w:color="auto"/>
          <w:left w:val="single" w:sz="6" w:space="1" w:color="auto"/>
          <w:bottom w:val="single" w:sz="6" w:space="1" w:color="auto"/>
          <w:right w:val="single" w:sz="6" w:space="1" w:color="auto"/>
        </w:pBdr>
        <w:ind w:left="720"/>
        <w:rPr>
          <w:b/>
        </w:rPr>
      </w:pPr>
      <w:r>
        <w:rPr>
          <w:b/>
        </w:rPr>
        <w:t>Key Option for Troubleshooting Order Checking</w:t>
      </w:r>
    </w:p>
    <w:p w14:paraId="10F79E84"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t>Order Checking Mgmt Menu</w:t>
      </w:r>
    </w:p>
    <w:p w14:paraId="0688D764" w14:textId="77777777" w:rsidR="00897269" w:rsidRDefault="00897269" w:rsidP="00FE096E">
      <w:pPr>
        <w:pBdr>
          <w:top w:val="single" w:sz="6" w:space="1" w:color="auto"/>
          <w:left w:val="single" w:sz="6" w:space="1" w:color="auto"/>
          <w:bottom w:val="single" w:sz="6" w:space="1" w:color="auto"/>
          <w:right w:val="single" w:sz="6" w:space="1" w:color="auto"/>
        </w:pBdr>
        <w:tabs>
          <w:tab w:val="left" w:pos="360"/>
        </w:tabs>
        <w:ind w:left="720"/>
        <w:rPr>
          <w:sz w:val="20"/>
        </w:rPr>
      </w:pPr>
      <w:r>
        <w:rPr>
          <w:sz w:val="20"/>
        </w:rPr>
        <w:tab/>
      </w:r>
      <w:r>
        <w:rPr>
          <w:sz w:val="20"/>
        </w:rPr>
        <w:tab/>
      </w:r>
      <w:r>
        <w:rPr>
          <w:sz w:val="20"/>
        </w:rPr>
        <w:tab/>
        <w:t>Display the Order Checks a User Can Receive</w:t>
      </w:r>
    </w:p>
    <w:p w14:paraId="4ABBDBF6" w14:textId="77777777" w:rsidR="00897269" w:rsidRDefault="00897269">
      <w:pPr>
        <w:ind w:left="720" w:hanging="360"/>
        <w:rPr>
          <w:b/>
        </w:rPr>
      </w:pPr>
    </w:p>
    <w:p w14:paraId="23F254E5" w14:textId="77777777" w:rsidR="00897269" w:rsidRDefault="00897269">
      <w:pPr>
        <w:ind w:left="630" w:hanging="270"/>
      </w:pPr>
      <w:r>
        <w:rPr>
          <w:b/>
        </w:rPr>
        <w:t xml:space="preserve">Q: </w:t>
      </w:r>
      <w:r>
        <w:t>When I write an order for digoxin and quinidine at the same time, the order check does not seem to take place until after it would with an order check between a new med and an old one. Did I understand that correctly?</w:t>
      </w:r>
    </w:p>
    <w:p w14:paraId="22AF9794" w14:textId="77777777" w:rsidR="00897269" w:rsidRDefault="00897269">
      <w:pPr>
        <w:ind w:left="630" w:hanging="270"/>
      </w:pPr>
    </w:p>
    <w:p w14:paraId="4556E00F" w14:textId="77777777" w:rsidR="00897269" w:rsidRDefault="00897269">
      <w:pPr>
        <w:ind w:left="630" w:hanging="270"/>
      </w:pPr>
      <w:r>
        <w:rPr>
          <w:b/>
        </w:rPr>
        <w:t>A</w:t>
      </w:r>
      <w:r>
        <w:t>: Your observations are correct regarding the order checking against new meds vs. old meds. Almost all medication-related order checks are performed by querying the pharmacy package. During the ordering process, pharmacy does not know about the meds placed during the ordering session. Meds are not “released” to the pharmacy service until they have been signed so checks between meds placed in the session cannot occur. Checks against meds already released to Pharmacy occur within the ordering process. Checking is postponed until after the session is completed (just before electronic signature), because order checks are fairly resource-intensive and this minimizes the delays between prompts.</w:t>
      </w:r>
    </w:p>
    <w:p w14:paraId="30DE6A61" w14:textId="77777777" w:rsidR="00897269" w:rsidRDefault="00897269">
      <w:pPr>
        <w:ind w:left="630" w:hanging="270"/>
      </w:pPr>
    </w:p>
    <w:p w14:paraId="5FA3D74A" w14:textId="77777777" w:rsidR="00897269" w:rsidRDefault="00897269">
      <w:pPr>
        <w:ind w:left="630" w:hanging="270"/>
      </w:pPr>
      <w:r>
        <w:rPr>
          <w:b/>
        </w:rPr>
        <w:t xml:space="preserve">Q: </w:t>
      </w:r>
      <w:r>
        <w:t>I’m having trouble disabling duplicate order checks. Can you give more information about how the different levels affect this?</w:t>
      </w:r>
    </w:p>
    <w:p w14:paraId="2B8719BC" w14:textId="77777777" w:rsidR="00897269" w:rsidRDefault="00897269">
      <w:pPr>
        <w:ind w:left="630" w:hanging="270"/>
      </w:pPr>
    </w:p>
    <w:p w14:paraId="78F311B1" w14:textId="77777777" w:rsidR="00897269" w:rsidRDefault="00897269">
      <w:pPr>
        <w:ind w:left="630" w:hanging="270"/>
      </w:pPr>
      <w:r>
        <w:rPr>
          <w:b/>
        </w:rPr>
        <w:t xml:space="preserve">A: </w:t>
      </w:r>
      <w:r>
        <w:t xml:space="preserve">You can disable the duplicate order checks through the Order Checking Mgmt menu, option #1 Enable/Disable an Order Check. Do this at the Division level if the site is “multi-division”; otherwise, do it at the System level. Of course, if one of the users has the User level value set to “Enabled” they will still get the order check. Or if the patient Location value for the patient they are working with is “Enabled,” they will get the </w:t>
      </w:r>
    </w:p>
    <w:p w14:paraId="1FFAAFAF" w14:textId="77777777" w:rsidR="00897269" w:rsidRDefault="00897269">
      <w:pPr>
        <w:ind w:left="630" w:hanging="270"/>
      </w:pPr>
      <w:r>
        <w:t xml:space="preserve">    Order Check. Or if the user’s service has the value of “Enabled,” users of that service will get that Order Check. Most Order Checks are exported with the Package level set to “Enabled.”</w:t>
      </w:r>
    </w:p>
    <w:p w14:paraId="6F329421" w14:textId="77777777" w:rsidR="00897269" w:rsidRDefault="00897269">
      <w:pPr>
        <w:ind w:left="630" w:hanging="270"/>
      </w:pPr>
    </w:p>
    <w:p w14:paraId="0269A1BD" w14:textId="77777777" w:rsidR="00897269" w:rsidRDefault="00897269">
      <w:pPr>
        <w:ind w:left="630" w:hanging="270"/>
        <w:rPr>
          <w:b/>
          <w:i/>
        </w:rPr>
      </w:pPr>
      <w:r>
        <w:rPr>
          <w:b/>
          <w:i/>
        </w:rPr>
        <w:br w:type="page"/>
      </w:r>
      <w:r>
        <w:rPr>
          <w:b/>
          <w:i/>
        </w:rPr>
        <w:lastRenderedPageBreak/>
        <w:t>Order Checks and Notifications Troubleshooting, cont’d</w:t>
      </w:r>
    </w:p>
    <w:p w14:paraId="296E8AEE" w14:textId="77777777" w:rsidR="00897269" w:rsidRDefault="00897269">
      <w:pPr>
        <w:ind w:left="630" w:hanging="270"/>
        <w:rPr>
          <w:b/>
        </w:rPr>
      </w:pPr>
    </w:p>
    <w:p w14:paraId="10D499F1" w14:textId="77777777" w:rsidR="00897269" w:rsidRDefault="00897269">
      <w:pPr>
        <w:ind w:left="630" w:hanging="270"/>
      </w:pPr>
      <w:r>
        <w:rPr>
          <w:b/>
        </w:rPr>
        <w:t xml:space="preserve">Q: </w:t>
      </w:r>
      <w:r>
        <w:t xml:space="preserve">Why don’t some lab results produce notifications? </w:t>
      </w:r>
    </w:p>
    <w:p w14:paraId="472275FC" w14:textId="77777777" w:rsidR="00897269" w:rsidRDefault="00897269">
      <w:pPr>
        <w:ind w:left="630" w:hanging="270"/>
      </w:pPr>
    </w:p>
    <w:p w14:paraId="101530AC" w14:textId="77777777" w:rsidR="00897269" w:rsidRDefault="00897269">
      <w:pPr>
        <w:ind w:left="630" w:hanging="270"/>
      </w:pPr>
      <w:r>
        <w:rPr>
          <w:b/>
        </w:rPr>
        <w:t xml:space="preserve">A: </w:t>
      </w:r>
      <w:r>
        <w:t>Some lab tests are not meant to be resulted.  This is indicated in the Lab test file (#60) and the Orderable Items file (#101.43). In both files there is a field called TYPE. The field in both files is a set of codes which indicates if the lab test is to be resulted or not. The codes consist of I:Input, O:Output, B:Both and N:Neither.  If the TYPE for a lab test in the Lab file or Orderable Item file is set to "I" or "N", results will not be sent by lab.  This rarely is set incorrectly, but is something to look at when troubleshooting lab results-related notifications/alerts such as Lab Results, Abnormal Lab Results, and Critical Lab Results.  If a lab results-related notification is not firing for a particular lab test, check the TYPE field for that test in the Lab Test and Orderable Items files. If it is "I" or "N" in either file, the results will not be posted via HL7 and the alert will not be sent.</w:t>
      </w:r>
    </w:p>
    <w:p w14:paraId="17F8EE15" w14:textId="77777777" w:rsidR="00897269" w:rsidRDefault="00897269">
      <w:pPr>
        <w:ind w:left="630" w:hanging="270"/>
      </w:pPr>
    </w:p>
    <w:p w14:paraId="43D26CED" w14:textId="77777777" w:rsidR="00897269" w:rsidRDefault="00897269">
      <w:pPr>
        <w:ind w:left="900" w:right="72" w:hanging="540"/>
      </w:pPr>
      <w:r>
        <w:rPr>
          <w:b/>
          <w:sz w:val="40"/>
        </w:rPr>
        <w:sym w:font="Monotype Sorts" w:char="F02B"/>
      </w:r>
      <w:r>
        <w:rPr>
          <w:b/>
        </w:rPr>
        <w:t xml:space="preserve">   NOTE: </w:t>
      </w:r>
      <w:r>
        <w:t xml:space="preserve">Both “Enabled” and “Mandatory” override lower-level entity values. Both override a system value of “Disabled.” This was requested by users to reduce confusion over the two values and how they impact notification processing.  </w:t>
      </w:r>
    </w:p>
    <w:p w14:paraId="7AA99D01" w14:textId="77777777" w:rsidR="00897269" w:rsidRDefault="00897269">
      <w:pPr>
        <w:ind w:left="630" w:hanging="270"/>
      </w:pPr>
    </w:p>
    <w:p w14:paraId="57F9388E" w14:textId="77777777" w:rsidR="00897269" w:rsidRDefault="00897269">
      <w:pPr>
        <w:ind w:left="630" w:hanging="270"/>
      </w:pPr>
      <w:r>
        <w:t>The lab series of alerts have been altered to work in conjunction as follows:</w:t>
      </w:r>
    </w:p>
    <w:p w14:paraId="0EFB8FE8" w14:textId="77777777" w:rsidR="00897269" w:rsidRDefault="00897269">
      <w:pPr>
        <w:ind w:left="630" w:hanging="270"/>
      </w:pPr>
    </w:p>
    <w:p w14:paraId="63CC7578" w14:textId="77777777" w:rsidR="00897269" w:rsidRDefault="00897269">
      <w:pPr>
        <w:ind w:left="630" w:hanging="270"/>
      </w:pPr>
      <w:r>
        <w:t>1. Users who work from lab results should have the Lab Results alert enabled and the Abnormal Lab Results alerts disabled.</w:t>
      </w:r>
    </w:p>
    <w:p w14:paraId="35C373A8" w14:textId="77777777" w:rsidR="00897269" w:rsidRDefault="00897269">
      <w:pPr>
        <w:ind w:left="630" w:hanging="270"/>
      </w:pPr>
      <w:r>
        <w:t>2. All other users (most clinicians) should enable the Abnormal Lab Results (Action) or Abnormal Lab Results (Info) alerts and disable the Lab Results alert.</w:t>
      </w:r>
    </w:p>
    <w:p w14:paraId="2638BF90" w14:textId="77777777" w:rsidR="00897269" w:rsidRDefault="00897269">
      <w:pPr>
        <w:ind w:left="630" w:hanging="270"/>
      </w:pPr>
      <w:r>
        <w:t>3. The Critical Lab Results alerts are usually mandatory and sent to everyone linked to the patient or the order.</w:t>
      </w:r>
    </w:p>
    <w:p w14:paraId="6A19AE62" w14:textId="77777777" w:rsidR="00897269" w:rsidRDefault="00897269">
      <w:pPr>
        <w:ind w:left="630" w:hanging="270"/>
      </w:pPr>
      <w:r>
        <w:t>4. Abnormal Lab Results (action) and Lab Results have follow-up actions that show the results of the order for abnormal/critical tests and normal tests. For most users, they should have one of these alerts enabled but not both.</w:t>
      </w:r>
    </w:p>
    <w:p w14:paraId="7643D2D8" w14:textId="77777777" w:rsidR="00897269" w:rsidRDefault="00897269">
      <w:pPr>
        <w:ind w:left="630" w:hanging="270"/>
      </w:pPr>
      <w:r>
        <w:t>5. Abnormal Lab Results (Info) and Critical lab results (Info) display the result and collection date/time in the message and have no follow-up.</w:t>
      </w:r>
    </w:p>
    <w:p w14:paraId="22FCA23B" w14:textId="77777777" w:rsidR="00897269" w:rsidRDefault="00897269">
      <w:pPr>
        <w:ind w:left="630" w:hanging="270"/>
      </w:pPr>
      <w:r>
        <w:t xml:space="preserve"> </w:t>
      </w:r>
    </w:p>
    <w:p w14:paraId="50E86B5A" w14:textId="77777777" w:rsidR="00897269" w:rsidRDefault="00897269">
      <w:pPr>
        <w:ind w:left="630" w:hanging="270"/>
        <w:rPr>
          <w:sz w:val="20"/>
        </w:rPr>
      </w:pPr>
      <w:r>
        <w:tab/>
        <w:t>With these alerts, users can get alerts for all or abnormal lab results,  then see the actual results of the order via follow-up action. To supplement this, critical lab results are displayed.</w:t>
      </w:r>
      <w:r>
        <w:rPr>
          <w:sz w:val="20"/>
        </w:rPr>
        <w:t xml:space="preserve"> </w:t>
      </w:r>
    </w:p>
    <w:p w14:paraId="7F6B4531" w14:textId="77777777" w:rsidR="00897269" w:rsidRDefault="00897269">
      <w:pPr>
        <w:ind w:left="630" w:hanging="270"/>
      </w:pPr>
    </w:p>
    <w:p w14:paraId="514A5F69" w14:textId="77777777" w:rsidR="00897269" w:rsidRDefault="00897269">
      <w:pPr>
        <w:ind w:left="630" w:hanging="270"/>
      </w:pPr>
      <w:r>
        <w:tab/>
        <w:t xml:space="preserve">Another item to remember is that alerts can be disabled for a patient location. This feature of CPRS was specifically included to reduce the number of abnormal and critical lab alerts for patients in critical care units like ICU. Patient location is enabled or disabled by the </w:t>
      </w:r>
      <w:r>
        <w:rPr>
          <w:i/>
        </w:rPr>
        <w:t>Enable/Disable Notifications</w:t>
      </w:r>
      <w:r>
        <w:t xml:space="preserve"> option, then selecting “Location.” This option is not available on end user Notification Mgmt menus, only via ORMGR and clinical coordinator menus.</w:t>
      </w:r>
    </w:p>
    <w:p w14:paraId="2D3B2DAA" w14:textId="77777777" w:rsidR="00897269" w:rsidRDefault="00897269">
      <w:pPr>
        <w:ind w:left="630" w:hanging="270"/>
      </w:pPr>
    </w:p>
    <w:p w14:paraId="5253A986" w14:textId="77777777" w:rsidR="00897269" w:rsidRDefault="00897269">
      <w:pPr>
        <w:ind w:left="630" w:hanging="270"/>
        <w:rPr>
          <w:b/>
          <w:i/>
        </w:rPr>
      </w:pPr>
      <w:r>
        <w:br w:type="page"/>
      </w:r>
      <w:r>
        <w:rPr>
          <w:b/>
          <w:i/>
        </w:rPr>
        <w:lastRenderedPageBreak/>
        <w:t>Order Checks and Notifications Troubleshooting, cont’d</w:t>
      </w:r>
    </w:p>
    <w:p w14:paraId="6E9B608E" w14:textId="77777777" w:rsidR="00897269" w:rsidRDefault="00897269">
      <w:pPr>
        <w:ind w:left="630" w:hanging="270"/>
        <w:rPr>
          <w:b/>
        </w:rPr>
      </w:pPr>
    </w:p>
    <w:p w14:paraId="59D4107C" w14:textId="77777777" w:rsidR="00897269" w:rsidRDefault="00897269">
      <w:pPr>
        <w:ind w:left="630" w:hanging="270"/>
      </w:pPr>
      <w:r>
        <w:rPr>
          <w:b/>
        </w:rPr>
        <w:t xml:space="preserve">Q: </w:t>
      </w:r>
      <w:r>
        <w:t>Is there is a way to downgrade a “critical” order check to “significant” so that an override reason is not required?</w:t>
      </w:r>
    </w:p>
    <w:p w14:paraId="37894A47" w14:textId="77777777" w:rsidR="00897269" w:rsidRDefault="00897269">
      <w:pPr>
        <w:ind w:left="630" w:hanging="270"/>
      </w:pPr>
      <w:r>
        <w:t xml:space="preserve"> </w:t>
      </w:r>
    </w:p>
    <w:p w14:paraId="28F3487B" w14:textId="77777777" w:rsidR="00897269" w:rsidRDefault="00897269">
      <w:pPr>
        <w:ind w:left="630" w:hanging="270"/>
      </w:pPr>
      <w:r>
        <w:rPr>
          <w:b/>
        </w:rPr>
        <w:t xml:space="preserve">A: </w:t>
      </w:r>
      <w:r>
        <w:t xml:space="preserve">To reduce the “Clinical Danger Level” of an order check, you need access to the Order Checking Management menu for managers. (This parameter is set at the Division or System level so it is not available to all users.) Under the Order Checking Mgmt menu select </w:t>
      </w:r>
      <w:r>
        <w:rPr>
          <w:i/>
        </w:rPr>
        <w:t>Set Clinical Danger Level for an Order Check</w:t>
      </w:r>
      <w:r>
        <w:t>. Depending on if you are setting it for a single site or more than one site in a consolidated system, select Division or System. Next enter DUP DRUG ORDER as the order check. Enter “Moderate” as the value. Only “High” valued order checks require an override reason. You should no longer be prompted for override reason for this order check.</w:t>
      </w:r>
    </w:p>
    <w:p w14:paraId="1830637D" w14:textId="77777777" w:rsidR="00897269" w:rsidRDefault="00897269">
      <w:pPr>
        <w:ind w:left="630" w:hanging="270"/>
      </w:pPr>
      <w:r>
        <w:t xml:space="preserve"> </w:t>
      </w:r>
    </w:p>
    <w:p w14:paraId="13656CDB" w14:textId="77777777" w:rsidR="00897269" w:rsidRDefault="00897269">
      <w:pPr>
        <w:ind w:left="630" w:hanging="270"/>
      </w:pPr>
      <w:r>
        <w:rPr>
          <w:b/>
        </w:rPr>
        <w:t xml:space="preserve">Q:  </w:t>
      </w:r>
      <w:r>
        <w:t xml:space="preserve">In version 2.5, there was a Clinical Coordinator option in ORLB TEAM MGMT to: TRIGGER A TEST NOTIFICATION  (ORB NOT TEST). This action option runs a routine which triggers a test notification. The notification is processed and sent to the identified recipient. Because the new notifications module is much more complex, I think having the ability to fire off a test alert would aid Clinical Coordinators &amp; CPRS Mgrs in troubleshooting and assisting users.    </w:t>
      </w:r>
    </w:p>
    <w:p w14:paraId="350DDB1C" w14:textId="77777777" w:rsidR="00897269" w:rsidRDefault="00897269">
      <w:pPr>
        <w:ind w:left="630" w:hanging="270"/>
      </w:pPr>
      <w:r>
        <w:t xml:space="preserve"> </w:t>
      </w:r>
    </w:p>
    <w:p w14:paraId="6F9B9AEF" w14:textId="77777777" w:rsidR="00897269" w:rsidRDefault="00897269">
      <w:pPr>
        <w:ind w:left="630" w:hanging="270"/>
      </w:pPr>
      <w:r>
        <w:rPr>
          <w:b/>
        </w:rPr>
        <w:t xml:space="preserve">A: </w:t>
      </w:r>
      <w:r>
        <w:t xml:space="preserve">This already exists but with greatly extended flexibility. Try using the </w:t>
      </w:r>
      <w:r>
        <w:rPr>
          <w:i/>
        </w:rPr>
        <w:t>Determine Recipients for a Notification</w:t>
      </w:r>
      <w:r>
        <w:t xml:space="preserve"> option under the Notification Mgmt menu. Another way to trigger a “test” notification/alert is to “flag” an existing order. The Order Requires Clarification alert will go to the provider who entered /requested the order. You could set up a test order on a test patient and flag/unflag the order forever to keep triggering the alert.</w:t>
      </w:r>
    </w:p>
    <w:p w14:paraId="3F93B3E4" w14:textId="77777777" w:rsidR="00897269" w:rsidRDefault="00897269" w:rsidP="008368E5"/>
    <w:bookmarkEnd w:id="725"/>
    <w:bookmarkEnd w:id="726"/>
    <w:bookmarkEnd w:id="727"/>
    <w:p w14:paraId="20690F6A" w14:textId="6ADD758F" w:rsidR="00897269" w:rsidRDefault="00897269">
      <w:pPr>
        <w:pStyle w:val="Heading1"/>
      </w:pPr>
      <w:r>
        <w:br w:type="page"/>
      </w:r>
      <w:bookmarkStart w:id="728" w:name="_Toc403030001"/>
      <w:bookmarkStart w:id="729" w:name="_Toc404078249"/>
      <w:bookmarkStart w:id="730" w:name="_Toc409603667"/>
      <w:bookmarkStart w:id="731" w:name="_Toc138144469"/>
      <w:r>
        <w:lastRenderedPageBreak/>
        <w:t>VI.  Glossary</w:t>
      </w:r>
      <w:bookmarkEnd w:id="728"/>
      <w:bookmarkEnd w:id="729"/>
      <w:bookmarkEnd w:id="730"/>
      <w:bookmarkEnd w:id="731"/>
      <w:r>
        <w:fldChar w:fldCharType="begin"/>
      </w:r>
      <w:r>
        <w:instrText>xe "Glossary"</w:instrText>
      </w:r>
      <w:r>
        <w:fldChar w:fldCharType="end"/>
      </w:r>
    </w:p>
    <w:p w14:paraId="79812A53" w14:textId="77777777" w:rsidR="00897269" w:rsidRDefault="00897269"/>
    <w:p w14:paraId="6B41A3AB" w14:textId="77777777" w:rsidR="00897269" w:rsidRDefault="00897269">
      <w:pPr>
        <w:tabs>
          <w:tab w:val="left" w:pos="540"/>
          <w:tab w:val="left" w:pos="2340"/>
          <w:tab w:val="left" w:pos="5400"/>
        </w:tabs>
        <w:ind w:left="3690" w:hanging="2970"/>
        <w:rPr>
          <w:b/>
          <w:sz w:val="20"/>
        </w:rPr>
      </w:pPr>
      <w:r>
        <w:rPr>
          <w:b/>
          <w:sz w:val="20"/>
        </w:rPr>
        <w:t>ASU</w:t>
      </w:r>
      <w:r>
        <w:rPr>
          <w:b/>
          <w:sz w:val="20"/>
        </w:rPr>
        <w:fldChar w:fldCharType="begin"/>
      </w:r>
      <w:r>
        <w:instrText>xe "</w:instrText>
      </w:r>
      <w:r>
        <w:rPr>
          <w:b/>
          <w:sz w:val="20"/>
        </w:rPr>
        <w:instrText>ASU</w:instrText>
      </w:r>
      <w:r>
        <w:instrText>"</w:instrText>
      </w:r>
      <w:r>
        <w:rPr>
          <w:b/>
          <w:sz w:val="20"/>
        </w:rPr>
        <w:fldChar w:fldCharType="end"/>
      </w:r>
      <w:r>
        <w:rPr>
          <w:b/>
          <w:sz w:val="20"/>
        </w:rPr>
        <w:tab/>
      </w:r>
      <w:r>
        <w:rPr>
          <w:b/>
          <w:sz w:val="20"/>
        </w:rPr>
        <w:tab/>
      </w:r>
      <w:r>
        <w:rPr>
          <w:sz w:val="20"/>
        </w:rPr>
        <w:t>Authorization/Subscription Utility</w:t>
      </w:r>
      <w:r>
        <w:rPr>
          <w:sz w:val="20"/>
        </w:rPr>
        <w:fldChar w:fldCharType="begin"/>
      </w:r>
      <w:r>
        <w:instrText>xe "</w:instrText>
      </w:r>
      <w:r>
        <w:rPr>
          <w:sz w:val="20"/>
        </w:rPr>
        <w:instrText>Authorization/Subscription Utility</w:instrText>
      </w:r>
      <w:r>
        <w:instrText>"</w:instrText>
      </w:r>
      <w:r>
        <w:rPr>
          <w:sz w:val="20"/>
        </w:rPr>
        <w:fldChar w:fldCharType="end"/>
      </w:r>
      <w:r>
        <w:rPr>
          <w:sz w:val="20"/>
        </w:rPr>
        <w:t xml:space="preserve">, </w:t>
      </w:r>
      <w:r>
        <w:rPr>
          <w:sz w:val="20"/>
          <w:vertAlign w:val="superscript"/>
        </w:rPr>
        <w:noBreakHyphen/>
      </w:r>
      <w:r>
        <w:rPr>
          <w:sz w:val="20"/>
        </w:rPr>
        <w:t>a utility that allows sites to associate users with user classes, allowing them to specify the level of authorization needed to sign or order specific document types and orderables.</w:t>
      </w:r>
    </w:p>
    <w:p w14:paraId="5030B827" w14:textId="77777777" w:rsidR="00897269" w:rsidRDefault="00897269">
      <w:pPr>
        <w:tabs>
          <w:tab w:val="left" w:pos="540"/>
          <w:tab w:val="left" w:pos="2340"/>
          <w:tab w:val="left" w:pos="5400"/>
        </w:tabs>
        <w:ind w:left="3690" w:hanging="2970"/>
        <w:rPr>
          <w:b/>
          <w:sz w:val="20"/>
        </w:rPr>
      </w:pPr>
    </w:p>
    <w:p w14:paraId="781592B2" w14:textId="77777777" w:rsidR="00897269" w:rsidRDefault="00897269">
      <w:pPr>
        <w:tabs>
          <w:tab w:val="left" w:pos="540"/>
          <w:tab w:val="left" w:pos="2340"/>
          <w:tab w:val="left" w:pos="5400"/>
        </w:tabs>
        <w:ind w:left="3690" w:hanging="2970"/>
        <w:rPr>
          <w:b/>
          <w:sz w:val="20"/>
        </w:rPr>
      </w:pPr>
    </w:p>
    <w:p w14:paraId="6EA9B165" w14:textId="77777777" w:rsidR="00897269" w:rsidRDefault="00897269">
      <w:pPr>
        <w:tabs>
          <w:tab w:val="left" w:pos="540"/>
          <w:tab w:val="left" w:pos="2340"/>
          <w:tab w:val="left" w:pos="5400"/>
        </w:tabs>
        <w:ind w:left="3690" w:hanging="2970"/>
        <w:rPr>
          <w:sz w:val="20"/>
        </w:rPr>
      </w:pPr>
      <w:r>
        <w:rPr>
          <w:b/>
          <w:sz w:val="20"/>
        </w:rPr>
        <w:t>Action</w:t>
      </w:r>
      <w:r>
        <w:rPr>
          <w:b/>
          <w:sz w:val="20"/>
        </w:rPr>
        <w:fldChar w:fldCharType="begin"/>
      </w:r>
      <w:r>
        <w:rPr>
          <w:sz w:val="20"/>
        </w:rPr>
        <w:instrText>xe "Action"</w:instrText>
      </w:r>
      <w:r>
        <w:rPr>
          <w:b/>
          <w:sz w:val="20"/>
        </w:rPr>
        <w:fldChar w:fldCharType="end"/>
      </w:r>
      <w:r>
        <w:rPr>
          <w:sz w:val="20"/>
        </w:rPr>
        <w:tab/>
      </w:r>
      <w:r>
        <w:rPr>
          <w:sz w:val="20"/>
        </w:rPr>
        <w:tab/>
        <w:t>A functional process that a clinician or clerk uses in the a List Manager computer program. “Edit,” “Create,” and “Find” are examples of actions.</w:t>
      </w:r>
    </w:p>
    <w:p w14:paraId="7F075DE8" w14:textId="77777777" w:rsidR="00897269" w:rsidRDefault="00897269">
      <w:pPr>
        <w:tabs>
          <w:tab w:val="left" w:pos="540"/>
          <w:tab w:val="left" w:pos="2340"/>
          <w:tab w:val="left" w:pos="5400"/>
        </w:tabs>
        <w:ind w:left="3690" w:hanging="2970"/>
        <w:rPr>
          <w:sz w:val="20"/>
        </w:rPr>
      </w:pPr>
    </w:p>
    <w:p w14:paraId="58AA94FA" w14:textId="77777777" w:rsidR="00897269" w:rsidRDefault="00897269">
      <w:pPr>
        <w:ind w:left="3690" w:hanging="2970"/>
        <w:rPr>
          <w:sz w:val="20"/>
        </w:rPr>
      </w:pPr>
      <w:r>
        <w:rPr>
          <w:b/>
          <w:sz w:val="20"/>
        </w:rPr>
        <w:t>Activate</w:t>
      </w:r>
      <w:r>
        <w:rPr>
          <w:b/>
          <w:sz w:val="20"/>
        </w:rPr>
        <w:fldChar w:fldCharType="begin"/>
      </w:r>
      <w:r>
        <w:instrText>xe "</w:instrText>
      </w:r>
      <w:r>
        <w:rPr>
          <w:b/>
          <w:sz w:val="20"/>
        </w:rPr>
        <w:instrText>ACTIVATE</w:instrText>
      </w:r>
      <w:r>
        <w:instrText>"</w:instrText>
      </w:r>
      <w:r>
        <w:rPr>
          <w:b/>
          <w:sz w:val="20"/>
        </w:rPr>
        <w:fldChar w:fldCharType="end"/>
      </w:r>
      <w:r>
        <w:rPr>
          <w:sz w:val="20"/>
        </w:rPr>
        <w:tab/>
        <w:t xml:space="preserve">To make an inactive window active by clicking anywhere in it. </w:t>
      </w:r>
    </w:p>
    <w:p w14:paraId="232212DD" w14:textId="77777777" w:rsidR="00897269" w:rsidRDefault="00897269">
      <w:pPr>
        <w:tabs>
          <w:tab w:val="left" w:pos="4140"/>
        </w:tabs>
        <w:ind w:left="1440"/>
        <w:rPr>
          <w:sz w:val="20"/>
        </w:rPr>
      </w:pPr>
    </w:p>
    <w:p w14:paraId="6D3A6C2B" w14:textId="77777777" w:rsidR="00897269" w:rsidRDefault="00897269">
      <w:pPr>
        <w:tabs>
          <w:tab w:val="left" w:pos="4140"/>
        </w:tabs>
        <w:ind w:left="3690" w:hanging="2970"/>
        <w:rPr>
          <w:sz w:val="20"/>
        </w:rPr>
      </w:pPr>
      <w:r>
        <w:rPr>
          <w:b/>
          <w:sz w:val="20"/>
        </w:rPr>
        <w:t>AICS</w:t>
      </w:r>
      <w:r>
        <w:rPr>
          <w:b/>
          <w:sz w:val="20"/>
        </w:rPr>
        <w:fldChar w:fldCharType="begin"/>
      </w:r>
      <w:r>
        <w:instrText>xe "</w:instrText>
      </w:r>
      <w:r>
        <w:rPr>
          <w:b/>
          <w:sz w:val="20"/>
        </w:rPr>
        <w:instrText>AICS</w:instrText>
      </w:r>
      <w:r>
        <w:instrText>"</w:instrText>
      </w:r>
      <w:r>
        <w:rPr>
          <w:b/>
          <w:sz w:val="20"/>
        </w:rPr>
        <w:fldChar w:fldCharType="end"/>
      </w:r>
      <w:r>
        <w:rPr>
          <w:b/>
          <w:sz w:val="20"/>
        </w:rPr>
        <w:tab/>
      </w:r>
      <w:r>
        <w:rPr>
          <w:sz w:val="20"/>
        </w:rPr>
        <w:t>Automated Information Collection System, formerly Integrated Billing; software supported by MCCR</w:t>
      </w:r>
      <w:r>
        <w:rPr>
          <w:sz w:val="20"/>
        </w:rPr>
        <w:fldChar w:fldCharType="begin"/>
      </w:r>
      <w:r>
        <w:instrText>xe "</w:instrText>
      </w:r>
      <w:r>
        <w:rPr>
          <w:sz w:val="20"/>
        </w:rPr>
        <w:instrText>MCCR</w:instrText>
      </w:r>
      <w:r>
        <w:instrText>"</w:instrText>
      </w:r>
      <w:r>
        <w:rPr>
          <w:sz w:val="20"/>
        </w:rPr>
        <w:fldChar w:fldCharType="end"/>
      </w:r>
      <w:r>
        <w:rPr>
          <w:sz w:val="20"/>
        </w:rPr>
        <w:t>, producing scannable Encounter Forms</w:t>
      </w:r>
      <w:r>
        <w:rPr>
          <w:sz w:val="20"/>
        </w:rPr>
        <w:fldChar w:fldCharType="begin"/>
      </w:r>
      <w:r>
        <w:instrText>xe "</w:instrText>
      </w:r>
      <w:r>
        <w:rPr>
          <w:sz w:val="20"/>
        </w:rPr>
        <w:instrText>scannable Encounter Forms</w:instrText>
      </w:r>
      <w:r>
        <w:instrText>"</w:instrText>
      </w:r>
      <w:r>
        <w:rPr>
          <w:sz w:val="20"/>
        </w:rPr>
        <w:fldChar w:fldCharType="end"/>
      </w:r>
      <w:r>
        <w:rPr>
          <w:sz w:val="20"/>
        </w:rPr>
        <w:fldChar w:fldCharType="begin"/>
      </w:r>
      <w:r>
        <w:instrText>xe "</w:instrText>
      </w:r>
      <w:r>
        <w:rPr>
          <w:sz w:val="20"/>
        </w:rPr>
        <w:instrText>Encounter Forms</w:instrText>
      </w:r>
      <w:r>
        <w:instrText>"</w:instrText>
      </w:r>
      <w:r>
        <w:rPr>
          <w:sz w:val="20"/>
        </w:rPr>
        <w:fldChar w:fldCharType="end"/>
      </w:r>
      <w:r>
        <w:rPr>
          <w:sz w:val="20"/>
        </w:rPr>
        <w:t>.</w:t>
      </w:r>
    </w:p>
    <w:p w14:paraId="75549D30" w14:textId="77777777" w:rsidR="00897269" w:rsidRDefault="00897269">
      <w:pPr>
        <w:tabs>
          <w:tab w:val="left" w:pos="4140"/>
        </w:tabs>
        <w:ind w:left="1440"/>
        <w:rPr>
          <w:b/>
          <w:sz w:val="20"/>
        </w:rPr>
      </w:pPr>
    </w:p>
    <w:p w14:paraId="4A1F261C" w14:textId="77777777" w:rsidR="00897269" w:rsidRDefault="00897269">
      <w:pPr>
        <w:ind w:left="3690" w:hanging="2970"/>
        <w:rPr>
          <w:sz w:val="20"/>
        </w:rPr>
      </w:pPr>
      <w:r>
        <w:rPr>
          <w:b/>
          <w:sz w:val="20"/>
        </w:rPr>
        <w:t>Alerts</w:t>
      </w:r>
      <w:r>
        <w:rPr>
          <w:b/>
          <w:sz w:val="20"/>
        </w:rPr>
        <w:fldChar w:fldCharType="begin"/>
      </w:r>
      <w:r>
        <w:instrText>xe "</w:instrText>
      </w:r>
      <w:r>
        <w:rPr>
          <w:b/>
          <w:sz w:val="20"/>
        </w:rPr>
        <w:instrText>ALERTS</w:instrText>
      </w:r>
      <w:r>
        <w:instrText>"</w:instrText>
      </w:r>
      <w:r>
        <w:rPr>
          <w:b/>
          <w:sz w:val="20"/>
        </w:rPr>
        <w:fldChar w:fldCharType="end"/>
      </w:r>
      <w:r>
        <w:rPr>
          <w:sz w:val="20"/>
        </w:rPr>
        <w:tab/>
        <w:t>Brief online notices that are issued to users as they complete a cycle through the menu system. Alerts are designed to provide interactive notification of pending computing activities, such as the need to reorder supplies or review a patient's clinical test results. Along with the alert message is an indication that the View Alerts</w:t>
      </w:r>
      <w:r>
        <w:rPr>
          <w:sz w:val="20"/>
        </w:rPr>
        <w:fldChar w:fldCharType="begin"/>
      </w:r>
      <w:r>
        <w:instrText>xe "</w:instrText>
      </w:r>
      <w:r>
        <w:rPr>
          <w:sz w:val="20"/>
        </w:rPr>
        <w:instrText>View Alerts</w:instrText>
      </w:r>
      <w:r>
        <w:instrText>"</w:instrText>
      </w:r>
      <w:r>
        <w:rPr>
          <w:sz w:val="20"/>
        </w:rPr>
        <w:fldChar w:fldCharType="end"/>
      </w:r>
      <w:r>
        <w:rPr>
          <w:sz w:val="20"/>
        </w:rPr>
        <w:t xml:space="preserve"> common option should be chosen to take further action. </w:t>
      </w:r>
    </w:p>
    <w:p w14:paraId="2805DAC3" w14:textId="77777777" w:rsidR="00897269" w:rsidRDefault="00897269">
      <w:pPr>
        <w:ind w:left="3690" w:hanging="2970"/>
        <w:rPr>
          <w:sz w:val="20"/>
        </w:rPr>
      </w:pPr>
    </w:p>
    <w:p w14:paraId="03A63579" w14:textId="77777777" w:rsidR="00897269" w:rsidRDefault="00897269">
      <w:pPr>
        <w:tabs>
          <w:tab w:val="left" w:pos="4140"/>
          <w:tab w:val="left" w:pos="5040"/>
        </w:tabs>
        <w:ind w:left="3690" w:hanging="2970"/>
        <w:rPr>
          <w:sz w:val="20"/>
        </w:rPr>
      </w:pPr>
      <w:r>
        <w:rPr>
          <w:b/>
          <w:sz w:val="20"/>
        </w:rPr>
        <w:t xml:space="preserve">Application </w:t>
      </w:r>
      <w:r>
        <w:rPr>
          <w:b/>
          <w:sz w:val="20"/>
        </w:rPr>
        <w:tab/>
      </w:r>
      <w:r>
        <w:rPr>
          <w:sz w:val="20"/>
        </w:rPr>
        <w:t xml:space="preserve">A person at a hospital or clinic assigned to coordinate the </w:t>
      </w:r>
    </w:p>
    <w:p w14:paraId="1A5E1323" w14:textId="77777777" w:rsidR="00897269" w:rsidRDefault="00897269">
      <w:pPr>
        <w:tabs>
          <w:tab w:val="left" w:pos="4140"/>
          <w:tab w:val="left" w:pos="5040"/>
        </w:tabs>
        <w:ind w:left="3690" w:hanging="2970"/>
        <w:rPr>
          <w:b/>
          <w:sz w:val="20"/>
        </w:rPr>
      </w:pPr>
      <w:r>
        <w:rPr>
          <w:b/>
          <w:sz w:val="20"/>
        </w:rPr>
        <w:t>Coordinator (ADPAC</w:t>
      </w:r>
      <w:r>
        <w:rPr>
          <w:b/>
          <w:sz w:val="20"/>
        </w:rPr>
        <w:fldChar w:fldCharType="begin"/>
      </w:r>
      <w:r>
        <w:instrText>xe "</w:instrText>
      </w:r>
      <w:r>
        <w:rPr>
          <w:b/>
          <w:sz w:val="20"/>
        </w:rPr>
        <w:instrText>ADPAC</w:instrText>
      </w:r>
      <w:r>
        <w:instrText>"</w:instrText>
      </w:r>
      <w:r>
        <w:rPr>
          <w:b/>
          <w:sz w:val="20"/>
        </w:rPr>
        <w:fldChar w:fldCharType="end"/>
      </w:r>
      <w:r>
        <w:rPr>
          <w:b/>
          <w:sz w:val="20"/>
        </w:rPr>
        <w:t>)</w:t>
      </w:r>
      <w:r>
        <w:rPr>
          <w:b/>
          <w:sz w:val="20"/>
        </w:rPr>
        <w:tab/>
      </w:r>
      <w:r>
        <w:rPr>
          <w:sz w:val="20"/>
        </w:rPr>
        <w:t>automated data processing (ADP) activities in a specific department. This person is usually a specialist in his or her department (e.g., a medical technologist or a pharmacist) first and the applications co</w:t>
      </w:r>
      <w:r>
        <w:rPr>
          <w:sz w:val="20"/>
        </w:rPr>
        <w:softHyphen/>
        <w:t>ordinator second. These specialists are also known as Clinical Coordinators or Clinical Application Coordinators (CAC) when they are associated with OE/RR, CPRS, and clinical applications.</w:t>
      </w:r>
    </w:p>
    <w:p w14:paraId="2610F7B0" w14:textId="77777777" w:rsidR="00897269" w:rsidRDefault="00897269">
      <w:pPr>
        <w:tabs>
          <w:tab w:val="left" w:pos="4140"/>
          <w:tab w:val="left" w:pos="5040"/>
        </w:tabs>
        <w:ind w:left="1440"/>
        <w:rPr>
          <w:b/>
          <w:sz w:val="20"/>
        </w:rPr>
      </w:pPr>
    </w:p>
    <w:p w14:paraId="73FAE9D6" w14:textId="77777777" w:rsidR="00897269" w:rsidRDefault="00897269">
      <w:pPr>
        <w:ind w:left="3690" w:hanging="2970"/>
        <w:rPr>
          <w:sz w:val="20"/>
        </w:rPr>
      </w:pPr>
    </w:p>
    <w:p w14:paraId="7BE99AD8" w14:textId="77777777" w:rsidR="00897269" w:rsidRDefault="00897269">
      <w:pPr>
        <w:ind w:left="3690" w:hanging="2970"/>
        <w:rPr>
          <w:sz w:val="20"/>
        </w:rPr>
      </w:pPr>
      <w:r>
        <w:rPr>
          <w:b/>
          <w:sz w:val="20"/>
        </w:rPr>
        <w:t>Application Program-</w:t>
      </w:r>
      <w:r>
        <w:rPr>
          <w:sz w:val="20"/>
        </w:rPr>
        <w:tab/>
        <w:t>Programmer calls provided for use by application</w:t>
      </w:r>
    </w:p>
    <w:p w14:paraId="4BE64415" w14:textId="77777777" w:rsidR="00897269" w:rsidRDefault="00897269">
      <w:pPr>
        <w:ind w:left="3690" w:hanging="2970"/>
        <w:rPr>
          <w:sz w:val="20"/>
        </w:rPr>
      </w:pPr>
      <w:r>
        <w:rPr>
          <w:b/>
          <w:sz w:val="20"/>
        </w:rPr>
        <w:t>ming Interface (API</w:t>
      </w:r>
      <w:r>
        <w:rPr>
          <w:b/>
          <w:sz w:val="20"/>
        </w:rPr>
        <w:fldChar w:fldCharType="begin"/>
      </w:r>
      <w:r>
        <w:instrText>xe "</w:instrText>
      </w:r>
      <w:r>
        <w:rPr>
          <w:b/>
          <w:sz w:val="20"/>
        </w:rPr>
        <w:instrText>API</w:instrText>
      </w:r>
      <w:r>
        <w:instrText>"</w:instrText>
      </w:r>
      <w:r>
        <w:rPr>
          <w:b/>
          <w:sz w:val="20"/>
        </w:rPr>
        <w:fldChar w:fldCharType="end"/>
      </w:r>
      <w:r>
        <w:rPr>
          <w:b/>
          <w:sz w:val="20"/>
        </w:rPr>
        <w:t>)</w:t>
      </w:r>
      <w:r>
        <w:rPr>
          <w:sz w:val="20"/>
        </w:rPr>
        <w:tab/>
        <w:t xml:space="preserve">programmers. APIs allow programmers to carry out standard computing activities without needing to duplicate Kernel utilities in their own packages. APIs also further Database Administration (DBA) goals of system integration by channeling activities, such as adding new users, through a limited number of callable entry points. </w:t>
      </w:r>
    </w:p>
    <w:p w14:paraId="5BCEBDF5" w14:textId="77777777" w:rsidR="00897269" w:rsidRDefault="00897269">
      <w:pPr>
        <w:rPr>
          <w:sz w:val="20"/>
        </w:rPr>
      </w:pPr>
    </w:p>
    <w:p w14:paraId="255A4229" w14:textId="77777777" w:rsidR="00897269" w:rsidRDefault="00897269">
      <w:pPr>
        <w:tabs>
          <w:tab w:val="left" w:pos="540"/>
          <w:tab w:val="left" w:pos="2340"/>
          <w:tab w:val="left" w:pos="5400"/>
        </w:tabs>
        <w:ind w:left="3690" w:hanging="2970"/>
        <w:rPr>
          <w:sz w:val="20"/>
        </w:rPr>
      </w:pPr>
      <w:r>
        <w:rPr>
          <w:sz w:val="20"/>
        </w:rPr>
        <w:t xml:space="preserve"> </w:t>
      </w:r>
      <w:r>
        <w:rPr>
          <w:b/>
          <w:sz w:val="20"/>
        </w:rPr>
        <w:t>Boilerplate Text</w:t>
      </w:r>
      <w:r>
        <w:rPr>
          <w:b/>
          <w:sz w:val="20"/>
        </w:rPr>
        <w:fldChar w:fldCharType="begin"/>
      </w:r>
      <w:r>
        <w:rPr>
          <w:sz w:val="20"/>
        </w:rPr>
        <w:instrText>xe "Boilerplate"</w:instrText>
      </w:r>
      <w:r>
        <w:rPr>
          <w:b/>
          <w:sz w:val="20"/>
        </w:rPr>
        <w:fldChar w:fldCharType="end"/>
      </w:r>
      <w:r>
        <w:rPr>
          <w:sz w:val="20"/>
        </w:rPr>
        <w:tab/>
      </w:r>
      <w:r>
        <w:rPr>
          <w:sz w:val="20"/>
        </w:rPr>
        <w:tab/>
        <w:t xml:space="preserve">A pre-defined Progress Notes or Discharge Summary template containing standard text, with blanks to fill in for specific data about a patient. </w:t>
      </w:r>
    </w:p>
    <w:p w14:paraId="12A8F6CA" w14:textId="77777777" w:rsidR="00897269" w:rsidRDefault="00897269">
      <w:pPr>
        <w:tabs>
          <w:tab w:val="left" w:pos="4140"/>
          <w:tab w:val="left" w:pos="5040"/>
        </w:tabs>
        <w:ind w:left="1440"/>
        <w:rPr>
          <w:b/>
          <w:sz w:val="20"/>
        </w:rPr>
      </w:pPr>
    </w:p>
    <w:p w14:paraId="77105954" w14:textId="77777777" w:rsidR="00897269" w:rsidRDefault="00897269">
      <w:pPr>
        <w:tabs>
          <w:tab w:val="left" w:pos="4590"/>
        </w:tabs>
        <w:ind w:left="3690" w:right="720" w:hanging="2970"/>
        <w:rPr>
          <w:sz w:val="20"/>
        </w:rPr>
      </w:pPr>
      <w:r>
        <w:rPr>
          <w:b/>
          <w:sz w:val="20"/>
        </w:rPr>
        <w:t>Broker</w:t>
      </w:r>
      <w:r>
        <w:rPr>
          <w:b/>
          <w:sz w:val="20"/>
        </w:rPr>
        <w:tab/>
      </w:r>
      <w:r>
        <w:rPr>
          <w:sz w:val="20"/>
        </w:rPr>
        <w:t>See RPC Broker</w:t>
      </w:r>
    </w:p>
    <w:p w14:paraId="1A1FE961" w14:textId="17CB18EE" w:rsidR="00897269" w:rsidRPr="00055F69" w:rsidRDefault="00897269" w:rsidP="00055F69">
      <w:pPr>
        <w:spacing w:after="120"/>
        <w:ind w:left="3701" w:hanging="3514"/>
        <w:rPr>
          <w:b/>
          <w:i/>
          <w:sz w:val="20"/>
        </w:rPr>
      </w:pPr>
      <w:r>
        <w:rPr>
          <w:b/>
          <w:i/>
          <w:noProof/>
        </w:rPr>
        <w:br w:type="page"/>
      </w:r>
      <w:r>
        <w:rPr>
          <w:b/>
          <w:i/>
          <w:noProof/>
        </w:rPr>
        <w:lastRenderedPageBreak/>
        <w:t>Glossary, cont’d</w:t>
      </w:r>
    </w:p>
    <w:p w14:paraId="5548DECA" w14:textId="77777777" w:rsidR="00897269" w:rsidRDefault="00897269">
      <w:pPr>
        <w:tabs>
          <w:tab w:val="left" w:pos="4590"/>
        </w:tabs>
        <w:ind w:left="3690" w:right="720" w:hanging="2970"/>
        <w:rPr>
          <w:b/>
          <w:sz w:val="20"/>
        </w:rPr>
      </w:pPr>
      <w:r>
        <w:rPr>
          <w:b/>
          <w:sz w:val="20"/>
        </w:rPr>
        <w:t>Chart Copy</w:t>
      </w:r>
      <w:r>
        <w:rPr>
          <w:b/>
          <w:sz w:val="20"/>
        </w:rPr>
        <w:fldChar w:fldCharType="begin"/>
      </w:r>
      <w:r>
        <w:rPr>
          <w:sz w:val="20"/>
        </w:rPr>
        <w:instrText>xe "Chart Copy"</w:instrText>
      </w:r>
      <w:r>
        <w:rPr>
          <w:b/>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6797E032" w14:textId="77777777" w:rsidR="00897269" w:rsidRDefault="00897269">
      <w:pPr>
        <w:tabs>
          <w:tab w:val="left" w:pos="4590"/>
        </w:tabs>
        <w:ind w:left="3690" w:right="720" w:hanging="2430"/>
        <w:rPr>
          <w:b/>
          <w:sz w:val="20"/>
        </w:rPr>
      </w:pPr>
    </w:p>
    <w:p w14:paraId="4880BED2" w14:textId="77777777" w:rsidR="00897269" w:rsidRDefault="00897269">
      <w:pPr>
        <w:tabs>
          <w:tab w:val="left" w:pos="5040"/>
        </w:tabs>
        <w:ind w:left="3690" w:hanging="2970"/>
        <w:rPr>
          <w:b/>
          <w:sz w:val="20"/>
        </w:rPr>
      </w:pPr>
      <w:r>
        <w:rPr>
          <w:b/>
          <w:sz w:val="20"/>
        </w:rPr>
        <w:t>CIO Field Office</w:t>
      </w:r>
      <w:r>
        <w:rPr>
          <w:b/>
          <w:sz w:val="20"/>
        </w:rPr>
        <w:fldChar w:fldCharType="begin"/>
      </w:r>
      <w:r>
        <w:instrText>xe "</w:instrText>
      </w:r>
      <w:r>
        <w:rPr>
          <w:b/>
          <w:sz w:val="20"/>
        </w:rPr>
        <w:instrText>CIO FIELD OFFICE</w:instrText>
      </w:r>
      <w:r>
        <w:instrText>"</w:instrText>
      </w:r>
      <w:r>
        <w:rPr>
          <w:b/>
          <w:sz w:val="20"/>
        </w:rPr>
        <w:fldChar w:fldCharType="end"/>
      </w:r>
      <w:r>
        <w:rPr>
          <w:b/>
          <w:sz w:val="20"/>
        </w:rPr>
        <w:tab/>
      </w:r>
      <w:r>
        <w:rPr>
          <w:sz w:val="20"/>
        </w:rPr>
        <w:t>Chief Information Office Field Office (formerly known as IRMFOs-- Information Resource Management Field Office and ISCs – Information Systems Centers).</w:t>
      </w:r>
      <w:r>
        <w:rPr>
          <w:b/>
          <w:sz w:val="20"/>
        </w:rPr>
        <w:t xml:space="preserve"> V</w:t>
      </w:r>
      <w:r>
        <w:rPr>
          <w:i/>
          <w:sz w:val="20"/>
        </w:rPr>
        <w:t>IST</w:t>
      </w:r>
      <w:r>
        <w:rPr>
          <w:b/>
          <w:sz w:val="20"/>
        </w:rPr>
        <w:t>A</w:t>
      </w:r>
      <w:r>
        <w:rPr>
          <w:sz w:val="20"/>
        </w:rPr>
        <w:t xml:space="preserve"> has nine CIOFOs</w:t>
      </w:r>
      <w:r>
        <w:rPr>
          <w:sz w:val="20"/>
        </w:rPr>
        <w:fldChar w:fldCharType="begin"/>
      </w:r>
      <w:r>
        <w:instrText>xe "</w:instrText>
      </w:r>
      <w:r>
        <w:rPr>
          <w:sz w:val="20"/>
        </w:rPr>
        <w:instrText>CIOFOs</w:instrText>
      </w:r>
      <w:r>
        <w:instrText>"</w:instrText>
      </w:r>
      <w:r>
        <w:rPr>
          <w:sz w:val="20"/>
        </w:rPr>
        <w:fldChar w:fldCharType="end"/>
      </w:r>
      <w:r>
        <w:rPr>
          <w:sz w:val="20"/>
        </w:rPr>
        <w:t>, each responsible for developing assigned application packages and for supporting the medical centers' VISNs within the IRMFO region.</w:t>
      </w:r>
    </w:p>
    <w:p w14:paraId="0E256445" w14:textId="77777777" w:rsidR="00897269" w:rsidRDefault="00897269">
      <w:pPr>
        <w:tabs>
          <w:tab w:val="left" w:pos="4140"/>
          <w:tab w:val="left" w:pos="5040"/>
        </w:tabs>
        <w:ind w:left="3690"/>
        <w:rPr>
          <w:sz w:val="20"/>
        </w:rPr>
      </w:pPr>
    </w:p>
    <w:p w14:paraId="4B8466B5" w14:textId="77777777" w:rsidR="00897269" w:rsidRDefault="00897269">
      <w:pPr>
        <w:ind w:left="3690" w:hanging="2970"/>
        <w:rPr>
          <w:sz w:val="20"/>
        </w:rPr>
      </w:pPr>
      <w:r>
        <w:rPr>
          <w:b/>
          <w:sz w:val="20"/>
        </w:rPr>
        <w:t>Client</w:t>
      </w:r>
      <w:r>
        <w:rPr>
          <w:sz w:val="20"/>
        </w:rPr>
        <w:tab/>
        <w:t xml:space="preserve">A single term used interchangeably to refer to the user, the workstation, and the portion of the program that runs on the workstation. In an object-oriented environment, a client is a member of a group that uses the services of an unrelated group. If the client is on a local area network (LAN), it can share resources with another computer (server). </w:t>
      </w:r>
    </w:p>
    <w:p w14:paraId="31651E13" w14:textId="77777777" w:rsidR="00897269" w:rsidRDefault="00897269">
      <w:pPr>
        <w:tabs>
          <w:tab w:val="left" w:pos="4140"/>
          <w:tab w:val="left" w:pos="5040"/>
        </w:tabs>
        <w:ind w:left="3690"/>
        <w:rPr>
          <w:sz w:val="20"/>
        </w:rPr>
      </w:pPr>
    </w:p>
    <w:p w14:paraId="0F3F7D19" w14:textId="77777777" w:rsidR="00897269" w:rsidRDefault="00897269">
      <w:pPr>
        <w:tabs>
          <w:tab w:val="left" w:pos="4140"/>
          <w:tab w:val="left" w:pos="5040"/>
        </w:tabs>
        <w:ind w:left="3690" w:hanging="2970"/>
        <w:rPr>
          <w:sz w:val="20"/>
        </w:rPr>
      </w:pPr>
      <w:r>
        <w:rPr>
          <w:b/>
          <w:sz w:val="20"/>
        </w:rPr>
        <w:t>Client Server</w:t>
      </w:r>
      <w:r>
        <w:rPr>
          <w:b/>
          <w:sz w:val="20"/>
        </w:rPr>
        <w:fldChar w:fldCharType="begin"/>
      </w:r>
      <w:r>
        <w:instrText>xe "</w:instrText>
      </w:r>
      <w:r>
        <w:rPr>
          <w:b/>
          <w:sz w:val="20"/>
        </w:rPr>
        <w:instrText>CLIENT-SERVER</w:instrText>
      </w:r>
      <w:r>
        <w:instrText>"</w:instrText>
      </w:r>
      <w:r>
        <w:rPr>
          <w:b/>
          <w:sz w:val="20"/>
        </w:rPr>
        <w:fldChar w:fldCharType="end"/>
      </w:r>
      <w:r>
        <w:rPr>
          <w:b/>
          <w:sz w:val="20"/>
        </w:rPr>
        <w:tab/>
      </w:r>
      <w:r>
        <w:rPr>
          <w:sz w:val="20"/>
        </w:rPr>
        <w:t xml:space="preserve">A Network consisting of a workstation (client) and a </w:t>
      </w:r>
    </w:p>
    <w:p w14:paraId="11AED26B" w14:textId="77777777" w:rsidR="00897269" w:rsidRDefault="00897269">
      <w:pPr>
        <w:tabs>
          <w:tab w:val="left" w:pos="4140"/>
          <w:tab w:val="left" w:pos="5040"/>
        </w:tabs>
        <w:ind w:left="3690" w:hanging="2970"/>
        <w:rPr>
          <w:b/>
          <w:sz w:val="20"/>
        </w:rPr>
      </w:pPr>
      <w:r>
        <w:rPr>
          <w:b/>
          <w:sz w:val="20"/>
        </w:rPr>
        <w:t xml:space="preserve">Architecture </w:t>
      </w:r>
      <w:r>
        <w:rPr>
          <w:b/>
          <w:sz w:val="20"/>
        </w:rPr>
        <w:tab/>
      </w:r>
      <w:r>
        <w:rPr>
          <w:sz w:val="20"/>
        </w:rPr>
        <w:t>central computer holding the database, linked by TCP/IP.</w:t>
      </w:r>
    </w:p>
    <w:p w14:paraId="7ACB1E65" w14:textId="77777777" w:rsidR="00897269" w:rsidRDefault="00897269">
      <w:pPr>
        <w:ind w:left="3690" w:hanging="2970"/>
        <w:rPr>
          <w:sz w:val="20"/>
        </w:rPr>
      </w:pPr>
    </w:p>
    <w:p w14:paraId="5D5A0C7D" w14:textId="77777777" w:rsidR="00897269" w:rsidRDefault="00897269">
      <w:pPr>
        <w:tabs>
          <w:tab w:val="left" w:pos="540"/>
          <w:tab w:val="left" w:pos="2340"/>
          <w:tab w:val="left" w:pos="5400"/>
        </w:tabs>
        <w:ind w:left="3690" w:hanging="2970"/>
        <w:rPr>
          <w:sz w:val="20"/>
        </w:rPr>
      </w:pPr>
      <w:r>
        <w:rPr>
          <w:b/>
          <w:sz w:val="20"/>
        </w:rPr>
        <w:t>Clinician</w:t>
      </w:r>
      <w:r>
        <w:rPr>
          <w:b/>
          <w:sz w:val="20"/>
        </w:rPr>
        <w:fldChar w:fldCharType="begin"/>
      </w:r>
      <w:r>
        <w:rPr>
          <w:sz w:val="20"/>
        </w:rPr>
        <w:instrText>xe "Clinician"</w:instrText>
      </w:r>
      <w:r>
        <w:rPr>
          <w:b/>
          <w:sz w:val="20"/>
        </w:rPr>
        <w:fldChar w:fldCharType="end"/>
      </w:r>
      <w:r>
        <w:rPr>
          <w:sz w:val="20"/>
        </w:rPr>
        <w:tab/>
      </w:r>
      <w:r>
        <w:rPr>
          <w:sz w:val="20"/>
        </w:rPr>
        <w:tab/>
        <w:t>A doctor or other provider in a medical center who is authorized to provide patient care.</w:t>
      </w:r>
    </w:p>
    <w:p w14:paraId="629E04BB" w14:textId="77777777" w:rsidR="00897269" w:rsidRDefault="00897269">
      <w:pPr>
        <w:ind w:left="3690"/>
        <w:rPr>
          <w:sz w:val="20"/>
        </w:rPr>
      </w:pPr>
    </w:p>
    <w:p w14:paraId="6328544C" w14:textId="77777777" w:rsidR="00897269" w:rsidRDefault="00897269">
      <w:pPr>
        <w:tabs>
          <w:tab w:val="left" w:pos="540"/>
          <w:tab w:val="left" w:pos="2340"/>
        </w:tabs>
        <w:ind w:left="3690" w:hanging="2970"/>
        <w:rPr>
          <w:noProof/>
          <w:sz w:val="20"/>
        </w:rPr>
      </w:pPr>
      <w:r>
        <w:rPr>
          <w:b/>
          <w:noProof/>
          <w:sz w:val="20"/>
        </w:rPr>
        <w:t>Component</w:t>
      </w:r>
      <w:r>
        <w:rPr>
          <w:noProof/>
          <w:sz w:val="20"/>
        </w:rPr>
        <w:t xml:space="preserve"> </w:t>
      </w:r>
      <w:r>
        <w:rPr>
          <w:noProof/>
          <w:sz w:val="20"/>
        </w:rPr>
        <w:tab/>
      </w:r>
      <w:r>
        <w:rPr>
          <w:noProof/>
          <w:sz w:val="20"/>
        </w:rPr>
        <w:tab/>
        <w:t>In Progress Notes, Components are "sections" or "pieces" of documents, such as Subjective, Objective, Assessment, and Plan in a SOAP Progress Components may have (sub)Components as items. They may have Boilerplate Text.  Components may be designated SHARED.</w:t>
      </w:r>
    </w:p>
    <w:p w14:paraId="1D36C3B3" w14:textId="77777777" w:rsidR="00897269" w:rsidRDefault="00897269">
      <w:pPr>
        <w:tabs>
          <w:tab w:val="left" w:pos="540"/>
          <w:tab w:val="left" w:pos="2340"/>
        </w:tabs>
        <w:ind w:left="3510" w:hanging="2970"/>
        <w:rPr>
          <w:noProof/>
          <w:sz w:val="20"/>
        </w:rPr>
      </w:pPr>
    </w:p>
    <w:p w14:paraId="58FE6691" w14:textId="77777777" w:rsidR="00897269" w:rsidRDefault="00897269">
      <w:pPr>
        <w:ind w:left="3690" w:right="-18" w:hanging="2970"/>
        <w:rPr>
          <w:sz w:val="20"/>
        </w:rPr>
      </w:pPr>
      <w:r>
        <w:rPr>
          <w:b/>
          <w:sz w:val="20"/>
        </w:rPr>
        <w:t>Consult/Request</w:t>
      </w:r>
      <w:r>
        <w:rPr>
          <w:b/>
          <w:sz w:val="20"/>
        </w:rPr>
        <w:tab/>
      </w:r>
      <w:r>
        <w:rPr>
          <w:b/>
          <w:sz w:val="20"/>
        </w:rPr>
        <w:fldChar w:fldCharType="begin"/>
      </w:r>
      <w:r>
        <w:instrText>xe "</w:instrText>
      </w:r>
      <w:r>
        <w:rPr>
          <w:b/>
          <w:sz w:val="20"/>
        </w:rPr>
        <w:instrText>CONSULT/REQUEST</w:instrText>
      </w:r>
      <w:r>
        <w:instrText>"</w:instrText>
      </w:r>
      <w:r>
        <w:rPr>
          <w:b/>
          <w:sz w:val="20"/>
        </w:rPr>
        <w:fldChar w:fldCharType="end"/>
      </w:r>
      <w:r>
        <w:rPr>
          <w:sz w:val="20"/>
        </w:rPr>
        <w:t xml:space="preserve"> Also known as Consults</w:t>
      </w:r>
      <w:r>
        <w:rPr>
          <w:sz w:val="20"/>
        </w:rPr>
        <w:fldChar w:fldCharType="begin"/>
      </w:r>
      <w:r>
        <w:instrText>xe "</w:instrText>
      </w:r>
      <w:r>
        <w:rPr>
          <w:sz w:val="20"/>
        </w:rPr>
        <w:instrText>Consults</w:instrText>
      </w:r>
      <w:r>
        <w:instrText>"</w:instrText>
      </w:r>
      <w:r>
        <w:rPr>
          <w:sz w:val="20"/>
        </w:rPr>
        <w:fldChar w:fldCharType="end"/>
      </w:r>
      <w:r>
        <w:rPr>
          <w:sz w:val="20"/>
        </w:rPr>
        <w:t xml:space="preserve">. Consults can function as part of </w:t>
      </w:r>
    </w:p>
    <w:p w14:paraId="32B1BFE3" w14:textId="77777777" w:rsidR="00897269" w:rsidRDefault="00897269">
      <w:pPr>
        <w:pStyle w:val="Glossary"/>
        <w:spacing w:before="0"/>
        <w:ind w:left="3690"/>
        <w:rPr>
          <w:sz w:val="20"/>
        </w:rPr>
      </w:pPr>
      <w:r>
        <w:rPr>
          <w:rFonts w:ascii="Times New Roman" w:hAnsi="Times New Roman"/>
          <w:b/>
          <w:sz w:val="20"/>
        </w:rPr>
        <w:t>Tracking</w:t>
      </w:r>
      <w:r>
        <w:rPr>
          <w:b/>
          <w:sz w:val="20"/>
        </w:rPr>
        <w:tab/>
      </w:r>
      <w:r>
        <w:rPr>
          <w:sz w:val="20"/>
        </w:rPr>
        <w:t>CPRS, independently as a standalone package, or as part of TIU). Consults are referrals of patients by the primary care physician to another hospital service/specialty, to obtain a medical opinion based on patient evaluation and completion of any procedures, modalities, or treatments the consulting specialist deems necessary to render a medical opinion. For instance, if a primary care physician orders a patient evaluation from Cardiology Service, and the cardiology specialist orders an Electrocardiogram (EKG) to complete the evaluation and provide an opinion concerning the patient’s condition, this type of order is considered a “Consult.”</w:t>
      </w:r>
    </w:p>
    <w:p w14:paraId="681B40ED" w14:textId="77777777" w:rsidR="00897269" w:rsidRDefault="00897269">
      <w:pPr>
        <w:ind w:left="3510" w:hanging="2790"/>
        <w:rPr>
          <w:b/>
          <w:sz w:val="20"/>
        </w:rPr>
      </w:pPr>
    </w:p>
    <w:p w14:paraId="7896BFA7" w14:textId="77777777" w:rsidR="00897269" w:rsidRDefault="00897269">
      <w:pPr>
        <w:ind w:left="3690" w:hanging="2790"/>
        <w:rPr>
          <w:sz w:val="20"/>
        </w:rPr>
      </w:pPr>
      <w:r>
        <w:rPr>
          <w:b/>
          <w:sz w:val="20"/>
        </w:rPr>
        <w:t>Control</w:t>
      </w:r>
      <w:r>
        <w:rPr>
          <w:b/>
          <w:sz w:val="20"/>
        </w:rPr>
        <w:fldChar w:fldCharType="begin"/>
      </w:r>
      <w:r>
        <w:instrText>xe "</w:instrText>
      </w:r>
      <w:r>
        <w:rPr>
          <w:b/>
          <w:sz w:val="20"/>
        </w:rPr>
        <w:instrText>CONTROL</w:instrText>
      </w:r>
      <w:r>
        <w:instrText>"</w:instrText>
      </w:r>
      <w:r>
        <w:rPr>
          <w:b/>
          <w:sz w:val="20"/>
        </w:rPr>
        <w:fldChar w:fldCharType="end"/>
      </w:r>
      <w:r>
        <w:rPr>
          <w:sz w:val="20"/>
        </w:rPr>
        <w:tab/>
        <w:t xml:space="preserve">An object in a window on the screen which the user can cause action with visible results or change settings to modify a future action. </w:t>
      </w:r>
    </w:p>
    <w:p w14:paraId="4A4357AA" w14:textId="77777777" w:rsidR="00897269" w:rsidRDefault="00897269">
      <w:pPr>
        <w:ind w:left="3690" w:hanging="2790"/>
        <w:rPr>
          <w:sz w:val="20"/>
        </w:rPr>
      </w:pPr>
    </w:p>
    <w:p w14:paraId="1486E11D" w14:textId="77777777" w:rsidR="00897269" w:rsidRDefault="00897269">
      <w:pPr>
        <w:ind w:left="3690" w:hanging="2790"/>
        <w:rPr>
          <w:sz w:val="20"/>
        </w:rPr>
      </w:pPr>
      <w:r>
        <w:rPr>
          <w:b/>
          <w:sz w:val="20"/>
        </w:rPr>
        <w:t>COTS</w:t>
      </w:r>
      <w:r>
        <w:rPr>
          <w:b/>
          <w:sz w:val="20"/>
        </w:rPr>
        <w:fldChar w:fldCharType="begin"/>
      </w:r>
      <w:r>
        <w:instrText>xe "</w:instrText>
      </w:r>
      <w:r>
        <w:rPr>
          <w:b/>
          <w:sz w:val="20"/>
        </w:rPr>
        <w:instrText>COTS</w:instrText>
      </w:r>
      <w:r>
        <w:instrText>"</w:instrText>
      </w:r>
      <w:r>
        <w:rPr>
          <w:b/>
          <w:sz w:val="20"/>
        </w:rPr>
        <w:fldChar w:fldCharType="end"/>
      </w:r>
      <w:r>
        <w:rPr>
          <w:sz w:val="20"/>
        </w:rPr>
        <w:tab/>
        <w:t xml:space="preserve">Commercial Off the Shelf ; products not developed by </w:t>
      </w:r>
      <w:r>
        <w:rPr>
          <w:b/>
        </w:rPr>
        <w:t>V</w:t>
      </w:r>
      <w:r>
        <w:rPr>
          <w:i/>
          <w:sz w:val="20"/>
        </w:rPr>
        <w:t>IST</w:t>
      </w:r>
      <w:r>
        <w:rPr>
          <w:b/>
        </w:rPr>
        <w:t>A</w:t>
      </w:r>
      <w:r>
        <w:rPr>
          <w:sz w:val="20"/>
        </w:rPr>
        <w:t>.</w:t>
      </w:r>
    </w:p>
    <w:p w14:paraId="1576CC89" w14:textId="77777777" w:rsidR="00897269" w:rsidRDefault="00897269">
      <w:pPr>
        <w:ind w:left="3600" w:right="936" w:hanging="2880"/>
        <w:rPr>
          <w:b/>
          <w:sz w:val="20"/>
        </w:rPr>
      </w:pPr>
    </w:p>
    <w:p w14:paraId="3E7D3439" w14:textId="77777777" w:rsidR="00055F69" w:rsidRDefault="00055F69">
      <w:pPr>
        <w:ind w:left="3600" w:right="936" w:hanging="2880"/>
        <w:rPr>
          <w:b/>
          <w:sz w:val="20"/>
        </w:rPr>
      </w:pPr>
    </w:p>
    <w:p w14:paraId="6C25E0DF" w14:textId="77777777" w:rsidR="00055F69" w:rsidRDefault="00055F69">
      <w:pPr>
        <w:ind w:left="3600" w:right="936" w:hanging="2880"/>
        <w:rPr>
          <w:b/>
          <w:sz w:val="20"/>
        </w:rPr>
      </w:pPr>
    </w:p>
    <w:p w14:paraId="5CFCA53A" w14:textId="7B45D891" w:rsidR="00055F69" w:rsidRDefault="00055F69" w:rsidP="00055F69">
      <w:pPr>
        <w:spacing w:after="120"/>
        <w:ind w:left="3600" w:right="936" w:hanging="2880"/>
        <w:rPr>
          <w:b/>
          <w:sz w:val="20"/>
        </w:rPr>
      </w:pPr>
      <w:r>
        <w:rPr>
          <w:b/>
          <w:i/>
          <w:noProof/>
        </w:rPr>
        <w:lastRenderedPageBreak/>
        <w:t>Glossary, cont’d</w:t>
      </w:r>
    </w:p>
    <w:p w14:paraId="7B053A2F" w14:textId="0430BE2E" w:rsidR="00897269" w:rsidRDefault="00897269">
      <w:pPr>
        <w:ind w:left="3600" w:right="936" w:hanging="2880"/>
        <w:rPr>
          <w:sz w:val="20"/>
        </w:rPr>
      </w:pPr>
      <w:r>
        <w:rPr>
          <w:b/>
          <w:sz w:val="20"/>
        </w:rPr>
        <w:t>Cover Sheet</w:t>
      </w:r>
      <w:r>
        <w:rPr>
          <w:b/>
          <w:sz w:val="20"/>
        </w:rPr>
        <w:fldChar w:fldCharType="begin"/>
      </w:r>
      <w:r>
        <w:instrText>xe "</w:instrText>
      </w:r>
      <w:r>
        <w:rPr>
          <w:b/>
          <w:sz w:val="20"/>
        </w:rPr>
        <w:instrText>COVER SHEET</w:instrText>
      </w:r>
      <w:r>
        <w:instrText>"</w:instrText>
      </w:r>
      <w:r>
        <w:rPr>
          <w:b/>
          <w:sz w:val="20"/>
        </w:rPr>
        <w:fldChar w:fldCharType="end"/>
      </w:r>
      <w:r>
        <w:rPr>
          <w:sz w:val="20"/>
        </w:rPr>
        <w:tab/>
        <w:t>A screen of the CPRS patient chart that displays an overview of the patient’s record, with tabs at the bottom representing components of a patient’s chart.</w:t>
      </w:r>
    </w:p>
    <w:p w14:paraId="1296297E" w14:textId="77777777" w:rsidR="00897269" w:rsidRDefault="00897269">
      <w:pPr>
        <w:tabs>
          <w:tab w:val="left" w:pos="5040"/>
        </w:tabs>
        <w:ind w:left="3510" w:hanging="2790"/>
        <w:rPr>
          <w:b/>
          <w:sz w:val="20"/>
        </w:rPr>
      </w:pPr>
    </w:p>
    <w:p w14:paraId="25C28989" w14:textId="77777777" w:rsidR="00897269" w:rsidRDefault="00897269">
      <w:pPr>
        <w:ind w:left="3600" w:right="936" w:hanging="2880"/>
        <w:rPr>
          <w:sz w:val="20"/>
        </w:rPr>
      </w:pPr>
      <w:r>
        <w:rPr>
          <w:b/>
          <w:sz w:val="20"/>
        </w:rPr>
        <w:t>CWAD</w:t>
      </w:r>
      <w:r>
        <w:rPr>
          <w:b/>
          <w:sz w:val="20"/>
        </w:rPr>
        <w:fldChar w:fldCharType="begin"/>
      </w:r>
      <w:r>
        <w:instrText>xe "</w:instrText>
      </w:r>
      <w:r>
        <w:rPr>
          <w:b/>
          <w:sz w:val="20"/>
        </w:rPr>
        <w:instrText>CWAD</w:instrText>
      </w:r>
      <w:r>
        <w:instrText>"</w:instrText>
      </w:r>
      <w:r>
        <w:rPr>
          <w:b/>
          <w:sz w:val="20"/>
        </w:rPr>
        <w:fldChar w:fldCharType="end"/>
      </w:r>
      <w:r>
        <w:rPr>
          <w:sz w:val="20"/>
        </w:rPr>
        <w:tab/>
        <w:t>Crises, Warnings, Allergies/Adverse Reactions, and Advance Directives.</w:t>
      </w:r>
    </w:p>
    <w:p w14:paraId="3323208A" w14:textId="77777777" w:rsidR="00897269" w:rsidRDefault="00897269">
      <w:pPr>
        <w:ind w:left="3510" w:hanging="2790"/>
        <w:rPr>
          <w:sz w:val="20"/>
        </w:rPr>
      </w:pPr>
    </w:p>
    <w:p w14:paraId="65A42AD1" w14:textId="77777777" w:rsidR="00897269" w:rsidRDefault="00897269">
      <w:pPr>
        <w:ind w:left="3690" w:hanging="2970"/>
        <w:rPr>
          <w:b/>
          <w:sz w:val="20"/>
        </w:rPr>
      </w:pPr>
    </w:p>
    <w:p w14:paraId="660B8836" w14:textId="77777777" w:rsidR="00897269" w:rsidRDefault="00897269">
      <w:pPr>
        <w:ind w:left="3600" w:right="360" w:hanging="2880"/>
        <w:rPr>
          <w:sz w:val="20"/>
        </w:rPr>
      </w:pPr>
      <w:r>
        <w:rPr>
          <w:b/>
          <w:sz w:val="20"/>
        </w:rPr>
        <w:t>Discharge Summary</w:t>
      </w:r>
      <w:r>
        <w:rPr>
          <w:b/>
          <w:sz w:val="20"/>
        </w:rPr>
        <w:fldChar w:fldCharType="begin"/>
      </w:r>
      <w:r>
        <w:instrText>xe "</w:instrText>
      </w:r>
      <w:r>
        <w:rPr>
          <w:b/>
          <w:sz w:val="20"/>
        </w:rPr>
        <w:instrText>DISCHARGE SUMMARY</w:instrText>
      </w:r>
      <w:r>
        <w:instrText>"</w:instrText>
      </w:r>
      <w:r>
        <w:rPr>
          <w:b/>
          <w:sz w:val="20"/>
        </w:rPr>
        <w:fldChar w:fldCharType="end"/>
      </w:r>
      <w:r>
        <w:rPr>
          <w:b/>
          <w:sz w:val="20"/>
        </w:rPr>
        <w:tab/>
      </w:r>
      <w:r>
        <w:rPr>
          <w:sz w:val="20"/>
        </w:rPr>
        <w:t xml:space="preserve">A discharge summary is a formal synopsis of a patient’s medical care during a single hospitalization. It includes the pertinent diagnostic and therapeutic tests and procedures as well as the conclusions generated by those tests. A discharge summary is prepared for all discharges and transfers from a VA medical center or domiciliary or from nursing home care. The automated Discharge Summary module provides an efficient and immediate mechanism for clinicians to capture transcribed patient discharge summaries online, where they’re available for review, signing, adding addendum, etc. </w:t>
      </w:r>
    </w:p>
    <w:p w14:paraId="63757C39" w14:textId="77777777" w:rsidR="00897269" w:rsidRDefault="00897269">
      <w:pPr>
        <w:ind w:left="3510" w:hanging="2790"/>
        <w:rPr>
          <w:sz w:val="20"/>
        </w:rPr>
      </w:pPr>
    </w:p>
    <w:p w14:paraId="2D2B732C" w14:textId="77777777" w:rsidR="00897269" w:rsidRDefault="00897269">
      <w:pPr>
        <w:ind w:left="3510" w:hanging="2790"/>
        <w:rPr>
          <w:sz w:val="20"/>
        </w:rPr>
      </w:pPr>
      <w:r>
        <w:rPr>
          <w:b/>
          <w:sz w:val="20"/>
        </w:rPr>
        <w:t>DLL</w:t>
      </w:r>
      <w:r>
        <w:rPr>
          <w:b/>
          <w:sz w:val="20"/>
        </w:rPr>
        <w:fldChar w:fldCharType="begin"/>
      </w:r>
      <w:r>
        <w:instrText>xe "</w:instrText>
      </w:r>
      <w:r>
        <w:rPr>
          <w:b/>
          <w:sz w:val="20"/>
        </w:rPr>
        <w:instrText>DLL</w:instrText>
      </w:r>
      <w:r>
        <w:instrText>"</w:instrText>
      </w:r>
      <w:r>
        <w:rPr>
          <w:b/>
          <w:sz w:val="20"/>
        </w:rPr>
        <w:fldChar w:fldCharType="end"/>
      </w:r>
      <w:r>
        <w:rPr>
          <w:sz w:val="20"/>
        </w:rPr>
        <w:tab/>
        <w:t xml:space="preserve">Dynamic Link Library. A DLL allows executable routines to be stored separately as files with a DLL extension. These routines are only loaded when a program calls for them. DLLs provide several advantages: </w:t>
      </w:r>
    </w:p>
    <w:p w14:paraId="76EE1800" w14:textId="77777777" w:rsidR="00897269" w:rsidRDefault="00897269">
      <w:pPr>
        <w:ind w:left="3510" w:hanging="2790"/>
        <w:rPr>
          <w:sz w:val="20"/>
        </w:rPr>
      </w:pPr>
    </w:p>
    <w:p w14:paraId="271BC0F9" w14:textId="77777777" w:rsidR="00897269" w:rsidRDefault="00897269">
      <w:pPr>
        <w:ind w:left="3510" w:firstLine="36"/>
        <w:rPr>
          <w:sz w:val="20"/>
        </w:rPr>
      </w:pPr>
      <w:r>
        <w:rPr>
          <w:sz w:val="20"/>
        </w:rPr>
        <w:t xml:space="preserve">1. DLLs  help save on computer memory, since memory is only consumed when a DLL is loaded. </w:t>
      </w:r>
    </w:p>
    <w:p w14:paraId="6EC6C56E" w14:textId="77777777" w:rsidR="00897269" w:rsidRDefault="00897269">
      <w:pPr>
        <w:ind w:left="3510" w:firstLine="36"/>
        <w:rPr>
          <w:sz w:val="20"/>
        </w:rPr>
      </w:pPr>
      <w:r>
        <w:rPr>
          <w:sz w:val="20"/>
        </w:rPr>
        <w:t xml:space="preserve">2. DLLs ease maintenance tasks. Because the DLL is a separate file, any modifications made to the DLL will not affect the operation of the calling program or any other DLL. </w:t>
      </w:r>
    </w:p>
    <w:p w14:paraId="5A90F6E9" w14:textId="7BD1CEF8" w:rsidR="00897269" w:rsidRDefault="00897269">
      <w:pPr>
        <w:ind w:left="3510" w:firstLine="36"/>
        <w:rPr>
          <w:sz w:val="20"/>
        </w:rPr>
      </w:pPr>
      <w:r>
        <w:rPr>
          <w:sz w:val="20"/>
        </w:rPr>
        <w:t>3.</w:t>
      </w:r>
      <w:r w:rsidR="000F1CFE">
        <w:rPr>
          <w:sz w:val="20"/>
        </w:rPr>
        <w:t xml:space="preserve"> </w:t>
      </w:r>
      <w:r>
        <w:rPr>
          <w:sz w:val="20"/>
        </w:rPr>
        <w:t xml:space="preserve">DLLs help avoid redundant routines. They provide generic functions that can be utilized by a variety of programs. </w:t>
      </w:r>
    </w:p>
    <w:p w14:paraId="065D1C7E" w14:textId="77777777" w:rsidR="00897269" w:rsidRDefault="00897269">
      <w:pPr>
        <w:ind w:left="3510" w:hanging="2790"/>
        <w:rPr>
          <w:sz w:val="20"/>
        </w:rPr>
      </w:pPr>
    </w:p>
    <w:p w14:paraId="3D1ACB11" w14:textId="77777777" w:rsidR="00897269" w:rsidRDefault="00897269">
      <w:pPr>
        <w:ind w:left="3510" w:hanging="2790"/>
        <w:rPr>
          <w:sz w:val="20"/>
        </w:rPr>
      </w:pPr>
      <w:r>
        <w:rPr>
          <w:b/>
          <w:sz w:val="20"/>
        </w:rPr>
        <w:t>Events</w:t>
      </w:r>
      <w:r>
        <w:rPr>
          <w:b/>
          <w:sz w:val="20"/>
        </w:rPr>
        <w:fldChar w:fldCharType="begin"/>
      </w:r>
      <w:r>
        <w:instrText>xe "</w:instrText>
      </w:r>
      <w:r>
        <w:rPr>
          <w:b/>
          <w:sz w:val="20"/>
        </w:rPr>
        <w:instrText>EVENTS</w:instrText>
      </w:r>
      <w:r>
        <w:instrText>"</w:instrText>
      </w:r>
      <w:r>
        <w:rPr>
          <w:b/>
          <w:sz w:val="20"/>
        </w:rPr>
        <w:fldChar w:fldCharType="end"/>
      </w:r>
      <w:r>
        <w:rPr>
          <w:sz w:val="20"/>
        </w:rPr>
        <w:tab/>
        <w:t xml:space="preserve">An object-oriented term that represents user actions that a GUI application interface recognizes, such as a mouse click or pressing the down arrow key. </w:t>
      </w:r>
    </w:p>
    <w:p w14:paraId="47ED14FB" w14:textId="77777777" w:rsidR="00897269" w:rsidRDefault="00897269">
      <w:pPr>
        <w:ind w:left="3510" w:hanging="2790"/>
        <w:rPr>
          <w:sz w:val="20"/>
        </w:rPr>
      </w:pPr>
    </w:p>
    <w:p w14:paraId="6D4AB7CC" w14:textId="77777777" w:rsidR="00897269" w:rsidRDefault="00897269">
      <w:pPr>
        <w:ind w:left="3510" w:hanging="2790"/>
        <w:rPr>
          <w:b/>
          <w:sz w:val="20"/>
        </w:rPr>
      </w:pPr>
    </w:p>
    <w:p w14:paraId="667A0C69" w14:textId="77777777" w:rsidR="00897269" w:rsidRDefault="00897269">
      <w:pPr>
        <w:ind w:left="3510" w:hanging="2790"/>
        <w:rPr>
          <w:sz w:val="20"/>
        </w:rPr>
      </w:pPr>
      <w:r>
        <w:rPr>
          <w:b/>
          <w:sz w:val="20"/>
        </w:rPr>
        <w:t>GUI</w:t>
      </w:r>
      <w:r>
        <w:rPr>
          <w:b/>
          <w:sz w:val="20"/>
        </w:rPr>
        <w:fldChar w:fldCharType="begin"/>
      </w:r>
      <w:r>
        <w:instrText>xe "</w:instrText>
      </w:r>
      <w:r>
        <w:rPr>
          <w:b/>
          <w:sz w:val="20"/>
        </w:rPr>
        <w:instrText>GUI</w:instrText>
      </w:r>
      <w:r>
        <w:instrText>"</w:instrText>
      </w:r>
      <w:r>
        <w:rPr>
          <w:b/>
          <w:sz w:val="20"/>
        </w:rPr>
        <w:fldChar w:fldCharType="end"/>
      </w:r>
      <w:r>
        <w:rPr>
          <w:sz w:val="20"/>
        </w:rPr>
        <w:tab/>
        <w:t>Graphical User Interface</w:t>
      </w:r>
      <w:r>
        <w:rPr>
          <w:sz w:val="20"/>
        </w:rPr>
        <w:fldChar w:fldCharType="begin"/>
      </w:r>
      <w:r>
        <w:instrText>xe "</w:instrText>
      </w:r>
      <w:r>
        <w:rPr>
          <w:sz w:val="20"/>
        </w:rPr>
        <w:instrText>Graphical User Interface</w:instrText>
      </w:r>
      <w:r>
        <w:instrText>"</w:instrText>
      </w:r>
      <w:r>
        <w:rPr>
          <w:sz w:val="20"/>
        </w:rPr>
        <w:fldChar w:fldCharType="end"/>
      </w:r>
      <w:r>
        <w:rPr>
          <w:sz w:val="20"/>
        </w:rPr>
        <w:t xml:space="preserve">. A type of display format that enables users to choose commands, initiate programs, and other options by selecting pictorial representations (icons) via a mouse or a keyboard. </w:t>
      </w:r>
    </w:p>
    <w:p w14:paraId="733B095C" w14:textId="77777777" w:rsidR="00897269" w:rsidRDefault="00897269">
      <w:pPr>
        <w:ind w:left="3510" w:right="936" w:hanging="2790"/>
        <w:rPr>
          <w:b/>
          <w:sz w:val="20"/>
        </w:rPr>
      </w:pPr>
    </w:p>
    <w:p w14:paraId="3AE2F9DF" w14:textId="77777777" w:rsidR="00897269" w:rsidRDefault="00897269">
      <w:pPr>
        <w:ind w:left="3510" w:right="72" w:hanging="2790"/>
        <w:rPr>
          <w:sz w:val="20"/>
        </w:rPr>
      </w:pPr>
      <w:r>
        <w:rPr>
          <w:b/>
          <w:sz w:val="20"/>
        </w:rPr>
        <w:t>Health Summary</w:t>
      </w:r>
      <w:r>
        <w:rPr>
          <w:b/>
          <w:sz w:val="20"/>
        </w:rPr>
        <w:fldChar w:fldCharType="begin"/>
      </w:r>
      <w:r>
        <w:instrText>xe "</w:instrText>
      </w:r>
      <w:r>
        <w:rPr>
          <w:b/>
          <w:sz w:val="20"/>
        </w:rPr>
        <w:instrText>HEALTH SUMMARY</w:instrText>
      </w:r>
      <w:r>
        <w:instrText>"</w:instrText>
      </w:r>
      <w:r>
        <w:rPr>
          <w:b/>
          <w:sz w:val="20"/>
        </w:rPr>
        <w:fldChar w:fldCharType="end"/>
      </w:r>
      <w:r>
        <w:rPr>
          <w:sz w:val="20"/>
        </w:rPr>
        <w:tab/>
        <w:t xml:space="preserve">A </w:t>
      </w:r>
      <w:r>
        <w:rPr>
          <w:b/>
          <w:sz w:val="20"/>
        </w:rPr>
        <w:t>V</w:t>
      </w:r>
      <w:r>
        <w:rPr>
          <w:i/>
          <w:sz w:val="20"/>
        </w:rPr>
        <w:t>IST</w:t>
      </w:r>
      <w:r>
        <w:rPr>
          <w:b/>
          <w:sz w:val="20"/>
        </w:rPr>
        <w:t>A</w:t>
      </w:r>
      <w:r>
        <w:rPr>
          <w:sz w:val="20"/>
        </w:rPr>
        <w:t xml:space="preserve"> product which can be viewed through CPRS. It includes snapshots of part or all of a patient’s tests and results (based on how the site has it set up).</w:t>
      </w:r>
    </w:p>
    <w:p w14:paraId="3098A5C5" w14:textId="77777777" w:rsidR="00897269" w:rsidRDefault="00897269">
      <w:pPr>
        <w:tabs>
          <w:tab w:val="left" w:pos="5040"/>
        </w:tabs>
        <w:ind w:left="3510" w:hanging="2790"/>
        <w:rPr>
          <w:b/>
          <w:sz w:val="20"/>
        </w:rPr>
      </w:pPr>
    </w:p>
    <w:p w14:paraId="6B1C5486" w14:textId="77777777" w:rsidR="00897269" w:rsidRDefault="00897269">
      <w:pPr>
        <w:tabs>
          <w:tab w:val="left" w:pos="5040"/>
        </w:tabs>
        <w:ind w:left="3510" w:hanging="2790"/>
        <w:rPr>
          <w:sz w:val="20"/>
        </w:rPr>
      </w:pPr>
      <w:r>
        <w:rPr>
          <w:b/>
          <w:sz w:val="20"/>
        </w:rPr>
        <w:t>HL7</w:t>
      </w:r>
      <w:r>
        <w:rPr>
          <w:b/>
          <w:sz w:val="20"/>
        </w:rPr>
        <w:fldChar w:fldCharType="begin"/>
      </w:r>
      <w:r>
        <w:instrText>xe "</w:instrText>
      </w:r>
      <w:r>
        <w:rPr>
          <w:b/>
          <w:sz w:val="20"/>
        </w:rPr>
        <w:instrText>HL7</w:instrText>
      </w:r>
      <w:r>
        <w:instrText>"</w:instrText>
      </w:r>
      <w:r>
        <w:rPr>
          <w:b/>
          <w:sz w:val="20"/>
        </w:rPr>
        <w:fldChar w:fldCharType="end"/>
      </w:r>
      <w:r>
        <w:rPr>
          <w:b/>
          <w:sz w:val="20"/>
        </w:rPr>
        <w:tab/>
      </w:r>
      <w:r>
        <w:rPr>
          <w:sz w:val="20"/>
        </w:rPr>
        <w:t>Communications standards/protocols to link different computer systems together.</w:t>
      </w:r>
    </w:p>
    <w:p w14:paraId="38E39057" w14:textId="77777777" w:rsidR="00897269" w:rsidRDefault="00897269">
      <w:pPr>
        <w:ind w:left="3510" w:hanging="2790"/>
        <w:rPr>
          <w:sz w:val="20"/>
        </w:rPr>
      </w:pPr>
    </w:p>
    <w:p w14:paraId="0D253698" w14:textId="77777777" w:rsidR="00897269" w:rsidRDefault="00897269">
      <w:pPr>
        <w:ind w:left="3510" w:hanging="2790"/>
        <w:rPr>
          <w:sz w:val="20"/>
        </w:rPr>
      </w:pPr>
      <w:r>
        <w:rPr>
          <w:b/>
          <w:sz w:val="20"/>
        </w:rPr>
        <w:t>Icon</w:t>
      </w:r>
      <w:r>
        <w:rPr>
          <w:b/>
          <w:sz w:val="20"/>
        </w:rPr>
        <w:fldChar w:fldCharType="begin"/>
      </w:r>
      <w:r>
        <w:instrText>xe "</w:instrText>
      </w:r>
      <w:r>
        <w:rPr>
          <w:b/>
          <w:sz w:val="20"/>
        </w:rPr>
        <w:instrText>ICON</w:instrText>
      </w:r>
      <w:r>
        <w:instrText>"</w:instrText>
      </w:r>
      <w:r>
        <w:rPr>
          <w:b/>
          <w:sz w:val="20"/>
        </w:rPr>
        <w:fldChar w:fldCharType="end"/>
      </w:r>
      <w:r>
        <w:rPr>
          <w:sz w:val="20"/>
        </w:rPr>
        <w:tab/>
        <w:t xml:space="preserve">A picture or symbol that graphically represents an object or a concept. </w:t>
      </w:r>
    </w:p>
    <w:p w14:paraId="67AC28A7" w14:textId="77777777" w:rsidR="00897269" w:rsidRDefault="00897269">
      <w:pPr>
        <w:ind w:left="3510" w:hanging="2790"/>
        <w:rPr>
          <w:sz w:val="20"/>
        </w:rPr>
      </w:pPr>
    </w:p>
    <w:p w14:paraId="52A07ACA"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71937557" w14:textId="77777777" w:rsidR="00897269" w:rsidRDefault="00897269">
      <w:pPr>
        <w:ind w:left="3510" w:hanging="2790"/>
        <w:rPr>
          <w:b/>
          <w:sz w:val="20"/>
        </w:rPr>
      </w:pPr>
    </w:p>
    <w:p w14:paraId="41098244" w14:textId="77777777" w:rsidR="00897269" w:rsidRDefault="00897269">
      <w:pPr>
        <w:ind w:left="3510" w:hanging="2790"/>
        <w:rPr>
          <w:sz w:val="20"/>
        </w:rPr>
      </w:pPr>
      <w:r>
        <w:rPr>
          <w:b/>
          <w:sz w:val="20"/>
        </w:rPr>
        <w:t>IDCU</w:t>
      </w:r>
      <w:r>
        <w:rPr>
          <w:b/>
          <w:sz w:val="20"/>
        </w:rPr>
        <w:fldChar w:fldCharType="begin"/>
      </w:r>
      <w:r>
        <w:instrText>xe "</w:instrText>
      </w:r>
      <w:r>
        <w:rPr>
          <w:b/>
          <w:sz w:val="20"/>
        </w:rPr>
        <w:instrText>IDCU</w:instrText>
      </w:r>
      <w:r>
        <w:instrText>"</w:instrText>
      </w:r>
      <w:r>
        <w:rPr>
          <w:b/>
          <w:sz w:val="20"/>
        </w:rPr>
        <w:fldChar w:fldCharType="end"/>
      </w:r>
      <w:r>
        <w:rPr>
          <w:sz w:val="20"/>
        </w:rPr>
        <w:tab/>
        <w:t xml:space="preserve">The Integrated Data Communications Utility which is a wide area network used by VA for transmitting data between VA sites. </w:t>
      </w:r>
    </w:p>
    <w:p w14:paraId="24D747B1" w14:textId="77777777" w:rsidR="00897269" w:rsidRDefault="00897269">
      <w:pPr>
        <w:ind w:left="3510" w:right="936" w:hanging="2790"/>
        <w:rPr>
          <w:b/>
          <w:sz w:val="20"/>
        </w:rPr>
      </w:pPr>
    </w:p>
    <w:p w14:paraId="71E614BC" w14:textId="77777777" w:rsidR="00897269" w:rsidRDefault="00897269">
      <w:pPr>
        <w:ind w:left="3690" w:hanging="2970"/>
        <w:rPr>
          <w:b/>
          <w:sz w:val="20"/>
        </w:rPr>
      </w:pPr>
    </w:p>
    <w:p w14:paraId="22B65C6C" w14:textId="77777777" w:rsidR="00897269" w:rsidRDefault="00897269">
      <w:pPr>
        <w:ind w:left="3510" w:right="936" w:hanging="2790"/>
        <w:rPr>
          <w:sz w:val="20"/>
        </w:rPr>
      </w:pPr>
      <w:r>
        <w:rPr>
          <w:b/>
          <w:sz w:val="20"/>
        </w:rPr>
        <w:t>Imaging</w:t>
      </w:r>
      <w:r>
        <w:rPr>
          <w:b/>
          <w:sz w:val="20"/>
        </w:rPr>
        <w:fldChar w:fldCharType="begin"/>
      </w:r>
      <w:r>
        <w:instrText>xe "</w:instrText>
      </w:r>
      <w:r>
        <w:rPr>
          <w:b/>
          <w:sz w:val="20"/>
        </w:rPr>
        <w:instrText>IMAGING</w:instrText>
      </w:r>
      <w:r>
        <w:instrText>"</w:instrText>
      </w:r>
      <w:r>
        <w:rPr>
          <w:b/>
          <w:sz w:val="20"/>
        </w:rPr>
        <w:fldChar w:fldCharType="end"/>
      </w:r>
      <w:r>
        <w:rPr>
          <w:sz w:val="20"/>
        </w:rPr>
        <w:tab/>
        <w:t>A component of the patient chart; which includes Radiology, X-rays, Nuclear Medicine, etc.</w:t>
      </w:r>
    </w:p>
    <w:p w14:paraId="490452E8" w14:textId="77777777" w:rsidR="00897269" w:rsidRDefault="00897269">
      <w:pPr>
        <w:tabs>
          <w:tab w:val="left" w:pos="5040"/>
        </w:tabs>
        <w:ind w:left="1440"/>
        <w:rPr>
          <w:sz w:val="20"/>
        </w:rPr>
      </w:pPr>
    </w:p>
    <w:p w14:paraId="45ED668C" w14:textId="77777777" w:rsidR="00897269" w:rsidRDefault="00897269">
      <w:pPr>
        <w:ind w:left="3510" w:hanging="2790"/>
        <w:rPr>
          <w:sz w:val="20"/>
        </w:rPr>
      </w:pPr>
    </w:p>
    <w:p w14:paraId="3F83E1A6" w14:textId="77777777" w:rsidR="00897269" w:rsidRDefault="00897269">
      <w:pPr>
        <w:ind w:left="3510" w:hanging="2790"/>
        <w:rPr>
          <w:sz w:val="20"/>
        </w:rPr>
      </w:pPr>
      <w:r>
        <w:rPr>
          <w:b/>
          <w:sz w:val="20"/>
        </w:rPr>
        <w:t>IRMS</w:t>
      </w:r>
      <w:r>
        <w:rPr>
          <w:b/>
          <w:sz w:val="20"/>
        </w:rPr>
        <w:fldChar w:fldCharType="begin"/>
      </w:r>
      <w:r>
        <w:instrText>xe "</w:instrText>
      </w:r>
      <w:r>
        <w:rPr>
          <w:b/>
          <w:sz w:val="20"/>
        </w:rPr>
        <w:instrText>IRMS</w:instrText>
      </w:r>
      <w:r>
        <w:instrText>"</w:instrText>
      </w:r>
      <w:r>
        <w:rPr>
          <w:b/>
          <w:sz w:val="20"/>
        </w:rPr>
        <w:fldChar w:fldCharType="end"/>
      </w:r>
      <w:r>
        <w:rPr>
          <w:sz w:val="20"/>
        </w:rPr>
        <w:tab/>
        <w:t xml:space="preserve">Information Resource Management Service. A service at VA medical centers responsible for computer management and system security. </w:t>
      </w:r>
    </w:p>
    <w:p w14:paraId="41748083" w14:textId="77777777" w:rsidR="00897269" w:rsidRDefault="00897269">
      <w:pPr>
        <w:ind w:left="3510" w:hanging="2790"/>
        <w:rPr>
          <w:sz w:val="20"/>
        </w:rPr>
      </w:pPr>
    </w:p>
    <w:p w14:paraId="2D72E7F3" w14:textId="77777777" w:rsidR="00897269" w:rsidRDefault="00897269">
      <w:pPr>
        <w:ind w:left="3510" w:hanging="2790"/>
        <w:rPr>
          <w:sz w:val="20"/>
        </w:rPr>
      </w:pPr>
    </w:p>
    <w:p w14:paraId="2C391E42" w14:textId="77777777" w:rsidR="00897269" w:rsidRDefault="00897269">
      <w:pPr>
        <w:ind w:left="3510" w:hanging="2790"/>
        <w:rPr>
          <w:sz w:val="20"/>
        </w:rPr>
      </w:pPr>
      <w:r>
        <w:rPr>
          <w:b/>
          <w:sz w:val="20"/>
        </w:rPr>
        <w:t>Modal</w:t>
      </w:r>
      <w:r>
        <w:rPr>
          <w:b/>
          <w:sz w:val="20"/>
        </w:rPr>
        <w:fldChar w:fldCharType="begin"/>
      </w:r>
      <w:r>
        <w:instrText>xe "</w:instrText>
      </w:r>
      <w:r>
        <w:rPr>
          <w:b/>
          <w:sz w:val="20"/>
        </w:rPr>
        <w:instrText>MODAL</w:instrText>
      </w:r>
      <w:r>
        <w:instrText>"</w:instrText>
      </w:r>
      <w:r>
        <w:rPr>
          <w:b/>
          <w:sz w:val="20"/>
        </w:rPr>
        <w:fldChar w:fldCharType="end"/>
      </w:r>
      <w:r>
        <w:rPr>
          <w:sz w:val="20"/>
        </w:rPr>
        <w:tab/>
        <w:t>A state or "mode" in which the user can only act or respond to a single dialogue box or window. You must select a response before you can exit or do anything else in the program.</w:t>
      </w:r>
    </w:p>
    <w:p w14:paraId="264AA0AC" w14:textId="77777777" w:rsidR="00897269" w:rsidRDefault="00897269">
      <w:pPr>
        <w:ind w:left="3510" w:hanging="2790"/>
        <w:rPr>
          <w:sz w:val="20"/>
        </w:rPr>
      </w:pPr>
    </w:p>
    <w:p w14:paraId="1802A008" w14:textId="77777777" w:rsidR="00897269" w:rsidRDefault="00897269">
      <w:pPr>
        <w:ind w:left="3510" w:hanging="2790"/>
        <w:rPr>
          <w:sz w:val="20"/>
        </w:rPr>
      </w:pPr>
      <w:r>
        <w:rPr>
          <w:b/>
          <w:sz w:val="20"/>
        </w:rPr>
        <w:t>Modeless</w:t>
      </w:r>
      <w:r>
        <w:rPr>
          <w:sz w:val="20"/>
        </w:rPr>
        <w:tab/>
        <w:t xml:space="preserve">The user is free to select and act in any window. </w:t>
      </w:r>
    </w:p>
    <w:p w14:paraId="37C21991" w14:textId="77777777" w:rsidR="00897269" w:rsidRDefault="00897269">
      <w:pPr>
        <w:ind w:left="3510" w:hanging="2790"/>
        <w:rPr>
          <w:sz w:val="20"/>
        </w:rPr>
      </w:pPr>
    </w:p>
    <w:p w14:paraId="2C5B8E2B" w14:textId="77777777" w:rsidR="00897269" w:rsidRDefault="00897269">
      <w:pPr>
        <w:ind w:left="3510" w:hanging="2790"/>
        <w:rPr>
          <w:sz w:val="20"/>
        </w:rPr>
      </w:pPr>
    </w:p>
    <w:p w14:paraId="4F69CDD4" w14:textId="77777777" w:rsidR="00897269" w:rsidRDefault="00897269">
      <w:pPr>
        <w:ind w:left="3510" w:hanging="2790"/>
        <w:rPr>
          <w:sz w:val="20"/>
        </w:rPr>
      </w:pPr>
      <w:r>
        <w:rPr>
          <w:b/>
          <w:sz w:val="20"/>
        </w:rPr>
        <w:t>Namespacing</w:t>
      </w:r>
      <w:r>
        <w:rPr>
          <w:b/>
          <w:sz w:val="20"/>
        </w:rPr>
        <w:fldChar w:fldCharType="begin"/>
      </w:r>
      <w:r>
        <w:instrText>xe "</w:instrText>
      </w:r>
      <w:r>
        <w:rPr>
          <w:b/>
          <w:sz w:val="20"/>
        </w:rPr>
        <w:instrText>NAMESPACING</w:instrText>
      </w:r>
      <w:r>
        <w:instrText>"</w:instrText>
      </w:r>
      <w:r>
        <w:rPr>
          <w:b/>
          <w:sz w:val="20"/>
        </w:rPr>
        <w:fldChar w:fldCharType="end"/>
      </w:r>
      <w:r>
        <w:rPr>
          <w:sz w:val="20"/>
        </w:rPr>
        <w:tab/>
        <w:t xml:space="preserve">A convention for naming </w:t>
      </w:r>
      <w:r>
        <w:rPr>
          <w:b/>
        </w:rPr>
        <w:t>V</w:t>
      </w:r>
      <w:r>
        <w:rPr>
          <w:i/>
          <w:sz w:val="20"/>
        </w:rPr>
        <w:t>IST</w:t>
      </w:r>
      <w:r>
        <w:rPr>
          <w:b/>
        </w:rPr>
        <w:t>A</w:t>
      </w:r>
      <w:r>
        <w:rPr>
          <w:sz w:val="20"/>
        </w:rPr>
        <w:t xml:space="preserve">  package elements. The Database Administrator (DBA) assigns unique character strings for package developers to use in naming routines, options, and other package elements so that packages may coexist. The DBA also assigns a separate range of file numbers to each package. </w:t>
      </w:r>
    </w:p>
    <w:p w14:paraId="290A1F6D" w14:textId="77777777" w:rsidR="00897269" w:rsidRDefault="00897269">
      <w:pPr>
        <w:ind w:left="3510" w:hanging="2790"/>
        <w:rPr>
          <w:sz w:val="20"/>
        </w:rPr>
      </w:pPr>
    </w:p>
    <w:p w14:paraId="0464512C" w14:textId="77777777" w:rsidR="00897269" w:rsidRDefault="00897269">
      <w:pPr>
        <w:ind w:left="3510" w:right="936" w:hanging="2790"/>
        <w:rPr>
          <w:sz w:val="20"/>
        </w:rPr>
      </w:pPr>
      <w:r>
        <w:rPr>
          <w:b/>
          <w:sz w:val="20"/>
        </w:rPr>
        <w:t>Notifications</w:t>
      </w:r>
      <w:r>
        <w:rPr>
          <w:b/>
          <w:sz w:val="20"/>
        </w:rPr>
        <w:fldChar w:fldCharType="begin"/>
      </w:r>
      <w:r>
        <w:instrText>xe "</w:instrText>
      </w:r>
      <w:r>
        <w:rPr>
          <w:b/>
          <w:sz w:val="20"/>
        </w:rPr>
        <w:instrText>NOTIFICATIONS</w:instrText>
      </w:r>
      <w:r>
        <w:instrText>"</w:instrText>
      </w:r>
      <w:r>
        <w:rPr>
          <w:b/>
          <w:sz w:val="20"/>
        </w:rPr>
        <w:fldChar w:fldCharType="end"/>
      </w:r>
      <w:r>
        <w:rPr>
          <w:sz w:val="20"/>
        </w:rPr>
        <w:tab/>
        <w:t>Alerts regarding specific patients that appear on the CPRS patient chart.</w:t>
      </w:r>
    </w:p>
    <w:p w14:paraId="178ABDC8" w14:textId="77777777" w:rsidR="00897269" w:rsidRDefault="00897269">
      <w:pPr>
        <w:ind w:left="3510" w:hanging="2790"/>
        <w:rPr>
          <w:sz w:val="20"/>
        </w:rPr>
      </w:pPr>
    </w:p>
    <w:p w14:paraId="409F6F5B" w14:textId="77777777" w:rsidR="00897269" w:rsidRDefault="00897269">
      <w:pPr>
        <w:tabs>
          <w:tab w:val="left" w:pos="5040"/>
        </w:tabs>
        <w:ind w:left="3510" w:hanging="2790"/>
        <w:rPr>
          <w:sz w:val="20"/>
        </w:rPr>
      </w:pPr>
      <w:r>
        <w:rPr>
          <w:b/>
          <w:sz w:val="20"/>
        </w:rPr>
        <w:t>OCIO</w:t>
      </w:r>
      <w:r>
        <w:rPr>
          <w:b/>
          <w:sz w:val="20"/>
        </w:rPr>
        <w:fldChar w:fldCharType="begin"/>
      </w:r>
      <w:r>
        <w:instrText>xe "</w:instrText>
      </w:r>
      <w:r>
        <w:rPr>
          <w:b/>
          <w:sz w:val="20"/>
        </w:rPr>
        <w:instrText>OCIO</w:instrText>
      </w:r>
      <w:r>
        <w:instrText>"</w:instrText>
      </w:r>
      <w:r>
        <w:rPr>
          <w:b/>
          <w:sz w:val="20"/>
        </w:rPr>
        <w:fldChar w:fldCharType="end"/>
      </w:r>
      <w:r>
        <w:rPr>
          <w:b/>
          <w:sz w:val="20"/>
        </w:rPr>
        <w:tab/>
      </w:r>
      <w:r>
        <w:rPr>
          <w:sz w:val="20"/>
        </w:rPr>
        <w:t>Office of the Chief Information Officer, located in Washington, D.C. All CIO Field Offices ultimately report to this entity, which is subordinate to the Office of the Undersecretary for Health.</w:t>
      </w:r>
    </w:p>
    <w:p w14:paraId="3F7FDDC2" w14:textId="77777777" w:rsidR="00897269" w:rsidRDefault="00897269">
      <w:pPr>
        <w:ind w:left="3510" w:hanging="2790"/>
        <w:rPr>
          <w:sz w:val="20"/>
        </w:rPr>
      </w:pPr>
    </w:p>
    <w:p w14:paraId="276B444E" w14:textId="77777777" w:rsidR="00897269" w:rsidRDefault="00897269">
      <w:pPr>
        <w:ind w:left="3510" w:hanging="2790"/>
        <w:rPr>
          <w:sz w:val="20"/>
        </w:rPr>
      </w:pPr>
      <w:r>
        <w:rPr>
          <w:b/>
          <w:sz w:val="20"/>
        </w:rPr>
        <w:t>Object-Based</w:t>
      </w:r>
      <w:r>
        <w:rPr>
          <w:sz w:val="20"/>
        </w:rPr>
        <w:tab/>
        <w:t xml:space="preserve">Involves the use of components. </w:t>
      </w:r>
    </w:p>
    <w:p w14:paraId="59281C3B" w14:textId="77777777" w:rsidR="00897269" w:rsidRDefault="00897269">
      <w:pPr>
        <w:ind w:left="3510" w:hanging="2790"/>
        <w:rPr>
          <w:b/>
          <w:sz w:val="20"/>
        </w:rPr>
      </w:pPr>
      <w:r>
        <w:rPr>
          <w:b/>
          <w:sz w:val="20"/>
        </w:rPr>
        <w:t>Programming</w:t>
      </w:r>
    </w:p>
    <w:p w14:paraId="72CFF09A" w14:textId="77777777" w:rsidR="00897269" w:rsidRDefault="00897269">
      <w:pPr>
        <w:ind w:left="3510" w:hanging="2790"/>
        <w:rPr>
          <w:sz w:val="20"/>
        </w:rPr>
      </w:pPr>
    </w:p>
    <w:p w14:paraId="2E4E36BD" w14:textId="77777777" w:rsidR="00897269" w:rsidRDefault="00897269">
      <w:pPr>
        <w:ind w:left="3510" w:hanging="2790"/>
        <w:rPr>
          <w:sz w:val="20"/>
        </w:rPr>
      </w:pPr>
      <w:r>
        <w:rPr>
          <w:b/>
          <w:sz w:val="20"/>
        </w:rPr>
        <w:t>Object-Oriented</w:t>
      </w:r>
      <w:r>
        <w:rPr>
          <w:sz w:val="20"/>
        </w:rPr>
        <w:tab/>
        <w:t xml:space="preserve">Involves the creation of components. These </w:t>
      </w:r>
    </w:p>
    <w:p w14:paraId="0996AEA1" w14:textId="77777777" w:rsidR="00897269" w:rsidRDefault="00897269">
      <w:pPr>
        <w:ind w:left="3510" w:hanging="2790"/>
        <w:rPr>
          <w:sz w:val="20"/>
        </w:rPr>
      </w:pPr>
      <w:r>
        <w:rPr>
          <w:b/>
          <w:sz w:val="20"/>
        </w:rPr>
        <w:t>Programming</w:t>
      </w:r>
      <w:r>
        <w:rPr>
          <w:sz w:val="20"/>
        </w:rPr>
        <w:t xml:space="preserve"> </w:t>
      </w:r>
      <w:r>
        <w:rPr>
          <w:sz w:val="20"/>
        </w:rPr>
        <w:tab/>
        <w:t xml:space="preserve">components are self contained collections of data structures and routines that interact with other components or objects. </w:t>
      </w:r>
    </w:p>
    <w:p w14:paraId="74B61247" w14:textId="77777777" w:rsidR="00897269" w:rsidRDefault="00897269">
      <w:pPr>
        <w:ind w:left="3510" w:hanging="2790"/>
        <w:rPr>
          <w:sz w:val="20"/>
        </w:rPr>
      </w:pPr>
    </w:p>
    <w:p w14:paraId="07E82C0D" w14:textId="77777777" w:rsidR="00897269" w:rsidRDefault="00897269">
      <w:pPr>
        <w:ind w:left="3510" w:hanging="2790"/>
        <w:rPr>
          <w:sz w:val="20"/>
        </w:rPr>
      </w:pPr>
    </w:p>
    <w:p w14:paraId="70EEA4BE" w14:textId="77777777" w:rsidR="00897269" w:rsidRDefault="00897269">
      <w:pPr>
        <w:tabs>
          <w:tab w:val="left" w:pos="5040"/>
        </w:tabs>
        <w:ind w:left="3510" w:hanging="2790"/>
        <w:rPr>
          <w:sz w:val="20"/>
        </w:rPr>
      </w:pPr>
      <w:r>
        <w:rPr>
          <w:b/>
          <w:sz w:val="20"/>
        </w:rPr>
        <w:t>OE/RR</w:t>
      </w:r>
      <w:r>
        <w:rPr>
          <w:b/>
          <w:sz w:val="20"/>
        </w:rPr>
        <w:fldChar w:fldCharType="begin"/>
      </w:r>
      <w:r>
        <w:instrText>xe "</w:instrText>
      </w:r>
      <w:r>
        <w:rPr>
          <w:b/>
          <w:sz w:val="20"/>
        </w:rPr>
        <w:instrText>OE/RR</w:instrText>
      </w:r>
      <w:r>
        <w:instrText>"</w:instrText>
      </w:r>
      <w:r>
        <w:rPr>
          <w:b/>
          <w:sz w:val="20"/>
        </w:rPr>
        <w:fldChar w:fldCharType="end"/>
      </w:r>
      <w:r>
        <w:rPr>
          <w:b/>
          <w:sz w:val="20"/>
        </w:rPr>
        <w:tab/>
      </w:r>
      <w:r>
        <w:rPr>
          <w:sz w:val="20"/>
        </w:rPr>
        <w:t>Order Entry/Results Reporting; a generic package developed to interface with all</w:t>
      </w:r>
      <w:r>
        <w:rPr>
          <w:b/>
          <w:sz w:val="20"/>
        </w:rPr>
        <w:t xml:space="preserve"> V</w:t>
      </w:r>
      <w:r>
        <w:rPr>
          <w:i/>
          <w:sz w:val="20"/>
        </w:rPr>
        <w:t>IST</w:t>
      </w:r>
      <w:r>
        <w:rPr>
          <w:b/>
          <w:sz w:val="20"/>
        </w:rPr>
        <w:t>A</w:t>
      </w:r>
      <w:r>
        <w:rPr>
          <w:sz w:val="20"/>
        </w:rPr>
        <w:t xml:space="preserve"> packages, now part of CPRS.</w:t>
      </w:r>
    </w:p>
    <w:p w14:paraId="0E330BCE" w14:textId="77777777" w:rsidR="00897269" w:rsidRDefault="00897269">
      <w:pPr>
        <w:ind w:left="3690" w:hanging="2970"/>
        <w:rPr>
          <w:b/>
          <w:sz w:val="20"/>
        </w:rPr>
      </w:pPr>
    </w:p>
    <w:p w14:paraId="57589E33" w14:textId="77777777" w:rsidR="00897269" w:rsidRDefault="00897269">
      <w:pPr>
        <w:ind w:left="3510" w:right="936" w:hanging="2790"/>
        <w:rPr>
          <w:b/>
          <w:sz w:val="20"/>
        </w:rPr>
      </w:pPr>
      <w:r>
        <w:rPr>
          <w:b/>
          <w:sz w:val="20"/>
        </w:rPr>
        <w:t>Orderable Items</w:t>
      </w:r>
      <w:r>
        <w:rPr>
          <w:b/>
          <w:sz w:val="20"/>
        </w:rPr>
        <w:tab/>
      </w:r>
      <w:r>
        <w:rPr>
          <w:sz w:val="20"/>
        </w:rPr>
        <w:t>Orderable items correspond to those services or products that may be requested and provided by the patient care services; can be things such as a lab test, an imaging procedure, or a medication. The ORDERABLE ITEM file (#101.43) contains the orderable items for each service; CPRS uses orderable items to identify the specific thing that has been ordered.</w:t>
      </w:r>
    </w:p>
    <w:p w14:paraId="7DB9E57D"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5FA5D9E1" w14:textId="77777777" w:rsidR="00897269" w:rsidRDefault="00897269">
      <w:pPr>
        <w:tabs>
          <w:tab w:val="left" w:pos="5040"/>
        </w:tabs>
        <w:ind w:left="3510" w:hanging="2790"/>
        <w:rPr>
          <w:b/>
          <w:sz w:val="20"/>
        </w:rPr>
      </w:pPr>
    </w:p>
    <w:p w14:paraId="78A4751C" w14:textId="77777777" w:rsidR="00897269" w:rsidRDefault="00897269">
      <w:pPr>
        <w:ind w:left="3510" w:right="936" w:hanging="2790"/>
        <w:rPr>
          <w:sz w:val="20"/>
        </w:rPr>
      </w:pPr>
      <w:r>
        <w:rPr>
          <w:b/>
          <w:sz w:val="20"/>
        </w:rPr>
        <w:t>Patient Postings</w:t>
      </w:r>
      <w:r>
        <w:rPr>
          <w:b/>
          <w:sz w:val="20"/>
        </w:rPr>
        <w:fldChar w:fldCharType="begin"/>
      </w:r>
      <w:r>
        <w:instrText>xe "</w:instrText>
      </w:r>
      <w:r>
        <w:rPr>
          <w:b/>
          <w:sz w:val="20"/>
        </w:rPr>
        <w:instrText>PATIENT POSTINGS</w:instrText>
      </w:r>
      <w:r>
        <w:instrText>"</w:instrText>
      </w:r>
      <w:r>
        <w:rPr>
          <w:b/>
          <w:sz w:val="20"/>
        </w:rPr>
        <w:fldChar w:fldCharType="end"/>
      </w:r>
      <w:r>
        <w:rPr>
          <w:sz w:val="20"/>
        </w:rPr>
        <w:tab/>
        <w:t>A component of the patient chart; includes messages about patient; an expanded version of CWAD (see above).</w:t>
      </w:r>
    </w:p>
    <w:p w14:paraId="582DB459" w14:textId="77777777" w:rsidR="00897269" w:rsidRDefault="00897269">
      <w:pPr>
        <w:tabs>
          <w:tab w:val="left" w:pos="5040"/>
        </w:tabs>
        <w:ind w:left="3510" w:hanging="2790"/>
        <w:rPr>
          <w:b/>
          <w:sz w:val="20"/>
        </w:rPr>
      </w:pPr>
    </w:p>
    <w:p w14:paraId="6C6C99DD" w14:textId="77777777" w:rsidR="00897269" w:rsidRDefault="00897269">
      <w:pPr>
        <w:tabs>
          <w:tab w:val="left" w:pos="5040"/>
        </w:tabs>
        <w:ind w:left="3510" w:hanging="2790"/>
        <w:rPr>
          <w:sz w:val="20"/>
        </w:rPr>
      </w:pPr>
      <w:r>
        <w:rPr>
          <w:b/>
          <w:sz w:val="20"/>
        </w:rPr>
        <w:t>PCE</w:t>
      </w:r>
      <w:r>
        <w:rPr>
          <w:b/>
          <w:sz w:val="20"/>
        </w:rPr>
        <w:fldChar w:fldCharType="begin"/>
      </w:r>
      <w:r>
        <w:instrText>xe "</w:instrText>
      </w:r>
      <w:r>
        <w:rPr>
          <w:b/>
          <w:sz w:val="20"/>
        </w:rPr>
        <w:instrText>PCE</w:instrText>
      </w:r>
      <w:r>
        <w:instrText>"</w:instrText>
      </w:r>
      <w:r>
        <w:rPr>
          <w:b/>
          <w:sz w:val="20"/>
        </w:rPr>
        <w:fldChar w:fldCharType="end"/>
      </w:r>
      <w:r>
        <w:rPr>
          <w:b/>
          <w:sz w:val="20"/>
        </w:rPr>
        <w:tab/>
      </w:r>
      <w:r>
        <w:rPr>
          <w:sz w:val="20"/>
        </w:rPr>
        <w:t>Patient Care Encounter</w:t>
      </w:r>
      <w:r>
        <w:rPr>
          <w:sz w:val="20"/>
        </w:rPr>
        <w:fldChar w:fldCharType="begin"/>
      </w:r>
      <w:r>
        <w:instrText>xe "</w:instrText>
      </w:r>
      <w:r>
        <w:rPr>
          <w:sz w:val="20"/>
        </w:rPr>
        <w:instrText>Patient Care Encounter</w:instrText>
      </w:r>
      <w:r>
        <w:instrText>"</w:instrText>
      </w:r>
      <w:r>
        <w:rPr>
          <w:sz w:val="20"/>
        </w:rPr>
        <w:fldChar w:fldCharType="end"/>
      </w:r>
      <w:r>
        <w:rPr>
          <w:sz w:val="20"/>
        </w:rPr>
        <w:t xml:space="preserve">; a </w:t>
      </w:r>
      <w:r>
        <w:rPr>
          <w:b/>
          <w:sz w:val="20"/>
        </w:rPr>
        <w:t>V</w:t>
      </w:r>
      <w:r>
        <w:rPr>
          <w:i/>
          <w:sz w:val="20"/>
        </w:rPr>
        <w:t>IST</w:t>
      </w:r>
      <w:r>
        <w:rPr>
          <w:b/>
          <w:sz w:val="20"/>
        </w:rPr>
        <w:t>A</w:t>
      </w:r>
      <w:r>
        <w:rPr>
          <w:sz w:val="20"/>
        </w:rPr>
        <w:t xml:space="preserve"> program that’s part of the Ambulatory Data Capture Project (ADCP), and also provides Clinical Reminders, which appear on Health Summaries.</w:t>
      </w:r>
    </w:p>
    <w:p w14:paraId="1D57A3D4" w14:textId="77777777" w:rsidR="00897269" w:rsidRDefault="00897269">
      <w:pPr>
        <w:tabs>
          <w:tab w:val="left" w:pos="5040"/>
        </w:tabs>
        <w:ind w:left="3510" w:hanging="2790"/>
        <w:rPr>
          <w:sz w:val="20"/>
        </w:rPr>
      </w:pPr>
    </w:p>
    <w:p w14:paraId="4634CF43" w14:textId="77777777" w:rsidR="00897269" w:rsidRDefault="00897269">
      <w:pPr>
        <w:ind w:left="3510" w:right="936" w:hanging="2790"/>
        <w:rPr>
          <w:sz w:val="20"/>
        </w:rPr>
      </w:pPr>
      <w:r>
        <w:rPr>
          <w:b/>
          <w:sz w:val="20"/>
        </w:rPr>
        <w:t>PCMM</w:t>
      </w:r>
      <w:r>
        <w:rPr>
          <w:b/>
          <w:sz w:val="20"/>
        </w:rPr>
        <w:fldChar w:fldCharType="begin"/>
      </w:r>
      <w:r>
        <w:instrText>xe "</w:instrText>
      </w:r>
      <w:r>
        <w:rPr>
          <w:b/>
          <w:sz w:val="20"/>
        </w:rPr>
        <w:instrText>PCMM</w:instrText>
      </w:r>
      <w:r>
        <w:instrText>"</w:instrText>
      </w:r>
      <w:r>
        <w:rPr>
          <w:b/>
          <w:sz w:val="20"/>
        </w:rPr>
        <w:fldChar w:fldCharType="end"/>
      </w:r>
      <w:r>
        <w:rPr>
          <w:sz w:val="20"/>
        </w:rPr>
        <w:tab/>
        <w:t xml:space="preserve">Patient Care Management Module, a </w:t>
      </w:r>
      <w:r>
        <w:rPr>
          <w:b/>
          <w:sz w:val="20"/>
        </w:rPr>
        <w:t>V</w:t>
      </w:r>
      <w:r>
        <w:rPr>
          <w:i/>
          <w:sz w:val="20"/>
        </w:rPr>
        <w:t>IST</w:t>
      </w:r>
      <w:r>
        <w:rPr>
          <w:b/>
          <w:sz w:val="20"/>
        </w:rPr>
        <w:t>A</w:t>
      </w:r>
      <w:r>
        <w:rPr>
          <w:sz w:val="20"/>
        </w:rPr>
        <w:t xml:space="preserve"> product that manages patient/provider lists.</w:t>
      </w:r>
    </w:p>
    <w:p w14:paraId="73000F9C" w14:textId="77777777" w:rsidR="00897269" w:rsidRDefault="00897269">
      <w:pPr>
        <w:ind w:left="3690" w:hanging="2970"/>
        <w:rPr>
          <w:b/>
          <w:sz w:val="20"/>
        </w:rPr>
      </w:pPr>
    </w:p>
    <w:p w14:paraId="6463BE71" w14:textId="77777777" w:rsidR="00897269" w:rsidRDefault="00897269">
      <w:pPr>
        <w:tabs>
          <w:tab w:val="left" w:pos="540"/>
          <w:tab w:val="left" w:pos="2340"/>
        </w:tabs>
        <w:ind w:left="3690" w:hanging="2970"/>
        <w:rPr>
          <w:b/>
          <w:sz w:val="20"/>
        </w:rPr>
      </w:pPr>
      <w:r>
        <w:rPr>
          <w:b/>
          <w:sz w:val="20"/>
        </w:rPr>
        <w:t>Print Formats</w:t>
      </w:r>
      <w:r>
        <w:rPr>
          <w:b/>
          <w:sz w:val="20"/>
        </w:rPr>
        <w:fldChar w:fldCharType="begin"/>
      </w:r>
      <w:r>
        <w:instrText>xe "</w:instrText>
      </w:r>
      <w:r>
        <w:rPr>
          <w:b/>
          <w:sz w:val="20"/>
        </w:rPr>
        <w:instrText>PRINT FORMATS</w:instrText>
      </w:r>
      <w:r>
        <w:instrText>"</w:instrText>
      </w:r>
      <w:r>
        <w:rPr>
          <w:b/>
          <w:sz w:val="20"/>
        </w:rPr>
        <w:fldChar w:fldCharType="end"/>
      </w:r>
    </w:p>
    <w:p w14:paraId="618DEF1B" w14:textId="77777777" w:rsidR="00897269" w:rsidRDefault="00897269">
      <w:pPr>
        <w:tabs>
          <w:tab w:val="left" w:pos="4590"/>
        </w:tabs>
        <w:ind w:left="3510" w:right="720" w:hanging="2430"/>
        <w:rPr>
          <w:sz w:val="20"/>
        </w:rPr>
      </w:pPr>
      <w:r>
        <w:rPr>
          <w:sz w:val="20"/>
        </w:rPr>
        <w:t>Service copy</w:t>
      </w:r>
      <w:r>
        <w:rPr>
          <w:sz w:val="20"/>
        </w:rPr>
        <w:fldChar w:fldCharType="begin"/>
      </w:r>
      <w:r>
        <w:rPr>
          <w:sz w:val="20"/>
        </w:rPr>
        <w:instrText>xe "Service copy"</w:instrText>
      </w:r>
      <w:r>
        <w:rPr>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1D1ADAE4" w14:textId="77777777" w:rsidR="00897269" w:rsidRDefault="00897269">
      <w:pPr>
        <w:tabs>
          <w:tab w:val="left" w:pos="4590"/>
        </w:tabs>
        <w:ind w:left="3510" w:right="720" w:hanging="2430"/>
        <w:rPr>
          <w:b/>
          <w:sz w:val="20"/>
        </w:rPr>
      </w:pPr>
      <w:r>
        <w:rPr>
          <w:sz w:val="20"/>
        </w:rPr>
        <w:t>Chart Copy</w:t>
      </w:r>
      <w:r>
        <w:rPr>
          <w:sz w:val="20"/>
        </w:rPr>
        <w:fldChar w:fldCharType="begin"/>
      </w:r>
      <w:r>
        <w:rPr>
          <w:sz w:val="20"/>
        </w:rPr>
        <w:instrText>xe "Chart Copy"</w:instrText>
      </w:r>
      <w:r>
        <w:rPr>
          <w:sz w:val="20"/>
        </w:rPr>
        <w:fldChar w:fldCharType="end"/>
      </w:r>
      <w:r>
        <w:rPr>
          <w:b/>
          <w:sz w:val="20"/>
        </w:rPr>
        <w:tab/>
      </w:r>
      <w:r>
        <w:rPr>
          <w:sz w:val="20"/>
        </w:rPr>
        <w:t xml:space="preserve">A copy of all current orders that appear on a patient’s chart, using a pre-defined format. Each hospital can only have one format for Chart Copies. Chart copies can also be automatically printed on the ward. </w:t>
      </w:r>
      <w:r>
        <w:rPr>
          <w:b/>
          <w:sz w:val="20"/>
        </w:rPr>
        <w:t>This is the official copy for the medical record.</w:t>
      </w:r>
    </w:p>
    <w:p w14:paraId="2A4C2EE0" w14:textId="77777777" w:rsidR="00897269" w:rsidRDefault="00897269">
      <w:pPr>
        <w:tabs>
          <w:tab w:val="left" w:pos="4590"/>
        </w:tabs>
        <w:ind w:left="3510" w:right="720" w:hanging="2430"/>
        <w:rPr>
          <w:sz w:val="20"/>
        </w:rPr>
      </w:pPr>
      <w:r>
        <w:rPr>
          <w:sz w:val="20"/>
        </w:rPr>
        <w:t>Work Copy</w:t>
      </w:r>
      <w:r>
        <w:rPr>
          <w:sz w:val="20"/>
        </w:rPr>
        <w:fldChar w:fldCharType="begin"/>
      </w:r>
      <w:r>
        <w:rPr>
          <w:sz w:val="20"/>
        </w:rPr>
        <w:instrText>xe "Work Copy"</w:instrText>
      </w:r>
      <w:r>
        <w:rPr>
          <w:sz w:val="20"/>
        </w:rPr>
        <w:fldChar w:fldCharType="end"/>
      </w:r>
      <w:r>
        <w:rPr>
          <w:sz w:val="20"/>
        </w:rPr>
        <w:tab/>
        <w:t>A working copy of order(s) that will be kept</w:t>
      </w:r>
    </w:p>
    <w:p w14:paraId="47AF1D3E" w14:textId="77777777" w:rsidR="00897269" w:rsidRDefault="00897269">
      <w:pPr>
        <w:tabs>
          <w:tab w:val="left" w:pos="4590"/>
        </w:tabs>
        <w:ind w:left="3510" w:right="720" w:hanging="2430"/>
        <w:rPr>
          <w:sz w:val="20"/>
        </w:rPr>
      </w:pPr>
      <w:r>
        <w:rPr>
          <w:sz w:val="20"/>
        </w:rPr>
        <w:t>Requisition</w:t>
      </w:r>
      <w:r>
        <w:rPr>
          <w:sz w:val="20"/>
        </w:rPr>
        <w:fldChar w:fldCharType="begin"/>
      </w:r>
      <w:r>
        <w:rPr>
          <w:sz w:val="20"/>
        </w:rPr>
        <w:instrText>xe "Requisition"</w:instrText>
      </w:r>
      <w:r>
        <w:rPr>
          <w:sz w:val="20"/>
        </w:rPr>
        <w:fldChar w:fldCharType="end"/>
      </w:r>
      <w:r>
        <w:rPr>
          <w:b/>
          <w:sz w:val="20"/>
        </w:rPr>
        <w:tab/>
      </w:r>
      <w:r>
        <w:rPr>
          <w:sz w:val="20"/>
        </w:rPr>
        <w:t xml:space="preserve">A working copy of order(s) that will be sent with the order to the service. </w:t>
      </w:r>
    </w:p>
    <w:p w14:paraId="2401B382" w14:textId="77777777" w:rsidR="00897269" w:rsidRDefault="00897269">
      <w:pPr>
        <w:tabs>
          <w:tab w:val="left" w:pos="540"/>
          <w:tab w:val="left" w:pos="2340"/>
        </w:tabs>
        <w:ind w:left="3510" w:hanging="2430"/>
        <w:rPr>
          <w:sz w:val="20"/>
        </w:rPr>
      </w:pPr>
      <w:r>
        <w:rPr>
          <w:sz w:val="20"/>
        </w:rPr>
        <w:t>Label</w:t>
      </w:r>
      <w:r>
        <w:rPr>
          <w:sz w:val="20"/>
        </w:rPr>
        <w:fldChar w:fldCharType="begin"/>
      </w:r>
      <w:r>
        <w:rPr>
          <w:sz w:val="20"/>
        </w:rPr>
        <w:instrText>xe "Label"</w:instrText>
      </w:r>
      <w:r>
        <w:rPr>
          <w:sz w:val="20"/>
        </w:rPr>
        <w:fldChar w:fldCharType="end"/>
      </w:r>
      <w:r>
        <w:rPr>
          <w:sz w:val="20"/>
        </w:rPr>
        <w:tab/>
      </w:r>
      <w:r>
        <w:rPr>
          <w:sz w:val="20"/>
        </w:rPr>
        <w:tab/>
        <w:t>A copy of the order that is printed on a label to be stuck on the container of the order (e.g., a medication or a lab sample).</w:t>
      </w:r>
      <w:r>
        <w:rPr>
          <w:sz w:val="20"/>
        </w:rPr>
        <w:tab/>
      </w:r>
    </w:p>
    <w:p w14:paraId="70504FDA" w14:textId="77777777" w:rsidR="00897269" w:rsidRDefault="00897269">
      <w:pPr>
        <w:tabs>
          <w:tab w:val="left" w:pos="540"/>
          <w:tab w:val="left" w:pos="2340"/>
        </w:tabs>
        <w:ind w:left="3510" w:hanging="2430"/>
        <w:rPr>
          <w:b/>
          <w:sz w:val="20"/>
        </w:rPr>
      </w:pPr>
    </w:p>
    <w:p w14:paraId="54143EED" w14:textId="77777777" w:rsidR="00897269" w:rsidRDefault="00897269">
      <w:pPr>
        <w:tabs>
          <w:tab w:val="left" w:pos="540"/>
          <w:tab w:val="left" w:pos="2340"/>
        </w:tabs>
        <w:ind w:left="3510" w:hanging="2790"/>
        <w:rPr>
          <w:sz w:val="20"/>
        </w:rPr>
      </w:pPr>
      <w:r>
        <w:rPr>
          <w:b/>
          <w:sz w:val="20"/>
        </w:rPr>
        <w:t>Progress Notes</w:t>
      </w:r>
      <w:r>
        <w:rPr>
          <w:b/>
          <w:sz w:val="20"/>
        </w:rPr>
        <w:tab/>
      </w:r>
      <w:r>
        <w:rPr>
          <w:b/>
          <w:sz w:val="20"/>
        </w:rPr>
        <w:fldChar w:fldCharType="begin"/>
      </w:r>
      <w:r>
        <w:instrText>xe "</w:instrText>
      </w:r>
      <w:r>
        <w:rPr>
          <w:b/>
          <w:sz w:val="20"/>
        </w:rPr>
        <w:instrText>PROGRESS NOTES</w:instrText>
      </w:r>
      <w:r>
        <w:instrText>"</w:instrText>
      </w:r>
      <w:r>
        <w:rPr>
          <w:b/>
          <w:sz w:val="20"/>
        </w:rPr>
        <w:fldChar w:fldCharType="end"/>
      </w:r>
      <w:r>
        <w:rPr>
          <w:b/>
          <w:sz w:val="20"/>
        </w:rPr>
        <w:tab/>
      </w:r>
      <w:r>
        <w:rPr>
          <w:sz w:val="20"/>
        </w:rPr>
        <w:t xml:space="preserve">The Progress Notes module of TIU is used by health care givers to enter and sign online patient progress notes and by transcriptionists to enter notes to be signed by caregivers at a later date. Caregivers may review progress notes online or print progress notes in chart format for filing in the patient’s record. </w:t>
      </w:r>
    </w:p>
    <w:p w14:paraId="27BEF71F" w14:textId="77777777" w:rsidR="00897269" w:rsidRDefault="00897269">
      <w:pPr>
        <w:tabs>
          <w:tab w:val="left" w:pos="540"/>
          <w:tab w:val="left" w:pos="2340"/>
        </w:tabs>
        <w:ind w:left="3510" w:hanging="2790"/>
        <w:rPr>
          <w:sz w:val="20"/>
        </w:rPr>
      </w:pPr>
    </w:p>
    <w:p w14:paraId="641B1EC0" w14:textId="77777777" w:rsidR="00897269" w:rsidRDefault="00897269">
      <w:pPr>
        <w:ind w:left="3510" w:hanging="2790"/>
        <w:rPr>
          <w:sz w:val="20"/>
        </w:rPr>
      </w:pPr>
      <w:r>
        <w:rPr>
          <w:b/>
          <w:sz w:val="20"/>
        </w:rPr>
        <w:t xml:space="preserve">Remote Procedure Call </w:t>
      </w:r>
      <w:r>
        <w:rPr>
          <w:b/>
          <w:sz w:val="20"/>
        </w:rPr>
        <w:fldChar w:fldCharType="begin"/>
      </w:r>
      <w:r>
        <w:instrText>xe "</w:instrText>
      </w:r>
      <w:r>
        <w:rPr>
          <w:b/>
          <w:sz w:val="20"/>
        </w:rPr>
        <w:instrText>REMOTE PROCEDURE</w:instrText>
      </w:r>
      <w:r>
        <w:instrText>"</w:instrText>
      </w:r>
      <w:r>
        <w:rPr>
          <w:b/>
          <w:sz w:val="20"/>
        </w:rPr>
        <w:fldChar w:fldCharType="end"/>
      </w:r>
      <w:r>
        <w:rPr>
          <w:sz w:val="20"/>
        </w:rPr>
        <w:tab/>
        <w:t xml:space="preserve">A remote procedure call (RPC) is essentially some M code that may take optional parameters to do some work and then return either a single value or an array back to the client application. </w:t>
      </w:r>
    </w:p>
    <w:p w14:paraId="7F779851" w14:textId="77777777" w:rsidR="00897269" w:rsidRDefault="00897269">
      <w:pPr>
        <w:ind w:left="3690" w:hanging="2970"/>
        <w:rPr>
          <w:sz w:val="20"/>
        </w:rPr>
      </w:pPr>
    </w:p>
    <w:p w14:paraId="2A1B6333" w14:textId="77777777" w:rsidR="00897269" w:rsidRDefault="00897269">
      <w:pPr>
        <w:tabs>
          <w:tab w:val="left" w:pos="5040"/>
        </w:tabs>
        <w:ind w:left="3510" w:hanging="2790"/>
        <w:rPr>
          <w:sz w:val="20"/>
        </w:rPr>
      </w:pPr>
      <w:r>
        <w:rPr>
          <w:b/>
          <w:sz w:val="20"/>
        </w:rPr>
        <w:t>RPC Broker</w:t>
      </w:r>
      <w:r>
        <w:rPr>
          <w:b/>
          <w:sz w:val="20"/>
        </w:rPr>
        <w:fldChar w:fldCharType="begin"/>
      </w:r>
      <w:r>
        <w:instrText>xe "</w:instrText>
      </w:r>
      <w:r>
        <w:rPr>
          <w:b/>
          <w:sz w:val="20"/>
        </w:rPr>
        <w:instrText>BROKER</w:instrText>
      </w:r>
      <w:r>
        <w:instrText>"</w:instrText>
      </w:r>
      <w:r>
        <w:rPr>
          <w:b/>
          <w:sz w:val="20"/>
        </w:rPr>
        <w:fldChar w:fldCharType="end"/>
      </w:r>
      <w:r>
        <w:rPr>
          <w:b/>
          <w:sz w:val="20"/>
        </w:rPr>
        <w:fldChar w:fldCharType="begin"/>
      </w:r>
      <w:r>
        <w:instrText>xe "</w:instrText>
      </w:r>
      <w:r>
        <w:rPr>
          <w:b/>
          <w:sz w:val="20"/>
        </w:rPr>
        <w:instrText>KERNEL DATA BROKER</w:instrText>
      </w:r>
      <w:r>
        <w:instrText>"</w:instrText>
      </w:r>
      <w:r>
        <w:rPr>
          <w:b/>
          <w:sz w:val="20"/>
        </w:rPr>
        <w:fldChar w:fldCharType="end"/>
      </w:r>
      <w:r>
        <w:rPr>
          <w:sz w:val="20"/>
        </w:rPr>
        <w:tab/>
        <w:t>Tools to facilitate communications between M and windows.</w:t>
      </w:r>
    </w:p>
    <w:p w14:paraId="77B95418" w14:textId="77777777" w:rsidR="00897269" w:rsidRDefault="00897269">
      <w:pPr>
        <w:tabs>
          <w:tab w:val="left" w:pos="5040"/>
        </w:tabs>
        <w:ind w:left="1440"/>
        <w:rPr>
          <w:sz w:val="20"/>
        </w:rPr>
      </w:pPr>
    </w:p>
    <w:p w14:paraId="1BDC223E" w14:textId="77777777" w:rsidR="00897269" w:rsidRDefault="00897269">
      <w:pPr>
        <w:ind w:left="3510" w:hanging="2790"/>
        <w:rPr>
          <w:sz w:val="20"/>
        </w:rPr>
      </w:pPr>
    </w:p>
    <w:p w14:paraId="671A725F" w14:textId="77777777" w:rsidR="00897269" w:rsidRDefault="00897269">
      <w:pPr>
        <w:tabs>
          <w:tab w:val="left" w:pos="4590"/>
        </w:tabs>
        <w:ind w:left="3510" w:right="720" w:hanging="2790"/>
        <w:rPr>
          <w:sz w:val="20"/>
        </w:rPr>
      </w:pPr>
      <w:r>
        <w:rPr>
          <w:b/>
          <w:sz w:val="20"/>
        </w:rPr>
        <w:t>Requisition</w:t>
      </w:r>
      <w:r>
        <w:rPr>
          <w:b/>
          <w:sz w:val="20"/>
        </w:rPr>
        <w:fldChar w:fldCharType="begin"/>
      </w:r>
      <w:r>
        <w:rPr>
          <w:sz w:val="20"/>
        </w:rPr>
        <w:instrText>xe "Requisition"</w:instrText>
      </w:r>
      <w:r>
        <w:rPr>
          <w:b/>
          <w:sz w:val="20"/>
        </w:rPr>
        <w:fldChar w:fldCharType="end"/>
      </w:r>
      <w:r>
        <w:rPr>
          <w:b/>
          <w:sz w:val="20"/>
        </w:rPr>
        <w:tab/>
      </w:r>
      <w:r>
        <w:rPr>
          <w:sz w:val="20"/>
        </w:rPr>
        <w:t xml:space="preserve">A working copy of order(s) that will be sent with the order to the service. </w:t>
      </w:r>
    </w:p>
    <w:p w14:paraId="7CA29C25" w14:textId="77777777" w:rsidR="00897269" w:rsidRDefault="00897269">
      <w:pPr>
        <w:tabs>
          <w:tab w:val="left" w:pos="4590"/>
        </w:tabs>
        <w:ind w:left="3510" w:right="720" w:hanging="2430"/>
        <w:rPr>
          <w:sz w:val="20"/>
        </w:rPr>
      </w:pPr>
    </w:p>
    <w:p w14:paraId="054D3E64" w14:textId="77777777" w:rsidR="00897269" w:rsidRDefault="00897269">
      <w:pPr>
        <w:ind w:left="3510" w:hanging="2790"/>
        <w:rPr>
          <w:sz w:val="20"/>
        </w:rPr>
      </w:pPr>
      <w:r>
        <w:rPr>
          <w:b/>
          <w:sz w:val="20"/>
        </w:rPr>
        <w:t>Resource</w:t>
      </w:r>
      <w:r>
        <w:rPr>
          <w:b/>
          <w:sz w:val="20"/>
        </w:rPr>
        <w:fldChar w:fldCharType="begin"/>
      </w:r>
      <w:r>
        <w:instrText>xe "</w:instrText>
      </w:r>
      <w:r>
        <w:rPr>
          <w:b/>
          <w:sz w:val="20"/>
        </w:rPr>
        <w:instrText>RESOURCE</w:instrText>
      </w:r>
      <w:r>
        <w:instrText>"</w:instrText>
      </w:r>
      <w:r>
        <w:rPr>
          <w:b/>
          <w:sz w:val="20"/>
        </w:rPr>
        <w:fldChar w:fldCharType="end"/>
      </w:r>
      <w:r>
        <w:rPr>
          <w:sz w:val="20"/>
        </w:rPr>
        <w:tab/>
        <w:t xml:space="preserve">In </w:t>
      </w:r>
      <w:r>
        <w:rPr>
          <w:b/>
          <w:sz w:val="20"/>
        </w:rPr>
        <w:t>V</w:t>
      </w:r>
      <w:r>
        <w:rPr>
          <w:i/>
          <w:sz w:val="20"/>
        </w:rPr>
        <w:t>IST</w:t>
      </w:r>
      <w:r>
        <w:rPr>
          <w:b/>
          <w:sz w:val="20"/>
        </w:rPr>
        <w:t>A</w:t>
      </w:r>
      <w:r>
        <w:rPr>
          <w:sz w:val="20"/>
        </w:rPr>
        <w:t xml:space="preserve"> , a method that enables sequential processing of tasks. The processing is accomplished with a RES device type designed by the application programmer and implemented by IRM. The process is controlled via the RESOURCE file (#3.54). </w:t>
      </w:r>
    </w:p>
    <w:p w14:paraId="7F5F3B0C" w14:textId="77777777" w:rsidR="00897269" w:rsidRDefault="00897269">
      <w:pPr>
        <w:ind w:left="3510" w:hanging="2790"/>
        <w:rPr>
          <w:sz w:val="20"/>
        </w:rPr>
      </w:pPr>
    </w:p>
    <w:p w14:paraId="03692876" w14:textId="77777777" w:rsidR="00897269" w:rsidRDefault="00897269">
      <w:pPr>
        <w:ind w:left="3510" w:hanging="2790"/>
        <w:rPr>
          <w:sz w:val="20"/>
        </w:rPr>
      </w:pPr>
      <w:r>
        <w:rPr>
          <w:b/>
          <w:sz w:val="20"/>
        </w:rPr>
        <w:t>Semi-modal</w:t>
      </w:r>
      <w:r>
        <w:rPr>
          <w:sz w:val="20"/>
        </w:rPr>
        <w:tab/>
        <w:t xml:space="preserve">A window or dialogue box that will yield focus to the parent window for some limited processing. Typically, semi-modal dialogue boxes remain in the foreground even after yielding focus. </w:t>
      </w:r>
    </w:p>
    <w:p w14:paraId="7441D5F6" w14:textId="77777777" w:rsidR="00897269" w:rsidRDefault="00897269">
      <w:pPr>
        <w:ind w:left="3690" w:hanging="3510"/>
        <w:rPr>
          <w:b/>
          <w:i/>
          <w:sz w:val="20"/>
        </w:rPr>
      </w:pPr>
      <w:r>
        <w:rPr>
          <w:b/>
          <w:sz w:val="20"/>
        </w:rPr>
        <w:br w:type="page"/>
      </w:r>
      <w:r>
        <w:rPr>
          <w:b/>
          <w:i/>
          <w:noProof/>
        </w:rPr>
        <w:lastRenderedPageBreak/>
        <w:t>Glossary, cont’d</w:t>
      </w:r>
      <w:r>
        <w:rPr>
          <w:b/>
          <w:i/>
          <w:sz w:val="20"/>
        </w:rPr>
        <w:t xml:space="preserve"> </w:t>
      </w:r>
    </w:p>
    <w:p w14:paraId="1CBA26D2" w14:textId="77777777" w:rsidR="00897269" w:rsidRDefault="00897269">
      <w:pPr>
        <w:tabs>
          <w:tab w:val="left" w:pos="540"/>
          <w:tab w:val="left" w:pos="2340"/>
        </w:tabs>
        <w:ind w:left="3690" w:hanging="2970"/>
        <w:rPr>
          <w:sz w:val="20"/>
        </w:rPr>
      </w:pPr>
    </w:p>
    <w:p w14:paraId="2C7001DC" w14:textId="77777777" w:rsidR="00897269" w:rsidRDefault="00897269">
      <w:pPr>
        <w:ind w:left="3510" w:hanging="2790"/>
        <w:rPr>
          <w:sz w:val="20"/>
        </w:rPr>
      </w:pPr>
      <w:r>
        <w:rPr>
          <w:b/>
          <w:sz w:val="20"/>
        </w:rPr>
        <w:t>Server</w:t>
      </w:r>
      <w:r>
        <w:rPr>
          <w:b/>
          <w:sz w:val="20"/>
        </w:rPr>
        <w:fldChar w:fldCharType="begin"/>
      </w:r>
      <w:r>
        <w:instrText>xe "</w:instrText>
      </w:r>
      <w:r>
        <w:rPr>
          <w:b/>
          <w:sz w:val="20"/>
        </w:rPr>
        <w:instrText>SERVER</w:instrText>
      </w:r>
      <w:r>
        <w:instrText>"</w:instrText>
      </w:r>
      <w:r>
        <w:rPr>
          <w:b/>
          <w:sz w:val="20"/>
        </w:rPr>
        <w:fldChar w:fldCharType="end"/>
      </w:r>
      <w:r>
        <w:rPr>
          <w:sz w:val="20"/>
        </w:rPr>
        <w:tab/>
        <w:t xml:space="preserve">The computer where the data and the Business Rules reside. It makes resources available to client workstations on the network. In </w:t>
      </w:r>
      <w:r>
        <w:rPr>
          <w:b/>
          <w:sz w:val="20"/>
        </w:rPr>
        <w:t>V</w:t>
      </w:r>
      <w:r>
        <w:rPr>
          <w:i/>
          <w:sz w:val="20"/>
        </w:rPr>
        <w:t>IST</w:t>
      </w:r>
      <w:r>
        <w:rPr>
          <w:b/>
          <w:sz w:val="20"/>
        </w:rPr>
        <w:t>A</w:t>
      </w:r>
      <w:r>
        <w:rPr>
          <w:sz w:val="20"/>
        </w:rPr>
        <w:t xml:space="preserve">, it is an entry in the OPTION file (#19). An automated mail protocol that is activated by sending a message to a server at another location with the “S.server” syntax. A server's activity is specified in the OPTION file (#19) and can be the running of a routine or the placement of data into a file. </w:t>
      </w:r>
    </w:p>
    <w:p w14:paraId="600417E8" w14:textId="77777777" w:rsidR="00897269" w:rsidRDefault="00897269">
      <w:pPr>
        <w:tabs>
          <w:tab w:val="left" w:pos="540"/>
          <w:tab w:val="left" w:pos="2340"/>
        </w:tabs>
        <w:ind w:left="3690" w:hanging="2970"/>
        <w:rPr>
          <w:b/>
          <w:sz w:val="20"/>
        </w:rPr>
      </w:pPr>
    </w:p>
    <w:p w14:paraId="181607F5" w14:textId="77777777" w:rsidR="00897269" w:rsidRDefault="00897269">
      <w:pPr>
        <w:tabs>
          <w:tab w:val="left" w:pos="4590"/>
        </w:tabs>
        <w:ind w:left="3510" w:right="-108" w:hanging="2790"/>
        <w:rPr>
          <w:sz w:val="20"/>
        </w:rPr>
      </w:pPr>
      <w:r>
        <w:rPr>
          <w:b/>
          <w:sz w:val="20"/>
        </w:rPr>
        <w:t>Service Copy</w:t>
      </w:r>
      <w:r>
        <w:rPr>
          <w:b/>
          <w:sz w:val="20"/>
        </w:rPr>
        <w:fldChar w:fldCharType="begin"/>
      </w:r>
      <w:r>
        <w:rPr>
          <w:sz w:val="20"/>
        </w:rPr>
        <w:instrText>xe "Service copy"</w:instrText>
      </w:r>
      <w:r>
        <w:rPr>
          <w:b/>
          <w:sz w:val="20"/>
        </w:rPr>
        <w:fldChar w:fldCharType="end"/>
      </w:r>
      <w:r>
        <w:rPr>
          <w:b/>
          <w:sz w:val="20"/>
        </w:rPr>
        <w:tab/>
      </w:r>
      <w:r>
        <w:rPr>
          <w:sz w:val="20"/>
        </w:rPr>
        <w:t>Copies of orders and actions for a particular service that can be printed upon request for the use of that service. The service copy can also be set up for automatic printing at a defined location (usually in the service). Contains header, body, and footer.</w:t>
      </w:r>
    </w:p>
    <w:p w14:paraId="203C1254" w14:textId="77777777" w:rsidR="00897269" w:rsidRDefault="00897269">
      <w:pPr>
        <w:tabs>
          <w:tab w:val="left" w:pos="4590"/>
        </w:tabs>
        <w:ind w:left="3510" w:right="-108" w:hanging="2430"/>
        <w:rPr>
          <w:b/>
          <w:sz w:val="20"/>
        </w:rPr>
      </w:pPr>
    </w:p>
    <w:p w14:paraId="3B97EF91" w14:textId="77777777" w:rsidR="00897269" w:rsidRDefault="00897269">
      <w:pPr>
        <w:tabs>
          <w:tab w:val="left" w:pos="540"/>
          <w:tab w:val="left" w:pos="2340"/>
        </w:tabs>
        <w:ind w:left="3510" w:hanging="2790"/>
        <w:rPr>
          <w:sz w:val="20"/>
        </w:rPr>
      </w:pPr>
      <w:r>
        <w:rPr>
          <w:b/>
          <w:sz w:val="20"/>
        </w:rPr>
        <w:t>TIU</w:t>
      </w:r>
      <w:r>
        <w:rPr>
          <w:b/>
          <w:sz w:val="20"/>
        </w:rPr>
        <w:fldChar w:fldCharType="begin"/>
      </w:r>
      <w:r>
        <w:instrText>xe "</w:instrText>
      </w:r>
      <w:r>
        <w:rPr>
          <w:b/>
          <w:sz w:val="20"/>
        </w:rPr>
        <w:instrText>TIU</w:instrText>
      </w:r>
      <w:r>
        <w:instrText>"</w:instrText>
      </w:r>
      <w:r>
        <w:rPr>
          <w:b/>
          <w:sz w:val="20"/>
        </w:rPr>
        <w:fldChar w:fldCharType="end"/>
      </w:r>
      <w:r>
        <w:rPr>
          <w:sz w:val="20"/>
        </w:rPr>
        <w:tab/>
      </w:r>
      <w:r>
        <w:rPr>
          <w:sz w:val="20"/>
        </w:rPr>
        <w:tab/>
        <w:t>Text Integration Utilities</w:t>
      </w:r>
      <w:r>
        <w:rPr>
          <w:sz w:val="20"/>
        </w:rPr>
        <w:fldChar w:fldCharType="begin"/>
      </w:r>
      <w:r>
        <w:instrText>xe "</w:instrText>
      </w:r>
      <w:r>
        <w:rPr>
          <w:sz w:val="20"/>
        </w:rPr>
        <w:instrText>Text Integration Utilities</w:instrText>
      </w:r>
      <w:r>
        <w:instrText>"</w:instrText>
      </w:r>
      <w:r>
        <w:rPr>
          <w:sz w:val="20"/>
        </w:rPr>
        <w:fldChar w:fldCharType="end"/>
      </w:r>
      <w:r>
        <w:rPr>
          <w:sz w:val="20"/>
        </w:rPr>
        <w:t xml:space="preserve">, a </w:t>
      </w:r>
      <w:r>
        <w:rPr>
          <w:b/>
          <w:sz w:val="20"/>
        </w:rPr>
        <w:t>V</w:t>
      </w:r>
      <w:r>
        <w:rPr>
          <w:i/>
          <w:sz w:val="20"/>
        </w:rPr>
        <w:t>IST</w:t>
      </w:r>
      <w:r>
        <w:rPr>
          <w:b/>
          <w:sz w:val="20"/>
        </w:rPr>
        <w:t>A</w:t>
      </w:r>
      <w:r>
        <w:rPr>
          <w:sz w:val="20"/>
        </w:rPr>
        <w:t xml:space="preserve"> package which contains Consults Results, Progress Notes, and Discharge Summary</w:t>
      </w:r>
      <w:r>
        <w:rPr>
          <w:sz w:val="20"/>
        </w:rPr>
        <w:fldChar w:fldCharType="begin"/>
      </w:r>
      <w:r>
        <w:instrText>xe "</w:instrText>
      </w:r>
      <w:r>
        <w:rPr>
          <w:sz w:val="20"/>
        </w:rPr>
        <w:instrText>Discharge Summary</w:instrText>
      </w:r>
      <w:r>
        <w:instrText>"</w:instrText>
      </w:r>
      <w:r>
        <w:rPr>
          <w:sz w:val="20"/>
        </w:rPr>
        <w:fldChar w:fldCharType="end"/>
      </w:r>
      <w:r>
        <w:rPr>
          <w:sz w:val="20"/>
        </w:rPr>
        <w:t>. Other text-based packages can use its database structure and upload utilities. Consults</w:t>
      </w:r>
      <w:r>
        <w:rPr>
          <w:sz w:val="20"/>
        </w:rPr>
        <w:fldChar w:fldCharType="begin"/>
      </w:r>
      <w:r>
        <w:instrText>xe "</w:instrText>
      </w:r>
      <w:r>
        <w:rPr>
          <w:sz w:val="20"/>
        </w:rPr>
        <w:instrText>Consults</w:instrText>
      </w:r>
      <w:r>
        <w:instrText>"</w:instrText>
      </w:r>
      <w:r>
        <w:rPr>
          <w:sz w:val="20"/>
        </w:rPr>
        <w:fldChar w:fldCharType="end"/>
      </w:r>
      <w:r>
        <w:rPr>
          <w:sz w:val="20"/>
        </w:rPr>
        <w:t xml:space="preserve"> and CPRS both have interfaces with TIU.</w:t>
      </w:r>
    </w:p>
    <w:p w14:paraId="4ECE595A" w14:textId="77777777" w:rsidR="00897269" w:rsidRDefault="00897269">
      <w:pPr>
        <w:tabs>
          <w:tab w:val="left" w:pos="540"/>
          <w:tab w:val="left" w:pos="2340"/>
        </w:tabs>
        <w:ind w:left="3510" w:hanging="2790"/>
        <w:rPr>
          <w:sz w:val="20"/>
        </w:rPr>
      </w:pPr>
    </w:p>
    <w:p w14:paraId="5D46BD11" w14:textId="77777777" w:rsidR="00897269" w:rsidRDefault="00897269">
      <w:pPr>
        <w:ind w:left="3510" w:hanging="2790"/>
        <w:rPr>
          <w:sz w:val="20"/>
        </w:rPr>
      </w:pPr>
      <w:r>
        <w:rPr>
          <w:b/>
          <w:sz w:val="20"/>
        </w:rPr>
        <w:t>Usability</w:t>
      </w:r>
      <w:r>
        <w:rPr>
          <w:b/>
          <w:sz w:val="20"/>
        </w:rPr>
        <w:fldChar w:fldCharType="begin"/>
      </w:r>
      <w:r>
        <w:instrText>xe "</w:instrText>
      </w:r>
      <w:r>
        <w:rPr>
          <w:b/>
          <w:sz w:val="20"/>
        </w:rPr>
        <w:instrText>USABILITY</w:instrText>
      </w:r>
      <w:r>
        <w:instrText>"</w:instrText>
      </w:r>
      <w:r>
        <w:rPr>
          <w:b/>
          <w:sz w:val="20"/>
        </w:rPr>
        <w:fldChar w:fldCharType="end"/>
      </w:r>
      <w:r>
        <w:rPr>
          <w:b/>
          <w:sz w:val="20"/>
        </w:rPr>
        <w:tab/>
      </w:r>
      <w:r>
        <w:rPr>
          <w:sz w:val="20"/>
        </w:rPr>
        <w:t>The ease and comfort a program provides to people. Programs that are user-centered rather than machine or programmer-centered.</w:t>
      </w:r>
    </w:p>
    <w:p w14:paraId="7DD01A2D" w14:textId="77777777" w:rsidR="00897269" w:rsidRDefault="00897269">
      <w:pPr>
        <w:tabs>
          <w:tab w:val="left" w:pos="540"/>
          <w:tab w:val="left" w:pos="2340"/>
        </w:tabs>
        <w:ind w:left="3510" w:hanging="2790"/>
        <w:rPr>
          <w:b/>
          <w:sz w:val="20"/>
        </w:rPr>
      </w:pPr>
    </w:p>
    <w:p w14:paraId="33892ADB" w14:textId="77777777" w:rsidR="00897269" w:rsidRDefault="00897269">
      <w:pPr>
        <w:tabs>
          <w:tab w:val="left" w:pos="540"/>
          <w:tab w:val="left" w:pos="2340"/>
        </w:tabs>
        <w:ind w:left="3510" w:hanging="2790"/>
        <w:rPr>
          <w:rFonts w:ascii="Arial" w:hAnsi="Arial"/>
          <w:sz w:val="20"/>
        </w:rPr>
      </w:pPr>
      <w:r>
        <w:rPr>
          <w:b/>
          <w:sz w:val="20"/>
        </w:rPr>
        <w:t>User Class</w:t>
      </w:r>
      <w:r>
        <w:rPr>
          <w:b/>
          <w:sz w:val="20"/>
        </w:rPr>
        <w:fldChar w:fldCharType="begin"/>
      </w:r>
      <w:r>
        <w:instrText>xe "</w:instrText>
      </w:r>
      <w:r>
        <w:rPr>
          <w:b/>
          <w:sz w:val="20"/>
        </w:rPr>
        <w:instrText>USER CLASS</w:instrText>
      </w:r>
      <w:r>
        <w:instrText>"</w:instrText>
      </w:r>
      <w:r>
        <w:rPr>
          <w:b/>
          <w:sz w:val="20"/>
        </w:rPr>
        <w:fldChar w:fldCharType="end"/>
      </w:r>
      <w:r>
        <w:rPr>
          <w:b/>
          <w:sz w:val="20"/>
        </w:rPr>
        <w:tab/>
      </w:r>
      <w:r>
        <w:rPr>
          <w:b/>
          <w:sz w:val="20"/>
        </w:rPr>
        <w:tab/>
      </w:r>
      <w:r>
        <w:rPr>
          <w:sz w:val="20"/>
        </w:rPr>
        <w:t>The basic component of ASU</w:t>
      </w:r>
      <w:r>
        <w:rPr>
          <w:sz w:val="20"/>
        </w:rPr>
        <w:fldChar w:fldCharType="begin"/>
      </w:r>
      <w:r>
        <w:instrText>xe "</w:instrText>
      </w:r>
      <w:r>
        <w:rPr>
          <w:sz w:val="20"/>
        </w:rPr>
        <w:instrText>ASU</w:instrText>
      </w:r>
      <w:r>
        <w:instrText>"</w:instrText>
      </w:r>
      <w:r>
        <w:rPr>
          <w:sz w:val="20"/>
        </w:rPr>
        <w:fldChar w:fldCharType="end"/>
      </w:r>
      <w:r>
        <w:rPr>
          <w:sz w:val="20"/>
        </w:rPr>
        <w:t xml:space="preserve"> (Authorization/ Subscription Utility</w:t>
      </w:r>
      <w:r>
        <w:rPr>
          <w:sz w:val="20"/>
        </w:rPr>
        <w:fldChar w:fldCharType="begin"/>
      </w:r>
      <w:r>
        <w:instrText>xe "</w:instrText>
      </w:r>
      <w:r>
        <w:rPr>
          <w:sz w:val="20"/>
        </w:rPr>
        <w:instrText>Authorization/ Subscription Utility</w:instrText>
      </w:r>
      <w:r>
        <w:instrText>"</w:instrText>
      </w:r>
      <w:r>
        <w:rPr>
          <w:sz w:val="20"/>
        </w:rPr>
        <w:fldChar w:fldCharType="end"/>
      </w:r>
      <w:r>
        <w:rPr>
          <w:sz w:val="20"/>
        </w:rPr>
        <w:t>). The User Class file contains the different categories of users within a hospital. ASU allows sites to designate who is authorized to do what.</w:t>
      </w:r>
    </w:p>
    <w:p w14:paraId="303DECCD" w14:textId="77777777" w:rsidR="00897269" w:rsidRDefault="00897269">
      <w:pPr>
        <w:rPr>
          <w:sz w:val="20"/>
        </w:rPr>
      </w:pPr>
    </w:p>
    <w:p w14:paraId="52B234C3" w14:textId="77777777" w:rsidR="00897269" w:rsidRDefault="00897269">
      <w:pPr>
        <w:ind w:left="3600" w:hanging="2880"/>
        <w:rPr>
          <w:sz w:val="20"/>
        </w:rPr>
      </w:pPr>
      <w:r>
        <w:rPr>
          <w:b/>
          <w:sz w:val="20"/>
        </w:rPr>
        <w:t>User-Centered</w:t>
      </w:r>
      <w:r>
        <w:rPr>
          <w:b/>
          <w:sz w:val="20"/>
        </w:rPr>
        <w:fldChar w:fldCharType="begin"/>
      </w:r>
      <w:r>
        <w:instrText>xe "</w:instrText>
      </w:r>
      <w:r>
        <w:rPr>
          <w:b/>
          <w:sz w:val="20"/>
        </w:rPr>
        <w:instrText>USER-CENTERED</w:instrText>
      </w:r>
      <w:r>
        <w:instrText>"</w:instrText>
      </w:r>
      <w:r>
        <w:rPr>
          <w:b/>
          <w:sz w:val="20"/>
        </w:rPr>
        <w:fldChar w:fldCharType="end"/>
      </w:r>
      <w:r>
        <w:rPr>
          <w:sz w:val="20"/>
        </w:rPr>
        <w:tab/>
        <w:t>A program designed to match the way people do things</w:t>
      </w:r>
    </w:p>
    <w:p w14:paraId="199EF0D6" w14:textId="77777777" w:rsidR="00897269" w:rsidRDefault="00897269">
      <w:pPr>
        <w:ind w:left="3600" w:hanging="2880"/>
        <w:rPr>
          <w:sz w:val="20"/>
        </w:rPr>
      </w:pPr>
    </w:p>
    <w:p w14:paraId="018A0CF9" w14:textId="77777777" w:rsidR="00897269" w:rsidRDefault="00897269">
      <w:pPr>
        <w:ind w:left="3600" w:right="-198" w:hanging="2880"/>
        <w:rPr>
          <w:sz w:val="20"/>
        </w:rPr>
      </w:pPr>
      <w:r>
        <w:rPr>
          <w:b/>
          <w:sz w:val="20"/>
        </w:rPr>
        <w:t>User Interface</w:t>
      </w:r>
      <w:r>
        <w:rPr>
          <w:b/>
          <w:sz w:val="20"/>
        </w:rPr>
        <w:fldChar w:fldCharType="begin"/>
      </w:r>
      <w:r>
        <w:instrText>xe "</w:instrText>
      </w:r>
      <w:r>
        <w:rPr>
          <w:b/>
          <w:sz w:val="20"/>
        </w:rPr>
        <w:instrText>USER INTERFACE</w:instrText>
      </w:r>
      <w:r>
        <w:instrText>"</w:instrText>
      </w:r>
      <w:r>
        <w:rPr>
          <w:b/>
          <w:sz w:val="20"/>
        </w:rPr>
        <w:fldChar w:fldCharType="end"/>
      </w:r>
      <w:r>
        <w:rPr>
          <w:sz w:val="20"/>
        </w:rPr>
        <w:tab/>
        <w:t xml:space="preserve">The way the package is presented to the user, such as Graphical User Interfaces that display option prompts, help messages, and menu choices, the List Manager User Interface (described at the beginning of this manual), and the roll and scroll interface, the traditional </w:t>
      </w:r>
      <w:r>
        <w:rPr>
          <w:b/>
          <w:sz w:val="20"/>
        </w:rPr>
        <w:t>V</w:t>
      </w:r>
      <w:r>
        <w:rPr>
          <w:i/>
          <w:sz w:val="20"/>
        </w:rPr>
        <w:t>IST</w:t>
      </w:r>
      <w:r>
        <w:rPr>
          <w:b/>
          <w:sz w:val="20"/>
        </w:rPr>
        <w:t>A</w:t>
      </w:r>
      <w:r>
        <w:rPr>
          <w:sz w:val="20"/>
        </w:rPr>
        <w:t xml:space="preserve"> terminal-based user interface.</w:t>
      </w:r>
    </w:p>
    <w:p w14:paraId="28206E05" w14:textId="77777777" w:rsidR="00897269" w:rsidRDefault="00897269">
      <w:pPr>
        <w:ind w:left="3600" w:hanging="2880"/>
        <w:rPr>
          <w:sz w:val="20"/>
        </w:rPr>
      </w:pPr>
    </w:p>
    <w:p w14:paraId="7F298D2E" w14:textId="77777777" w:rsidR="00897269" w:rsidRDefault="00897269">
      <w:pPr>
        <w:tabs>
          <w:tab w:val="left" w:pos="5040"/>
        </w:tabs>
        <w:ind w:left="3510" w:hanging="2790"/>
        <w:rPr>
          <w:sz w:val="20"/>
        </w:rPr>
      </w:pPr>
      <w:r>
        <w:rPr>
          <w:b/>
          <w:sz w:val="20"/>
        </w:rPr>
        <w:t>VHA</w:t>
      </w:r>
      <w:r>
        <w:rPr>
          <w:b/>
          <w:sz w:val="20"/>
        </w:rPr>
        <w:fldChar w:fldCharType="begin"/>
      </w:r>
      <w:r>
        <w:instrText>xe "</w:instrText>
      </w:r>
      <w:r>
        <w:rPr>
          <w:b/>
          <w:sz w:val="20"/>
        </w:rPr>
        <w:instrText>VHA</w:instrText>
      </w:r>
      <w:r>
        <w:instrText>"</w:instrText>
      </w:r>
      <w:r>
        <w:rPr>
          <w:b/>
          <w:sz w:val="20"/>
        </w:rPr>
        <w:fldChar w:fldCharType="end"/>
      </w:r>
      <w:r>
        <w:rPr>
          <w:b/>
          <w:sz w:val="20"/>
        </w:rPr>
        <w:tab/>
      </w:r>
      <w:r>
        <w:rPr>
          <w:sz w:val="20"/>
        </w:rPr>
        <w:t>Veterans Health Administration</w:t>
      </w:r>
    </w:p>
    <w:p w14:paraId="781A2178" w14:textId="77777777" w:rsidR="00897269" w:rsidRDefault="00897269">
      <w:pPr>
        <w:tabs>
          <w:tab w:val="left" w:pos="5040"/>
        </w:tabs>
        <w:ind w:left="3510" w:hanging="2790"/>
        <w:rPr>
          <w:b/>
        </w:rPr>
      </w:pPr>
    </w:p>
    <w:p w14:paraId="1D82F5A7" w14:textId="77777777" w:rsidR="00897269" w:rsidRDefault="00897269">
      <w:pPr>
        <w:tabs>
          <w:tab w:val="left" w:pos="5040"/>
        </w:tabs>
        <w:ind w:left="3510" w:hanging="2790"/>
        <w:rPr>
          <w:sz w:val="20"/>
        </w:rPr>
      </w:pPr>
      <w:r>
        <w:rPr>
          <w:b/>
          <w:sz w:val="20"/>
        </w:rPr>
        <w:t>VISN</w:t>
      </w:r>
      <w:r>
        <w:rPr>
          <w:b/>
          <w:sz w:val="20"/>
        </w:rPr>
        <w:fldChar w:fldCharType="begin"/>
      </w:r>
      <w:r>
        <w:instrText>xe "</w:instrText>
      </w:r>
      <w:r>
        <w:rPr>
          <w:b/>
          <w:sz w:val="20"/>
        </w:rPr>
        <w:instrText>VISN</w:instrText>
      </w:r>
      <w:r>
        <w:instrText>"</w:instrText>
      </w:r>
      <w:r>
        <w:rPr>
          <w:b/>
          <w:sz w:val="20"/>
        </w:rPr>
        <w:fldChar w:fldCharType="end"/>
      </w:r>
      <w:r>
        <w:rPr>
          <w:b/>
          <w:sz w:val="20"/>
        </w:rPr>
        <w:tab/>
      </w:r>
      <w:r>
        <w:rPr>
          <w:sz w:val="20"/>
        </w:rPr>
        <w:t xml:space="preserve">Veterans Integrated Service Networks, geographic groupings of VA Medical Centers which together share resources and collaborate to maximize use of resources and efficiently meet the needs of veterans in their service areas.  </w:t>
      </w:r>
    </w:p>
    <w:p w14:paraId="4416C14A" w14:textId="77777777" w:rsidR="00897269" w:rsidRDefault="00897269">
      <w:pPr>
        <w:ind w:left="3600" w:hanging="2880"/>
        <w:rPr>
          <w:sz w:val="20"/>
        </w:rPr>
      </w:pPr>
    </w:p>
    <w:p w14:paraId="38020182" w14:textId="77777777" w:rsidR="00897269" w:rsidRDefault="00897269">
      <w:pPr>
        <w:ind w:left="3510" w:hanging="2790"/>
        <w:rPr>
          <w:sz w:val="20"/>
        </w:rPr>
      </w:pPr>
      <w:r>
        <w:rPr>
          <w:b/>
        </w:rPr>
        <w:t>V</w:t>
      </w:r>
      <w:r>
        <w:rPr>
          <w:i/>
          <w:sz w:val="20"/>
        </w:rPr>
        <w:t>IST</w:t>
      </w:r>
      <w:r>
        <w:rPr>
          <w:b/>
        </w:rPr>
        <w:t>A</w:t>
      </w:r>
      <w:r>
        <w:rPr>
          <w:b/>
        </w:rPr>
        <w:fldChar w:fldCharType="begin"/>
      </w:r>
      <w:r>
        <w:instrText>xe "</w:instrText>
      </w:r>
      <w:r>
        <w:rPr>
          <w:b/>
        </w:rPr>
        <w:instrText>V</w:instrText>
      </w:r>
      <w:r>
        <w:rPr>
          <w:i/>
          <w:sz w:val="20"/>
        </w:rPr>
        <w:instrText>IST</w:instrText>
      </w:r>
      <w:r>
        <w:rPr>
          <w:b/>
        </w:rPr>
        <w:instrText>A</w:instrText>
      </w:r>
      <w:r>
        <w:instrText>"</w:instrText>
      </w:r>
      <w:r>
        <w:rPr>
          <w:b/>
        </w:rPr>
        <w:fldChar w:fldCharType="end"/>
      </w:r>
      <w:r>
        <w:rPr>
          <w:b/>
          <w:sz w:val="20"/>
        </w:rPr>
        <w:tab/>
      </w:r>
      <w:r>
        <w:rPr>
          <w:sz w:val="20"/>
        </w:rPr>
        <w:t>(VHA Information Systems &amp; Technology Architecture, formerly DHCP (Decentralized Hospital Computer Program), the VA's comprehensive, integrated, medical center computer system. It consists of hardware, software packages, and compre</w:t>
      </w:r>
      <w:r>
        <w:rPr>
          <w:sz w:val="20"/>
        </w:rPr>
        <w:softHyphen/>
        <w:t>hensive support for system-wide and station-specific, clinical and administrative au</w:t>
      </w:r>
      <w:r>
        <w:rPr>
          <w:sz w:val="20"/>
        </w:rPr>
        <w:softHyphen/>
        <w:t>tomation needs.</w:t>
      </w:r>
    </w:p>
    <w:p w14:paraId="4000B8F6" w14:textId="77777777" w:rsidR="00897269" w:rsidRDefault="00897269">
      <w:pPr>
        <w:ind w:left="3600" w:hanging="2880"/>
        <w:rPr>
          <w:sz w:val="20"/>
        </w:rPr>
      </w:pPr>
    </w:p>
    <w:p w14:paraId="76C47BF2" w14:textId="77777777" w:rsidR="00897269" w:rsidRDefault="00897269">
      <w:pPr>
        <w:ind w:left="3600" w:hanging="2880"/>
        <w:rPr>
          <w:sz w:val="20"/>
        </w:rPr>
      </w:pPr>
      <w:r>
        <w:rPr>
          <w:b/>
          <w:sz w:val="20"/>
        </w:rPr>
        <w:t>Window</w:t>
      </w:r>
      <w:r>
        <w:rPr>
          <w:b/>
          <w:sz w:val="20"/>
        </w:rPr>
        <w:fldChar w:fldCharType="begin"/>
      </w:r>
      <w:r>
        <w:instrText>xe "</w:instrText>
      </w:r>
      <w:r>
        <w:rPr>
          <w:b/>
          <w:sz w:val="20"/>
        </w:rPr>
        <w:instrText>WINDOW</w:instrText>
      </w:r>
      <w:r>
        <w:instrText>"</w:instrText>
      </w:r>
      <w:r>
        <w:rPr>
          <w:b/>
          <w:sz w:val="20"/>
        </w:rPr>
        <w:fldChar w:fldCharType="end"/>
      </w:r>
      <w:r>
        <w:rPr>
          <w:sz w:val="20"/>
        </w:rPr>
        <w:tab/>
        <w:t xml:space="preserve">An object on the screen that presents information such as a document or message. </w:t>
      </w:r>
    </w:p>
    <w:p w14:paraId="6AD3F729" w14:textId="6A660EEF" w:rsidR="00897269" w:rsidRDefault="00897269">
      <w:pPr>
        <w:pStyle w:val="Heading2"/>
        <w:ind w:left="0"/>
        <w:rPr>
          <w:sz w:val="28"/>
        </w:rPr>
      </w:pPr>
      <w:r>
        <w:rPr>
          <w:sz w:val="20"/>
        </w:rPr>
        <w:br w:type="page"/>
      </w:r>
      <w:bookmarkStart w:id="732" w:name="_Toc92176877"/>
      <w:bookmarkStart w:id="733" w:name="_Toc138144470"/>
      <w:r>
        <w:rPr>
          <w:sz w:val="28"/>
        </w:rPr>
        <w:lastRenderedPageBreak/>
        <w:t>VA and V</w:t>
      </w:r>
      <w:r>
        <w:rPr>
          <w:i/>
          <w:sz w:val="28"/>
        </w:rPr>
        <w:t>IST</w:t>
      </w:r>
      <w:r>
        <w:rPr>
          <w:sz w:val="28"/>
        </w:rPr>
        <w:t>A Acronyms</w:t>
      </w:r>
      <w:bookmarkEnd w:id="732"/>
      <w:bookmarkEnd w:id="733"/>
    </w:p>
    <w:p w14:paraId="60BDD0A9" w14:textId="77777777" w:rsidR="00897269" w:rsidRDefault="00897269">
      <w:pPr>
        <w:ind w:left="720" w:right="576"/>
        <w:rPr>
          <w:sz w:val="22"/>
        </w:rPr>
      </w:pPr>
    </w:p>
    <w:tbl>
      <w:tblPr>
        <w:tblW w:w="9480" w:type="dxa"/>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CellMar>
          <w:left w:w="30" w:type="dxa"/>
          <w:right w:w="30" w:type="dxa"/>
        </w:tblCellMar>
        <w:tblLook w:val="0020" w:firstRow="1" w:lastRow="0" w:firstColumn="0" w:lastColumn="0" w:noHBand="0" w:noVBand="0"/>
      </w:tblPr>
      <w:tblGrid>
        <w:gridCol w:w="1432"/>
        <w:gridCol w:w="8048"/>
      </w:tblGrid>
      <w:tr w:rsidR="007A5DEE" w:rsidRPr="007A5DEE" w14:paraId="0687F240" w14:textId="77777777" w:rsidTr="00EE67B3">
        <w:trPr>
          <w:trHeight w:val="262"/>
          <w:tblHeader/>
        </w:trPr>
        <w:tc>
          <w:tcPr>
            <w:tcW w:w="1432" w:type="dxa"/>
            <w:shd w:val="clear" w:color="auto" w:fill="D9D9D9" w:themeFill="background1" w:themeFillShade="D9"/>
          </w:tcPr>
          <w:p w14:paraId="56B8D179" w14:textId="77777777" w:rsidR="007A5DEE" w:rsidRPr="007A5DEE" w:rsidRDefault="007A5DEE" w:rsidP="000F1CFE">
            <w:pPr>
              <w:spacing w:before="40" w:after="40"/>
              <w:jc w:val="center"/>
              <w:rPr>
                <w:bCs/>
                <w:snapToGrid w:val="0"/>
                <w:color w:val="000000"/>
                <w:sz w:val="22"/>
                <w:szCs w:val="22"/>
              </w:rPr>
            </w:pPr>
            <w:r w:rsidRPr="007A5DEE">
              <w:rPr>
                <w:b/>
                <w:snapToGrid w:val="0"/>
                <w:color w:val="000000"/>
                <w:sz w:val="22"/>
                <w:szCs w:val="22"/>
              </w:rPr>
              <w:t>Acronym</w:t>
            </w:r>
          </w:p>
        </w:tc>
        <w:tc>
          <w:tcPr>
            <w:tcW w:w="8048" w:type="dxa"/>
            <w:shd w:val="clear" w:color="auto" w:fill="D9D9D9" w:themeFill="background1" w:themeFillShade="D9"/>
          </w:tcPr>
          <w:p w14:paraId="0B48E50E" w14:textId="77777777" w:rsidR="007A5DEE" w:rsidRPr="007A5DEE" w:rsidRDefault="007A5DEE" w:rsidP="000F1CFE">
            <w:pPr>
              <w:spacing w:before="40" w:after="40"/>
              <w:jc w:val="center"/>
              <w:rPr>
                <w:b/>
                <w:bCs/>
                <w:snapToGrid w:val="0"/>
                <w:color w:val="000000"/>
                <w:sz w:val="22"/>
                <w:szCs w:val="22"/>
              </w:rPr>
            </w:pPr>
            <w:r w:rsidRPr="007A5DEE">
              <w:rPr>
                <w:b/>
                <w:bCs/>
                <w:snapToGrid w:val="0"/>
                <w:color w:val="000000"/>
                <w:sz w:val="22"/>
                <w:szCs w:val="22"/>
              </w:rPr>
              <w:t>Meaning</w:t>
            </w:r>
          </w:p>
        </w:tc>
      </w:tr>
      <w:tr w:rsidR="00897269" w:rsidRPr="007A5DEE" w14:paraId="696947AA" w14:textId="77777777" w:rsidTr="00EE67B3">
        <w:trPr>
          <w:trHeight w:val="262"/>
        </w:trPr>
        <w:tc>
          <w:tcPr>
            <w:tcW w:w="1432" w:type="dxa"/>
          </w:tcPr>
          <w:p w14:paraId="1601546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AAC</w:t>
            </w:r>
          </w:p>
        </w:tc>
        <w:tc>
          <w:tcPr>
            <w:tcW w:w="8048" w:type="dxa"/>
          </w:tcPr>
          <w:p w14:paraId="4C0EA8A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Austin Automation Center</w:t>
            </w:r>
          </w:p>
        </w:tc>
      </w:tr>
      <w:tr w:rsidR="00897269" w:rsidRPr="007A5DEE" w14:paraId="729B37A6" w14:textId="77777777" w:rsidTr="00EE67B3">
        <w:trPr>
          <w:trHeight w:val="262"/>
        </w:trPr>
        <w:tc>
          <w:tcPr>
            <w:tcW w:w="1432" w:type="dxa"/>
          </w:tcPr>
          <w:p w14:paraId="06EF30A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AACS</w:t>
            </w:r>
          </w:p>
        </w:tc>
        <w:tc>
          <w:tcPr>
            <w:tcW w:w="8048" w:type="dxa"/>
          </w:tcPr>
          <w:p w14:paraId="212A661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Allocation &amp; Control System</w:t>
            </w:r>
          </w:p>
        </w:tc>
      </w:tr>
      <w:tr w:rsidR="00897269" w:rsidRPr="007A5DEE" w14:paraId="307980F9" w14:textId="77777777" w:rsidTr="00EE67B3">
        <w:trPr>
          <w:trHeight w:val="262"/>
        </w:trPr>
        <w:tc>
          <w:tcPr>
            <w:tcW w:w="1432" w:type="dxa"/>
          </w:tcPr>
          <w:p w14:paraId="47B2DD7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w:t>
            </w:r>
          </w:p>
        </w:tc>
        <w:tc>
          <w:tcPr>
            <w:tcW w:w="8048" w:type="dxa"/>
          </w:tcPr>
          <w:p w14:paraId="33E6989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w:t>
            </w:r>
          </w:p>
        </w:tc>
      </w:tr>
      <w:tr w:rsidR="00897269" w:rsidRPr="007A5DEE" w14:paraId="2C84474B" w14:textId="77777777" w:rsidTr="00EE67B3">
        <w:trPr>
          <w:trHeight w:val="262"/>
        </w:trPr>
        <w:tc>
          <w:tcPr>
            <w:tcW w:w="1432" w:type="dxa"/>
          </w:tcPr>
          <w:p w14:paraId="4055A44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ACG</w:t>
            </w:r>
          </w:p>
        </w:tc>
        <w:tc>
          <w:tcPr>
            <w:tcW w:w="8048" w:type="dxa"/>
          </w:tcPr>
          <w:p w14:paraId="308D01A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 Group (from Provider Profiling Project – VISN 20)</w:t>
            </w:r>
          </w:p>
        </w:tc>
      </w:tr>
      <w:tr w:rsidR="00897269" w:rsidRPr="007A5DEE" w14:paraId="416D84D9" w14:textId="77777777" w:rsidTr="00EE67B3">
        <w:trPr>
          <w:trHeight w:val="262"/>
        </w:trPr>
        <w:tc>
          <w:tcPr>
            <w:tcW w:w="1432" w:type="dxa"/>
          </w:tcPr>
          <w:p w14:paraId="69AFDED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ACIS</w:t>
            </w:r>
          </w:p>
        </w:tc>
        <w:tc>
          <w:tcPr>
            <w:tcW w:w="8048" w:type="dxa"/>
          </w:tcPr>
          <w:p w14:paraId="1B059D3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 Information System (formerly PACE)</w:t>
            </w:r>
          </w:p>
        </w:tc>
      </w:tr>
      <w:tr w:rsidR="00897269" w:rsidRPr="007A5DEE" w14:paraId="76FF2E64" w14:textId="77777777" w:rsidTr="00EE67B3">
        <w:trPr>
          <w:trHeight w:val="262"/>
        </w:trPr>
        <w:tc>
          <w:tcPr>
            <w:tcW w:w="1432" w:type="dxa"/>
          </w:tcPr>
          <w:p w14:paraId="218E5D5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ACOS</w:t>
            </w:r>
          </w:p>
        </w:tc>
        <w:tc>
          <w:tcPr>
            <w:tcW w:w="8048" w:type="dxa"/>
          </w:tcPr>
          <w:p w14:paraId="6D9E8FC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American College of Surgeons</w:t>
            </w:r>
          </w:p>
        </w:tc>
      </w:tr>
      <w:tr w:rsidR="00897269" w:rsidRPr="007A5DEE" w14:paraId="66BF34B7" w14:textId="77777777" w:rsidTr="00EE67B3">
        <w:trPr>
          <w:trHeight w:val="262"/>
        </w:trPr>
        <w:tc>
          <w:tcPr>
            <w:tcW w:w="1432" w:type="dxa"/>
          </w:tcPr>
          <w:p w14:paraId="36A3B5D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ACRP</w:t>
            </w:r>
          </w:p>
        </w:tc>
        <w:tc>
          <w:tcPr>
            <w:tcW w:w="8048" w:type="dxa"/>
          </w:tcPr>
          <w:p w14:paraId="4183577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Ambulatory Care Reporting Project</w:t>
            </w:r>
          </w:p>
        </w:tc>
      </w:tr>
      <w:tr w:rsidR="00897269" w:rsidRPr="007A5DEE" w14:paraId="02A8742B" w14:textId="77777777" w:rsidTr="00EE67B3">
        <w:trPr>
          <w:trHeight w:val="262"/>
        </w:trPr>
        <w:tc>
          <w:tcPr>
            <w:tcW w:w="1432" w:type="dxa"/>
          </w:tcPr>
          <w:p w14:paraId="50562B1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ADP</w:t>
            </w:r>
          </w:p>
        </w:tc>
        <w:tc>
          <w:tcPr>
            <w:tcW w:w="8048" w:type="dxa"/>
          </w:tcPr>
          <w:p w14:paraId="14BF1C2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Data Processing</w:t>
            </w:r>
          </w:p>
        </w:tc>
      </w:tr>
      <w:tr w:rsidR="00897269" w:rsidRPr="007A5DEE" w14:paraId="6DF00EFC" w14:textId="77777777" w:rsidTr="00EE67B3">
        <w:trPr>
          <w:trHeight w:val="262"/>
        </w:trPr>
        <w:tc>
          <w:tcPr>
            <w:tcW w:w="1432" w:type="dxa"/>
          </w:tcPr>
          <w:p w14:paraId="137D413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ADPAC</w:t>
            </w:r>
          </w:p>
        </w:tc>
        <w:tc>
          <w:tcPr>
            <w:tcW w:w="8048" w:type="dxa"/>
          </w:tcPr>
          <w:p w14:paraId="473C435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Data Processing Application Coordinator</w:t>
            </w:r>
          </w:p>
        </w:tc>
      </w:tr>
      <w:tr w:rsidR="00897269" w:rsidRPr="007A5DEE" w14:paraId="349D79F7" w14:textId="77777777" w:rsidTr="00EE67B3">
        <w:trPr>
          <w:trHeight w:val="262"/>
        </w:trPr>
        <w:tc>
          <w:tcPr>
            <w:tcW w:w="1432" w:type="dxa"/>
          </w:tcPr>
          <w:p w14:paraId="2D7BC41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AEMS</w:t>
            </w:r>
          </w:p>
        </w:tc>
        <w:tc>
          <w:tcPr>
            <w:tcW w:w="8048" w:type="dxa"/>
          </w:tcPr>
          <w:p w14:paraId="001EB1F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Medical Equipment Reporting System (Engineering)</w:t>
            </w:r>
          </w:p>
        </w:tc>
      </w:tr>
      <w:tr w:rsidR="00897269" w:rsidRPr="007A5DEE" w14:paraId="016599B4" w14:textId="77777777" w:rsidTr="00EE67B3">
        <w:trPr>
          <w:trHeight w:val="262"/>
        </w:trPr>
        <w:tc>
          <w:tcPr>
            <w:tcW w:w="1432" w:type="dxa"/>
          </w:tcPr>
          <w:p w14:paraId="185CC58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AICS</w:t>
            </w:r>
          </w:p>
        </w:tc>
        <w:tc>
          <w:tcPr>
            <w:tcW w:w="8048" w:type="dxa"/>
          </w:tcPr>
          <w:p w14:paraId="3A12E19A" w14:textId="4FB57D72"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Information Collection System v.3.0</w:t>
            </w:r>
          </w:p>
        </w:tc>
      </w:tr>
      <w:tr w:rsidR="00897269" w:rsidRPr="007A5DEE" w14:paraId="0A4A36CD" w14:textId="77777777" w:rsidTr="00EE67B3">
        <w:trPr>
          <w:trHeight w:val="262"/>
        </w:trPr>
        <w:tc>
          <w:tcPr>
            <w:tcW w:w="1432" w:type="dxa"/>
          </w:tcPr>
          <w:p w14:paraId="31C6502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AMIA</w:t>
            </w:r>
          </w:p>
        </w:tc>
        <w:tc>
          <w:tcPr>
            <w:tcW w:w="8048" w:type="dxa"/>
          </w:tcPr>
          <w:p w14:paraId="1FFEBA9F"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American Medical Informatics Association</w:t>
            </w:r>
          </w:p>
        </w:tc>
      </w:tr>
      <w:tr w:rsidR="00897269" w:rsidRPr="007A5DEE" w14:paraId="6BB7F9BE" w14:textId="77777777" w:rsidTr="00EE67B3">
        <w:trPr>
          <w:trHeight w:val="262"/>
        </w:trPr>
        <w:tc>
          <w:tcPr>
            <w:tcW w:w="1432" w:type="dxa"/>
          </w:tcPr>
          <w:p w14:paraId="5C2507D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AMIE</w:t>
            </w:r>
          </w:p>
        </w:tc>
        <w:tc>
          <w:tcPr>
            <w:tcW w:w="8048" w:type="dxa"/>
          </w:tcPr>
          <w:p w14:paraId="13A994A3" w14:textId="28654284"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Automated Medical Information Exchange</w:t>
            </w:r>
          </w:p>
        </w:tc>
      </w:tr>
      <w:tr w:rsidR="00897269" w:rsidRPr="007A5DEE" w14:paraId="0418E3E9" w14:textId="77777777" w:rsidTr="00EE67B3">
        <w:trPr>
          <w:trHeight w:val="262"/>
        </w:trPr>
        <w:tc>
          <w:tcPr>
            <w:tcW w:w="1432" w:type="dxa"/>
          </w:tcPr>
          <w:p w14:paraId="0BF4E7A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AMIS</w:t>
            </w:r>
          </w:p>
        </w:tc>
        <w:tc>
          <w:tcPr>
            <w:tcW w:w="8048" w:type="dxa"/>
          </w:tcPr>
          <w:p w14:paraId="4D67043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Automated Management Information System</w:t>
            </w:r>
          </w:p>
        </w:tc>
      </w:tr>
      <w:tr w:rsidR="00897269" w:rsidRPr="007A5DEE" w14:paraId="16F4F04E" w14:textId="77777777" w:rsidTr="00EE67B3">
        <w:trPr>
          <w:trHeight w:val="262"/>
        </w:trPr>
        <w:tc>
          <w:tcPr>
            <w:tcW w:w="1432" w:type="dxa"/>
          </w:tcPr>
          <w:p w14:paraId="49EC0AC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ANSI</w:t>
            </w:r>
          </w:p>
        </w:tc>
        <w:tc>
          <w:tcPr>
            <w:tcW w:w="8048" w:type="dxa"/>
          </w:tcPr>
          <w:p w14:paraId="7F6669C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American National Standards Institute</w:t>
            </w:r>
          </w:p>
        </w:tc>
      </w:tr>
      <w:tr w:rsidR="00897269" w:rsidRPr="007A5DEE" w14:paraId="4DA69F81" w14:textId="77777777" w:rsidTr="00EE67B3">
        <w:trPr>
          <w:trHeight w:val="262"/>
        </w:trPr>
        <w:tc>
          <w:tcPr>
            <w:tcW w:w="1432" w:type="dxa"/>
          </w:tcPr>
          <w:p w14:paraId="4DB3A14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ANSOS</w:t>
            </w:r>
          </w:p>
        </w:tc>
        <w:tc>
          <w:tcPr>
            <w:tcW w:w="8048" w:type="dxa"/>
          </w:tcPr>
          <w:p w14:paraId="7F3FCCF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 Nursing Scheduling COTS</w:t>
            </w:r>
            <w:r w:rsidRPr="007A5DEE">
              <w:rPr>
                <w:snapToGrid w:val="0"/>
                <w:color w:val="000000"/>
                <w:sz w:val="22"/>
                <w:szCs w:val="22"/>
              </w:rPr>
              <w:tab/>
            </w:r>
          </w:p>
        </w:tc>
      </w:tr>
      <w:tr w:rsidR="00897269" w:rsidRPr="007A5DEE" w14:paraId="4AB6019E" w14:textId="77777777" w:rsidTr="00EE67B3">
        <w:trPr>
          <w:trHeight w:val="262"/>
        </w:trPr>
        <w:tc>
          <w:tcPr>
            <w:tcW w:w="1432" w:type="dxa"/>
          </w:tcPr>
          <w:p w14:paraId="0C42033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AP</w:t>
            </w:r>
          </w:p>
        </w:tc>
        <w:tc>
          <w:tcPr>
            <w:tcW w:w="8048" w:type="dxa"/>
          </w:tcPr>
          <w:p w14:paraId="5B82F9CD"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Anatomic Pathology</w:t>
            </w:r>
          </w:p>
        </w:tc>
      </w:tr>
      <w:tr w:rsidR="00897269" w:rsidRPr="007A5DEE" w14:paraId="4DBA10C0" w14:textId="77777777" w:rsidTr="00EE67B3">
        <w:trPr>
          <w:trHeight w:val="262"/>
        </w:trPr>
        <w:tc>
          <w:tcPr>
            <w:tcW w:w="1432" w:type="dxa"/>
          </w:tcPr>
          <w:p w14:paraId="4368E39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API</w:t>
            </w:r>
          </w:p>
        </w:tc>
        <w:tc>
          <w:tcPr>
            <w:tcW w:w="8048" w:type="dxa"/>
          </w:tcPr>
          <w:p w14:paraId="29EEEAFF"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Application Programming Interface</w:t>
            </w:r>
          </w:p>
        </w:tc>
      </w:tr>
      <w:tr w:rsidR="00897269" w:rsidRPr="007A5DEE" w14:paraId="5FF1B378" w14:textId="77777777" w:rsidTr="00EE67B3">
        <w:trPr>
          <w:trHeight w:val="262"/>
        </w:trPr>
        <w:tc>
          <w:tcPr>
            <w:tcW w:w="1432" w:type="dxa"/>
          </w:tcPr>
          <w:p w14:paraId="762186F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AR</w:t>
            </w:r>
          </w:p>
        </w:tc>
        <w:tc>
          <w:tcPr>
            <w:tcW w:w="8048" w:type="dxa"/>
          </w:tcPr>
          <w:p w14:paraId="7F439D2D"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Accounts Receivable</w:t>
            </w:r>
          </w:p>
        </w:tc>
      </w:tr>
      <w:tr w:rsidR="00897269" w:rsidRPr="007A5DEE" w14:paraId="2965BCE8" w14:textId="77777777" w:rsidTr="00EE67B3">
        <w:trPr>
          <w:trHeight w:val="262"/>
        </w:trPr>
        <w:tc>
          <w:tcPr>
            <w:tcW w:w="1432" w:type="dxa"/>
          </w:tcPr>
          <w:p w14:paraId="567EE0A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ART</w:t>
            </w:r>
          </w:p>
        </w:tc>
        <w:tc>
          <w:tcPr>
            <w:tcW w:w="8048" w:type="dxa"/>
          </w:tcPr>
          <w:p w14:paraId="5C7C58C1"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Adverse Reaction Tracking V. 4.0, formerly Allergy Tracking System</w:t>
            </w:r>
          </w:p>
        </w:tc>
      </w:tr>
      <w:tr w:rsidR="00897269" w:rsidRPr="007A5DEE" w14:paraId="73802E86" w14:textId="77777777" w:rsidTr="00EE67B3">
        <w:trPr>
          <w:trHeight w:val="262"/>
        </w:trPr>
        <w:tc>
          <w:tcPr>
            <w:tcW w:w="1432" w:type="dxa"/>
          </w:tcPr>
          <w:p w14:paraId="3F0CCD2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AR/WS</w:t>
            </w:r>
          </w:p>
        </w:tc>
        <w:tc>
          <w:tcPr>
            <w:tcW w:w="8048" w:type="dxa"/>
          </w:tcPr>
          <w:p w14:paraId="69260AF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Automatic Replenishment/Ward Stock (a Pharmacy module)</w:t>
            </w:r>
          </w:p>
        </w:tc>
      </w:tr>
      <w:tr w:rsidR="00897269" w:rsidRPr="007A5DEE" w14:paraId="45BD32C8" w14:textId="77777777" w:rsidTr="00EE67B3">
        <w:trPr>
          <w:trHeight w:val="262"/>
        </w:trPr>
        <w:tc>
          <w:tcPr>
            <w:tcW w:w="1432" w:type="dxa"/>
          </w:tcPr>
          <w:p w14:paraId="1785C7B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ASI</w:t>
            </w:r>
          </w:p>
        </w:tc>
        <w:tc>
          <w:tcPr>
            <w:tcW w:w="8048" w:type="dxa"/>
          </w:tcPr>
          <w:p w14:paraId="024C574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Addictive Substance Interview</w:t>
            </w:r>
          </w:p>
        </w:tc>
      </w:tr>
      <w:tr w:rsidR="00897269" w:rsidRPr="007A5DEE" w14:paraId="561F15D3" w14:textId="77777777" w:rsidTr="00EE67B3">
        <w:trPr>
          <w:trHeight w:val="262"/>
        </w:trPr>
        <w:tc>
          <w:tcPr>
            <w:tcW w:w="1432" w:type="dxa"/>
          </w:tcPr>
          <w:p w14:paraId="0652036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ASU</w:t>
            </w:r>
          </w:p>
        </w:tc>
        <w:tc>
          <w:tcPr>
            <w:tcW w:w="8048" w:type="dxa"/>
          </w:tcPr>
          <w:p w14:paraId="1358F0E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Authorization/Subscription Utility</w:t>
            </w:r>
          </w:p>
        </w:tc>
      </w:tr>
      <w:tr w:rsidR="00897269" w:rsidRPr="007A5DEE" w14:paraId="41A44C41" w14:textId="77777777" w:rsidTr="00EE67B3">
        <w:trPr>
          <w:trHeight w:val="262"/>
        </w:trPr>
        <w:tc>
          <w:tcPr>
            <w:tcW w:w="1432" w:type="dxa"/>
          </w:tcPr>
          <w:p w14:paraId="0195312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BBS</w:t>
            </w:r>
          </w:p>
        </w:tc>
        <w:tc>
          <w:tcPr>
            <w:tcW w:w="8048" w:type="dxa"/>
          </w:tcPr>
          <w:p w14:paraId="538C1F94" w14:textId="77777777" w:rsidR="00897269" w:rsidRPr="007A5DEE" w:rsidRDefault="00897269" w:rsidP="000F1CFE">
            <w:pPr>
              <w:spacing w:before="40" w:after="40"/>
              <w:rPr>
                <w:sz w:val="22"/>
                <w:szCs w:val="22"/>
              </w:rPr>
            </w:pPr>
            <w:r w:rsidRPr="007A5DEE">
              <w:rPr>
                <w:sz w:val="22"/>
                <w:szCs w:val="22"/>
              </w:rPr>
              <w:t>Bulletin Board System</w:t>
            </w:r>
          </w:p>
        </w:tc>
      </w:tr>
      <w:tr w:rsidR="00897269" w:rsidRPr="007A5DEE" w14:paraId="6B10F65C" w14:textId="77777777" w:rsidTr="00EE67B3">
        <w:trPr>
          <w:trHeight w:val="262"/>
        </w:trPr>
        <w:tc>
          <w:tcPr>
            <w:tcW w:w="1432" w:type="dxa"/>
          </w:tcPr>
          <w:p w14:paraId="570E369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BDK</w:t>
            </w:r>
          </w:p>
        </w:tc>
        <w:tc>
          <w:tcPr>
            <w:tcW w:w="8048" w:type="dxa"/>
          </w:tcPr>
          <w:p w14:paraId="57517561" w14:textId="77777777" w:rsidR="00897269" w:rsidRPr="007A5DEE" w:rsidRDefault="00897269" w:rsidP="000F1CFE">
            <w:pPr>
              <w:spacing w:before="40" w:after="40"/>
              <w:rPr>
                <w:sz w:val="22"/>
                <w:szCs w:val="22"/>
              </w:rPr>
            </w:pPr>
            <w:r w:rsidRPr="007A5DEE">
              <w:rPr>
                <w:sz w:val="22"/>
                <w:szCs w:val="22"/>
              </w:rPr>
              <w:t>Broker Development Kit</w:t>
            </w:r>
          </w:p>
        </w:tc>
      </w:tr>
      <w:tr w:rsidR="00897269" w:rsidRPr="007A5DEE" w14:paraId="30EF8135" w14:textId="77777777" w:rsidTr="00EE67B3">
        <w:trPr>
          <w:trHeight w:val="262"/>
        </w:trPr>
        <w:tc>
          <w:tcPr>
            <w:tcW w:w="1432" w:type="dxa"/>
          </w:tcPr>
          <w:p w14:paraId="04C8056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BEST</w:t>
            </w:r>
          </w:p>
        </w:tc>
        <w:tc>
          <w:tcPr>
            <w:tcW w:w="8048" w:type="dxa"/>
          </w:tcPr>
          <w:p w14:paraId="0883520D" w14:textId="77777777" w:rsidR="00897269" w:rsidRPr="007A5DEE" w:rsidRDefault="00897269" w:rsidP="000F1CFE">
            <w:pPr>
              <w:spacing w:before="40" w:after="40"/>
              <w:rPr>
                <w:snapToGrid w:val="0"/>
                <w:color w:val="000000"/>
                <w:sz w:val="22"/>
                <w:szCs w:val="22"/>
              </w:rPr>
            </w:pPr>
            <w:r w:rsidRPr="007A5DEE">
              <w:rPr>
                <w:sz w:val="22"/>
                <w:szCs w:val="22"/>
              </w:rPr>
              <w:t>Business Enterprise Solutions &amp; Technologies Service</w:t>
            </w:r>
          </w:p>
        </w:tc>
      </w:tr>
      <w:tr w:rsidR="00897269" w:rsidRPr="007A5DEE" w14:paraId="253662A0" w14:textId="77777777" w:rsidTr="00EE67B3">
        <w:trPr>
          <w:trHeight w:val="262"/>
        </w:trPr>
        <w:tc>
          <w:tcPr>
            <w:tcW w:w="1432" w:type="dxa"/>
          </w:tcPr>
          <w:p w14:paraId="6F3CA8D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C&amp;P</w:t>
            </w:r>
          </w:p>
        </w:tc>
        <w:tc>
          <w:tcPr>
            <w:tcW w:w="8048" w:type="dxa"/>
          </w:tcPr>
          <w:p w14:paraId="0526311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Compensation &amp; Pension</w:t>
            </w:r>
          </w:p>
        </w:tc>
      </w:tr>
      <w:tr w:rsidR="00897269" w:rsidRPr="007A5DEE" w14:paraId="1043D04B" w14:textId="77777777" w:rsidTr="00EE67B3">
        <w:trPr>
          <w:trHeight w:val="262"/>
        </w:trPr>
        <w:tc>
          <w:tcPr>
            <w:tcW w:w="1432" w:type="dxa"/>
          </w:tcPr>
          <w:p w14:paraId="3272661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CAC</w:t>
            </w:r>
          </w:p>
        </w:tc>
        <w:tc>
          <w:tcPr>
            <w:tcW w:w="8048" w:type="dxa"/>
          </w:tcPr>
          <w:p w14:paraId="69C39BF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Application Coordinator</w:t>
            </w:r>
          </w:p>
        </w:tc>
      </w:tr>
      <w:tr w:rsidR="00897269" w:rsidRPr="007A5DEE" w14:paraId="5CFDB57F" w14:textId="77777777" w:rsidTr="00EE67B3">
        <w:trPr>
          <w:trHeight w:val="262"/>
        </w:trPr>
        <w:tc>
          <w:tcPr>
            <w:tcW w:w="1432" w:type="dxa"/>
          </w:tcPr>
          <w:p w14:paraId="149A742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CAIRO</w:t>
            </w:r>
          </w:p>
        </w:tc>
        <w:tc>
          <w:tcPr>
            <w:tcW w:w="8048" w:type="dxa"/>
          </w:tcPr>
          <w:p w14:paraId="0466209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Center for Applied Research and Operations</w:t>
            </w:r>
          </w:p>
        </w:tc>
      </w:tr>
      <w:tr w:rsidR="00897269" w:rsidRPr="007A5DEE" w14:paraId="5A8F13FE" w14:textId="77777777" w:rsidTr="00EE67B3">
        <w:trPr>
          <w:trHeight w:val="262"/>
        </w:trPr>
        <w:tc>
          <w:tcPr>
            <w:tcW w:w="1432" w:type="dxa"/>
          </w:tcPr>
          <w:p w14:paraId="0C28A52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CALM</w:t>
            </w:r>
          </w:p>
        </w:tc>
        <w:tc>
          <w:tcPr>
            <w:tcW w:w="8048" w:type="dxa"/>
          </w:tcPr>
          <w:p w14:paraId="0E547EB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Centralized Accounting for Local Mgmt (replaced by FMS)</w:t>
            </w:r>
          </w:p>
        </w:tc>
      </w:tr>
      <w:tr w:rsidR="00897269" w:rsidRPr="007A5DEE" w14:paraId="6A2C02BC" w14:textId="77777777" w:rsidTr="00EE67B3">
        <w:trPr>
          <w:trHeight w:val="262"/>
        </w:trPr>
        <w:tc>
          <w:tcPr>
            <w:tcW w:w="1432" w:type="dxa"/>
          </w:tcPr>
          <w:p w14:paraId="3DFED05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CAT</w:t>
            </w:r>
          </w:p>
        </w:tc>
        <w:tc>
          <w:tcPr>
            <w:tcW w:w="8048" w:type="dxa"/>
          </w:tcPr>
          <w:p w14:paraId="738C587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Computerized Axial Tomography</w:t>
            </w:r>
          </w:p>
        </w:tc>
      </w:tr>
      <w:tr w:rsidR="00897269" w:rsidRPr="007A5DEE" w14:paraId="7CD2A5AD" w14:textId="77777777" w:rsidTr="00EE67B3">
        <w:trPr>
          <w:trHeight w:val="262"/>
        </w:trPr>
        <w:tc>
          <w:tcPr>
            <w:tcW w:w="1432" w:type="dxa"/>
          </w:tcPr>
          <w:p w14:paraId="3571D73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CBOC</w:t>
            </w:r>
          </w:p>
        </w:tc>
        <w:tc>
          <w:tcPr>
            <w:tcW w:w="8048" w:type="dxa"/>
          </w:tcPr>
          <w:p w14:paraId="6B5A288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Community Based Outpatient Clinics</w:t>
            </w:r>
          </w:p>
        </w:tc>
      </w:tr>
      <w:tr w:rsidR="00897269" w:rsidRPr="007A5DEE" w14:paraId="64E0525A" w14:textId="77777777" w:rsidTr="00EE67B3">
        <w:trPr>
          <w:trHeight w:val="262"/>
        </w:trPr>
        <w:tc>
          <w:tcPr>
            <w:tcW w:w="1432" w:type="dxa"/>
          </w:tcPr>
          <w:p w14:paraId="382AD2D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CIO</w:t>
            </w:r>
          </w:p>
        </w:tc>
        <w:tc>
          <w:tcPr>
            <w:tcW w:w="8048" w:type="dxa"/>
          </w:tcPr>
          <w:p w14:paraId="5DE63DD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Chief Information Officer</w:t>
            </w:r>
          </w:p>
        </w:tc>
      </w:tr>
      <w:tr w:rsidR="00897269" w:rsidRPr="007A5DEE" w14:paraId="2CA8B672" w14:textId="77777777" w:rsidTr="00EE67B3">
        <w:trPr>
          <w:trHeight w:val="262"/>
        </w:trPr>
        <w:tc>
          <w:tcPr>
            <w:tcW w:w="1432" w:type="dxa"/>
          </w:tcPr>
          <w:p w14:paraId="0CC4255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CIOFO</w:t>
            </w:r>
          </w:p>
        </w:tc>
        <w:tc>
          <w:tcPr>
            <w:tcW w:w="8048" w:type="dxa"/>
          </w:tcPr>
          <w:p w14:paraId="5BD8F12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Chief Information Office Field Office</w:t>
            </w:r>
          </w:p>
        </w:tc>
      </w:tr>
      <w:tr w:rsidR="00897269" w:rsidRPr="007A5DEE" w14:paraId="368169DA" w14:textId="77777777" w:rsidTr="00EE67B3">
        <w:trPr>
          <w:trHeight w:val="262"/>
        </w:trPr>
        <w:tc>
          <w:tcPr>
            <w:tcW w:w="1432" w:type="dxa"/>
          </w:tcPr>
          <w:p w14:paraId="5F6BF34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lastRenderedPageBreak/>
              <w:t>CIRN</w:t>
            </w:r>
          </w:p>
        </w:tc>
        <w:tc>
          <w:tcPr>
            <w:tcW w:w="8048" w:type="dxa"/>
          </w:tcPr>
          <w:p w14:paraId="4B5FD52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Information Resources Network</w:t>
            </w:r>
          </w:p>
        </w:tc>
      </w:tr>
      <w:tr w:rsidR="00897269" w:rsidRPr="007A5DEE" w14:paraId="6EB145A5" w14:textId="77777777" w:rsidTr="00EE67B3">
        <w:trPr>
          <w:trHeight w:val="262"/>
        </w:trPr>
        <w:tc>
          <w:tcPr>
            <w:tcW w:w="1432" w:type="dxa"/>
          </w:tcPr>
          <w:p w14:paraId="1DC68F8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CMOP</w:t>
            </w:r>
          </w:p>
        </w:tc>
        <w:tc>
          <w:tcPr>
            <w:tcW w:w="8048" w:type="dxa"/>
          </w:tcPr>
          <w:p w14:paraId="657C5AB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Consolidated Mail Outpatient Pharmacy</w:t>
            </w:r>
          </w:p>
        </w:tc>
      </w:tr>
      <w:tr w:rsidR="00897269" w:rsidRPr="007A5DEE" w14:paraId="10E13634" w14:textId="77777777" w:rsidTr="00EE67B3">
        <w:trPr>
          <w:trHeight w:val="262"/>
        </w:trPr>
        <w:tc>
          <w:tcPr>
            <w:tcW w:w="1432" w:type="dxa"/>
          </w:tcPr>
          <w:p w14:paraId="21C9AE0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CMR</w:t>
            </w:r>
          </w:p>
        </w:tc>
        <w:tc>
          <w:tcPr>
            <w:tcW w:w="8048" w:type="dxa"/>
          </w:tcPr>
          <w:p w14:paraId="5124EE92"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Consolidated Memorandum of Receipt Official (new official for IFCAP w/Eqpmt Turn-In/Request Module)</w:t>
            </w:r>
          </w:p>
        </w:tc>
      </w:tr>
      <w:tr w:rsidR="00897269" w:rsidRPr="007A5DEE" w14:paraId="58603664" w14:textId="77777777" w:rsidTr="00EE67B3">
        <w:trPr>
          <w:trHeight w:val="262"/>
        </w:trPr>
        <w:tc>
          <w:tcPr>
            <w:tcW w:w="1432" w:type="dxa"/>
          </w:tcPr>
          <w:p w14:paraId="2AE9103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COD</w:t>
            </w:r>
          </w:p>
        </w:tc>
        <w:tc>
          <w:tcPr>
            <w:tcW w:w="8048" w:type="dxa"/>
          </w:tcPr>
          <w:p w14:paraId="4A2068C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Objects Dictionary (w/b nat'l VHA std vocab for clin concepts)</w:t>
            </w:r>
          </w:p>
        </w:tc>
      </w:tr>
      <w:tr w:rsidR="00897269" w:rsidRPr="007A5DEE" w14:paraId="4CDC7113" w14:textId="77777777" w:rsidTr="00EE67B3">
        <w:trPr>
          <w:trHeight w:val="262"/>
        </w:trPr>
        <w:tc>
          <w:tcPr>
            <w:tcW w:w="1432" w:type="dxa"/>
          </w:tcPr>
          <w:p w14:paraId="7A2B7F7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COS</w:t>
            </w:r>
          </w:p>
        </w:tc>
        <w:tc>
          <w:tcPr>
            <w:tcW w:w="8048" w:type="dxa"/>
          </w:tcPr>
          <w:p w14:paraId="71C5D07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Chief of Staff</w:t>
            </w:r>
          </w:p>
        </w:tc>
      </w:tr>
      <w:tr w:rsidR="00897269" w:rsidRPr="007A5DEE" w14:paraId="7F476CF0" w14:textId="77777777" w:rsidTr="00EE67B3">
        <w:trPr>
          <w:trHeight w:val="262"/>
        </w:trPr>
        <w:tc>
          <w:tcPr>
            <w:tcW w:w="1432" w:type="dxa"/>
          </w:tcPr>
          <w:p w14:paraId="3FEAD71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COTS</w:t>
            </w:r>
          </w:p>
        </w:tc>
        <w:tc>
          <w:tcPr>
            <w:tcW w:w="8048" w:type="dxa"/>
          </w:tcPr>
          <w:p w14:paraId="2F4B855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Commercial Off-the-shelf products</w:t>
            </w:r>
          </w:p>
        </w:tc>
      </w:tr>
      <w:tr w:rsidR="00897269" w:rsidRPr="007A5DEE" w14:paraId="3C448ACA" w14:textId="77777777" w:rsidTr="00EE67B3">
        <w:trPr>
          <w:trHeight w:val="262"/>
        </w:trPr>
        <w:tc>
          <w:tcPr>
            <w:tcW w:w="1432" w:type="dxa"/>
          </w:tcPr>
          <w:p w14:paraId="722B299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CPRS</w:t>
            </w:r>
          </w:p>
        </w:tc>
        <w:tc>
          <w:tcPr>
            <w:tcW w:w="8048" w:type="dxa"/>
          </w:tcPr>
          <w:p w14:paraId="7CE6C5F0"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Computerized Patient Record System - formerly OE/RR</w:t>
            </w:r>
          </w:p>
        </w:tc>
      </w:tr>
      <w:tr w:rsidR="00897269" w:rsidRPr="007A5DEE" w14:paraId="004E75F0" w14:textId="77777777" w:rsidTr="00EE67B3">
        <w:trPr>
          <w:trHeight w:val="262"/>
        </w:trPr>
        <w:tc>
          <w:tcPr>
            <w:tcW w:w="1432" w:type="dxa"/>
          </w:tcPr>
          <w:p w14:paraId="2C8D31F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CPT</w:t>
            </w:r>
          </w:p>
        </w:tc>
        <w:tc>
          <w:tcPr>
            <w:tcW w:w="8048" w:type="dxa"/>
          </w:tcPr>
          <w:p w14:paraId="3FC193C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Current Procedural Terminology</w:t>
            </w:r>
          </w:p>
        </w:tc>
      </w:tr>
      <w:tr w:rsidR="00897269" w:rsidRPr="007A5DEE" w14:paraId="7447F03E" w14:textId="77777777" w:rsidTr="00EE67B3">
        <w:trPr>
          <w:trHeight w:val="262"/>
        </w:trPr>
        <w:tc>
          <w:tcPr>
            <w:tcW w:w="1432" w:type="dxa"/>
          </w:tcPr>
          <w:p w14:paraId="5D0F205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CPU</w:t>
            </w:r>
          </w:p>
        </w:tc>
        <w:tc>
          <w:tcPr>
            <w:tcW w:w="8048" w:type="dxa"/>
          </w:tcPr>
          <w:p w14:paraId="2858DDF6"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Central Processing Unit</w:t>
            </w:r>
          </w:p>
        </w:tc>
      </w:tr>
      <w:tr w:rsidR="00897269" w:rsidRPr="007A5DEE" w14:paraId="44F1C951" w14:textId="77777777" w:rsidTr="00EE67B3">
        <w:trPr>
          <w:trHeight w:val="262"/>
        </w:trPr>
        <w:tc>
          <w:tcPr>
            <w:tcW w:w="1432" w:type="dxa"/>
          </w:tcPr>
          <w:p w14:paraId="06D87E7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DEA</w:t>
            </w:r>
          </w:p>
        </w:tc>
        <w:tc>
          <w:tcPr>
            <w:tcW w:w="8048" w:type="dxa"/>
          </w:tcPr>
          <w:p w14:paraId="3A78BCDA"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Drug Enforcement Agency</w:t>
            </w:r>
          </w:p>
        </w:tc>
      </w:tr>
      <w:tr w:rsidR="00897269" w:rsidRPr="007A5DEE" w14:paraId="07C3EF0B" w14:textId="77777777" w:rsidTr="00EE67B3">
        <w:trPr>
          <w:trHeight w:val="262"/>
        </w:trPr>
        <w:tc>
          <w:tcPr>
            <w:tcW w:w="1432" w:type="dxa"/>
          </w:tcPr>
          <w:p w14:paraId="0AC5054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DHCP</w:t>
            </w:r>
          </w:p>
        </w:tc>
        <w:tc>
          <w:tcPr>
            <w:tcW w:w="8048" w:type="dxa"/>
          </w:tcPr>
          <w:p w14:paraId="4367B734"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Decentralized Hospital Computer Program</w:t>
            </w:r>
          </w:p>
          <w:p w14:paraId="7CEC13E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Dynamic Host Control/Configuration/Communication Protocol</w:t>
            </w:r>
            <w:r w:rsidRPr="007A5DEE">
              <w:rPr>
                <w:snapToGrid w:val="0"/>
                <w:color w:val="000000"/>
                <w:sz w:val="22"/>
                <w:szCs w:val="22"/>
              </w:rPr>
              <w:tab/>
            </w:r>
          </w:p>
        </w:tc>
      </w:tr>
      <w:tr w:rsidR="00897269" w:rsidRPr="007A5DEE" w14:paraId="63798711" w14:textId="77777777" w:rsidTr="00EE67B3">
        <w:trPr>
          <w:trHeight w:val="262"/>
        </w:trPr>
        <w:tc>
          <w:tcPr>
            <w:tcW w:w="1432" w:type="dxa"/>
          </w:tcPr>
          <w:p w14:paraId="02B62AF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D&amp;PPM</w:t>
            </w:r>
          </w:p>
        </w:tc>
        <w:tc>
          <w:tcPr>
            <w:tcW w:w="8048" w:type="dxa"/>
          </w:tcPr>
          <w:p w14:paraId="219B7238" w14:textId="3D80388B"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Drug and Pharmaceutical Products Mgmt V. 2.0</w:t>
            </w:r>
          </w:p>
        </w:tc>
      </w:tr>
      <w:tr w:rsidR="00897269" w:rsidRPr="007A5DEE" w14:paraId="325DBF55" w14:textId="77777777" w:rsidTr="00EE67B3">
        <w:trPr>
          <w:trHeight w:val="262"/>
        </w:trPr>
        <w:tc>
          <w:tcPr>
            <w:tcW w:w="1432" w:type="dxa"/>
          </w:tcPr>
          <w:p w14:paraId="483F74E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DLL</w:t>
            </w:r>
          </w:p>
        </w:tc>
        <w:tc>
          <w:tcPr>
            <w:tcW w:w="8048" w:type="dxa"/>
          </w:tcPr>
          <w:p w14:paraId="4574F166"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Dynamic Link Library (file)</w:t>
            </w:r>
          </w:p>
        </w:tc>
      </w:tr>
      <w:tr w:rsidR="00897269" w:rsidRPr="007A5DEE" w14:paraId="60941CD7" w14:textId="77777777" w:rsidTr="00EE67B3">
        <w:trPr>
          <w:trHeight w:val="262"/>
        </w:trPr>
        <w:tc>
          <w:tcPr>
            <w:tcW w:w="1432" w:type="dxa"/>
          </w:tcPr>
          <w:p w14:paraId="5181DB3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DMMS</w:t>
            </w:r>
          </w:p>
        </w:tc>
        <w:tc>
          <w:tcPr>
            <w:tcW w:w="8048" w:type="dxa"/>
          </w:tcPr>
          <w:p w14:paraId="7DC3EE26"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Decentralized Medical Management System</w:t>
            </w:r>
          </w:p>
        </w:tc>
      </w:tr>
      <w:tr w:rsidR="00897269" w:rsidRPr="007A5DEE" w14:paraId="7B1BB934" w14:textId="77777777" w:rsidTr="00EE67B3">
        <w:trPr>
          <w:trHeight w:val="262"/>
        </w:trPr>
        <w:tc>
          <w:tcPr>
            <w:tcW w:w="1432" w:type="dxa"/>
          </w:tcPr>
          <w:p w14:paraId="2D2359D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DNS</w:t>
            </w:r>
          </w:p>
        </w:tc>
        <w:tc>
          <w:tcPr>
            <w:tcW w:w="8048" w:type="dxa"/>
          </w:tcPr>
          <w:p w14:paraId="40398E7A"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Domain Name Service (for locating Internet addresses)</w:t>
            </w:r>
          </w:p>
        </w:tc>
      </w:tr>
      <w:tr w:rsidR="00897269" w:rsidRPr="007A5DEE" w14:paraId="498F3F50" w14:textId="77777777" w:rsidTr="00EE67B3">
        <w:trPr>
          <w:trHeight w:val="262"/>
        </w:trPr>
        <w:tc>
          <w:tcPr>
            <w:tcW w:w="1432" w:type="dxa"/>
          </w:tcPr>
          <w:p w14:paraId="719D0CC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DOB</w:t>
            </w:r>
          </w:p>
        </w:tc>
        <w:tc>
          <w:tcPr>
            <w:tcW w:w="8048" w:type="dxa"/>
          </w:tcPr>
          <w:p w14:paraId="30FF3489"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Date of Birth</w:t>
            </w:r>
          </w:p>
        </w:tc>
      </w:tr>
      <w:tr w:rsidR="00897269" w:rsidRPr="007A5DEE" w14:paraId="4EE5269D" w14:textId="77777777" w:rsidTr="00EE67B3">
        <w:trPr>
          <w:trHeight w:val="262"/>
        </w:trPr>
        <w:tc>
          <w:tcPr>
            <w:tcW w:w="1432" w:type="dxa"/>
          </w:tcPr>
          <w:p w14:paraId="177CCE3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DoD</w:t>
            </w:r>
          </w:p>
        </w:tc>
        <w:tc>
          <w:tcPr>
            <w:tcW w:w="8048" w:type="dxa"/>
          </w:tcPr>
          <w:p w14:paraId="29FFA18B"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Department of Defense</w:t>
            </w:r>
          </w:p>
        </w:tc>
      </w:tr>
      <w:tr w:rsidR="00897269" w:rsidRPr="007A5DEE" w14:paraId="5A9C8781" w14:textId="77777777" w:rsidTr="00EE67B3">
        <w:trPr>
          <w:trHeight w:val="262"/>
        </w:trPr>
        <w:tc>
          <w:tcPr>
            <w:tcW w:w="1432" w:type="dxa"/>
          </w:tcPr>
          <w:p w14:paraId="48073C1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DOD</w:t>
            </w:r>
          </w:p>
        </w:tc>
        <w:tc>
          <w:tcPr>
            <w:tcW w:w="8048" w:type="dxa"/>
          </w:tcPr>
          <w:p w14:paraId="58980249"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Date of Death</w:t>
            </w:r>
          </w:p>
        </w:tc>
      </w:tr>
      <w:tr w:rsidR="00897269" w:rsidRPr="007A5DEE" w14:paraId="54FCD9EA" w14:textId="77777777" w:rsidTr="00EE67B3">
        <w:trPr>
          <w:trHeight w:val="262"/>
        </w:trPr>
        <w:tc>
          <w:tcPr>
            <w:tcW w:w="1432" w:type="dxa"/>
          </w:tcPr>
          <w:p w14:paraId="420749A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DOM</w:t>
            </w:r>
          </w:p>
        </w:tc>
        <w:tc>
          <w:tcPr>
            <w:tcW w:w="8048" w:type="dxa"/>
          </w:tcPr>
          <w:p w14:paraId="2CA1C484"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VA Domiciliary</w:t>
            </w:r>
          </w:p>
        </w:tc>
      </w:tr>
      <w:tr w:rsidR="00897269" w:rsidRPr="007A5DEE" w14:paraId="75DA3BB7" w14:textId="77777777" w:rsidTr="00EE67B3">
        <w:trPr>
          <w:trHeight w:val="262"/>
        </w:trPr>
        <w:tc>
          <w:tcPr>
            <w:tcW w:w="1432" w:type="dxa"/>
          </w:tcPr>
          <w:p w14:paraId="0340B74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DPC</w:t>
            </w:r>
          </w:p>
        </w:tc>
        <w:tc>
          <w:tcPr>
            <w:tcW w:w="8048" w:type="dxa"/>
          </w:tcPr>
          <w:p w14:paraId="64C5083F"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Austin Data Processing Center</w:t>
            </w:r>
          </w:p>
        </w:tc>
      </w:tr>
      <w:tr w:rsidR="00897269" w:rsidRPr="007A5DEE" w14:paraId="6C98FDDE" w14:textId="77777777" w:rsidTr="00EE67B3">
        <w:trPr>
          <w:trHeight w:val="262"/>
        </w:trPr>
        <w:tc>
          <w:tcPr>
            <w:tcW w:w="1432" w:type="dxa"/>
          </w:tcPr>
          <w:p w14:paraId="5031E2B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DSM</w:t>
            </w:r>
          </w:p>
        </w:tc>
        <w:tc>
          <w:tcPr>
            <w:tcW w:w="8048" w:type="dxa"/>
          </w:tcPr>
          <w:p w14:paraId="24D3CE2B"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Digital Standard MUMPS</w:t>
            </w:r>
          </w:p>
        </w:tc>
      </w:tr>
      <w:tr w:rsidR="00897269" w:rsidRPr="007A5DEE" w14:paraId="14FB2277" w14:textId="77777777" w:rsidTr="00EE67B3">
        <w:trPr>
          <w:trHeight w:val="262"/>
        </w:trPr>
        <w:tc>
          <w:tcPr>
            <w:tcW w:w="1432" w:type="dxa"/>
          </w:tcPr>
          <w:p w14:paraId="44501AF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DSM-IV</w:t>
            </w:r>
          </w:p>
        </w:tc>
        <w:tc>
          <w:tcPr>
            <w:tcW w:w="8048" w:type="dxa"/>
          </w:tcPr>
          <w:p w14:paraId="50277688"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Diagnostic &amp; Statistical Manual of Mental Disorders, 4th edition</w:t>
            </w:r>
          </w:p>
        </w:tc>
      </w:tr>
      <w:tr w:rsidR="00897269" w:rsidRPr="007A5DEE" w14:paraId="43657AC6" w14:textId="77777777" w:rsidTr="00EE67B3">
        <w:trPr>
          <w:trHeight w:val="262"/>
        </w:trPr>
        <w:tc>
          <w:tcPr>
            <w:tcW w:w="1432" w:type="dxa"/>
          </w:tcPr>
          <w:p w14:paraId="0165E7A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DSS</w:t>
            </w:r>
          </w:p>
        </w:tc>
        <w:tc>
          <w:tcPr>
            <w:tcW w:w="8048" w:type="dxa"/>
          </w:tcPr>
          <w:p w14:paraId="3D74C2E4" w14:textId="7E7F6143"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Decision Support System</w:t>
            </w:r>
          </w:p>
        </w:tc>
      </w:tr>
      <w:tr w:rsidR="00897269" w:rsidRPr="007A5DEE" w14:paraId="19A44BAC" w14:textId="77777777" w:rsidTr="00EE67B3">
        <w:trPr>
          <w:trHeight w:val="262"/>
        </w:trPr>
        <w:tc>
          <w:tcPr>
            <w:tcW w:w="1432" w:type="dxa"/>
          </w:tcPr>
          <w:p w14:paraId="2723C9F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DSS</w:t>
            </w:r>
          </w:p>
        </w:tc>
        <w:tc>
          <w:tcPr>
            <w:tcW w:w="8048" w:type="dxa"/>
          </w:tcPr>
          <w:p w14:paraId="23088A09"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Document Storage Systems (vendor)</w:t>
            </w:r>
          </w:p>
        </w:tc>
      </w:tr>
      <w:tr w:rsidR="00897269" w:rsidRPr="007A5DEE" w14:paraId="0F654B9A" w14:textId="77777777" w:rsidTr="00EE67B3">
        <w:trPr>
          <w:trHeight w:val="262"/>
        </w:trPr>
        <w:tc>
          <w:tcPr>
            <w:tcW w:w="1432" w:type="dxa"/>
          </w:tcPr>
          <w:p w14:paraId="4EF7B52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DUE</w:t>
            </w:r>
          </w:p>
        </w:tc>
        <w:tc>
          <w:tcPr>
            <w:tcW w:w="8048" w:type="dxa"/>
          </w:tcPr>
          <w:p w14:paraId="0FECEDA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Drug Use Evaluation</w:t>
            </w:r>
          </w:p>
        </w:tc>
      </w:tr>
      <w:tr w:rsidR="00897269" w:rsidRPr="007A5DEE" w14:paraId="255B8485" w14:textId="77777777" w:rsidTr="00EE67B3">
        <w:trPr>
          <w:trHeight w:val="262"/>
        </w:trPr>
        <w:tc>
          <w:tcPr>
            <w:tcW w:w="1432" w:type="dxa"/>
          </w:tcPr>
          <w:p w14:paraId="3C120E1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EDR</w:t>
            </w:r>
          </w:p>
        </w:tc>
        <w:tc>
          <w:tcPr>
            <w:tcW w:w="8048" w:type="dxa"/>
          </w:tcPr>
          <w:p w14:paraId="1BB261B8" w14:textId="62EFA203"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Event Driven Reporting</w:t>
            </w:r>
          </w:p>
        </w:tc>
      </w:tr>
      <w:tr w:rsidR="00897269" w:rsidRPr="007A5DEE" w14:paraId="58E9DF72" w14:textId="77777777" w:rsidTr="00EE67B3">
        <w:trPr>
          <w:trHeight w:val="262"/>
        </w:trPr>
        <w:tc>
          <w:tcPr>
            <w:tcW w:w="1432" w:type="dxa"/>
          </w:tcPr>
          <w:p w14:paraId="42F7B06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E3R</w:t>
            </w:r>
          </w:p>
        </w:tc>
        <w:tc>
          <w:tcPr>
            <w:tcW w:w="8048" w:type="dxa"/>
          </w:tcPr>
          <w:p w14:paraId="3336D082"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Electronic Error and Enhancement Report (on Forum)</w:t>
            </w:r>
          </w:p>
        </w:tc>
      </w:tr>
      <w:tr w:rsidR="00897269" w:rsidRPr="007A5DEE" w14:paraId="6F5B7DB9" w14:textId="77777777" w:rsidTr="00EE67B3">
        <w:trPr>
          <w:trHeight w:val="262"/>
        </w:trPr>
        <w:tc>
          <w:tcPr>
            <w:tcW w:w="1432" w:type="dxa"/>
          </w:tcPr>
          <w:p w14:paraId="1F2DF88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EIS</w:t>
            </w:r>
          </w:p>
        </w:tc>
        <w:tc>
          <w:tcPr>
            <w:tcW w:w="8048" w:type="dxa"/>
          </w:tcPr>
          <w:p w14:paraId="41A4EE6C" w14:textId="38B534CB"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Executive Information System</w:t>
            </w:r>
          </w:p>
        </w:tc>
      </w:tr>
      <w:tr w:rsidR="00897269" w:rsidRPr="007A5DEE" w14:paraId="6388EB52" w14:textId="77777777" w:rsidTr="00EE67B3">
        <w:trPr>
          <w:trHeight w:val="262"/>
        </w:trPr>
        <w:tc>
          <w:tcPr>
            <w:tcW w:w="1432" w:type="dxa"/>
          </w:tcPr>
          <w:p w14:paraId="23F30FE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EPI</w:t>
            </w:r>
          </w:p>
        </w:tc>
        <w:tc>
          <w:tcPr>
            <w:tcW w:w="8048" w:type="dxa"/>
          </w:tcPr>
          <w:p w14:paraId="3EB5E7C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Emerging Pathogens Initiative</w:t>
            </w:r>
          </w:p>
        </w:tc>
      </w:tr>
      <w:tr w:rsidR="00897269" w:rsidRPr="007A5DEE" w14:paraId="646B5E52" w14:textId="77777777" w:rsidTr="00EE67B3">
        <w:trPr>
          <w:trHeight w:val="262"/>
        </w:trPr>
        <w:tc>
          <w:tcPr>
            <w:tcW w:w="1432" w:type="dxa"/>
          </w:tcPr>
          <w:p w14:paraId="16B88D9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EUCLID</w:t>
            </w:r>
          </w:p>
        </w:tc>
        <w:tc>
          <w:tcPr>
            <w:tcW w:w="8048" w:type="dxa"/>
          </w:tcPr>
          <w:p w14:paraId="411BD947"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a site-developed (Boise VAMC) computerized patient record system</w:t>
            </w:r>
          </w:p>
        </w:tc>
      </w:tr>
      <w:tr w:rsidR="00897269" w:rsidRPr="007A5DEE" w14:paraId="5ADB4865" w14:textId="77777777" w:rsidTr="00EE67B3">
        <w:trPr>
          <w:trHeight w:val="262"/>
        </w:trPr>
        <w:tc>
          <w:tcPr>
            <w:tcW w:w="1432" w:type="dxa"/>
          </w:tcPr>
          <w:p w14:paraId="060E4E5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FIPS</w:t>
            </w:r>
          </w:p>
        </w:tc>
        <w:tc>
          <w:tcPr>
            <w:tcW w:w="8048" w:type="dxa"/>
          </w:tcPr>
          <w:p w14:paraId="6DE08F03" w14:textId="77777777"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Federal Information Processing Standards</w:t>
            </w:r>
          </w:p>
        </w:tc>
      </w:tr>
      <w:tr w:rsidR="00897269" w:rsidRPr="007A5DEE" w14:paraId="3440D22A" w14:textId="77777777" w:rsidTr="00EE67B3">
        <w:trPr>
          <w:trHeight w:val="262"/>
        </w:trPr>
        <w:tc>
          <w:tcPr>
            <w:tcW w:w="1432" w:type="dxa"/>
          </w:tcPr>
          <w:p w14:paraId="2975308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FIRMAC</w:t>
            </w:r>
          </w:p>
        </w:tc>
        <w:tc>
          <w:tcPr>
            <w:tcW w:w="8048" w:type="dxa"/>
          </w:tcPr>
          <w:p w14:paraId="0FD33264" w14:textId="7F6CF50A" w:rsidR="00897269" w:rsidRPr="007A5DEE" w:rsidRDefault="00897269" w:rsidP="000F1CFE">
            <w:pPr>
              <w:tabs>
                <w:tab w:val="left" w:pos="1010"/>
                <w:tab w:val="left" w:pos="2021"/>
                <w:tab w:val="left" w:pos="3031"/>
                <w:tab w:val="left" w:pos="4042"/>
                <w:tab w:val="left" w:pos="5052"/>
                <w:tab w:val="left" w:pos="6062"/>
                <w:tab w:val="left" w:pos="7073"/>
                <w:tab w:val="left" w:pos="8083"/>
                <w:tab w:val="left" w:pos="9094"/>
                <w:tab w:val="left" w:pos="10104"/>
              </w:tabs>
              <w:spacing w:before="40" w:after="40"/>
              <w:rPr>
                <w:snapToGrid w:val="0"/>
                <w:color w:val="000000"/>
                <w:sz w:val="22"/>
                <w:szCs w:val="22"/>
              </w:rPr>
            </w:pPr>
            <w:r w:rsidRPr="007A5DEE">
              <w:rPr>
                <w:snapToGrid w:val="0"/>
                <w:color w:val="000000"/>
                <w:sz w:val="22"/>
                <w:szCs w:val="22"/>
              </w:rPr>
              <w:t>Field Information Resource Mgmt Advisory Committee</w:t>
            </w:r>
          </w:p>
        </w:tc>
      </w:tr>
      <w:tr w:rsidR="00897269" w:rsidRPr="007A5DEE" w14:paraId="61FC77F1" w14:textId="77777777" w:rsidTr="00EE67B3">
        <w:trPr>
          <w:trHeight w:val="262"/>
        </w:trPr>
        <w:tc>
          <w:tcPr>
            <w:tcW w:w="1432" w:type="dxa"/>
          </w:tcPr>
          <w:p w14:paraId="35CB52B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FM</w:t>
            </w:r>
          </w:p>
        </w:tc>
        <w:tc>
          <w:tcPr>
            <w:tcW w:w="8048" w:type="dxa"/>
          </w:tcPr>
          <w:p w14:paraId="543074C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VA FileMan</w:t>
            </w:r>
          </w:p>
        </w:tc>
      </w:tr>
      <w:tr w:rsidR="00897269" w:rsidRPr="007A5DEE" w14:paraId="3CE11D9C" w14:textId="77777777" w:rsidTr="00EE67B3">
        <w:trPr>
          <w:trHeight w:val="262"/>
        </w:trPr>
        <w:tc>
          <w:tcPr>
            <w:tcW w:w="1432" w:type="dxa"/>
          </w:tcPr>
          <w:p w14:paraId="2D92323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FMS</w:t>
            </w:r>
          </w:p>
        </w:tc>
        <w:tc>
          <w:tcPr>
            <w:tcW w:w="8048" w:type="dxa"/>
          </w:tcPr>
          <w:p w14:paraId="5C9E384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Financial Management System</w:t>
            </w:r>
          </w:p>
        </w:tc>
      </w:tr>
      <w:tr w:rsidR="00897269" w:rsidRPr="007A5DEE" w14:paraId="7DE185C4" w14:textId="77777777" w:rsidTr="00EE67B3">
        <w:trPr>
          <w:trHeight w:val="262"/>
        </w:trPr>
        <w:tc>
          <w:tcPr>
            <w:tcW w:w="1432" w:type="dxa"/>
          </w:tcPr>
          <w:p w14:paraId="2339B72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lastRenderedPageBreak/>
              <w:t>FTEE</w:t>
            </w:r>
          </w:p>
        </w:tc>
        <w:tc>
          <w:tcPr>
            <w:tcW w:w="8048" w:type="dxa"/>
          </w:tcPr>
          <w:p w14:paraId="7833FF9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Full-time Employee Equivalent</w:t>
            </w:r>
          </w:p>
        </w:tc>
      </w:tr>
      <w:tr w:rsidR="00897269" w:rsidRPr="007A5DEE" w14:paraId="618DE997" w14:textId="77777777" w:rsidTr="00EE67B3">
        <w:trPr>
          <w:trHeight w:val="262"/>
        </w:trPr>
        <w:tc>
          <w:tcPr>
            <w:tcW w:w="1432" w:type="dxa"/>
          </w:tcPr>
          <w:p w14:paraId="4FD5B3B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FTP</w:t>
            </w:r>
          </w:p>
        </w:tc>
        <w:tc>
          <w:tcPr>
            <w:tcW w:w="8048" w:type="dxa"/>
          </w:tcPr>
          <w:p w14:paraId="545BD1D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File Transfer Protocol</w:t>
            </w:r>
          </w:p>
        </w:tc>
      </w:tr>
      <w:tr w:rsidR="00897269" w:rsidRPr="007A5DEE" w14:paraId="7AA0FC89" w14:textId="77777777" w:rsidTr="00EE67B3">
        <w:trPr>
          <w:trHeight w:val="262"/>
        </w:trPr>
        <w:tc>
          <w:tcPr>
            <w:tcW w:w="1432" w:type="dxa"/>
          </w:tcPr>
          <w:p w14:paraId="1C47207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GAO</w:t>
            </w:r>
          </w:p>
        </w:tc>
        <w:tc>
          <w:tcPr>
            <w:tcW w:w="8048" w:type="dxa"/>
          </w:tcPr>
          <w:p w14:paraId="6FB4800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General Accounting Office</w:t>
            </w:r>
          </w:p>
        </w:tc>
      </w:tr>
      <w:tr w:rsidR="00897269" w:rsidRPr="007A5DEE" w14:paraId="45BEEB9F" w14:textId="77777777" w:rsidTr="00EE67B3">
        <w:trPr>
          <w:trHeight w:val="262"/>
        </w:trPr>
        <w:tc>
          <w:tcPr>
            <w:tcW w:w="1432" w:type="dxa"/>
          </w:tcPr>
          <w:p w14:paraId="0D050C2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G-CPRS</w:t>
            </w:r>
          </w:p>
        </w:tc>
        <w:tc>
          <w:tcPr>
            <w:tcW w:w="8048" w:type="dxa"/>
          </w:tcPr>
          <w:p w14:paraId="15B116A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Government Computerized Patient Record System, a VA, DOD, HIS project to integrate the automated patient record</w:t>
            </w:r>
          </w:p>
        </w:tc>
      </w:tr>
      <w:tr w:rsidR="00897269" w:rsidRPr="007A5DEE" w14:paraId="0F0DF7A0" w14:textId="77777777" w:rsidTr="00EE67B3">
        <w:trPr>
          <w:trHeight w:val="262"/>
        </w:trPr>
        <w:tc>
          <w:tcPr>
            <w:tcW w:w="1432" w:type="dxa"/>
          </w:tcPr>
          <w:p w14:paraId="4861FC4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GRECC</w:t>
            </w:r>
          </w:p>
        </w:tc>
        <w:tc>
          <w:tcPr>
            <w:tcW w:w="8048" w:type="dxa"/>
          </w:tcPr>
          <w:p w14:paraId="72179DC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Geriatric Research, Education and Clinical Center</w:t>
            </w:r>
          </w:p>
        </w:tc>
      </w:tr>
      <w:tr w:rsidR="00897269" w:rsidRPr="007A5DEE" w14:paraId="534027DC" w14:textId="77777777" w:rsidTr="00EE67B3">
        <w:trPr>
          <w:trHeight w:val="262"/>
        </w:trPr>
        <w:tc>
          <w:tcPr>
            <w:tcW w:w="1432" w:type="dxa"/>
          </w:tcPr>
          <w:p w14:paraId="25E17E7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GUI</w:t>
            </w:r>
          </w:p>
        </w:tc>
        <w:tc>
          <w:tcPr>
            <w:tcW w:w="8048" w:type="dxa"/>
          </w:tcPr>
          <w:p w14:paraId="56BE07D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Graphical User Interface</w:t>
            </w:r>
          </w:p>
        </w:tc>
      </w:tr>
      <w:tr w:rsidR="00897269" w:rsidRPr="007A5DEE" w14:paraId="3F2B3442" w14:textId="77777777" w:rsidTr="00EE67B3">
        <w:trPr>
          <w:trHeight w:val="262"/>
        </w:trPr>
        <w:tc>
          <w:tcPr>
            <w:tcW w:w="1432" w:type="dxa"/>
          </w:tcPr>
          <w:p w14:paraId="5F4611D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HBHC</w:t>
            </w:r>
          </w:p>
        </w:tc>
        <w:tc>
          <w:tcPr>
            <w:tcW w:w="8048" w:type="dxa"/>
          </w:tcPr>
          <w:p w14:paraId="1E26522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Hospital-Based Home Care</w:t>
            </w:r>
          </w:p>
        </w:tc>
      </w:tr>
      <w:tr w:rsidR="00897269" w:rsidRPr="007A5DEE" w14:paraId="3E8F9A3E" w14:textId="77777777" w:rsidTr="00EE67B3">
        <w:trPr>
          <w:trHeight w:val="262"/>
        </w:trPr>
        <w:tc>
          <w:tcPr>
            <w:tcW w:w="1432" w:type="dxa"/>
          </w:tcPr>
          <w:p w14:paraId="77808C6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HCFA</w:t>
            </w:r>
          </w:p>
        </w:tc>
        <w:tc>
          <w:tcPr>
            <w:tcW w:w="8048" w:type="dxa"/>
          </w:tcPr>
          <w:p w14:paraId="1996859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Care Financing Administration</w:t>
            </w:r>
          </w:p>
        </w:tc>
      </w:tr>
      <w:tr w:rsidR="00897269" w:rsidRPr="007A5DEE" w14:paraId="21168041" w14:textId="77777777" w:rsidTr="00EE67B3">
        <w:trPr>
          <w:trHeight w:val="262"/>
        </w:trPr>
        <w:tc>
          <w:tcPr>
            <w:tcW w:w="1432" w:type="dxa"/>
          </w:tcPr>
          <w:p w14:paraId="261D12B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HEC</w:t>
            </w:r>
          </w:p>
        </w:tc>
        <w:tc>
          <w:tcPr>
            <w:tcW w:w="8048" w:type="dxa"/>
          </w:tcPr>
          <w:p w14:paraId="4462E5C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Eligibility Center</w:t>
            </w:r>
          </w:p>
        </w:tc>
      </w:tr>
      <w:tr w:rsidR="00897269" w:rsidRPr="007A5DEE" w14:paraId="775926D5" w14:textId="77777777" w:rsidTr="00EE67B3">
        <w:trPr>
          <w:trHeight w:val="262"/>
        </w:trPr>
        <w:tc>
          <w:tcPr>
            <w:tcW w:w="1432" w:type="dxa"/>
          </w:tcPr>
          <w:p w14:paraId="7742F97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HIMSS</w:t>
            </w:r>
          </w:p>
        </w:tc>
        <w:tc>
          <w:tcPr>
            <w:tcW w:w="8048" w:type="dxa"/>
          </w:tcPr>
          <w:p w14:paraId="5F69C28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Information Management System Society</w:t>
            </w:r>
          </w:p>
        </w:tc>
      </w:tr>
      <w:tr w:rsidR="00897269" w:rsidRPr="007A5DEE" w14:paraId="309E844B" w14:textId="77777777" w:rsidTr="00EE67B3">
        <w:trPr>
          <w:trHeight w:val="262"/>
        </w:trPr>
        <w:tc>
          <w:tcPr>
            <w:tcW w:w="1432" w:type="dxa"/>
          </w:tcPr>
          <w:p w14:paraId="0D14D75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HINQ</w:t>
            </w:r>
          </w:p>
        </w:tc>
        <w:tc>
          <w:tcPr>
            <w:tcW w:w="8048" w:type="dxa"/>
          </w:tcPr>
          <w:p w14:paraId="7394DAE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Hospital INQuiry</w:t>
            </w:r>
          </w:p>
        </w:tc>
      </w:tr>
      <w:tr w:rsidR="00897269" w:rsidRPr="007A5DEE" w14:paraId="3E05E0E6" w14:textId="77777777" w:rsidTr="00EE67B3">
        <w:trPr>
          <w:trHeight w:val="262"/>
        </w:trPr>
        <w:tc>
          <w:tcPr>
            <w:tcW w:w="1432" w:type="dxa"/>
          </w:tcPr>
          <w:p w14:paraId="4C4609E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HL7</w:t>
            </w:r>
          </w:p>
        </w:tc>
        <w:tc>
          <w:tcPr>
            <w:tcW w:w="8048" w:type="dxa"/>
          </w:tcPr>
          <w:p w14:paraId="35F61EB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Level 7, an international communications protocol. Also refers to the VISTA infrastructure package, which facilitates use of this messaging system.</w:t>
            </w:r>
          </w:p>
        </w:tc>
      </w:tr>
      <w:tr w:rsidR="00897269" w:rsidRPr="007A5DEE" w14:paraId="02E831E0" w14:textId="77777777" w:rsidTr="00EE67B3">
        <w:trPr>
          <w:trHeight w:val="262"/>
        </w:trPr>
        <w:tc>
          <w:tcPr>
            <w:tcW w:w="1432" w:type="dxa"/>
          </w:tcPr>
          <w:p w14:paraId="02919FC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HLLP</w:t>
            </w:r>
          </w:p>
        </w:tc>
        <w:tc>
          <w:tcPr>
            <w:tcW w:w="8048" w:type="dxa"/>
          </w:tcPr>
          <w:p w14:paraId="27ABBFC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Hybrid Lower Level Protocol</w:t>
            </w:r>
          </w:p>
        </w:tc>
      </w:tr>
      <w:tr w:rsidR="00897269" w:rsidRPr="007A5DEE" w14:paraId="3CBB03EF" w14:textId="77777777" w:rsidTr="00EE67B3">
        <w:trPr>
          <w:trHeight w:val="262"/>
        </w:trPr>
        <w:tc>
          <w:tcPr>
            <w:tcW w:w="1432" w:type="dxa"/>
          </w:tcPr>
          <w:p w14:paraId="20CE11E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HOST</w:t>
            </w:r>
          </w:p>
        </w:tc>
        <w:tc>
          <w:tcPr>
            <w:tcW w:w="8048" w:type="dxa"/>
          </w:tcPr>
          <w:p w14:paraId="1C9289B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Hybrid Open Systems Technology</w:t>
            </w:r>
          </w:p>
        </w:tc>
      </w:tr>
      <w:tr w:rsidR="00897269" w:rsidRPr="007A5DEE" w14:paraId="4A55050E" w14:textId="77777777" w:rsidTr="00EE67B3">
        <w:trPr>
          <w:trHeight w:val="262"/>
        </w:trPr>
        <w:tc>
          <w:tcPr>
            <w:tcW w:w="1432" w:type="dxa"/>
          </w:tcPr>
          <w:p w14:paraId="6D92AD5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HSR&amp;D</w:t>
            </w:r>
          </w:p>
        </w:tc>
        <w:tc>
          <w:tcPr>
            <w:tcW w:w="8048" w:type="dxa"/>
          </w:tcPr>
          <w:p w14:paraId="2F116B7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Health Services Research &amp; Development</w:t>
            </w:r>
          </w:p>
        </w:tc>
      </w:tr>
      <w:tr w:rsidR="00897269" w:rsidRPr="007A5DEE" w14:paraId="3F0993F2" w14:textId="77777777" w:rsidTr="00EE67B3">
        <w:trPr>
          <w:trHeight w:val="262"/>
        </w:trPr>
        <w:tc>
          <w:tcPr>
            <w:tcW w:w="1432" w:type="dxa"/>
          </w:tcPr>
          <w:p w14:paraId="3AAFCCD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IB</w:t>
            </w:r>
          </w:p>
        </w:tc>
        <w:tc>
          <w:tcPr>
            <w:tcW w:w="8048" w:type="dxa"/>
          </w:tcPr>
          <w:p w14:paraId="05523D6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Integrated Billing</w:t>
            </w:r>
          </w:p>
        </w:tc>
      </w:tr>
      <w:tr w:rsidR="00897269" w:rsidRPr="007A5DEE" w14:paraId="45957D6E" w14:textId="77777777" w:rsidTr="00EE67B3">
        <w:trPr>
          <w:trHeight w:val="262"/>
        </w:trPr>
        <w:tc>
          <w:tcPr>
            <w:tcW w:w="1432" w:type="dxa"/>
          </w:tcPr>
          <w:p w14:paraId="6D7D7F5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ICD-9</w:t>
            </w:r>
          </w:p>
        </w:tc>
        <w:tc>
          <w:tcPr>
            <w:tcW w:w="8048" w:type="dxa"/>
          </w:tcPr>
          <w:p w14:paraId="028BBB1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International Classification of Diseases, 9th ed.</w:t>
            </w:r>
          </w:p>
        </w:tc>
      </w:tr>
      <w:tr w:rsidR="00897269" w:rsidRPr="007A5DEE" w14:paraId="5183DF1E" w14:textId="77777777" w:rsidTr="00EE67B3">
        <w:trPr>
          <w:trHeight w:val="262"/>
        </w:trPr>
        <w:tc>
          <w:tcPr>
            <w:tcW w:w="1432" w:type="dxa"/>
          </w:tcPr>
          <w:p w14:paraId="12F9CC8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ICR</w:t>
            </w:r>
          </w:p>
        </w:tc>
        <w:tc>
          <w:tcPr>
            <w:tcW w:w="8048" w:type="dxa"/>
          </w:tcPr>
          <w:p w14:paraId="1427AF7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Immunology Case Registry</w:t>
            </w:r>
          </w:p>
        </w:tc>
      </w:tr>
      <w:tr w:rsidR="00897269" w:rsidRPr="007A5DEE" w14:paraId="47023EF3" w14:textId="77777777" w:rsidTr="00EE67B3">
        <w:trPr>
          <w:trHeight w:val="262"/>
        </w:trPr>
        <w:tc>
          <w:tcPr>
            <w:tcW w:w="1432" w:type="dxa"/>
          </w:tcPr>
          <w:p w14:paraId="4B136F2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IDCU</w:t>
            </w:r>
          </w:p>
        </w:tc>
        <w:tc>
          <w:tcPr>
            <w:tcW w:w="8048" w:type="dxa"/>
          </w:tcPr>
          <w:p w14:paraId="439BB1D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Integrated Data Communications Utility</w:t>
            </w:r>
          </w:p>
        </w:tc>
      </w:tr>
      <w:tr w:rsidR="00897269" w:rsidRPr="007A5DEE" w14:paraId="2C925FBF" w14:textId="77777777" w:rsidTr="00EE67B3">
        <w:trPr>
          <w:trHeight w:val="262"/>
        </w:trPr>
        <w:tc>
          <w:tcPr>
            <w:tcW w:w="1432" w:type="dxa"/>
          </w:tcPr>
          <w:p w14:paraId="3C35D2C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IFCAP</w:t>
            </w:r>
          </w:p>
        </w:tc>
        <w:tc>
          <w:tcPr>
            <w:tcW w:w="8048" w:type="dxa"/>
          </w:tcPr>
          <w:p w14:paraId="77E5239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Integrated Funds Distribution, Control Point Activity</w:t>
            </w:r>
          </w:p>
        </w:tc>
      </w:tr>
      <w:tr w:rsidR="00897269" w:rsidRPr="007A5DEE" w14:paraId="5696D5D1" w14:textId="77777777" w:rsidTr="00EE67B3">
        <w:trPr>
          <w:trHeight w:val="262"/>
        </w:trPr>
        <w:tc>
          <w:tcPr>
            <w:tcW w:w="1432" w:type="dxa"/>
          </w:tcPr>
          <w:p w14:paraId="066FF5C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IG</w:t>
            </w:r>
          </w:p>
        </w:tc>
        <w:tc>
          <w:tcPr>
            <w:tcW w:w="8048" w:type="dxa"/>
          </w:tcPr>
          <w:p w14:paraId="1034D9DE"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Inspector General</w:t>
            </w:r>
          </w:p>
        </w:tc>
      </w:tr>
      <w:tr w:rsidR="00897269" w:rsidRPr="007A5DEE" w14:paraId="675494D2" w14:textId="77777777" w:rsidTr="00EE67B3">
        <w:trPr>
          <w:trHeight w:val="262"/>
        </w:trPr>
        <w:tc>
          <w:tcPr>
            <w:tcW w:w="1432" w:type="dxa"/>
          </w:tcPr>
          <w:p w14:paraId="7395874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IHS</w:t>
            </w:r>
          </w:p>
        </w:tc>
        <w:tc>
          <w:tcPr>
            <w:tcW w:w="8048" w:type="dxa"/>
          </w:tcPr>
          <w:p w14:paraId="4A74365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Indian Health Service or Integrated Hospital System (HOST)</w:t>
            </w:r>
          </w:p>
        </w:tc>
      </w:tr>
      <w:tr w:rsidR="00897269" w:rsidRPr="007A5DEE" w14:paraId="018A727F" w14:textId="77777777" w:rsidTr="00EE67B3">
        <w:trPr>
          <w:trHeight w:val="262"/>
        </w:trPr>
        <w:tc>
          <w:tcPr>
            <w:tcW w:w="1432" w:type="dxa"/>
          </w:tcPr>
          <w:p w14:paraId="32DE1C8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IP</w:t>
            </w:r>
          </w:p>
        </w:tc>
        <w:tc>
          <w:tcPr>
            <w:tcW w:w="8048" w:type="dxa"/>
          </w:tcPr>
          <w:p w14:paraId="0DF816A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Internet Protocol</w:t>
            </w:r>
          </w:p>
        </w:tc>
      </w:tr>
      <w:tr w:rsidR="00897269" w:rsidRPr="007A5DEE" w14:paraId="0298F012" w14:textId="77777777" w:rsidTr="00EE67B3">
        <w:trPr>
          <w:trHeight w:val="262"/>
        </w:trPr>
        <w:tc>
          <w:tcPr>
            <w:tcW w:w="1432" w:type="dxa"/>
          </w:tcPr>
          <w:p w14:paraId="3757137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IRA</w:t>
            </w:r>
          </w:p>
        </w:tc>
        <w:tc>
          <w:tcPr>
            <w:tcW w:w="8048" w:type="dxa"/>
          </w:tcPr>
          <w:p w14:paraId="2293290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Initial Request Analysis</w:t>
            </w:r>
          </w:p>
        </w:tc>
      </w:tr>
      <w:tr w:rsidR="00897269" w:rsidRPr="007A5DEE" w14:paraId="0E4FDA06" w14:textId="77777777" w:rsidTr="00EE67B3">
        <w:trPr>
          <w:trHeight w:val="262"/>
        </w:trPr>
        <w:tc>
          <w:tcPr>
            <w:tcW w:w="1432" w:type="dxa"/>
          </w:tcPr>
          <w:p w14:paraId="403E9AC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IRM</w:t>
            </w:r>
          </w:p>
        </w:tc>
        <w:tc>
          <w:tcPr>
            <w:tcW w:w="8048" w:type="dxa"/>
          </w:tcPr>
          <w:p w14:paraId="3CC5E0D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Information Resources Management</w:t>
            </w:r>
          </w:p>
        </w:tc>
      </w:tr>
      <w:tr w:rsidR="00897269" w:rsidRPr="007A5DEE" w14:paraId="5644AEF8" w14:textId="77777777" w:rsidTr="00EE67B3">
        <w:trPr>
          <w:trHeight w:val="262"/>
        </w:trPr>
        <w:tc>
          <w:tcPr>
            <w:tcW w:w="1432" w:type="dxa"/>
          </w:tcPr>
          <w:p w14:paraId="286BCEF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IRT</w:t>
            </w:r>
          </w:p>
        </w:tc>
        <w:tc>
          <w:tcPr>
            <w:tcW w:w="8048" w:type="dxa"/>
          </w:tcPr>
          <w:p w14:paraId="4AEF380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Incomplete Record Tracking</w:t>
            </w:r>
          </w:p>
        </w:tc>
      </w:tr>
      <w:tr w:rsidR="00897269" w:rsidRPr="007A5DEE" w14:paraId="787A5F6B" w14:textId="77777777" w:rsidTr="00EE67B3">
        <w:trPr>
          <w:trHeight w:val="262"/>
        </w:trPr>
        <w:tc>
          <w:tcPr>
            <w:tcW w:w="1432" w:type="dxa"/>
          </w:tcPr>
          <w:p w14:paraId="23F93EC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IVM</w:t>
            </w:r>
          </w:p>
        </w:tc>
        <w:tc>
          <w:tcPr>
            <w:tcW w:w="8048" w:type="dxa"/>
          </w:tcPr>
          <w:p w14:paraId="2BEB2F1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Income Verification Matching</w:t>
            </w:r>
          </w:p>
        </w:tc>
      </w:tr>
      <w:tr w:rsidR="00897269" w:rsidRPr="007A5DEE" w14:paraId="230DF80F" w14:textId="77777777" w:rsidTr="00EE67B3">
        <w:trPr>
          <w:trHeight w:val="262"/>
        </w:trPr>
        <w:tc>
          <w:tcPr>
            <w:tcW w:w="1432" w:type="dxa"/>
          </w:tcPr>
          <w:p w14:paraId="09AB727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JCAHO</w:t>
            </w:r>
          </w:p>
        </w:tc>
        <w:tc>
          <w:tcPr>
            <w:tcW w:w="8048" w:type="dxa"/>
          </w:tcPr>
          <w:p w14:paraId="115272E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Joint Commission on Accreditation of Hospitals</w:t>
            </w:r>
          </w:p>
        </w:tc>
      </w:tr>
      <w:tr w:rsidR="00897269" w:rsidRPr="007A5DEE" w14:paraId="21F80BF7" w14:textId="77777777" w:rsidTr="00EE67B3">
        <w:trPr>
          <w:trHeight w:val="262"/>
        </w:trPr>
        <w:tc>
          <w:tcPr>
            <w:tcW w:w="1432" w:type="dxa"/>
          </w:tcPr>
          <w:p w14:paraId="69F2148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KIDS</w:t>
            </w:r>
          </w:p>
        </w:tc>
        <w:tc>
          <w:tcPr>
            <w:tcW w:w="8048" w:type="dxa"/>
          </w:tcPr>
          <w:p w14:paraId="0709E73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Kernel Installation &amp; Distribution System</w:t>
            </w:r>
          </w:p>
        </w:tc>
      </w:tr>
      <w:tr w:rsidR="00897269" w:rsidRPr="007A5DEE" w14:paraId="7FAD9270" w14:textId="77777777" w:rsidTr="00EE67B3">
        <w:trPr>
          <w:trHeight w:val="262"/>
        </w:trPr>
        <w:tc>
          <w:tcPr>
            <w:tcW w:w="1432" w:type="dxa"/>
          </w:tcPr>
          <w:p w14:paraId="43EFB42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LEDI</w:t>
            </w:r>
          </w:p>
        </w:tc>
        <w:tc>
          <w:tcPr>
            <w:tcW w:w="8048" w:type="dxa"/>
          </w:tcPr>
          <w:p w14:paraId="5DE0446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Laboratory Electronic Data Interchange (a new module of Lab that allows labs to send data to each other )</w:t>
            </w:r>
          </w:p>
        </w:tc>
      </w:tr>
      <w:tr w:rsidR="00897269" w:rsidRPr="007A5DEE" w14:paraId="76566177" w14:textId="77777777" w:rsidTr="00EE67B3">
        <w:trPr>
          <w:trHeight w:val="262"/>
        </w:trPr>
        <w:tc>
          <w:tcPr>
            <w:tcW w:w="1432" w:type="dxa"/>
          </w:tcPr>
          <w:p w14:paraId="40D7BD2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LOINC</w:t>
            </w:r>
          </w:p>
        </w:tc>
        <w:tc>
          <w:tcPr>
            <w:tcW w:w="8048" w:type="dxa"/>
          </w:tcPr>
          <w:p w14:paraId="2F80AC1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Logical Obsvtn Id'r Nms &amp; Codes (standard scheme for coding Lab tests)</w:t>
            </w:r>
          </w:p>
        </w:tc>
      </w:tr>
      <w:tr w:rsidR="00897269" w:rsidRPr="007A5DEE" w14:paraId="21CD8E88" w14:textId="77777777" w:rsidTr="00EE67B3">
        <w:trPr>
          <w:trHeight w:val="262"/>
        </w:trPr>
        <w:tc>
          <w:tcPr>
            <w:tcW w:w="1432" w:type="dxa"/>
          </w:tcPr>
          <w:p w14:paraId="6AE6092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MAR</w:t>
            </w:r>
          </w:p>
        </w:tc>
        <w:tc>
          <w:tcPr>
            <w:tcW w:w="8048" w:type="dxa"/>
          </w:tcPr>
          <w:p w14:paraId="15F98E1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Administration Record(s)</w:t>
            </w:r>
          </w:p>
        </w:tc>
      </w:tr>
      <w:tr w:rsidR="00897269" w:rsidRPr="007A5DEE" w14:paraId="78BB48F0" w14:textId="77777777" w:rsidTr="00EE67B3">
        <w:trPr>
          <w:trHeight w:val="262"/>
        </w:trPr>
        <w:tc>
          <w:tcPr>
            <w:tcW w:w="1432" w:type="dxa"/>
          </w:tcPr>
          <w:p w14:paraId="65E1C06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MAS</w:t>
            </w:r>
          </w:p>
        </w:tc>
        <w:tc>
          <w:tcPr>
            <w:tcW w:w="8048" w:type="dxa"/>
          </w:tcPr>
          <w:p w14:paraId="209E6CA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Administration Service - now PIMS</w:t>
            </w:r>
          </w:p>
        </w:tc>
      </w:tr>
      <w:tr w:rsidR="00897269" w:rsidRPr="007A5DEE" w14:paraId="1B090241" w14:textId="77777777" w:rsidTr="00EE67B3">
        <w:trPr>
          <w:trHeight w:val="262"/>
        </w:trPr>
        <w:tc>
          <w:tcPr>
            <w:tcW w:w="1432" w:type="dxa"/>
          </w:tcPr>
          <w:p w14:paraId="43EA0C3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MCCR</w:t>
            </w:r>
          </w:p>
        </w:tc>
        <w:tc>
          <w:tcPr>
            <w:tcW w:w="8048" w:type="dxa"/>
          </w:tcPr>
          <w:p w14:paraId="04E33230"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Care Cost Recovery</w:t>
            </w:r>
          </w:p>
        </w:tc>
      </w:tr>
      <w:tr w:rsidR="00897269" w:rsidRPr="007A5DEE" w14:paraId="067E63E8" w14:textId="77777777" w:rsidTr="00EE67B3">
        <w:trPr>
          <w:trHeight w:val="262"/>
        </w:trPr>
        <w:tc>
          <w:tcPr>
            <w:tcW w:w="1432" w:type="dxa"/>
          </w:tcPr>
          <w:p w14:paraId="43A82E8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lastRenderedPageBreak/>
              <w:t>MDC</w:t>
            </w:r>
          </w:p>
        </w:tc>
        <w:tc>
          <w:tcPr>
            <w:tcW w:w="8048" w:type="dxa"/>
          </w:tcPr>
          <w:p w14:paraId="260E1D15" w14:textId="120188EE" w:rsidR="00897269" w:rsidRPr="007A5DEE" w:rsidRDefault="00897269" w:rsidP="000F1CFE">
            <w:pPr>
              <w:spacing w:before="40" w:after="40"/>
              <w:rPr>
                <w:snapToGrid w:val="0"/>
                <w:color w:val="000000"/>
                <w:sz w:val="22"/>
                <w:szCs w:val="22"/>
              </w:rPr>
            </w:pPr>
            <w:r w:rsidRPr="007A5DEE">
              <w:rPr>
                <w:snapToGrid w:val="0"/>
                <w:color w:val="000000"/>
                <w:sz w:val="22"/>
                <w:szCs w:val="22"/>
              </w:rPr>
              <w:t>M Development Committee</w:t>
            </w:r>
          </w:p>
        </w:tc>
      </w:tr>
      <w:tr w:rsidR="00897269" w:rsidRPr="007A5DEE" w14:paraId="22B2C2FF" w14:textId="77777777" w:rsidTr="00EE67B3">
        <w:trPr>
          <w:trHeight w:val="262"/>
        </w:trPr>
        <w:tc>
          <w:tcPr>
            <w:tcW w:w="1432" w:type="dxa"/>
          </w:tcPr>
          <w:p w14:paraId="39CB746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MediPhor</w:t>
            </w:r>
          </w:p>
        </w:tc>
        <w:tc>
          <w:tcPr>
            <w:tcW w:w="8048" w:type="dxa"/>
          </w:tcPr>
          <w:p w14:paraId="4D3C707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Clinical workstation commercial product  - HOST</w:t>
            </w:r>
          </w:p>
        </w:tc>
      </w:tr>
      <w:tr w:rsidR="00897269" w:rsidRPr="007A5DEE" w14:paraId="03D99098" w14:textId="77777777" w:rsidTr="00EE67B3">
        <w:trPr>
          <w:trHeight w:val="262"/>
        </w:trPr>
        <w:tc>
          <w:tcPr>
            <w:tcW w:w="1432" w:type="dxa"/>
          </w:tcPr>
          <w:p w14:paraId="3EEF749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MIME</w:t>
            </w:r>
          </w:p>
        </w:tc>
        <w:tc>
          <w:tcPr>
            <w:tcW w:w="8048" w:type="dxa"/>
          </w:tcPr>
          <w:p w14:paraId="0358E1C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Multimedia Internet Mail Extensions</w:t>
            </w:r>
          </w:p>
        </w:tc>
      </w:tr>
      <w:tr w:rsidR="00897269" w:rsidRPr="007A5DEE" w14:paraId="0F186F46" w14:textId="77777777" w:rsidTr="00EE67B3">
        <w:trPr>
          <w:trHeight w:val="262"/>
        </w:trPr>
        <w:tc>
          <w:tcPr>
            <w:tcW w:w="1432" w:type="dxa"/>
          </w:tcPr>
          <w:p w14:paraId="4C8CC4C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MIS</w:t>
            </w:r>
          </w:p>
        </w:tc>
        <w:tc>
          <w:tcPr>
            <w:tcW w:w="8048" w:type="dxa"/>
          </w:tcPr>
          <w:p w14:paraId="4F65CA8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Information Section</w:t>
            </w:r>
          </w:p>
        </w:tc>
      </w:tr>
      <w:tr w:rsidR="00897269" w:rsidRPr="007A5DEE" w14:paraId="3FFBAE2F" w14:textId="77777777" w:rsidTr="00EE67B3">
        <w:trPr>
          <w:trHeight w:val="262"/>
        </w:trPr>
        <w:tc>
          <w:tcPr>
            <w:tcW w:w="1432" w:type="dxa"/>
          </w:tcPr>
          <w:p w14:paraId="3771810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MISD</w:t>
            </w:r>
          </w:p>
        </w:tc>
        <w:tc>
          <w:tcPr>
            <w:tcW w:w="8048" w:type="dxa"/>
          </w:tcPr>
          <w:p w14:paraId="1870F1D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Management Infrastructure Development (Albany, San Francisco, Wash DC CIO Field Offices)</w:t>
            </w:r>
          </w:p>
        </w:tc>
      </w:tr>
      <w:tr w:rsidR="00897269" w:rsidRPr="007A5DEE" w14:paraId="5ED38457" w14:textId="77777777" w:rsidTr="00EE67B3">
        <w:trPr>
          <w:trHeight w:val="262"/>
        </w:trPr>
        <w:tc>
          <w:tcPr>
            <w:tcW w:w="1432" w:type="dxa"/>
          </w:tcPr>
          <w:p w14:paraId="3556276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MIT</w:t>
            </w:r>
          </w:p>
        </w:tc>
        <w:tc>
          <w:tcPr>
            <w:tcW w:w="8048" w:type="dxa"/>
          </w:tcPr>
          <w:p w14:paraId="45335F1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Means Test Indication</w:t>
            </w:r>
          </w:p>
        </w:tc>
      </w:tr>
      <w:tr w:rsidR="00897269" w:rsidRPr="007A5DEE" w14:paraId="69985D29" w14:textId="77777777" w:rsidTr="00EE67B3">
        <w:trPr>
          <w:trHeight w:val="262"/>
        </w:trPr>
        <w:tc>
          <w:tcPr>
            <w:tcW w:w="1432" w:type="dxa"/>
          </w:tcPr>
          <w:p w14:paraId="7388E40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MPD</w:t>
            </w:r>
          </w:p>
        </w:tc>
        <w:tc>
          <w:tcPr>
            <w:tcW w:w="8048" w:type="dxa"/>
          </w:tcPr>
          <w:p w14:paraId="65A0EC5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 xml:space="preserve">Minimal Patient Dataset </w:t>
            </w:r>
          </w:p>
        </w:tc>
      </w:tr>
      <w:tr w:rsidR="00897269" w:rsidRPr="007A5DEE" w14:paraId="3C73AA3B" w14:textId="77777777" w:rsidTr="00EE67B3">
        <w:trPr>
          <w:trHeight w:val="262"/>
        </w:trPr>
        <w:tc>
          <w:tcPr>
            <w:tcW w:w="1432" w:type="dxa"/>
          </w:tcPr>
          <w:p w14:paraId="153AE2A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MPI</w:t>
            </w:r>
          </w:p>
        </w:tc>
        <w:tc>
          <w:tcPr>
            <w:tcW w:w="8048" w:type="dxa"/>
          </w:tcPr>
          <w:p w14:paraId="0F153A8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Master Patient Index (was Master Veteran Record)</w:t>
            </w:r>
          </w:p>
        </w:tc>
      </w:tr>
      <w:tr w:rsidR="00897269" w:rsidRPr="007A5DEE" w14:paraId="34A4C177" w14:textId="77777777" w:rsidTr="00EE67B3">
        <w:trPr>
          <w:trHeight w:val="262"/>
        </w:trPr>
        <w:tc>
          <w:tcPr>
            <w:tcW w:w="1432" w:type="dxa"/>
          </w:tcPr>
          <w:p w14:paraId="3C567B1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MRT</w:t>
            </w:r>
          </w:p>
        </w:tc>
        <w:tc>
          <w:tcPr>
            <w:tcW w:w="8048" w:type="dxa"/>
          </w:tcPr>
          <w:p w14:paraId="5CBC08A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Record Technician</w:t>
            </w:r>
          </w:p>
        </w:tc>
      </w:tr>
      <w:tr w:rsidR="00897269" w:rsidRPr="007A5DEE" w14:paraId="3F2B4314" w14:textId="77777777" w:rsidTr="00EE67B3">
        <w:trPr>
          <w:trHeight w:val="262"/>
        </w:trPr>
        <w:tc>
          <w:tcPr>
            <w:tcW w:w="1432" w:type="dxa"/>
          </w:tcPr>
          <w:p w14:paraId="2F9EC10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MRTS</w:t>
            </w:r>
          </w:p>
        </w:tc>
        <w:tc>
          <w:tcPr>
            <w:tcW w:w="8048" w:type="dxa"/>
          </w:tcPr>
          <w:p w14:paraId="7861133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Messaging Routing and Translation System</w:t>
            </w:r>
          </w:p>
        </w:tc>
      </w:tr>
      <w:tr w:rsidR="00897269" w:rsidRPr="007A5DEE" w14:paraId="214C825B" w14:textId="77777777" w:rsidTr="00EE67B3">
        <w:trPr>
          <w:trHeight w:val="262"/>
        </w:trPr>
        <w:tc>
          <w:tcPr>
            <w:tcW w:w="1432" w:type="dxa"/>
          </w:tcPr>
          <w:p w14:paraId="79B93A4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MSM</w:t>
            </w:r>
          </w:p>
        </w:tc>
        <w:tc>
          <w:tcPr>
            <w:tcW w:w="8048" w:type="dxa"/>
          </w:tcPr>
          <w:p w14:paraId="51FE3BE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Micronetics Standard MUMPS (replaced by OpenM/Avanti)</w:t>
            </w:r>
          </w:p>
        </w:tc>
      </w:tr>
      <w:tr w:rsidR="00897269" w:rsidRPr="007A5DEE" w14:paraId="17677DAF" w14:textId="77777777" w:rsidTr="00EE67B3">
        <w:trPr>
          <w:trHeight w:val="262"/>
        </w:trPr>
        <w:tc>
          <w:tcPr>
            <w:tcW w:w="1432" w:type="dxa"/>
          </w:tcPr>
          <w:p w14:paraId="0F319F7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MUMPS</w:t>
            </w:r>
          </w:p>
        </w:tc>
        <w:tc>
          <w:tcPr>
            <w:tcW w:w="8048" w:type="dxa"/>
          </w:tcPr>
          <w:p w14:paraId="7DBEAFB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Massachusetts General Hospital Utility Multiprogramming (now M)</w:t>
            </w:r>
          </w:p>
        </w:tc>
      </w:tr>
      <w:tr w:rsidR="00897269" w:rsidRPr="007A5DEE" w14:paraId="21FF625F" w14:textId="77777777" w:rsidTr="00EE67B3">
        <w:trPr>
          <w:trHeight w:val="262"/>
        </w:trPr>
        <w:tc>
          <w:tcPr>
            <w:tcW w:w="1432" w:type="dxa"/>
          </w:tcPr>
          <w:p w14:paraId="784D6EA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MVR</w:t>
            </w:r>
          </w:p>
        </w:tc>
        <w:tc>
          <w:tcPr>
            <w:tcW w:w="8048" w:type="dxa"/>
          </w:tcPr>
          <w:p w14:paraId="4D99D7F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Master Veteran Record (now Master Patient Index )</w:t>
            </w:r>
          </w:p>
        </w:tc>
      </w:tr>
      <w:tr w:rsidR="00897269" w:rsidRPr="007A5DEE" w14:paraId="1B9A84C3" w14:textId="77777777" w:rsidTr="00EE67B3">
        <w:trPr>
          <w:trHeight w:val="262"/>
        </w:trPr>
        <w:tc>
          <w:tcPr>
            <w:tcW w:w="1432" w:type="dxa"/>
          </w:tcPr>
          <w:p w14:paraId="5D6D941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NANDA</w:t>
            </w:r>
          </w:p>
        </w:tc>
        <w:tc>
          <w:tcPr>
            <w:tcW w:w="8048" w:type="dxa"/>
          </w:tcPr>
          <w:p w14:paraId="4FD78F1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Nursing terminology coding scheme</w:t>
            </w:r>
          </w:p>
        </w:tc>
      </w:tr>
      <w:tr w:rsidR="00897269" w:rsidRPr="007A5DEE" w14:paraId="06CF52BF" w14:textId="77777777" w:rsidTr="00EE67B3">
        <w:trPr>
          <w:trHeight w:val="262"/>
        </w:trPr>
        <w:tc>
          <w:tcPr>
            <w:tcW w:w="1432" w:type="dxa"/>
          </w:tcPr>
          <w:p w14:paraId="6A48A2A6"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NDF</w:t>
            </w:r>
          </w:p>
        </w:tc>
        <w:tc>
          <w:tcPr>
            <w:tcW w:w="8048" w:type="dxa"/>
          </w:tcPr>
          <w:p w14:paraId="7F94B421" w14:textId="5FEED585" w:rsidR="00897269" w:rsidRPr="007A5DEE" w:rsidRDefault="00897269" w:rsidP="000F1CFE">
            <w:pPr>
              <w:spacing w:before="40" w:after="40"/>
              <w:rPr>
                <w:snapToGrid w:val="0"/>
                <w:color w:val="000000"/>
                <w:sz w:val="22"/>
                <w:szCs w:val="22"/>
              </w:rPr>
            </w:pPr>
            <w:r w:rsidRPr="007A5DEE">
              <w:rPr>
                <w:snapToGrid w:val="0"/>
                <w:color w:val="000000"/>
                <w:sz w:val="22"/>
                <w:szCs w:val="22"/>
              </w:rPr>
              <w:t>National Drug File</w:t>
            </w:r>
          </w:p>
        </w:tc>
      </w:tr>
      <w:tr w:rsidR="00897269" w:rsidRPr="007A5DEE" w14:paraId="2083331F" w14:textId="77777777" w:rsidTr="00EE67B3">
        <w:trPr>
          <w:trHeight w:val="262"/>
        </w:trPr>
        <w:tc>
          <w:tcPr>
            <w:tcW w:w="1432" w:type="dxa"/>
          </w:tcPr>
          <w:p w14:paraId="5AA62D7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NLT</w:t>
            </w:r>
          </w:p>
        </w:tc>
        <w:tc>
          <w:tcPr>
            <w:tcW w:w="8048" w:type="dxa"/>
          </w:tcPr>
          <w:p w14:paraId="342C3F3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Laboratory Test</w:t>
            </w:r>
          </w:p>
        </w:tc>
      </w:tr>
      <w:tr w:rsidR="00897269" w:rsidRPr="007A5DEE" w14:paraId="4A3AFED5" w14:textId="77777777" w:rsidTr="00EE67B3">
        <w:trPr>
          <w:trHeight w:val="262"/>
        </w:trPr>
        <w:tc>
          <w:tcPr>
            <w:tcW w:w="1432" w:type="dxa"/>
          </w:tcPr>
          <w:p w14:paraId="644D00E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NOIS</w:t>
            </w:r>
          </w:p>
        </w:tc>
        <w:tc>
          <w:tcPr>
            <w:tcW w:w="8048" w:type="dxa"/>
          </w:tcPr>
          <w:p w14:paraId="79298E0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On-line Information Sharing system</w:t>
            </w:r>
          </w:p>
        </w:tc>
      </w:tr>
      <w:tr w:rsidR="00897269" w:rsidRPr="007A5DEE" w14:paraId="0541AA89" w14:textId="77777777" w:rsidTr="00EE67B3">
        <w:trPr>
          <w:trHeight w:val="262"/>
        </w:trPr>
        <w:tc>
          <w:tcPr>
            <w:tcW w:w="1432" w:type="dxa"/>
          </w:tcPr>
          <w:p w14:paraId="544F0C1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NPCDB</w:t>
            </w:r>
          </w:p>
        </w:tc>
        <w:tc>
          <w:tcPr>
            <w:tcW w:w="8048" w:type="dxa"/>
          </w:tcPr>
          <w:p w14:paraId="7790B37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Patient Care Data Base</w:t>
            </w:r>
          </w:p>
        </w:tc>
      </w:tr>
      <w:tr w:rsidR="00897269" w:rsidRPr="007A5DEE" w14:paraId="21E8049E" w14:textId="77777777" w:rsidTr="00EE67B3">
        <w:trPr>
          <w:trHeight w:val="262"/>
        </w:trPr>
        <w:tc>
          <w:tcPr>
            <w:tcW w:w="1432" w:type="dxa"/>
          </w:tcPr>
          <w:p w14:paraId="4337F63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NPF</w:t>
            </w:r>
          </w:p>
        </w:tc>
        <w:tc>
          <w:tcPr>
            <w:tcW w:w="8048" w:type="dxa"/>
          </w:tcPr>
          <w:p w14:paraId="54ECF7B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New Person File</w:t>
            </w:r>
          </w:p>
        </w:tc>
      </w:tr>
      <w:tr w:rsidR="00897269" w:rsidRPr="007A5DEE" w14:paraId="40711B20" w14:textId="77777777" w:rsidTr="00EE67B3">
        <w:trPr>
          <w:trHeight w:val="262"/>
        </w:trPr>
        <w:tc>
          <w:tcPr>
            <w:tcW w:w="1432" w:type="dxa"/>
          </w:tcPr>
          <w:p w14:paraId="5D05F2C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NTEO</w:t>
            </w:r>
          </w:p>
        </w:tc>
        <w:tc>
          <w:tcPr>
            <w:tcW w:w="8048" w:type="dxa"/>
          </w:tcPr>
          <w:p w14:paraId="483F537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Training &amp; Education Office (of OCIO)</w:t>
            </w:r>
          </w:p>
        </w:tc>
      </w:tr>
      <w:tr w:rsidR="00897269" w:rsidRPr="007A5DEE" w14:paraId="2BB8D00D" w14:textId="77777777" w:rsidTr="00EE67B3">
        <w:trPr>
          <w:trHeight w:val="262"/>
        </w:trPr>
        <w:tc>
          <w:tcPr>
            <w:tcW w:w="1432" w:type="dxa"/>
          </w:tcPr>
          <w:p w14:paraId="4E2A64E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NVS</w:t>
            </w:r>
          </w:p>
        </w:tc>
        <w:tc>
          <w:tcPr>
            <w:tcW w:w="8048" w:type="dxa"/>
          </w:tcPr>
          <w:p w14:paraId="4B6CE5C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National VISTA Support (formerly Customer Support), part of Customer Services</w:t>
            </w:r>
          </w:p>
        </w:tc>
      </w:tr>
      <w:tr w:rsidR="00897269" w:rsidRPr="007A5DEE" w14:paraId="74FCCEB4" w14:textId="77777777" w:rsidTr="00EE67B3">
        <w:trPr>
          <w:trHeight w:val="262"/>
        </w:trPr>
        <w:tc>
          <w:tcPr>
            <w:tcW w:w="1432" w:type="dxa"/>
          </w:tcPr>
          <w:p w14:paraId="6C124FB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ODBC</w:t>
            </w:r>
          </w:p>
        </w:tc>
        <w:tc>
          <w:tcPr>
            <w:tcW w:w="8048" w:type="dxa"/>
          </w:tcPr>
          <w:p w14:paraId="158A481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Open Database Connectivity</w:t>
            </w:r>
          </w:p>
        </w:tc>
      </w:tr>
      <w:tr w:rsidR="00897269" w:rsidRPr="007A5DEE" w14:paraId="0738C544" w14:textId="77777777" w:rsidTr="00EE67B3">
        <w:trPr>
          <w:trHeight w:val="262"/>
        </w:trPr>
        <w:tc>
          <w:tcPr>
            <w:tcW w:w="1432" w:type="dxa"/>
          </w:tcPr>
          <w:p w14:paraId="2192D79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OE/RR</w:t>
            </w:r>
          </w:p>
        </w:tc>
        <w:tc>
          <w:tcPr>
            <w:tcW w:w="8048" w:type="dxa"/>
          </w:tcPr>
          <w:p w14:paraId="19665E3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Order Entry / Results Reporting - now CPRS</w:t>
            </w:r>
          </w:p>
        </w:tc>
      </w:tr>
      <w:tr w:rsidR="00897269" w:rsidRPr="007A5DEE" w14:paraId="44096A73" w14:textId="77777777" w:rsidTr="00EE67B3">
        <w:trPr>
          <w:trHeight w:val="262"/>
        </w:trPr>
        <w:tc>
          <w:tcPr>
            <w:tcW w:w="1432" w:type="dxa"/>
          </w:tcPr>
          <w:p w14:paraId="27F4630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OIG</w:t>
            </w:r>
          </w:p>
        </w:tc>
        <w:tc>
          <w:tcPr>
            <w:tcW w:w="8048" w:type="dxa"/>
          </w:tcPr>
          <w:p w14:paraId="658896A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Office of Inspector General</w:t>
            </w:r>
          </w:p>
        </w:tc>
      </w:tr>
      <w:tr w:rsidR="00897269" w:rsidRPr="007A5DEE" w14:paraId="4352F93B" w14:textId="77777777" w:rsidTr="00EE67B3">
        <w:trPr>
          <w:trHeight w:val="262"/>
        </w:trPr>
        <w:tc>
          <w:tcPr>
            <w:tcW w:w="1432" w:type="dxa"/>
          </w:tcPr>
          <w:p w14:paraId="3845A46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OPC</w:t>
            </w:r>
          </w:p>
        </w:tc>
        <w:tc>
          <w:tcPr>
            <w:tcW w:w="8048" w:type="dxa"/>
          </w:tcPr>
          <w:p w14:paraId="62C1E3F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Outpatient Clinic</w:t>
            </w:r>
          </w:p>
        </w:tc>
      </w:tr>
      <w:tr w:rsidR="00897269" w:rsidRPr="007A5DEE" w14:paraId="18D40B48" w14:textId="77777777" w:rsidTr="00EE67B3">
        <w:trPr>
          <w:trHeight w:val="262"/>
        </w:trPr>
        <w:tc>
          <w:tcPr>
            <w:tcW w:w="1432" w:type="dxa"/>
          </w:tcPr>
          <w:p w14:paraId="6130345C"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PAID</w:t>
            </w:r>
          </w:p>
        </w:tc>
        <w:tc>
          <w:tcPr>
            <w:tcW w:w="8048" w:type="dxa"/>
          </w:tcPr>
          <w:p w14:paraId="115584C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Personnel &amp; Accounting Integrated Data</w:t>
            </w:r>
          </w:p>
        </w:tc>
      </w:tr>
      <w:tr w:rsidR="00897269" w:rsidRPr="007A5DEE" w14:paraId="27B7EE39" w14:textId="77777777" w:rsidTr="00EE67B3">
        <w:trPr>
          <w:trHeight w:val="262"/>
        </w:trPr>
        <w:tc>
          <w:tcPr>
            <w:tcW w:w="1432" w:type="dxa"/>
          </w:tcPr>
          <w:p w14:paraId="19C1911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PANDAS</w:t>
            </w:r>
          </w:p>
        </w:tc>
        <w:tc>
          <w:tcPr>
            <w:tcW w:w="8048" w:type="dxa"/>
          </w:tcPr>
          <w:p w14:paraId="31E7E13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Encounter Data Acquisition System</w:t>
            </w:r>
          </w:p>
        </w:tc>
      </w:tr>
      <w:tr w:rsidR="00897269" w:rsidRPr="007A5DEE" w14:paraId="5A2CA870" w14:textId="77777777" w:rsidTr="00EE67B3">
        <w:trPr>
          <w:trHeight w:val="262"/>
        </w:trPr>
        <w:tc>
          <w:tcPr>
            <w:tcW w:w="1432" w:type="dxa"/>
          </w:tcPr>
          <w:p w14:paraId="563AC21E"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PCE</w:t>
            </w:r>
          </w:p>
        </w:tc>
        <w:tc>
          <w:tcPr>
            <w:tcW w:w="8048" w:type="dxa"/>
          </w:tcPr>
          <w:p w14:paraId="2735E8B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Care Encounter</w:t>
            </w:r>
          </w:p>
        </w:tc>
      </w:tr>
      <w:tr w:rsidR="00897269" w:rsidRPr="007A5DEE" w14:paraId="4F45E530" w14:textId="77777777" w:rsidTr="00EE67B3">
        <w:trPr>
          <w:trHeight w:val="262"/>
        </w:trPr>
        <w:tc>
          <w:tcPr>
            <w:tcW w:w="1432" w:type="dxa"/>
          </w:tcPr>
          <w:p w14:paraId="7E46BE3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PCHS</w:t>
            </w:r>
          </w:p>
        </w:tc>
        <w:tc>
          <w:tcPr>
            <w:tcW w:w="8048" w:type="dxa"/>
          </w:tcPr>
          <w:p w14:paraId="7AFCCCB3"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Federal equipment purchasing contract</w:t>
            </w:r>
          </w:p>
        </w:tc>
      </w:tr>
      <w:tr w:rsidR="00897269" w:rsidRPr="007A5DEE" w14:paraId="2B666E79" w14:textId="77777777" w:rsidTr="00EE67B3">
        <w:trPr>
          <w:trHeight w:val="262"/>
        </w:trPr>
        <w:tc>
          <w:tcPr>
            <w:tcW w:w="1432" w:type="dxa"/>
          </w:tcPr>
          <w:p w14:paraId="47764D8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PCMM</w:t>
            </w:r>
          </w:p>
        </w:tc>
        <w:tc>
          <w:tcPr>
            <w:tcW w:w="8048" w:type="dxa"/>
          </w:tcPr>
          <w:p w14:paraId="208863B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Primary Care Management Module</w:t>
            </w:r>
          </w:p>
        </w:tc>
      </w:tr>
      <w:tr w:rsidR="00897269" w:rsidRPr="007A5DEE" w14:paraId="65380337" w14:textId="77777777" w:rsidTr="00EE67B3">
        <w:trPr>
          <w:trHeight w:val="262"/>
        </w:trPr>
        <w:tc>
          <w:tcPr>
            <w:tcW w:w="1432" w:type="dxa"/>
          </w:tcPr>
          <w:p w14:paraId="13A8EFA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PDM</w:t>
            </w:r>
          </w:p>
        </w:tc>
        <w:tc>
          <w:tcPr>
            <w:tcW w:w="8048" w:type="dxa"/>
          </w:tcPr>
          <w:p w14:paraId="52FD948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Pharmacy Data Management</w:t>
            </w:r>
          </w:p>
        </w:tc>
      </w:tr>
      <w:tr w:rsidR="00897269" w:rsidRPr="007A5DEE" w14:paraId="13680A95" w14:textId="77777777" w:rsidTr="00EE67B3">
        <w:trPr>
          <w:trHeight w:val="262"/>
        </w:trPr>
        <w:tc>
          <w:tcPr>
            <w:tcW w:w="1432" w:type="dxa"/>
          </w:tcPr>
          <w:p w14:paraId="30E03EB5"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PDX</w:t>
            </w:r>
          </w:p>
        </w:tc>
        <w:tc>
          <w:tcPr>
            <w:tcW w:w="8048" w:type="dxa"/>
          </w:tcPr>
          <w:p w14:paraId="25D2648C"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Data Exchange</w:t>
            </w:r>
          </w:p>
        </w:tc>
      </w:tr>
      <w:tr w:rsidR="00897269" w:rsidRPr="007A5DEE" w14:paraId="58B4ED95" w14:textId="77777777" w:rsidTr="00EE67B3">
        <w:trPr>
          <w:trHeight w:val="262"/>
        </w:trPr>
        <w:tc>
          <w:tcPr>
            <w:tcW w:w="1432" w:type="dxa"/>
          </w:tcPr>
          <w:p w14:paraId="196AA0B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PFOP</w:t>
            </w:r>
          </w:p>
        </w:tc>
        <w:tc>
          <w:tcPr>
            <w:tcW w:w="8048" w:type="dxa"/>
          </w:tcPr>
          <w:p w14:paraId="2AA3605F" w14:textId="68823EF5" w:rsidR="00897269" w:rsidRPr="007A5DEE" w:rsidRDefault="00897269" w:rsidP="000F1CFE">
            <w:pPr>
              <w:spacing w:before="40" w:after="40"/>
              <w:rPr>
                <w:snapToGrid w:val="0"/>
                <w:color w:val="000000"/>
                <w:sz w:val="22"/>
                <w:szCs w:val="22"/>
              </w:rPr>
            </w:pPr>
            <w:r w:rsidRPr="007A5DEE">
              <w:rPr>
                <w:snapToGrid w:val="0"/>
                <w:color w:val="000000"/>
                <w:sz w:val="22"/>
                <w:szCs w:val="22"/>
              </w:rPr>
              <w:t>Personal Funds of Patients</w:t>
            </w:r>
          </w:p>
        </w:tc>
      </w:tr>
      <w:tr w:rsidR="00897269" w:rsidRPr="007A5DEE" w14:paraId="3479B3A3" w14:textId="77777777" w:rsidTr="00EE67B3">
        <w:trPr>
          <w:trHeight w:val="262"/>
        </w:trPr>
        <w:tc>
          <w:tcPr>
            <w:tcW w:w="1432" w:type="dxa"/>
          </w:tcPr>
          <w:p w14:paraId="300B5B8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PGY 1-10</w:t>
            </w:r>
          </w:p>
        </w:tc>
        <w:tc>
          <w:tcPr>
            <w:tcW w:w="8048" w:type="dxa"/>
          </w:tcPr>
          <w:p w14:paraId="3EC2065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Medical student status defined by Academic Affairs</w:t>
            </w:r>
          </w:p>
        </w:tc>
      </w:tr>
      <w:tr w:rsidR="00897269" w:rsidRPr="007A5DEE" w14:paraId="51EE64F6" w14:textId="77777777" w:rsidTr="00EE67B3">
        <w:trPr>
          <w:trHeight w:val="262"/>
        </w:trPr>
        <w:tc>
          <w:tcPr>
            <w:tcW w:w="1432" w:type="dxa"/>
          </w:tcPr>
          <w:p w14:paraId="3BED3601"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PIMS</w:t>
            </w:r>
          </w:p>
        </w:tc>
        <w:tc>
          <w:tcPr>
            <w:tcW w:w="8048" w:type="dxa"/>
          </w:tcPr>
          <w:p w14:paraId="163D8A46"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Info Mgmt System (?) - formerly MAS (AD/R) &amp; SD</w:t>
            </w:r>
          </w:p>
        </w:tc>
      </w:tr>
      <w:tr w:rsidR="00897269" w:rsidRPr="007A5DEE" w14:paraId="70A99AFF" w14:textId="77777777" w:rsidTr="00EE67B3">
        <w:trPr>
          <w:trHeight w:val="262"/>
        </w:trPr>
        <w:tc>
          <w:tcPr>
            <w:tcW w:w="1432" w:type="dxa"/>
          </w:tcPr>
          <w:p w14:paraId="41A420C9" w14:textId="77777777" w:rsidR="00897269" w:rsidRPr="007A5DEE" w:rsidRDefault="00897269" w:rsidP="000F1CFE">
            <w:pPr>
              <w:spacing w:before="40" w:after="40"/>
              <w:rPr>
                <w:bCs/>
                <w:sz w:val="22"/>
                <w:szCs w:val="22"/>
              </w:rPr>
            </w:pPr>
            <w:r w:rsidRPr="007A5DEE">
              <w:rPr>
                <w:bCs/>
                <w:sz w:val="22"/>
                <w:szCs w:val="22"/>
              </w:rPr>
              <w:lastRenderedPageBreak/>
              <w:t>PL</w:t>
            </w:r>
          </w:p>
        </w:tc>
        <w:tc>
          <w:tcPr>
            <w:tcW w:w="8048" w:type="dxa"/>
          </w:tcPr>
          <w:p w14:paraId="508A9CAE" w14:textId="77777777" w:rsidR="00897269" w:rsidRPr="007A5DEE" w:rsidRDefault="00897269" w:rsidP="000F1CFE">
            <w:pPr>
              <w:tabs>
                <w:tab w:val="left" w:pos="2880"/>
              </w:tabs>
              <w:spacing w:before="40" w:after="40"/>
              <w:ind w:left="2880" w:right="-810" w:hanging="2880"/>
              <w:rPr>
                <w:sz w:val="22"/>
                <w:szCs w:val="22"/>
              </w:rPr>
            </w:pPr>
            <w:r w:rsidRPr="007A5DEE">
              <w:rPr>
                <w:sz w:val="22"/>
                <w:szCs w:val="22"/>
              </w:rPr>
              <w:t>Problem List</w:t>
            </w:r>
          </w:p>
        </w:tc>
      </w:tr>
      <w:tr w:rsidR="00897269" w:rsidRPr="007A5DEE" w14:paraId="20868621" w14:textId="77777777" w:rsidTr="00EE67B3">
        <w:trPr>
          <w:trHeight w:val="262"/>
        </w:trPr>
        <w:tc>
          <w:tcPr>
            <w:tcW w:w="1432" w:type="dxa"/>
          </w:tcPr>
          <w:p w14:paraId="35AC1608" w14:textId="77777777" w:rsidR="00897269" w:rsidRPr="007A5DEE" w:rsidRDefault="00897269" w:rsidP="000F1CFE">
            <w:pPr>
              <w:spacing w:before="40" w:after="40"/>
              <w:rPr>
                <w:bCs/>
                <w:snapToGrid w:val="0"/>
                <w:color w:val="000000"/>
                <w:sz w:val="22"/>
                <w:szCs w:val="22"/>
              </w:rPr>
            </w:pPr>
            <w:r w:rsidRPr="007A5DEE">
              <w:rPr>
                <w:bCs/>
                <w:sz w:val="22"/>
                <w:szCs w:val="22"/>
              </w:rPr>
              <w:t>PM&amp;R</w:t>
            </w:r>
          </w:p>
        </w:tc>
        <w:tc>
          <w:tcPr>
            <w:tcW w:w="8048" w:type="dxa"/>
          </w:tcPr>
          <w:p w14:paraId="25D6123D" w14:textId="77777777" w:rsidR="00897269" w:rsidRPr="007A5DEE" w:rsidRDefault="00897269" w:rsidP="000F1CFE">
            <w:pPr>
              <w:tabs>
                <w:tab w:val="left" w:pos="2880"/>
              </w:tabs>
              <w:spacing w:before="40" w:after="40"/>
              <w:ind w:left="2880" w:right="-810" w:hanging="2880"/>
              <w:rPr>
                <w:snapToGrid w:val="0"/>
                <w:color w:val="000000"/>
                <w:sz w:val="22"/>
                <w:szCs w:val="22"/>
              </w:rPr>
            </w:pPr>
            <w:r w:rsidRPr="007A5DEE">
              <w:rPr>
                <w:sz w:val="22"/>
                <w:szCs w:val="22"/>
              </w:rPr>
              <w:t>Physical Medicine &amp; Rehabilitation Services</w:t>
            </w:r>
          </w:p>
        </w:tc>
      </w:tr>
      <w:tr w:rsidR="00897269" w:rsidRPr="007A5DEE" w14:paraId="589A0E88" w14:textId="77777777" w:rsidTr="00EE67B3">
        <w:trPr>
          <w:trHeight w:val="262"/>
        </w:trPr>
        <w:tc>
          <w:tcPr>
            <w:tcW w:w="1432" w:type="dxa"/>
          </w:tcPr>
          <w:p w14:paraId="63D45CE7" w14:textId="77777777" w:rsidR="00897269" w:rsidRPr="007A5DEE" w:rsidRDefault="00897269" w:rsidP="000F1CFE">
            <w:pPr>
              <w:spacing w:before="40" w:after="40"/>
              <w:rPr>
                <w:bCs/>
                <w:snapToGrid w:val="0"/>
                <w:color w:val="000000"/>
                <w:sz w:val="22"/>
                <w:szCs w:val="22"/>
              </w:rPr>
            </w:pPr>
            <w:r w:rsidRPr="007A5DEE">
              <w:rPr>
                <w:bCs/>
                <w:sz w:val="22"/>
                <w:szCs w:val="22"/>
              </w:rPr>
              <w:t>PMIS</w:t>
            </w:r>
          </w:p>
        </w:tc>
        <w:tc>
          <w:tcPr>
            <w:tcW w:w="8048" w:type="dxa"/>
          </w:tcPr>
          <w:p w14:paraId="64FCFD9B" w14:textId="77777777" w:rsidR="00897269" w:rsidRPr="007A5DEE" w:rsidRDefault="00897269" w:rsidP="000F1CFE">
            <w:pPr>
              <w:tabs>
                <w:tab w:val="left" w:pos="2880"/>
              </w:tabs>
              <w:spacing w:before="40" w:after="40"/>
              <w:ind w:left="2880" w:right="-810" w:hanging="2880"/>
              <w:rPr>
                <w:snapToGrid w:val="0"/>
                <w:color w:val="000000"/>
                <w:sz w:val="22"/>
                <w:szCs w:val="22"/>
              </w:rPr>
            </w:pPr>
            <w:r w:rsidRPr="007A5DEE">
              <w:rPr>
                <w:sz w:val="22"/>
                <w:szCs w:val="22"/>
              </w:rPr>
              <w:t>Patient Medication Information Sheet</w:t>
            </w:r>
          </w:p>
        </w:tc>
      </w:tr>
      <w:tr w:rsidR="00897269" w:rsidRPr="007A5DEE" w14:paraId="4A6F8C62" w14:textId="77777777" w:rsidTr="00EE67B3">
        <w:trPr>
          <w:trHeight w:val="262"/>
        </w:trPr>
        <w:tc>
          <w:tcPr>
            <w:tcW w:w="1432" w:type="dxa"/>
          </w:tcPr>
          <w:p w14:paraId="292C4E7A"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PN</w:t>
            </w:r>
          </w:p>
        </w:tc>
        <w:tc>
          <w:tcPr>
            <w:tcW w:w="8048" w:type="dxa"/>
          </w:tcPr>
          <w:p w14:paraId="23CB5458"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Progress Notes</w:t>
            </w:r>
          </w:p>
        </w:tc>
      </w:tr>
      <w:tr w:rsidR="00897269" w:rsidRPr="007A5DEE" w14:paraId="4817C4CA" w14:textId="77777777" w:rsidTr="00EE67B3">
        <w:trPr>
          <w:trHeight w:val="262"/>
        </w:trPr>
        <w:tc>
          <w:tcPr>
            <w:tcW w:w="1432" w:type="dxa"/>
          </w:tcPr>
          <w:p w14:paraId="34697254"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PPP</w:t>
            </w:r>
          </w:p>
        </w:tc>
        <w:tc>
          <w:tcPr>
            <w:tcW w:w="8048" w:type="dxa"/>
          </w:tcPr>
          <w:p w14:paraId="4C53DB7A"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Pharmacy Prescription Practices/Package</w:t>
            </w:r>
          </w:p>
        </w:tc>
      </w:tr>
      <w:tr w:rsidR="00897269" w:rsidRPr="007A5DEE" w14:paraId="11F0CE87" w14:textId="77777777" w:rsidTr="00EE67B3">
        <w:trPr>
          <w:trHeight w:val="262"/>
        </w:trPr>
        <w:tc>
          <w:tcPr>
            <w:tcW w:w="1432" w:type="dxa"/>
          </w:tcPr>
          <w:p w14:paraId="52E561A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PRD</w:t>
            </w:r>
          </w:p>
        </w:tc>
        <w:tc>
          <w:tcPr>
            <w:tcW w:w="8048" w:type="dxa"/>
          </w:tcPr>
          <w:p w14:paraId="44E14A6B"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Product Requirements Document</w:t>
            </w:r>
          </w:p>
        </w:tc>
      </w:tr>
      <w:tr w:rsidR="00897269" w:rsidRPr="007A5DEE" w14:paraId="239E4DB8" w14:textId="77777777" w:rsidTr="00EE67B3">
        <w:trPr>
          <w:trHeight w:val="262"/>
        </w:trPr>
        <w:tc>
          <w:tcPr>
            <w:tcW w:w="1432" w:type="dxa"/>
          </w:tcPr>
          <w:p w14:paraId="5E2FDAD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PRS</w:t>
            </w:r>
          </w:p>
        </w:tc>
        <w:tc>
          <w:tcPr>
            <w:tcW w:w="8048" w:type="dxa"/>
          </w:tcPr>
          <w:p w14:paraId="6CEB8D7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Procurement of Automated Information Resources Solutions</w:t>
            </w:r>
          </w:p>
        </w:tc>
      </w:tr>
      <w:tr w:rsidR="00897269" w:rsidRPr="007A5DEE" w14:paraId="309CDC25" w14:textId="77777777" w:rsidTr="00EE67B3">
        <w:trPr>
          <w:trHeight w:val="262"/>
        </w:trPr>
        <w:tc>
          <w:tcPr>
            <w:tcW w:w="1432" w:type="dxa"/>
          </w:tcPr>
          <w:p w14:paraId="0B1856B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PTF</w:t>
            </w:r>
          </w:p>
        </w:tc>
        <w:tc>
          <w:tcPr>
            <w:tcW w:w="8048" w:type="dxa"/>
          </w:tcPr>
          <w:p w14:paraId="3FC2D61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Patient Treatment File</w:t>
            </w:r>
          </w:p>
        </w:tc>
      </w:tr>
      <w:tr w:rsidR="00897269" w:rsidRPr="007A5DEE" w14:paraId="09AC56BB" w14:textId="77777777" w:rsidTr="00EE67B3">
        <w:trPr>
          <w:trHeight w:val="262"/>
        </w:trPr>
        <w:tc>
          <w:tcPr>
            <w:tcW w:w="1432" w:type="dxa"/>
          </w:tcPr>
          <w:p w14:paraId="0CB64778"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QUIC</w:t>
            </w:r>
          </w:p>
        </w:tc>
        <w:tc>
          <w:tcPr>
            <w:tcW w:w="8048" w:type="dxa"/>
          </w:tcPr>
          <w:p w14:paraId="47E079C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Quality Improvement Checklist</w:t>
            </w:r>
          </w:p>
        </w:tc>
      </w:tr>
      <w:tr w:rsidR="00897269" w:rsidRPr="007A5DEE" w14:paraId="0071D7EC" w14:textId="77777777" w:rsidTr="00EE67B3">
        <w:trPr>
          <w:trHeight w:val="262"/>
        </w:trPr>
        <w:tc>
          <w:tcPr>
            <w:tcW w:w="1432" w:type="dxa"/>
          </w:tcPr>
          <w:p w14:paraId="33880772"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RAM</w:t>
            </w:r>
          </w:p>
        </w:tc>
        <w:tc>
          <w:tcPr>
            <w:tcW w:w="8048" w:type="dxa"/>
          </w:tcPr>
          <w:p w14:paraId="04926D25"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Random Access Memory</w:t>
            </w:r>
          </w:p>
        </w:tc>
      </w:tr>
      <w:tr w:rsidR="00897269" w:rsidRPr="007A5DEE" w14:paraId="43C716B1" w14:textId="77777777" w:rsidTr="00EE67B3">
        <w:trPr>
          <w:trHeight w:val="262"/>
        </w:trPr>
        <w:tc>
          <w:tcPr>
            <w:tcW w:w="1432" w:type="dxa"/>
          </w:tcPr>
          <w:p w14:paraId="2A75240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ROES</w:t>
            </w:r>
          </w:p>
        </w:tc>
        <w:tc>
          <w:tcPr>
            <w:tcW w:w="8048" w:type="dxa"/>
          </w:tcPr>
          <w:p w14:paraId="6AF4936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Remote Order Entry System</w:t>
            </w:r>
          </w:p>
        </w:tc>
      </w:tr>
      <w:tr w:rsidR="00897269" w:rsidRPr="007A5DEE" w14:paraId="18DC5A44" w14:textId="77777777" w:rsidTr="00EE67B3">
        <w:trPr>
          <w:trHeight w:val="262"/>
        </w:trPr>
        <w:tc>
          <w:tcPr>
            <w:tcW w:w="1432" w:type="dxa"/>
          </w:tcPr>
          <w:p w14:paraId="47BE5EBD"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RPC</w:t>
            </w:r>
          </w:p>
        </w:tc>
        <w:tc>
          <w:tcPr>
            <w:tcW w:w="8048" w:type="dxa"/>
          </w:tcPr>
          <w:p w14:paraId="6D455BB7"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Remote Procedure Call</w:t>
            </w:r>
          </w:p>
        </w:tc>
      </w:tr>
      <w:tr w:rsidR="00897269" w:rsidRPr="007A5DEE" w14:paraId="67AC0D79" w14:textId="77777777" w:rsidTr="00EE67B3">
        <w:trPr>
          <w:trHeight w:val="262"/>
        </w:trPr>
        <w:tc>
          <w:tcPr>
            <w:tcW w:w="1432" w:type="dxa"/>
          </w:tcPr>
          <w:p w14:paraId="587FB400"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SCD</w:t>
            </w:r>
          </w:p>
        </w:tc>
        <w:tc>
          <w:tcPr>
            <w:tcW w:w="8048" w:type="dxa"/>
          </w:tcPr>
          <w:p w14:paraId="362940E9"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Spinal Cord Dysfunction Registry</w:t>
            </w:r>
          </w:p>
        </w:tc>
      </w:tr>
      <w:tr w:rsidR="00897269" w:rsidRPr="007A5DEE" w14:paraId="4E03CA5A" w14:textId="77777777" w:rsidTr="00EE67B3">
        <w:trPr>
          <w:trHeight w:val="262"/>
        </w:trPr>
        <w:tc>
          <w:tcPr>
            <w:tcW w:w="1432" w:type="dxa"/>
          </w:tcPr>
          <w:p w14:paraId="4E8DCB33"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SISP</w:t>
            </w:r>
          </w:p>
        </w:tc>
        <w:tc>
          <w:tcPr>
            <w:tcW w:w="8048" w:type="dxa"/>
          </w:tcPr>
          <w:p w14:paraId="30B9411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(VHA) Strategic Information Systems Plan</w:t>
            </w:r>
          </w:p>
        </w:tc>
      </w:tr>
      <w:tr w:rsidR="00897269" w:rsidRPr="007A5DEE" w14:paraId="656A4AE4" w14:textId="77777777" w:rsidTr="00EE67B3">
        <w:trPr>
          <w:trHeight w:val="262"/>
        </w:trPr>
        <w:tc>
          <w:tcPr>
            <w:tcW w:w="1432" w:type="dxa"/>
          </w:tcPr>
          <w:p w14:paraId="0276D037"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SNOMED</w:t>
            </w:r>
          </w:p>
        </w:tc>
        <w:tc>
          <w:tcPr>
            <w:tcW w:w="8048" w:type="dxa"/>
          </w:tcPr>
          <w:p w14:paraId="231E8894"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Systematized Nomenclature of Medicine</w:t>
            </w:r>
          </w:p>
        </w:tc>
      </w:tr>
      <w:tr w:rsidR="00897269" w:rsidRPr="007A5DEE" w14:paraId="2792FAB5" w14:textId="77777777" w:rsidTr="00EE67B3">
        <w:trPr>
          <w:trHeight w:val="262"/>
        </w:trPr>
        <w:tc>
          <w:tcPr>
            <w:tcW w:w="1432" w:type="dxa"/>
          </w:tcPr>
          <w:p w14:paraId="39C7F55B"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SOAP</w:t>
            </w:r>
          </w:p>
        </w:tc>
        <w:tc>
          <w:tcPr>
            <w:tcW w:w="8048" w:type="dxa"/>
          </w:tcPr>
          <w:p w14:paraId="471C6672"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Strategic Objective Assessment Plan for patient treatment plan</w:t>
            </w:r>
          </w:p>
        </w:tc>
      </w:tr>
      <w:tr w:rsidR="00897269" w:rsidRPr="007A5DEE" w14:paraId="4A574EFA" w14:textId="77777777" w:rsidTr="00EE67B3">
        <w:trPr>
          <w:trHeight w:val="262"/>
        </w:trPr>
        <w:tc>
          <w:tcPr>
            <w:tcW w:w="1432" w:type="dxa"/>
          </w:tcPr>
          <w:p w14:paraId="4CA8BCA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SP</w:t>
            </w:r>
          </w:p>
        </w:tc>
        <w:tc>
          <w:tcPr>
            <w:tcW w:w="8048" w:type="dxa"/>
          </w:tcPr>
          <w:p w14:paraId="005B51A1"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Surgical Pathology</w:t>
            </w:r>
          </w:p>
        </w:tc>
      </w:tr>
      <w:tr w:rsidR="00897269" w:rsidRPr="007A5DEE" w14:paraId="7F1DF582" w14:textId="77777777" w:rsidTr="00EE67B3">
        <w:trPr>
          <w:trHeight w:val="262"/>
        </w:trPr>
        <w:tc>
          <w:tcPr>
            <w:tcW w:w="1432" w:type="dxa"/>
          </w:tcPr>
          <w:p w14:paraId="127D9D39"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SQL</w:t>
            </w:r>
          </w:p>
        </w:tc>
        <w:tc>
          <w:tcPr>
            <w:tcW w:w="8048" w:type="dxa"/>
          </w:tcPr>
          <w:p w14:paraId="780551BF"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Structured Query Language</w:t>
            </w:r>
          </w:p>
        </w:tc>
      </w:tr>
      <w:tr w:rsidR="00897269" w:rsidRPr="007A5DEE" w14:paraId="36873DDC" w14:textId="77777777" w:rsidTr="00EE67B3">
        <w:trPr>
          <w:trHeight w:val="262"/>
        </w:trPr>
        <w:tc>
          <w:tcPr>
            <w:tcW w:w="1432" w:type="dxa"/>
          </w:tcPr>
          <w:p w14:paraId="3B60766F" w14:textId="77777777" w:rsidR="00897269" w:rsidRPr="007A5DEE" w:rsidRDefault="00897269" w:rsidP="000F1CFE">
            <w:pPr>
              <w:spacing w:before="40" w:after="40"/>
              <w:rPr>
                <w:bCs/>
                <w:snapToGrid w:val="0"/>
                <w:color w:val="000000"/>
                <w:sz w:val="22"/>
                <w:szCs w:val="22"/>
              </w:rPr>
            </w:pPr>
            <w:r w:rsidRPr="007A5DEE">
              <w:rPr>
                <w:bCs/>
                <w:snapToGrid w:val="0"/>
                <w:color w:val="000000"/>
                <w:sz w:val="22"/>
                <w:szCs w:val="22"/>
              </w:rPr>
              <w:t>SRS</w:t>
            </w:r>
          </w:p>
        </w:tc>
        <w:tc>
          <w:tcPr>
            <w:tcW w:w="8048" w:type="dxa"/>
          </w:tcPr>
          <w:p w14:paraId="7EAC640D" w14:textId="77777777" w:rsidR="00897269" w:rsidRPr="007A5DEE" w:rsidRDefault="00897269" w:rsidP="000F1CFE">
            <w:pPr>
              <w:spacing w:before="40" w:after="40"/>
              <w:rPr>
                <w:snapToGrid w:val="0"/>
                <w:color w:val="000000"/>
                <w:sz w:val="22"/>
                <w:szCs w:val="22"/>
              </w:rPr>
            </w:pPr>
            <w:r w:rsidRPr="007A5DEE">
              <w:rPr>
                <w:snapToGrid w:val="0"/>
                <w:color w:val="000000"/>
                <w:sz w:val="22"/>
                <w:szCs w:val="22"/>
              </w:rPr>
              <w:t>Software Requirement Specification</w:t>
            </w:r>
          </w:p>
        </w:tc>
      </w:tr>
      <w:tr w:rsidR="00586362" w:rsidRPr="007A5DEE" w14:paraId="2C0802BE" w14:textId="77777777" w:rsidTr="00EE67B3">
        <w:trPr>
          <w:trHeight w:val="262"/>
        </w:trPr>
        <w:tc>
          <w:tcPr>
            <w:tcW w:w="1432" w:type="dxa"/>
          </w:tcPr>
          <w:p w14:paraId="4B87794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T&amp;A</w:t>
            </w:r>
          </w:p>
        </w:tc>
        <w:tc>
          <w:tcPr>
            <w:tcW w:w="8048" w:type="dxa"/>
          </w:tcPr>
          <w:p w14:paraId="27456387"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Time and Attendance</w:t>
            </w:r>
          </w:p>
        </w:tc>
      </w:tr>
      <w:tr w:rsidR="00586362" w:rsidRPr="007A5DEE" w14:paraId="4C85CE47" w14:textId="77777777" w:rsidTr="00EE67B3">
        <w:trPr>
          <w:trHeight w:val="262"/>
        </w:trPr>
        <w:tc>
          <w:tcPr>
            <w:tcW w:w="1432" w:type="dxa"/>
          </w:tcPr>
          <w:p w14:paraId="4A5DFE8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T&amp;L</w:t>
            </w:r>
          </w:p>
        </w:tc>
        <w:tc>
          <w:tcPr>
            <w:tcW w:w="8048" w:type="dxa"/>
          </w:tcPr>
          <w:p w14:paraId="12FB44A9"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Time &amp; Leave Unit</w:t>
            </w:r>
          </w:p>
        </w:tc>
      </w:tr>
      <w:tr w:rsidR="00586362" w:rsidRPr="007A5DEE" w14:paraId="1ECA3E79" w14:textId="77777777" w:rsidTr="00EE67B3">
        <w:trPr>
          <w:trHeight w:val="262"/>
        </w:trPr>
        <w:tc>
          <w:tcPr>
            <w:tcW w:w="1432" w:type="dxa"/>
          </w:tcPr>
          <w:p w14:paraId="44474D30"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TCP/IP</w:t>
            </w:r>
          </w:p>
        </w:tc>
        <w:tc>
          <w:tcPr>
            <w:tcW w:w="8048" w:type="dxa"/>
          </w:tcPr>
          <w:p w14:paraId="7E690AA4"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Transmission Control Protocol/Internet Protocol</w:t>
            </w:r>
          </w:p>
        </w:tc>
      </w:tr>
      <w:tr w:rsidR="00586362" w:rsidRPr="007A5DEE" w14:paraId="0AD749EC" w14:textId="77777777" w:rsidTr="00EE67B3">
        <w:trPr>
          <w:trHeight w:val="262"/>
        </w:trPr>
        <w:tc>
          <w:tcPr>
            <w:tcW w:w="1432" w:type="dxa"/>
          </w:tcPr>
          <w:p w14:paraId="4FCB7C67"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TIU</w:t>
            </w:r>
          </w:p>
        </w:tc>
        <w:tc>
          <w:tcPr>
            <w:tcW w:w="8048" w:type="dxa"/>
          </w:tcPr>
          <w:p w14:paraId="4C704A18"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Text Integration Utilities</w:t>
            </w:r>
          </w:p>
        </w:tc>
      </w:tr>
      <w:tr w:rsidR="00586362" w:rsidRPr="007A5DEE" w14:paraId="57FA1D9A" w14:textId="77777777" w:rsidTr="00EE67B3">
        <w:trPr>
          <w:trHeight w:val="262"/>
        </w:trPr>
        <w:tc>
          <w:tcPr>
            <w:tcW w:w="1432" w:type="dxa"/>
          </w:tcPr>
          <w:p w14:paraId="003B95F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UCI</w:t>
            </w:r>
          </w:p>
        </w:tc>
        <w:tc>
          <w:tcPr>
            <w:tcW w:w="8048" w:type="dxa"/>
          </w:tcPr>
          <w:p w14:paraId="08F5C7AE"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User Class Identification: a computing area or account</w:t>
            </w:r>
          </w:p>
        </w:tc>
      </w:tr>
      <w:tr w:rsidR="00586362" w:rsidRPr="007A5DEE" w14:paraId="735C6E18" w14:textId="77777777" w:rsidTr="00EE67B3">
        <w:trPr>
          <w:trHeight w:val="262"/>
        </w:trPr>
        <w:tc>
          <w:tcPr>
            <w:tcW w:w="1432" w:type="dxa"/>
          </w:tcPr>
          <w:p w14:paraId="314E786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UD</w:t>
            </w:r>
          </w:p>
        </w:tc>
        <w:tc>
          <w:tcPr>
            <w:tcW w:w="8048" w:type="dxa"/>
          </w:tcPr>
          <w:p w14:paraId="2A6EAFD6"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Unit Dose Pharmacy</w:t>
            </w:r>
          </w:p>
        </w:tc>
      </w:tr>
      <w:tr w:rsidR="00586362" w:rsidRPr="007A5DEE" w14:paraId="551FEFA4" w14:textId="77777777" w:rsidTr="00EE67B3">
        <w:trPr>
          <w:trHeight w:val="262"/>
        </w:trPr>
        <w:tc>
          <w:tcPr>
            <w:tcW w:w="1432" w:type="dxa"/>
          </w:tcPr>
          <w:p w14:paraId="3BF88841"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UI</w:t>
            </w:r>
          </w:p>
        </w:tc>
        <w:tc>
          <w:tcPr>
            <w:tcW w:w="8048" w:type="dxa"/>
          </w:tcPr>
          <w:p w14:paraId="488FF11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 xml:space="preserve">Universal Interface, replacement system for Lab's LSI) </w:t>
            </w:r>
          </w:p>
        </w:tc>
      </w:tr>
      <w:tr w:rsidR="00586362" w:rsidRPr="007A5DEE" w14:paraId="5D8A018D" w14:textId="77777777" w:rsidTr="00EE67B3">
        <w:trPr>
          <w:trHeight w:val="262"/>
        </w:trPr>
        <w:tc>
          <w:tcPr>
            <w:tcW w:w="1432" w:type="dxa"/>
          </w:tcPr>
          <w:p w14:paraId="453957F2"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UMLS</w:t>
            </w:r>
          </w:p>
        </w:tc>
        <w:tc>
          <w:tcPr>
            <w:tcW w:w="8048" w:type="dxa"/>
          </w:tcPr>
          <w:p w14:paraId="43EFB1EF"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Universal Medical Language System</w:t>
            </w:r>
          </w:p>
        </w:tc>
      </w:tr>
      <w:tr w:rsidR="00586362" w:rsidRPr="007A5DEE" w14:paraId="3FD33CB0" w14:textId="77777777" w:rsidTr="00EE67B3">
        <w:trPr>
          <w:trHeight w:val="262"/>
        </w:trPr>
        <w:tc>
          <w:tcPr>
            <w:tcW w:w="1432" w:type="dxa"/>
          </w:tcPr>
          <w:p w14:paraId="126A755D"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UR</w:t>
            </w:r>
          </w:p>
        </w:tc>
        <w:tc>
          <w:tcPr>
            <w:tcW w:w="8048" w:type="dxa"/>
          </w:tcPr>
          <w:p w14:paraId="19251CEC"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Utilization Review</w:t>
            </w:r>
          </w:p>
        </w:tc>
      </w:tr>
      <w:tr w:rsidR="00586362" w:rsidRPr="007A5DEE" w14:paraId="018B6C3D" w14:textId="77777777" w:rsidTr="00EE67B3">
        <w:trPr>
          <w:trHeight w:val="262"/>
        </w:trPr>
        <w:tc>
          <w:tcPr>
            <w:tcW w:w="1432" w:type="dxa"/>
          </w:tcPr>
          <w:p w14:paraId="25CBF332"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w:t>
            </w:r>
          </w:p>
        </w:tc>
        <w:tc>
          <w:tcPr>
            <w:tcW w:w="8048" w:type="dxa"/>
          </w:tcPr>
          <w:p w14:paraId="1C3D950A"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Department of Veterans Affairs</w:t>
            </w:r>
          </w:p>
        </w:tc>
      </w:tr>
      <w:tr w:rsidR="00586362" w:rsidRPr="007A5DEE" w14:paraId="00ACACE8" w14:textId="77777777" w:rsidTr="00EE67B3">
        <w:trPr>
          <w:trHeight w:val="262"/>
        </w:trPr>
        <w:tc>
          <w:tcPr>
            <w:tcW w:w="1432" w:type="dxa"/>
          </w:tcPr>
          <w:p w14:paraId="5CC41E33"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VACO</w:t>
            </w:r>
          </w:p>
        </w:tc>
        <w:tc>
          <w:tcPr>
            <w:tcW w:w="8048" w:type="dxa"/>
          </w:tcPr>
          <w:p w14:paraId="6AC773A7"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Central Office (headquarters)</w:t>
            </w:r>
          </w:p>
        </w:tc>
      </w:tr>
      <w:tr w:rsidR="00586362" w:rsidRPr="007A5DEE" w14:paraId="404D152B" w14:textId="77777777" w:rsidTr="00EE67B3">
        <w:trPr>
          <w:trHeight w:val="262"/>
        </w:trPr>
        <w:tc>
          <w:tcPr>
            <w:tcW w:w="1432" w:type="dxa"/>
          </w:tcPr>
          <w:p w14:paraId="7B71EEA9"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VADDC</w:t>
            </w:r>
          </w:p>
        </w:tc>
        <w:tc>
          <w:tcPr>
            <w:tcW w:w="8048" w:type="dxa"/>
          </w:tcPr>
          <w:p w14:paraId="5CDDB3F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Denver Distribution Center</w:t>
            </w:r>
          </w:p>
        </w:tc>
      </w:tr>
      <w:tr w:rsidR="00586362" w:rsidRPr="007A5DEE" w14:paraId="05779133" w14:textId="77777777" w:rsidTr="00EE67B3">
        <w:trPr>
          <w:trHeight w:val="262"/>
        </w:trPr>
        <w:tc>
          <w:tcPr>
            <w:tcW w:w="1432" w:type="dxa"/>
          </w:tcPr>
          <w:p w14:paraId="6831ECAF"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VALNET</w:t>
            </w:r>
          </w:p>
        </w:tc>
        <w:tc>
          <w:tcPr>
            <w:tcW w:w="8048" w:type="dxa"/>
          </w:tcPr>
          <w:p w14:paraId="5E51DC26"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Library Network</w:t>
            </w:r>
          </w:p>
        </w:tc>
      </w:tr>
      <w:tr w:rsidR="00586362" w:rsidRPr="007A5DEE" w14:paraId="04A14EF8" w14:textId="77777777" w:rsidTr="00EE67B3">
        <w:trPr>
          <w:trHeight w:val="262"/>
        </w:trPr>
        <w:tc>
          <w:tcPr>
            <w:tcW w:w="1432" w:type="dxa"/>
          </w:tcPr>
          <w:p w14:paraId="5709FA83"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VARO</w:t>
            </w:r>
          </w:p>
        </w:tc>
        <w:tc>
          <w:tcPr>
            <w:tcW w:w="8048" w:type="dxa"/>
          </w:tcPr>
          <w:p w14:paraId="34DC5B24"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VA Regional Office</w:t>
            </w:r>
          </w:p>
        </w:tc>
      </w:tr>
      <w:tr w:rsidR="00586362" w:rsidRPr="007A5DEE" w14:paraId="5D10BC07" w14:textId="77777777" w:rsidTr="00EE67B3">
        <w:trPr>
          <w:trHeight w:val="262"/>
        </w:trPr>
        <w:tc>
          <w:tcPr>
            <w:tcW w:w="1432" w:type="dxa"/>
          </w:tcPr>
          <w:p w14:paraId="3B5F403C"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VHA</w:t>
            </w:r>
          </w:p>
        </w:tc>
        <w:tc>
          <w:tcPr>
            <w:tcW w:w="8048" w:type="dxa"/>
          </w:tcPr>
          <w:p w14:paraId="503003DB"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Health Administration</w:t>
            </w:r>
          </w:p>
        </w:tc>
      </w:tr>
      <w:tr w:rsidR="00586362" w:rsidRPr="007A5DEE" w14:paraId="291C165C" w14:textId="77777777" w:rsidTr="00EE67B3">
        <w:trPr>
          <w:trHeight w:val="262"/>
        </w:trPr>
        <w:tc>
          <w:tcPr>
            <w:tcW w:w="1432" w:type="dxa"/>
          </w:tcPr>
          <w:p w14:paraId="660A3FB8"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VIC</w:t>
            </w:r>
          </w:p>
        </w:tc>
        <w:tc>
          <w:tcPr>
            <w:tcW w:w="8048" w:type="dxa"/>
          </w:tcPr>
          <w:p w14:paraId="323B544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Identification Card</w:t>
            </w:r>
          </w:p>
        </w:tc>
      </w:tr>
      <w:tr w:rsidR="00586362" w:rsidRPr="007A5DEE" w14:paraId="49831714" w14:textId="77777777" w:rsidTr="00EE67B3">
        <w:trPr>
          <w:trHeight w:val="262"/>
        </w:trPr>
        <w:tc>
          <w:tcPr>
            <w:tcW w:w="1432" w:type="dxa"/>
          </w:tcPr>
          <w:p w14:paraId="35928B9C"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VISN</w:t>
            </w:r>
          </w:p>
        </w:tc>
        <w:tc>
          <w:tcPr>
            <w:tcW w:w="8048" w:type="dxa"/>
          </w:tcPr>
          <w:p w14:paraId="52029E63"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Integrated Service Network(s)</w:t>
            </w:r>
          </w:p>
        </w:tc>
      </w:tr>
      <w:tr w:rsidR="00586362" w:rsidRPr="007A5DEE" w14:paraId="07A0EC13" w14:textId="77777777" w:rsidTr="00EE67B3">
        <w:trPr>
          <w:trHeight w:val="262"/>
        </w:trPr>
        <w:tc>
          <w:tcPr>
            <w:tcW w:w="1432" w:type="dxa"/>
          </w:tcPr>
          <w:p w14:paraId="45192F4F"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lastRenderedPageBreak/>
              <w:t>VISTA</w:t>
            </w:r>
          </w:p>
        </w:tc>
        <w:tc>
          <w:tcPr>
            <w:tcW w:w="8048" w:type="dxa"/>
          </w:tcPr>
          <w:p w14:paraId="7238C9C1"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Veterans Health Information System &amp; Technology Architecture</w:t>
            </w:r>
          </w:p>
        </w:tc>
      </w:tr>
      <w:tr w:rsidR="00586362" w:rsidRPr="007A5DEE" w14:paraId="7204B5E0" w14:textId="77777777" w:rsidTr="00EE67B3">
        <w:trPr>
          <w:trHeight w:val="262"/>
        </w:trPr>
        <w:tc>
          <w:tcPr>
            <w:tcW w:w="1432" w:type="dxa"/>
          </w:tcPr>
          <w:p w14:paraId="438D4B3A"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VS</w:t>
            </w:r>
          </w:p>
        </w:tc>
        <w:tc>
          <w:tcPr>
            <w:tcW w:w="8048" w:type="dxa"/>
          </w:tcPr>
          <w:p w14:paraId="1E8BBE00"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Vital Signs</w:t>
            </w:r>
          </w:p>
        </w:tc>
      </w:tr>
      <w:tr w:rsidR="00586362" w:rsidRPr="007A5DEE" w14:paraId="3A70E0FE" w14:textId="77777777" w:rsidTr="00EE67B3">
        <w:trPr>
          <w:trHeight w:val="262"/>
        </w:trPr>
        <w:tc>
          <w:tcPr>
            <w:tcW w:w="1432" w:type="dxa"/>
          </w:tcPr>
          <w:p w14:paraId="39C25533"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WLN</w:t>
            </w:r>
          </w:p>
        </w:tc>
        <w:tc>
          <w:tcPr>
            <w:tcW w:w="8048" w:type="dxa"/>
          </w:tcPr>
          <w:p w14:paraId="6F4B650F"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Western Library Network</w:t>
            </w:r>
          </w:p>
        </w:tc>
      </w:tr>
      <w:tr w:rsidR="00586362" w:rsidRPr="007A5DEE" w14:paraId="0F48C045" w14:textId="77777777" w:rsidTr="00EE67B3">
        <w:trPr>
          <w:trHeight w:val="262"/>
        </w:trPr>
        <w:tc>
          <w:tcPr>
            <w:tcW w:w="1432" w:type="dxa"/>
          </w:tcPr>
          <w:p w14:paraId="17744386"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WWW</w:t>
            </w:r>
          </w:p>
        </w:tc>
        <w:tc>
          <w:tcPr>
            <w:tcW w:w="8048" w:type="dxa"/>
          </w:tcPr>
          <w:p w14:paraId="624F1796"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World Wide Web</w:t>
            </w:r>
          </w:p>
        </w:tc>
      </w:tr>
      <w:tr w:rsidR="00586362" w:rsidRPr="007A5DEE" w14:paraId="5400DE29" w14:textId="77777777" w:rsidTr="00EE67B3">
        <w:trPr>
          <w:trHeight w:val="262"/>
        </w:trPr>
        <w:tc>
          <w:tcPr>
            <w:tcW w:w="1432" w:type="dxa"/>
          </w:tcPr>
          <w:p w14:paraId="7504C452" w14:textId="77777777" w:rsidR="00586362" w:rsidRPr="007A5DEE" w:rsidRDefault="00586362" w:rsidP="000F1CFE">
            <w:pPr>
              <w:spacing w:before="40" w:after="40"/>
              <w:rPr>
                <w:bCs/>
                <w:snapToGrid w:val="0"/>
                <w:color w:val="000000"/>
                <w:sz w:val="22"/>
                <w:szCs w:val="22"/>
              </w:rPr>
            </w:pPr>
            <w:r w:rsidRPr="007A5DEE">
              <w:rPr>
                <w:bCs/>
                <w:snapToGrid w:val="0"/>
                <w:color w:val="000000"/>
                <w:sz w:val="22"/>
                <w:szCs w:val="22"/>
              </w:rPr>
              <w:t>YOB</w:t>
            </w:r>
          </w:p>
        </w:tc>
        <w:tc>
          <w:tcPr>
            <w:tcW w:w="8048" w:type="dxa"/>
          </w:tcPr>
          <w:p w14:paraId="52EC72E7" w14:textId="77777777" w:rsidR="00586362" w:rsidRPr="007A5DEE" w:rsidRDefault="00586362" w:rsidP="000F1CFE">
            <w:pPr>
              <w:spacing w:before="40" w:after="40"/>
              <w:rPr>
                <w:snapToGrid w:val="0"/>
                <w:color w:val="000000"/>
                <w:sz w:val="22"/>
                <w:szCs w:val="22"/>
              </w:rPr>
            </w:pPr>
            <w:r w:rsidRPr="007A5DEE">
              <w:rPr>
                <w:snapToGrid w:val="0"/>
                <w:color w:val="000000"/>
                <w:sz w:val="22"/>
                <w:szCs w:val="22"/>
              </w:rPr>
              <w:t>Year of Birth</w:t>
            </w:r>
          </w:p>
        </w:tc>
      </w:tr>
    </w:tbl>
    <w:p w14:paraId="2600033A" w14:textId="2381AF7A" w:rsidR="00897269" w:rsidRDefault="00897269">
      <w:pPr>
        <w:pStyle w:val="Heading1"/>
      </w:pPr>
      <w:bookmarkStart w:id="734" w:name="_Toc398731199"/>
      <w:bookmarkStart w:id="735" w:name="_Toc404078251"/>
      <w:bookmarkStart w:id="736" w:name="_Toc409603669"/>
      <w:r>
        <w:br w:type="page"/>
      </w:r>
      <w:bookmarkStart w:id="737" w:name="_Toc434805803"/>
      <w:bookmarkStart w:id="738" w:name="_Toc138144471"/>
      <w:r>
        <w:lastRenderedPageBreak/>
        <w:t>Appendix A:  Order Set Examples</w:t>
      </w:r>
      <w:bookmarkEnd w:id="734"/>
      <w:bookmarkEnd w:id="735"/>
      <w:bookmarkEnd w:id="736"/>
      <w:bookmarkEnd w:id="737"/>
      <w:bookmarkEnd w:id="738"/>
      <w:r>
        <w:fldChar w:fldCharType="begin"/>
      </w:r>
      <w:r>
        <w:instrText>xe "Order Set Examples"</w:instrText>
      </w:r>
      <w:r>
        <w:fldChar w:fldCharType="end"/>
      </w:r>
      <w:r>
        <w:fldChar w:fldCharType="begin"/>
      </w:r>
      <w:r>
        <w:instrText>xe "Appendix A\:  Order Set Examples"</w:instrText>
      </w:r>
      <w:r>
        <w:fldChar w:fldCharType="end"/>
      </w:r>
      <w:r>
        <w:t xml:space="preserve"> </w:t>
      </w:r>
    </w:p>
    <w:p w14:paraId="69889120" w14:textId="77777777" w:rsidR="00897269" w:rsidRDefault="00897269">
      <w:pPr>
        <w:ind w:right="-720"/>
        <w:rPr>
          <w:rFonts w:ascii="Courier New" w:hAnsi="Courier New"/>
          <w:sz w:val="18"/>
        </w:rPr>
      </w:pPr>
    </w:p>
    <w:p w14:paraId="37345649" w14:textId="77777777" w:rsidR="00897269" w:rsidRDefault="00897269">
      <w:pPr>
        <w:ind w:right="-720"/>
        <w:rPr>
          <w:b/>
        </w:rPr>
      </w:pPr>
      <w:r>
        <w:rPr>
          <w:b/>
        </w:rPr>
        <w:t>Samples of West Palm Beach order sets</w:t>
      </w:r>
    </w:p>
    <w:p w14:paraId="6DDF0A4E" w14:textId="77777777" w:rsidR="00897269" w:rsidRDefault="00897269">
      <w:pPr>
        <w:ind w:right="-720"/>
        <w:rPr>
          <w:b/>
        </w:rPr>
      </w:pPr>
    </w:p>
    <w:p w14:paraId="209B3FBC" w14:textId="77777777" w:rsidR="00897269" w:rsidRDefault="00897269">
      <w:pPr>
        <w:ind w:left="360" w:right="-18" w:hanging="360"/>
      </w:pPr>
      <w:r>
        <w:rPr>
          <w:b/>
          <w:sz w:val="32"/>
        </w:rPr>
        <w:sym w:font="Monotype Sorts" w:char="F02A"/>
      </w:r>
      <w:r>
        <w:rPr>
          <w:b/>
        </w:rPr>
        <w:t xml:space="preserve"> NOTE: </w:t>
      </w:r>
      <w:r>
        <w:t>West Palm Beach enters “AXA” as the first letters of their order sets, as a distinguishing designation.</w:t>
      </w:r>
    </w:p>
    <w:p w14:paraId="7EE8CA43" w14:textId="77777777" w:rsidR="00897269" w:rsidRDefault="00897269">
      <w:pPr>
        <w:ind w:right="-720"/>
        <w:rPr>
          <w:rFonts w:ascii="Courier New" w:hAnsi="Courier New"/>
          <w:sz w:val="18"/>
        </w:rPr>
      </w:pPr>
      <w:r>
        <w:rPr>
          <w:rFonts w:ascii="Courier New" w:hAnsi="Courier New"/>
          <w:sz w:val="18"/>
        </w:rPr>
        <w:t xml:space="preserve"> </w:t>
      </w:r>
    </w:p>
    <w:p w14:paraId="43A46AAB" w14:textId="77777777" w:rsidR="00897269" w:rsidRDefault="00897269">
      <w:pPr>
        <w:ind w:right="-720"/>
        <w:rPr>
          <w:rFonts w:ascii="Courier New" w:hAnsi="Courier New"/>
          <w:sz w:val="18"/>
        </w:rPr>
      </w:pPr>
    </w:p>
    <w:p w14:paraId="159D058E" w14:textId="77777777" w:rsidR="00897269" w:rsidRDefault="00897269">
      <w:pPr>
        <w:ind w:right="-720"/>
        <w:rPr>
          <w:rFonts w:ascii="Courier New" w:hAnsi="Courier New"/>
          <w:b/>
          <w:sz w:val="18"/>
        </w:rPr>
      </w:pPr>
      <w:r>
        <w:rPr>
          <w:rFonts w:ascii="Courier New" w:hAnsi="Courier New"/>
          <w:b/>
          <w:sz w:val="18"/>
        </w:rPr>
        <w:t>ER Order Menu:</w:t>
      </w:r>
    </w:p>
    <w:p w14:paraId="43EACD7C" w14:textId="77777777" w:rsidR="00897269" w:rsidRDefault="00897269">
      <w:pPr>
        <w:ind w:right="-720"/>
        <w:rPr>
          <w:rFonts w:ascii="Courier New" w:hAnsi="Courier New"/>
          <w:sz w:val="18"/>
        </w:rPr>
      </w:pPr>
      <w:r>
        <w:rPr>
          <w:rFonts w:ascii="Courier New" w:hAnsi="Courier New"/>
          <w:sz w:val="18"/>
        </w:rPr>
        <w:t>Menu: AXA ER LAB ORDERS                                        Column Width: 26</w:t>
      </w:r>
    </w:p>
    <w:p w14:paraId="21D9F108" w14:textId="77777777" w:rsidR="00897269" w:rsidRDefault="00897269">
      <w:pPr>
        <w:ind w:right="-720"/>
        <w:rPr>
          <w:rFonts w:ascii="Courier New" w:hAnsi="Courier New"/>
          <w:sz w:val="18"/>
        </w:rPr>
      </w:pPr>
      <w:r>
        <w:rPr>
          <w:rFonts w:ascii="Courier New" w:hAnsi="Courier New"/>
          <w:sz w:val="18"/>
        </w:rPr>
        <w:t xml:space="preserve"> 1                         2                         3                         4</w:t>
      </w:r>
    </w:p>
    <w:p w14:paraId="4100715C" w14:textId="77777777" w:rsidR="00897269" w:rsidRDefault="00897269">
      <w:pPr>
        <w:ind w:right="-720"/>
        <w:rPr>
          <w:rFonts w:ascii="Courier New" w:hAnsi="Courier New"/>
          <w:sz w:val="18"/>
        </w:rPr>
      </w:pPr>
      <w:r>
        <w:rPr>
          <w:rFonts w:ascii="Courier New" w:hAnsi="Courier New"/>
          <w:sz w:val="18"/>
        </w:rPr>
        <w:t>|       CARDIAC            15   ASAP AMYLASE         43   STAT URINALYSIS</w:t>
      </w:r>
    </w:p>
    <w:p w14:paraId="4909ABC4" w14:textId="77777777" w:rsidR="00897269" w:rsidRDefault="00897269">
      <w:pPr>
        <w:ind w:right="-720"/>
        <w:rPr>
          <w:rFonts w:ascii="Courier New" w:hAnsi="Courier New"/>
          <w:sz w:val="18"/>
        </w:rPr>
      </w:pPr>
      <w:r>
        <w:rPr>
          <w:rFonts w:ascii="Courier New" w:hAnsi="Courier New"/>
          <w:sz w:val="18"/>
        </w:rPr>
        <w:t>|1    STAT CBC + DIFF      16   LIPASE</w:t>
      </w:r>
    </w:p>
    <w:p w14:paraId="130F53C6" w14:textId="77777777" w:rsidR="00897269" w:rsidRDefault="00897269">
      <w:pPr>
        <w:ind w:right="-720"/>
        <w:rPr>
          <w:rFonts w:ascii="Courier New" w:hAnsi="Courier New"/>
          <w:sz w:val="18"/>
        </w:rPr>
      </w:pPr>
      <w:r>
        <w:rPr>
          <w:rFonts w:ascii="Courier New" w:hAnsi="Courier New"/>
          <w:sz w:val="18"/>
        </w:rPr>
        <w:t>|2    STAT CHEM 7          17   STAT PT/PTT                 DIABETIC</w:t>
      </w:r>
    </w:p>
    <w:p w14:paraId="4E0D970A" w14:textId="77777777" w:rsidR="00897269" w:rsidRDefault="00897269">
      <w:pPr>
        <w:ind w:right="-720"/>
        <w:rPr>
          <w:rFonts w:ascii="Courier New" w:hAnsi="Courier New"/>
          <w:sz w:val="18"/>
        </w:rPr>
      </w:pPr>
      <w:r>
        <w:rPr>
          <w:rFonts w:ascii="Courier New" w:hAnsi="Courier New"/>
          <w:sz w:val="18"/>
        </w:rPr>
        <w:t>|3    STAT CALCIUM         18   STAT URINALYSIS      61   STAT CBC + DIFF</w:t>
      </w:r>
    </w:p>
    <w:p w14:paraId="7A6838BD" w14:textId="77777777" w:rsidR="00897269" w:rsidRDefault="00897269">
      <w:pPr>
        <w:ind w:right="-720"/>
        <w:rPr>
          <w:rFonts w:ascii="Courier New" w:hAnsi="Courier New"/>
          <w:sz w:val="18"/>
        </w:rPr>
      </w:pPr>
      <w:r>
        <w:rPr>
          <w:rFonts w:ascii="Courier New" w:hAnsi="Courier New"/>
          <w:sz w:val="18"/>
        </w:rPr>
        <w:t>+4    STAT MAGNESIUM                                 62   STAT CHEM 7</w:t>
      </w:r>
    </w:p>
    <w:p w14:paraId="0B55B043" w14:textId="77777777" w:rsidR="00897269" w:rsidRDefault="00897269">
      <w:pPr>
        <w:ind w:right="-720"/>
        <w:rPr>
          <w:rFonts w:ascii="Courier New" w:hAnsi="Courier New"/>
          <w:sz w:val="18"/>
        </w:rPr>
      </w:pPr>
      <w:r>
        <w:rPr>
          <w:rFonts w:ascii="Courier New" w:hAnsi="Courier New"/>
          <w:sz w:val="18"/>
        </w:rPr>
        <w:t>|5    STAT ALBUMIN              ETOH/DRUG INGESTION  63   ASAP ACETONE</w:t>
      </w:r>
    </w:p>
    <w:p w14:paraId="7157A8B8" w14:textId="77777777" w:rsidR="00897269" w:rsidRDefault="00897269">
      <w:pPr>
        <w:ind w:right="-720"/>
        <w:rPr>
          <w:rFonts w:ascii="Courier New" w:hAnsi="Courier New"/>
          <w:sz w:val="18"/>
        </w:rPr>
      </w:pPr>
      <w:r>
        <w:rPr>
          <w:rFonts w:ascii="Courier New" w:hAnsi="Courier New"/>
          <w:sz w:val="18"/>
        </w:rPr>
        <w:t>|6    STAT PT/PTT          31   STAT CBC + DIFF      64   STAT URINALYSIS</w:t>
      </w:r>
    </w:p>
    <w:p w14:paraId="4AF08564" w14:textId="77777777" w:rsidR="00897269" w:rsidRDefault="00897269">
      <w:pPr>
        <w:ind w:right="-720"/>
        <w:rPr>
          <w:rFonts w:ascii="Courier New" w:hAnsi="Courier New"/>
          <w:sz w:val="18"/>
        </w:rPr>
      </w:pPr>
      <w:r>
        <w:rPr>
          <w:rFonts w:ascii="Courier New" w:hAnsi="Courier New"/>
          <w:sz w:val="18"/>
        </w:rPr>
        <w:t>|7    STAT URINALYSIS      32   STAT CHEM 7          65   RT orders (abg gas)</w:t>
      </w:r>
    </w:p>
    <w:p w14:paraId="083A328F" w14:textId="77777777" w:rsidR="00897269" w:rsidRDefault="00897269">
      <w:pPr>
        <w:ind w:right="-720"/>
        <w:rPr>
          <w:rFonts w:ascii="Courier New" w:hAnsi="Courier New"/>
          <w:sz w:val="18"/>
        </w:rPr>
      </w:pPr>
      <w:r>
        <w:rPr>
          <w:rFonts w:ascii="Courier New" w:hAnsi="Courier New"/>
          <w:sz w:val="18"/>
        </w:rPr>
        <w:t>|8    CK AND CK-MB         33   STAT ETOH LEVEL</w:t>
      </w:r>
    </w:p>
    <w:p w14:paraId="3BB25AA3" w14:textId="77777777" w:rsidR="00897269" w:rsidRDefault="00897269">
      <w:pPr>
        <w:ind w:right="-720"/>
        <w:rPr>
          <w:rFonts w:ascii="Courier New" w:hAnsi="Courier New"/>
          <w:sz w:val="18"/>
        </w:rPr>
      </w:pPr>
      <w:r>
        <w:rPr>
          <w:rFonts w:ascii="Courier New" w:hAnsi="Courier New"/>
          <w:sz w:val="18"/>
        </w:rPr>
        <w:t>1                          34   STAT TOX PROFILE PLUS     ADDITIONAL</w:t>
      </w:r>
    </w:p>
    <w:p w14:paraId="444BEC04" w14:textId="77777777" w:rsidR="00897269" w:rsidRDefault="00897269">
      <w:pPr>
        <w:ind w:right="-720"/>
        <w:rPr>
          <w:rFonts w:ascii="Courier New" w:hAnsi="Courier New"/>
          <w:sz w:val="18"/>
        </w:rPr>
      </w:pPr>
      <w:r>
        <w:rPr>
          <w:rFonts w:ascii="Courier New" w:hAnsi="Courier New"/>
          <w:sz w:val="18"/>
        </w:rPr>
        <w:t>|       GI                 35   STAT URINALYSIS      90   BLOOD CULTURE</w:t>
      </w:r>
    </w:p>
    <w:p w14:paraId="2FAA3643" w14:textId="77777777" w:rsidR="00897269" w:rsidRDefault="00897269">
      <w:pPr>
        <w:ind w:right="-720"/>
        <w:rPr>
          <w:rFonts w:ascii="Courier New" w:hAnsi="Courier New"/>
          <w:sz w:val="18"/>
        </w:rPr>
      </w:pPr>
      <w:r>
        <w:rPr>
          <w:rFonts w:ascii="Courier New" w:hAnsi="Courier New"/>
          <w:sz w:val="18"/>
        </w:rPr>
        <w:t>|11   STAT CBC + DIFF      36   STAT PT/PTT          91   BLOOD CX X 2 (15MIN)</w:t>
      </w:r>
    </w:p>
    <w:p w14:paraId="2FF075E4" w14:textId="77777777" w:rsidR="00897269" w:rsidRDefault="00897269">
      <w:pPr>
        <w:ind w:right="-720"/>
        <w:rPr>
          <w:rFonts w:ascii="Courier New" w:hAnsi="Courier New"/>
          <w:sz w:val="18"/>
        </w:rPr>
      </w:pPr>
      <w:r>
        <w:rPr>
          <w:rFonts w:ascii="Courier New" w:hAnsi="Courier New"/>
          <w:sz w:val="18"/>
        </w:rPr>
        <w:t>|12   STAT CHEM 7          37   STAT CALCIUM</w:t>
      </w:r>
    </w:p>
    <w:p w14:paraId="36E78598" w14:textId="77777777" w:rsidR="00897269" w:rsidRDefault="00897269">
      <w:pPr>
        <w:ind w:right="-720"/>
        <w:rPr>
          <w:rFonts w:ascii="Courier New" w:hAnsi="Courier New"/>
          <w:sz w:val="18"/>
        </w:rPr>
      </w:pPr>
      <w:r>
        <w:rPr>
          <w:rFonts w:ascii="Courier New" w:hAnsi="Courier New"/>
          <w:sz w:val="18"/>
        </w:rPr>
        <w:t>|13   ASAP LIVER 1         38   STAT MAGNESIUM       97   Microbiology</w:t>
      </w:r>
    </w:p>
    <w:p w14:paraId="6AFCE2EC" w14:textId="77777777" w:rsidR="00897269" w:rsidRDefault="00897269">
      <w:pPr>
        <w:ind w:right="-720"/>
        <w:rPr>
          <w:rFonts w:ascii="Courier New" w:hAnsi="Courier New"/>
          <w:sz w:val="18"/>
        </w:rPr>
      </w:pPr>
      <w:r>
        <w:rPr>
          <w:rFonts w:ascii="Courier New" w:hAnsi="Courier New"/>
          <w:sz w:val="18"/>
        </w:rPr>
        <w:t>+14   ASAP LIVER 2         39   STAT LIVER 1         98   Laboratory ...</w:t>
      </w:r>
    </w:p>
    <w:p w14:paraId="029A5540" w14:textId="77777777" w:rsidR="00897269" w:rsidRDefault="00897269">
      <w:pPr>
        <w:ind w:right="-720"/>
        <w:rPr>
          <w:rFonts w:ascii="Courier New" w:hAnsi="Courier New"/>
          <w:sz w:val="18"/>
        </w:rPr>
      </w:pPr>
      <w:r>
        <w:rPr>
          <w:rFonts w:ascii="Courier New" w:hAnsi="Courier New"/>
          <w:sz w:val="18"/>
        </w:rPr>
        <w:t>|                          40   STAT LIVER 2         99   Lab Tests by Name</w:t>
      </w:r>
    </w:p>
    <w:p w14:paraId="75C51FBC" w14:textId="77777777" w:rsidR="00897269" w:rsidRDefault="00897269">
      <w:pPr>
        <w:ind w:right="-720"/>
        <w:rPr>
          <w:rFonts w:ascii="Courier New" w:hAnsi="Courier New"/>
          <w:sz w:val="18"/>
        </w:rPr>
      </w:pPr>
      <w:r>
        <w:rPr>
          <w:rFonts w:ascii="Courier New" w:hAnsi="Courier New"/>
          <w:sz w:val="18"/>
        </w:rPr>
        <w:t xml:space="preserve"> </w:t>
      </w:r>
    </w:p>
    <w:p w14:paraId="265F64F0" w14:textId="77777777" w:rsidR="00897269" w:rsidRDefault="00897269">
      <w:pPr>
        <w:ind w:right="-720"/>
        <w:rPr>
          <w:rFonts w:ascii="Courier New" w:hAnsi="Courier New"/>
          <w:sz w:val="18"/>
        </w:rPr>
      </w:pPr>
      <w:r>
        <w:rPr>
          <w:rFonts w:ascii="Courier New" w:hAnsi="Courier New"/>
          <w:sz w:val="18"/>
        </w:rPr>
        <w:t>----------------------------------------------------------------------------------</w:t>
      </w:r>
    </w:p>
    <w:p w14:paraId="34B01C7C" w14:textId="77777777" w:rsidR="00897269" w:rsidRDefault="00897269">
      <w:pPr>
        <w:ind w:right="-720"/>
        <w:rPr>
          <w:rFonts w:ascii="Courier New" w:hAnsi="Courier New"/>
          <w:sz w:val="18"/>
        </w:rPr>
      </w:pPr>
    </w:p>
    <w:p w14:paraId="63419DF5" w14:textId="77777777" w:rsidR="00897269" w:rsidRDefault="00897269">
      <w:pPr>
        <w:ind w:right="-720"/>
        <w:rPr>
          <w:rFonts w:ascii="Courier New" w:hAnsi="Courier New"/>
          <w:b/>
          <w:sz w:val="18"/>
        </w:rPr>
      </w:pPr>
      <w:r>
        <w:rPr>
          <w:rFonts w:ascii="Courier New" w:hAnsi="Courier New"/>
          <w:b/>
          <w:sz w:val="18"/>
        </w:rPr>
        <w:t>Rheumatology Order Sets Menu:</w:t>
      </w:r>
    </w:p>
    <w:p w14:paraId="6755A2D5" w14:textId="77777777" w:rsidR="00897269" w:rsidRDefault="00897269">
      <w:pPr>
        <w:ind w:right="-720"/>
        <w:rPr>
          <w:rFonts w:ascii="Courier New" w:hAnsi="Courier New"/>
          <w:sz w:val="18"/>
        </w:rPr>
      </w:pPr>
      <w:r>
        <w:rPr>
          <w:rFonts w:ascii="Courier New" w:hAnsi="Courier New"/>
          <w:sz w:val="18"/>
        </w:rPr>
        <w:t>1    Methtrexate Panel</w:t>
      </w:r>
    </w:p>
    <w:p w14:paraId="5B54B59F" w14:textId="77777777" w:rsidR="00897269" w:rsidRDefault="00897269">
      <w:pPr>
        <w:ind w:right="-720"/>
        <w:rPr>
          <w:rFonts w:ascii="Courier New" w:hAnsi="Courier New"/>
          <w:sz w:val="18"/>
        </w:rPr>
      </w:pPr>
      <w:r>
        <w:rPr>
          <w:rFonts w:ascii="Courier New" w:hAnsi="Courier New"/>
          <w:sz w:val="18"/>
        </w:rPr>
        <w:t>2    Gold Panel</w:t>
      </w:r>
    </w:p>
    <w:p w14:paraId="5BC87259" w14:textId="77777777" w:rsidR="00897269" w:rsidRDefault="00897269">
      <w:pPr>
        <w:ind w:right="-720"/>
        <w:rPr>
          <w:rFonts w:ascii="Courier New" w:hAnsi="Courier New"/>
          <w:sz w:val="18"/>
        </w:rPr>
      </w:pPr>
      <w:r>
        <w:rPr>
          <w:rFonts w:ascii="Courier New" w:hAnsi="Courier New"/>
          <w:sz w:val="18"/>
        </w:rPr>
        <w:t>3    Initial Rheumatology Panel</w:t>
      </w:r>
    </w:p>
    <w:p w14:paraId="33D79527" w14:textId="77777777" w:rsidR="00897269" w:rsidRDefault="00897269">
      <w:pPr>
        <w:ind w:right="-720"/>
        <w:rPr>
          <w:rFonts w:ascii="Courier New" w:hAnsi="Courier New"/>
          <w:sz w:val="18"/>
        </w:rPr>
      </w:pPr>
      <w:r>
        <w:rPr>
          <w:rFonts w:ascii="Courier New" w:hAnsi="Courier New"/>
          <w:sz w:val="18"/>
        </w:rPr>
        <w:t>4    Comprehensive Rheumatology Panel</w:t>
      </w:r>
    </w:p>
    <w:p w14:paraId="7081C452" w14:textId="77777777" w:rsidR="00897269" w:rsidRDefault="00897269">
      <w:pPr>
        <w:ind w:right="-720"/>
        <w:rPr>
          <w:rFonts w:ascii="Courier New" w:hAnsi="Courier New"/>
          <w:sz w:val="18"/>
        </w:rPr>
      </w:pPr>
      <w:r>
        <w:rPr>
          <w:rFonts w:ascii="Courier New" w:hAnsi="Courier New"/>
          <w:sz w:val="18"/>
        </w:rPr>
        <w:t>5    Osteoporosis Panel</w:t>
      </w:r>
    </w:p>
    <w:p w14:paraId="3D555EBF" w14:textId="77777777" w:rsidR="00897269" w:rsidRDefault="00897269">
      <w:pPr>
        <w:ind w:right="-720"/>
        <w:rPr>
          <w:rFonts w:ascii="Courier New" w:hAnsi="Courier New"/>
          <w:sz w:val="18"/>
        </w:rPr>
      </w:pPr>
      <w:r>
        <w:rPr>
          <w:rFonts w:ascii="Courier New" w:hAnsi="Courier New"/>
          <w:sz w:val="18"/>
        </w:rPr>
        <w:t>6    Synovial Fluid Panel</w:t>
      </w:r>
    </w:p>
    <w:p w14:paraId="0F20A107" w14:textId="77777777" w:rsidR="00897269" w:rsidRDefault="00897269">
      <w:pPr>
        <w:ind w:right="-720"/>
        <w:rPr>
          <w:rFonts w:ascii="Courier New" w:hAnsi="Courier New"/>
          <w:sz w:val="18"/>
        </w:rPr>
      </w:pPr>
      <w:r>
        <w:rPr>
          <w:rFonts w:ascii="Courier New" w:hAnsi="Courier New"/>
          <w:sz w:val="18"/>
        </w:rPr>
        <w:t xml:space="preserve"> </w:t>
      </w:r>
    </w:p>
    <w:p w14:paraId="71CE42A3" w14:textId="77777777" w:rsidR="00897269" w:rsidRDefault="00897269">
      <w:pPr>
        <w:ind w:right="-720"/>
        <w:rPr>
          <w:rFonts w:ascii="Courier New" w:hAnsi="Courier New"/>
          <w:sz w:val="18"/>
        </w:rPr>
      </w:pPr>
      <w:r>
        <w:rPr>
          <w:rFonts w:ascii="Courier New" w:hAnsi="Courier New"/>
          <w:sz w:val="18"/>
        </w:rPr>
        <w:t>-----------------------------------------------------------------------------</w:t>
      </w:r>
    </w:p>
    <w:p w14:paraId="10DF50CB" w14:textId="77777777" w:rsidR="00897269" w:rsidRDefault="00897269">
      <w:pPr>
        <w:ind w:right="-720"/>
        <w:rPr>
          <w:rFonts w:ascii="Courier New" w:hAnsi="Courier New"/>
          <w:sz w:val="18"/>
        </w:rPr>
      </w:pPr>
    </w:p>
    <w:p w14:paraId="622B2CAC" w14:textId="77777777" w:rsidR="00897269" w:rsidRDefault="00897269">
      <w:pPr>
        <w:ind w:right="-720"/>
        <w:rPr>
          <w:rFonts w:ascii="Courier New" w:hAnsi="Courier New"/>
          <w:b/>
          <w:sz w:val="18"/>
        </w:rPr>
      </w:pPr>
      <w:r>
        <w:rPr>
          <w:rFonts w:ascii="Courier New" w:hAnsi="Courier New"/>
          <w:b/>
          <w:sz w:val="18"/>
        </w:rPr>
        <w:t>General Admission Order Set:</w:t>
      </w:r>
    </w:p>
    <w:p w14:paraId="2D5DB3C7" w14:textId="77777777" w:rsidR="00897269" w:rsidRDefault="00897269">
      <w:pPr>
        <w:ind w:right="-720"/>
        <w:rPr>
          <w:rFonts w:ascii="Courier New" w:hAnsi="Courier New"/>
          <w:sz w:val="18"/>
        </w:rPr>
      </w:pPr>
      <w:r>
        <w:rPr>
          <w:rFonts w:ascii="Courier New" w:hAnsi="Courier New"/>
          <w:sz w:val="18"/>
        </w:rPr>
        <w:t xml:space="preserve"> </w:t>
      </w:r>
    </w:p>
    <w:p w14:paraId="7EC6A557" w14:textId="77777777" w:rsidR="00897269" w:rsidRDefault="00897269">
      <w:pPr>
        <w:ind w:right="-720"/>
        <w:rPr>
          <w:rFonts w:ascii="Courier New" w:hAnsi="Courier New"/>
          <w:sz w:val="18"/>
        </w:rPr>
      </w:pPr>
      <w:r>
        <w:rPr>
          <w:rFonts w:ascii="Courier New" w:hAnsi="Courier New"/>
          <w:sz w:val="18"/>
        </w:rPr>
        <w:t>1    Admit to                           11   Inpatient Meds   PRN ...</w:t>
      </w:r>
    </w:p>
    <w:p w14:paraId="25C208D2" w14:textId="77777777" w:rsidR="00897269" w:rsidRDefault="00897269">
      <w:pPr>
        <w:ind w:right="-720"/>
        <w:rPr>
          <w:rFonts w:ascii="Courier New" w:hAnsi="Courier New"/>
          <w:sz w:val="18"/>
        </w:rPr>
      </w:pPr>
      <w:r>
        <w:rPr>
          <w:rFonts w:ascii="Courier New" w:hAnsi="Courier New"/>
          <w:sz w:val="18"/>
        </w:rPr>
        <w:t>2    Diagnosis                          12   IV Fluids</w:t>
      </w:r>
    </w:p>
    <w:p w14:paraId="1FD930D7" w14:textId="77777777" w:rsidR="00897269" w:rsidRDefault="00897269">
      <w:pPr>
        <w:ind w:right="-720"/>
        <w:rPr>
          <w:rFonts w:ascii="Courier New" w:hAnsi="Courier New"/>
          <w:sz w:val="18"/>
        </w:rPr>
      </w:pPr>
      <w:r>
        <w:rPr>
          <w:rFonts w:ascii="Courier New" w:hAnsi="Courier New"/>
          <w:sz w:val="18"/>
        </w:rPr>
        <w:t>3    Condition                          13   Laboratory ...</w:t>
      </w:r>
    </w:p>
    <w:p w14:paraId="6A3365B2" w14:textId="77777777" w:rsidR="00897269" w:rsidRDefault="00897269">
      <w:pPr>
        <w:ind w:right="-720"/>
        <w:rPr>
          <w:rFonts w:ascii="Courier New" w:hAnsi="Courier New"/>
          <w:sz w:val="18"/>
        </w:rPr>
      </w:pPr>
      <w:r>
        <w:rPr>
          <w:rFonts w:ascii="Courier New" w:hAnsi="Courier New"/>
          <w:sz w:val="18"/>
        </w:rPr>
        <w:t>4    Enter/Edit Patient Allergies       14   Lab Order Sets ...</w:t>
      </w:r>
    </w:p>
    <w:p w14:paraId="50D14357" w14:textId="77777777" w:rsidR="00897269" w:rsidRDefault="00897269">
      <w:pPr>
        <w:ind w:right="-720"/>
        <w:rPr>
          <w:rFonts w:ascii="Courier New" w:hAnsi="Courier New"/>
          <w:sz w:val="18"/>
        </w:rPr>
      </w:pPr>
      <w:r>
        <w:rPr>
          <w:rFonts w:ascii="Courier New" w:hAnsi="Courier New"/>
          <w:sz w:val="18"/>
        </w:rPr>
        <w:t>5    Dietetic Orders ...                15   Imaging ...</w:t>
      </w:r>
    </w:p>
    <w:p w14:paraId="07114D1B" w14:textId="77777777" w:rsidR="00897269" w:rsidRDefault="00897269">
      <w:pPr>
        <w:ind w:right="-720"/>
        <w:rPr>
          <w:rFonts w:ascii="Courier New" w:hAnsi="Courier New"/>
          <w:sz w:val="18"/>
        </w:rPr>
      </w:pPr>
      <w:r>
        <w:rPr>
          <w:rFonts w:ascii="Courier New" w:hAnsi="Courier New"/>
          <w:sz w:val="18"/>
        </w:rPr>
        <w:t>6    Activity/Privileges ...            16   Consults</w:t>
      </w:r>
    </w:p>
    <w:p w14:paraId="3DC7B8E2" w14:textId="77777777" w:rsidR="00897269" w:rsidRDefault="00897269">
      <w:pPr>
        <w:ind w:right="-720"/>
        <w:rPr>
          <w:rFonts w:ascii="Courier New" w:hAnsi="Courier New"/>
          <w:sz w:val="18"/>
        </w:rPr>
      </w:pPr>
      <w:r>
        <w:rPr>
          <w:rFonts w:ascii="Courier New" w:hAnsi="Courier New"/>
          <w:sz w:val="18"/>
        </w:rPr>
        <w:t>7    Vital Signs ...                    17   Attending MD for care of Patient</w:t>
      </w:r>
    </w:p>
    <w:p w14:paraId="320C9928" w14:textId="77777777" w:rsidR="00897269" w:rsidRDefault="00897269">
      <w:pPr>
        <w:ind w:right="-720"/>
        <w:rPr>
          <w:rFonts w:ascii="Courier New" w:hAnsi="Courier New"/>
          <w:sz w:val="18"/>
        </w:rPr>
      </w:pPr>
      <w:r>
        <w:rPr>
          <w:rFonts w:ascii="Courier New" w:hAnsi="Courier New"/>
          <w:sz w:val="18"/>
        </w:rPr>
        <w:t>8    Nursing Care ...                   18   Code Status (DNR)</w:t>
      </w:r>
    </w:p>
    <w:p w14:paraId="285C7251" w14:textId="77777777" w:rsidR="00897269" w:rsidRDefault="00897269">
      <w:pPr>
        <w:ind w:right="-720"/>
        <w:rPr>
          <w:rFonts w:ascii="Courier New" w:hAnsi="Courier New"/>
          <w:sz w:val="18"/>
        </w:rPr>
      </w:pPr>
      <w:r>
        <w:rPr>
          <w:rFonts w:ascii="Courier New" w:hAnsi="Courier New"/>
          <w:sz w:val="18"/>
        </w:rPr>
        <w:t>9    Isolation / Precautions ...</w:t>
      </w:r>
    </w:p>
    <w:p w14:paraId="7D9A5EA5" w14:textId="77777777" w:rsidR="00897269" w:rsidRDefault="00897269">
      <w:pPr>
        <w:ind w:right="-720"/>
        <w:rPr>
          <w:rFonts w:ascii="Courier New" w:hAnsi="Courier New"/>
          <w:sz w:val="18"/>
        </w:rPr>
      </w:pPr>
      <w:r>
        <w:rPr>
          <w:rFonts w:ascii="Courier New" w:hAnsi="Courier New"/>
          <w:sz w:val="18"/>
        </w:rPr>
        <w:t>10   Inpatient Medications</w:t>
      </w:r>
    </w:p>
    <w:p w14:paraId="262DDC40" w14:textId="77777777" w:rsidR="00897269" w:rsidRDefault="00897269">
      <w:pPr>
        <w:ind w:right="-720"/>
        <w:rPr>
          <w:rFonts w:ascii="Courier New" w:hAnsi="Courier New"/>
          <w:sz w:val="18"/>
        </w:rPr>
      </w:pPr>
      <w:r>
        <w:rPr>
          <w:rFonts w:ascii="Courier New" w:hAnsi="Courier New"/>
          <w:sz w:val="18"/>
        </w:rPr>
        <w:t xml:space="preserve"> </w:t>
      </w:r>
    </w:p>
    <w:p w14:paraId="486743EA" w14:textId="77777777" w:rsidR="00897269" w:rsidRDefault="00897269">
      <w:pPr>
        <w:ind w:right="-720"/>
        <w:rPr>
          <w:b/>
        </w:rPr>
      </w:pPr>
      <w:r>
        <w:rPr>
          <w:rFonts w:ascii="Courier New" w:hAnsi="Courier New"/>
          <w:sz w:val="18"/>
        </w:rPr>
        <w:br w:type="page"/>
      </w:r>
      <w:r>
        <w:rPr>
          <w:b/>
        </w:rPr>
        <w:lastRenderedPageBreak/>
        <w:t>Samples of West Palm Beach order sets, cont’d</w:t>
      </w:r>
    </w:p>
    <w:p w14:paraId="3CA5387B" w14:textId="77777777" w:rsidR="00897269" w:rsidRDefault="00897269">
      <w:pPr>
        <w:ind w:right="-720"/>
        <w:rPr>
          <w:rFonts w:ascii="Courier New" w:hAnsi="Courier New"/>
          <w:sz w:val="18"/>
        </w:rPr>
      </w:pPr>
    </w:p>
    <w:p w14:paraId="2974A3AC" w14:textId="77777777" w:rsidR="00897269" w:rsidRDefault="00897269">
      <w:pPr>
        <w:ind w:right="-720"/>
        <w:rPr>
          <w:rFonts w:ascii="Courier New" w:hAnsi="Courier New"/>
          <w:b/>
          <w:sz w:val="18"/>
        </w:rPr>
      </w:pPr>
      <w:r>
        <w:rPr>
          <w:rFonts w:ascii="Courier New" w:hAnsi="Courier New"/>
          <w:b/>
          <w:sz w:val="18"/>
        </w:rPr>
        <w:t>Psychiatry Admission Order Set:</w:t>
      </w:r>
    </w:p>
    <w:p w14:paraId="7AB7C0EB" w14:textId="77777777" w:rsidR="00897269" w:rsidRDefault="00897269">
      <w:pPr>
        <w:ind w:right="-720"/>
        <w:rPr>
          <w:rFonts w:ascii="Courier New" w:hAnsi="Courier New"/>
          <w:sz w:val="18"/>
        </w:rPr>
      </w:pPr>
      <w:r>
        <w:rPr>
          <w:rFonts w:ascii="Courier New" w:hAnsi="Courier New"/>
          <w:sz w:val="18"/>
        </w:rPr>
        <w:t xml:space="preserve"> </w:t>
      </w:r>
    </w:p>
    <w:p w14:paraId="7670E37D" w14:textId="77777777" w:rsidR="00897269" w:rsidRDefault="00897269">
      <w:pPr>
        <w:ind w:right="-720"/>
        <w:rPr>
          <w:rFonts w:ascii="Courier New" w:hAnsi="Courier New"/>
          <w:sz w:val="18"/>
        </w:rPr>
      </w:pPr>
      <w:r>
        <w:rPr>
          <w:rFonts w:ascii="Courier New" w:hAnsi="Courier New"/>
          <w:sz w:val="18"/>
        </w:rPr>
        <w:t>1    Admit to                           13   Mental Health</w:t>
      </w:r>
    </w:p>
    <w:p w14:paraId="63D436CE" w14:textId="77777777" w:rsidR="00897269" w:rsidRDefault="00897269">
      <w:pPr>
        <w:ind w:right="-720"/>
        <w:rPr>
          <w:rFonts w:ascii="Courier New" w:hAnsi="Courier New"/>
          <w:sz w:val="18"/>
        </w:rPr>
      </w:pPr>
      <w:r>
        <w:rPr>
          <w:rFonts w:ascii="Courier New" w:hAnsi="Courier New"/>
          <w:sz w:val="18"/>
        </w:rPr>
        <w:t>2    Diagnosis                          14   Lab Order Sets ...</w:t>
      </w:r>
    </w:p>
    <w:p w14:paraId="5F477B8A" w14:textId="77777777" w:rsidR="00897269" w:rsidRDefault="00897269">
      <w:pPr>
        <w:ind w:right="-720"/>
        <w:rPr>
          <w:rFonts w:ascii="Courier New" w:hAnsi="Courier New"/>
          <w:sz w:val="18"/>
        </w:rPr>
      </w:pPr>
      <w:r>
        <w:rPr>
          <w:rFonts w:ascii="Courier New" w:hAnsi="Courier New"/>
          <w:sz w:val="18"/>
        </w:rPr>
        <w:t>3    Mental Health Condition            15   Imaging</w:t>
      </w:r>
    </w:p>
    <w:p w14:paraId="545B3CE4" w14:textId="77777777" w:rsidR="00897269" w:rsidRDefault="00897269">
      <w:pPr>
        <w:ind w:right="-720"/>
        <w:rPr>
          <w:rFonts w:ascii="Courier New" w:hAnsi="Courier New"/>
          <w:sz w:val="18"/>
        </w:rPr>
      </w:pPr>
      <w:r>
        <w:rPr>
          <w:rFonts w:ascii="Courier New" w:hAnsi="Courier New"/>
          <w:sz w:val="18"/>
        </w:rPr>
        <w:t>4    Enter/Edit Patient Allergies       16   Consults</w:t>
      </w:r>
    </w:p>
    <w:p w14:paraId="4B3BD5E9" w14:textId="77777777" w:rsidR="00897269" w:rsidRDefault="00897269">
      <w:pPr>
        <w:ind w:right="-720"/>
        <w:rPr>
          <w:rFonts w:ascii="Courier New" w:hAnsi="Courier New"/>
          <w:sz w:val="18"/>
        </w:rPr>
      </w:pPr>
      <w:r>
        <w:rPr>
          <w:rFonts w:ascii="Courier New" w:hAnsi="Courier New"/>
          <w:sz w:val="18"/>
        </w:rPr>
        <w:t>5    Dietetic Orders                    17   MH Discharge Data</w:t>
      </w:r>
    </w:p>
    <w:p w14:paraId="518A38BD" w14:textId="77777777" w:rsidR="00897269" w:rsidRDefault="00897269">
      <w:pPr>
        <w:ind w:right="-720"/>
        <w:rPr>
          <w:rFonts w:ascii="Courier New" w:hAnsi="Courier New"/>
          <w:sz w:val="18"/>
        </w:rPr>
      </w:pPr>
      <w:r>
        <w:rPr>
          <w:rFonts w:ascii="Courier New" w:hAnsi="Courier New"/>
          <w:sz w:val="18"/>
        </w:rPr>
        <w:t>6    Mental Health Activity Order</w:t>
      </w:r>
    </w:p>
    <w:p w14:paraId="3EAF967B" w14:textId="77777777" w:rsidR="00897269" w:rsidRDefault="00897269">
      <w:pPr>
        <w:ind w:right="-720"/>
        <w:rPr>
          <w:rFonts w:ascii="Courier New" w:hAnsi="Courier New"/>
          <w:sz w:val="18"/>
        </w:rPr>
      </w:pPr>
      <w:r>
        <w:rPr>
          <w:rFonts w:ascii="Courier New" w:hAnsi="Courier New"/>
          <w:sz w:val="18"/>
        </w:rPr>
        <w:t>7    Vital Signs ...</w:t>
      </w:r>
    </w:p>
    <w:p w14:paraId="712CD522" w14:textId="77777777" w:rsidR="00897269" w:rsidRDefault="00897269">
      <w:pPr>
        <w:ind w:right="-720"/>
        <w:rPr>
          <w:rFonts w:ascii="Courier New" w:hAnsi="Courier New"/>
          <w:sz w:val="18"/>
        </w:rPr>
      </w:pPr>
      <w:r>
        <w:rPr>
          <w:rFonts w:ascii="Courier New" w:hAnsi="Courier New"/>
          <w:sz w:val="18"/>
        </w:rPr>
        <w:t>8    Nursing Care ...                   30   Streichenwein Admit</w:t>
      </w:r>
    </w:p>
    <w:p w14:paraId="5FF95B22" w14:textId="77777777" w:rsidR="00897269" w:rsidRPr="00B22426" w:rsidRDefault="00897269">
      <w:pPr>
        <w:ind w:right="-720"/>
        <w:rPr>
          <w:rFonts w:ascii="Courier New" w:hAnsi="Courier New"/>
          <w:sz w:val="18"/>
          <w:lang w:val="fr-CA"/>
        </w:rPr>
      </w:pPr>
      <w:r w:rsidRPr="00B22426">
        <w:rPr>
          <w:rFonts w:ascii="Courier New" w:hAnsi="Courier New"/>
          <w:sz w:val="18"/>
          <w:lang w:val="fr-CA"/>
        </w:rPr>
        <w:t>9    Seclusion/Restraint                31   Streichenwein Detox</w:t>
      </w:r>
    </w:p>
    <w:p w14:paraId="7C2A02D6" w14:textId="77777777" w:rsidR="00897269" w:rsidRDefault="00897269">
      <w:pPr>
        <w:ind w:right="-720"/>
        <w:rPr>
          <w:rFonts w:ascii="Courier New" w:hAnsi="Courier New"/>
          <w:sz w:val="18"/>
        </w:rPr>
      </w:pPr>
      <w:r w:rsidRPr="00B22426">
        <w:rPr>
          <w:rFonts w:ascii="Courier New" w:hAnsi="Courier New"/>
          <w:sz w:val="18"/>
          <w:lang w:val="fr-CA"/>
        </w:rPr>
        <w:t xml:space="preserve">10   Isolation / Precautions ...        </w:t>
      </w:r>
      <w:r>
        <w:rPr>
          <w:rFonts w:ascii="Courier New" w:hAnsi="Courier New"/>
          <w:sz w:val="18"/>
        </w:rPr>
        <w:t>32   Mental Health Observation Orders</w:t>
      </w:r>
    </w:p>
    <w:p w14:paraId="72BBC3A0" w14:textId="77777777" w:rsidR="00897269" w:rsidRDefault="00897269">
      <w:pPr>
        <w:ind w:right="-720"/>
        <w:rPr>
          <w:rFonts w:ascii="Courier New" w:hAnsi="Courier New"/>
          <w:sz w:val="18"/>
        </w:rPr>
      </w:pPr>
      <w:r>
        <w:rPr>
          <w:rFonts w:ascii="Courier New" w:hAnsi="Courier New"/>
          <w:sz w:val="18"/>
        </w:rPr>
        <w:t>11   MH PRN medication</w:t>
      </w:r>
    </w:p>
    <w:p w14:paraId="284CC2F1" w14:textId="77777777" w:rsidR="00897269" w:rsidRDefault="00897269">
      <w:pPr>
        <w:ind w:right="-720"/>
        <w:rPr>
          <w:rFonts w:ascii="Courier New" w:hAnsi="Courier New"/>
          <w:sz w:val="18"/>
        </w:rPr>
      </w:pPr>
      <w:r>
        <w:rPr>
          <w:rFonts w:ascii="Courier New" w:hAnsi="Courier New"/>
          <w:sz w:val="18"/>
        </w:rPr>
        <w:t>12   Laboratory ...</w:t>
      </w:r>
    </w:p>
    <w:p w14:paraId="23DF6E18" w14:textId="77777777" w:rsidR="00897269" w:rsidRDefault="00897269">
      <w:pPr>
        <w:ind w:right="-720"/>
        <w:rPr>
          <w:rFonts w:ascii="Courier New" w:hAnsi="Courier New"/>
          <w:sz w:val="18"/>
        </w:rPr>
      </w:pPr>
      <w:r>
        <w:rPr>
          <w:rFonts w:ascii="Courier New" w:hAnsi="Courier New"/>
          <w:sz w:val="18"/>
        </w:rPr>
        <w:t>-------------------------------------------------------------------------------</w:t>
      </w:r>
    </w:p>
    <w:p w14:paraId="4D8F60B1" w14:textId="77777777" w:rsidR="00897269" w:rsidRDefault="00897269">
      <w:pPr>
        <w:ind w:right="-720"/>
        <w:rPr>
          <w:rFonts w:ascii="Courier New" w:hAnsi="Courier New"/>
          <w:sz w:val="18"/>
        </w:rPr>
      </w:pPr>
    </w:p>
    <w:p w14:paraId="107D3534" w14:textId="77777777" w:rsidR="00897269" w:rsidRDefault="00897269">
      <w:pPr>
        <w:ind w:right="-720"/>
        <w:rPr>
          <w:rFonts w:ascii="Courier New" w:hAnsi="Courier New"/>
          <w:b/>
          <w:sz w:val="18"/>
        </w:rPr>
      </w:pPr>
      <w:r>
        <w:rPr>
          <w:rFonts w:ascii="Courier New" w:hAnsi="Courier New"/>
          <w:b/>
          <w:sz w:val="18"/>
        </w:rPr>
        <w:t>Detox Admission Order Set:</w:t>
      </w:r>
    </w:p>
    <w:p w14:paraId="2E6EC9A2" w14:textId="77777777" w:rsidR="00897269" w:rsidRDefault="00897269">
      <w:pPr>
        <w:ind w:right="-720"/>
        <w:rPr>
          <w:rFonts w:ascii="Courier New" w:hAnsi="Courier New"/>
          <w:sz w:val="18"/>
        </w:rPr>
      </w:pPr>
      <w:r>
        <w:rPr>
          <w:rFonts w:ascii="Courier New" w:hAnsi="Courier New"/>
          <w:sz w:val="18"/>
        </w:rPr>
        <w:t xml:space="preserve"> </w:t>
      </w:r>
    </w:p>
    <w:p w14:paraId="6B3A191A" w14:textId="77777777" w:rsidR="00897269" w:rsidRDefault="00897269">
      <w:pPr>
        <w:ind w:right="-720"/>
        <w:rPr>
          <w:rFonts w:ascii="Courier New" w:hAnsi="Courier New"/>
          <w:sz w:val="18"/>
        </w:rPr>
      </w:pPr>
      <w:r>
        <w:rPr>
          <w:rFonts w:ascii="Courier New" w:hAnsi="Courier New"/>
          <w:sz w:val="18"/>
        </w:rPr>
        <w:t>1    Admit to 4C                        14   KAOLIN/PECTIN 30ML MAX 6/DAY</w:t>
      </w:r>
    </w:p>
    <w:p w14:paraId="2EE1DEB3" w14:textId="77777777" w:rsidR="00897269" w:rsidRDefault="00897269">
      <w:pPr>
        <w:ind w:right="-720"/>
        <w:rPr>
          <w:rFonts w:ascii="Courier New" w:hAnsi="Courier New"/>
          <w:sz w:val="18"/>
        </w:rPr>
      </w:pPr>
      <w:r>
        <w:rPr>
          <w:rFonts w:ascii="Courier New" w:hAnsi="Courier New"/>
          <w:sz w:val="18"/>
        </w:rPr>
        <w:t>2    Diagnosis                          15   PYRIDOXINE 50MG PO QD</w:t>
      </w:r>
    </w:p>
    <w:p w14:paraId="2A29545E" w14:textId="77777777" w:rsidR="00897269" w:rsidRDefault="00897269">
      <w:pPr>
        <w:ind w:right="-720"/>
        <w:rPr>
          <w:rFonts w:ascii="Courier New" w:hAnsi="Courier New"/>
          <w:sz w:val="18"/>
        </w:rPr>
      </w:pPr>
      <w:r>
        <w:rPr>
          <w:rFonts w:ascii="Courier New" w:hAnsi="Courier New"/>
          <w:sz w:val="18"/>
        </w:rPr>
        <w:t>3    Dietetic Orders                    16   MAGNESIUM OXIDE 400MG PO BID</w:t>
      </w:r>
    </w:p>
    <w:p w14:paraId="0E965DBD" w14:textId="77777777" w:rsidR="00897269" w:rsidRDefault="00897269">
      <w:pPr>
        <w:ind w:right="-720"/>
        <w:rPr>
          <w:rFonts w:ascii="Courier New" w:hAnsi="Courier New"/>
          <w:sz w:val="18"/>
        </w:rPr>
      </w:pPr>
      <w:r>
        <w:rPr>
          <w:rFonts w:ascii="Courier New" w:hAnsi="Courier New"/>
          <w:sz w:val="18"/>
        </w:rPr>
        <w:t>4    Allergies                          17   MULTIVITAMIN 1 TAB PO QD</w:t>
      </w:r>
    </w:p>
    <w:p w14:paraId="3996C8FE" w14:textId="77777777" w:rsidR="00897269" w:rsidRDefault="00897269">
      <w:pPr>
        <w:ind w:right="-720"/>
        <w:rPr>
          <w:rFonts w:ascii="Courier New" w:hAnsi="Courier New"/>
          <w:sz w:val="18"/>
        </w:rPr>
      </w:pPr>
      <w:r>
        <w:rPr>
          <w:rFonts w:ascii="Courier New" w:hAnsi="Courier New"/>
          <w:sz w:val="18"/>
        </w:rPr>
        <w:t>5    Mental Health Activity Order       18   FOLIC ACID 1MG PO QD</w:t>
      </w:r>
    </w:p>
    <w:p w14:paraId="68A98DFD" w14:textId="77777777" w:rsidR="00897269" w:rsidRDefault="00897269">
      <w:pPr>
        <w:ind w:right="-720"/>
        <w:rPr>
          <w:rFonts w:ascii="Courier New" w:hAnsi="Courier New"/>
          <w:sz w:val="18"/>
        </w:rPr>
      </w:pPr>
      <w:r>
        <w:rPr>
          <w:rFonts w:ascii="Courier New" w:hAnsi="Courier New"/>
          <w:sz w:val="18"/>
        </w:rPr>
        <w:t>6    Vital Signs   MH                   19   THIAMINE 100MG PO QD</w:t>
      </w:r>
    </w:p>
    <w:p w14:paraId="4BB91B52" w14:textId="77777777" w:rsidR="00897269" w:rsidRDefault="00897269">
      <w:pPr>
        <w:ind w:right="-720"/>
        <w:rPr>
          <w:rFonts w:ascii="Courier New" w:hAnsi="Courier New"/>
          <w:sz w:val="18"/>
        </w:rPr>
      </w:pPr>
      <w:r>
        <w:rPr>
          <w:rFonts w:ascii="Courier New" w:hAnsi="Courier New"/>
          <w:sz w:val="18"/>
        </w:rPr>
        <w:t>7    Lab: Routine admission             20   Librium 25mg PO QID X 24h (day 1)</w:t>
      </w:r>
    </w:p>
    <w:p w14:paraId="1759EEA9" w14:textId="77777777" w:rsidR="00897269" w:rsidRDefault="00897269">
      <w:pPr>
        <w:ind w:right="-720"/>
        <w:rPr>
          <w:rFonts w:ascii="Courier New" w:hAnsi="Courier New"/>
          <w:sz w:val="18"/>
        </w:rPr>
      </w:pPr>
      <w:r>
        <w:rPr>
          <w:rFonts w:ascii="Courier New" w:hAnsi="Courier New"/>
          <w:sz w:val="18"/>
        </w:rPr>
        <w:t>8    CHEST                              21   Librium 25mg PO TID X 24h (day 2)</w:t>
      </w:r>
    </w:p>
    <w:p w14:paraId="70258303" w14:textId="77777777" w:rsidR="00897269" w:rsidRDefault="00897269">
      <w:pPr>
        <w:ind w:right="-720"/>
        <w:rPr>
          <w:rFonts w:ascii="Courier New" w:hAnsi="Courier New"/>
          <w:sz w:val="18"/>
        </w:rPr>
      </w:pPr>
      <w:r>
        <w:rPr>
          <w:rFonts w:ascii="Courier New" w:hAnsi="Courier New"/>
          <w:sz w:val="18"/>
        </w:rPr>
        <w:t>9    Electrocardiogram                  22   Librium 25mg PO BID X 24h (day 3)</w:t>
      </w:r>
    </w:p>
    <w:p w14:paraId="6A1FFE14" w14:textId="77777777" w:rsidR="00897269" w:rsidRDefault="00897269">
      <w:pPr>
        <w:ind w:right="-720"/>
        <w:rPr>
          <w:rFonts w:ascii="Courier New" w:hAnsi="Courier New"/>
          <w:sz w:val="18"/>
        </w:rPr>
      </w:pPr>
      <w:r>
        <w:rPr>
          <w:rFonts w:ascii="Courier New" w:hAnsi="Courier New"/>
          <w:sz w:val="18"/>
        </w:rPr>
        <w:t>10   MOM 60ML BID PRN                   23   Librium 25mg PO once (day 4)</w:t>
      </w:r>
    </w:p>
    <w:p w14:paraId="686325FF"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11   AL/MG OH SUSP 15ML PO Q2H PRN</w:t>
      </w:r>
    </w:p>
    <w:p w14:paraId="3EB59495" w14:textId="77777777" w:rsidR="00897269" w:rsidRPr="00B22426" w:rsidRDefault="00897269">
      <w:pPr>
        <w:ind w:right="-720"/>
        <w:rPr>
          <w:rFonts w:ascii="Courier New" w:hAnsi="Courier New"/>
          <w:sz w:val="18"/>
          <w:lang w:val="es-ES"/>
        </w:rPr>
      </w:pPr>
      <w:r w:rsidRPr="00B22426">
        <w:rPr>
          <w:rFonts w:ascii="Courier New" w:hAnsi="Courier New"/>
          <w:sz w:val="18"/>
          <w:lang w:val="es-ES"/>
        </w:rPr>
        <w:t>12   ACETAMINOPHEN 650MG PO Q4H PRN     25   Librium 50mg PO q4h prn X 96h</w:t>
      </w:r>
    </w:p>
    <w:p w14:paraId="5711F603" w14:textId="77777777" w:rsidR="00897269" w:rsidRDefault="00897269">
      <w:pPr>
        <w:ind w:right="-720"/>
        <w:rPr>
          <w:rFonts w:ascii="Courier New" w:hAnsi="Courier New"/>
          <w:sz w:val="18"/>
        </w:rPr>
      </w:pPr>
      <w:r>
        <w:rPr>
          <w:rFonts w:ascii="Courier New" w:hAnsi="Courier New"/>
          <w:sz w:val="18"/>
        </w:rPr>
        <w:t>13   DIPHENHYDRAMINE 50MG PO QHSPRN</w:t>
      </w:r>
    </w:p>
    <w:p w14:paraId="1571F6B1" w14:textId="77777777" w:rsidR="00897269" w:rsidRDefault="00897269">
      <w:pPr>
        <w:ind w:right="-720"/>
        <w:rPr>
          <w:rFonts w:ascii="Courier New" w:hAnsi="Courier New"/>
          <w:sz w:val="18"/>
        </w:rPr>
      </w:pPr>
    </w:p>
    <w:p w14:paraId="4F431017" w14:textId="1DA12941" w:rsidR="00897269" w:rsidRDefault="00897269" w:rsidP="005A350C">
      <w:pPr>
        <w:spacing w:line="360" w:lineRule="auto"/>
        <w:ind w:right="-720"/>
        <w:rPr>
          <w:rFonts w:ascii="Courier New" w:hAnsi="Courier New"/>
          <w:sz w:val="18"/>
        </w:rPr>
      </w:pPr>
      <w:r>
        <w:rPr>
          <w:rFonts w:ascii="Courier New" w:hAnsi="Courier New"/>
          <w:sz w:val="18"/>
        </w:rPr>
        <w:br w:type="page"/>
      </w:r>
      <w:r>
        <w:rPr>
          <w:b/>
        </w:rPr>
        <w:lastRenderedPageBreak/>
        <w:t>Samples of West Palm Beach order sets, cont’d</w:t>
      </w:r>
      <w:r>
        <w:rPr>
          <w:rFonts w:ascii="Courier New" w:hAnsi="Courier New"/>
          <w:sz w:val="18"/>
        </w:rPr>
        <w:t xml:space="preserve"> </w:t>
      </w:r>
    </w:p>
    <w:p w14:paraId="5ACD348B" w14:textId="77777777" w:rsidR="00897269" w:rsidRDefault="00897269">
      <w:pPr>
        <w:ind w:right="-720"/>
        <w:rPr>
          <w:b/>
          <w:i/>
        </w:rPr>
      </w:pPr>
      <w:r>
        <w:rPr>
          <w:b/>
          <w:i/>
        </w:rPr>
        <w:t>This is what Order Sets look like in the Order Dialog file:</w:t>
      </w:r>
    </w:p>
    <w:p w14:paraId="0D65B1CF" w14:textId="77777777" w:rsidR="00897269" w:rsidRDefault="00897269">
      <w:pPr>
        <w:ind w:right="-720"/>
        <w:rPr>
          <w:rFonts w:ascii="Courier New" w:hAnsi="Courier New"/>
          <w:b/>
          <w:i/>
          <w:sz w:val="18"/>
        </w:rPr>
      </w:pPr>
    </w:p>
    <w:p w14:paraId="1163089A" w14:textId="77777777" w:rsidR="00897269" w:rsidRDefault="00897269">
      <w:pPr>
        <w:ind w:right="-720"/>
        <w:rPr>
          <w:rFonts w:ascii="Courier New" w:hAnsi="Courier New"/>
          <w:b/>
          <w:sz w:val="18"/>
        </w:rPr>
      </w:pPr>
      <w:r>
        <w:rPr>
          <w:rFonts w:ascii="Courier New" w:hAnsi="Courier New"/>
          <w:b/>
          <w:sz w:val="18"/>
        </w:rPr>
        <w:t>RENAL:</w:t>
      </w:r>
    </w:p>
    <w:p w14:paraId="1F4DAA7A" w14:textId="77777777" w:rsidR="00897269" w:rsidRDefault="00897269">
      <w:pPr>
        <w:ind w:right="-720"/>
        <w:rPr>
          <w:rFonts w:ascii="Courier New" w:hAnsi="Courier New"/>
          <w:sz w:val="18"/>
        </w:rPr>
      </w:pPr>
      <w:r>
        <w:rPr>
          <w:rFonts w:ascii="Courier New" w:hAnsi="Courier New"/>
          <w:sz w:val="18"/>
        </w:rPr>
        <w:t>NAME: AXA RENAL DIALYSIS                DISPLAY TEXT: Dialysis Order Set</w:t>
      </w:r>
    </w:p>
    <w:p w14:paraId="0191DC7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3C2B7E3"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70155B53"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E5D7EFA" w14:textId="77777777" w:rsidR="00897269" w:rsidRDefault="00897269">
      <w:pPr>
        <w:ind w:right="-720"/>
        <w:rPr>
          <w:rFonts w:ascii="Courier New" w:hAnsi="Courier New"/>
          <w:sz w:val="18"/>
        </w:rPr>
      </w:pPr>
      <w:r>
        <w:rPr>
          <w:rFonts w:ascii="Courier New" w:hAnsi="Courier New"/>
          <w:sz w:val="18"/>
        </w:rPr>
        <w:t>SEQUENCE: 1.1                           ITEM: LRTZ MH/IM CBC BLOOD LAVENDER</w:t>
      </w:r>
    </w:p>
    <w:p w14:paraId="63DD3886" w14:textId="77777777" w:rsidR="00897269" w:rsidRDefault="00897269">
      <w:pPr>
        <w:ind w:right="-720"/>
        <w:rPr>
          <w:rFonts w:ascii="Courier New" w:hAnsi="Courier New"/>
          <w:sz w:val="18"/>
        </w:rPr>
      </w:pPr>
      <w:r>
        <w:rPr>
          <w:rFonts w:ascii="Courier New" w:hAnsi="Courier New"/>
          <w:sz w:val="18"/>
        </w:rPr>
        <w:t>SEQUENCE: 2.1</w:t>
      </w:r>
    </w:p>
    <w:p w14:paraId="38CE68B0" w14:textId="77777777" w:rsidR="00897269" w:rsidRDefault="00897269">
      <w:pPr>
        <w:ind w:right="-720"/>
        <w:rPr>
          <w:rFonts w:ascii="Courier New" w:hAnsi="Courier New"/>
          <w:sz w:val="18"/>
        </w:rPr>
      </w:pPr>
      <w:r>
        <w:rPr>
          <w:rFonts w:ascii="Courier New" w:hAnsi="Courier New"/>
          <w:sz w:val="18"/>
        </w:rPr>
        <w:t xml:space="preserve">  ITEM: LRTZ MH/IMZ IM DIFF COUNT (BLOOD) BLOOD LAVENDER</w:t>
      </w:r>
    </w:p>
    <w:p w14:paraId="6192F304" w14:textId="77777777" w:rsidR="00897269" w:rsidRDefault="00897269">
      <w:pPr>
        <w:ind w:right="-720"/>
        <w:rPr>
          <w:rFonts w:ascii="Courier New" w:hAnsi="Courier New"/>
          <w:sz w:val="18"/>
        </w:rPr>
      </w:pPr>
      <w:r>
        <w:rPr>
          <w:rFonts w:ascii="Courier New" w:hAnsi="Courier New"/>
          <w:sz w:val="18"/>
        </w:rPr>
        <w:t>SEQUENCE: 7.1</w:t>
      </w:r>
    </w:p>
    <w:p w14:paraId="5D81BA71" w14:textId="77777777" w:rsidR="00897269" w:rsidRDefault="00897269">
      <w:pPr>
        <w:ind w:right="-720"/>
        <w:rPr>
          <w:rFonts w:ascii="Courier New" w:hAnsi="Courier New"/>
          <w:sz w:val="18"/>
        </w:rPr>
      </w:pPr>
      <w:r>
        <w:rPr>
          <w:rFonts w:ascii="Courier New" w:hAnsi="Courier New"/>
          <w:sz w:val="18"/>
        </w:rPr>
        <w:t xml:space="preserve">  ITEM: LRTZ IM PROTEIN,TOTAL SERUM MARBLED</w:t>
      </w:r>
    </w:p>
    <w:p w14:paraId="54DA60A9" w14:textId="77777777" w:rsidR="00897269" w:rsidRDefault="00897269">
      <w:pPr>
        <w:ind w:right="-720"/>
        <w:rPr>
          <w:rFonts w:ascii="Courier New" w:hAnsi="Courier New"/>
          <w:sz w:val="18"/>
        </w:rPr>
      </w:pPr>
      <w:r>
        <w:rPr>
          <w:rFonts w:ascii="Courier New" w:hAnsi="Courier New"/>
          <w:sz w:val="18"/>
        </w:rPr>
        <w:t>SEQUENCE: 8.1                           ITEM: LRTZ IM ALBUMIN SERUM MARBLED</w:t>
      </w:r>
    </w:p>
    <w:p w14:paraId="58BB048A" w14:textId="77777777" w:rsidR="00897269" w:rsidRDefault="00897269">
      <w:pPr>
        <w:ind w:right="-720"/>
        <w:rPr>
          <w:rFonts w:ascii="Courier New" w:hAnsi="Courier New"/>
          <w:sz w:val="18"/>
        </w:rPr>
      </w:pPr>
      <w:r>
        <w:rPr>
          <w:rFonts w:ascii="Courier New" w:hAnsi="Courier New"/>
          <w:sz w:val="18"/>
        </w:rPr>
        <w:t>SEQUENCE: 9.1                           ITEM: LRTZ MH/IM ALT SERUM MARBLED</w:t>
      </w:r>
    </w:p>
    <w:p w14:paraId="19AA1779" w14:textId="77777777" w:rsidR="00897269" w:rsidRDefault="00897269">
      <w:pPr>
        <w:ind w:right="-720"/>
        <w:rPr>
          <w:rFonts w:ascii="Courier New" w:hAnsi="Courier New"/>
          <w:sz w:val="18"/>
        </w:rPr>
      </w:pPr>
      <w:r>
        <w:rPr>
          <w:rFonts w:ascii="Courier New" w:hAnsi="Courier New"/>
          <w:sz w:val="18"/>
        </w:rPr>
        <w:t>SEQUENCE: 10.1                          ITEM: LRTZ IM AST SERUM MARBLED</w:t>
      </w:r>
    </w:p>
    <w:p w14:paraId="2D5341AB" w14:textId="77777777" w:rsidR="00897269" w:rsidRDefault="00897269">
      <w:pPr>
        <w:ind w:right="-720"/>
        <w:rPr>
          <w:rFonts w:ascii="Courier New" w:hAnsi="Courier New"/>
          <w:sz w:val="18"/>
        </w:rPr>
      </w:pPr>
      <w:r>
        <w:rPr>
          <w:rFonts w:ascii="Courier New" w:hAnsi="Courier New"/>
          <w:sz w:val="18"/>
        </w:rPr>
        <w:t>SEQUENCE: 11.1                          ITEM: LRTZ IM LDH SERUM MARBLED</w:t>
      </w:r>
    </w:p>
    <w:p w14:paraId="6E0B0640" w14:textId="77777777" w:rsidR="00897269" w:rsidRDefault="00897269">
      <w:pPr>
        <w:ind w:right="-720"/>
        <w:rPr>
          <w:rFonts w:ascii="Courier New" w:hAnsi="Courier New"/>
          <w:sz w:val="18"/>
        </w:rPr>
      </w:pPr>
      <w:r>
        <w:rPr>
          <w:rFonts w:ascii="Courier New" w:hAnsi="Courier New"/>
          <w:sz w:val="18"/>
        </w:rPr>
        <w:t>SEQUENCE: 12.1</w:t>
      </w:r>
    </w:p>
    <w:p w14:paraId="37FBA9E1" w14:textId="77777777" w:rsidR="00897269" w:rsidRDefault="00897269">
      <w:pPr>
        <w:ind w:right="-720"/>
        <w:rPr>
          <w:rFonts w:ascii="Courier New" w:hAnsi="Courier New"/>
          <w:sz w:val="18"/>
        </w:rPr>
      </w:pPr>
      <w:r>
        <w:rPr>
          <w:rFonts w:ascii="Courier New" w:hAnsi="Courier New"/>
          <w:sz w:val="18"/>
        </w:rPr>
        <w:t xml:space="preserve">  ITEM: LRTZ IM ALKALINE PHOSPHATASE SERUM MARBLED</w:t>
      </w:r>
    </w:p>
    <w:p w14:paraId="4CB0F47B" w14:textId="77777777" w:rsidR="00897269" w:rsidRDefault="00897269">
      <w:pPr>
        <w:ind w:right="-720"/>
        <w:rPr>
          <w:rFonts w:ascii="Courier New" w:hAnsi="Courier New"/>
          <w:sz w:val="18"/>
        </w:rPr>
      </w:pPr>
      <w:r>
        <w:rPr>
          <w:rFonts w:ascii="Courier New" w:hAnsi="Courier New"/>
          <w:sz w:val="18"/>
        </w:rPr>
        <w:t>SEQUENCE: 13.1                          ITEM: LRTZ IM CALCIUM SERUM MARBLED</w:t>
      </w:r>
    </w:p>
    <w:p w14:paraId="3B9FE10F" w14:textId="77777777" w:rsidR="00897269" w:rsidRDefault="00897269">
      <w:pPr>
        <w:ind w:right="-720"/>
        <w:rPr>
          <w:rFonts w:ascii="Courier New" w:hAnsi="Courier New"/>
          <w:sz w:val="18"/>
        </w:rPr>
      </w:pPr>
      <w:r>
        <w:rPr>
          <w:rFonts w:ascii="Courier New" w:hAnsi="Courier New"/>
          <w:sz w:val="18"/>
        </w:rPr>
        <w:t>SEQUENCE: 15.1                          ITEM: LRT CHEM 7 SERUM MARBLED</w:t>
      </w:r>
    </w:p>
    <w:p w14:paraId="7F89D623" w14:textId="77777777" w:rsidR="00897269" w:rsidRDefault="00897269">
      <w:pPr>
        <w:ind w:right="-720"/>
        <w:rPr>
          <w:rFonts w:ascii="Courier New" w:hAnsi="Courier New"/>
          <w:sz w:val="18"/>
        </w:rPr>
      </w:pPr>
      <w:r>
        <w:rPr>
          <w:rFonts w:ascii="Courier New" w:hAnsi="Courier New"/>
          <w:sz w:val="18"/>
        </w:rPr>
        <w:t>SEQUENCE: 3.1                           ITEM: LRT IRON GROUP SERUM MARBLED</w:t>
      </w:r>
    </w:p>
    <w:p w14:paraId="65E8E6D0" w14:textId="77777777" w:rsidR="00897269" w:rsidRDefault="00897269">
      <w:pPr>
        <w:ind w:right="-720"/>
        <w:rPr>
          <w:rFonts w:ascii="Courier New" w:hAnsi="Courier New"/>
          <w:sz w:val="18"/>
        </w:rPr>
      </w:pPr>
      <w:r>
        <w:rPr>
          <w:rFonts w:ascii="Courier New" w:hAnsi="Courier New"/>
          <w:sz w:val="18"/>
        </w:rPr>
        <w:t>SEQUENCE: 4.1                           ITEM: LRT BILIRUBIN,TOTAL SERUM MARBLED</w:t>
      </w:r>
    </w:p>
    <w:p w14:paraId="32EB9B32" w14:textId="77777777" w:rsidR="00897269" w:rsidRDefault="00897269">
      <w:pPr>
        <w:ind w:right="-720"/>
        <w:rPr>
          <w:rFonts w:ascii="Courier New" w:hAnsi="Courier New"/>
          <w:sz w:val="18"/>
        </w:rPr>
      </w:pPr>
      <w:r>
        <w:rPr>
          <w:rFonts w:ascii="Courier New" w:hAnsi="Courier New"/>
          <w:sz w:val="18"/>
        </w:rPr>
        <w:t>SEQUENCE: 5.1                           ITEM: LRT URIC ACID SERUM MARBLED</w:t>
      </w:r>
    </w:p>
    <w:p w14:paraId="13AD9AA5" w14:textId="77777777" w:rsidR="00897269" w:rsidRDefault="00897269">
      <w:pPr>
        <w:ind w:right="-720"/>
        <w:rPr>
          <w:rFonts w:ascii="Courier New" w:hAnsi="Courier New"/>
          <w:sz w:val="18"/>
        </w:rPr>
      </w:pPr>
      <w:r>
        <w:rPr>
          <w:rFonts w:ascii="Courier New" w:hAnsi="Courier New"/>
          <w:sz w:val="18"/>
        </w:rPr>
        <w:t>SEQUENCE: 6.1                           ITEM: LRT PHOSPHORUS SERUM MARBLED</w:t>
      </w:r>
    </w:p>
    <w:p w14:paraId="06125861" w14:textId="77777777" w:rsidR="00897269" w:rsidRDefault="00897269">
      <w:pPr>
        <w:ind w:right="-720"/>
        <w:rPr>
          <w:rFonts w:ascii="Courier New" w:hAnsi="Courier New"/>
          <w:sz w:val="18"/>
        </w:rPr>
      </w:pPr>
      <w:r>
        <w:rPr>
          <w:rFonts w:ascii="Courier New" w:hAnsi="Courier New"/>
          <w:sz w:val="18"/>
        </w:rPr>
        <w:t>SEQUENCE: 14.1                          ITEM: LRT CHOLESTEROL SERUM MARBLED</w:t>
      </w:r>
    </w:p>
    <w:p w14:paraId="08D529B4" w14:textId="77777777" w:rsidR="00897269" w:rsidRDefault="00897269">
      <w:pPr>
        <w:ind w:right="-720"/>
        <w:rPr>
          <w:rFonts w:ascii="Courier New" w:hAnsi="Courier New"/>
          <w:sz w:val="18"/>
        </w:rPr>
      </w:pPr>
      <w:r>
        <w:rPr>
          <w:rFonts w:ascii="Courier New" w:hAnsi="Courier New"/>
          <w:sz w:val="18"/>
        </w:rPr>
        <w:t>SEQUENCE: 16.1                          ITEM: LRT MAGNESIUM SERUM MARBLED</w:t>
      </w:r>
    </w:p>
    <w:p w14:paraId="74AD9529" w14:textId="77777777" w:rsidR="00897269" w:rsidRDefault="00897269">
      <w:pPr>
        <w:ind w:right="-720"/>
        <w:rPr>
          <w:rFonts w:ascii="Courier New" w:hAnsi="Courier New"/>
          <w:sz w:val="18"/>
        </w:rPr>
      </w:pPr>
      <w:r>
        <w:rPr>
          <w:rFonts w:ascii="Courier New" w:hAnsi="Courier New"/>
          <w:sz w:val="18"/>
        </w:rPr>
        <w:t>SEQUENCE: 17.1                          ITEM: LRT FERRITIN SERUM MARBLED</w:t>
      </w:r>
    </w:p>
    <w:p w14:paraId="42403DA1" w14:textId="77777777" w:rsidR="00897269" w:rsidRDefault="00897269">
      <w:pPr>
        <w:ind w:right="-720"/>
        <w:rPr>
          <w:rFonts w:ascii="Courier New" w:hAnsi="Courier New"/>
          <w:sz w:val="18"/>
        </w:rPr>
      </w:pPr>
      <w:r>
        <w:rPr>
          <w:rFonts w:ascii="Courier New" w:hAnsi="Courier New"/>
          <w:sz w:val="18"/>
        </w:rPr>
        <w:t xml:space="preserve"> </w:t>
      </w:r>
    </w:p>
    <w:p w14:paraId="35892D85" w14:textId="77777777" w:rsidR="00897269" w:rsidRDefault="00897269">
      <w:pPr>
        <w:ind w:right="-720"/>
        <w:rPr>
          <w:rFonts w:ascii="Courier New" w:hAnsi="Courier New"/>
          <w:sz w:val="18"/>
        </w:rPr>
      </w:pPr>
      <w:r>
        <w:rPr>
          <w:rFonts w:ascii="Courier New" w:hAnsi="Courier New"/>
          <w:sz w:val="18"/>
        </w:rPr>
        <w:t>NAME: LRTZ MH/IM CBC BLOOD LAVENDER     DISPLAY TEXT: CBC</w:t>
      </w:r>
    </w:p>
    <w:p w14:paraId="6AA40D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32AA8EF5"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543B27D1"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7C735C75" w14:textId="77777777" w:rsidR="00897269" w:rsidRDefault="00897269">
      <w:pPr>
        <w:ind w:right="-720"/>
        <w:rPr>
          <w:rFonts w:ascii="Courier New" w:hAnsi="Courier New"/>
          <w:sz w:val="18"/>
        </w:rPr>
      </w:pPr>
      <w:r>
        <w:rPr>
          <w:rFonts w:ascii="Courier New" w:hAnsi="Courier New"/>
          <w:sz w:val="18"/>
        </w:rPr>
        <w:t>ITEM ENTRY: 1                           DIALOG: OR GTX ORDERABLE ITEM</w:t>
      </w:r>
    </w:p>
    <w:p w14:paraId="70AEE50B" w14:textId="77777777" w:rsidR="00897269" w:rsidRDefault="00897269">
      <w:pPr>
        <w:ind w:right="-720"/>
        <w:rPr>
          <w:rFonts w:ascii="Courier New" w:hAnsi="Courier New"/>
          <w:sz w:val="18"/>
        </w:rPr>
      </w:pPr>
      <w:r>
        <w:rPr>
          <w:rFonts w:ascii="Courier New" w:hAnsi="Courier New"/>
          <w:sz w:val="18"/>
        </w:rPr>
        <w:t xml:space="preserve">  INSTANCE: 1                           VALUE: 394</w:t>
      </w:r>
    </w:p>
    <w:p w14:paraId="0095D09C"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0E709CA8" w14:textId="77777777" w:rsidR="00897269" w:rsidRDefault="00897269">
      <w:pPr>
        <w:ind w:right="-720"/>
        <w:rPr>
          <w:rFonts w:ascii="Courier New" w:hAnsi="Courier New"/>
          <w:sz w:val="18"/>
        </w:rPr>
      </w:pPr>
      <w:r>
        <w:rPr>
          <w:rFonts w:ascii="Courier New" w:hAnsi="Courier New"/>
          <w:sz w:val="18"/>
        </w:rPr>
        <w:t xml:space="preserve">  INSTANCE: 1                           VALUE: 3</w:t>
      </w:r>
    </w:p>
    <w:p w14:paraId="1136A46A" w14:textId="77777777" w:rsidR="00897269" w:rsidRDefault="00897269">
      <w:pPr>
        <w:ind w:right="-720"/>
        <w:rPr>
          <w:rFonts w:ascii="Courier New" w:hAnsi="Courier New"/>
          <w:sz w:val="18"/>
        </w:rPr>
      </w:pPr>
      <w:r>
        <w:rPr>
          <w:rFonts w:ascii="Courier New" w:hAnsi="Courier New"/>
          <w:sz w:val="18"/>
        </w:rPr>
        <w:t>ITEM ENTRY: 8                           DIALOG: OR GTX SPECIMEN</w:t>
      </w:r>
    </w:p>
    <w:p w14:paraId="6C79F913" w14:textId="71942D27" w:rsidR="00897269" w:rsidRDefault="00897269" w:rsidP="005A350C">
      <w:pPr>
        <w:spacing w:line="480" w:lineRule="auto"/>
        <w:ind w:right="-720"/>
        <w:rPr>
          <w:rFonts w:ascii="Courier New" w:hAnsi="Courier New"/>
          <w:sz w:val="18"/>
        </w:rPr>
      </w:pPr>
      <w:r>
        <w:rPr>
          <w:rFonts w:ascii="Courier New" w:hAnsi="Courier New"/>
          <w:sz w:val="18"/>
        </w:rPr>
        <w:t xml:space="preserve">  INSTANCE: 1                           VALUE: 70 </w:t>
      </w:r>
    </w:p>
    <w:p w14:paraId="1E55389A" w14:textId="77777777" w:rsidR="00897269" w:rsidRDefault="00897269">
      <w:pPr>
        <w:ind w:right="-720"/>
        <w:rPr>
          <w:rFonts w:ascii="Courier New" w:hAnsi="Courier New"/>
          <w:sz w:val="18"/>
        </w:rPr>
      </w:pPr>
      <w:r>
        <w:rPr>
          <w:rFonts w:ascii="Courier New" w:hAnsi="Courier New"/>
          <w:sz w:val="18"/>
        </w:rPr>
        <w:t>NAME: LRTZ IM ALBUMIN SERUM MARBLED     DISPLAY TEXT: ALBUMIN</w:t>
      </w:r>
    </w:p>
    <w:p w14:paraId="46693899"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4DAD1874"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048FEFF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0F47CD7" w14:textId="77777777" w:rsidR="00897269" w:rsidRDefault="00897269">
      <w:pPr>
        <w:ind w:right="-720"/>
        <w:rPr>
          <w:rFonts w:ascii="Courier New" w:hAnsi="Courier New"/>
          <w:sz w:val="18"/>
        </w:rPr>
      </w:pPr>
      <w:r>
        <w:rPr>
          <w:rFonts w:ascii="Courier New" w:hAnsi="Courier New"/>
          <w:sz w:val="18"/>
        </w:rPr>
        <w:t>ITEM ENTRY: 1                           DIALOG: OR GTX ORDERABLE ITEM</w:t>
      </w:r>
    </w:p>
    <w:p w14:paraId="5E6615DA" w14:textId="77777777" w:rsidR="00897269" w:rsidRDefault="00897269">
      <w:pPr>
        <w:ind w:right="-720"/>
        <w:rPr>
          <w:rFonts w:ascii="Courier New" w:hAnsi="Courier New"/>
          <w:sz w:val="18"/>
        </w:rPr>
      </w:pPr>
      <w:r>
        <w:rPr>
          <w:rFonts w:ascii="Courier New" w:hAnsi="Courier New"/>
          <w:sz w:val="18"/>
        </w:rPr>
        <w:t xml:space="preserve">  INSTANCE: 1                           VALUE: 1400</w:t>
      </w:r>
    </w:p>
    <w:p w14:paraId="0D612C8E"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63F70DB0" w14:textId="77777777" w:rsidR="00897269" w:rsidRDefault="00897269">
      <w:pPr>
        <w:ind w:right="-720"/>
        <w:rPr>
          <w:rFonts w:ascii="Courier New" w:hAnsi="Courier New"/>
          <w:sz w:val="18"/>
        </w:rPr>
      </w:pPr>
      <w:r>
        <w:rPr>
          <w:rFonts w:ascii="Courier New" w:hAnsi="Courier New"/>
          <w:sz w:val="18"/>
        </w:rPr>
        <w:t xml:space="preserve">  INSTANCE: 1                           VALUE: 1</w:t>
      </w:r>
    </w:p>
    <w:p w14:paraId="17D50B6E" w14:textId="77777777" w:rsidR="00897269" w:rsidRDefault="00897269">
      <w:pPr>
        <w:ind w:right="-720"/>
        <w:rPr>
          <w:rFonts w:ascii="Courier New" w:hAnsi="Courier New"/>
          <w:sz w:val="18"/>
        </w:rPr>
      </w:pPr>
      <w:r>
        <w:rPr>
          <w:rFonts w:ascii="Courier New" w:hAnsi="Courier New"/>
          <w:sz w:val="18"/>
        </w:rPr>
        <w:t>ITEM ENTRY: 8                           DIALOG: OR GTX SPECIMEN</w:t>
      </w:r>
    </w:p>
    <w:p w14:paraId="6324436A" w14:textId="77777777" w:rsidR="00897269" w:rsidRDefault="00897269">
      <w:pPr>
        <w:ind w:right="-720"/>
        <w:rPr>
          <w:rFonts w:ascii="Courier New" w:hAnsi="Courier New"/>
          <w:sz w:val="18"/>
        </w:rPr>
      </w:pPr>
      <w:r>
        <w:rPr>
          <w:rFonts w:ascii="Courier New" w:hAnsi="Courier New"/>
          <w:sz w:val="18"/>
        </w:rPr>
        <w:t xml:space="preserve">  INSTANCE: 1                           VALUE: 72</w:t>
      </w:r>
    </w:p>
    <w:p w14:paraId="013B2C27" w14:textId="77777777" w:rsidR="00897269" w:rsidRDefault="00897269">
      <w:pPr>
        <w:ind w:right="-720"/>
        <w:rPr>
          <w:rFonts w:ascii="Courier New" w:hAnsi="Courier New"/>
          <w:sz w:val="18"/>
        </w:rPr>
      </w:pPr>
      <w:r>
        <w:rPr>
          <w:rFonts w:ascii="Courier New" w:hAnsi="Courier New"/>
          <w:sz w:val="18"/>
        </w:rPr>
        <w:t xml:space="preserve"> </w:t>
      </w:r>
    </w:p>
    <w:p w14:paraId="56198432" w14:textId="77777777" w:rsidR="00897269" w:rsidRDefault="00897269">
      <w:pPr>
        <w:ind w:right="-720"/>
        <w:rPr>
          <w:rFonts w:ascii="Courier New" w:hAnsi="Courier New"/>
          <w:sz w:val="18"/>
        </w:rPr>
      </w:pPr>
      <w:r>
        <w:rPr>
          <w:rFonts w:ascii="Courier New" w:hAnsi="Courier New"/>
          <w:sz w:val="18"/>
        </w:rPr>
        <w:t>NAME: LRTZ MH/IM ALT SERUM MARBLED      DISPLAY TEXT: ALT</w:t>
      </w:r>
    </w:p>
    <w:p w14:paraId="2BF15C91"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578E2EB"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9A62CB5"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270E05B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FFD9E15" w14:textId="77777777" w:rsidR="00897269" w:rsidRDefault="00897269">
      <w:pPr>
        <w:ind w:right="-720"/>
        <w:rPr>
          <w:rFonts w:ascii="Courier New" w:hAnsi="Courier New"/>
          <w:sz w:val="18"/>
        </w:rPr>
      </w:pPr>
      <w:r>
        <w:rPr>
          <w:rFonts w:ascii="Courier New" w:hAnsi="Courier New"/>
          <w:sz w:val="18"/>
        </w:rPr>
        <w:t xml:space="preserve">  INSTANCE: 1                           VALUE: 1403</w:t>
      </w:r>
    </w:p>
    <w:p w14:paraId="1FA687B6"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52B1232A" w14:textId="77777777" w:rsidR="00897269" w:rsidRDefault="00897269">
      <w:pPr>
        <w:ind w:right="-720"/>
        <w:rPr>
          <w:rFonts w:ascii="Courier New" w:hAnsi="Courier New"/>
          <w:sz w:val="18"/>
        </w:rPr>
      </w:pPr>
      <w:r>
        <w:rPr>
          <w:rFonts w:ascii="Courier New" w:hAnsi="Courier New"/>
          <w:sz w:val="18"/>
        </w:rPr>
        <w:t xml:space="preserve">  INSTANCE: 1                           VALUE: 1</w:t>
      </w:r>
    </w:p>
    <w:p w14:paraId="709ED81F" w14:textId="77777777" w:rsidR="00897269" w:rsidRDefault="00897269">
      <w:pPr>
        <w:ind w:right="-720"/>
        <w:rPr>
          <w:rFonts w:ascii="Courier New" w:hAnsi="Courier New"/>
          <w:sz w:val="18"/>
        </w:rPr>
      </w:pPr>
      <w:r>
        <w:rPr>
          <w:rFonts w:ascii="Courier New" w:hAnsi="Courier New"/>
          <w:sz w:val="18"/>
        </w:rPr>
        <w:t>ITEM ENTRY: 8                           DIALOG: OR GTX SPECIMEN</w:t>
      </w:r>
    </w:p>
    <w:p w14:paraId="0B0C5537" w14:textId="66445A03" w:rsidR="00897269" w:rsidRDefault="00897269">
      <w:pPr>
        <w:ind w:right="-720"/>
        <w:rPr>
          <w:rFonts w:ascii="Courier New" w:hAnsi="Courier New"/>
          <w:sz w:val="18"/>
        </w:rPr>
      </w:pPr>
      <w:r>
        <w:rPr>
          <w:rFonts w:ascii="Courier New" w:hAnsi="Courier New"/>
          <w:sz w:val="18"/>
        </w:rPr>
        <w:t xml:space="preserve">  INSTANCE: 1                           VALUE: 72</w:t>
      </w:r>
    </w:p>
    <w:p w14:paraId="0E7CE606" w14:textId="7D305E79" w:rsidR="00897269" w:rsidRDefault="00897269" w:rsidP="005A350C">
      <w:pPr>
        <w:spacing w:line="360" w:lineRule="auto"/>
        <w:ind w:right="-720"/>
        <w:rPr>
          <w:rFonts w:ascii="Courier New" w:hAnsi="Courier New"/>
          <w:sz w:val="18"/>
        </w:rPr>
      </w:pPr>
      <w:r>
        <w:rPr>
          <w:rFonts w:ascii="Courier New" w:hAnsi="Courier New"/>
          <w:sz w:val="18"/>
        </w:rPr>
        <w:br w:type="page"/>
      </w:r>
      <w:r>
        <w:rPr>
          <w:b/>
        </w:rPr>
        <w:lastRenderedPageBreak/>
        <w:t>Samples of West Palm Beach order sets, cont’d</w:t>
      </w:r>
    </w:p>
    <w:p w14:paraId="6891282E" w14:textId="77777777" w:rsidR="00897269" w:rsidRDefault="00897269">
      <w:pPr>
        <w:ind w:right="-720"/>
        <w:rPr>
          <w:rFonts w:ascii="Courier New" w:hAnsi="Courier New"/>
          <w:sz w:val="18"/>
        </w:rPr>
      </w:pPr>
      <w:r>
        <w:rPr>
          <w:rFonts w:ascii="Courier New" w:hAnsi="Courier New"/>
          <w:sz w:val="18"/>
        </w:rPr>
        <w:t>NAME: LRTZ IM AST SERUM MARBLED         DISPLAY TEXT: AST</w:t>
      </w:r>
    </w:p>
    <w:p w14:paraId="23BF48CD"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7C589D03"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E8C734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D302A84" w14:textId="77777777" w:rsidR="00897269" w:rsidRDefault="00897269">
      <w:pPr>
        <w:ind w:right="-720"/>
        <w:rPr>
          <w:rFonts w:ascii="Courier New" w:hAnsi="Courier New"/>
          <w:sz w:val="18"/>
        </w:rPr>
      </w:pPr>
      <w:r>
        <w:rPr>
          <w:rFonts w:ascii="Courier New" w:hAnsi="Courier New"/>
          <w:sz w:val="18"/>
        </w:rPr>
        <w:t>ITEM ENTRY: 1                           DIALOG: OR GTX ORDERABLE ITEM</w:t>
      </w:r>
    </w:p>
    <w:p w14:paraId="5BDBBFD3" w14:textId="77777777" w:rsidR="00897269" w:rsidRDefault="00897269">
      <w:pPr>
        <w:ind w:right="-720"/>
        <w:rPr>
          <w:rFonts w:ascii="Courier New" w:hAnsi="Courier New"/>
          <w:sz w:val="18"/>
        </w:rPr>
      </w:pPr>
      <w:r>
        <w:rPr>
          <w:rFonts w:ascii="Courier New" w:hAnsi="Courier New"/>
          <w:sz w:val="18"/>
        </w:rPr>
        <w:t xml:space="preserve">  INSTANCE: 1                           VALUE: 1404</w:t>
      </w:r>
    </w:p>
    <w:p w14:paraId="185AF27F"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415BABD" w14:textId="77777777" w:rsidR="00897269" w:rsidRDefault="00897269">
      <w:pPr>
        <w:ind w:right="-720"/>
        <w:rPr>
          <w:rFonts w:ascii="Courier New" w:hAnsi="Courier New"/>
          <w:sz w:val="18"/>
        </w:rPr>
      </w:pPr>
      <w:r>
        <w:rPr>
          <w:rFonts w:ascii="Courier New" w:hAnsi="Courier New"/>
          <w:sz w:val="18"/>
        </w:rPr>
        <w:t xml:space="preserve">  INSTANCE: 1                           VALUE: 1</w:t>
      </w:r>
    </w:p>
    <w:p w14:paraId="00A9E53E" w14:textId="77777777" w:rsidR="00897269" w:rsidRDefault="00897269">
      <w:pPr>
        <w:ind w:right="-720"/>
        <w:rPr>
          <w:rFonts w:ascii="Courier New" w:hAnsi="Courier New"/>
          <w:sz w:val="18"/>
        </w:rPr>
      </w:pPr>
      <w:r>
        <w:rPr>
          <w:rFonts w:ascii="Courier New" w:hAnsi="Courier New"/>
          <w:sz w:val="18"/>
        </w:rPr>
        <w:t>ITEM ENTRY: 8                           DIALOG: OR GTX SPECIMEN</w:t>
      </w:r>
    </w:p>
    <w:p w14:paraId="10CC2350" w14:textId="77777777" w:rsidR="00897269" w:rsidRDefault="00897269">
      <w:pPr>
        <w:ind w:right="-720"/>
        <w:rPr>
          <w:rFonts w:ascii="Courier New" w:hAnsi="Courier New"/>
          <w:sz w:val="18"/>
        </w:rPr>
      </w:pPr>
      <w:r>
        <w:rPr>
          <w:rFonts w:ascii="Courier New" w:hAnsi="Courier New"/>
          <w:sz w:val="18"/>
        </w:rPr>
        <w:t xml:space="preserve">  INSTANCE: 1                           VALUE: 72</w:t>
      </w:r>
    </w:p>
    <w:p w14:paraId="027378DA" w14:textId="77777777" w:rsidR="00897269" w:rsidRDefault="00897269">
      <w:pPr>
        <w:ind w:right="-720"/>
        <w:rPr>
          <w:rFonts w:ascii="Courier New" w:hAnsi="Courier New"/>
          <w:sz w:val="18"/>
        </w:rPr>
      </w:pPr>
      <w:r>
        <w:rPr>
          <w:rFonts w:ascii="Courier New" w:hAnsi="Courier New"/>
          <w:sz w:val="18"/>
        </w:rPr>
        <w:t xml:space="preserve"> </w:t>
      </w:r>
    </w:p>
    <w:p w14:paraId="22EFF86F" w14:textId="77777777" w:rsidR="00897269" w:rsidRDefault="00897269">
      <w:pPr>
        <w:ind w:right="-720"/>
        <w:rPr>
          <w:rFonts w:ascii="Courier New" w:hAnsi="Courier New"/>
          <w:sz w:val="18"/>
        </w:rPr>
      </w:pPr>
      <w:r>
        <w:rPr>
          <w:rFonts w:ascii="Courier New" w:hAnsi="Courier New"/>
          <w:sz w:val="18"/>
        </w:rPr>
        <w:t xml:space="preserve"> </w:t>
      </w:r>
    </w:p>
    <w:p w14:paraId="6B1A831E" w14:textId="77777777" w:rsidR="00897269" w:rsidRDefault="00897269">
      <w:pPr>
        <w:ind w:right="-720"/>
        <w:rPr>
          <w:rFonts w:ascii="Courier New" w:hAnsi="Courier New"/>
          <w:sz w:val="18"/>
        </w:rPr>
      </w:pPr>
      <w:r>
        <w:rPr>
          <w:rFonts w:ascii="Courier New" w:hAnsi="Courier New"/>
          <w:sz w:val="18"/>
        </w:rPr>
        <w:t>NAME: LRTZ IM LDH SERUM MARBLED         DISPLAY TEXT: LDH</w:t>
      </w:r>
    </w:p>
    <w:p w14:paraId="7325055A"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6E4B420E" w14:textId="77777777" w:rsidR="00897269" w:rsidRDefault="00897269">
      <w:pPr>
        <w:ind w:right="-720"/>
        <w:rPr>
          <w:rFonts w:ascii="Courier New" w:hAnsi="Courier New"/>
          <w:sz w:val="18"/>
        </w:rPr>
      </w:pPr>
      <w:r>
        <w:rPr>
          <w:rFonts w:ascii="Courier New" w:hAnsi="Courier New"/>
          <w:sz w:val="18"/>
        </w:rPr>
        <w:t>SIGNATURE REQUIRED: ORES              PACKAGE: LAB SERVICE</w:t>
      </w:r>
    </w:p>
    <w:p w14:paraId="583216BC"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149F09AF" w14:textId="77777777" w:rsidR="00897269" w:rsidRDefault="00897269">
      <w:pPr>
        <w:ind w:right="-720"/>
        <w:rPr>
          <w:rFonts w:ascii="Courier New" w:hAnsi="Courier New"/>
          <w:sz w:val="18"/>
        </w:rPr>
      </w:pPr>
      <w:r>
        <w:rPr>
          <w:rFonts w:ascii="Courier New" w:hAnsi="Courier New"/>
          <w:sz w:val="18"/>
        </w:rPr>
        <w:t>ITEM ENTRY: 1                           DIALOG: OR GTX ORDERABLE ITEM</w:t>
      </w:r>
    </w:p>
    <w:p w14:paraId="34433AD1" w14:textId="77777777" w:rsidR="00897269" w:rsidRDefault="00897269">
      <w:pPr>
        <w:ind w:right="-720"/>
        <w:rPr>
          <w:rFonts w:ascii="Courier New" w:hAnsi="Courier New"/>
          <w:sz w:val="18"/>
        </w:rPr>
      </w:pPr>
      <w:r>
        <w:rPr>
          <w:rFonts w:ascii="Courier New" w:hAnsi="Courier New"/>
          <w:sz w:val="18"/>
        </w:rPr>
        <w:t xml:space="preserve">  INSTANCE: 1                           VALUE: 1414</w:t>
      </w:r>
    </w:p>
    <w:p w14:paraId="12343F44"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796BD749" w14:textId="77777777" w:rsidR="00897269" w:rsidRDefault="00897269">
      <w:pPr>
        <w:ind w:right="-720"/>
        <w:rPr>
          <w:rFonts w:ascii="Courier New" w:hAnsi="Courier New"/>
          <w:sz w:val="18"/>
        </w:rPr>
      </w:pPr>
      <w:r>
        <w:rPr>
          <w:rFonts w:ascii="Courier New" w:hAnsi="Courier New"/>
          <w:sz w:val="18"/>
        </w:rPr>
        <w:t xml:space="preserve">  INSTANCE: 1                           VALUE: 1</w:t>
      </w:r>
    </w:p>
    <w:p w14:paraId="392F0594" w14:textId="77777777" w:rsidR="00897269" w:rsidRDefault="00897269">
      <w:pPr>
        <w:ind w:right="-720"/>
        <w:rPr>
          <w:rFonts w:ascii="Courier New" w:hAnsi="Courier New"/>
          <w:sz w:val="18"/>
        </w:rPr>
      </w:pPr>
      <w:r>
        <w:rPr>
          <w:rFonts w:ascii="Courier New" w:hAnsi="Courier New"/>
          <w:sz w:val="18"/>
        </w:rPr>
        <w:t>ITEM ENTRY: 8                           DIALOG: OR GTX SPECIMEN</w:t>
      </w:r>
    </w:p>
    <w:p w14:paraId="6A90B77A" w14:textId="55106C15" w:rsidR="00897269" w:rsidRDefault="00897269" w:rsidP="00C90A43">
      <w:pPr>
        <w:spacing w:line="480" w:lineRule="auto"/>
        <w:ind w:right="-720"/>
        <w:rPr>
          <w:rFonts w:ascii="Courier New" w:hAnsi="Courier New"/>
          <w:sz w:val="18"/>
        </w:rPr>
      </w:pPr>
      <w:r>
        <w:rPr>
          <w:rFonts w:ascii="Courier New" w:hAnsi="Courier New"/>
          <w:sz w:val="18"/>
        </w:rPr>
        <w:t xml:space="preserve">  INSTANCE: 1                           VALUE: 72</w:t>
      </w:r>
    </w:p>
    <w:p w14:paraId="4CDBA3AE" w14:textId="77777777" w:rsidR="00897269" w:rsidRDefault="00897269">
      <w:pPr>
        <w:ind w:right="-720"/>
        <w:rPr>
          <w:rFonts w:ascii="Courier New" w:hAnsi="Courier New"/>
          <w:sz w:val="18"/>
        </w:rPr>
      </w:pPr>
      <w:r>
        <w:rPr>
          <w:rFonts w:ascii="Courier New" w:hAnsi="Courier New"/>
          <w:sz w:val="18"/>
        </w:rPr>
        <w:t>NAME: LRTZ IM CALCIUM SERUM MARBLED     DISPLAY TEXT: CALCIUM</w:t>
      </w:r>
    </w:p>
    <w:p w14:paraId="21231FC8" w14:textId="77777777" w:rsidR="00897269" w:rsidRDefault="00897269">
      <w:pPr>
        <w:ind w:right="-720"/>
        <w:rPr>
          <w:rFonts w:ascii="Courier New" w:hAnsi="Courier New"/>
          <w:sz w:val="18"/>
        </w:rPr>
      </w:pPr>
      <w:r>
        <w:rPr>
          <w:rFonts w:ascii="Courier New" w:hAnsi="Courier New"/>
          <w:sz w:val="18"/>
        </w:rPr>
        <w:t xml:space="preserve">  TYPE: quick order                     DISPLAY GROUP: CHEMISTRY</w:t>
      </w:r>
    </w:p>
    <w:p w14:paraId="5B86FFC4" w14:textId="77777777" w:rsidR="00897269" w:rsidRDefault="00897269">
      <w:pPr>
        <w:ind w:right="-720"/>
        <w:rPr>
          <w:rFonts w:ascii="Courier New" w:hAnsi="Courier New"/>
          <w:sz w:val="18"/>
        </w:rPr>
      </w:pPr>
      <w:r>
        <w:rPr>
          <w:rFonts w:ascii="Courier New" w:hAnsi="Courier New"/>
          <w:sz w:val="18"/>
        </w:rPr>
        <w:t xml:space="preserve">  SIGNATURE REQUIRED: ORES              PACKAGE: LAB SERVICE</w:t>
      </w:r>
    </w:p>
    <w:p w14:paraId="650EE050" w14:textId="77777777" w:rsidR="00897269" w:rsidRDefault="00897269">
      <w:pPr>
        <w:ind w:right="-720"/>
        <w:rPr>
          <w:rFonts w:ascii="Courier New" w:hAnsi="Courier New"/>
          <w:sz w:val="18"/>
        </w:rPr>
      </w:pPr>
      <w:r>
        <w:rPr>
          <w:rFonts w:ascii="Courier New" w:hAnsi="Courier New"/>
          <w:sz w:val="18"/>
        </w:rPr>
        <w:t xml:space="preserve">  VERIFY ORDER: NO                      ASK FOR ANOTHER ORDER: NO</w:t>
      </w:r>
    </w:p>
    <w:p w14:paraId="06C03C4D" w14:textId="77777777" w:rsidR="00897269" w:rsidRDefault="00897269">
      <w:pPr>
        <w:ind w:right="-720"/>
        <w:rPr>
          <w:rFonts w:ascii="Courier New" w:hAnsi="Courier New"/>
          <w:sz w:val="18"/>
        </w:rPr>
      </w:pPr>
      <w:r>
        <w:rPr>
          <w:rFonts w:ascii="Courier New" w:hAnsi="Courier New"/>
          <w:sz w:val="18"/>
        </w:rPr>
        <w:t>ITEM ENTRY: 1                           DIALOG: OR GTX ORDERABLE ITEM</w:t>
      </w:r>
    </w:p>
    <w:p w14:paraId="17D60448" w14:textId="77777777" w:rsidR="00897269" w:rsidRDefault="00897269">
      <w:pPr>
        <w:ind w:right="-720"/>
        <w:rPr>
          <w:rFonts w:ascii="Courier New" w:hAnsi="Courier New"/>
          <w:sz w:val="18"/>
        </w:rPr>
      </w:pPr>
      <w:r>
        <w:rPr>
          <w:rFonts w:ascii="Courier New" w:hAnsi="Courier New"/>
          <w:sz w:val="18"/>
        </w:rPr>
        <w:t xml:space="preserve">  INSTANCE: 1                           VALUE: 1406</w:t>
      </w:r>
    </w:p>
    <w:p w14:paraId="086EFB60" w14:textId="77777777" w:rsidR="00897269" w:rsidRDefault="00897269">
      <w:pPr>
        <w:ind w:right="-720"/>
        <w:rPr>
          <w:rFonts w:ascii="Courier New" w:hAnsi="Courier New"/>
          <w:sz w:val="18"/>
        </w:rPr>
      </w:pPr>
      <w:r>
        <w:rPr>
          <w:rFonts w:ascii="Courier New" w:hAnsi="Courier New"/>
          <w:sz w:val="18"/>
        </w:rPr>
        <w:t>ITEM ENTRY: 7                           DIALOG: OR GTX COLLECTION SAMPLE</w:t>
      </w:r>
    </w:p>
    <w:p w14:paraId="24AE54B7" w14:textId="77777777" w:rsidR="00897269" w:rsidRDefault="00897269">
      <w:pPr>
        <w:ind w:right="-720"/>
        <w:rPr>
          <w:rFonts w:ascii="Courier New" w:hAnsi="Courier New"/>
          <w:sz w:val="18"/>
        </w:rPr>
      </w:pPr>
      <w:r>
        <w:rPr>
          <w:rFonts w:ascii="Courier New" w:hAnsi="Courier New"/>
          <w:sz w:val="18"/>
        </w:rPr>
        <w:t xml:space="preserve">  INSTANCE: 1                           VALUE: 1</w:t>
      </w:r>
    </w:p>
    <w:p w14:paraId="4EF4A4DB" w14:textId="77777777" w:rsidR="00897269" w:rsidRDefault="00897269">
      <w:pPr>
        <w:ind w:right="-720"/>
        <w:rPr>
          <w:rFonts w:ascii="Courier New" w:hAnsi="Courier New"/>
          <w:sz w:val="18"/>
        </w:rPr>
      </w:pPr>
      <w:r>
        <w:rPr>
          <w:rFonts w:ascii="Courier New" w:hAnsi="Courier New"/>
          <w:sz w:val="18"/>
        </w:rPr>
        <w:t>ITEM ENTRY: 8                           DIALOG: OR GTX SPECIMEN</w:t>
      </w:r>
    </w:p>
    <w:p w14:paraId="478E99D1" w14:textId="79A12FB9" w:rsidR="00897269" w:rsidRDefault="00897269" w:rsidP="00C90A43">
      <w:pPr>
        <w:spacing w:line="480" w:lineRule="auto"/>
        <w:ind w:right="-720"/>
        <w:rPr>
          <w:rFonts w:ascii="Courier New" w:hAnsi="Courier New"/>
          <w:sz w:val="18"/>
        </w:rPr>
      </w:pPr>
      <w:r>
        <w:rPr>
          <w:rFonts w:ascii="Courier New" w:hAnsi="Courier New"/>
          <w:sz w:val="18"/>
        </w:rPr>
        <w:t xml:space="preserve">  INSTANCE: 1                           VALUE: 72</w:t>
      </w:r>
    </w:p>
    <w:p w14:paraId="44AFD525" w14:textId="77777777" w:rsidR="00897269" w:rsidRDefault="00897269">
      <w:pPr>
        <w:ind w:right="-720"/>
        <w:rPr>
          <w:rFonts w:ascii="Courier New" w:hAnsi="Courier New"/>
          <w:sz w:val="18"/>
        </w:rPr>
      </w:pPr>
      <w:r>
        <w:rPr>
          <w:rFonts w:ascii="Courier New" w:hAnsi="Courier New"/>
          <w:sz w:val="18"/>
        </w:rPr>
        <w:t>NAME: AXA RHEU METHOTREXATE PANEL       DISPLAY TEXT: Methtrexate Panel</w:t>
      </w:r>
    </w:p>
    <w:p w14:paraId="2890CDB3"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6301D06"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ED65696"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C45F14" w14:textId="77777777" w:rsidR="00897269" w:rsidRDefault="00897269">
      <w:pPr>
        <w:ind w:right="-720"/>
        <w:rPr>
          <w:rFonts w:ascii="Courier New" w:hAnsi="Courier New"/>
          <w:sz w:val="18"/>
        </w:rPr>
      </w:pPr>
      <w:r>
        <w:rPr>
          <w:rFonts w:ascii="Courier New" w:hAnsi="Courier New"/>
          <w:sz w:val="18"/>
        </w:rPr>
        <w:t>SEQUENCE: 1.1                           ITEM: LRT CBC BLOOD LAVENDER</w:t>
      </w:r>
    </w:p>
    <w:p w14:paraId="3B807103" w14:textId="77777777" w:rsidR="00897269" w:rsidRDefault="00897269">
      <w:pPr>
        <w:ind w:right="-720"/>
        <w:rPr>
          <w:rFonts w:ascii="Courier New" w:hAnsi="Courier New"/>
          <w:sz w:val="18"/>
        </w:rPr>
      </w:pPr>
      <w:r>
        <w:rPr>
          <w:rFonts w:ascii="Courier New" w:hAnsi="Courier New"/>
          <w:sz w:val="18"/>
        </w:rPr>
        <w:t>SEQUENCE: 2.1                           ITEM: LRT AST (SGOT) SERUM MARBLED</w:t>
      </w:r>
    </w:p>
    <w:p w14:paraId="497C4566" w14:textId="77777777" w:rsidR="00897269" w:rsidRDefault="00897269">
      <w:pPr>
        <w:ind w:right="-720"/>
        <w:rPr>
          <w:rFonts w:ascii="Courier New" w:hAnsi="Courier New"/>
          <w:sz w:val="18"/>
        </w:rPr>
      </w:pPr>
      <w:r>
        <w:rPr>
          <w:rFonts w:ascii="Courier New" w:hAnsi="Courier New"/>
          <w:sz w:val="18"/>
        </w:rPr>
        <w:t>SEQUENCE: 3.1</w:t>
      </w:r>
    </w:p>
    <w:p w14:paraId="3F7F3492" w14:textId="77777777" w:rsidR="00897269" w:rsidRDefault="00897269">
      <w:pPr>
        <w:ind w:right="-720"/>
        <w:rPr>
          <w:rFonts w:ascii="Courier New" w:hAnsi="Courier New"/>
          <w:sz w:val="18"/>
        </w:rPr>
      </w:pPr>
      <w:r>
        <w:rPr>
          <w:rFonts w:ascii="Courier New" w:hAnsi="Courier New"/>
          <w:sz w:val="18"/>
        </w:rPr>
        <w:t>ITEM: LRT ALKALINE PHOSPHATASE SERUM MARBLED</w:t>
      </w:r>
    </w:p>
    <w:p w14:paraId="0E1088B4" w14:textId="77777777" w:rsidR="00897269" w:rsidRDefault="00897269">
      <w:pPr>
        <w:ind w:right="-720"/>
        <w:rPr>
          <w:rFonts w:ascii="Courier New" w:hAnsi="Courier New"/>
          <w:sz w:val="18"/>
        </w:rPr>
      </w:pPr>
      <w:r>
        <w:rPr>
          <w:rFonts w:ascii="Courier New" w:hAnsi="Courier New"/>
          <w:sz w:val="18"/>
        </w:rPr>
        <w:t xml:space="preserve"> </w:t>
      </w:r>
    </w:p>
    <w:p w14:paraId="2B5915B1" w14:textId="77777777" w:rsidR="00897269" w:rsidRDefault="00897269">
      <w:pPr>
        <w:ind w:right="-720"/>
        <w:rPr>
          <w:rFonts w:ascii="Courier New" w:hAnsi="Courier New"/>
          <w:sz w:val="18"/>
        </w:rPr>
      </w:pPr>
      <w:r>
        <w:rPr>
          <w:rFonts w:ascii="Courier New" w:hAnsi="Courier New"/>
          <w:sz w:val="18"/>
        </w:rPr>
        <w:t>NAME: AXA RHEU GOLD PANEL               DISPLAY TEXT: Gold Panel</w:t>
      </w:r>
    </w:p>
    <w:p w14:paraId="13A1F8E7"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7D661FA"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679862C"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7F1CEAFF" w14:textId="77777777" w:rsidR="00897269" w:rsidRDefault="00897269">
      <w:pPr>
        <w:ind w:right="-720"/>
        <w:rPr>
          <w:rFonts w:ascii="Courier New" w:hAnsi="Courier New"/>
          <w:sz w:val="18"/>
        </w:rPr>
      </w:pPr>
      <w:r>
        <w:rPr>
          <w:rFonts w:ascii="Courier New" w:hAnsi="Courier New"/>
          <w:sz w:val="18"/>
        </w:rPr>
        <w:t>SEQUENCE: 1.1                           ITEM: LRT CBC BLOOD LAVENDER</w:t>
      </w:r>
    </w:p>
    <w:p w14:paraId="13702E81" w14:textId="77777777" w:rsidR="00897269" w:rsidRDefault="00897269">
      <w:pPr>
        <w:ind w:right="-720"/>
        <w:rPr>
          <w:rFonts w:ascii="Courier New" w:hAnsi="Courier New"/>
          <w:sz w:val="18"/>
        </w:rPr>
      </w:pPr>
      <w:r>
        <w:rPr>
          <w:rFonts w:ascii="Courier New" w:hAnsi="Courier New"/>
          <w:sz w:val="18"/>
        </w:rPr>
        <w:t>SEQUENCE: 2.1                           ITEM: LRT URINALYSIS URINE</w:t>
      </w:r>
    </w:p>
    <w:p w14:paraId="51B4B3B3" w14:textId="77777777" w:rsidR="00897269" w:rsidRDefault="00897269">
      <w:pPr>
        <w:ind w:right="-720"/>
        <w:rPr>
          <w:rFonts w:ascii="Courier New" w:hAnsi="Courier New"/>
          <w:sz w:val="18"/>
        </w:rPr>
      </w:pPr>
      <w:r>
        <w:rPr>
          <w:rFonts w:ascii="Courier New" w:hAnsi="Courier New"/>
          <w:sz w:val="18"/>
        </w:rPr>
        <w:t xml:space="preserve"> </w:t>
      </w:r>
    </w:p>
    <w:p w14:paraId="1C5EB3A5" w14:textId="77777777" w:rsidR="00897269" w:rsidRDefault="00897269">
      <w:pPr>
        <w:ind w:right="-720"/>
        <w:rPr>
          <w:rFonts w:ascii="Courier New" w:hAnsi="Courier New"/>
          <w:sz w:val="18"/>
        </w:rPr>
      </w:pPr>
      <w:r>
        <w:rPr>
          <w:rFonts w:ascii="Courier New" w:hAnsi="Courier New"/>
          <w:sz w:val="18"/>
        </w:rPr>
        <w:t xml:space="preserve">NAME: AXA RHEU INITIAL RHEU PANEL       DISPLAY TEXT: Initial </w:t>
      </w:r>
    </w:p>
    <w:p w14:paraId="781E7DB5" w14:textId="77777777" w:rsidR="00897269" w:rsidRDefault="00897269">
      <w:pPr>
        <w:ind w:right="-720"/>
        <w:rPr>
          <w:rFonts w:ascii="Courier New" w:hAnsi="Courier New"/>
          <w:sz w:val="18"/>
        </w:rPr>
      </w:pPr>
      <w:r>
        <w:rPr>
          <w:rFonts w:ascii="Courier New" w:hAnsi="Courier New"/>
          <w:sz w:val="18"/>
        </w:rPr>
        <w:t>Rheumatology Panel</w:t>
      </w:r>
    </w:p>
    <w:p w14:paraId="44C96E82"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7EA13E79"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AE6B294"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4F5D8CBD" w14:textId="77777777" w:rsidR="00897269" w:rsidRDefault="00897269">
      <w:pPr>
        <w:ind w:right="-720"/>
        <w:rPr>
          <w:rFonts w:ascii="Courier New" w:hAnsi="Courier New"/>
          <w:sz w:val="18"/>
        </w:rPr>
      </w:pPr>
      <w:r>
        <w:rPr>
          <w:rFonts w:ascii="Courier New" w:hAnsi="Courier New"/>
          <w:sz w:val="18"/>
        </w:rPr>
        <w:t>SEQUENCE: 1.1                           ITEM: LRT ANA SERUM MARBLED</w:t>
      </w:r>
    </w:p>
    <w:p w14:paraId="52ED189C" w14:textId="77777777" w:rsidR="00897269" w:rsidRDefault="00897269">
      <w:pPr>
        <w:ind w:right="-720"/>
        <w:rPr>
          <w:rFonts w:ascii="Courier New" w:hAnsi="Courier New"/>
          <w:sz w:val="18"/>
        </w:rPr>
      </w:pPr>
      <w:r>
        <w:rPr>
          <w:rFonts w:ascii="Courier New" w:hAnsi="Courier New"/>
          <w:sz w:val="18"/>
        </w:rPr>
        <w:t>SEQUENCE: 2.1</w:t>
      </w:r>
    </w:p>
    <w:p w14:paraId="6CD5EC5D" w14:textId="77777777" w:rsidR="00897269" w:rsidRDefault="00897269">
      <w:pPr>
        <w:ind w:right="-720"/>
        <w:rPr>
          <w:rFonts w:ascii="Courier New" w:hAnsi="Courier New"/>
          <w:sz w:val="18"/>
        </w:rPr>
      </w:pPr>
      <w:r>
        <w:rPr>
          <w:rFonts w:ascii="Courier New" w:hAnsi="Courier New"/>
          <w:sz w:val="18"/>
        </w:rPr>
        <w:t xml:space="preserve">  ITEM: LRT RHEUMATOID FACTOR SERUM MARBLED</w:t>
      </w:r>
    </w:p>
    <w:p w14:paraId="65D9A7DD" w14:textId="77777777" w:rsidR="00897269" w:rsidRDefault="00897269">
      <w:pPr>
        <w:ind w:right="-720"/>
        <w:rPr>
          <w:rFonts w:ascii="Courier New" w:hAnsi="Courier New"/>
          <w:sz w:val="18"/>
        </w:rPr>
      </w:pPr>
      <w:r>
        <w:rPr>
          <w:rFonts w:ascii="Courier New" w:hAnsi="Courier New"/>
          <w:sz w:val="18"/>
        </w:rPr>
        <w:t>SEQUENCE: 3.1                           ITEM: LRT TSH SERUM MARBLED</w:t>
      </w:r>
    </w:p>
    <w:p w14:paraId="6A09C1B1" w14:textId="77777777" w:rsidR="00897269" w:rsidRDefault="00897269">
      <w:pPr>
        <w:ind w:right="-720"/>
        <w:rPr>
          <w:rFonts w:ascii="Courier New" w:hAnsi="Courier New"/>
          <w:sz w:val="18"/>
        </w:rPr>
      </w:pPr>
      <w:r>
        <w:rPr>
          <w:rFonts w:ascii="Courier New" w:hAnsi="Courier New"/>
          <w:sz w:val="18"/>
        </w:rPr>
        <w:t>SEQUENCE: 4.1                           ITEM: LRT CK TOTAL SERUM MARBLED</w:t>
      </w:r>
    </w:p>
    <w:p w14:paraId="13589F89" w14:textId="77777777" w:rsidR="00897269" w:rsidRDefault="00897269">
      <w:pPr>
        <w:ind w:right="-720"/>
        <w:rPr>
          <w:rFonts w:ascii="Courier New" w:hAnsi="Courier New"/>
          <w:sz w:val="18"/>
        </w:rPr>
      </w:pPr>
      <w:r>
        <w:rPr>
          <w:rFonts w:ascii="Courier New" w:hAnsi="Courier New"/>
          <w:sz w:val="18"/>
        </w:rPr>
        <w:t>SEQUENCE: 5.1                           ITEM: LRT SED RATE BLOOD LAVENDER</w:t>
      </w:r>
    </w:p>
    <w:p w14:paraId="24CE3DF5" w14:textId="4F66DDDC" w:rsidR="00897269" w:rsidRDefault="00897269">
      <w:pPr>
        <w:ind w:right="-720"/>
        <w:rPr>
          <w:b/>
        </w:rPr>
      </w:pPr>
      <w:r>
        <w:rPr>
          <w:rFonts w:ascii="Courier New" w:hAnsi="Courier New"/>
          <w:sz w:val="18"/>
        </w:rPr>
        <w:t xml:space="preserve"> </w:t>
      </w:r>
      <w:r>
        <w:rPr>
          <w:rFonts w:ascii="Courier New" w:hAnsi="Courier New"/>
          <w:sz w:val="18"/>
        </w:rPr>
        <w:br w:type="page"/>
      </w:r>
      <w:r>
        <w:rPr>
          <w:b/>
        </w:rPr>
        <w:lastRenderedPageBreak/>
        <w:t>Samples of West Palm Beach order sets, cont’d</w:t>
      </w:r>
    </w:p>
    <w:p w14:paraId="172B9A60" w14:textId="77777777" w:rsidR="00897269" w:rsidRDefault="00897269">
      <w:pPr>
        <w:ind w:right="-720"/>
        <w:rPr>
          <w:rFonts w:ascii="Courier New" w:hAnsi="Courier New"/>
          <w:sz w:val="18"/>
        </w:rPr>
      </w:pPr>
      <w:r>
        <w:rPr>
          <w:rFonts w:ascii="Courier New" w:hAnsi="Courier New"/>
          <w:sz w:val="18"/>
        </w:rPr>
        <w:t xml:space="preserve"> </w:t>
      </w:r>
    </w:p>
    <w:p w14:paraId="7ECE1B74" w14:textId="77777777" w:rsidR="00897269" w:rsidRDefault="00897269">
      <w:pPr>
        <w:ind w:right="-720"/>
        <w:rPr>
          <w:rFonts w:ascii="Courier New" w:hAnsi="Courier New"/>
          <w:sz w:val="18"/>
        </w:rPr>
      </w:pPr>
      <w:r>
        <w:rPr>
          <w:rFonts w:ascii="Courier New" w:hAnsi="Courier New"/>
          <w:sz w:val="18"/>
        </w:rPr>
        <w:t>NAME: AXA RHEU COMPREHENSIVE PANEL</w:t>
      </w:r>
    </w:p>
    <w:p w14:paraId="44003564" w14:textId="77777777" w:rsidR="00897269" w:rsidRDefault="00897269">
      <w:pPr>
        <w:ind w:right="-720"/>
        <w:rPr>
          <w:rFonts w:ascii="Courier New" w:hAnsi="Courier New"/>
          <w:sz w:val="18"/>
        </w:rPr>
      </w:pPr>
      <w:r>
        <w:rPr>
          <w:rFonts w:ascii="Courier New" w:hAnsi="Courier New"/>
          <w:sz w:val="18"/>
        </w:rPr>
        <w:t xml:space="preserve">  DISPLAY TEXT: Comprehensive Rheumatology Panel</w:t>
      </w:r>
    </w:p>
    <w:p w14:paraId="570D07BB"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29EE78F0"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3CA24729"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890BDAC" w14:textId="77777777" w:rsidR="00897269" w:rsidRDefault="00897269">
      <w:pPr>
        <w:ind w:right="-720"/>
        <w:rPr>
          <w:rFonts w:ascii="Courier New" w:hAnsi="Courier New"/>
          <w:sz w:val="18"/>
        </w:rPr>
      </w:pPr>
      <w:r>
        <w:rPr>
          <w:rFonts w:ascii="Courier New" w:hAnsi="Courier New"/>
          <w:sz w:val="18"/>
        </w:rPr>
        <w:t>SEQUENCE: 1.1</w:t>
      </w:r>
    </w:p>
    <w:p w14:paraId="23C937CB" w14:textId="77777777" w:rsidR="00897269" w:rsidRDefault="00897269">
      <w:pPr>
        <w:ind w:right="-720"/>
        <w:rPr>
          <w:rFonts w:ascii="Courier New" w:hAnsi="Courier New"/>
          <w:sz w:val="18"/>
        </w:rPr>
      </w:pPr>
      <w:r>
        <w:rPr>
          <w:rFonts w:ascii="Courier New" w:hAnsi="Courier New"/>
          <w:sz w:val="18"/>
        </w:rPr>
        <w:t xml:space="preserve">  ITEM: LRT ANTI-DNA (DOUBLE STRANDED) SERUM MARBLED</w:t>
      </w:r>
    </w:p>
    <w:p w14:paraId="796E2515" w14:textId="77777777" w:rsidR="00897269" w:rsidRDefault="00897269">
      <w:pPr>
        <w:ind w:right="-720"/>
        <w:rPr>
          <w:rFonts w:ascii="Courier New" w:hAnsi="Courier New"/>
          <w:sz w:val="18"/>
        </w:rPr>
      </w:pPr>
      <w:r>
        <w:rPr>
          <w:rFonts w:ascii="Courier New" w:hAnsi="Courier New"/>
          <w:sz w:val="18"/>
        </w:rPr>
        <w:t>SEQUENCE: 2.1</w:t>
      </w:r>
    </w:p>
    <w:p w14:paraId="11919BA1" w14:textId="77777777" w:rsidR="00897269" w:rsidRDefault="00897269">
      <w:pPr>
        <w:ind w:right="-720"/>
        <w:rPr>
          <w:rFonts w:ascii="Courier New" w:hAnsi="Courier New"/>
          <w:sz w:val="18"/>
        </w:rPr>
      </w:pPr>
      <w:r>
        <w:rPr>
          <w:rFonts w:ascii="Courier New" w:hAnsi="Courier New"/>
          <w:sz w:val="18"/>
        </w:rPr>
        <w:t xml:space="preserve">  ITEM: LRT ANTI-EXTRACTABLE NUCLEAR ANTIGEN SERUM MARBLED</w:t>
      </w:r>
    </w:p>
    <w:p w14:paraId="1A0C32DA" w14:textId="77777777" w:rsidR="00897269" w:rsidRDefault="00897269">
      <w:pPr>
        <w:ind w:right="-720"/>
        <w:rPr>
          <w:rFonts w:ascii="Courier New" w:hAnsi="Courier New"/>
          <w:sz w:val="18"/>
        </w:rPr>
      </w:pPr>
      <w:r>
        <w:rPr>
          <w:rFonts w:ascii="Courier New" w:hAnsi="Courier New"/>
          <w:sz w:val="18"/>
        </w:rPr>
        <w:t>SEQUENCE: 3.1</w:t>
      </w:r>
    </w:p>
    <w:p w14:paraId="610793FC" w14:textId="77777777" w:rsidR="00897269" w:rsidRDefault="00897269">
      <w:pPr>
        <w:ind w:right="-720"/>
        <w:rPr>
          <w:rFonts w:ascii="Courier New" w:hAnsi="Courier New"/>
          <w:sz w:val="18"/>
        </w:rPr>
      </w:pPr>
      <w:r>
        <w:rPr>
          <w:rFonts w:ascii="Courier New" w:hAnsi="Courier New"/>
          <w:sz w:val="18"/>
        </w:rPr>
        <w:t xml:space="preserve">  ITEM: LRT SJOGREN ANTIBODY SERUM MARBLED</w:t>
      </w:r>
    </w:p>
    <w:p w14:paraId="7AC50CA0" w14:textId="77777777" w:rsidR="00897269" w:rsidRDefault="00897269">
      <w:pPr>
        <w:ind w:right="-720"/>
        <w:rPr>
          <w:rFonts w:ascii="Courier New" w:hAnsi="Courier New"/>
          <w:sz w:val="18"/>
        </w:rPr>
      </w:pPr>
      <w:r>
        <w:rPr>
          <w:rFonts w:ascii="Courier New" w:hAnsi="Courier New"/>
          <w:sz w:val="18"/>
        </w:rPr>
        <w:t>SEQUENCE: 4.1                           ITEM: LRT COMPLEMENT C3 SERUM MARBLED</w:t>
      </w:r>
    </w:p>
    <w:p w14:paraId="74824D68" w14:textId="77777777" w:rsidR="00897269" w:rsidRDefault="00897269">
      <w:pPr>
        <w:ind w:right="-720"/>
        <w:rPr>
          <w:rFonts w:ascii="Courier New" w:hAnsi="Courier New"/>
          <w:sz w:val="18"/>
        </w:rPr>
      </w:pPr>
      <w:r>
        <w:rPr>
          <w:rFonts w:ascii="Courier New" w:hAnsi="Courier New"/>
          <w:sz w:val="18"/>
        </w:rPr>
        <w:t>SEQUENCE: 5.1                           ITEM: LRT COMPLEMENT C4 SERUM MARBLED</w:t>
      </w:r>
    </w:p>
    <w:p w14:paraId="45E09594" w14:textId="77777777" w:rsidR="00897269" w:rsidRDefault="00897269">
      <w:pPr>
        <w:ind w:right="-720"/>
        <w:rPr>
          <w:rFonts w:ascii="Courier New" w:hAnsi="Courier New"/>
          <w:sz w:val="18"/>
        </w:rPr>
      </w:pPr>
      <w:r>
        <w:rPr>
          <w:rFonts w:ascii="Courier New" w:hAnsi="Courier New"/>
          <w:sz w:val="18"/>
        </w:rPr>
        <w:t xml:space="preserve"> </w:t>
      </w:r>
    </w:p>
    <w:p w14:paraId="53D71FE9" w14:textId="77777777" w:rsidR="00897269" w:rsidRDefault="00897269">
      <w:pPr>
        <w:ind w:right="-720"/>
        <w:rPr>
          <w:rFonts w:ascii="Courier New" w:hAnsi="Courier New"/>
          <w:sz w:val="18"/>
        </w:rPr>
      </w:pPr>
      <w:r>
        <w:rPr>
          <w:rFonts w:ascii="Courier New" w:hAnsi="Courier New"/>
          <w:sz w:val="18"/>
        </w:rPr>
        <w:t xml:space="preserve"> </w:t>
      </w:r>
    </w:p>
    <w:p w14:paraId="7EF022FB" w14:textId="77777777" w:rsidR="00897269" w:rsidRDefault="00897269">
      <w:pPr>
        <w:ind w:right="-720"/>
        <w:rPr>
          <w:rFonts w:ascii="Courier New" w:hAnsi="Courier New"/>
          <w:sz w:val="18"/>
        </w:rPr>
      </w:pPr>
      <w:r>
        <w:rPr>
          <w:rFonts w:ascii="Courier New" w:hAnsi="Courier New"/>
          <w:sz w:val="18"/>
        </w:rPr>
        <w:t>NAME: AXA RHEU OSTEOPOROSIS PANEL       DISPLAY TEXT: Osteoporosis Panel</w:t>
      </w:r>
    </w:p>
    <w:p w14:paraId="5D7AE24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4E46C72E"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0C541B50"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11A8793F" w14:textId="77777777" w:rsidR="00897269" w:rsidRDefault="00897269">
      <w:pPr>
        <w:ind w:right="-720"/>
        <w:rPr>
          <w:rFonts w:ascii="Courier New" w:hAnsi="Courier New"/>
          <w:sz w:val="18"/>
        </w:rPr>
      </w:pPr>
      <w:r>
        <w:rPr>
          <w:rFonts w:ascii="Courier New" w:hAnsi="Courier New"/>
          <w:sz w:val="18"/>
        </w:rPr>
        <w:t>SEQUENCE: 1.1                           ITEM: LRT CALCIUM SERUM MARBLED</w:t>
      </w:r>
    </w:p>
    <w:p w14:paraId="07402DAC" w14:textId="77777777" w:rsidR="00897269" w:rsidRDefault="00897269">
      <w:pPr>
        <w:ind w:right="-720"/>
        <w:rPr>
          <w:rFonts w:ascii="Courier New" w:hAnsi="Courier New"/>
          <w:sz w:val="18"/>
        </w:rPr>
      </w:pPr>
      <w:r>
        <w:rPr>
          <w:rFonts w:ascii="Courier New" w:hAnsi="Courier New"/>
          <w:sz w:val="18"/>
        </w:rPr>
        <w:t>SEQUENCE: 2.1                           ITEM: LRT MAGNESIUM SERUM MARBLED</w:t>
      </w:r>
    </w:p>
    <w:p w14:paraId="4424D369" w14:textId="77777777" w:rsidR="00897269" w:rsidRDefault="00897269">
      <w:pPr>
        <w:ind w:right="-720"/>
        <w:rPr>
          <w:rFonts w:ascii="Courier New" w:hAnsi="Courier New"/>
          <w:sz w:val="18"/>
        </w:rPr>
      </w:pPr>
      <w:r>
        <w:rPr>
          <w:rFonts w:ascii="Courier New" w:hAnsi="Courier New"/>
          <w:sz w:val="18"/>
        </w:rPr>
        <w:t>SEQUENCE: 3.1                           ITEM: LRT PHOSPHORUS SERUM MARBLED</w:t>
      </w:r>
    </w:p>
    <w:p w14:paraId="53CF3843" w14:textId="77777777" w:rsidR="00897269" w:rsidRDefault="00897269">
      <w:pPr>
        <w:ind w:right="-720"/>
        <w:rPr>
          <w:rFonts w:ascii="Courier New" w:hAnsi="Courier New"/>
          <w:sz w:val="18"/>
        </w:rPr>
      </w:pPr>
      <w:r>
        <w:rPr>
          <w:rFonts w:ascii="Courier New" w:hAnsi="Courier New"/>
          <w:sz w:val="18"/>
        </w:rPr>
        <w:t>SEQUENCE: 4.1                           ITEM: LRT ALBUMIN SERUM MARBLED</w:t>
      </w:r>
    </w:p>
    <w:p w14:paraId="4FAE495E" w14:textId="77777777" w:rsidR="00897269" w:rsidRDefault="00897269">
      <w:pPr>
        <w:ind w:right="-720"/>
        <w:rPr>
          <w:rFonts w:ascii="Courier New" w:hAnsi="Courier New"/>
          <w:sz w:val="18"/>
        </w:rPr>
      </w:pPr>
      <w:r>
        <w:rPr>
          <w:rFonts w:ascii="Courier New" w:hAnsi="Courier New"/>
          <w:sz w:val="18"/>
        </w:rPr>
        <w:t>SEQUENCE: 5.1                           ITEM: LRT PROTEIN,TOTAL SERUM MARBLED</w:t>
      </w:r>
    </w:p>
    <w:p w14:paraId="6C416B9E" w14:textId="77777777" w:rsidR="00897269" w:rsidRDefault="00897269">
      <w:pPr>
        <w:ind w:right="-720"/>
        <w:rPr>
          <w:rFonts w:ascii="Courier New" w:hAnsi="Courier New"/>
          <w:sz w:val="18"/>
        </w:rPr>
      </w:pPr>
      <w:r>
        <w:rPr>
          <w:rFonts w:ascii="Courier New" w:hAnsi="Courier New"/>
          <w:sz w:val="18"/>
        </w:rPr>
        <w:t>SEQUENCE: 6.1                           ITEM: LRT THYROID PROFILE SERUM MARBLED</w:t>
      </w:r>
    </w:p>
    <w:p w14:paraId="24CA8FC0" w14:textId="77777777" w:rsidR="00897269" w:rsidRDefault="00897269">
      <w:pPr>
        <w:ind w:right="-720"/>
        <w:rPr>
          <w:rFonts w:ascii="Courier New" w:hAnsi="Courier New"/>
          <w:sz w:val="18"/>
        </w:rPr>
      </w:pPr>
      <w:r>
        <w:rPr>
          <w:rFonts w:ascii="Courier New" w:hAnsi="Courier New"/>
          <w:sz w:val="18"/>
        </w:rPr>
        <w:t>SEQUENCE: 7.1</w:t>
      </w:r>
    </w:p>
    <w:p w14:paraId="09F97C44" w14:textId="77777777" w:rsidR="00897269" w:rsidRDefault="00897269">
      <w:pPr>
        <w:ind w:right="-720"/>
        <w:rPr>
          <w:rFonts w:ascii="Courier New" w:hAnsi="Courier New"/>
          <w:sz w:val="18"/>
        </w:rPr>
      </w:pPr>
      <w:r>
        <w:rPr>
          <w:rFonts w:ascii="Courier New" w:hAnsi="Courier New"/>
          <w:sz w:val="18"/>
        </w:rPr>
        <w:t xml:space="preserve">  ITEM: LRT ALKALINE PHOSPHATASE SERUM MARBLED</w:t>
      </w:r>
    </w:p>
    <w:p w14:paraId="4320E311" w14:textId="77777777" w:rsidR="00897269" w:rsidRDefault="00897269">
      <w:pPr>
        <w:ind w:right="-720"/>
        <w:rPr>
          <w:rFonts w:ascii="Courier New" w:hAnsi="Courier New"/>
          <w:sz w:val="18"/>
        </w:rPr>
      </w:pPr>
      <w:r>
        <w:rPr>
          <w:rFonts w:ascii="Courier New" w:hAnsi="Courier New"/>
          <w:sz w:val="18"/>
        </w:rPr>
        <w:t>SEQUENCE: 8.1                           ITEM: LRT AST (SGOT) SERUM MARBLED</w:t>
      </w:r>
    </w:p>
    <w:p w14:paraId="5FB3DD03" w14:textId="77777777" w:rsidR="00897269" w:rsidRDefault="00897269">
      <w:pPr>
        <w:ind w:right="-720"/>
        <w:rPr>
          <w:rFonts w:ascii="Courier New" w:hAnsi="Courier New"/>
          <w:sz w:val="18"/>
        </w:rPr>
      </w:pPr>
      <w:r>
        <w:rPr>
          <w:rFonts w:ascii="Courier New" w:hAnsi="Courier New"/>
          <w:sz w:val="18"/>
        </w:rPr>
        <w:t xml:space="preserve">SEQUENCE: 9.1                           ITEM: LRT TESTOSTERONE SERUM </w:t>
      </w:r>
    </w:p>
    <w:p w14:paraId="1232B421" w14:textId="77777777" w:rsidR="00897269" w:rsidRDefault="00897269">
      <w:pPr>
        <w:ind w:right="-720"/>
        <w:rPr>
          <w:rFonts w:ascii="Courier New" w:hAnsi="Courier New"/>
          <w:sz w:val="18"/>
        </w:rPr>
      </w:pPr>
      <w:r>
        <w:rPr>
          <w:rFonts w:ascii="Courier New" w:hAnsi="Courier New"/>
          <w:sz w:val="18"/>
        </w:rPr>
        <w:t>MARBLED</w:t>
      </w:r>
    </w:p>
    <w:p w14:paraId="3E350904" w14:textId="77777777" w:rsidR="00897269" w:rsidRDefault="00897269">
      <w:pPr>
        <w:ind w:right="-720"/>
        <w:rPr>
          <w:rFonts w:ascii="Courier New" w:hAnsi="Courier New"/>
          <w:sz w:val="18"/>
        </w:rPr>
      </w:pPr>
      <w:r>
        <w:rPr>
          <w:rFonts w:ascii="Courier New" w:hAnsi="Courier New"/>
          <w:sz w:val="18"/>
        </w:rPr>
        <w:t>SEQUENCE: 10.1</w:t>
      </w:r>
    </w:p>
    <w:p w14:paraId="13A7ACAE" w14:textId="77777777" w:rsidR="00897269" w:rsidRDefault="00897269">
      <w:pPr>
        <w:ind w:right="-720"/>
        <w:rPr>
          <w:rFonts w:ascii="Courier New" w:hAnsi="Courier New"/>
          <w:sz w:val="18"/>
        </w:rPr>
      </w:pPr>
      <w:r>
        <w:rPr>
          <w:rFonts w:ascii="Courier New" w:hAnsi="Courier New"/>
          <w:sz w:val="18"/>
        </w:rPr>
        <w:t xml:space="preserve">  ITEM: LRT LEUTENIZING HORMONE SERUM MARBLED</w:t>
      </w:r>
    </w:p>
    <w:p w14:paraId="22985AF7" w14:textId="77777777" w:rsidR="00897269" w:rsidRDefault="00897269">
      <w:pPr>
        <w:ind w:right="-720"/>
        <w:rPr>
          <w:rFonts w:ascii="Courier New" w:hAnsi="Courier New"/>
          <w:sz w:val="18"/>
        </w:rPr>
      </w:pPr>
      <w:r>
        <w:rPr>
          <w:rFonts w:ascii="Courier New" w:hAnsi="Courier New"/>
          <w:sz w:val="18"/>
        </w:rPr>
        <w:t>SEQUENCE: 11.1                          ITEM: LRT 25 OH VITAMIN D SERUM MARBLED</w:t>
      </w:r>
    </w:p>
    <w:p w14:paraId="49E681B5" w14:textId="77777777" w:rsidR="00897269" w:rsidRDefault="00897269">
      <w:pPr>
        <w:ind w:right="-720"/>
        <w:rPr>
          <w:rFonts w:ascii="Courier New" w:hAnsi="Courier New"/>
          <w:sz w:val="18"/>
        </w:rPr>
      </w:pPr>
      <w:r>
        <w:rPr>
          <w:rFonts w:ascii="Courier New" w:hAnsi="Courier New"/>
          <w:sz w:val="18"/>
        </w:rPr>
        <w:t xml:space="preserve"> </w:t>
      </w:r>
    </w:p>
    <w:p w14:paraId="2B0ADDA3" w14:textId="77777777" w:rsidR="00897269" w:rsidRDefault="00897269">
      <w:pPr>
        <w:ind w:right="-720"/>
        <w:rPr>
          <w:rFonts w:ascii="Courier New" w:hAnsi="Courier New"/>
          <w:sz w:val="18"/>
        </w:rPr>
      </w:pPr>
      <w:r>
        <w:rPr>
          <w:rFonts w:ascii="Courier New" w:hAnsi="Courier New"/>
          <w:sz w:val="18"/>
        </w:rPr>
        <w:t xml:space="preserve"> </w:t>
      </w:r>
    </w:p>
    <w:p w14:paraId="5AE58ABC" w14:textId="77777777" w:rsidR="00897269" w:rsidRDefault="00897269">
      <w:pPr>
        <w:ind w:right="-720"/>
        <w:rPr>
          <w:rFonts w:ascii="Courier New" w:hAnsi="Courier New"/>
          <w:sz w:val="18"/>
        </w:rPr>
      </w:pPr>
      <w:r>
        <w:rPr>
          <w:rFonts w:ascii="Courier New" w:hAnsi="Courier New"/>
          <w:sz w:val="18"/>
        </w:rPr>
        <w:t>NAME: AXA RHEU SYNOVIAL FLUID PANEL     DISPLAY TEXT: Synovial Fluid Panel</w:t>
      </w:r>
    </w:p>
    <w:p w14:paraId="330823F1" w14:textId="77777777" w:rsidR="00897269" w:rsidRDefault="00897269">
      <w:pPr>
        <w:ind w:right="-720"/>
        <w:rPr>
          <w:rFonts w:ascii="Courier New" w:hAnsi="Courier New"/>
          <w:sz w:val="18"/>
        </w:rPr>
      </w:pPr>
      <w:r>
        <w:rPr>
          <w:rFonts w:ascii="Courier New" w:hAnsi="Courier New"/>
          <w:sz w:val="18"/>
        </w:rPr>
        <w:t xml:space="preserve">  TYPE: order set                       SIGNATURE REQUIRED: ORES</w:t>
      </w:r>
    </w:p>
    <w:p w14:paraId="5A579FA1" w14:textId="77777777" w:rsidR="00897269" w:rsidRDefault="00897269">
      <w:pPr>
        <w:ind w:right="-720"/>
        <w:rPr>
          <w:rFonts w:ascii="Courier New" w:hAnsi="Courier New"/>
          <w:sz w:val="18"/>
        </w:rPr>
      </w:pPr>
      <w:r>
        <w:rPr>
          <w:rFonts w:ascii="Courier New" w:hAnsi="Courier New"/>
          <w:sz w:val="18"/>
        </w:rPr>
        <w:t xml:space="preserve">  PACKAGE: ORDER ENTRY/RESULTS REPORTING</w:t>
      </w:r>
    </w:p>
    <w:p w14:paraId="6E93BD7A" w14:textId="77777777" w:rsidR="00897269" w:rsidRDefault="00897269">
      <w:pPr>
        <w:ind w:right="-720"/>
        <w:rPr>
          <w:rFonts w:ascii="Courier New" w:hAnsi="Courier New"/>
          <w:sz w:val="18"/>
        </w:rPr>
      </w:pPr>
      <w:r>
        <w:rPr>
          <w:rFonts w:ascii="Courier New" w:hAnsi="Courier New"/>
          <w:sz w:val="18"/>
        </w:rPr>
        <w:t xml:space="preserve">  CREATE PARENT ORDER: NO               DISPLAY SUBHEADER: YES</w:t>
      </w:r>
    </w:p>
    <w:p w14:paraId="34D8D0EE" w14:textId="77777777" w:rsidR="00897269" w:rsidRDefault="00897269">
      <w:pPr>
        <w:ind w:right="-720"/>
        <w:rPr>
          <w:rFonts w:ascii="Courier New" w:hAnsi="Courier New"/>
          <w:sz w:val="18"/>
        </w:rPr>
      </w:pPr>
      <w:r>
        <w:rPr>
          <w:rFonts w:ascii="Courier New" w:hAnsi="Courier New"/>
          <w:sz w:val="18"/>
        </w:rPr>
        <w:t>SEQUENCE: 1.1</w:t>
      </w:r>
    </w:p>
    <w:p w14:paraId="7CD40B9B" w14:textId="77777777" w:rsidR="00897269" w:rsidRDefault="00897269">
      <w:pPr>
        <w:ind w:right="-720"/>
        <w:rPr>
          <w:rFonts w:ascii="Courier New" w:hAnsi="Courier New"/>
          <w:sz w:val="18"/>
        </w:rPr>
      </w:pPr>
      <w:r>
        <w:rPr>
          <w:rFonts w:ascii="Courier New" w:hAnsi="Courier New"/>
          <w:sz w:val="18"/>
        </w:rPr>
        <w:t xml:space="preserve">  ITEM: LRT CELL COUNT (FLUID) SYNOVIAL FLUID LAVENDER</w:t>
      </w:r>
    </w:p>
    <w:p w14:paraId="6DCE2EA5" w14:textId="77777777" w:rsidR="00897269" w:rsidRDefault="00897269">
      <w:pPr>
        <w:ind w:right="-720"/>
        <w:rPr>
          <w:rFonts w:ascii="Courier New" w:hAnsi="Courier New"/>
          <w:sz w:val="18"/>
        </w:rPr>
      </w:pPr>
      <w:r>
        <w:rPr>
          <w:rFonts w:ascii="Courier New" w:hAnsi="Courier New"/>
          <w:sz w:val="18"/>
        </w:rPr>
        <w:t>SEQUENCE: 2.1</w:t>
      </w:r>
    </w:p>
    <w:p w14:paraId="19E05B2B" w14:textId="77777777" w:rsidR="00897269" w:rsidRDefault="00897269">
      <w:pPr>
        <w:ind w:right="-720"/>
        <w:rPr>
          <w:rFonts w:ascii="Courier New" w:hAnsi="Courier New"/>
          <w:sz w:val="18"/>
        </w:rPr>
      </w:pPr>
      <w:r>
        <w:rPr>
          <w:rFonts w:ascii="Courier New" w:hAnsi="Courier New"/>
          <w:sz w:val="18"/>
        </w:rPr>
        <w:t xml:space="preserve">  ITEM: LRT SYNOVIAL CULTURE SYNOVIAL FLUID STERILE</w:t>
      </w:r>
    </w:p>
    <w:p w14:paraId="4F163166" w14:textId="77777777" w:rsidR="00897269" w:rsidRDefault="00897269">
      <w:pPr>
        <w:ind w:right="-720"/>
        <w:rPr>
          <w:rFonts w:ascii="Courier New" w:hAnsi="Courier New"/>
          <w:sz w:val="18"/>
        </w:rPr>
      </w:pPr>
      <w:r>
        <w:rPr>
          <w:rFonts w:ascii="Courier New" w:hAnsi="Courier New"/>
          <w:sz w:val="18"/>
        </w:rPr>
        <w:t>SEQUENCE: 3.1</w:t>
      </w:r>
    </w:p>
    <w:p w14:paraId="2171F969" w14:textId="77777777" w:rsidR="00897269" w:rsidRDefault="00897269">
      <w:pPr>
        <w:ind w:right="-720"/>
        <w:rPr>
          <w:rFonts w:ascii="Courier New" w:hAnsi="Courier New"/>
          <w:sz w:val="18"/>
        </w:rPr>
      </w:pPr>
      <w:r>
        <w:rPr>
          <w:rFonts w:ascii="Courier New" w:hAnsi="Courier New"/>
          <w:sz w:val="18"/>
        </w:rPr>
        <w:t xml:space="preserve">  ITEM: LRT SYNOVIAL FLUID CRYSTALS SYNOVIAL FLUID LAVENDER</w:t>
      </w:r>
    </w:p>
    <w:p w14:paraId="602F80CA" w14:textId="1B14CCF6" w:rsidR="00897269" w:rsidRDefault="00897269" w:rsidP="00C90A43">
      <w:pPr>
        <w:ind w:right="-720"/>
        <w:rPr>
          <w:sz w:val="28"/>
        </w:rPr>
      </w:pPr>
      <w:r>
        <w:rPr>
          <w:rFonts w:ascii="Courier New" w:hAnsi="Courier New"/>
          <w:sz w:val="18"/>
        </w:rPr>
        <w:t xml:space="preserve"> </w:t>
      </w:r>
      <w:r>
        <w:rPr>
          <w:rFonts w:ascii="Courier New" w:hAnsi="Courier New"/>
          <w:sz w:val="18"/>
        </w:rPr>
        <w:br w:type="page"/>
      </w:r>
      <w:bookmarkStart w:id="739" w:name="WPB"/>
      <w:r>
        <w:rPr>
          <w:sz w:val="28"/>
        </w:rPr>
        <w:lastRenderedPageBreak/>
        <w:t xml:space="preserve">Appendix B: West Palm Beach's </w:t>
      </w:r>
      <w:bookmarkEnd w:id="739"/>
      <w:r>
        <w:rPr>
          <w:sz w:val="28"/>
        </w:rPr>
        <w:t>description for GUI menu creation</w:t>
      </w:r>
    </w:p>
    <w:p w14:paraId="196C9CD4" w14:textId="77777777" w:rsidR="00897269" w:rsidRDefault="00897269">
      <w:pPr>
        <w:ind w:right="360"/>
        <w:rPr>
          <w:b/>
          <w:sz w:val="16"/>
        </w:rPr>
      </w:pPr>
    </w:p>
    <w:p w14:paraId="76C92384" w14:textId="77777777" w:rsidR="00897269" w:rsidRDefault="00897269">
      <w:pPr>
        <w:ind w:right="-720"/>
        <w:rPr>
          <w:rFonts w:ascii="Courier New" w:hAnsi="Courier New"/>
          <w:sz w:val="20"/>
        </w:rPr>
      </w:pPr>
      <w:r>
        <w:rPr>
          <w:rFonts w:ascii="Courier New" w:hAnsi="Courier New"/>
          <w:sz w:val="20"/>
        </w:rPr>
        <w:t xml:space="preserve">Subj: </w:t>
      </w:r>
      <w:r>
        <w:rPr>
          <w:rFonts w:ascii="Courier New" w:hAnsi="Courier New"/>
          <w:b/>
          <w:sz w:val="20"/>
        </w:rPr>
        <w:t>GUI Order Menus</w:t>
      </w:r>
      <w:r>
        <w:rPr>
          <w:rFonts w:ascii="Courier New" w:hAnsi="Courier New"/>
          <w:sz w:val="20"/>
        </w:rPr>
        <w:t xml:space="preserve">  [#29274058] 24 Mar 99 07:33  247 lines</w:t>
      </w:r>
    </w:p>
    <w:p w14:paraId="1D646921" w14:textId="77777777" w:rsidR="00897269" w:rsidRDefault="00557D90">
      <w:pPr>
        <w:ind w:right="-720"/>
        <w:rPr>
          <w:rFonts w:ascii="Courier New" w:hAnsi="Courier New"/>
          <w:sz w:val="20"/>
        </w:rPr>
      </w:pPr>
      <w:r>
        <w:rPr>
          <w:rFonts w:ascii="Courier New" w:hAnsi="Courier New"/>
          <w:sz w:val="20"/>
        </w:rPr>
        <w:t>From: CPRSSUPPORT,ONE</w:t>
      </w:r>
      <w:r w:rsidR="00897269">
        <w:rPr>
          <w:rFonts w:ascii="Courier New" w:hAnsi="Courier New"/>
          <w:sz w:val="20"/>
        </w:rPr>
        <w:t xml:space="preserve"> (West Palm Beach)  1 of 1 response read.  In 'IN' basket.</w:t>
      </w:r>
    </w:p>
    <w:p w14:paraId="3021D94D" w14:textId="77777777" w:rsidR="00897269" w:rsidRDefault="00897269">
      <w:pPr>
        <w:ind w:right="-720"/>
        <w:rPr>
          <w:rFonts w:ascii="Courier New" w:hAnsi="Courier New"/>
          <w:sz w:val="20"/>
        </w:rPr>
      </w:pPr>
      <w:r>
        <w:rPr>
          <w:rFonts w:ascii="Courier New" w:hAnsi="Courier New"/>
          <w:sz w:val="20"/>
        </w:rPr>
        <w:t>Page 1</w:t>
      </w:r>
    </w:p>
    <w:p w14:paraId="1D9A2F4C" w14:textId="77777777" w:rsidR="00897269" w:rsidRDefault="00897269">
      <w:pPr>
        <w:ind w:right="-720"/>
        <w:rPr>
          <w:rFonts w:ascii="Courier New" w:hAnsi="Courier New"/>
          <w:sz w:val="20"/>
        </w:rPr>
      </w:pPr>
      <w:r>
        <w:rPr>
          <w:rFonts w:ascii="Courier New" w:hAnsi="Courier New"/>
          <w:sz w:val="20"/>
        </w:rPr>
        <w:t>-----------------------------------------------------------------------------</w:t>
      </w:r>
    </w:p>
    <w:p w14:paraId="3F1545A9" w14:textId="77777777" w:rsidR="00897269" w:rsidRDefault="00897269">
      <w:pPr>
        <w:ind w:right="-720"/>
        <w:rPr>
          <w:rFonts w:ascii="Courier New" w:hAnsi="Courier New"/>
          <w:sz w:val="20"/>
        </w:rPr>
      </w:pPr>
      <w:r>
        <w:rPr>
          <w:rFonts w:ascii="Courier New" w:hAnsi="Courier New"/>
          <w:sz w:val="20"/>
        </w:rPr>
        <w:t>As requested on the CPRS call yesterday, here are some differences between</w:t>
      </w:r>
    </w:p>
    <w:p w14:paraId="2E1E3013" w14:textId="77777777" w:rsidR="00897269" w:rsidRDefault="00897269">
      <w:pPr>
        <w:ind w:right="-720"/>
        <w:rPr>
          <w:rFonts w:ascii="Courier New" w:hAnsi="Courier New"/>
          <w:sz w:val="20"/>
        </w:rPr>
      </w:pPr>
      <w:r>
        <w:rPr>
          <w:rFonts w:ascii="Courier New" w:hAnsi="Courier New"/>
          <w:sz w:val="20"/>
        </w:rPr>
        <w:t>the two XPAR parameters that control what appears in the Write Orders box</w:t>
      </w:r>
    </w:p>
    <w:p w14:paraId="57270DE9" w14:textId="77777777" w:rsidR="00897269" w:rsidRDefault="00897269">
      <w:pPr>
        <w:ind w:right="-720"/>
        <w:rPr>
          <w:rFonts w:ascii="Courier New" w:hAnsi="Courier New"/>
          <w:sz w:val="20"/>
        </w:rPr>
      </w:pPr>
      <w:r>
        <w:rPr>
          <w:rFonts w:ascii="Courier New" w:hAnsi="Courier New"/>
          <w:sz w:val="20"/>
        </w:rPr>
        <w:t>on the Orders tab of the CPRS GUI.</w:t>
      </w:r>
    </w:p>
    <w:p w14:paraId="104D88A7" w14:textId="77777777" w:rsidR="00897269" w:rsidRDefault="00897269">
      <w:pPr>
        <w:ind w:right="-720"/>
        <w:rPr>
          <w:rFonts w:ascii="Courier New" w:hAnsi="Courier New"/>
          <w:sz w:val="20"/>
        </w:rPr>
      </w:pPr>
      <w:r>
        <w:rPr>
          <w:rFonts w:ascii="Courier New" w:hAnsi="Courier New"/>
          <w:sz w:val="20"/>
        </w:rPr>
        <w:t xml:space="preserve"> </w:t>
      </w:r>
    </w:p>
    <w:p w14:paraId="09801C74" w14:textId="77777777" w:rsidR="00897269" w:rsidRDefault="00897269">
      <w:pPr>
        <w:ind w:right="-720"/>
        <w:rPr>
          <w:rFonts w:ascii="Courier New" w:hAnsi="Courier New"/>
          <w:sz w:val="20"/>
        </w:rPr>
      </w:pPr>
      <w:r>
        <w:rPr>
          <w:rFonts w:ascii="Courier New" w:hAnsi="Courier New"/>
          <w:sz w:val="20"/>
        </w:rPr>
        <w:t>The GUI is distributed with the standard ordering dialogs entered into the</w:t>
      </w:r>
    </w:p>
    <w:p w14:paraId="12D040F2" w14:textId="77777777" w:rsidR="00897269" w:rsidRDefault="00897269">
      <w:pPr>
        <w:ind w:right="-720"/>
        <w:rPr>
          <w:rFonts w:ascii="Courier New" w:hAnsi="Courier New"/>
          <w:sz w:val="20"/>
        </w:rPr>
      </w:pPr>
      <w:r>
        <w:rPr>
          <w:rFonts w:ascii="Courier New" w:hAnsi="Courier New"/>
          <w:sz w:val="20"/>
        </w:rPr>
        <w:t>ORWOR WRITE ORDERS LIST parameter at the Package level.</w:t>
      </w:r>
    </w:p>
    <w:p w14:paraId="5A583D3C" w14:textId="77777777" w:rsidR="00897269" w:rsidRDefault="00897269">
      <w:pPr>
        <w:ind w:right="-720"/>
        <w:rPr>
          <w:rFonts w:ascii="Courier New" w:hAnsi="Courier New"/>
          <w:sz w:val="20"/>
        </w:rPr>
      </w:pPr>
      <w:r>
        <w:rPr>
          <w:rFonts w:ascii="Courier New" w:hAnsi="Courier New"/>
          <w:sz w:val="20"/>
        </w:rPr>
        <w:t xml:space="preserve"> </w:t>
      </w:r>
    </w:p>
    <w:p w14:paraId="0631FEEB" w14:textId="77777777" w:rsidR="00897269" w:rsidRDefault="00897269">
      <w:pPr>
        <w:ind w:right="-720"/>
        <w:rPr>
          <w:rFonts w:ascii="Courier New" w:hAnsi="Courier New"/>
          <w:sz w:val="20"/>
        </w:rPr>
      </w:pPr>
      <w:r>
        <w:rPr>
          <w:rFonts w:ascii="Courier New" w:hAnsi="Courier New"/>
          <w:sz w:val="20"/>
        </w:rPr>
        <w:t xml:space="preserve">  Example:</w:t>
      </w:r>
    </w:p>
    <w:p w14:paraId="470D21DC" w14:textId="77777777" w:rsidR="00897269" w:rsidRDefault="00897269">
      <w:pPr>
        <w:ind w:right="-720"/>
        <w:rPr>
          <w:rFonts w:ascii="Courier New" w:hAnsi="Courier New"/>
          <w:sz w:val="20"/>
        </w:rPr>
      </w:pPr>
      <w:r>
        <w:rPr>
          <w:rFonts w:ascii="Courier New" w:hAnsi="Courier New"/>
          <w:sz w:val="20"/>
        </w:rPr>
        <w:t>Sequence                      Value</w:t>
      </w:r>
    </w:p>
    <w:p w14:paraId="5DD8E05E" w14:textId="77777777" w:rsidR="00897269" w:rsidRDefault="00897269">
      <w:pPr>
        <w:ind w:right="-720"/>
        <w:rPr>
          <w:rFonts w:ascii="Courier New" w:hAnsi="Courier New"/>
          <w:sz w:val="20"/>
        </w:rPr>
      </w:pPr>
      <w:r>
        <w:rPr>
          <w:rFonts w:ascii="Courier New" w:hAnsi="Courier New"/>
          <w:sz w:val="20"/>
        </w:rPr>
        <w:t>--------                      -----</w:t>
      </w:r>
    </w:p>
    <w:p w14:paraId="6424621E" w14:textId="77777777" w:rsidR="00897269" w:rsidRDefault="00897269">
      <w:pPr>
        <w:ind w:right="-720"/>
        <w:rPr>
          <w:rFonts w:ascii="Courier New" w:hAnsi="Courier New"/>
          <w:sz w:val="20"/>
        </w:rPr>
      </w:pPr>
      <w:r>
        <w:rPr>
          <w:rFonts w:ascii="Courier New" w:hAnsi="Courier New"/>
          <w:sz w:val="20"/>
        </w:rPr>
        <w:t>20                            GMRAOR ALLERGY ENTER/EDIT</w:t>
      </w:r>
    </w:p>
    <w:p w14:paraId="62D50F49" w14:textId="77777777" w:rsidR="00897269" w:rsidRDefault="00897269">
      <w:pPr>
        <w:ind w:right="-720"/>
        <w:rPr>
          <w:rFonts w:ascii="Courier New" w:hAnsi="Courier New"/>
          <w:sz w:val="20"/>
        </w:rPr>
      </w:pPr>
      <w:r>
        <w:rPr>
          <w:rFonts w:ascii="Courier New" w:hAnsi="Courier New"/>
          <w:sz w:val="20"/>
        </w:rPr>
        <w:t>30                            FHW1</w:t>
      </w:r>
    </w:p>
    <w:p w14:paraId="22B83D10" w14:textId="77777777" w:rsidR="00897269" w:rsidRDefault="00897269">
      <w:pPr>
        <w:ind w:right="-720"/>
        <w:rPr>
          <w:rFonts w:ascii="Courier New" w:hAnsi="Courier New"/>
          <w:sz w:val="20"/>
        </w:rPr>
      </w:pPr>
      <w:r>
        <w:rPr>
          <w:rFonts w:ascii="Courier New" w:hAnsi="Courier New"/>
          <w:sz w:val="20"/>
        </w:rPr>
        <w:t>52                            PSJ OR PAT OE</w:t>
      </w:r>
    </w:p>
    <w:p w14:paraId="110B449D" w14:textId="77777777" w:rsidR="00897269" w:rsidRDefault="00897269">
      <w:pPr>
        <w:ind w:right="-720"/>
        <w:rPr>
          <w:rFonts w:ascii="Courier New" w:hAnsi="Courier New"/>
          <w:sz w:val="20"/>
        </w:rPr>
      </w:pPr>
      <w:r>
        <w:rPr>
          <w:rFonts w:ascii="Courier New" w:hAnsi="Courier New"/>
          <w:sz w:val="20"/>
        </w:rPr>
        <w:t>55                            PSO OERR</w:t>
      </w:r>
    </w:p>
    <w:p w14:paraId="7853FE8B" w14:textId="77777777" w:rsidR="00897269" w:rsidRDefault="00897269">
      <w:pPr>
        <w:ind w:right="-720"/>
        <w:rPr>
          <w:rFonts w:ascii="Courier New" w:hAnsi="Courier New"/>
          <w:sz w:val="20"/>
        </w:rPr>
      </w:pPr>
      <w:r>
        <w:rPr>
          <w:rFonts w:ascii="Courier New" w:hAnsi="Courier New"/>
          <w:sz w:val="20"/>
        </w:rPr>
        <w:t>58                            PSJI OR PAT FLUID OE</w:t>
      </w:r>
    </w:p>
    <w:p w14:paraId="49590D96" w14:textId="77777777" w:rsidR="00897269" w:rsidRDefault="00897269">
      <w:pPr>
        <w:ind w:right="-720"/>
        <w:rPr>
          <w:rFonts w:ascii="Courier New" w:hAnsi="Courier New"/>
          <w:sz w:val="20"/>
        </w:rPr>
      </w:pPr>
      <w:r>
        <w:rPr>
          <w:rFonts w:ascii="Courier New" w:hAnsi="Courier New"/>
          <w:sz w:val="20"/>
        </w:rPr>
        <w:t>60                            LR OTHER LAB TESTS</w:t>
      </w:r>
    </w:p>
    <w:p w14:paraId="786B0D54" w14:textId="77777777" w:rsidR="00897269" w:rsidRDefault="00897269">
      <w:pPr>
        <w:ind w:right="-720"/>
        <w:rPr>
          <w:rFonts w:ascii="Courier New" w:hAnsi="Courier New"/>
          <w:sz w:val="20"/>
        </w:rPr>
      </w:pPr>
      <w:r>
        <w:rPr>
          <w:rFonts w:ascii="Courier New" w:hAnsi="Courier New"/>
          <w:sz w:val="20"/>
        </w:rPr>
        <w:t>70                            RA OERR EXAM</w:t>
      </w:r>
    </w:p>
    <w:p w14:paraId="3DEB478D" w14:textId="77777777" w:rsidR="00897269" w:rsidRDefault="00897269">
      <w:pPr>
        <w:ind w:right="-720"/>
        <w:rPr>
          <w:rFonts w:ascii="Courier New" w:hAnsi="Courier New"/>
          <w:sz w:val="20"/>
        </w:rPr>
      </w:pPr>
      <w:r>
        <w:rPr>
          <w:rFonts w:ascii="Courier New" w:hAnsi="Courier New"/>
          <w:sz w:val="20"/>
        </w:rPr>
        <w:t>80                            GMRCOR CONSULT</w:t>
      </w:r>
    </w:p>
    <w:p w14:paraId="0624C5C4" w14:textId="77777777" w:rsidR="00897269" w:rsidRDefault="00897269">
      <w:pPr>
        <w:ind w:right="-720"/>
        <w:rPr>
          <w:rFonts w:ascii="Courier New" w:hAnsi="Courier New"/>
          <w:sz w:val="20"/>
        </w:rPr>
      </w:pPr>
      <w:r>
        <w:rPr>
          <w:rFonts w:ascii="Courier New" w:hAnsi="Courier New"/>
          <w:sz w:val="20"/>
        </w:rPr>
        <w:t>85                            GMRCOR REQUEST</w:t>
      </w:r>
    </w:p>
    <w:p w14:paraId="4BC3A600" w14:textId="77777777" w:rsidR="00897269" w:rsidRDefault="00897269">
      <w:pPr>
        <w:ind w:right="-720"/>
        <w:rPr>
          <w:rFonts w:ascii="Courier New" w:hAnsi="Courier New"/>
          <w:sz w:val="20"/>
        </w:rPr>
      </w:pPr>
      <w:r>
        <w:rPr>
          <w:rFonts w:ascii="Courier New" w:hAnsi="Courier New"/>
          <w:sz w:val="20"/>
        </w:rPr>
        <w:t>90                            GMRVOR</w:t>
      </w:r>
    </w:p>
    <w:p w14:paraId="2BC437E0" w14:textId="77777777" w:rsidR="00897269" w:rsidRDefault="00897269">
      <w:pPr>
        <w:ind w:right="-720"/>
        <w:rPr>
          <w:rFonts w:ascii="Courier New" w:hAnsi="Courier New"/>
          <w:sz w:val="20"/>
        </w:rPr>
      </w:pPr>
      <w:r>
        <w:rPr>
          <w:rFonts w:ascii="Courier New" w:hAnsi="Courier New"/>
          <w:sz w:val="20"/>
        </w:rPr>
        <w:t>99                            OR GXTEXT WORD PROCESSING ORDER</w:t>
      </w:r>
    </w:p>
    <w:p w14:paraId="21A0591B" w14:textId="77777777" w:rsidR="00897269" w:rsidRDefault="00897269">
      <w:pPr>
        <w:ind w:right="-720"/>
        <w:rPr>
          <w:rFonts w:ascii="Courier New" w:hAnsi="Courier New"/>
          <w:sz w:val="20"/>
        </w:rPr>
      </w:pPr>
      <w:r>
        <w:rPr>
          <w:rFonts w:ascii="Courier New" w:hAnsi="Courier New"/>
          <w:sz w:val="20"/>
        </w:rPr>
        <w:t xml:space="preserve"> </w:t>
      </w:r>
    </w:p>
    <w:p w14:paraId="1F871449" w14:textId="77777777" w:rsidR="00897269" w:rsidRDefault="00897269">
      <w:pPr>
        <w:ind w:right="-720"/>
        <w:rPr>
          <w:rFonts w:ascii="Courier New" w:hAnsi="Courier New"/>
          <w:sz w:val="20"/>
        </w:rPr>
      </w:pPr>
      <w:r>
        <w:rPr>
          <w:rFonts w:ascii="Courier New" w:hAnsi="Courier New"/>
          <w:sz w:val="20"/>
        </w:rPr>
        <w:t>The advice nationally has been to add/delete from this list or to build a</w:t>
      </w:r>
    </w:p>
    <w:p w14:paraId="1C220632" w14:textId="77777777" w:rsidR="00897269" w:rsidRDefault="00897269">
      <w:pPr>
        <w:ind w:right="-720"/>
        <w:rPr>
          <w:rFonts w:ascii="Courier New" w:hAnsi="Courier New"/>
          <w:sz w:val="20"/>
        </w:rPr>
      </w:pPr>
      <w:r>
        <w:rPr>
          <w:rFonts w:ascii="Courier New" w:hAnsi="Courier New"/>
          <w:sz w:val="20"/>
        </w:rPr>
        <w:t>customized list at the System level.  This is what West Palm Beach and</w:t>
      </w:r>
    </w:p>
    <w:p w14:paraId="60545F30" w14:textId="77777777" w:rsidR="00897269" w:rsidRDefault="00897269">
      <w:pPr>
        <w:ind w:right="-720"/>
        <w:rPr>
          <w:rFonts w:ascii="Courier New" w:hAnsi="Courier New"/>
          <w:sz w:val="20"/>
        </w:rPr>
      </w:pPr>
      <w:r>
        <w:rPr>
          <w:rFonts w:ascii="Courier New" w:hAnsi="Courier New"/>
          <w:sz w:val="20"/>
        </w:rPr>
        <w:t>many others sites have done.</w:t>
      </w:r>
    </w:p>
    <w:p w14:paraId="1FD4A907" w14:textId="77777777" w:rsidR="00897269" w:rsidRDefault="00897269">
      <w:pPr>
        <w:ind w:right="-720"/>
        <w:rPr>
          <w:rFonts w:ascii="Courier New" w:hAnsi="Courier New"/>
          <w:sz w:val="20"/>
        </w:rPr>
      </w:pPr>
      <w:r>
        <w:rPr>
          <w:rFonts w:ascii="Courier New" w:hAnsi="Courier New"/>
          <w:sz w:val="20"/>
        </w:rPr>
        <w:t xml:space="preserve"> </w:t>
      </w:r>
    </w:p>
    <w:p w14:paraId="3C653D4C" w14:textId="77777777" w:rsidR="00897269" w:rsidRDefault="00897269">
      <w:pPr>
        <w:ind w:right="-720"/>
        <w:rPr>
          <w:rFonts w:ascii="Courier New" w:hAnsi="Courier New"/>
          <w:sz w:val="20"/>
        </w:rPr>
      </w:pPr>
      <w:r>
        <w:rPr>
          <w:rFonts w:ascii="Courier New" w:hAnsi="Courier New"/>
          <w:sz w:val="20"/>
        </w:rPr>
        <w:t xml:space="preserve">   Example:</w:t>
      </w:r>
    </w:p>
    <w:p w14:paraId="12ED5897" w14:textId="77777777" w:rsidR="00897269" w:rsidRDefault="00897269">
      <w:pPr>
        <w:ind w:right="-720"/>
        <w:rPr>
          <w:rFonts w:ascii="Courier New" w:hAnsi="Courier New"/>
          <w:sz w:val="20"/>
        </w:rPr>
      </w:pPr>
      <w:r>
        <w:rPr>
          <w:rFonts w:ascii="Courier New" w:hAnsi="Courier New"/>
          <w:sz w:val="20"/>
        </w:rPr>
        <w:t>Sequence                      Value</w:t>
      </w:r>
    </w:p>
    <w:p w14:paraId="366C5360" w14:textId="77777777" w:rsidR="00897269" w:rsidRDefault="00897269">
      <w:pPr>
        <w:ind w:right="-720"/>
        <w:rPr>
          <w:rFonts w:ascii="Courier New" w:hAnsi="Courier New"/>
          <w:sz w:val="20"/>
        </w:rPr>
      </w:pPr>
      <w:r>
        <w:rPr>
          <w:rFonts w:ascii="Courier New" w:hAnsi="Courier New"/>
          <w:sz w:val="20"/>
        </w:rPr>
        <w:t>--------                      -----</w:t>
      </w:r>
    </w:p>
    <w:p w14:paraId="74C75E64" w14:textId="77777777" w:rsidR="00897269" w:rsidRDefault="00897269">
      <w:pPr>
        <w:ind w:right="-720"/>
        <w:rPr>
          <w:rFonts w:ascii="Courier New" w:hAnsi="Courier New"/>
          <w:sz w:val="20"/>
        </w:rPr>
      </w:pPr>
      <w:r>
        <w:rPr>
          <w:rFonts w:ascii="Courier New" w:hAnsi="Courier New"/>
          <w:sz w:val="20"/>
        </w:rPr>
        <w:t>2                             GMRAOR ALLERGY ENTER/EDIT</w:t>
      </w:r>
    </w:p>
    <w:p w14:paraId="1F7D1E56" w14:textId="77777777" w:rsidR="00897269" w:rsidRDefault="00897269">
      <w:pPr>
        <w:ind w:right="-720"/>
        <w:rPr>
          <w:rFonts w:ascii="Courier New" w:hAnsi="Courier New"/>
          <w:sz w:val="20"/>
        </w:rPr>
      </w:pPr>
      <w:r>
        <w:rPr>
          <w:rFonts w:ascii="Courier New" w:hAnsi="Courier New"/>
          <w:sz w:val="20"/>
        </w:rPr>
        <w:t>5                             FHW1</w:t>
      </w:r>
    </w:p>
    <w:p w14:paraId="1E019466" w14:textId="77777777" w:rsidR="00897269" w:rsidRDefault="00897269">
      <w:pPr>
        <w:ind w:right="-720"/>
        <w:rPr>
          <w:rFonts w:ascii="Courier New" w:hAnsi="Courier New"/>
          <w:sz w:val="20"/>
        </w:rPr>
      </w:pPr>
      <w:r>
        <w:rPr>
          <w:rFonts w:ascii="Courier New" w:hAnsi="Courier New"/>
          <w:sz w:val="20"/>
        </w:rPr>
        <w:t>7                             GMRVOR</w:t>
      </w:r>
    </w:p>
    <w:p w14:paraId="3DA6C7A6" w14:textId="77777777" w:rsidR="00897269" w:rsidRDefault="00897269">
      <w:pPr>
        <w:ind w:right="-720"/>
        <w:rPr>
          <w:rFonts w:ascii="Courier New" w:hAnsi="Courier New"/>
          <w:sz w:val="20"/>
        </w:rPr>
      </w:pPr>
      <w:r>
        <w:rPr>
          <w:rFonts w:ascii="Courier New" w:hAnsi="Courier New"/>
          <w:sz w:val="20"/>
        </w:rPr>
        <w:t>10                            PSJ OR PAT OE</w:t>
      </w:r>
    </w:p>
    <w:p w14:paraId="424606CB" w14:textId="77777777" w:rsidR="00897269" w:rsidRDefault="00897269">
      <w:pPr>
        <w:ind w:right="-720"/>
        <w:rPr>
          <w:rFonts w:ascii="Courier New" w:hAnsi="Courier New"/>
          <w:sz w:val="20"/>
        </w:rPr>
      </w:pPr>
      <w:r>
        <w:rPr>
          <w:rFonts w:ascii="Courier New" w:hAnsi="Courier New"/>
          <w:sz w:val="20"/>
        </w:rPr>
        <w:t>15                            PSJI OR PAT FLUID OE</w:t>
      </w:r>
    </w:p>
    <w:p w14:paraId="137F6B45" w14:textId="77777777" w:rsidR="00897269" w:rsidRDefault="00897269">
      <w:pPr>
        <w:ind w:right="-720"/>
        <w:rPr>
          <w:rFonts w:ascii="Courier New" w:hAnsi="Courier New"/>
          <w:sz w:val="20"/>
        </w:rPr>
      </w:pPr>
      <w:r>
        <w:rPr>
          <w:rFonts w:ascii="Courier New" w:hAnsi="Courier New"/>
          <w:sz w:val="20"/>
        </w:rPr>
        <w:t>20                            PSO OERR</w:t>
      </w:r>
    </w:p>
    <w:p w14:paraId="1A430186"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21                            ORZ GMENU GUI RXOP MAIN MENU</w:t>
      </w:r>
    </w:p>
    <w:p w14:paraId="179E21C9" w14:textId="77777777" w:rsidR="00897269" w:rsidRDefault="00897269">
      <w:pPr>
        <w:ind w:right="-720"/>
        <w:rPr>
          <w:rFonts w:ascii="Courier New" w:hAnsi="Courier New"/>
          <w:sz w:val="20"/>
        </w:rPr>
      </w:pPr>
      <w:r>
        <w:rPr>
          <w:rFonts w:ascii="Courier New" w:hAnsi="Courier New"/>
          <w:sz w:val="20"/>
        </w:rPr>
        <w:t>25                            LR OTHER LAB TESTS</w:t>
      </w:r>
    </w:p>
    <w:p w14:paraId="2882E706" w14:textId="77777777" w:rsidR="00897269" w:rsidRDefault="00897269">
      <w:pPr>
        <w:ind w:right="-720"/>
        <w:rPr>
          <w:rFonts w:ascii="Courier New" w:hAnsi="Courier New"/>
          <w:sz w:val="20"/>
        </w:rPr>
      </w:pPr>
      <w:r>
        <w:rPr>
          <w:rFonts w:ascii="Courier New" w:hAnsi="Courier New"/>
          <w:sz w:val="20"/>
        </w:rPr>
        <w:t>26                            ORZ GMENU GUI LAB QUICK</w:t>
      </w:r>
    </w:p>
    <w:p w14:paraId="40E5A433" w14:textId="77777777" w:rsidR="00897269" w:rsidRDefault="00897269">
      <w:pPr>
        <w:ind w:right="-720"/>
        <w:rPr>
          <w:rFonts w:ascii="Courier New" w:hAnsi="Courier New"/>
          <w:sz w:val="20"/>
        </w:rPr>
      </w:pPr>
      <w:r>
        <w:rPr>
          <w:rFonts w:ascii="Courier New" w:hAnsi="Courier New"/>
          <w:sz w:val="20"/>
        </w:rPr>
        <w:t>28                            ORZ GMENU GUI LAB ONCE</w:t>
      </w:r>
    </w:p>
    <w:p w14:paraId="44D91C42" w14:textId="77777777" w:rsidR="00897269" w:rsidRDefault="00897269">
      <w:pPr>
        <w:ind w:right="-720"/>
        <w:rPr>
          <w:rFonts w:ascii="Courier New" w:hAnsi="Courier New"/>
          <w:sz w:val="20"/>
        </w:rPr>
      </w:pPr>
      <w:r>
        <w:rPr>
          <w:rFonts w:ascii="Courier New" w:hAnsi="Courier New"/>
          <w:sz w:val="20"/>
        </w:rPr>
        <w:t>30                            RA OERR EXAM</w:t>
      </w:r>
    </w:p>
    <w:p w14:paraId="581DE0C0" w14:textId="77777777" w:rsidR="00897269" w:rsidRDefault="00897269">
      <w:pPr>
        <w:ind w:right="-720"/>
        <w:rPr>
          <w:rFonts w:ascii="Courier New" w:hAnsi="Courier New"/>
          <w:sz w:val="20"/>
        </w:rPr>
      </w:pPr>
      <w:r>
        <w:rPr>
          <w:rFonts w:ascii="Courier New" w:hAnsi="Courier New"/>
          <w:sz w:val="20"/>
        </w:rPr>
        <w:t>40                            OR GXTEXT WORD PROCESSING ORDER</w:t>
      </w:r>
    </w:p>
    <w:p w14:paraId="0D43F840"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44                            ORZ GMENU GUI CONSULTS MAIN</w:t>
      </w:r>
    </w:p>
    <w:p w14:paraId="03976235" w14:textId="77777777" w:rsidR="00897269" w:rsidRPr="00B22426" w:rsidRDefault="00897269">
      <w:pPr>
        <w:ind w:right="-720"/>
        <w:rPr>
          <w:rFonts w:ascii="Courier New" w:hAnsi="Courier New"/>
          <w:sz w:val="20"/>
          <w:lang w:val="fr-CA"/>
        </w:rPr>
      </w:pPr>
      <w:r w:rsidRPr="00B22426">
        <w:rPr>
          <w:rFonts w:ascii="Courier New" w:hAnsi="Courier New"/>
          <w:sz w:val="20"/>
          <w:lang w:val="fr-CA"/>
        </w:rPr>
        <w:t>47                            ORZ GMENU GUI ER MAIN</w:t>
      </w:r>
    </w:p>
    <w:p w14:paraId="619F2C25" w14:textId="77777777" w:rsidR="00897269" w:rsidRDefault="00897269">
      <w:pPr>
        <w:ind w:right="-720"/>
        <w:rPr>
          <w:rFonts w:ascii="Courier New" w:hAnsi="Courier New"/>
          <w:sz w:val="20"/>
        </w:rPr>
      </w:pPr>
      <w:r>
        <w:rPr>
          <w:rFonts w:ascii="Courier New" w:hAnsi="Courier New"/>
          <w:sz w:val="20"/>
        </w:rPr>
        <w:t>50                            ORZ ADD MENU CLINICIAN</w:t>
      </w:r>
    </w:p>
    <w:p w14:paraId="326D7DAE" w14:textId="77777777" w:rsidR="00897269" w:rsidRDefault="00897269">
      <w:pPr>
        <w:ind w:right="-720"/>
        <w:rPr>
          <w:rFonts w:ascii="Courier New" w:hAnsi="Courier New"/>
          <w:sz w:val="20"/>
        </w:rPr>
      </w:pPr>
      <w:r>
        <w:rPr>
          <w:rFonts w:ascii="Courier New" w:hAnsi="Courier New"/>
          <w:sz w:val="20"/>
        </w:rPr>
        <w:t xml:space="preserve"> </w:t>
      </w:r>
    </w:p>
    <w:p w14:paraId="2D7B47D1" w14:textId="77777777" w:rsidR="00897269" w:rsidRDefault="00897269">
      <w:pPr>
        <w:ind w:right="-720"/>
        <w:rPr>
          <w:rFonts w:ascii="Courier New" w:hAnsi="Courier New"/>
          <w:sz w:val="20"/>
        </w:rPr>
      </w:pPr>
      <w:r>
        <w:rPr>
          <w:rFonts w:ascii="Courier New" w:hAnsi="Courier New"/>
          <w:sz w:val="20"/>
        </w:rPr>
        <w:t>Some noted limitations/problems with this approach include:</w:t>
      </w:r>
    </w:p>
    <w:p w14:paraId="6D7EDAF7" w14:textId="77777777" w:rsidR="00897269" w:rsidRDefault="00897269">
      <w:pPr>
        <w:ind w:right="-720"/>
        <w:rPr>
          <w:rFonts w:ascii="Courier New" w:hAnsi="Courier New"/>
          <w:sz w:val="20"/>
        </w:rPr>
      </w:pPr>
      <w:r>
        <w:rPr>
          <w:rFonts w:ascii="Courier New" w:hAnsi="Courier New"/>
          <w:sz w:val="20"/>
        </w:rPr>
        <w:t>#1. Maint</w:t>
      </w:r>
      <w:r w:rsidR="004D5BE7">
        <w:rPr>
          <w:rFonts w:ascii="Courier New" w:hAnsi="Courier New"/>
          <w:sz w:val="20"/>
        </w:rPr>
        <w:t>e</w:t>
      </w:r>
      <w:r>
        <w:rPr>
          <w:rFonts w:ascii="Courier New" w:hAnsi="Courier New"/>
          <w:sz w:val="20"/>
        </w:rPr>
        <w:t>n</w:t>
      </w:r>
      <w:r w:rsidR="004D5BE7">
        <w:rPr>
          <w:rFonts w:ascii="Courier New" w:hAnsi="Courier New"/>
          <w:sz w:val="20"/>
        </w:rPr>
        <w:t>a</w:t>
      </w:r>
      <w:r>
        <w:rPr>
          <w:rFonts w:ascii="Courier New" w:hAnsi="Courier New"/>
          <w:sz w:val="20"/>
        </w:rPr>
        <w:t>nce!  The XPAR menu is difficult for even IRM staff to get to,</w:t>
      </w:r>
    </w:p>
    <w:p w14:paraId="36A31EDB" w14:textId="77777777" w:rsidR="00897269" w:rsidRDefault="00897269">
      <w:pPr>
        <w:ind w:right="-720"/>
        <w:rPr>
          <w:rFonts w:ascii="Courier New" w:hAnsi="Courier New"/>
          <w:sz w:val="20"/>
        </w:rPr>
      </w:pPr>
      <w:r>
        <w:rPr>
          <w:rFonts w:ascii="Courier New" w:hAnsi="Courier New"/>
          <w:sz w:val="20"/>
        </w:rPr>
        <w:t>it is not very friendly (there is no edit template for ORWOR WRITE ORDERS</w:t>
      </w:r>
    </w:p>
    <w:p w14:paraId="2AE38B68" w14:textId="77777777" w:rsidR="00897269" w:rsidRDefault="00897269">
      <w:pPr>
        <w:ind w:right="-720"/>
        <w:rPr>
          <w:rFonts w:ascii="Courier New" w:hAnsi="Courier New"/>
          <w:sz w:val="20"/>
        </w:rPr>
      </w:pPr>
      <w:r>
        <w:rPr>
          <w:rFonts w:ascii="Courier New" w:hAnsi="Courier New"/>
          <w:sz w:val="20"/>
        </w:rPr>
        <w:t>LIST), and thus the CACs generally cannot maintain what appears there.</w:t>
      </w:r>
    </w:p>
    <w:p w14:paraId="7667D212" w14:textId="77777777" w:rsidR="00897269" w:rsidRDefault="00897269">
      <w:pPr>
        <w:ind w:right="-720"/>
        <w:rPr>
          <w:rFonts w:ascii="Courier New" w:hAnsi="Courier New"/>
          <w:sz w:val="20"/>
        </w:rPr>
      </w:pPr>
      <w:r>
        <w:rPr>
          <w:rFonts w:ascii="Courier New" w:hAnsi="Courier New"/>
          <w:sz w:val="20"/>
        </w:rPr>
        <w:t xml:space="preserve"> </w:t>
      </w:r>
    </w:p>
    <w:p w14:paraId="07F2ECB6" w14:textId="77777777" w:rsidR="00897269" w:rsidRDefault="00897269">
      <w:pPr>
        <w:ind w:right="-720"/>
        <w:rPr>
          <w:rFonts w:ascii="Courier New" w:hAnsi="Courier New"/>
          <w:sz w:val="20"/>
        </w:rPr>
      </w:pPr>
      <w:r>
        <w:rPr>
          <w:rFonts w:ascii="Courier New" w:hAnsi="Courier New"/>
          <w:sz w:val="20"/>
        </w:rPr>
        <w:t>#2. Need for care when controlling what folks see.  If you have a group of</w:t>
      </w:r>
    </w:p>
    <w:p w14:paraId="0D6FB273" w14:textId="77777777" w:rsidR="00897269" w:rsidRDefault="00897269">
      <w:pPr>
        <w:ind w:right="-720"/>
        <w:rPr>
          <w:rFonts w:ascii="Courier New" w:hAnsi="Courier New"/>
          <w:sz w:val="20"/>
        </w:rPr>
      </w:pPr>
      <w:r>
        <w:rPr>
          <w:rFonts w:ascii="Courier New" w:hAnsi="Courier New"/>
          <w:sz w:val="20"/>
        </w:rPr>
        <w:lastRenderedPageBreak/>
        <w:t>users that you want to limit access or give special access to, you must</w:t>
      </w:r>
    </w:p>
    <w:p w14:paraId="111D9F53" w14:textId="77777777" w:rsidR="00897269" w:rsidRDefault="00897269">
      <w:pPr>
        <w:ind w:right="-720"/>
        <w:rPr>
          <w:rFonts w:ascii="Courier New" w:hAnsi="Courier New"/>
          <w:sz w:val="20"/>
        </w:rPr>
      </w:pPr>
      <w:r>
        <w:rPr>
          <w:rFonts w:ascii="Courier New" w:hAnsi="Courier New"/>
          <w:sz w:val="20"/>
        </w:rPr>
        <w:t>re-enter all items you want them to have at the individual USER level.</w:t>
      </w:r>
    </w:p>
    <w:p w14:paraId="3875F9CF" w14:textId="77777777" w:rsidR="00897269" w:rsidRDefault="00897269">
      <w:pPr>
        <w:ind w:right="-720"/>
        <w:rPr>
          <w:rFonts w:ascii="Courier New" w:hAnsi="Courier New"/>
          <w:sz w:val="20"/>
        </w:rPr>
      </w:pPr>
      <w:r>
        <w:rPr>
          <w:rFonts w:ascii="Courier New" w:hAnsi="Courier New"/>
          <w:sz w:val="20"/>
        </w:rPr>
        <w:t xml:space="preserve"> </w:t>
      </w:r>
    </w:p>
    <w:p w14:paraId="20FD5F0E" w14:textId="77777777" w:rsidR="00897269" w:rsidRDefault="00897269">
      <w:pPr>
        <w:ind w:right="-720"/>
        <w:rPr>
          <w:rFonts w:ascii="Courier New" w:hAnsi="Courier New"/>
          <w:sz w:val="20"/>
        </w:rPr>
      </w:pPr>
      <w:r>
        <w:rPr>
          <w:rFonts w:ascii="Courier New" w:hAnsi="Courier New"/>
          <w:sz w:val="20"/>
        </w:rPr>
        <w:t>(possible E3R or NOIS for the enterprising--the Location level does not</w:t>
      </w:r>
    </w:p>
    <w:p w14:paraId="3334624B" w14:textId="77777777" w:rsidR="00897269" w:rsidRDefault="00897269">
      <w:pPr>
        <w:ind w:right="-720"/>
        <w:rPr>
          <w:rFonts w:ascii="Courier New" w:hAnsi="Courier New"/>
          <w:sz w:val="20"/>
        </w:rPr>
      </w:pPr>
      <w:r>
        <w:rPr>
          <w:rFonts w:ascii="Courier New" w:hAnsi="Courier New"/>
          <w:sz w:val="20"/>
        </w:rPr>
        <w:t>appear to have any effect on the limited tests I have done)</w:t>
      </w:r>
    </w:p>
    <w:p w14:paraId="7BABB8A6" w14:textId="77777777" w:rsidR="00897269" w:rsidRDefault="00897269">
      <w:pPr>
        <w:ind w:right="-720"/>
        <w:rPr>
          <w:rFonts w:ascii="Courier New" w:hAnsi="Courier New"/>
          <w:sz w:val="20"/>
        </w:rPr>
      </w:pPr>
      <w:r>
        <w:rPr>
          <w:rFonts w:ascii="Courier New" w:hAnsi="Courier New"/>
          <w:sz w:val="20"/>
        </w:rPr>
        <w:t xml:space="preserve"> </w:t>
      </w:r>
    </w:p>
    <w:p w14:paraId="05D7BD9B" w14:textId="77777777" w:rsidR="00897269" w:rsidRDefault="00897269">
      <w:pPr>
        <w:ind w:right="-720"/>
        <w:rPr>
          <w:rFonts w:ascii="Courier New" w:hAnsi="Courier New"/>
          <w:sz w:val="20"/>
        </w:rPr>
      </w:pPr>
      <w:r>
        <w:rPr>
          <w:rFonts w:ascii="Courier New" w:hAnsi="Courier New"/>
          <w:sz w:val="20"/>
        </w:rPr>
        <w:t>************************************************************************</w:t>
      </w:r>
    </w:p>
    <w:p w14:paraId="40919C2E" w14:textId="77777777" w:rsidR="00897269" w:rsidRDefault="00897269">
      <w:pPr>
        <w:ind w:right="-720"/>
        <w:rPr>
          <w:rFonts w:ascii="Courier New" w:hAnsi="Courier New"/>
          <w:sz w:val="20"/>
        </w:rPr>
      </w:pPr>
      <w:r>
        <w:rPr>
          <w:rFonts w:ascii="Courier New" w:hAnsi="Courier New"/>
          <w:sz w:val="20"/>
        </w:rPr>
        <w:t xml:space="preserve"> </w:t>
      </w:r>
    </w:p>
    <w:p w14:paraId="2D216562" w14:textId="77777777" w:rsidR="00897269" w:rsidRDefault="00897269">
      <w:pPr>
        <w:ind w:right="-720"/>
        <w:rPr>
          <w:rFonts w:ascii="Courier New" w:hAnsi="Courier New"/>
          <w:sz w:val="20"/>
        </w:rPr>
      </w:pPr>
      <w:r>
        <w:rPr>
          <w:rFonts w:ascii="Courier New" w:hAnsi="Courier New"/>
          <w:sz w:val="20"/>
        </w:rPr>
        <w:t>Some ways around these limitations can be found by using the approach</w:t>
      </w:r>
    </w:p>
    <w:p w14:paraId="753B1DD1" w14:textId="77777777" w:rsidR="00897269" w:rsidRDefault="00897269">
      <w:pPr>
        <w:ind w:right="-720"/>
        <w:rPr>
          <w:rFonts w:ascii="Courier New" w:hAnsi="Courier New"/>
          <w:sz w:val="20"/>
        </w:rPr>
      </w:pPr>
      <w:r>
        <w:rPr>
          <w:rFonts w:ascii="Courier New" w:hAnsi="Courier New"/>
          <w:sz w:val="20"/>
        </w:rPr>
        <w:t>pioneered in VISN 8 by CACs Ruth Gorman and Regina Crane with the</w:t>
      </w:r>
    </w:p>
    <w:p w14:paraId="77F3C41F" w14:textId="77777777" w:rsidR="00897269" w:rsidRDefault="00897269">
      <w:pPr>
        <w:ind w:right="-720"/>
        <w:rPr>
          <w:rFonts w:ascii="Courier New" w:hAnsi="Courier New"/>
          <w:sz w:val="20"/>
        </w:rPr>
      </w:pPr>
      <w:r>
        <w:rPr>
          <w:rFonts w:ascii="Courier New" w:hAnsi="Courier New"/>
          <w:sz w:val="20"/>
        </w:rPr>
        <w:t>fantastic support of their IMS support Prima!  During testing for CPRS</w:t>
      </w:r>
    </w:p>
    <w:p w14:paraId="5DB7DA5D" w14:textId="77777777" w:rsidR="00897269" w:rsidRDefault="00897269">
      <w:pPr>
        <w:ind w:right="-720"/>
        <w:rPr>
          <w:rFonts w:ascii="Courier New" w:hAnsi="Courier New"/>
          <w:sz w:val="20"/>
        </w:rPr>
      </w:pPr>
      <w:r>
        <w:rPr>
          <w:rFonts w:ascii="Courier New" w:hAnsi="Courier New"/>
          <w:sz w:val="20"/>
        </w:rPr>
        <w:t>they discovered that if you put an add order screen into the XPAR</w:t>
      </w:r>
    </w:p>
    <w:p w14:paraId="7140FA6C" w14:textId="77777777" w:rsidR="00897269" w:rsidRDefault="00897269">
      <w:pPr>
        <w:ind w:right="-720"/>
        <w:rPr>
          <w:rFonts w:ascii="Courier New" w:hAnsi="Courier New"/>
          <w:sz w:val="20"/>
        </w:rPr>
      </w:pPr>
      <w:r>
        <w:rPr>
          <w:rFonts w:ascii="Courier New" w:hAnsi="Courier New"/>
          <w:sz w:val="20"/>
        </w:rPr>
        <w:t>parameter ORWDX WRITE ORDERS LIST, that the contents of that menu appear</w:t>
      </w:r>
    </w:p>
    <w:p w14:paraId="64D3FCDD" w14:textId="77777777" w:rsidR="00897269" w:rsidRDefault="00897269">
      <w:pPr>
        <w:ind w:right="-720"/>
        <w:rPr>
          <w:rFonts w:ascii="Courier New" w:hAnsi="Courier New"/>
          <w:sz w:val="20"/>
        </w:rPr>
      </w:pPr>
      <w:r>
        <w:rPr>
          <w:rFonts w:ascii="Courier New" w:hAnsi="Courier New"/>
          <w:sz w:val="20"/>
        </w:rPr>
        <w:t>in the Write Orders box on the Orders Tab of CPRS GUI.</w:t>
      </w:r>
    </w:p>
    <w:p w14:paraId="33989F66" w14:textId="77777777" w:rsidR="00897269" w:rsidRDefault="00897269">
      <w:pPr>
        <w:ind w:right="-720"/>
        <w:rPr>
          <w:rFonts w:ascii="Courier New" w:hAnsi="Courier New"/>
          <w:sz w:val="20"/>
        </w:rPr>
      </w:pPr>
      <w:r>
        <w:rPr>
          <w:rFonts w:ascii="Courier New" w:hAnsi="Courier New"/>
          <w:sz w:val="20"/>
        </w:rPr>
        <w:t xml:space="preserve"> </w:t>
      </w:r>
    </w:p>
    <w:p w14:paraId="0127E23A" w14:textId="77777777" w:rsidR="00897269" w:rsidRDefault="00897269">
      <w:pPr>
        <w:ind w:right="-720"/>
        <w:rPr>
          <w:rFonts w:ascii="Courier New" w:hAnsi="Courier New"/>
          <w:sz w:val="20"/>
        </w:rPr>
      </w:pPr>
      <w:r>
        <w:rPr>
          <w:rFonts w:ascii="Courier New" w:hAnsi="Courier New"/>
          <w:sz w:val="20"/>
        </w:rPr>
        <w:t>This parameter is also a bit more flexible because where you can assign</w:t>
      </w:r>
    </w:p>
    <w:p w14:paraId="721E7A33" w14:textId="77777777" w:rsidR="00897269" w:rsidRDefault="00897269">
      <w:pPr>
        <w:ind w:right="-720"/>
        <w:rPr>
          <w:rFonts w:ascii="Courier New" w:hAnsi="Courier New"/>
          <w:sz w:val="20"/>
        </w:rPr>
      </w:pPr>
      <w:r>
        <w:rPr>
          <w:rFonts w:ascii="Courier New" w:hAnsi="Courier New"/>
          <w:sz w:val="20"/>
        </w:rPr>
        <w:t>ORWOR WRITE ORDERS LIST only to Package, System, Location and User, ORWDX</w:t>
      </w:r>
    </w:p>
    <w:p w14:paraId="1642DA09" w14:textId="77777777" w:rsidR="00897269" w:rsidRDefault="00897269">
      <w:pPr>
        <w:ind w:right="-720"/>
        <w:rPr>
          <w:rFonts w:ascii="Courier New" w:hAnsi="Courier New"/>
          <w:sz w:val="20"/>
        </w:rPr>
      </w:pPr>
      <w:r>
        <w:rPr>
          <w:rFonts w:ascii="Courier New" w:hAnsi="Courier New"/>
          <w:sz w:val="20"/>
        </w:rPr>
        <w:t>WRITE ORDERS LIST can be assigned to System, Division, and User.  Since</w:t>
      </w:r>
    </w:p>
    <w:p w14:paraId="1DB352AE" w14:textId="77777777" w:rsidR="00897269" w:rsidRDefault="00897269">
      <w:pPr>
        <w:ind w:right="-720"/>
        <w:rPr>
          <w:rFonts w:ascii="Courier New" w:hAnsi="Courier New"/>
          <w:sz w:val="20"/>
        </w:rPr>
      </w:pPr>
      <w:r>
        <w:rPr>
          <w:rFonts w:ascii="Courier New" w:hAnsi="Courier New"/>
          <w:sz w:val="20"/>
        </w:rPr>
        <w:t>Gainesville and Lake City are integrated, the divisional parameter was</w:t>
      </w:r>
    </w:p>
    <w:p w14:paraId="037794A9" w14:textId="77777777" w:rsidR="00897269" w:rsidRDefault="00897269">
      <w:pPr>
        <w:ind w:right="-720"/>
        <w:rPr>
          <w:rFonts w:ascii="Courier New" w:hAnsi="Courier New"/>
          <w:sz w:val="20"/>
        </w:rPr>
      </w:pPr>
      <w:r>
        <w:rPr>
          <w:rFonts w:ascii="Courier New" w:hAnsi="Courier New"/>
          <w:sz w:val="20"/>
        </w:rPr>
        <w:t xml:space="preserve">particularly useful for them. </w:t>
      </w:r>
    </w:p>
    <w:p w14:paraId="1D8EDAC2" w14:textId="77777777" w:rsidR="00897269" w:rsidRDefault="00897269">
      <w:pPr>
        <w:ind w:right="-720"/>
        <w:rPr>
          <w:rFonts w:ascii="Courier New" w:hAnsi="Courier New"/>
          <w:sz w:val="20"/>
        </w:rPr>
      </w:pPr>
      <w:r>
        <w:rPr>
          <w:rFonts w:ascii="Courier New" w:hAnsi="Courier New"/>
          <w:sz w:val="20"/>
        </w:rPr>
        <w:t xml:space="preserve"> </w:t>
      </w:r>
    </w:p>
    <w:p w14:paraId="0C6B0345" w14:textId="77777777" w:rsidR="00897269" w:rsidRDefault="00897269">
      <w:pPr>
        <w:ind w:right="-720"/>
        <w:rPr>
          <w:rFonts w:ascii="Courier New" w:hAnsi="Courier New"/>
          <w:sz w:val="20"/>
        </w:rPr>
      </w:pPr>
      <w:r>
        <w:rPr>
          <w:rFonts w:ascii="Courier New" w:hAnsi="Courier New"/>
          <w:sz w:val="20"/>
        </w:rPr>
        <w:t>Prima made a very simple order screen that had all the order dialogs</w:t>
      </w:r>
    </w:p>
    <w:p w14:paraId="006929CA" w14:textId="77777777" w:rsidR="00897269" w:rsidRDefault="00897269">
      <w:pPr>
        <w:ind w:right="-720"/>
        <w:rPr>
          <w:rFonts w:ascii="Courier New" w:hAnsi="Courier New"/>
          <w:sz w:val="20"/>
        </w:rPr>
      </w:pPr>
      <w:r>
        <w:rPr>
          <w:rFonts w:ascii="Courier New" w:hAnsi="Courier New"/>
          <w:sz w:val="20"/>
        </w:rPr>
        <w:t>listed above in the same order, then she made an empty generic order</w:t>
      </w:r>
    </w:p>
    <w:p w14:paraId="5D74D4F1" w14:textId="77777777" w:rsidR="00897269" w:rsidRDefault="00897269">
      <w:pPr>
        <w:ind w:right="-720"/>
        <w:rPr>
          <w:rFonts w:ascii="Courier New" w:hAnsi="Courier New"/>
          <w:sz w:val="20"/>
        </w:rPr>
      </w:pPr>
      <w:r>
        <w:rPr>
          <w:rFonts w:ascii="Courier New" w:hAnsi="Courier New"/>
          <w:sz w:val="20"/>
        </w:rPr>
        <w:t>dialog with display text of --------------------- to create a line in the</w:t>
      </w:r>
    </w:p>
    <w:p w14:paraId="661A01FC" w14:textId="77777777" w:rsidR="00897269" w:rsidRDefault="00897269">
      <w:pPr>
        <w:ind w:right="-720"/>
        <w:rPr>
          <w:rFonts w:ascii="Courier New" w:hAnsi="Courier New"/>
          <w:sz w:val="20"/>
        </w:rPr>
      </w:pPr>
      <w:r>
        <w:rPr>
          <w:rFonts w:ascii="Courier New" w:hAnsi="Courier New"/>
          <w:sz w:val="20"/>
        </w:rPr>
        <w:t>list of items in the Write Orders box, and placed the local menus or</w:t>
      </w:r>
    </w:p>
    <w:p w14:paraId="0ECB0002" w14:textId="77777777" w:rsidR="00897269" w:rsidRDefault="00897269">
      <w:pPr>
        <w:ind w:right="-720"/>
        <w:rPr>
          <w:rFonts w:ascii="Courier New" w:hAnsi="Courier New"/>
          <w:sz w:val="20"/>
        </w:rPr>
      </w:pPr>
      <w:r>
        <w:rPr>
          <w:rFonts w:ascii="Courier New" w:hAnsi="Courier New"/>
          <w:sz w:val="20"/>
        </w:rPr>
        <w:t xml:space="preserve">dialogs below that.  The menu was only 1 column wide, and it </w:t>
      </w:r>
      <w:r w:rsidR="009E3924">
        <w:rPr>
          <w:rFonts w:ascii="Courier New" w:hAnsi="Courier New"/>
          <w:sz w:val="20"/>
        </w:rPr>
        <w:t>mimicked</w:t>
      </w:r>
      <w:r>
        <w:rPr>
          <w:rFonts w:ascii="Courier New" w:hAnsi="Courier New"/>
          <w:sz w:val="20"/>
        </w:rPr>
        <w:t xml:space="preserve"> the</w:t>
      </w:r>
    </w:p>
    <w:p w14:paraId="1CCC0FF1" w14:textId="77777777" w:rsidR="00897269" w:rsidRDefault="00897269">
      <w:pPr>
        <w:ind w:right="-720"/>
        <w:rPr>
          <w:rFonts w:ascii="Courier New" w:hAnsi="Courier New"/>
          <w:sz w:val="20"/>
        </w:rPr>
      </w:pPr>
      <w:r>
        <w:rPr>
          <w:rFonts w:ascii="Courier New" w:hAnsi="Courier New"/>
          <w:sz w:val="20"/>
        </w:rPr>
        <w:t>functionality of the ORWOR WRITE ORDERS LIST perfectly!</w:t>
      </w:r>
    </w:p>
    <w:p w14:paraId="5B8C4167" w14:textId="77777777" w:rsidR="00897269" w:rsidRDefault="00897269">
      <w:pPr>
        <w:ind w:right="-720"/>
        <w:rPr>
          <w:rFonts w:ascii="Courier New" w:hAnsi="Courier New"/>
          <w:sz w:val="20"/>
        </w:rPr>
      </w:pPr>
      <w:r>
        <w:rPr>
          <w:rFonts w:ascii="Courier New" w:hAnsi="Courier New"/>
          <w:sz w:val="20"/>
        </w:rPr>
        <w:t xml:space="preserve"> </w:t>
      </w:r>
    </w:p>
    <w:p w14:paraId="2EB5F6BE" w14:textId="77777777" w:rsidR="00897269" w:rsidRDefault="00897269">
      <w:pPr>
        <w:ind w:right="-720"/>
        <w:rPr>
          <w:rFonts w:ascii="Courier New" w:hAnsi="Courier New"/>
          <w:sz w:val="20"/>
        </w:rPr>
      </w:pPr>
      <w:r>
        <w:rPr>
          <w:rFonts w:ascii="Courier New" w:hAnsi="Courier New"/>
          <w:sz w:val="20"/>
        </w:rPr>
        <w:t>This made maint</w:t>
      </w:r>
      <w:r w:rsidR="009E3924">
        <w:rPr>
          <w:rFonts w:ascii="Courier New" w:hAnsi="Courier New"/>
          <w:sz w:val="20"/>
        </w:rPr>
        <w:t>enance</w:t>
      </w:r>
      <w:r>
        <w:rPr>
          <w:rFonts w:ascii="Courier New" w:hAnsi="Courier New"/>
          <w:sz w:val="20"/>
        </w:rPr>
        <w:t xml:space="preserve"> a breeze for the CACs because they only had to edit</w:t>
      </w:r>
    </w:p>
    <w:p w14:paraId="15C7A733" w14:textId="77777777" w:rsidR="00897269" w:rsidRDefault="00897269">
      <w:pPr>
        <w:ind w:right="-720"/>
        <w:rPr>
          <w:rFonts w:ascii="Courier New" w:hAnsi="Courier New"/>
          <w:sz w:val="20"/>
        </w:rPr>
      </w:pPr>
      <w:r>
        <w:rPr>
          <w:rFonts w:ascii="Courier New" w:hAnsi="Courier New"/>
          <w:sz w:val="20"/>
        </w:rPr>
        <w:t>the menu through their CAC tools (Menu Management) and the changes would</w:t>
      </w:r>
    </w:p>
    <w:p w14:paraId="276610A4" w14:textId="77777777" w:rsidR="00897269" w:rsidRDefault="00897269">
      <w:pPr>
        <w:ind w:right="-720"/>
        <w:rPr>
          <w:rFonts w:ascii="Courier New" w:hAnsi="Courier New"/>
          <w:sz w:val="20"/>
        </w:rPr>
      </w:pPr>
      <w:r>
        <w:rPr>
          <w:rFonts w:ascii="Courier New" w:hAnsi="Courier New"/>
          <w:sz w:val="20"/>
        </w:rPr>
        <w:t>be reflected in the GUI--no IRM involvement.</w:t>
      </w:r>
    </w:p>
    <w:p w14:paraId="11993780" w14:textId="77777777" w:rsidR="00897269" w:rsidRDefault="00897269">
      <w:pPr>
        <w:ind w:right="-720"/>
        <w:rPr>
          <w:rFonts w:ascii="Courier New" w:hAnsi="Courier New"/>
          <w:sz w:val="20"/>
        </w:rPr>
      </w:pPr>
      <w:r>
        <w:rPr>
          <w:rFonts w:ascii="Courier New" w:hAnsi="Courier New"/>
          <w:sz w:val="20"/>
        </w:rPr>
        <w:t xml:space="preserve"> </w:t>
      </w:r>
    </w:p>
    <w:p w14:paraId="3DF2EDC3" w14:textId="77777777" w:rsidR="00897269" w:rsidRDefault="00897269">
      <w:pPr>
        <w:ind w:right="-720"/>
        <w:rPr>
          <w:rFonts w:ascii="Courier New" w:hAnsi="Courier New"/>
          <w:sz w:val="20"/>
        </w:rPr>
      </w:pPr>
      <w:r>
        <w:rPr>
          <w:rFonts w:ascii="Courier New" w:hAnsi="Courier New"/>
          <w:sz w:val="20"/>
        </w:rPr>
        <w:t>While IRM still needs to help when you are restricting/changing access for</w:t>
      </w:r>
    </w:p>
    <w:p w14:paraId="2B981786" w14:textId="77777777" w:rsidR="00897269" w:rsidRDefault="00897269">
      <w:pPr>
        <w:ind w:right="-720"/>
        <w:rPr>
          <w:rFonts w:ascii="Courier New" w:hAnsi="Courier New"/>
          <w:sz w:val="20"/>
        </w:rPr>
      </w:pPr>
      <w:r>
        <w:rPr>
          <w:rFonts w:ascii="Courier New" w:hAnsi="Courier New"/>
          <w:sz w:val="20"/>
        </w:rPr>
        <w:t>individual users... once a user has an individual or group menu assigned</w:t>
      </w:r>
    </w:p>
    <w:p w14:paraId="04CB46AD" w14:textId="77777777" w:rsidR="00897269" w:rsidRDefault="00897269">
      <w:pPr>
        <w:ind w:right="-720"/>
        <w:rPr>
          <w:rFonts w:ascii="Courier New" w:hAnsi="Courier New"/>
          <w:sz w:val="20"/>
        </w:rPr>
      </w:pPr>
      <w:r>
        <w:rPr>
          <w:rFonts w:ascii="Courier New" w:hAnsi="Courier New"/>
          <w:sz w:val="20"/>
        </w:rPr>
        <w:t>via this parameter, any subsequent changes you might need to make to them</w:t>
      </w:r>
    </w:p>
    <w:p w14:paraId="056309E8" w14:textId="77777777" w:rsidR="00897269" w:rsidRDefault="00897269">
      <w:pPr>
        <w:ind w:right="-720"/>
        <w:rPr>
          <w:rFonts w:ascii="Courier New" w:hAnsi="Courier New"/>
          <w:sz w:val="20"/>
        </w:rPr>
      </w:pPr>
      <w:r>
        <w:rPr>
          <w:rFonts w:ascii="Courier New" w:hAnsi="Courier New"/>
          <w:sz w:val="20"/>
        </w:rPr>
        <w:t>can easily be made by simply editing the contents of the menu they have</w:t>
      </w:r>
    </w:p>
    <w:p w14:paraId="437FBF74" w14:textId="77777777" w:rsidR="00897269" w:rsidRDefault="00897269">
      <w:pPr>
        <w:ind w:right="-720"/>
        <w:rPr>
          <w:rFonts w:ascii="Courier New" w:hAnsi="Courier New"/>
          <w:sz w:val="20"/>
        </w:rPr>
      </w:pPr>
      <w:r>
        <w:rPr>
          <w:rFonts w:ascii="Courier New" w:hAnsi="Courier New"/>
          <w:sz w:val="20"/>
        </w:rPr>
        <w:t>assigned to them.</w:t>
      </w:r>
    </w:p>
    <w:p w14:paraId="16E0AB7F" w14:textId="77777777" w:rsidR="00897269" w:rsidRDefault="00897269">
      <w:pPr>
        <w:ind w:right="-720"/>
        <w:rPr>
          <w:rFonts w:ascii="Courier New" w:hAnsi="Courier New"/>
          <w:sz w:val="20"/>
        </w:rPr>
      </w:pPr>
      <w:r>
        <w:rPr>
          <w:rFonts w:ascii="Courier New" w:hAnsi="Courier New"/>
          <w:sz w:val="20"/>
        </w:rPr>
        <w:t xml:space="preserve"> </w:t>
      </w:r>
    </w:p>
    <w:p w14:paraId="441FDF42" w14:textId="77777777" w:rsidR="00897269" w:rsidRDefault="00897269">
      <w:pPr>
        <w:ind w:right="-720"/>
        <w:rPr>
          <w:rFonts w:ascii="Courier New" w:hAnsi="Courier New"/>
          <w:sz w:val="20"/>
        </w:rPr>
      </w:pPr>
      <w:r>
        <w:rPr>
          <w:rFonts w:ascii="Courier New" w:hAnsi="Courier New"/>
          <w:sz w:val="20"/>
        </w:rPr>
        <w:t>An example of how this parameter entry looks:</w:t>
      </w:r>
    </w:p>
    <w:p w14:paraId="15C4C2B1" w14:textId="77777777" w:rsidR="00897269" w:rsidRDefault="00897269">
      <w:pPr>
        <w:ind w:right="-720"/>
        <w:rPr>
          <w:rFonts w:ascii="Courier New" w:hAnsi="Courier New"/>
          <w:sz w:val="20"/>
        </w:rPr>
      </w:pPr>
      <w:r>
        <w:rPr>
          <w:rFonts w:ascii="Courier New" w:hAnsi="Courier New"/>
          <w:sz w:val="20"/>
        </w:rPr>
        <w:t xml:space="preserve">Select PARAMETER DEFINITION NAME:    ORWDX WRITE ORDERS LIST     Menu </w:t>
      </w:r>
    </w:p>
    <w:p w14:paraId="386DC05E" w14:textId="77777777" w:rsidR="00897269" w:rsidRDefault="00897269">
      <w:pPr>
        <w:ind w:right="-720"/>
        <w:rPr>
          <w:rFonts w:ascii="Courier New" w:hAnsi="Courier New"/>
          <w:sz w:val="20"/>
        </w:rPr>
      </w:pPr>
      <w:r>
        <w:rPr>
          <w:rFonts w:ascii="Courier New" w:hAnsi="Courier New"/>
          <w:sz w:val="20"/>
        </w:rPr>
        <w:t xml:space="preserve"> </w:t>
      </w:r>
    </w:p>
    <w:p w14:paraId="6579953C"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045F1CC1" w14:textId="77777777" w:rsidR="00897269" w:rsidRDefault="00897269">
      <w:pPr>
        <w:ind w:right="-720"/>
        <w:rPr>
          <w:rFonts w:ascii="Courier New" w:hAnsi="Courier New"/>
          <w:sz w:val="20"/>
        </w:rPr>
      </w:pPr>
      <w:r>
        <w:rPr>
          <w:rFonts w:ascii="Courier New" w:hAnsi="Courier New"/>
          <w:sz w:val="20"/>
        </w:rPr>
        <w:t xml:space="preserve"> </w:t>
      </w:r>
    </w:p>
    <w:p w14:paraId="4FDED88D"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33267B28" w14:textId="77777777" w:rsidR="00897269" w:rsidRDefault="00897269">
      <w:pPr>
        <w:ind w:right="-720"/>
        <w:rPr>
          <w:rFonts w:ascii="Courier New" w:hAnsi="Courier New"/>
          <w:sz w:val="20"/>
        </w:rPr>
      </w:pPr>
      <w:r>
        <w:rPr>
          <w:rFonts w:ascii="Courier New" w:hAnsi="Courier New"/>
          <w:sz w:val="20"/>
        </w:rPr>
        <w:t xml:space="preserve">     7   Division      DIV    [WEST PALM BEACH, FL]</w:t>
      </w:r>
    </w:p>
    <w:p w14:paraId="664F7084"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109C60A2" w14:textId="77777777" w:rsidR="00897269" w:rsidRDefault="00897269">
      <w:pPr>
        <w:ind w:right="-720"/>
        <w:rPr>
          <w:rFonts w:ascii="Courier New" w:hAnsi="Courier New"/>
          <w:sz w:val="20"/>
        </w:rPr>
      </w:pPr>
      <w:r>
        <w:rPr>
          <w:rFonts w:ascii="Courier New" w:hAnsi="Courier New"/>
          <w:sz w:val="20"/>
        </w:rPr>
        <w:t xml:space="preserve"> </w:t>
      </w:r>
    </w:p>
    <w:p w14:paraId="5A33D0CF" w14:textId="77777777" w:rsidR="00897269" w:rsidRDefault="00897269">
      <w:pPr>
        <w:ind w:right="-720"/>
        <w:rPr>
          <w:rFonts w:ascii="Courier New" w:hAnsi="Courier New"/>
          <w:sz w:val="20"/>
        </w:rPr>
      </w:pPr>
      <w:r>
        <w:rPr>
          <w:rFonts w:ascii="Courier New" w:hAnsi="Courier New"/>
          <w:sz w:val="20"/>
        </w:rPr>
        <w:t>Enter selection: 2  User   NEW PERSON</w:t>
      </w:r>
    </w:p>
    <w:p w14:paraId="10DE8A9D" w14:textId="77777777" w:rsidR="00897269" w:rsidRDefault="00897269">
      <w:pPr>
        <w:ind w:right="-720"/>
        <w:rPr>
          <w:rFonts w:ascii="Courier New" w:hAnsi="Courier New"/>
          <w:sz w:val="20"/>
        </w:rPr>
      </w:pPr>
      <w:r>
        <w:rPr>
          <w:rFonts w:ascii="Courier New" w:hAnsi="Courier New"/>
          <w:sz w:val="20"/>
        </w:rPr>
        <w:t xml:space="preserve">Select NEW PERSON NAME: </w:t>
      </w:r>
      <w:r w:rsidR="004D5BE7">
        <w:rPr>
          <w:rFonts w:ascii="Courier New" w:hAnsi="Courier New"/>
          <w:sz w:val="20"/>
        </w:rPr>
        <w:t>CPRSPROVIDER1,THREE</w:t>
      </w:r>
      <w:r>
        <w:rPr>
          <w:rFonts w:ascii="Courier New" w:hAnsi="Courier New"/>
          <w:sz w:val="20"/>
        </w:rPr>
        <w:t xml:space="preserve"> </w:t>
      </w:r>
      <w:r w:rsidR="004D5BE7">
        <w:rPr>
          <w:rFonts w:ascii="Courier New" w:hAnsi="Courier New"/>
          <w:sz w:val="20"/>
        </w:rPr>
        <w:t xml:space="preserve">  </w:t>
      </w:r>
      <w:r>
        <w:rPr>
          <w:rFonts w:ascii="Courier New" w:hAnsi="Courier New"/>
          <w:sz w:val="20"/>
        </w:rPr>
        <w:t xml:space="preserve">   </w:t>
      </w:r>
      <w:r w:rsidR="004D5BE7">
        <w:rPr>
          <w:rFonts w:ascii="Courier New" w:hAnsi="Courier New"/>
          <w:sz w:val="20"/>
        </w:rPr>
        <w:t xml:space="preserve">CT </w:t>
      </w:r>
      <w:r>
        <w:rPr>
          <w:rFonts w:ascii="Courier New" w:hAnsi="Courier New"/>
          <w:sz w:val="20"/>
        </w:rPr>
        <w:t xml:space="preserve">      711   </w:t>
      </w:r>
    </w:p>
    <w:p w14:paraId="447874B6" w14:textId="77777777" w:rsidR="00897269" w:rsidRDefault="00897269">
      <w:pPr>
        <w:ind w:right="-720"/>
        <w:rPr>
          <w:rFonts w:ascii="Courier New" w:hAnsi="Courier New"/>
          <w:sz w:val="20"/>
        </w:rPr>
      </w:pPr>
      <w:r>
        <w:rPr>
          <w:rFonts w:ascii="Courier New" w:hAnsi="Courier New"/>
          <w:sz w:val="20"/>
        </w:rPr>
        <w:t xml:space="preserve"> </w:t>
      </w:r>
    </w:p>
    <w:p w14:paraId="5C22557D" w14:textId="77777777" w:rsidR="00897269" w:rsidRDefault="00897269">
      <w:pPr>
        <w:ind w:right="-720"/>
        <w:rPr>
          <w:rFonts w:ascii="Courier New" w:hAnsi="Courier New"/>
          <w:sz w:val="20"/>
        </w:rPr>
      </w:pPr>
      <w:r>
        <w:rPr>
          <w:rFonts w:ascii="Courier New" w:hAnsi="Courier New"/>
          <w:sz w:val="20"/>
        </w:rPr>
        <w:t xml:space="preserve">--------- Setting ORWDX WRITE ORDERS LIST  for User: </w:t>
      </w:r>
      <w:r w:rsidR="004D5BE7">
        <w:rPr>
          <w:rFonts w:ascii="Courier New" w:hAnsi="Courier New"/>
          <w:sz w:val="20"/>
        </w:rPr>
        <w:t>CPRSPROVIDER1,THREE</w:t>
      </w:r>
      <w:r>
        <w:rPr>
          <w:rFonts w:ascii="Courier New" w:hAnsi="Courier New"/>
          <w:sz w:val="20"/>
        </w:rPr>
        <w:t xml:space="preserve"> -</w:t>
      </w:r>
    </w:p>
    <w:p w14:paraId="2C36816A" w14:textId="77777777" w:rsidR="00897269" w:rsidRDefault="00897269">
      <w:pPr>
        <w:ind w:right="-720"/>
        <w:rPr>
          <w:rFonts w:ascii="Courier New" w:hAnsi="Courier New"/>
          <w:sz w:val="20"/>
        </w:rPr>
      </w:pPr>
      <w:r>
        <w:rPr>
          <w:rFonts w:ascii="Courier New" w:hAnsi="Courier New"/>
          <w:sz w:val="20"/>
        </w:rPr>
        <w:t>Order Dialog: orz add menu test</w:t>
      </w:r>
    </w:p>
    <w:p w14:paraId="420F93A7" w14:textId="77777777" w:rsidR="00897269" w:rsidRDefault="00897269">
      <w:pPr>
        <w:ind w:right="-720"/>
        <w:rPr>
          <w:rFonts w:ascii="Courier New" w:hAnsi="Courier New"/>
          <w:sz w:val="20"/>
        </w:rPr>
      </w:pPr>
      <w:r>
        <w:rPr>
          <w:rFonts w:ascii="Courier New" w:hAnsi="Courier New"/>
          <w:sz w:val="20"/>
        </w:rPr>
        <w:t xml:space="preserve">     1   ORZ ADD MENU TEST  </w:t>
      </w:r>
    </w:p>
    <w:p w14:paraId="6AA046D5" w14:textId="77777777" w:rsidR="00897269" w:rsidRDefault="00897269">
      <w:pPr>
        <w:ind w:right="-720"/>
        <w:rPr>
          <w:rFonts w:ascii="Courier New" w:hAnsi="Courier New"/>
          <w:sz w:val="20"/>
        </w:rPr>
      </w:pPr>
      <w:r>
        <w:rPr>
          <w:rFonts w:ascii="Courier New" w:hAnsi="Courier New"/>
          <w:sz w:val="20"/>
        </w:rPr>
        <w:t xml:space="preserve">     2   ORZ ADD MENU TEST COFFEY  </w:t>
      </w:r>
    </w:p>
    <w:p w14:paraId="21CA3911" w14:textId="77777777" w:rsidR="00897269" w:rsidRDefault="00897269">
      <w:pPr>
        <w:ind w:right="-720"/>
        <w:rPr>
          <w:rFonts w:ascii="Courier New" w:hAnsi="Courier New"/>
          <w:sz w:val="20"/>
        </w:rPr>
      </w:pPr>
      <w:r>
        <w:rPr>
          <w:rFonts w:ascii="Courier New" w:hAnsi="Courier New"/>
          <w:sz w:val="20"/>
        </w:rPr>
        <w:t xml:space="preserve">     3   ORZ ADD MENU TEST2  </w:t>
      </w:r>
    </w:p>
    <w:p w14:paraId="65FBF2ED" w14:textId="77777777" w:rsidR="00897269" w:rsidRDefault="00897269">
      <w:pPr>
        <w:ind w:right="-720"/>
        <w:rPr>
          <w:rFonts w:ascii="Courier New" w:hAnsi="Courier New"/>
          <w:sz w:val="20"/>
        </w:rPr>
      </w:pPr>
      <w:r>
        <w:rPr>
          <w:rFonts w:ascii="Courier New" w:hAnsi="Courier New"/>
          <w:sz w:val="20"/>
        </w:rPr>
        <w:t xml:space="preserve">     4   ORZ ADD MENU TESTING MODE  </w:t>
      </w:r>
    </w:p>
    <w:p w14:paraId="0DA35F51" w14:textId="77777777" w:rsidR="00897269" w:rsidRDefault="00897269">
      <w:pPr>
        <w:ind w:right="-720"/>
        <w:rPr>
          <w:rFonts w:ascii="Courier New" w:hAnsi="Courier New"/>
          <w:sz w:val="20"/>
        </w:rPr>
      </w:pPr>
      <w:r>
        <w:rPr>
          <w:rFonts w:ascii="Courier New" w:hAnsi="Courier New"/>
          <w:sz w:val="20"/>
        </w:rPr>
        <w:t>CHOOSE 1-4: 1  ORZ ADD MENU TEST</w:t>
      </w:r>
    </w:p>
    <w:p w14:paraId="4F8C6B82" w14:textId="77777777" w:rsidR="00897269" w:rsidRDefault="00897269">
      <w:pPr>
        <w:ind w:right="-720"/>
        <w:rPr>
          <w:rFonts w:ascii="Courier New" w:hAnsi="Courier New"/>
          <w:sz w:val="20"/>
        </w:rPr>
      </w:pPr>
      <w:r>
        <w:rPr>
          <w:rFonts w:ascii="Courier New" w:hAnsi="Courier New"/>
          <w:sz w:val="20"/>
        </w:rPr>
        <w:lastRenderedPageBreak/>
        <w:t xml:space="preserve"> </w:t>
      </w:r>
    </w:p>
    <w:p w14:paraId="59054632" w14:textId="77777777" w:rsidR="00897269" w:rsidRDefault="00897269">
      <w:pPr>
        <w:ind w:right="-720"/>
        <w:rPr>
          <w:rFonts w:ascii="Courier New" w:hAnsi="Courier New"/>
          <w:sz w:val="20"/>
        </w:rPr>
      </w:pPr>
      <w:r>
        <w:rPr>
          <w:rFonts w:ascii="Courier New" w:hAnsi="Courier New"/>
          <w:sz w:val="20"/>
        </w:rPr>
        <w:t>ORWDX WRITE ORDERS LIST may be set for the following:</w:t>
      </w:r>
    </w:p>
    <w:p w14:paraId="3A62E28D" w14:textId="77777777" w:rsidR="00897269" w:rsidRDefault="00897269">
      <w:pPr>
        <w:ind w:right="-720"/>
        <w:rPr>
          <w:rFonts w:ascii="Courier New" w:hAnsi="Courier New"/>
          <w:sz w:val="20"/>
        </w:rPr>
      </w:pPr>
      <w:r>
        <w:rPr>
          <w:rFonts w:ascii="Courier New" w:hAnsi="Courier New"/>
          <w:sz w:val="20"/>
        </w:rPr>
        <w:t xml:space="preserve"> </w:t>
      </w:r>
    </w:p>
    <w:p w14:paraId="7E9A14C2" w14:textId="77777777" w:rsidR="00897269" w:rsidRDefault="00897269">
      <w:pPr>
        <w:ind w:right="-720"/>
        <w:rPr>
          <w:rFonts w:ascii="Courier New" w:hAnsi="Courier New"/>
          <w:sz w:val="20"/>
        </w:rPr>
      </w:pPr>
      <w:r>
        <w:rPr>
          <w:rFonts w:ascii="Courier New" w:hAnsi="Courier New"/>
          <w:sz w:val="20"/>
        </w:rPr>
        <w:t xml:space="preserve">     2   User          USR    [choose from NEW PERSON]</w:t>
      </w:r>
    </w:p>
    <w:p w14:paraId="781B5900" w14:textId="77777777" w:rsidR="00897269" w:rsidRDefault="00897269">
      <w:pPr>
        <w:ind w:right="-720"/>
        <w:rPr>
          <w:rFonts w:ascii="Courier New" w:hAnsi="Courier New"/>
          <w:sz w:val="20"/>
        </w:rPr>
      </w:pPr>
      <w:r>
        <w:rPr>
          <w:rFonts w:ascii="Courier New" w:hAnsi="Courier New"/>
          <w:sz w:val="20"/>
        </w:rPr>
        <w:t xml:space="preserve">     7   Division      DIV    [WEST PALM BEACH, FL]</w:t>
      </w:r>
    </w:p>
    <w:p w14:paraId="4C323F06" w14:textId="77777777" w:rsidR="00897269" w:rsidRDefault="00897269">
      <w:pPr>
        <w:ind w:right="-720"/>
        <w:rPr>
          <w:rFonts w:ascii="Courier New" w:hAnsi="Courier New"/>
          <w:sz w:val="20"/>
        </w:rPr>
      </w:pPr>
      <w:r>
        <w:rPr>
          <w:rFonts w:ascii="Courier New" w:hAnsi="Courier New"/>
          <w:sz w:val="20"/>
        </w:rPr>
        <w:t xml:space="preserve">     8   System        SYS    [WEST-PALM.VA.GOV]</w:t>
      </w:r>
    </w:p>
    <w:p w14:paraId="3EA8A3EB" w14:textId="77777777" w:rsidR="00897269" w:rsidRDefault="00897269">
      <w:pPr>
        <w:ind w:right="-720"/>
        <w:rPr>
          <w:rFonts w:ascii="Courier New" w:hAnsi="Courier New"/>
          <w:sz w:val="20"/>
        </w:rPr>
      </w:pPr>
      <w:r>
        <w:rPr>
          <w:rFonts w:ascii="Courier New" w:hAnsi="Courier New"/>
          <w:sz w:val="20"/>
        </w:rPr>
        <w:t xml:space="preserve"> </w:t>
      </w:r>
    </w:p>
    <w:p w14:paraId="66A546EF" w14:textId="77777777" w:rsidR="00897269" w:rsidRDefault="00897269">
      <w:pPr>
        <w:ind w:right="-720"/>
        <w:rPr>
          <w:rFonts w:ascii="Courier New" w:hAnsi="Courier New"/>
          <w:sz w:val="20"/>
        </w:rPr>
      </w:pPr>
      <w:r>
        <w:rPr>
          <w:rFonts w:ascii="Courier New" w:hAnsi="Courier New"/>
          <w:sz w:val="20"/>
        </w:rPr>
        <w:t xml:space="preserve">Enter selection: </w:t>
      </w:r>
    </w:p>
    <w:p w14:paraId="6D9F337C" w14:textId="77777777" w:rsidR="00897269" w:rsidRDefault="00897269">
      <w:pPr>
        <w:ind w:right="-720"/>
        <w:rPr>
          <w:rFonts w:ascii="Courier New" w:hAnsi="Courier New"/>
          <w:sz w:val="20"/>
        </w:rPr>
      </w:pPr>
      <w:r>
        <w:rPr>
          <w:rFonts w:ascii="Courier New" w:hAnsi="Courier New"/>
          <w:sz w:val="20"/>
        </w:rPr>
        <w:t xml:space="preserve"> </w:t>
      </w:r>
    </w:p>
    <w:p w14:paraId="0F871522" w14:textId="77777777" w:rsidR="00897269" w:rsidRDefault="00897269">
      <w:pPr>
        <w:ind w:right="-720"/>
        <w:rPr>
          <w:rFonts w:ascii="Courier New" w:hAnsi="Courier New"/>
          <w:sz w:val="20"/>
        </w:rPr>
      </w:pPr>
      <w:r>
        <w:rPr>
          <w:rFonts w:ascii="Courier New" w:hAnsi="Courier New"/>
          <w:sz w:val="20"/>
        </w:rPr>
        <w:t>************************************************************************</w:t>
      </w:r>
    </w:p>
    <w:p w14:paraId="4C428135" w14:textId="77777777" w:rsidR="00897269" w:rsidRDefault="00897269">
      <w:pPr>
        <w:ind w:right="-720"/>
        <w:rPr>
          <w:rFonts w:ascii="Courier New" w:hAnsi="Courier New"/>
          <w:sz w:val="20"/>
        </w:rPr>
      </w:pPr>
      <w:r>
        <w:rPr>
          <w:rFonts w:ascii="Courier New" w:hAnsi="Courier New"/>
          <w:sz w:val="20"/>
        </w:rPr>
        <w:t xml:space="preserve"> </w:t>
      </w:r>
    </w:p>
    <w:p w14:paraId="2E63AF83" w14:textId="77777777" w:rsidR="00897269" w:rsidRDefault="00897269">
      <w:pPr>
        <w:ind w:right="-720"/>
        <w:rPr>
          <w:rFonts w:ascii="Courier New" w:hAnsi="Courier New"/>
          <w:sz w:val="20"/>
        </w:rPr>
      </w:pPr>
      <w:r>
        <w:rPr>
          <w:rFonts w:ascii="Courier New" w:hAnsi="Courier New"/>
          <w:sz w:val="20"/>
        </w:rPr>
        <w:t>Now you will ask me... it is four months down the road and a user is</w:t>
      </w:r>
    </w:p>
    <w:p w14:paraId="41510596" w14:textId="77777777" w:rsidR="00897269" w:rsidRDefault="00897269">
      <w:pPr>
        <w:ind w:right="-720"/>
        <w:rPr>
          <w:rFonts w:ascii="Courier New" w:hAnsi="Courier New"/>
          <w:sz w:val="20"/>
        </w:rPr>
      </w:pPr>
      <w:r>
        <w:rPr>
          <w:rFonts w:ascii="Courier New" w:hAnsi="Courier New"/>
          <w:sz w:val="20"/>
        </w:rPr>
        <w:t>calling with a problem, how can I figure out which menu they have assigned</w:t>
      </w:r>
    </w:p>
    <w:p w14:paraId="5C5032E4" w14:textId="77777777" w:rsidR="00897269" w:rsidRDefault="00897269">
      <w:pPr>
        <w:ind w:right="-720"/>
        <w:rPr>
          <w:rFonts w:ascii="Courier New" w:hAnsi="Courier New"/>
          <w:sz w:val="20"/>
        </w:rPr>
      </w:pPr>
      <w:r>
        <w:rPr>
          <w:rFonts w:ascii="Courier New" w:hAnsi="Courier New"/>
          <w:sz w:val="20"/>
        </w:rPr>
        <w:t>in the GUI?  Great question!!!</w:t>
      </w:r>
    </w:p>
    <w:p w14:paraId="0BBD4825" w14:textId="77777777" w:rsidR="00897269" w:rsidRDefault="00897269">
      <w:pPr>
        <w:ind w:right="-720"/>
        <w:rPr>
          <w:rFonts w:ascii="Courier New" w:hAnsi="Courier New"/>
          <w:sz w:val="20"/>
        </w:rPr>
      </w:pPr>
      <w:r>
        <w:rPr>
          <w:rFonts w:ascii="Courier New" w:hAnsi="Courier New"/>
          <w:sz w:val="20"/>
        </w:rPr>
        <w:t xml:space="preserve"> </w:t>
      </w:r>
    </w:p>
    <w:p w14:paraId="77857BD2" w14:textId="77777777" w:rsidR="00897269" w:rsidRDefault="00897269">
      <w:pPr>
        <w:ind w:right="-720"/>
        <w:rPr>
          <w:rFonts w:ascii="Courier New" w:hAnsi="Courier New"/>
          <w:sz w:val="20"/>
        </w:rPr>
      </w:pPr>
      <w:r>
        <w:rPr>
          <w:rFonts w:ascii="Courier New" w:hAnsi="Courier New"/>
          <w:sz w:val="20"/>
        </w:rPr>
        <w:t>That used to be held directly in the new person file, then it moved to the</w:t>
      </w:r>
    </w:p>
    <w:p w14:paraId="56EC12F6" w14:textId="77777777" w:rsidR="00897269" w:rsidRDefault="00897269">
      <w:pPr>
        <w:ind w:right="-720"/>
        <w:rPr>
          <w:rFonts w:ascii="Courier New" w:hAnsi="Courier New"/>
          <w:sz w:val="20"/>
        </w:rPr>
      </w:pPr>
      <w:r>
        <w:rPr>
          <w:rFonts w:ascii="Courier New" w:hAnsi="Courier New"/>
          <w:sz w:val="20"/>
        </w:rPr>
        <w:t>Parameter file.... so...  In fileman (or your IRM can make an option for</w:t>
      </w:r>
    </w:p>
    <w:p w14:paraId="39A041F5" w14:textId="77777777" w:rsidR="00897269" w:rsidRDefault="00897269">
      <w:pPr>
        <w:ind w:right="-720"/>
        <w:rPr>
          <w:rFonts w:ascii="Courier New" w:hAnsi="Courier New"/>
          <w:sz w:val="20"/>
        </w:rPr>
      </w:pPr>
      <w:r>
        <w:rPr>
          <w:rFonts w:ascii="Courier New" w:hAnsi="Courier New"/>
          <w:sz w:val="20"/>
        </w:rPr>
        <w:t>you) can do a search or a print or enter edit.  For me, right now, I get</w:t>
      </w:r>
    </w:p>
    <w:p w14:paraId="540F1EA2" w14:textId="77777777" w:rsidR="00897269" w:rsidRDefault="00897269">
      <w:pPr>
        <w:ind w:right="-720"/>
        <w:rPr>
          <w:rFonts w:ascii="Courier New" w:hAnsi="Courier New"/>
          <w:sz w:val="20"/>
        </w:rPr>
      </w:pPr>
      <w:r>
        <w:rPr>
          <w:rFonts w:ascii="Courier New" w:hAnsi="Courier New"/>
          <w:sz w:val="20"/>
        </w:rPr>
        <w:t>the most reliable results from enter/edit, even though it is a bit of a</w:t>
      </w:r>
    </w:p>
    <w:p w14:paraId="63170364" w14:textId="77777777" w:rsidR="00897269" w:rsidRDefault="002B1339">
      <w:pPr>
        <w:ind w:right="-720"/>
        <w:rPr>
          <w:rFonts w:ascii="Courier New" w:hAnsi="Courier New"/>
          <w:sz w:val="20"/>
        </w:rPr>
      </w:pPr>
      <w:r>
        <w:rPr>
          <w:rFonts w:ascii="Courier New" w:hAnsi="Courier New"/>
          <w:sz w:val="20"/>
        </w:rPr>
        <w:t>pain (mostly because my searches come up empty--grin).  I am in to test</w:t>
      </w:r>
    </w:p>
    <w:p w14:paraId="04EA0BAB" w14:textId="77777777" w:rsidR="00897269" w:rsidRDefault="00897269">
      <w:pPr>
        <w:ind w:right="-720"/>
        <w:rPr>
          <w:rFonts w:ascii="Courier New" w:hAnsi="Courier New"/>
          <w:sz w:val="20"/>
        </w:rPr>
      </w:pPr>
      <w:r>
        <w:rPr>
          <w:rFonts w:ascii="Courier New" w:hAnsi="Courier New"/>
          <w:sz w:val="20"/>
        </w:rPr>
        <w:t>many things and I have set many of my own personal parameters to see how</w:t>
      </w:r>
    </w:p>
    <w:p w14:paraId="21CE47A9" w14:textId="77777777" w:rsidR="00897269" w:rsidRDefault="00897269">
      <w:pPr>
        <w:ind w:right="-720"/>
        <w:rPr>
          <w:rFonts w:ascii="Courier New" w:hAnsi="Courier New"/>
          <w:sz w:val="20"/>
        </w:rPr>
      </w:pPr>
      <w:r>
        <w:rPr>
          <w:rFonts w:ascii="Courier New" w:hAnsi="Courier New"/>
          <w:sz w:val="20"/>
        </w:rPr>
        <w:t>they work so that I can teach others, so my list is very long!  A "Common</w:t>
      </w:r>
    </w:p>
    <w:p w14:paraId="019FDC24" w14:textId="77777777" w:rsidR="00897269" w:rsidRDefault="00897269">
      <w:pPr>
        <w:ind w:right="-720"/>
        <w:rPr>
          <w:rFonts w:ascii="Courier New" w:hAnsi="Courier New"/>
          <w:sz w:val="20"/>
        </w:rPr>
      </w:pPr>
      <w:r>
        <w:rPr>
          <w:rFonts w:ascii="Courier New" w:hAnsi="Courier New"/>
          <w:sz w:val="20"/>
        </w:rPr>
        <w:t>User" would have a shorter list (Typically &lt;20).  Anyway, here is your</w:t>
      </w:r>
    </w:p>
    <w:p w14:paraId="6CCCF7F7" w14:textId="77777777" w:rsidR="00897269" w:rsidRDefault="00897269">
      <w:pPr>
        <w:ind w:right="-720"/>
        <w:rPr>
          <w:rFonts w:ascii="Courier New" w:hAnsi="Courier New"/>
          <w:sz w:val="20"/>
        </w:rPr>
      </w:pPr>
      <w:r>
        <w:rPr>
          <w:rFonts w:ascii="Courier New" w:hAnsi="Courier New"/>
          <w:sz w:val="20"/>
        </w:rPr>
        <w:t>example using me, I hope this helps!</w:t>
      </w:r>
    </w:p>
    <w:p w14:paraId="0E51A2FD" w14:textId="77777777" w:rsidR="00897269" w:rsidRDefault="00897269">
      <w:pPr>
        <w:ind w:right="-720"/>
        <w:rPr>
          <w:rFonts w:ascii="Courier New" w:hAnsi="Courier New"/>
          <w:sz w:val="20"/>
        </w:rPr>
      </w:pPr>
      <w:r>
        <w:rPr>
          <w:rFonts w:ascii="Courier New" w:hAnsi="Courier New"/>
          <w:sz w:val="20"/>
        </w:rPr>
        <w:t xml:space="preserve"> </w:t>
      </w:r>
    </w:p>
    <w:p w14:paraId="6CE68445" w14:textId="77777777" w:rsidR="00897269" w:rsidRDefault="00897269">
      <w:pPr>
        <w:ind w:right="-720"/>
        <w:rPr>
          <w:rFonts w:ascii="Courier New" w:hAnsi="Courier New"/>
          <w:sz w:val="20"/>
        </w:rPr>
      </w:pPr>
      <w:r>
        <w:rPr>
          <w:rFonts w:ascii="Courier New" w:hAnsi="Courier New"/>
          <w:sz w:val="20"/>
        </w:rPr>
        <w:t xml:space="preserve">          Enter or Edit File Entries</w:t>
      </w:r>
    </w:p>
    <w:p w14:paraId="626D4C64" w14:textId="77777777" w:rsidR="00897269" w:rsidRDefault="00897269">
      <w:pPr>
        <w:ind w:right="-720"/>
        <w:rPr>
          <w:rFonts w:ascii="Courier New" w:hAnsi="Courier New"/>
          <w:sz w:val="20"/>
        </w:rPr>
      </w:pPr>
      <w:r>
        <w:rPr>
          <w:rFonts w:ascii="Courier New" w:hAnsi="Courier New"/>
          <w:sz w:val="20"/>
        </w:rPr>
        <w:t xml:space="preserve">          Print File Entries</w:t>
      </w:r>
    </w:p>
    <w:p w14:paraId="161885F3" w14:textId="77777777" w:rsidR="00897269" w:rsidRDefault="00897269">
      <w:pPr>
        <w:ind w:right="-720"/>
        <w:rPr>
          <w:rFonts w:ascii="Courier New" w:hAnsi="Courier New"/>
          <w:sz w:val="20"/>
        </w:rPr>
      </w:pPr>
      <w:r>
        <w:rPr>
          <w:rFonts w:ascii="Courier New" w:hAnsi="Courier New"/>
          <w:sz w:val="20"/>
        </w:rPr>
        <w:t xml:space="preserve">          Search File Entries</w:t>
      </w:r>
    </w:p>
    <w:p w14:paraId="45D78B27" w14:textId="77777777" w:rsidR="00897269" w:rsidRDefault="00897269">
      <w:pPr>
        <w:ind w:right="-720"/>
        <w:rPr>
          <w:rFonts w:ascii="Courier New" w:hAnsi="Courier New"/>
          <w:sz w:val="20"/>
        </w:rPr>
      </w:pPr>
      <w:r>
        <w:rPr>
          <w:rFonts w:ascii="Courier New" w:hAnsi="Courier New"/>
          <w:sz w:val="20"/>
        </w:rPr>
        <w:t xml:space="preserve">          Modify File Attributes</w:t>
      </w:r>
    </w:p>
    <w:p w14:paraId="790222C4" w14:textId="77777777" w:rsidR="00897269" w:rsidRDefault="00897269">
      <w:pPr>
        <w:ind w:right="-720"/>
        <w:rPr>
          <w:rFonts w:ascii="Courier New" w:hAnsi="Courier New"/>
          <w:sz w:val="20"/>
        </w:rPr>
      </w:pPr>
      <w:r>
        <w:rPr>
          <w:rFonts w:ascii="Courier New" w:hAnsi="Courier New"/>
          <w:sz w:val="20"/>
        </w:rPr>
        <w:t xml:space="preserve">          Inquire to File Entries</w:t>
      </w:r>
    </w:p>
    <w:p w14:paraId="61FCC3F8" w14:textId="77777777" w:rsidR="00897269" w:rsidRDefault="00897269">
      <w:pPr>
        <w:ind w:right="-720"/>
        <w:rPr>
          <w:rFonts w:ascii="Courier New" w:hAnsi="Courier New"/>
          <w:sz w:val="20"/>
        </w:rPr>
      </w:pPr>
      <w:r>
        <w:rPr>
          <w:rFonts w:ascii="Courier New" w:hAnsi="Courier New"/>
          <w:sz w:val="20"/>
        </w:rPr>
        <w:t xml:space="preserve">          Utility Functions ...</w:t>
      </w:r>
    </w:p>
    <w:p w14:paraId="38F6EA38" w14:textId="77777777" w:rsidR="00897269" w:rsidRDefault="00897269">
      <w:pPr>
        <w:ind w:right="-720"/>
        <w:rPr>
          <w:rFonts w:ascii="Courier New" w:hAnsi="Courier New"/>
          <w:sz w:val="20"/>
        </w:rPr>
      </w:pPr>
      <w:r>
        <w:rPr>
          <w:rFonts w:ascii="Courier New" w:hAnsi="Courier New"/>
          <w:sz w:val="20"/>
        </w:rPr>
        <w:t xml:space="preserve">          Data Dictionary Utilities ...</w:t>
      </w:r>
    </w:p>
    <w:p w14:paraId="73843A1C" w14:textId="77777777" w:rsidR="00897269" w:rsidRDefault="00897269">
      <w:pPr>
        <w:ind w:right="-720"/>
        <w:rPr>
          <w:rFonts w:ascii="Courier New" w:hAnsi="Courier New"/>
          <w:sz w:val="20"/>
        </w:rPr>
      </w:pPr>
      <w:r>
        <w:rPr>
          <w:rFonts w:ascii="Courier New" w:hAnsi="Courier New"/>
          <w:sz w:val="20"/>
        </w:rPr>
        <w:t xml:space="preserve">          Transfer Entries</w:t>
      </w:r>
    </w:p>
    <w:p w14:paraId="32B64739" w14:textId="77777777" w:rsidR="00897269" w:rsidRDefault="00897269">
      <w:pPr>
        <w:ind w:right="-720"/>
        <w:rPr>
          <w:rFonts w:ascii="Courier New" w:hAnsi="Courier New"/>
          <w:sz w:val="20"/>
        </w:rPr>
      </w:pPr>
      <w:r>
        <w:rPr>
          <w:rFonts w:ascii="Courier New" w:hAnsi="Courier New"/>
          <w:sz w:val="20"/>
        </w:rPr>
        <w:t xml:space="preserve">          Other Options ...</w:t>
      </w:r>
    </w:p>
    <w:p w14:paraId="15D723B6" w14:textId="77777777" w:rsidR="00897269" w:rsidRDefault="00897269">
      <w:pPr>
        <w:ind w:right="-720"/>
        <w:rPr>
          <w:rFonts w:ascii="Courier New" w:hAnsi="Courier New"/>
          <w:sz w:val="20"/>
        </w:rPr>
      </w:pPr>
      <w:r>
        <w:rPr>
          <w:rFonts w:ascii="Courier New" w:hAnsi="Courier New"/>
          <w:sz w:val="20"/>
        </w:rPr>
        <w:t xml:space="preserve"> </w:t>
      </w:r>
    </w:p>
    <w:p w14:paraId="7981B3F6" w14:textId="77777777" w:rsidR="00897269" w:rsidRDefault="00897269">
      <w:pPr>
        <w:ind w:right="-720"/>
        <w:rPr>
          <w:rFonts w:ascii="Courier New" w:hAnsi="Courier New"/>
          <w:sz w:val="20"/>
        </w:rPr>
      </w:pPr>
      <w:r>
        <w:rPr>
          <w:rFonts w:ascii="Courier New" w:hAnsi="Courier New"/>
          <w:sz w:val="20"/>
        </w:rPr>
        <w:t xml:space="preserve"> </w:t>
      </w:r>
    </w:p>
    <w:p w14:paraId="7FE1E311" w14:textId="77777777" w:rsidR="00897269" w:rsidRDefault="00897269">
      <w:pPr>
        <w:ind w:right="-720"/>
        <w:rPr>
          <w:rFonts w:ascii="Courier New" w:hAnsi="Courier New"/>
          <w:sz w:val="20"/>
        </w:rPr>
      </w:pPr>
      <w:r>
        <w:rPr>
          <w:rFonts w:ascii="Courier New" w:hAnsi="Courier New"/>
          <w:sz w:val="20"/>
        </w:rPr>
        <w:t>You have PENDING ALERTS</w:t>
      </w:r>
    </w:p>
    <w:p w14:paraId="17D10960" w14:textId="77777777" w:rsidR="00897269" w:rsidRDefault="00897269">
      <w:pPr>
        <w:ind w:right="-720"/>
        <w:rPr>
          <w:rFonts w:ascii="Courier New" w:hAnsi="Courier New"/>
          <w:sz w:val="20"/>
        </w:rPr>
      </w:pPr>
      <w:r>
        <w:rPr>
          <w:rFonts w:ascii="Courier New" w:hAnsi="Courier New"/>
          <w:sz w:val="20"/>
        </w:rPr>
        <w:t xml:space="preserve">          Enter  "VA   VIEW ALERTS     to review alerts</w:t>
      </w:r>
    </w:p>
    <w:p w14:paraId="496167A4" w14:textId="77777777" w:rsidR="00897269" w:rsidRDefault="00897269">
      <w:pPr>
        <w:ind w:right="-720"/>
        <w:rPr>
          <w:rFonts w:ascii="Courier New" w:hAnsi="Courier New"/>
          <w:sz w:val="20"/>
        </w:rPr>
      </w:pPr>
      <w:r>
        <w:rPr>
          <w:rFonts w:ascii="Courier New" w:hAnsi="Courier New"/>
          <w:sz w:val="20"/>
        </w:rPr>
        <w:t xml:space="preserve"> </w:t>
      </w:r>
    </w:p>
    <w:p w14:paraId="38D1C829" w14:textId="77777777" w:rsidR="00897269" w:rsidRDefault="00897269">
      <w:pPr>
        <w:ind w:right="-720"/>
        <w:rPr>
          <w:rFonts w:ascii="Courier New" w:hAnsi="Courier New"/>
          <w:sz w:val="20"/>
        </w:rPr>
      </w:pPr>
      <w:r>
        <w:rPr>
          <w:rFonts w:ascii="Courier New" w:hAnsi="Courier New"/>
          <w:sz w:val="20"/>
        </w:rPr>
        <w:t>Select VA FileMan Option: ENTER or Edit File Entries</w:t>
      </w:r>
    </w:p>
    <w:p w14:paraId="62F88E9B" w14:textId="77777777" w:rsidR="00897269" w:rsidRDefault="00897269">
      <w:pPr>
        <w:ind w:right="-720"/>
        <w:rPr>
          <w:rFonts w:ascii="Courier New" w:hAnsi="Courier New"/>
          <w:sz w:val="20"/>
        </w:rPr>
      </w:pPr>
      <w:r>
        <w:rPr>
          <w:rFonts w:ascii="Courier New" w:hAnsi="Courier New"/>
          <w:sz w:val="20"/>
        </w:rPr>
        <w:t xml:space="preserve"> </w:t>
      </w:r>
    </w:p>
    <w:p w14:paraId="7483B59C" w14:textId="77777777" w:rsidR="00897269" w:rsidRDefault="00897269">
      <w:pPr>
        <w:ind w:right="-720"/>
        <w:rPr>
          <w:rFonts w:ascii="Courier New" w:hAnsi="Courier New"/>
          <w:sz w:val="20"/>
        </w:rPr>
      </w:pPr>
      <w:r>
        <w:rPr>
          <w:rFonts w:ascii="Courier New" w:hAnsi="Courier New"/>
          <w:sz w:val="20"/>
        </w:rPr>
        <w:t xml:space="preserve"> </w:t>
      </w:r>
    </w:p>
    <w:p w14:paraId="7BDB11B0" w14:textId="77777777" w:rsidR="00897269" w:rsidRDefault="00897269">
      <w:pPr>
        <w:ind w:right="-720"/>
        <w:rPr>
          <w:rFonts w:ascii="Courier New" w:hAnsi="Courier New"/>
          <w:sz w:val="20"/>
        </w:rPr>
      </w:pPr>
      <w:r>
        <w:rPr>
          <w:rFonts w:ascii="Courier New" w:hAnsi="Courier New"/>
          <w:sz w:val="20"/>
        </w:rPr>
        <w:t xml:space="preserve"> </w:t>
      </w:r>
    </w:p>
    <w:p w14:paraId="1E427C0F" w14:textId="77777777" w:rsidR="00897269" w:rsidRDefault="00897269">
      <w:pPr>
        <w:ind w:right="-720"/>
        <w:rPr>
          <w:rFonts w:ascii="Courier New" w:hAnsi="Courier New"/>
          <w:sz w:val="20"/>
        </w:rPr>
      </w:pPr>
      <w:r>
        <w:rPr>
          <w:rFonts w:ascii="Courier New" w:hAnsi="Courier New"/>
          <w:sz w:val="20"/>
        </w:rPr>
        <w:t xml:space="preserve">INPUT TO WHAT FILE: PARAMETERS// </w:t>
      </w:r>
    </w:p>
    <w:p w14:paraId="779E0D4F" w14:textId="77777777" w:rsidR="00897269" w:rsidRDefault="00897269">
      <w:pPr>
        <w:ind w:right="-720"/>
        <w:rPr>
          <w:rFonts w:ascii="Courier New" w:hAnsi="Courier New"/>
          <w:sz w:val="20"/>
        </w:rPr>
      </w:pPr>
      <w:r>
        <w:rPr>
          <w:rFonts w:ascii="Courier New" w:hAnsi="Courier New"/>
          <w:sz w:val="20"/>
        </w:rPr>
        <w:t xml:space="preserve">EDIT WHICH FIELD: ALL// </w:t>
      </w:r>
    </w:p>
    <w:p w14:paraId="057182F1" w14:textId="77777777" w:rsidR="00897269" w:rsidRDefault="00897269">
      <w:pPr>
        <w:ind w:right="-720"/>
        <w:rPr>
          <w:rFonts w:ascii="Courier New" w:hAnsi="Courier New"/>
          <w:sz w:val="20"/>
        </w:rPr>
      </w:pPr>
      <w:r>
        <w:rPr>
          <w:rFonts w:ascii="Courier New" w:hAnsi="Courier New"/>
          <w:sz w:val="20"/>
        </w:rPr>
        <w:t xml:space="preserve"> </w:t>
      </w:r>
    </w:p>
    <w:p w14:paraId="6EB9191C" w14:textId="77777777" w:rsidR="00897269" w:rsidRDefault="00897269">
      <w:pPr>
        <w:ind w:right="-720"/>
        <w:rPr>
          <w:rFonts w:ascii="Courier New" w:hAnsi="Courier New"/>
          <w:sz w:val="20"/>
        </w:rPr>
      </w:pPr>
      <w:r>
        <w:rPr>
          <w:rFonts w:ascii="Courier New" w:hAnsi="Courier New"/>
          <w:sz w:val="20"/>
        </w:rPr>
        <w:t xml:space="preserve"> </w:t>
      </w:r>
    </w:p>
    <w:p w14:paraId="4E0544E7" w14:textId="77777777" w:rsidR="00897269" w:rsidRDefault="00897269">
      <w:pPr>
        <w:ind w:right="-720"/>
        <w:rPr>
          <w:rFonts w:ascii="Courier New" w:hAnsi="Courier New"/>
          <w:sz w:val="20"/>
        </w:rPr>
      </w:pPr>
      <w:r>
        <w:rPr>
          <w:rFonts w:ascii="Courier New" w:hAnsi="Courier New"/>
          <w:sz w:val="20"/>
        </w:rPr>
        <w:t xml:space="preserve">Select PARAMETERS ENTITY: </w:t>
      </w:r>
      <w:r w:rsidR="009E3924">
        <w:rPr>
          <w:rFonts w:ascii="Courier New" w:hAnsi="Courier New"/>
          <w:sz w:val="20"/>
        </w:rPr>
        <w:t>CPRS</w:t>
      </w:r>
      <w:r w:rsidR="004D5BE7">
        <w:rPr>
          <w:rFonts w:ascii="Courier New" w:hAnsi="Courier New"/>
          <w:sz w:val="20"/>
        </w:rPr>
        <w:t>ROVIDER1 CPRSPROVIDER1,THREE</w:t>
      </w:r>
      <w:r>
        <w:rPr>
          <w:rFonts w:ascii="Courier New" w:hAnsi="Courier New"/>
          <w:sz w:val="20"/>
        </w:rPr>
        <w:t xml:space="preserve">  </w:t>
      </w:r>
      <w:r w:rsidR="004D5BE7">
        <w:rPr>
          <w:rFonts w:ascii="Courier New" w:hAnsi="Courier New"/>
          <w:sz w:val="20"/>
        </w:rPr>
        <w:t xml:space="preserve">CT </w:t>
      </w:r>
      <w:r>
        <w:rPr>
          <w:rFonts w:ascii="Courier New" w:hAnsi="Courier New"/>
          <w:sz w:val="20"/>
        </w:rPr>
        <w:t xml:space="preserve">    711 </w:t>
      </w:r>
    </w:p>
    <w:p w14:paraId="3B3123F7" w14:textId="77777777" w:rsidR="00897269" w:rsidRDefault="00897269">
      <w:pPr>
        <w:ind w:right="-720"/>
        <w:rPr>
          <w:rFonts w:ascii="Courier New" w:hAnsi="Courier New"/>
          <w:sz w:val="20"/>
        </w:rPr>
      </w:pPr>
      <w:r>
        <w:rPr>
          <w:rFonts w:ascii="Courier New" w:hAnsi="Courier New"/>
          <w:sz w:val="20"/>
        </w:rPr>
        <w:t xml:space="preserve">        ...OK? Yes//   (Yes)</w:t>
      </w:r>
    </w:p>
    <w:p w14:paraId="673D9099" w14:textId="77777777" w:rsidR="00897269" w:rsidRDefault="00897269">
      <w:pPr>
        <w:ind w:right="-720"/>
        <w:rPr>
          <w:rFonts w:ascii="Courier New" w:hAnsi="Courier New"/>
          <w:sz w:val="20"/>
        </w:rPr>
      </w:pPr>
      <w:r>
        <w:rPr>
          <w:rFonts w:ascii="Courier New" w:hAnsi="Courier New"/>
          <w:sz w:val="20"/>
        </w:rPr>
        <w:t xml:space="preserve">     1            OR ADD ORDERS MENU     1</w:t>
      </w:r>
    </w:p>
    <w:p w14:paraId="3FE11D91" w14:textId="77777777" w:rsidR="00897269" w:rsidRDefault="00897269">
      <w:pPr>
        <w:ind w:right="-720"/>
        <w:rPr>
          <w:rFonts w:ascii="Courier New" w:hAnsi="Courier New"/>
          <w:sz w:val="20"/>
        </w:rPr>
      </w:pPr>
      <w:r>
        <w:rPr>
          <w:rFonts w:ascii="Courier New" w:hAnsi="Courier New"/>
          <w:sz w:val="20"/>
        </w:rPr>
        <w:t xml:space="preserve">     2            ORLP DEFAULT PROVIDER     1</w:t>
      </w:r>
    </w:p>
    <w:p w14:paraId="3A38114D" w14:textId="77777777" w:rsidR="00897269" w:rsidRDefault="00897269">
      <w:pPr>
        <w:ind w:right="-720"/>
        <w:rPr>
          <w:rFonts w:ascii="Courier New" w:hAnsi="Courier New"/>
          <w:sz w:val="20"/>
        </w:rPr>
      </w:pPr>
      <w:r>
        <w:rPr>
          <w:rFonts w:ascii="Courier New" w:hAnsi="Courier New"/>
          <w:sz w:val="20"/>
        </w:rPr>
        <w:t xml:space="preserve">     3            ORLP DEFAULT LIST ORDER     1</w:t>
      </w:r>
    </w:p>
    <w:p w14:paraId="13FC97B5" w14:textId="77777777" w:rsidR="00897269" w:rsidRDefault="00897269">
      <w:pPr>
        <w:ind w:right="-720"/>
        <w:rPr>
          <w:rFonts w:ascii="Courier New" w:hAnsi="Courier New"/>
          <w:sz w:val="20"/>
        </w:rPr>
      </w:pPr>
      <w:r>
        <w:rPr>
          <w:rFonts w:ascii="Courier New" w:hAnsi="Courier New"/>
          <w:sz w:val="20"/>
        </w:rPr>
        <w:t xml:space="preserve">     4            ORLP DEFAULT TEAM     1</w:t>
      </w:r>
    </w:p>
    <w:p w14:paraId="5C54C156" w14:textId="77777777" w:rsidR="00897269" w:rsidRDefault="00897269">
      <w:pPr>
        <w:ind w:right="-720"/>
        <w:rPr>
          <w:rFonts w:ascii="Courier New" w:hAnsi="Courier New"/>
          <w:sz w:val="20"/>
        </w:rPr>
      </w:pPr>
      <w:r>
        <w:rPr>
          <w:rFonts w:ascii="Courier New" w:hAnsi="Courier New"/>
          <w:sz w:val="20"/>
        </w:rPr>
        <w:t xml:space="preserve">     5            ORLP DEFAULT CLINIC MONDAY     1</w:t>
      </w:r>
    </w:p>
    <w:p w14:paraId="3A89DE2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561B6251" w14:textId="77777777" w:rsidR="00897269" w:rsidRDefault="00897269">
      <w:pPr>
        <w:ind w:right="-720"/>
        <w:rPr>
          <w:rFonts w:ascii="Courier New" w:hAnsi="Courier New"/>
          <w:sz w:val="20"/>
        </w:rPr>
      </w:pPr>
      <w:r>
        <w:rPr>
          <w:rFonts w:ascii="Courier New" w:hAnsi="Courier New"/>
          <w:sz w:val="20"/>
        </w:rPr>
        <w:t xml:space="preserve">CHOOSE 1-5: </w:t>
      </w:r>
    </w:p>
    <w:p w14:paraId="73979E75" w14:textId="77777777" w:rsidR="00897269" w:rsidRDefault="00897269">
      <w:pPr>
        <w:ind w:right="-720"/>
        <w:rPr>
          <w:rFonts w:ascii="Courier New" w:hAnsi="Courier New"/>
          <w:sz w:val="20"/>
        </w:rPr>
      </w:pPr>
      <w:r>
        <w:rPr>
          <w:rFonts w:ascii="Courier New" w:hAnsi="Courier New"/>
          <w:sz w:val="20"/>
        </w:rPr>
        <w:t xml:space="preserve">     6            ORLP DEFAULT CLINIC TUESDAY     1</w:t>
      </w:r>
    </w:p>
    <w:p w14:paraId="1AA6D0F6" w14:textId="77777777" w:rsidR="00897269" w:rsidRDefault="00897269">
      <w:pPr>
        <w:ind w:right="-720"/>
        <w:rPr>
          <w:rFonts w:ascii="Courier New" w:hAnsi="Courier New"/>
          <w:sz w:val="20"/>
        </w:rPr>
      </w:pPr>
      <w:r>
        <w:rPr>
          <w:rFonts w:ascii="Courier New" w:hAnsi="Courier New"/>
          <w:sz w:val="20"/>
        </w:rPr>
        <w:lastRenderedPageBreak/>
        <w:t xml:space="preserve">     7            ORLP DEFAULT CLINIC WEDNESDAY     1</w:t>
      </w:r>
    </w:p>
    <w:p w14:paraId="0CAB3AEC" w14:textId="77777777" w:rsidR="00897269" w:rsidRDefault="00897269">
      <w:pPr>
        <w:ind w:right="-720"/>
        <w:rPr>
          <w:rFonts w:ascii="Courier New" w:hAnsi="Courier New"/>
          <w:sz w:val="20"/>
        </w:rPr>
      </w:pPr>
      <w:r>
        <w:rPr>
          <w:rFonts w:ascii="Courier New" w:hAnsi="Courier New"/>
          <w:sz w:val="20"/>
        </w:rPr>
        <w:t xml:space="preserve">     8            ORLP DEFAULT CLINIC THURSDAY     1</w:t>
      </w:r>
    </w:p>
    <w:p w14:paraId="20002323" w14:textId="77777777" w:rsidR="00897269" w:rsidRDefault="00897269">
      <w:pPr>
        <w:ind w:right="-720"/>
        <w:rPr>
          <w:rFonts w:ascii="Courier New" w:hAnsi="Courier New"/>
          <w:sz w:val="20"/>
        </w:rPr>
      </w:pPr>
      <w:r>
        <w:rPr>
          <w:rFonts w:ascii="Courier New" w:hAnsi="Courier New"/>
          <w:sz w:val="20"/>
        </w:rPr>
        <w:t xml:space="preserve">     9            ORLP DEFAULT CLINIC FRIDAY     1</w:t>
      </w:r>
    </w:p>
    <w:p w14:paraId="4050C06B" w14:textId="77777777" w:rsidR="00897269" w:rsidRDefault="00897269">
      <w:pPr>
        <w:ind w:right="-720"/>
        <w:rPr>
          <w:rFonts w:ascii="Courier New" w:hAnsi="Courier New"/>
          <w:sz w:val="20"/>
        </w:rPr>
      </w:pPr>
      <w:r>
        <w:rPr>
          <w:rFonts w:ascii="Courier New" w:hAnsi="Courier New"/>
          <w:sz w:val="20"/>
        </w:rPr>
        <w:t xml:space="preserve">     10           ORLP DEFAULT CLINIC SATURDAY     1</w:t>
      </w:r>
    </w:p>
    <w:p w14:paraId="74F2A66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BE5CB74" w14:textId="77777777" w:rsidR="00897269" w:rsidRDefault="00897269">
      <w:pPr>
        <w:ind w:right="-720"/>
        <w:rPr>
          <w:rFonts w:ascii="Courier New" w:hAnsi="Courier New"/>
          <w:sz w:val="20"/>
        </w:rPr>
      </w:pPr>
      <w:r>
        <w:rPr>
          <w:rFonts w:ascii="Courier New" w:hAnsi="Courier New"/>
          <w:sz w:val="20"/>
        </w:rPr>
        <w:t xml:space="preserve">CHOOSE 1-10: </w:t>
      </w:r>
    </w:p>
    <w:p w14:paraId="59BAF07D" w14:textId="77777777" w:rsidR="00897269" w:rsidRDefault="00897269">
      <w:pPr>
        <w:ind w:right="-720"/>
        <w:rPr>
          <w:rFonts w:ascii="Courier New" w:hAnsi="Courier New"/>
          <w:sz w:val="20"/>
        </w:rPr>
      </w:pPr>
      <w:r>
        <w:rPr>
          <w:rFonts w:ascii="Courier New" w:hAnsi="Courier New"/>
          <w:sz w:val="20"/>
        </w:rPr>
        <w:t xml:space="preserve">     11           ORLP DEFAULT CLINIC SUNDAY     1</w:t>
      </w:r>
    </w:p>
    <w:p w14:paraId="73A8D2F5" w14:textId="77777777" w:rsidR="00897269" w:rsidRDefault="00897269">
      <w:pPr>
        <w:ind w:right="-720"/>
        <w:rPr>
          <w:rFonts w:ascii="Courier New" w:hAnsi="Courier New"/>
          <w:sz w:val="20"/>
        </w:rPr>
      </w:pPr>
      <w:r>
        <w:rPr>
          <w:rFonts w:ascii="Courier New" w:hAnsi="Courier New"/>
          <w:sz w:val="20"/>
        </w:rPr>
        <w:t xml:space="preserve">     12           ORLP DEFAULT CLINIC START DATE     1</w:t>
      </w:r>
    </w:p>
    <w:p w14:paraId="2EB20242" w14:textId="77777777" w:rsidR="00897269" w:rsidRDefault="00897269">
      <w:pPr>
        <w:ind w:right="-720"/>
        <w:rPr>
          <w:rFonts w:ascii="Courier New" w:hAnsi="Courier New"/>
          <w:sz w:val="20"/>
        </w:rPr>
      </w:pPr>
      <w:r>
        <w:rPr>
          <w:rFonts w:ascii="Courier New" w:hAnsi="Courier New"/>
          <w:sz w:val="20"/>
        </w:rPr>
        <w:t xml:space="preserve">     13           ORLP DEFAULT CLINIC STOP DATE     1</w:t>
      </w:r>
    </w:p>
    <w:p w14:paraId="7E0D5E30" w14:textId="77777777" w:rsidR="00897269" w:rsidRDefault="00897269">
      <w:pPr>
        <w:ind w:right="-720"/>
        <w:rPr>
          <w:rFonts w:ascii="Courier New" w:hAnsi="Courier New"/>
          <w:sz w:val="20"/>
        </w:rPr>
      </w:pPr>
      <w:r>
        <w:rPr>
          <w:rFonts w:ascii="Courier New" w:hAnsi="Courier New"/>
          <w:sz w:val="20"/>
        </w:rPr>
        <w:t xml:space="preserve">     14           ORB SORT METHOD     1</w:t>
      </w:r>
    </w:p>
    <w:p w14:paraId="61E34AD3" w14:textId="77777777" w:rsidR="00897269" w:rsidRDefault="00897269">
      <w:pPr>
        <w:ind w:right="-720"/>
        <w:rPr>
          <w:rFonts w:ascii="Courier New" w:hAnsi="Courier New"/>
          <w:sz w:val="20"/>
        </w:rPr>
      </w:pPr>
      <w:r>
        <w:rPr>
          <w:rFonts w:ascii="Courier New" w:hAnsi="Courier New"/>
          <w:sz w:val="20"/>
        </w:rPr>
        <w:t xml:space="preserve">     15           ORWCH BOUNDS     frmFrame</w:t>
      </w:r>
    </w:p>
    <w:p w14:paraId="67BA765D"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775BB555" w14:textId="77777777" w:rsidR="00897269" w:rsidRDefault="00897269">
      <w:pPr>
        <w:ind w:right="-720"/>
        <w:rPr>
          <w:rFonts w:ascii="Courier New" w:hAnsi="Courier New"/>
          <w:sz w:val="20"/>
        </w:rPr>
      </w:pPr>
      <w:r>
        <w:rPr>
          <w:rFonts w:ascii="Courier New" w:hAnsi="Courier New"/>
          <w:sz w:val="20"/>
        </w:rPr>
        <w:t xml:space="preserve">CHOOSE 1-15: </w:t>
      </w:r>
    </w:p>
    <w:p w14:paraId="14487F22" w14:textId="77777777" w:rsidR="00897269" w:rsidRDefault="00897269">
      <w:pPr>
        <w:ind w:right="-720"/>
        <w:rPr>
          <w:rFonts w:ascii="Courier New" w:hAnsi="Courier New"/>
          <w:sz w:val="20"/>
        </w:rPr>
      </w:pPr>
      <w:r>
        <w:rPr>
          <w:rFonts w:ascii="Courier New" w:hAnsi="Courier New"/>
          <w:sz w:val="20"/>
        </w:rPr>
        <w:t xml:space="preserve">     16           ORWCH WIDTH     frmProblems.pnlLeft</w:t>
      </w:r>
    </w:p>
    <w:p w14:paraId="3C41FB91" w14:textId="77777777" w:rsidR="00897269" w:rsidRDefault="00897269">
      <w:pPr>
        <w:ind w:right="-720"/>
        <w:rPr>
          <w:rFonts w:ascii="Courier New" w:hAnsi="Courier New"/>
          <w:sz w:val="20"/>
        </w:rPr>
      </w:pPr>
      <w:r>
        <w:rPr>
          <w:rFonts w:ascii="Courier New" w:hAnsi="Courier New"/>
          <w:sz w:val="20"/>
        </w:rPr>
        <w:t xml:space="preserve">     17           ORWCH WIDTH     frmOrders.pnlLeft</w:t>
      </w:r>
    </w:p>
    <w:p w14:paraId="4A5CB6B4" w14:textId="77777777" w:rsidR="00897269" w:rsidRDefault="00897269">
      <w:pPr>
        <w:ind w:right="-720"/>
        <w:rPr>
          <w:rFonts w:ascii="Courier New" w:hAnsi="Courier New"/>
          <w:sz w:val="20"/>
        </w:rPr>
      </w:pPr>
      <w:r>
        <w:rPr>
          <w:rFonts w:ascii="Courier New" w:hAnsi="Courier New"/>
          <w:sz w:val="20"/>
        </w:rPr>
        <w:t xml:space="preserve">     18           ORWCH WIDTH     frmNotes.pnlLeft</w:t>
      </w:r>
    </w:p>
    <w:p w14:paraId="61D9E6BD" w14:textId="77777777" w:rsidR="00897269" w:rsidRDefault="00897269">
      <w:pPr>
        <w:ind w:right="-720"/>
        <w:rPr>
          <w:rFonts w:ascii="Courier New" w:hAnsi="Courier New"/>
          <w:sz w:val="20"/>
        </w:rPr>
      </w:pPr>
      <w:r>
        <w:rPr>
          <w:rFonts w:ascii="Courier New" w:hAnsi="Courier New"/>
          <w:sz w:val="20"/>
        </w:rPr>
        <w:t xml:space="preserve">     19           ORWCH WIDTH     frmConsults.pnlLeft</w:t>
      </w:r>
    </w:p>
    <w:p w14:paraId="7F75C835" w14:textId="77777777" w:rsidR="00897269" w:rsidRDefault="00897269">
      <w:pPr>
        <w:ind w:right="-720"/>
        <w:rPr>
          <w:rFonts w:ascii="Courier New" w:hAnsi="Courier New"/>
          <w:sz w:val="20"/>
        </w:rPr>
      </w:pPr>
      <w:r>
        <w:rPr>
          <w:rFonts w:ascii="Courier New" w:hAnsi="Courier New"/>
          <w:sz w:val="20"/>
        </w:rPr>
        <w:t xml:space="preserve">     20           ORWCH WIDTH     frmDCSumm.pnlLeft</w:t>
      </w:r>
    </w:p>
    <w:p w14:paraId="648E9A81"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DCA2D71" w14:textId="77777777" w:rsidR="00897269" w:rsidRDefault="00897269">
      <w:pPr>
        <w:ind w:right="-720"/>
        <w:rPr>
          <w:rFonts w:ascii="Courier New" w:hAnsi="Courier New"/>
          <w:sz w:val="20"/>
        </w:rPr>
      </w:pPr>
      <w:r>
        <w:rPr>
          <w:rFonts w:ascii="Courier New" w:hAnsi="Courier New"/>
          <w:sz w:val="20"/>
        </w:rPr>
        <w:t xml:space="preserve">CHOOSE 1-20: </w:t>
      </w:r>
    </w:p>
    <w:p w14:paraId="603E1513" w14:textId="77777777" w:rsidR="00897269" w:rsidRDefault="00897269">
      <w:pPr>
        <w:ind w:right="-720"/>
        <w:rPr>
          <w:rFonts w:ascii="Courier New" w:hAnsi="Courier New"/>
          <w:sz w:val="20"/>
        </w:rPr>
      </w:pPr>
      <w:r>
        <w:rPr>
          <w:rFonts w:ascii="Courier New" w:hAnsi="Courier New"/>
          <w:sz w:val="20"/>
        </w:rPr>
        <w:t xml:space="preserve">     21           ORWCH WIDTH     frmLabs.pnlLeft</w:t>
      </w:r>
    </w:p>
    <w:p w14:paraId="48BB6F9D" w14:textId="77777777" w:rsidR="00897269" w:rsidRDefault="00897269">
      <w:pPr>
        <w:ind w:right="-720"/>
        <w:rPr>
          <w:rFonts w:ascii="Courier New" w:hAnsi="Courier New"/>
          <w:sz w:val="20"/>
        </w:rPr>
      </w:pPr>
      <w:r>
        <w:rPr>
          <w:rFonts w:ascii="Courier New" w:hAnsi="Courier New"/>
          <w:sz w:val="20"/>
        </w:rPr>
        <w:t xml:space="preserve">     22           ORWCH WIDTH     frmReports.pnlLeft</w:t>
      </w:r>
    </w:p>
    <w:p w14:paraId="59B5C196" w14:textId="77777777" w:rsidR="00897269" w:rsidRDefault="00897269">
      <w:pPr>
        <w:ind w:right="-720"/>
        <w:rPr>
          <w:rFonts w:ascii="Courier New" w:hAnsi="Courier New"/>
          <w:sz w:val="20"/>
        </w:rPr>
      </w:pPr>
      <w:r>
        <w:rPr>
          <w:rFonts w:ascii="Courier New" w:hAnsi="Courier New"/>
          <w:sz w:val="20"/>
        </w:rPr>
        <w:t xml:space="preserve">     23           ORWCH COLUMNS     frmOrders.hdrOrders</w:t>
      </w:r>
    </w:p>
    <w:p w14:paraId="2CD07262" w14:textId="77777777" w:rsidR="00897269" w:rsidRDefault="00897269">
      <w:pPr>
        <w:ind w:right="-720"/>
        <w:rPr>
          <w:rFonts w:ascii="Courier New" w:hAnsi="Courier New"/>
          <w:sz w:val="20"/>
        </w:rPr>
      </w:pPr>
      <w:r>
        <w:rPr>
          <w:rFonts w:ascii="Courier New" w:hAnsi="Courier New"/>
          <w:sz w:val="20"/>
        </w:rPr>
        <w:t xml:space="preserve">     24           ORWCH COLUMNS     frmMeds.hdrMedsIn</w:t>
      </w:r>
    </w:p>
    <w:p w14:paraId="53C0D9BD" w14:textId="77777777" w:rsidR="00897269" w:rsidRDefault="00897269">
      <w:pPr>
        <w:ind w:right="-720"/>
        <w:rPr>
          <w:rFonts w:ascii="Courier New" w:hAnsi="Courier New"/>
          <w:sz w:val="20"/>
        </w:rPr>
      </w:pPr>
      <w:r>
        <w:rPr>
          <w:rFonts w:ascii="Courier New" w:hAnsi="Courier New"/>
          <w:sz w:val="20"/>
        </w:rPr>
        <w:t xml:space="preserve">     25           ORWCH COLUMNS     frmMeds.hdrMedsOut</w:t>
      </w:r>
    </w:p>
    <w:p w14:paraId="286E1415"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22053D1A" w14:textId="77777777" w:rsidR="00897269" w:rsidRDefault="00897269">
      <w:pPr>
        <w:ind w:right="-720"/>
        <w:rPr>
          <w:rFonts w:ascii="Courier New" w:hAnsi="Courier New"/>
          <w:sz w:val="20"/>
        </w:rPr>
      </w:pPr>
      <w:r>
        <w:rPr>
          <w:rFonts w:ascii="Courier New" w:hAnsi="Courier New"/>
          <w:sz w:val="20"/>
        </w:rPr>
        <w:t xml:space="preserve">CHOOSE 1-25: </w:t>
      </w:r>
    </w:p>
    <w:p w14:paraId="3E05CF42" w14:textId="77777777" w:rsidR="00897269" w:rsidRDefault="00897269">
      <w:pPr>
        <w:ind w:right="-720"/>
        <w:rPr>
          <w:rFonts w:ascii="Courier New" w:hAnsi="Courier New"/>
          <w:sz w:val="20"/>
        </w:rPr>
      </w:pPr>
      <w:r>
        <w:rPr>
          <w:rFonts w:ascii="Courier New" w:hAnsi="Courier New"/>
          <w:sz w:val="20"/>
        </w:rPr>
        <w:t xml:space="preserve">     26           ORLP DEFAULT WARD     1</w:t>
      </w:r>
    </w:p>
    <w:p w14:paraId="7FECF562" w14:textId="77777777" w:rsidR="00897269" w:rsidRDefault="00897269">
      <w:pPr>
        <w:ind w:right="-720"/>
        <w:rPr>
          <w:rFonts w:ascii="Courier New" w:hAnsi="Courier New"/>
          <w:sz w:val="20"/>
        </w:rPr>
      </w:pPr>
      <w:r>
        <w:rPr>
          <w:rFonts w:ascii="Courier New" w:hAnsi="Courier New"/>
          <w:sz w:val="20"/>
        </w:rPr>
        <w:t xml:space="preserve">     27           ORB PROCESSING FLAG     DNR EXPIRING</w:t>
      </w:r>
    </w:p>
    <w:p w14:paraId="408EABB6" w14:textId="77777777" w:rsidR="00897269" w:rsidRDefault="00897269">
      <w:pPr>
        <w:ind w:right="-720"/>
        <w:rPr>
          <w:rFonts w:ascii="Courier New" w:hAnsi="Courier New"/>
          <w:sz w:val="20"/>
        </w:rPr>
      </w:pPr>
      <w:r>
        <w:rPr>
          <w:rFonts w:ascii="Courier New" w:hAnsi="Courier New"/>
          <w:sz w:val="20"/>
        </w:rPr>
        <w:t xml:space="preserve">     28           ORQQRA SEARCH RANGE     1</w:t>
      </w:r>
    </w:p>
    <w:p w14:paraId="3C5E2961" w14:textId="77777777" w:rsidR="00897269" w:rsidRDefault="00897269">
      <w:pPr>
        <w:ind w:right="-720"/>
        <w:rPr>
          <w:rFonts w:ascii="Courier New" w:hAnsi="Courier New"/>
          <w:sz w:val="20"/>
        </w:rPr>
      </w:pPr>
      <w:r>
        <w:rPr>
          <w:rFonts w:ascii="Courier New" w:hAnsi="Courier New"/>
          <w:sz w:val="20"/>
        </w:rPr>
        <w:t xml:space="preserve">     29           ORQQCN SEARCH RANGE     1</w:t>
      </w:r>
    </w:p>
    <w:p w14:paraId="036633ED" w14:textId="77777777" w:rsidR="00897269" w:rsidRDefault="00897269">
      <w:pPr>
        <w:ind w:right="-720"/>
        <w:rPr>
          <w:rFonts w:ascii="Courier New" w:hAnsi="Courier New"/>
          <w:sz w:val="20"/>
        </w:rPr>
      </w:pPr>
      <w:r>
        <w:rPr>
          <w:rFonts w:ascii="Courier New" w:hAnsi="Courier New"/>
          <w:sz w:val="20"/>
        </w:rPr>
        <w:t xml:space="preserve">     30           ORQQAP SEARCH RANGE START     1</w:t>
      </w:r>
    </w:p>
    <w:p w14:paraId="02E2BBB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4F48A3FD" w14:textId="77777777" w:rsidR="00897269" w:rsidRDefault="00897269">
      <w:pPr>
        <w:ind w:right="-720"/>
        <w:rPr>
          <w:rFonts w:ascii="Courier New" w:hAnsi="Courier New"/>
          <w:sz w:val="20"/>
        </w:rPr>
      </w:pPr>
      <w:r>
        <w:rPr>
          <w:rFonts w:ascii="Courier New" w:hAnsi="Courier New"/>
          <w:sz w:val="20"/>
        </w:rPr>
        <w:t xml:space="preserve">CHOOSE 1-30: </w:t>
      </w:r>
    </w:p>
    <w:p w14:paraId="30C7FD73" w14:textId="77777777" w:rsidR="00897269" w:rsidRDefault="00897269">
      <w:pPr>
        <w:ind w:right="-720"/>
        <w:rPr>
          <w:rFonts w:ascii="Courier New" w:hAnsi="Courier New"/>
          <w:sz w:val="20"/>
        </w:rPr>
      </w:pPr>
      <w:r>
        <w:rPr>
          <w:rFonts w:ascii="Courier New" w:hAnsi="Courier New"/>
          <w:sz w:val="20"/>
        </w:rPr>
        <w:t xml:space="preserve">     31           ORQQAP SEARCH RANGE STOP     1</w:t>
      </w:r>
    </w:p>
    <w:p w14:paraId="0352FBC6" w14:textId="77777777" w:rsidR="00897269" w:rsidRDefault="00897269">
      <w:pPr>
        <w:ind w:right="-720"/>
        <w:rPr>
          <w:rFonts w:ascii="Courier New" w:hAnsi="Courier New"/>
          <w:sz w:val="20"/>
        </w:rPr>
      </w:pPr>
      <w:r>
        <w:rPr>
          <w:rFonts w:ascii="Courier New" w:hAnsi="Courier New"/>
          <w:sz w:val="20"/>
        </w:rPr>
        <w:t xml:space="preserve">     32           ORQQVS SEARCH RANGE START     1</w:t>
      </w:r>
    </w:p>
    <w:p w14:paraId="219189FD" w14:textId="77777777" w:rsidR="00897269" w:rsidRDefault="00897269">
      <w:pPr>
        <w:ind w:right="-720"/>
        <w:rPr>
          <w:rFonts w:ascii="Courier New" w:hAnsi="Courier New"/>
          <w:sz w:val="20"/>
        </w:rPr>
      </w:pPr>
      <w:r>
        <w:rPr>
          <w:rFonts w:ascii="Courier New" w:hAnsi="Courier New"/>
          <w:sz w:val="20"/>
        </w:rPr>
        <w:t xml:space="preserve">     33           ORQQVS SEARCH RANGE STOP     1</w:t>
      </w:r>
    </w:p>
    <w:p w14:paraId="67676515" w14:textId="77777777" w:rsidR="00897269" w:rsidRDefault="00897269">
      <w:pPr>
        <w:ind w:right="-720"/>
        <w:rPr>
          <w:rFonts w:ascii="Courier New" w:hAnsi="Courier New"/>
          <w:sz w:val="20"/>
        </w:rPr>
      </w:pPr>
      <w:r>
        <w:rPr>
          <w:rFonts w:ascii="Courier New" w:hAnsi="Courier New"/>
          <w:sz w:val="20"/>
        </w:rPr>
        <w:t xml:space="preserve">     34           ORK PROCESSING FLAG     ERROR MESSAGE</w:t>
      </w:r>
    </w:p>
    <w:p w14:paraId="049DD3FD" w14:textId="77777777" w:rsidR="00897269" w:rsidRDefault="00897269">
      <w:pPr>
        <w:ind w:right="-720"/>
        <w:rPr>
          <w:rFonts w:ascii="Courier New" w:hAnsi="Courier New"/>
          <w:sz w:val="20"/>
        </w:rPr>
      </w:pPr>
      <w:r>
        <w:rPr>
          <w:rFonts w:ascii="Courier New" w:hAnsi="Courier New"/>
          <w:sz w:val="20"/>
        </w:rPr>
        <w:t xml:space="preserve">     35           OR ORDER REVIEW DT     </w:t>
      </w:r>
      <w:r w:rsidR="004D5BE7">
        <w:rPr>
          <w:rFonts w:ascii="Courier New" w:hAnsi="Courier New"/>
          <w:sz w:val="20"/>
        </w:rPr>
        <w:t>CPRS</w:t>
      </w:r>
      <w:r w:rsidR="009E3924">
        <w:rPr>
          <w:rFonts w:ascii="Courier New" w:hAnsi="Courier New"/>
          <w:sz w:val="20"/>
        </w:rPr>
        <w:t>PATIENT,SIX</w:t>
      </w:r>
    </w:p>
    <w:p w14:paraId="35DA3FF7"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0D4C345" w14:textId="77777777" w:rsidR="00897269" w:rsidRDefault="00897269">
      <w:pPr>
        <w:ind w:right="-720"/>
        <w:rPr>
          <w:rFonts w:ascii="Courier New" w:hAnsi="Courier New"/>
          <w:sz w:val="20"/>
        </w:rPr>
      </w:pPr>
      <w:r>
        <w:rPr>
          <w:rFonts w:ascii="Courier New" w:hAnsi="Courier New"/>
          <w:sz w:val="20"/>
        </w:rPr>
        <w:t xml:space="preserve">CHOOSE 1-35: </w:t>
      </w:r>
    </w:p>
    <w:p w14:paraId="4D53EE0E" w14:textId="77777777" w:rsidR="00897269" w:rsidRDefault="00897269">
      <w:pPr>
        <w:ind w:right="-720"/>
        <w:rPr>
          <w:rFonts w:ascii="Courier New" w:hAnsi="Courier New"/>
          <w:sz w:val="20"/>
        </w:rPr>
      </w:pPr>
      <w:r>
        <w:rPr>
          <w:rFonts w:ascii="Courier New" w:hAnsi="Courier New"/>
          <w:sz w:val="20"/>
        </w:rPr>
        <w:t xml:space="preserve">     36           OR ORDER REVIEW DT     </w:t>
      </w:r>
      <w:r w:rsidR="009E3924">
        <w:rPr>
          <w:rFonts w:ascii="Courier New" w:hAnsi="Courier New"/>
          <w:sz w:val="20"/>
        </w:rPr>
        <w:t>CPRSPATIENT1,FOUR</w:t>
      </w:r>
    </w:p>
    <w:p w14:paraId="27E06D93" w14:textId="77777777" w:rsidR="00897269" w:rsidRDefault="00897269">
      <w:pPr>
        <w:ind w:right="-720"/>
        <w:rPr>
          <w:rFonts w:ascii="Courier New" w:hAnsi="Courier New"/>
          <w:sz w:val="20"/>
        </w:rPr>
      </w:pPr>
      <w:r>
        <w:rPr>
          <w:rFonts w:ascii="Courier New" w:hAnsi="Courier New"/>
          <w:sz w:val="20"/>
        </w:rPr>
        <w:t xml:space="preserve">     37           ORB PROCESSING FLAG     NEW ORDER</w:t>
      </w:r>
    </w:p>
    <w:p w14:paraId="67D855C0" w14:textId="77777777" w:rsidR="00897269" w:rsidRDefault="00897269">
      <w:pPr>
        <w:ind w:right="-720"/>
        <w:rPr>
          <w:rFonts w:ascii="Courier New" w:hAnsi="Courier New"/>
          <w:sz w:val="20"/>
        </w:rPr>
      </w:pPr>
      <w:r>
        <w:rPr>
          <w:rFonts w:ascii="Courier New" w:hAnsi="Courier New"/>
          <w:sz w:val="20"/>
        </w:rPr>
        <w:t xml:space="preserve">     38           ORB ORDERABLE ITEM RESULTS     SODIUM   (SERUM)</w:t>
      </w:r>
    </w:p>
    <w:p w14:paraId="715E8D2D" w14:textId="77777777" w:rsidR="00897269" w:rsidRDefault="00897269">
      <w:pPr>
        <w:ind w:right="-720"/>
        <w:rPr>
          <w:rFonts w:ascii="Courier New" w:hAnsi="Courier New"/>
          <w:sz w:val="20"/>
        </w:rPr>
      </w:pPr>
      <w:r>
        <w:rPr>
          <w:rFonts w:ascii="Courier New" w:hAnsi="Courier New"/>
          <w:sz w:val="20"/>
        </w:rPr>
        <w:t xml:space="preserve">     39           ORB PROCESSING FLAG     SITE-FLAGGED ORDER</w:t>
      </w:r>
    </w:p>
    <w:p w14:paraId="535ADCCD" w14:textId="77777777" w:rsidR="00897269" w:rsidRDefault="00897269">
      <w:pPr>
        <w:ind w:right="-720"/>
        <w:rPr>
          <w:rFonts w:ascii="Courier New" w:hAnsi="Courier New"/>
          <w:sz w:val="20"/>
        </w:rPr>
      </w:pPr>
      <w:r>
        <w:rPr>
          <w:rFonts w:ascii="Courier New" w:hAnsi="Courier New"/>
          <w:sz w:val="20"/>
        </w:rPr>
        <w:t xml:space="preserve">     40           ORWDQ CSLT     1</w:t>
      </w:r>
    </w:p>
    <w:p w14:paraId="5FD57C36"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1C0B185C" w14:textId="77777777" w:rsidR="00897269" w:rsidRDefault="00897269">
      <w:pPr>
        <w:ind w:right="-720"/>
        <w:rPr>
          <w:rFonts w:ascii="Courier New" w:hAnsi="Courier New"/>
          <w:sz w:val="20"/>
        </w:rPr>
      </w:pPr>
      <w:r>
        <w:rPr>
          <w:rFonts w:ascii="Courier New" w:hAnsi="Courier New"/>
          <w:sz w:val="20"/>
        </w:rPr>
        <w:t xml:space="preserve">CHOOSE 1-40: </w:t>
      </w:r>
    </w:p>
    <w:p w14:paraId="70B234BF" w14:textId="77777777" w:rsidR="00897269" w:rsidRDefault="00897269">
      <w:pPr>
        <w:ind w:right="-720"/>
        <w:rPr>
          <w:rFonts w:ascii="Courier New" w:hAnsi="Courier New"/>
          <w:sz w:val="20"/>
        </w:rPr>
      </w:pPr>
      <w:r>
        <w:rPr>
          <w:rFonts w:ascii="Courier New" w:hAnsi="Courier New"/>
          <w:sz w:val="20"/>
        </w:rPr>
        <w:t xml:space="preserve">     41           ORB PROCESSING FLAG     MEDICATIONS EXPIRING</w:t>
      </w:r>
    </w:p>
    <w:p w14:paraId="7F9E6D7B" w14:textId="77777777" w:rsidR="00897269" w:rsidRDefault="00897269">
      <w:pPr>
        <w:ind w:right="-720"/>
        <w:rPr>
          <w:rFonts w:ascii="Courier New" w:hAnsi="Courier New"/>
          <w:sz w:val="20"/>
        </w:rPr>
      </w:pPr>
      <w:r>
        <w:rPr>
          <w:rFonts w:ascii="Courier New" w:hAnsi="Courier New"/>
          <w:sz w:val="20"/>
        </w:rPr>
        <w:t xml:space="preserve">     42           ORWOR TIMEOUT CHART     1</w:t>
      </w:r>
    </w:p>
    <w:p w14:paraId="7BDB0FAD" w14:textId="77777777" w:rsidR="00897269" w:rsidRDefault="00897269">
      <w:pPr>
        <w:ind w:right="-720"/>
        <w:rPr>
          <w:rFonts w:ascii="Courier New" w:hAnsi="Courier New"/>
          <w:sz w:val="20"/>
        </w:rPr>
      </w:pPr>
      <w:r>
        <w:rPr>
          <w:rFonts w:ascii="Courier New" w:hAnsi="Courier New"/>
          <w:sz w:val="20"/>
        </w:rPr>
        <w:t xml:space="preserve">     43           OR ORDER REVIEW DT     </w:t>
      </w:r>
      <w:r w:rsidR="009E3924">
        <w:rPr>
          <w:rFonts w:ascii="Courier New" w:hAnsi="Courier New"/>
          <w:sz w:val="20"/>
        </w:rPr>
        <w:t>CPRSPATIENT1,FIVE</w:t>
      </w:r>
    </w:p>
    <w:p w14:paraId="1DF553C4" w14:textId="77777777" w:rsidR="00897269" w:rsidRDefault="00897269">
      <w:pPr>
        <w:ind w:right="-720"/>
        <w:rPr>
          <w:rFonts w:ascii="Courier New" w:hAnsi="Courier New"/>
          <w:sz w:val="20"/>
        </w:rPr>
      </w:pPr>
      <w:r>
        <w:rPr>
          <w:rFonts w:ascii="Courier New" w:hAnsi="Courier New"/>
          <w:sz w:val="20"/>
        </w:rPr>
        <w:t xml:space="preserve">     44           ORK PROCESSING FLAG     BIOCHEM ABNORMALITY FOR CON</w:t>
      </w:r>
    </w:p>
    <w:p w14:paraId="679B39AD" w14:textId="77777777" w:rsidR="00897269" w:rsidRDefault="00897269">
      <w:pPr>
        <w:ind w:right="-720"/>
        <w:rPr>
          <w:rFonts w:ascii="Courier New" w:hAnsi="Courier New"/>
          <w:sz w:val="20"/>
        </w:rPr>
      </w:pPr>
      <w:r>
        <w:rPr>
          <w:rFonts w:ascii="Courier New" w:hAnsi="Courier New"/>
          <w:sz w:val="20"/>
        </w:rPr>
        <w:t xml:space="preserve">     45           ORB PROCESSING FLAG     NEW SERVICE CONSULT/REQUEST</w:t>
      </w:r>
    </w:p>
    <w:p w14:paraId="490099E2"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371C4C7E" w14:textId="77777777" w:rsidR="00897269" w:rsidRDefault="00897269">
      <w:pPr>
        <w:ind w:right="-720"/>
        <w:rPr>
          <w:rFonts w:ascii="Courier New" w:hAnsi="Courier New"/>
          <w:sz w:val="20"/>
        </w:rPr>
      </w:pPr>
      <w:r>
        <w:rPr>
          <w:rFonts w:ascii="Courier New" w:hAnsi="Courier New"/>
          <w:sz w:val="20"/>
        </w:rPr>
        <w:t xml:space="preserve">CHOOSE 1-45: </w:t>
      </w:r>
    </w:p>
    <w:p w14:paraId="53AF4BFF" w14:textId="77777777" w:rsidR="00897269" w:rsidRDefault="00897269">
      <w:pPr>
        <w:ind w:right="-720"/>
        <w:rPr>
          <w:rFonts w:ascii="Courier New" w:hAnsi="Courier New"/>
          <w:sz w:val="20"/>
        </w:rPr>
      </w:pPr>
      <w:r>
        <w:rPr>
          <w:rFonts w:ascii="Courier New" w:hAnsi="Courier New"/>
          <w:sz w:val="20"/>
        </w:rPr>
        <w:t xml:space="preserve">     46           ORWDQ LAB     1</w:t>
      </w:r>
    </w:p>
    <w:p w14:paraId="070367C2" w14:textId="77777777" w:rsidR="00897269" w:rsidRDefault="00897269">
      <w:pPr>
        <w:ind w:right="-720"/>
        <w:rPr>
          <w:rFonts w:ascii="Courier New" w:hAnsi="Courier New"/>
          <w:sz w:val="20"/>
        </w:rPr>
      </w:pPr>
      <w:r>
        <w:rPr>
          <w:rFonts w:ascii="Courier New" w:hAnsi="Courier New"/>
          <w:sz w:val="20"/>
        </w:rPr>
        <w:t xml:space="preserve">     47           ORWDQ LAB     2</w:t>
      </w:r>
    </w:p>
    <w:p w14:paraId="28B02318" w14:textId="77777777" w:rsidR="00897269" w:rsidRDefault="00897269">
      <w:pPr>
        <w:ind w:right="-720"/>
        <w:rPr>
          <w:rFonts w:ascii="Courier New" w:hAnsi="Courier New"/>
          <w:sz w:val="20"/>
        </w:rPr>
      </w:pPr>
      <w:r>
        <w:rPr>
          <w:rFonts w:ascii="Courier New" w:hAnsi="Courier New"/>
          <w:sz w:val="20"/>
        </w:rPr>
        <w:lastRenderedPageBreak/>
        <w:t xml:space="preserve">     48           ORLP DEFAULT LIST SOURCE     1</w:t>
      </w:r>
    </w:p>
    <w:p w14:paraId="083F0A3E" w14:textId="77777777" w:rsidR="00897269" w:rsidRDefault="00897269">
      <w:pPr>
        <w:ind w:right="-720"/>
        <w:rPr>
          <w:rFonts w:ascii="Courier New" w:hAnsi="Courier New"/>
          <w:sz w:val="20"/>
        </w:rPr>
      </w:pPr>
      <w:r>
        <w:rPr>
          <w:rFonts w:ascii="Courier New" w:hAnsi="Courier New"/>
          <w:sz w:val="20"/>
        </w:rPr>
        <w:t xml:space="preserve">     49           ORB PROCESSING FLAG     UNVERIFIED MEDICATION ORDER</w:t>
      </w:r>
    </w:p>
    <w:p w14:paraId="75789AAD" w14:textId="77777777" w:rsidR="00897269" w:rsidRDefault="00897269">
      <w:pPr>
        <w:ind w:right="-720"/>
        <w:rPr>
          <w:rFonts w:ascii="Courier New" w:hAnsi="Courier New"/>
          <w:sz w:val="20"/>
        </w:rPr>
      </w:pPr>
      <w:r>
        <w:rPr>
          <w:rFonts w:ascii="Courier New" w:hAnsi="Courier New"/>
          <w:sz w:val="20"/>
        </w:rPr>
        <w:t xml:space="preserve">     50           ORB ORDERABLE ITEM ORDERED     VANCOMYCIN CAP,ORAL </w:t>
      </w:r>
    </w:p>
    <w:p w14:paraId="2ED2DADB"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A22CEB6" w14:textId="77777777" w:rsidR="00897269" w:rsidRDefault="00897269">
      <w:pPr>
        <w:ind w:right="-720"/>
        <w:rPr>
          <w:rFonts w:ascii="Courier New" w:hAnsi="Courier New"/>
          <w:sz w:val="20"/>
        </w:rPr>
      </w:pPr>
      <w:r>
        <w:rPr>
          <w:rFonts w:ascii="Courier New" w:hAnsi="Courier New"/>
          <w:sz w:val="20"/>
        </w:rPr>
        <w:t xml:space="preserve">CHOOSE 1-50: </w:t>
      </w:r>
    </w:p>
    <w:p w14:paraId="5460FD13" w14:textId="77777777" w:rsidR="00897269" w:rsidRDefault="00897269">
      <w:pPr>
        <w:ind w:right="-720"/>
        <w:rPr>
          <w:rFonts w:ascii="Courier New" w:hAnsi="Courier New"/>
          <w:sz w:val="20"/>
        </w:rPr>
      </w:pPr>
      <w:r>
        <w:rPr>
          <w:rFonts w:ascii="Courier New" w:hAnsi="Courier New"/>
          <w:sz w:val="20"/>
        </w:rPr>
        <w:t xml:space="preserve">     51           ORB ORDERABLE ITEM ORDERED     VANCOMYCIN INJ </w:t>
      </w:r>
    </w:p>
    <w:p w14:paraId="27D99D64" w14:textId="77777777" w:rsidR="00897269" w:rsidRDefault="00897269">
      <w:pPr>
        <w:ind w:right="-720"/>
        <w:rPr>
          <w:rFonts w:ascii="Courier New" w:hAnsi="Courier New"/>
          <w:sz w:val="20"/>
        </w:rPr>
      </w:pPr>
      <w:r>
        <w:rPr>
          <w:rFonts w:ascii="Courier New" w:hAnsi="Courier New"/>
          <w:sz w:val="20"/>
        </w:rPr>
        <w:t xml:space="preserve">     52           ORB ORDERABLE ITEM ORDERED     VANCOMYCIN ORAL SOLN</w:t>
      </w:r>
    </w:p>
    <w:p w14:paraId="6277D6D9" w14:textId="77777777" w:rsidR="00897269" w:rsidRDefault="00897269">
      <w:pPr>
        <w:ind w:right="-720"/>
        <w:rPr>
          <w:rFonts w:ascii="Courier New" w:hAnsi="Courier New"/>
          <w:sz w:val="20"/>
        </w:rPr>
      </w:pPr>
      <w:r>
        <w:rPr>
          <w:rFonts w:ascii="Courier New" w:hAnsi="Courier New"/>
          <w:sz w:val="20"/>
        </w:rPr>
        <w:t xml:space="preserve">     53           ORB ORDERABLE ITEM ORDERED     VANCOMYCIN HCL 50MG/</w:t>
      </w:r>
    </w:p>
    <w:p w14:paraId="2A7A34A6" w14:textId="77777777" w:rsidR="00897269" w:rsidRDefault="00897269">
      <w:pPr>
        <w:ind w:right="-720"/>
        <w:rPr>
          <w:rFonts w:ascii="Courier New" w:hAnsi="Courier New"/>
          <w:sz w:val="20"/>
        </w:rPr>
      </w:pPr>
      <w:r>
        <w:rPr>
          <w:rFonts w:ascii="Courier New" w:hAnsi="Courier New"/>
          <w:sz w:val="20"/>
        </w:rPr>
        <w:t xml:space="preserve">     54           ORB ORDERABLE ITEM ORDERED     VANCOMYCIN INJ *</w:t>
      </w:r>
    </w:p>
    <w:p w14:paraId="2D429AC6" w14:textId="77777777" w:rsidR="00897269" w:rsidRDefault="00897269">
      <w:pPr>
        <w:ind w:right="-720"/>
        <w:rPr>
          <w:rFonts w:ascii="Courier New" w:hAnsi="Courier New"/>
          <w:sz w:val="20"/>
        </w:rPr>
      </w:pPr>
      <w:r>
        <w:rPr>
          <w:rFonts w:ascii="Courier New" w:hAnsi="Courier New"/>
          <w:sz w:val="20"/>
        </w:rPr>
        <w:t xml:space="preserve">     55           ORCH CONTEXT ORDERS     1</w:t>
      </w:r>
    </w:p>
    <w:p w14:paraId="6F3868EE" w14:textId="77777777" w:rsidR="00897269" w:rsidRDefault="00897269">
      <w:pPr>
        <w:ind w:right="-720"/>
        <w:rPr>
          <w:rFonts w:ascii="Courier New" w:hAnsi="Courier New"/>
          <w:sz w:val="20"/>
        </w:rPr>
      </w:pPr>
      <w:r>
        <w:rPr>
          <w:rFonts w:ascii="Courier New" w:hAnsi="Courier New"/>
          <w:sz w:val="20"/>
        </w:rPr>
        <w:t>Press &lt;RETURN&gt; to see more, '^' to exit this list, OR</w:t>
      </w:r>
    </w:p>
    <w:p w14:paraId="621E6BD8" w14:textId="77777777" w:rsidR="00897269" w:rsidRDefault="00897269">
      <w:pPr>
        <w:ind w:right="-720"/>
        <w:rPr>
          <w:rFonts w:ascii="Courier New" w:hAnsi="Courier New"/>
          <w:sz w:val="20"/>
        </w:rPr>
      </w:pPr>
      <w:r>
        <w:rPr>
          <w:rFonts w:ascii="Courier New" w:hAnsi="Courier New"/>
          <w:sz w:val="20"/>
        </w:rPr>
        <w:t xml:space="preserve">CHOOSE 1-55: </w:t>
      </w:r>
    </w:p>
    <w:p w14:paraId="441C2133" w14:textId="77777777" w:rsidR="00897269" w:rsidRDefault="00897269">
      <w:pPr>
        <w:ind w:right="-720"/>
        <w:rPr>
          <w:rFonts w:ascii="Courier New" w:hAnsi="Courier New"/>
          <w:sz w:val="20"/>
        </w:rPr>
      </w:pPr>
      <w:r>
        <w:rPr>
          <w:rFonts w:ascii="Courier New" w:hAnsi="Courier New"/>
          <w:sz w:val="20"/>
        </w:rPr>
        <w:t xml:space="preserve">     56           ORWDX WRITE ORDERS LIST     1</w:t>
      </w:r>
    </w:p>
    <w:p w14:paraId="0632724E" w14:textId="77777777" w:rsidR="00897269" w:rsidRDefault="00897269">
      <w:pPr>
        <w:ind w:right="-720"/>
        <w:rPr>
          <w:rFonts w:ascii="Courier New" w:hAnsi="Courier New"/>
          <w:sz w:val="20"/>
        </w:rPr>
      </w:pPr>
      <w:r>
        <w:rPr>
          <w:rFonts w:ascii="Courier New" w:hAnsi="Courier New"/>
          <w:sz w:val="20"/>
        </w:rPr>
        <w:t>CHOOSE 1-56: 56         ORWDX WRITE ORDERS LIST     1</w:t>
      </w:r>
    </w:p>
    <w:p w14:paraId="5857C678" w14:textId="77777777" w:rsidR="00897269" w:rsidRDefault="00897269">
      <w:pPr>
        <w:ind w:right="-720"/>
        <w:rPr>
          <w:rFonts w:ascii="Courier New" w:hAnsi="Courier New"/>
          <w:sz w:val="20"/>
        </w:rPr>
      </w:pPr>
      <w:r>
        <w:rPr>
          <w:rFonts w:ascii="Courier New" w:hAnsi="Courier New"/>
          <w:sz w:val="20"/>
        </w:rPr>
        <w:t xml:space="preserve">ENTITY: </w:t>
      </w:r>
      <w:r w:rsidR="009E3924">
        <w:rPr>
          <w:rFonts w:ascii="Courier New" w:hAnsi="Courier New"/>
          <w:sz w:val="20"/>
        </w:rPr>
        <w:t>CPRSPROVIDER,THREE</w:t>
      </w:r>
      <w:r>
        <w:rPr>
          <w:rFonts w:ascii="Courier New" w:hAnsi="Courier New"/>
          <w:sz w:val="20"/>
        </w:rPr>
        <w:t xml:space="preserve">// </w:t>
      </w:r>
    </w:p>
    <w:p w14:paraId="3A65C2E9" w14:textId="77777777" w:rsidR="00897269" w:rsidRDefault="00897269">
      <w:pPr>
        <w:ind w:right="-720"/>
        <w:rPr>
          <w:rFonts w:ascii="Courier New" w:hAnsi="Courier New"/>
          <w:sz w:val="20"/>
        </w:rPr>
      </w:pPr>
      <w:r>
        <w:rPr>
          <w:rFonts w:ascii="Courier New" w:hAnsi="Courier New"/>
          <w:sz w:val="20"/>
        </w:rPr>
        <w:t xml:space="preserve">PARAMETER: ORWDX WRITE ORDERS LIST// </w:t>
      </w:r>
    </w:p>
    <w:p w14:paraId="6CF32BE6" w14:textId="77777777" w:rsidR="00897269" w:rsidRDefault="00897269">
      <w:pPr>
        <w:ind w:right="-720"/>
        <w:rPr>
          <w:rFonts w:ascii="Courier New" w:hAnsi="Courier New"/>
          <w:sz w:val="20"/>
        </w:rPr>
      </w:pPr>
      <w:r>
        <w:rPr>
          <w:rFonts w:ascii="Courier New" w:hAnsi="Courier New"/>
          <w:sz w:val="20"/>
        </w:rPr>
        <w:t xml:space="preserve">INSTANCE: 1// </w:t>
      </w:r>
    </w:p>
    <w:p w14:paraId="47E80CCB" w14:textId="77777777" w:rsidR="00897269" w:rsidRDefault="00897269">
      <w:pPr>
        <w:ind w:right="-720"/>
        <w:rPr>
          <w:rFonts w:ascii="Courier New" w:hAnsi="Courier New"/>
          <w:sz w:val="20"/>
        </w:rPr>
      </w:pPr>
      <w:r>
        <w:rPr>
          <w:rFonts w:ascii="Courier New" w:hAnsi="Courier New"/>
          <w:sz w:val="20"/>
        </w:rPr>
        <w:t>VALUE: ORZ ADD MENU TEST// &lt;-----at long last!!! here is their menu!</w:t>
      </w:r>
    </w:p>
    <w:p w14:paraId="2C3F9380" w14:textId="77777777" w:rsidR="00897269" w:rsidRDefault="00897269">
      <w:pPr>
        <w:ind w:right="-720"/>
        <w:rPr>
          <w:rFonts w:ascii="Courier New" w:hAnsi="Courier New"/>
          <w:sz w:val="20"/>
        </w:rPr>
      </w:pPr>
      <w:r>
        <w:rPr>
          <w:rFonts w:ascii="Courier New" w:hAnsi="Courier New"/>
          <w:sz w:val="20"/>
        </w:rPr>
        <w:t>WORD PROCESSING TEXT:</w:t>
      </w:r>
    </w:p>
    <w:p w14:paraId="1E0A617B" w14:textId="77777777" w:rsidR="00897269" w:rsidRDefault="00897269">
      <w:pPr>
        <w:ind w:right="-720"/>
        <w:rPr>
          <w:rFonts w:ascii="Courier New" w:hAnsi="Courier New"/>
          <w:sz w:val="20"/>
        </w:rPr>
      </w:pPr>
      <w:r>
        <w:rPr>
          <w:rFonts w:ascii="Courier New" w:hAnsi="Courier New"/>
          <w:sz w:val="20"/>
        </w:rPr>
        <w:t xml:space="preserve">  No existing text</w:t>
      </w:r>
    </w:p>
    <w:p w14:paraId="0F4A6635" w14:textId="77777777" w:rsidR="00897269" w:rsidRDefault="00897269">
      <w:pPr>
        <w:ind w:right="-720"/>
        <w:rPr>
          <w:rFonts w:ascii="Courier New" w:hAnsi="Courier New"/>
          <w:sz w:val="20"/>
        </w:rPr>
      </w:pPr>
      <w:r>
        <w:rPr>
          <w:rFonts w:ascii="Courier New" w:hAnsi="Courier New"/>
          <w:sz w:val="20"/>
        </w:rPr>
        <w:t xml:space="preserve">  Edit? NO// </w:t>
      </w:r>
    </w:p>
    <w:p w14:paraId="343FAD69" w14:textId="77777777" w:rsidR="00897269" w:rsidRDefault="00897269">
      <w:pPr>
        <w:ind w:right="-720"/>
        <w:rPr>
          <w:rFonts w:ascii="Courier New" w:hAnsi="Courier New"/>
          <w:sz w:val="20"/>
        </w:rPr>
      </w:pPr>
      <w:r>
        <w:rPr>
          <w:rFonts w:ascii="Courier New" w:hAnsi="Courier New"/>
          <w:sz w:val="20"/>
        </w:rPr>
        <w:t>M CODE: ^</w:t>
      </w:r>
    </w:p>
    <w:p w14:paraId="09EC6ACB" w14:textId="77777777" w:rsidR="00897269" w:rsidRDefault="00897269">
      <w:pPr>
        <w:ind w:right="-720"/>
        <w:rPr>
          <w:rFonts w:ascii="Courier New" w:hAnsi="Courier New"/>
          <w:sz w:val="20"/>
        </w:rPr>
      </w:pPr>
      <w:r>
        <w:rPr>
          <w:rFonts w:ascii="Courier New" w:hAnsi="Courier New"/>
          <w:sz w:val="20"/>
        </w:rPr>
        <w:t xml:space="preserve"> </w:t>
      </w:r>
    </w:p>
    <w:p w14:paraId="4DC99276" w14:textId="77777777" w:rsidR="00897269" w:rsidRDefault="00897269">
      <w:pPr>
        <w:ind w:right="-720"/>
        <w:rPr>
          <w:rFonts w:ascii="Courier New" w:hAnsi="Courier New"/>
          <w:sz w:val="20"/>
        </w:rPr>
      </w:pPr>
      <w:r>
        <w:rPr>
          <w:rFonts w:ascii="Courier New" w:hAnsi="Courier New"/>
          <w:sz w:val="20"/>
        </w:rPr>
        <w:t xml:space="preserve"> </w:t>
      </w:r>
    </w:p>
    <w:p w14:paraId="655331C4" w14:textId="2D082368" w:rsidR="00897269" w:rsidRPr="00C90A43" w:rsidRDefault="00897269" w:rsidP="00C90A43">
      <w:pPr>
        <w:ind w:right="-720"/>
        <w:rPr>
          <w:rFonts w:ascii="Courier New" w:hAnsi="Courier New"/>
          <w:sz w:val="20"/>
        </w:rPr>
      </w:pPr>
      <w:r>
        <w:rPr>
          <w:rFonts w:ascii="Courier New" w:hAnsi="Courier New"/>
          <w:sz w:val="20"/>
        </w:rPr>
        <w:t>Select PARAMETERS ENTITY:</w:t>
      </w:r>
      <w:bookmarkStart w:id="740" w:name="_Toc396184507"/>
    </w:p>
    <w:p w14:paraId="79B5DFFD" w14:textId="77777777" w:rsidR="003B4C4A" w:rsidRDefault="00897269">
      <w:pPr>
        <w:rPr>
          <w:noProof/>
        </w:rPr>
      </w:pPr>
      <w:bookmarkStart w:id="741" w:name="_Toc403982437"/>
      <w:bookmarkStart w:id="742" w:name="_Toc409603674"/>
      <w:r>
        <w:br w:type="page"/>
      </w:r>
      <w:bookmarkStart w:id="743" w:name="_Toc434805804"/>
      <w:bookmarkStart w:id="744" w:name="_Toc441049374"/>
      <w:r>
        <w:lastRenderedPageBreak/>
        <w:t>Index</w:t>
      </w:r>
      <w:bookmarkEnd w:id="740"/>
      <w:bookmarkEnd w:id="741"/>
      <w:bookmarkEnd w:id="742"/>
      <w:bookmarkEnd w:id="743"/>
      <w:bookmarkEnd w:id="744"/>
      <w:r>
        <w:rPr>
          <w:b/>
        </w:rPr>
        <w:fldChar w:fldCharType="begin"/>
      </w:r>
      <w:r>
        <w:rPr>
          <w:b/>
        </w:rPr>
        <w:instrText xml:space="preserve"> INDEX \h "A" \c "2" </w:instrText>
      </w:r>
      <w:r>
        <w:rPr>
          <w:b/>
        </w:rPr>
        <w:fldChar w:fldCharType="separate"/>
      </w:r>
    </w:p>
    <w:p w14:paraId="417EE613" w14:textId="77777777" w:rsidR="003B4C4A" w:rsidRDefault="003B4C4A">
      <w:pPr>
        <w:rPr>
          <w:noProof/>
        </w:rPr>
        <w:sectPr w:rsidR="003B4C4A" w:rsidSect="003B4C4A">
          <w:headerReference w:type="default" r:id="rId30"/>
          <w:type w:val="continuous"/>
          <w:pgSz w:w="12240" w:h="15840" w:code="1"/>
          <w:pgMar w:top="1440" w:right="1584" w:bottom="1296" w:left="1584" w:header="720" w:footer="720" w:gutter="0"/>
          <w:cols w:space="720"/>
        </w:sectPr>
      </w:pPr>
    </w:p>
    <w:p w14:paraId="3C4D31AE"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A</w:t>
      </w:r>
    </w:p>
    <w:p w14:paraId="7877C4B0" w14:textId="77777777" w:rsidR="003B4C4A" w:rsidRDefault="003B4C4A">
      <w:pPr>
        <w:pStyle w:val="Index1"/>
        <w:tabs>
          <w:tab w:val="right" w:leader="dot" w:pos="4166"/>
        </w:tabs>
        <w:rPr>
          <w:noProof/>
        </w:rPr>
      </w:pPr>
      <w:r>
        <w:rPr>
          <w:noProof/>
        </w:rPr>
        <w:t>Action, 241</w:t>
      </w:r>
    </w:p>
    <w:p w14:paraId="25C18408" w14:textId="77777777" w:rsidR="003B4C4A" w:rsidRDefault="003B4C4A">
      <w:pPr>
        <w:pStyle w:val="Index1"/>
        <w:tabs>
          <w:tab w:val="right" w:leader="dot" w:pos="4166"/>
        </w:tabs>
        <w:rPr>
          <w:noProof/>
        </w:rPr>
      </w:pPr>
      <w:r w:rsidRPr="00B93A80">
        <w:rPr>
          <w:b/>
          <w:noProof/>
        </w:rPr>
        <w:t>ACTIVATE</w:t>
      </w:r>
      <w:r>
        <w:rPr>
          <w:noProof/>
        </w:rPr>
        <w:t>, 241</w:t>
      </w:r>
    </w:p>
    <w:p w14:paraId="0BF2F68F" w14:textId="77777777" w:rsidR="003B4C4A" w:rsidRDefault="003B4C4A">
      <w:pPr>
        <w:pStyle w:val="Index1"/>
        <w:tabs>
          <w:tab w:val="right" w:leader="dot" w:pos="4166"/>
        </w:tabs>
        <w:rPr>
          <w:noProof/>
        </w:rPr>
      </w:pPr>
      <w:r>
        <w:rPr>
          <w:noProof/>
        </w:rPr>
        <w:t>Add Orders menus, 107</w:t>
      </w:r>
    </w:p>
    <w:p w14:paraId="02E982A7" w14:textId="77777777" w:rsidR="003B4C4A" w:rsidRDefault="003B4C4A">
      <w:pPr>
        <w:pStyle w:val="Index1"/>
        <w:tabs>
          <w:tab w:val="right" w:leader="dot" w:pos="4166"/>
        </w:tabs>
        <w:rPr>
          <w:noProof/>
        </w:rPr>
      </w:pPr>
      <w:r w:rsidRPr="00B93A80">
        <w:rPr>
          <w:b/>
          <w:noProof/>
        </w:rPr>
        <w:t>ADPAC</w:t>
      </w:r>
      <w:r>
        <w:rPr>
          <w:noProof/>
        </w:rPr>
        <w:t>, 241</w:t>
      </w:r>
    </w:p>
    <w:p w14:paraId="5345E4B5" w14:textId="77777777" w:rsidR="003B4C4A" w:rsidRDefault="003B4C4A">
      <w:pPr>
        <w:pStyle w:val="Index1"/>
        <w:tabs>
          <w:tab w:val="right" w:leader="dot" w:pos="4166"/>
        </w:tabs>
        <w:rPr>
          <w:noProof/>
        </w:rPr>
      </w:pPr>
      <w:r w:rsidRPr="00B93A80">
        <w:rPr>
          <w:b/>
          <w:noProof/>
        </w:rPr>
        <w:t>AICS</w:t>
      </w:r>
      <w:r>
        <w:rPr>
          <w:noProof/>
        </w:rPr>
        <w:t>, 241</w:t>
      </w:r>
    </w:p>
    <w:p w14:paraId="3B63DBC2" w14:textId="77777777" w:rsidR="003B4C4A" w:rsidRDefault="003B4C4A">
      <w:pPr>
        <w:pStyle w:val="Index1"/>
        <w:tabs>
          <w:tab w:val="right" w:leader="dot" w:pos="4166"/>
        </w:tabs>
        <w:rPr>
          <w:noProof/>
        </w:rPr>
      </w:pPr>
      <w:r w:rsidRPr="00B93A80">
        <w:rPr>
          <w:b/>
          <w:noProof/>
        </w:rPr>
        <w:t>ALERTS</w:t>
      </w:r>
      <w:r>
        <w:rPr>
          <w:noProof/>
        </w:rPr>
        <w:t>, 241</w:t>
      </w:r>
    </w:p>
    <w:p w14:paraId="00F27075" w14:textId="77777777" w:rsidR="003B4C4A" w:rsidRDefault="003B4C4A">
      <w:pPr>
        <w:pStyle w:val="Index1"/>
        <w:tabs>
          <w:tab w:val="right" w:leader="dot" w:pos="4166"/>
        </w:tabs>
        <w:rPr>
          <w:noProof/>
        </w:rPr>
      </w:pPr>
      <w:r w:rsidRPr="00B93A80">
        <w:rPr>
          <w:b/>
          <w:noProof/>
        </w:rPr>
        <w:t>Allocate CPRS Security Keys Example</w:t>
      </w:r>
      <w:r>
        <w:rPr>
          <w:noProof/>
        </w:rPr>
        <w:t>, 24</w:t>
      </w:r>
    </w:p>
    <w:p w14:paraId="6FD0D6D9" w14:textId="77777777" w:rsidR="003B4C4A" w:rsidRDefault="003B4C4A">
      <w:pPr>
        <w:pStyle w:val="Index1"/>
        <w:tabs>
          <w:tab w:val="right" w:leader="dot" w:pos="4166"/>
        </w:tabs>
        <w:rPr>
          <w:noProof/>
        </w:rPr>
      </w:pPr>
      <w:r w:rsidRPr="00B93A80">
        <w:rPr>
          <w:b/>
          <w:noProof/>
        </w:rPr>
        <w:t>API</w:t>
      </w:r>
      <w:r>
        <w:rPr>
          <w:noProof/>
        </w:rPr>
        <w:t>, 241</w:t>
      </w:r>
    </w:p>
    <w:p w14:paraId="39CF3254" w14:textId="77777777" w:rsidR="003B4C4A" w:rsidRDefault="003B4C4A">
      <w:pPr>
        <w:pStyle w:val="Index1"/>
        <w:tabs>
          <w:tab w:val="right" w:leader="dot" w:pos="4166"/>
        </w:tabs>
        <w:rPr>
          <w:noProof/>
        </w:rPr>
      </w:pPr>
      <w:r>
        <w:rPr>
          <w:noProof/>
        </w:rPr>
        <w:t>Appendix A:  Order Set Examples, 253</w:t>
      </w:r>
    </w:p>
    <w:p w14:paraId="5CCA8A52" w14:textId="77777777" w:rsidR="003B4C4A" w:rsidRDefault="003B4C4A">
      <w:pPr>
        <w:pStyle w:val="Index1"/>
        <w:tabs>
          <w:tab w:val="right" w:leader="dot" w:pos="4166"/>
        </w:tabs>
        <w:rPr>
          <w:noProof/>
        </w:rPr>
      </w:pPr>
      <w:r>
        <w:rPr>
          <w:noProof/>
        </w:rPr>
        <w:t>Assign Primary Order Menu, 142</w:t>
      </w:r>
    </w:p>
    <w:p w14:paraId="61294268" w14:textId="77777777" w:rsidR="003B4C4A" w:rsidRDefault="003B4C4A">
      <w:pPr>
        <w:pStyle w:val="Index1"/>
        <w:tabs>
          <w:tab w:val="right" w:leader="dot" w:pos="4166"/>
        </w:tabs>
        <w:rPr>
          <w:noProof/>
        </w:rPr>
      </w:pPr>
      <w:r>
        <w:rPr>
          <w:noProof/>
        </w:rPr>
        <w:t>ASU, 44, 241, 246</w:t>
      </w:r>
    </w:p>
    <w:p w14:paraId="06E568BA" w14:textId="77777777" w:rsidR="003B4C4A" w:rsidRDefault="003B4C4A">
      <w:pPr>
        <w:pStyle w:val="Index1"/>
        <w:tabs>
          <w:tab w:val="right" w:leader="dot" w:pos="4166"/>
        </w:tabs>
        <w:rPr>
          <w:noProof/>
        </w:rPr>
      </w:pPr>
      <w:r>
        <w:rPr>
          <w:noProof/>
        </w:rPr>
        <w:t>Authorization/ Subscription Utility, 246</w:t>
      </w:r>
    </w:p>
    <w:p w14:paraId="29EF4BFD" w14:textId="77777777" w:rsidR="003B4C4A" w:rsidRDefault="003B4C4A">
      <w:pPr>
        <w:pStyle w:val="Index1"/>
        <w:tabs>
          <w:tab w:val="right" w:leader="dot" w:pos="4166"/>
        </w:tabs>
        <w:rPr>
          <w:noProof/>
        </w:rPr>
      </w:pPr>
      <w:r>
        <w:rPr>
          <w:noProof/>
        </w:rPr>
        <w:t>Authorization/Subscription Utility, 241</w:t>
      </w:r>
    </w:p>
    <w:p w14:paraId="5C42E706" w14:textId="77777777" w:rsidR="003B4C4A" w:rsidRDefault="003B4C4A">
      <w:pPr>
        <w:pStyle w:val="Index1"/>
        <w:tabs>
          <w:tab w:val="right" w:leader="dot" w:pos="4166"/>
        </w:tabs>
        <w:rPr>
          <w:noProof/>
        </w:rPr>
      </w:pPr>
      <w:r w:rsidRPr="00B93A80">
        <w:rPr>
          <w:i/>
          <w:noProof/>
        </w:rPr>
        <w:t>Auto-Discontinue Set-Up</w:t>
      </w:r>
      <w:r>
        <w:rPr>
          <w:noProof/>
        </w:rPr>
        <w:t>, 223</w:t>
      </w:r>
    </w:p>
    <w:p w14:paraId="0DA5C147"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B</w:t>
      </w:r>
    </w:p>
    <w:p w14:paraId="2AF46A14" w14:textId="77777777" w:rsidR="003B4C4A" w:rsidRDefault="003B4C4A">
      <w:pPr>
        <w:pStyle w:val="Index1"/>
        <w:tabs>
          <w:tab w:val="right" w:leader="dot" w:pos="4166"/>
        </w:tabs>
        <w:rPr>
          <w:noProof/>
        </w:rPr>
      </w:pPr>
      <w:r>
        <w:rPr>
          <w:noProof/>
        </w:rPr>
        <w:t>Boilerplate, 241</w:t>
      </w:r>
    </w:p>
    <w:p w14:paraId="7D965E53" w14:textId="77777777" w:rsidR="003B4C4A" w:rsidRDefault="003B4C4A">
      <w:pPr>
        <w:pStyle w:val="Index1"/>
        <w:tabs>
          <w:tab w:val="right" w:leader="dot" w:pos="4166"/>
        </w:tabs>
        <w:rPr>
          <w:noProof/>
        </w:rPr>
      </w:pPr>
      <w:r w:rsidRPr="00B93A80">
        <w:rPr>
          <w:b/>
          <w:noProof/>
        </w:rPr>
        <w:t>BROKER</w:t>
      </w:r>
      <w:r>
        <w:rPr>
          <w:noProof/>
        </w:rPr>
        <w:t>, 245</w:t>
      </w:r>
    </w:p>
    <w:p w14:paraId="0CAD86EC"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C</w:t>
      </w:r>
    </w:p>
    <w:p w14:paraId="781DCD72" w14:textId="77777777" w:rsidR="003B4C4A" w:rsidRDefault="003B4C4A">
      <w:pPr>
        <w:pStyle w:val="Index1"/>
        <w:tabs>
          <w:tab w:val="right" w:leader="dot" w:pos="4166"/>
        </w:tabs>
        <w:rPr>
          <w:noProof/>
        </w:rPr>
      </w:pPr>
      <w:r w:rsidRPr="00B93A80">
        <w:rPr>
          <w:b/>
          <w:noProof/>
        </w:rPr>
        <w:t>CAT Scanner Height Limit</w:t>
      </w:r>
      <w:r>
        <w:rPr>
          <w:noProof/>
        </w:rPr>
        <w:t>, 90</w:t>
      </w:r>
    </w:p>
    <w:p w14:paraId="2A5F73B8" w14:textId="77777777" w:rsidR="003B4C4A" w:rsidRDefault="003B4C4A">
      <w:pPr>
        <w:pStyle w:val="Index1"/>
        <w:tabs>
          <w:tab w:val="right" w:leader="dot" w:pos="4166"/>
        </w:tabs>
        <w:rPr>
          <w:noProof/>
        </w:rPr>
      </w:pPr>
      <w:r w:rsidRPr="00B93A80">
        <w:rPr>
          <w:b/>
          <w:noProof/>
        </w:rPr>
        <w:t>CAT Scanner Weight Limit</w:t>
      </w:r>
      <w:r>
        <w:rPr>
          <w:noProof/>
        </w:rPr>
        <w:t>, 91</w:t>
      </w:r>
    </w:p>
    <w:p w14:paraId="2AE72380" w14:textId="77777777" w:rsidR="003B4C4A" w:rsidRDefault="003B4C4A">
      <w:pPr>
        <w:pStyle w:val="Index1"/>
        <w:tabs>
          <w:tab w:val="right" w:leader="dot" w:pos="4166"/>
        </w:tabs>
        <w:rPr>
          <w:noProof/>
        </w:rPr>
      </w:pPr>
      <w:r>
        <w:rPr>
          <w:noProof/>
        </w:rPr>
        <w:t>Chart Copy, 150, 154, 242, 245</w:t>
      </w:r>
    </w:p>
    <w:p w14:paraId="0049AE2F" w14:textId="77777777" w:rsidR="003B4C4A" w:rsidRDefault="003B4C4A">
      <w:pPr>
        <w:pStyle w:val="Index1"/>
        <w:tabs>
          <w:tab w:val="right" w:leader="dot" w:pos="4166"/>
        </w:tabs>
        <w:rPr>
          <w:noProof/>
        </w:rPr>
      </w:pPr>
      <w:r w:rsidRPr="00B93A80">
        <w:rPr>
          <w:b/>
          <w:noProof/>
        </w:rPr>
        <w:t>Chart Copy Parameters</w:t>
      </w:r>
      <w:r>
        <w:rPr>
          <w:noProof/>
        </w:rPr>
        <w:t>, 159</w:t>
      </w:r>
    </w:p>
    <w:p w14:paraId="25ABFBE5" w14:textId="77777777" w:rsidR="003B4C4A" w:rsidRDefault="003B4C4A">
      <w:pPr>
        <w:pStyle w:val="Index1"/>
        <w:tabs>
          <w:tab w:val="right" w:leader="dot" w:pos="4166"/>
        </w:tabs>
        <w:rPr>
          <w:noProof/>
        </w:rPr>
      </w:pPr>
      <w:r>
        <w:rPr>
          <w:noProof/>
        </w:rPr>
        <w:t>Checklist, 201, 202, 203, 204, 205</w:t>
      </w:r>
    </w:p>
    <w:p w14:paraId="51EB4A39" w14:textId="77777777" w:rsidR="003B4C4A" w:rsidRDefault="003B4C4A">
      <w:pPr>
        <w:pStyle w:val="Index1"/>
        <w:tabs>
          <w:tab w:val="right" w:leader="dot" w:pos="4166"/>
        </w:tabs>
        <w:rPr>
          <w:noProof/>
        </w:rPr>
      </w:pPr>
      <w:r w:rsidRPr="00B93A80">
        <w:rPr>
          <w:b/>
          <w:noProof/>
        </w:rPr>
        <w:t>CIO FIELD OFFICE</w:t>
      </w:r>
      <w:r>
        <w:rPr>
          <w:noProof/>
        </w:rPr>
        <w:t>, 242</w:t>
      </w:r>
    </w:p>
    <w:p w14:paraId="4A8B4040" w14:textId="77777777" w:rsidR="003B4C4A" w:rsidRDefault="003B4C4A">
      <w:pPr>
        <w:pStyle w:val="Index1"/>
        <w:tabs>
          <w:tab w:val="right" w:leader="dot" w:pos="4166"/>
        </w:tabs>
        <w:rPr>
          <w:noProof/>
        </w:rPr>
      </w:pPr>
      <w:r>
        <w:rPr>
          <w:noProof/>
        </w:rPr>
        <w:t>CIOFOs, 242</w:t>
      </w:r>
    </w:p>
    <w:p w14:paraId="5B2CC565" w14:textId="77777777" w:rsidR="003B4C4A" w:rsidRDefault="003B4C4A">
      <w:pPr>
        <w:pStyle w:val="Index1"/>
        <w:tabs>
          <w:tab w:val="right" w:leader="dot" w:pos="4166"/>
        </w:tabs>
        <w:rPr>
          <w:noProof/>
        </w:rPr>
      </w:pPr>
      <w:r w:rsidRPr="00B93A80">
        <w:rPr>
          <w:b/>
          <w:noProof/>
        </w:rPr>
        <w:t>CLIENT-SERVER</w:t>
      </w:r>
      <w:r>
        <w:rPr>
          <w:noProof/>
        </w:rPr>
        <w:t>, 242</w:t>
      </w:r>
    </w:p>
    <w:p w14:paraId="5F9D8DFA" w14:textId="77777777" w:rsidR="003B4C4A" w:rsidRDefault="003B4C4A">
      <w:pPr>
        <w:pStyle w:val="Index1"/>
        <w:tabs>
          <w:tab w:val="right" w:leader="dot" w:pos="4166"/>
        </w:tabs>
        <w:rPr>
          <w:noProof/>
        </w:rPr>
      </w:pPr>
      <w:r>
        <w:rPr>
          <w:noProof/>
        </w:rPr>
        <w:t>Clinical Coordinator, 44</w:t>
      </w:r>
    </w:p>
    <w:p w14:paraId="3A5CAB4E" w14:textId="77777777" w:rsidR="003B4C4A" w:rsidRDefault="003B4C4A">
      <w:pPr>
        <w:pStyle w:val="Index1"/>
        <w:tabs>
          <w:tab w:val="right" w:leader="dot" w:pos="4166"/>
        </w:tabs>
        <w:rPr>
          <w:noProof/>
        </w:rPr>
      </w:pPr>
      <w:r>
        <w:rPr>
          <w:noProof/>
        </w:rPr>
        <w:t>Clinical Coordinator’s Menu, 102</w:t>
      </w:r>
    </w:p>
    <w:p w14:paraId="10249001" w14:textId="77777777" w:rsidR="003B4C4A" w:rsidRDefault="003B4C4A">
      <w:pPr>
        <w:pStyle w:val="Index1"/>
        <w:tabs>
          <w:tab w:val="right" w:leader="dot" w:pos="4166"/>
        </w:tabs>
        <w:rPr>
          <w:noProof/>
        </w:rPr>
      </w:pPr>
      <w:r w:rsidRPr="00B93A80">
        <w:rPr>
          <w:b/>
          <w:noProof/>
        </w:rPr>
        <w:t>Clinical Danger Level</w:t>
      </w:r>
      <w:r>
        <w:rPr>
          <w:noProof/>
        </w:rPr>
        <w:t>, 88</w:t>
      </w:r>
    </w:p>
    <w:p w14:paraId="65B52079" w14:textId="77777777" w:rsidR="003B4C4A" w:rsidRDefault="003B4C4A">
      <w:pPr>
        <w:pStyle w:val="Index1"/>
        <w:tabs>
          <w:tab w:val="right" w:leader="dot" w:pos="4166"/>
        </w:tabs>
        <w:rPr>
          <w:noProof/>
        </w:rPr>
      </w:pPr>
      <w:r>
        <w:rPr>
          <w:noProof/>
        </w:rPr>
        <w:t>Clinician, 242</w:t>
      </w:r>
    </w:p>
    <w:p w14:paraId="70AB9EF1" w14:textId="77777777" w:rsidR="003B4C4A" w:rsidRDefault="003B4C4A">
      <w:pPr>
        <w:pStyle w:val="Index1"/>
        <w:tabs>
          <w:tab w:val="right" w:leader="dot" w:pos="4166"/>
        </w:tabs>
        <w:rPr>
          <w:noProof/>
        </w:rPr>
      </w:pPr>
      <w:r>
        <w:rPr>
          <w:noProof/>
        </w:rPr>
        <w:t>Clinician Menu, 102, 137, 138</w:t>
      </w:r>
    </w:p>
    <w:p w14:paraId="02FD6D5B" w14:textId="77777777" w:rsidR="003B4C4A" w:rsidRDefault="003B4C4A">
      <w:pPr>
        <w:pStyle w:val="Index1"/>
        <w:tabs>
          <w:tab w:val="right" w:leader="dot" w:pos="4166"/>
        </w:tabs>
        <w:rPr>
          <w:noProof/>
        </w:rPr>
      </w:pPr>
      <w:r w:rsidRPr="00B93A80">
        <w:rPr>
          <w:b/>
          <w:noProof/>
        </w:rPr>
        <w:t>CONSULT/REQUEST</w:t>
      </w:r>
      <w:r>
        <w:rPr>
          <w:noProof/>
        </w:rPr>
        <w:t>, 242</w:t>
      </w:r>
    </w:p>
    <w:p w14:paraId="4F58DB74" w14:textId="77777777" w:rsidR="003B4C4A" w:rsidRDefault="003B4C4A">
      <w:pPr>
        <w:pStyle w:val="Index1"/>
        <w:tabs>
          <w:tab w:val="right" w:leader="dot" w:pos="4166"/>
        </w:tabs>
        <w:rPr>
          <w:noProof/>
        </w:rPr>
      </w:pPr>
      <w:r>
        <w:rPr>
          <w:noProof/>
        </w:rPr>
        <w:t>Consult/Request Tracking Set-Up, 199</w:t>
      </w:r>
    </w:p>
    <w:p w14:paraId="1EE7CF1B" w14:textId="77777777" w:rsidR="003B4C4A" w:rsidRDefault="003B4C4A">
      <w:pPr>
        <w:pStyle w:val="Index1"/>
        <w:tabs>
          <w:tab w:val="right" w:leader="dot" w:pos="4166"/>
        </w:tabs>
        <w:rPr>
          <w:noProof/>
        </w:rPr>
      </w:pPr>
      <w:r>
        <w:rPr>
          <w:noProof/>
        </w:rPr>
        <w:t>Consults, 43, 50, 53, 242, 246</w:t>
      </w:r>
    </w:p>
    <w:p w14:paraId="3E0100BF" w14:textId="77777777" w:rsidR="003B4C4A" w:rsidRDefault="003B4C4A">
      <w:pPr>
        <w:pStyle w:val="Index1"/>
        <w:tabs>
          <w:tab w:val="right" w:leader="dot" w:pos="4166"/>
        </w:tabs>
        <w:rPr>
          <w:noProof/>
        </w:rPr>
      </w:pPr>
      <w:r w:rsidRPr="00B93A80">
        <w:rPr>
          <w:b/>
          <w:noProof/>
        </w:rPr>
        <w:t>CONTROL</w:t>
      </w:r>
      <w:r>
        <w:rPr>
          <w:noProof/>
        </w:rPr>
        <w:t>, 242</w:t>
      </w:r>
    </w:p>
    <w:p w14:paraId="4786733B" w14:textId="77777777" w:rsidR="003B4C4A" w:rsidRDefault="003B4C4A">
      <w:pPr>
        <w:pStyle w:val="Index1"/>
        <w:tabs>
          <w:tab w:val="right" w:leader="dot" w:pos="4166"/>
        </w:tabs>
        <w:rPr>
          <w:noProof/>
        </w:rPr>
      </w:pPr>
      <w:r>
        <w:rPr>
          <w:noProof/>
        </w:rPr>
        <w:t>Convert protocols, 143</w:t>
      </w:r>
    </w:p>
    <w:p w14:paraId="0BFF8217" w14:textId="77777777" w:rsidR="003B4C4A" w:rsidRDefault="003B4C4A">
      <w:pPr>
        <w:pStyle w:val="Index1"/>
        <w:tabs>
          <w:tab w:val="right" w:leader="dot" w:pos="4166"/>
        </w:tabs>
        <w:rPr>
          <w:noProof/>
        </w:rPr>
      </w:pPr>
      <w:r w:rsidRPr="00B93A80">
        <w:rPr>
          <w:b/>
          <w:noProof/>
        </w:rPr>
        <w:t>COTS</w:t>
      </w:r>
      <w:r>
        <w:rPr>
          <w:noProof/>
        </w:rPr>
        <w:t>, 242</w:t>
      </w:r>
    </w:p>
    <w:p w14:paraId="642E7628" w14:textId="77777777" w:rsidR="003B4C4A" w:rsidRDefault="003B4C4A">
      <w:pPr>
        <w:pStyle w:val="Index1"/>
        <w:tabs>
          <w:tab w:val="right" w:leader="dot" w:pos="4166"/>
        </w:tabs>
        <w:rPr>
          <w:noProof/>
        </w:rPr>
      </w:pPr>
      <w:r w:rsidRPr="00B93A80">
        <w:rPr>
          <w:b/>
          <w:noProof/>
        </w:rPr>
        <w:t>COVER SHEET</w:t>
      </w:r>
      <w:r>
        <w:rPr>
          <w:noProof/>
        </w:rPr>
        <w:t>, 243</w:t>
      </w:r>
    </w:p>
    <w:p w14:paraId="6577D982" w14:textId="77777777" w:rsidR="003B4C4A" w:rsidRDefault="003B4C4A">
      <w:pPr>
        <w:pStyle w:val="Index1"/>
        <w:tabs>
          <w:tab w:val="right" w:leader="dot" w:pos="4166"/>
        </w:tabs>
        <w:rPr>
          <w:noProof/>
        </w:rPr>
      </w:pPr>
      <w:r>
        <w:rPr>
          <w:noProof/>
        </w:rPr>
        <w:t>CPRS, 44, 51, 52, 56</w:t>
      </w:r>
    </w:p>
    <w:p w14:paraId="41E04F88" w14:textId="77777777" w:rsidR="003B4C4A" w:rsidRDefault="003B4C4A">
      <w:pPr>
        <w:pStyle w:val="Index1"/>
        <w:tabs>
          <w:tab w:val="right" w:leader="dot" w:pos="4166"/>
        </w:tabs>
        <w:rPr>
          <w:noProof/>
        </w:rPr>
      </w:pPr>
      <w:r>
        <w:rPr>
          <w:noProof/>
        </w:rPr>
        <w:t>CPRS Clean-up Utilities, 102</w:t>
      </w:r>
    </w:p>
    <w:p w14:paraId="5557DF2F" w14:textId="77777777" w:rsidR="003B4C4A" w:rsidRDefault="003B4C4A">
      <w:pPr>
        <w:pStyle w:val="Index1"/>
        <w:tabs>
          <w:tab w:val="right" w:leader="dot" w:pos="4166"/>
        </w:tabs>
        <w:rPr>
          <w:noProof/>
        </w:rPr>
      </w:pPr>
      <w:r>
        <w:rPr>
          <w:noProof/>
        </w:rPr>
        <w:t>CPRS PRINT FIELDS file, 150</w:t>
      </w:r>
    </w:p>
    <w:p w14:paraId="2719F28E" w14:textId="77777777" w:rsidR="003B4C4A" w:rsidRDefault="003B4C4A">
      <w:pPr>
        <w:pStyle w:val="Index1"/>
        <w:tabs>
          <w:tab w:val="right" w:leader="dot" w:pos="4166"/>
        </w:tabs>
        <w:rPr>
          <w:noProof/>
        </w:rPr>
      </w:pPr>
      <w:r w:rsidRPr="00B93A80">
        <w:rPr>
          <w:b/>
          <w:noProof/>
        </w:rPr>
        <w:t>CWAD</w:t>
      </w:r>
      <w:r>
        <w:rPr>
          <w:noProof/>
        </w:rPr>
        <w:t>, 243</w:t>
      </w:r>
    </w:p>
    <w:p w14:paraId="297AFB51"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D</w:t>
      </w:r>
    </w:p>
    <w:p w14:paraId="6E082212" w14:textId="77777777" w:rsidR="003B4C4A" w:rsidRDefault="003B4C4A">
      <w:pPr>
        <w:pStyle w:val="Index1"/>
        <w:tabs>
          <w:tab w:val="right" w:leader="dot" w:pos="4166"/>
        </w:tabs>
        <w:rPr>
          <w:noProof/>
        </w:rPr>
      </w:pPr>
      <w:r>
        <w:rPr>
          <w:noProof/>
        </w:rPr>
        <w:t>D/C Summ tab, 50</w:t>
      </w:r>
    </w:p>
    <w:p w14:paraId="49100FF7" w14:textId="77777777" w:rsidR="003B4C4A" w:rsidRDefault="003B4C4A">
      <w:pPr>
        <w:pStyle w:val="Index1"/>
        <w:tabs>
          <w:tab w:val="right" w:leader="dot" w:pos="4166"/>
        </w:tabs>
        <w:rPr>
          <w:noProof/>
        </w:rPr>
      </w:pPr>
      <w:r w:rsidRPr="00B93A80">
        <w:rPr>
          <w:b/>
          <w:noProof/>
        </w:rPr>
        <w:t>Danger level codes:</w:t>
      </w:r>
      <w:r>
        <w:rPr>
          <w:noProof/>
        </w:rPr>
        <w:t>, 88</w:t>
      </w:r>
    </w:p>
    <w:p w14:paraId="0841414A" w14:textId="77777777" w:rsidR="003B4C4A" w:rsidRDefault="003B4C4A">
      <w:pPr>
        <w:pStyle w:val="Index1"/>
        <w:tabs>
          <w:tab w:val="right" w:leader="dot" w:pos="4166"/>
        </w:tabs>
        <w:rPr>
          <w:noProof/>
        </w:rPr>
      </w:pPr>
      <w:r w:rsidRPr="00B93A80">
        <w:rPr>
          <w:b/>
          <w:noProof/>
        </w:rPr>
        <w:t>Defining a New Print Format</w:t>
      </w:r>
      <w:r>
        <w:rPr>
          <w:noProof/>
        </w:rPr>
        <w:t>, 151</w:t>
      </w:r>
    </w:p>
    <w:p w14:paraId="4A725D18" w14:textId="77777777" w:rsidR="003B4C4A" w:rsidRDefault="003B4C4A">
      <w:pPr>
        <w:pStyle w:val="Index1"/>
        <w:tabs>
          <w:tab w:val="right" w:leader="dot" w:pos="4166"/>
        </w:tabs>
        <w:rPr>
          <w:noProof/>
        </w:rPr>
      </w:pPr>
      <w:r>
        <w:rPr>
          <w:noProof/>
        </w:rPr>
        <w:t>Dialog template, 55</w:t>
      </w:r>
    </w:p>
    <w:p w14:paraId="206A37D0" w14:textId="77777777" w:rsidR="003B4C4A" w:rsidRDefault="003B4C4A">
      <w:pPr>
        <w:pStyle w:val="Index1"/>
        <w:tabs>
          <w:tab w:val="right" w:leader="dot" w:pos="4166"/>
        </w:tabs>
        <w:rPr>
          <w:noProof/>
        </w:rPr>
      </w:pPr>
      <w:r>
        <w:rPr>
          <w:noProof/>
        </w:rPr>
        <w:t>Dialog templates, 47</w:t>
      </w:r>
    </w:p>
    <w:p w14:paraId="25EBF517" w14:textId="77777777" w:rsidR="003B4C4A" w:rsidRDefault="003B4C4A">
      <w:pPr>
        <w:pStyle w:val="Index1"/>
        <w:tabs>
          <w:tab w:val="right" w:leader="dot" w:pos="4166"/>
        </w:tabs>
        <w:rPr>
          <w:noProof/>
        </w:rPr>
      </w:pPr>
      <w:r w:rsidRPr="00B93A80">
        <w:rPr>
          <w:b/>
          <w:noProof/>
        </w:rPr>
        <w:t>Dietetics Order Menu</w:t>
      </w:r>
      <w:r>
        <w:rPr>
          <w:noProof/>
        </w:rPr>
        <w:t>, 140</w:t>
      </w:r>
    </w:p>
    <w:p w14:paraId="6826349E" w14:textId="77777777" w:rsidR="003B4C4A" w:rsidRDefault="003B4C4A">
      <w:pPr>
        <w:pStyle w:val="Index1"/>
        <w:tabs>
          <w:tab w:val="right" w:leader="dot" w:pos="4166"/>
        </w:tabs>
        <w:rPr>
          <w:noProof/>
        </w:rPr>
      </w:pPr>
      <w:r>
        <w:rPr>
          <w:noProof/>
        </w:rPr>
        <w:t>Discharge Summary, 246</w:t>
      </w:r>
    </w:p>
    <w:p w14:paraId="1CBD7342" w14:textId="77777777" w:rsidR="003B4C4A" w:rsidRDefault="003B4C4A">
      <w:pPr>
        <w:pStyle w:val="Index1"/>
        <w:tabs>
          <w:tab w:val="right" w:leader="dot" w:pos="4166"/>
        </w:tabs>
        <w:rPr>
          <w:noProof/>
        </w:rPr>
      </w:pPr>
      <w:r w:rsidRPr="00B93A80">
        <w:rPr>
          <w:b/>
          <w:noProof/>
        </w:rPr>
        <w:t>DISCHARGE SUMMARY</w:t>
      </w:r>
      <w:r>
        <w:rPr>
          <w:noProof/>
        </w:rPr>
        <w:t>, 243</w:t>
      </w:r>
    </w:p>
    <w:p w14:paraId="2AFB66FF" w14:textId="77777777" w:rsidR="003B4C4A" w:rsidRDefault="003B4C4A">
      <w:pPr>
        <w:pStyle w:val="Index1"/>
        <w:tabs>
          <w:tab w:val="right" w:leader="dot" w:pos="4166"/>
        </w:tabs>
        <w:rPr>
          <w:noProof/>
        </w:rPr>
      </w:pPr>
      <w:r>
        <w:rPr>
          <w:noProof/>
        </w:rPr>
        <w:t>Display Patient Alerts and Alert recipients, 79</w:t>
      </w:r>
    </w:p>
    <w:p w14:paraId="09AB0B13" w14:textId="77777777" w:rsidR="003B4C4A" w:rsidRDefault="003B4C4A">
      <w:pPr>
        <w:pStyle w:val="Index1"/>
        <w:tabs>
          <w:tab w:val="right" w:leader="dot" w:pos="4166"/>
        </w:tabs>
        <w:rPr>
          <w:noProof/>
        </w:rPr>
      </w:pPr>
      <w:r w:rsidRPr="00B93A80">
        <w:rPr>
          <w:b/>
          <w:noProof/>
        </w:rPr>
        <w:t>Display the Order Checks a User Can Receive</w:t>
      </w:r>
      <w:r>
        <w:rPr>
          <w:noProof/>
        </w:rPr>
        <w:t>, 99</w:t>
      </w:r>
    </w:p>
    <w:p w14:paraId="01D4817E" w14:textId="77777777" w:rsidR="003B4C4A" w:rsidRDefault="003B4C4A">
      <w:pPr>
        <w:pStyle w:val="Index1"/>
        <w:tabs>
          <w:tab w:val="right" w:leader="dot" w:pos="4166"/>
        </w:tabs>
        <w:rPr>
          <w:noProof/>
        </w:rPr>
      </w:pPr>
      <w:r w:rsidRPr="00B93A80">
        <w:rPr>
          <w:b/>
          <w:noProof/>
        </w:rPr>
        <w:t>DLL</w:t>
      </w:r>
      <w:r>
        <w:rPr>
          <w:noProof/>
        </w:rPr>
        <w:t>, 243</w:t>
      </w:r>
    </w:p>
    <w:p w14:paraId="50786AFB" w14:textId="77777777" w:rsidR="003B4C4A" w:rsidRDefault="003B4C4A">
      <w:pPr>
        <w:pStyle w:val="Index1"/>
        <w:tabs>
          <w:tab w:val="right" w:leader="dot" w:pos="4166"/>
        </w:tabs>
        <w:rPr>
          <w:noProof/>
        </w:rPr>
      </w:pPr>
      <w:r>
        <w:rPr>
          <w:noProof/>
        </w:rPr>
        <w:t>Document Templates, 50, 51</w:t>
      </w:r>
    </w:p>
    <w:p w14:paraId="36ACFF78" w14:textId="77777777" w:rsidR="003B4C4A" w:rsidRDefault="003B4C4A">
      <w:pPr>
        <w:pStyle w:val="Index1"/>
        <w:tabs>
          <w:tab w:val="right" w:leader="dot" w:pos="4166"/>
        </w:tabs>
        <w:rPr>
          <w:noProof/>
        </w:rPr>
      </w:pPr>
      <w:r w:rsidRPr="00B93A80">
        <w:rPr>
          <w:caps/>
          <w:noProof/>
          <w:color w:val="000000"/>
        </w:rPr>
        <w:t xml:space="preserve">Drug </w:t>
      </w:r>
      <w:r w:rsidRPr="00B93A80">
        <w:rPr>
          <w:noProof/>
          <w:color w:val="000000"/>
        </w:rPr>
        <w:t>file</w:t>
      </w:r>
      <w:r>
        <w:rPr>
          <w:noProof/>
        </w:rPr>
        <w:t>, 226</w:t>
      </w:r>
    </w:p>
    <w:p w14:paraId="25D178BC" w14:textId="77777777" w:rsidR="003B4C4A" w:rsidRDefault="003B4C4A">
      <w:pPr>
        <w:pStyle w:val="Index1"/>
        <w:tabs>
          <w:tab w:val="right" w:leader="dot" w:pos="4166"/>
        </w:tabs>
        <w:rPr>
          <w:noProof/>
        </w:rPr>
      </w:pPr>
      <w:r w:rsidRPr="00B93A80">
        <w:rPr>
          <w:b/>
          <w:noProof/>
        </w:rPr>
        <w:t>Duplicate Order Range</w:t>
      </w:r>
      <w:r>
        <w:rPr>
          <w:noProof/>
        </w:rPr>
        <w:t>, 94</w:t>
      </w:r>
    </w:p>
    <w:p w14:paraId="70118B7A"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E</w:t>
      </w:r>
    </w:p>
    <w:p w14:paraId="6C20B696" w14:textId="77777777" w:rsidR="003B4C4A" w:rsidRDefault="003B4C4A">
      <w:pPr>
        <w:pStyle w:val="Index1"/>
        <w:tabs>
          <w:tab w:val="right" w:leader="dot" w:pos="4166"/>
        </w:tabs>
        <w:rPr>
          <w:noProof/>
        </w:rPr>
      </w:pPr>
      <w:r>
        <w:rPr>
          <w:noProof/>
        </w:rPr>
        <w:t>ELECTRONIC SIGNATURE CODE, 26</w:t>
      </w:r>
    </w:p>
    <w:p w14:paraId="3E098EA8" w14:textId="77777777" w:rsidR="003B4C4A" w:rsidRDefault="003B4C4A">
      <w:pPr>
        <w:pStyle w:val="Index1"/>
        <w:tabs>
          <w:tab w:val="right" w:leader="dot" w:pos="4166"/>
        </w:tabs>
        <w:rPr>
          <w:noProof/>
        </w:rPr>
      </w:pPr>
      <w:r>
        <w:rPr>
          <w:noProof/>
        </w:rPr>
        <w:t>Electronic Signature Set-up, 23</w:t>
      </w:r>
    </w:p>
    <w:p w14:paraId="0FB287BE" w14:textId="77777777" w:rsidR="003B4C4A" w:rsidRDefault="003B4C4A">
      <w:pPr>
        <w:pStyle w:val="Index1"/>
        <w:tabs>
          <w:tab w:val="right" w:leader="dot" w:pos="4166"/>
        </w:tabs>
        <w:rPr>
          <w:noProof/>
        </w:rPr>
      </w:pPr>
      <w:r w:rsidRPr="00B93A80">
        <w:rPr>
          <w:b/>
          <w:noProof/>
        </w:rPr>
        <w:t>Enable or Disable Debug Message Logging</w:t>
      </w:r>
      <w:r>
        <w:rPr>
          <w:noProof/>
        </w:rPr>
        <w:t>, 98</w:t>
      </w:r>
    </w:p>
    <w:p w14:paraId="4F0E4D27" w14:textId="77777777" w:rsidR="003B4C4A" w:rsidRDefault="003B4C4A">
      <w:pPr>
        <w:pStyle w:val="Index1"/>
        <w:tabs>
          <w:tab w:val="right" w:leader="dot" w:pos="4166"/>
        </w:tabs>
        <w:rPr>
          <w:noProof/>
        </w:rPr>
      </w:pPr>
      <w:r w:rsidRPr="00B93A80">
        <w:rPr>
          <w:b/>
          <w:noProof/>
        </w:rPr>
        <w:t>Enable or Disable Notification System</w:t>
      </w:r>
      <w:r>
        <w:rPr>
          <w:noProof/>
        </w:rPr>
        <w:t>, 80</w:t>
      </w:r>
    </w:p>
    <w:p w14:paraId="72B2B5CB" w14:textId="77777777" w:rsidR="003B4C4A" w:rsidRDefault="003B4C4A">
      <w:pPr>
        <w:pStyle w:val="Index1"/>
        <w:tabs>
          <w:tab w:val="right" w:leader="dot" w:pos="4166"/>
        </w:tabs>
        <w:rPr>
          <w:noProof/>
        </w:rPr>
      </w:pPr>
      <w:r w:rsidRPr="00B93A80">
        <w:rPr>
          <w:b/>
          <w:noProof/>
        </w:rPr>
        <w:t>Enable or Disable Order Checking System</w:t>
      </w:r>
      <w:r>
        <w:rPr>
          <w:noProof/>
        </w:rPr>
        <w:t>, 97</w:t>
      </w:r>
    </w:p>
    <w:p w14:paraId="4CF52AC6" w14:textId="77777777" w:rsidR="003B4C4A" w:rsidRDefault="003B4C4A">
      <w:pPr>
        <w:pStyle w:val="Index1"/>
        <w:tabs>
          <w:tab w:val="right" w:leader="dot" w:pos="4166"/>
        </w:tabs>
        <w:rPr>
          <w:noProof/>
        </w:rPr>
      </w:pPr>
      <w:r w:rsidRPr="00B93A80">
        <w:rPr>
          <w:b/>
          <w:noProof/>
        </w:rPr>
        <w:t>Enable/Disable an Order Check</w:t>
      </w:r>
      <w:r>
        <w:rPr>
          <w:noProof/>
        </w:rPr>
        <w:t>, 86</w:t>
      </w:r>
    </w:p>
    <w:p w14:paraId="7476DBD9" w14:textId="77777777" w:rsidR="003B4C4A" w:rsidRDefault="003B4C4A">
      <w:pPr>
        <w:pStyle w:val="Index1"/>
        <w:tabs>
          <w:tab w:val="right" w:leader="dot" w:pos="4166"/>
        </w:tabs>
        <w:rPr>
          <w:noProof/>
        </w:rPr>
      </w:pPr>
      <w:r w:rsidRPr="00B93A80">
        <w:rPr>
          <w:b/>
          <w:noProof/>
        </w:rPr>
        <w:t>Enable/Disable Notifications</w:t>
      </w:r>
      <w:r>
        <w:rPr>
          <w:noProof/>
        </w:rPr>
        <w:t>, 73</w:t>
      </w:r>
    </w:p>
    <w:p w14:paraId="0EDCFF95" w14:textId="77777777" w:rsidR="003B4C4A" w:rsidRDefault="003B4C4A">
      <w:pPr>
        <w:pStyle w:val="Index1"/>
        <w:tabs>
          <w:tab w:val="right" w:leader="dot" w:pos="4166"/>
        </w:tabs>
        <w:rPr>
          <w:noProof/>
        </w:rPr>
      </w:pPr>
      <w:r>
        <w:rPr>
          <w:noProof/>
        </w:rPr>
        <w:t>Encounter Forms, 241</w:t>
      </w:r>
    </w:p>
    <w:p w14:paraId="4F45B266" w14:textId="77777777" w:rsidR="003B4C4A" w:rsidRDefault="003B4C4A">
      <w:pPr>
        <w:pStyle w:val="Index1"/>
        <w:tabs>
          <w:tab w:val="right" w:leader="dot" w:pos="4166"/>
        </w:tabs>
        <w:rPr>
          <w:noProof/>
        </w:rPr>
      </w:pPr>
      <w:r>
        <w:rPr>
          <w:noProof/>
        </w:rPr>
        <w:t>Enter/edit order menus, 141</w:t>
      </w:r>
    </w:p>
    <w:p w14:paraId="3FD9C088" w14:textId="77777777" w:rsidR="003B4C4A" w:rsidRDefault="003B4C4A">
      <w:pPr>
        <w:pStyle w:val="Index1"/>
        <w:tabs>
          <w:tab w:val="right" w:leader="dot" w:pos="4166"/>
        </w:tabs>
        <w:rPr>
          <w:noProof/>
        </w:rPr>
      </w:pPr>
      <w:r>
        <w:rPr>
          <w:noProof/>
        </w:rPr>
        <w:t>Enter/edit orderable items, 107</w:t>
      </w:r>
    </w:p>
    <w:p w14:paraId="1FBBF434" w14:textId="77777777" w:rsidR="003B4C4A" w:rsidRDefault="003B4C4A">
      <w:pPr>
        <w:pStyle w:val="Index1"/>
        <w:tabs>
          <w:tab w:val="right" w:leader="dot" w:pos="4166"/>
        </w:tabs>
        <w:rPr>
          <w:noProof/>
        </w:rPr>
      </w:pPr>
      <w:r>
        <w:rPr>
          <w:noProof/>
        </w:rPr>
        <w:t>Enter/edit prompts, 108</w:t>
      </w:r>
    </w:p>
    <w:p w14:paraId="08943DB8" w14:textId="77777777" w:rsidR="003B4C4A" w:rsidRDefault="003B4C4A">
      <w:pPr>
        <w:pStyle w:val="Index1"/>
        <w:tabs>
          <w:tab w:val="right" w:leader="dot" w:pos="4166"/>
        </w:tabs>
        <w:rPr>
          <w:noProof/>
        </w:rPr>
      </w:pPr>
      <w:r>
        <w:rPr>
          <w:noProof/>
        </w:rPr>
        <w:t>Erase Notifications, 19, 75</w:t>
      </w:r>
    </w:p>
    <w:p w14:paraId="3A10729E" w14:textId="77777777" w:rsidR="003B4C4A" w:rsidRDefault="003B4C4A">
      <w:pPr>
        <w:pStyle w:val="Index1"/>
        <w:tabs>
          <w:tab w:val="right" w:leader="dot" w:pos="4166"/>
        </w:tabs>
        <w:rPr>
          <w:noProof/>
        </w:rPr>
      </w:pPr>
      <w:r w:rsidRPr="00B93A80">
        <w:rPr>
          <w:b/>
          <w:noProof/>
        </w:rPr>
        <w:t>EVENTS</w:t>
      </w:r>
      <w:r>
        <w:rPr>
          <w:noProof/>
        </w:rPr>
        <w:t>, 243</w:t>
      </w:r>
    </w:p>
    <w:p w14:paraId="2409E8C6" w14:textId="77777777" w:rsidR="003B4C4A" w:rsidRDefault="003B4C4A">
      <w:pPr>
        <w:pStyle w:val="Index1"/>
        <w:tabs>
          <w:tab w:val="right" w:leader="dot" w:pos="4166"/>
        </w:tabs>
        <w:rPr>
          <w:noProof/>
        </w:rPr>
      </w:pPr>
      <w:r>
        <w:rPr>
          <w:noProof/>
        </w:rPr>
        <w:t>Expert System, 171, 174, 175</w:t>
      </w:r>
    </w:p>
    <w:p w14:paraId="2B33B173" w14:textId="77777777" w:rsidR="003B4C4A" w:rsidRDefault="003B4C4A">
      <w:pPr>
        <w:pStyle w:val="Index1"/>
        <w:tabs>
          <w:tab w:val="right" w:leader="dot" w:pos="4166"/>
        </w:tabs>
        <w:rPr>
          <w:noProof/>
        </w:rPr>
      </w:pPr>
      <w:r w:rsidRPr="00B93A80">
        <w:rPr>
          <w:b/>
          <w:noProof/>
        </w:rPr>
        <w:t>Exported Print Formats</w:t>
      </w:r>
      <w:r>
        <w:rPr>
          <w:noProof/>
        </w:rPr>
        <w:t>, 155</w:t>
      </w:r>
    </w:p>
    <w:p w14:paraId="792B411F"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F</w:t>
      </w:r>
    </w:p>
    <w:p w14:paraId="0B6E32E2" w14:textId="77777777" w:rsidR="003B4C4A" w:rsidRDefault="003B4C4A">
      <w:pPr>
        <w:pStyle w:val="Index1"/>
        <w:tabs>
          <w:tab w:val="right" w:leader="dot" w:pos="4166"/>
        </w:tabs>
        <w:rPr>
          <w:noProof/>
        </w:rPr>
      </w:pPr>
      <w:r>
        <w:rPr>
          <w:noProof/>
        </w:rPr>
        <w:t>Files Needed to Run Unit Dose, 226</w:t>
      </w:r>
    </w:p>
    <w:p w14:paraId="1DA2BBE1" w14:textId="77777777" w:rsidR="003B4C4A" w:rsidRDefault="003B4C4A">
      <w:pPr>
        <w:pStyle w:val="Index1"/>
        <w:tabs>
          <w:tab w:val="right" w:leader="dot" w:pos="4166"/>
        </w:tabs>
        <w:rPr>
          <w:noProof/>
        </w:rPr>
      </w:pPr>
      <w:r w:rsidRPr="00B93A80">
        <w:rPr>
          <w:b/>
          <w:noProof/>
        </w:rPr>
        <w:t>Flag Orderable Item(s) to Send Notifications</w:t>
      </w:r>
      <w:r>
        <w:rPr>
          <w:noProof/>
        </w:rPr>
        <w:t>, 77</w:t>
      </w:r>
    </w:p>
    <w:p w14:paraId="070E6DED" w14:textId="77777777" w:rsidR="003B4C4A" w:rsidRDefault="003B4C4A">
      <w:pPr>
        <w:pStyle w:val="Index1"/>
        <w:tabs>
          <w:tab w:val="right" w:leader="dot" w:pos="4166"/>
        </w:tabs>
        <w:rPr>
          <w:noProof/>
        </w:rPr>
      </w:pPr>
      <w:r>
        <w:rPr>
          <w:noProof/>
        </w:rPr>
        <w:t>Folder, 57</w:t>
      </w:r>
    </w:p>
    <w:p w14:paraId="4F9BBFA4" w14:textId="77777777" w:rsidR="003B4C4A" w:rsidRDefault="003B4C4A">
      <w:pPr>
        <w:pStyle w:val="Index1"/>
        <w:tabs>
          <w:tab w:val="right" w:leader="dot" w:pos="4166"/>
        </w:tabs>
        <w:rPr>
          <w:noProof/>
        </w:rPr>
      </w:pPr>
      <w:r w:rsidRPr="00B93A80">
        <w:rPr>
          <w:b/>
          <w:noProof/>
        </w:rPr>
        <w:t>forwarded alerts</w:t>
      </w:r>
      <w:r>
        <w:rPr>
          <w:noProof/>
        </w:rPr>
        <w:t>, 78</w:t>
      </w:r>
    </w:p>
    <w:p w14:paraId="2513C64E"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G</w:t>
      </w:r>
    </w:p>
    <w:p w14:paraId="02AB5C02" w14:textId="77777777" w:rsidR="003B4C4A" w:rsidRDefault="003B4C4A">
      <w:pPr>
        <w:pStyle w:val="Index1"/>
        <w:tabs>
          <w:tab w:val="right" w:leader="dot" w:pos="4166"/>
        </w:tabs>
        <w:rPr>
          <w:noProof/>
        </w:rPr>
      </w:pPr>
      <w:r>
        <w:rPr>
          <w:noProof/>
        </w:rPr>
        <w:t>Glossary, 241</w:t>
      </w:r>
    </w:p>
    <w:p w14:paraId="02F558A6" w14:textId="77777777" w:rsidR="003B4C4A" w:rsidRDefault="003B4C4A">
      <w:pPr>
        <w:pStyle w:val="Index1"/>
        <w:tabs>
          <w:tab w:val="right" w:leader="dot" w:pos="4166"/>
        </w:tabs>
        <w:rPr>
          <w:noProof/>
        </w:rPr>
      </w:pPr>
      <w:r w:rsidRPr="00B93A80">
        <w:rPr>
          <w:noProof/>
        </w:rPr>
        <w:t>GMRC SETUP REQUEST SERVICES</w:t>
      </w:r>
      <w:r>
        <w:rPr>
          <w:noProof/>
        </w:rPr>
        <w:t>, 204</w:t>
      </w:r>
    </w:p>
    <w:p w14:paraId="19569A52" w14:textId="77777777" w:rsidR="003B4C4A" w:rsidRDefault="003B4C4A">
      <w:pPr>
        <w:pStyle w:val="Index1"/>
        <w:tabs>
          <w:tab w:val="right" w:leader="dot" w:pos="4166"/>
        </w:tabs>
        <w:rPr>
          <w:noProof/>
        </w:rPr>
      </w:pPr>
      <w:r>
        <w:rPr>
          <w:noProof/>
        </w:rPr>
        <w:t>Graphical User Interface, 243</w:t>
      </w:r>
    </w:p>
    <w:p w14:paraId="2A6B073D" w14:textId="77777777" w:rsidR="003B4C4A" w:rsidRDefault="003B4C4A">
      <w:pPr>
        <w:pStyle w:val="Index1"/>
        <w:tabs>
          <w:tab w:val="right" w:leader="dot" w:pos="4166"/>
        </w:tabs>
        <w:rPr>
          <w:noProof/>
        </w:rPr>
      </w:pPr>
      <w:r>
        <w:rPr>
          <w:noProof/>
        </w:rPr>
        <w:t>Group templates, 47, 51</w:t>
      </w:r>
    </w:p>
    <w:p w14:paraId="67017E00" w14:textId="77777777" w:rsidR="003B4C4A" w:rsidRDefault="003B4C4A">
      <w:pPr>
        <w:pStyle w:val="Index1"/>
        <w:tabs>
          <w:tab w:val="right" w:leader="dot" w:pos="4166"/>
        </w:tabs>
        <w:rPr>
          <w:noProof/>
        </w:rPr>
      </w:pPr>
      <w:r w:rsidRPr="00B93A80">
        <w:rPr>
          <w:b/>
          <w:noProof/>
        </w:rPr>
        <w:t>GUI</w:t>
      </w:r>
      <w:r>
        <w:rPr>
          <w:noProof/>
        </w:rPr>
        <w:t>, 243</w:t>
      </w:r>
    </w:p>
    <w:p w14:paraId="3F4BC1A2"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H</w:t>
      </w:r>
    </w:p>
    <w:p w14:paraId="58503273" w14:textId="77777777" w:rsidR="003B4C4A" w:rsidRDefault="003B4C4A">
      <w:pPr>
        <w:pStyle w:val="Index1"/>
        <w:tabs>
          <w:tab w:val="right" w:leader="dot" w:pos="4166"/>
        </w:tabs>
        <w:rPr>
          <w:noProof/>
        </w:rPr>
      </w:pPr>
      <w:r w:rsidRPr="00B93A80">
        <w:rPr>
          <w:b/>
          <w:noProof/>
        </w:rPr>
        <w:t>HEALTH SUMMARY</w:t>
      </w:r>
      <w:r>
        <w:rPr>
          <w:noProof/>
        </w:rPr>
        <w:t>, 243</w:t>
      </w:r>
    </w:p>
    <w:p w14:paraId="17AC5460" w14:textId="77777777" w:rsidR="003B4C4A" w:rsidRDefault="003B4C4A">
      <w:pPr>
        <w:pStyle w:val="Index1"/>
        <w:tabs>
          <w:tab w:val="right" w:leader="dot" w:pos="4166"/>
        </w:tabs>
        <w:rPr>
          <w:noProof/>
        </w:rPr>
      </w:pPr>
      <w:r>
        <w:rPr>
          <w:noProof/>
        </w:rPr>
        <w:t>Health Summary component, 207</w:t>
      </w:r>
    </w:p>
    <w:p w14:paraId="492D9E3F" w14:textId="77777777" w:rsidR="003B4C4A" w:rsidRDefault="003B4C4A">
      <w:pPr>
        <w:pStyle w:val="Index1"/>
        <w:tabs>
          <w:tab w:val="right" w:leader="dot" w:pos="4166"/>
        </w:tabs>
        <w:rPr>
          <w:noProof/>
        </w:rPr>
      </w:pPr>
      <w:r w:rsidRPr="00B93A80">
        <w:rPr>
          <w:b/>
          <w:noProof/>
        </w:rPr>
        <w:t>HL7</w:t>
      </w:r>
      <w:r>
        <w:rPr>
          <w:noProof/>
        </w:rPr>
        <w:t>, 243</w:t>
      </w:r>
    </w:p>
    <w:p w14:paraId="761CB9A4" w14:textId="77777777" w:rsidR="003B4C4A" w:rsidRDefault="003B4C4A">
      <w:pPr>
        <w:pStyle w:val="Index1"/>
        <w:tabs>
          <w:tab w:val="right" w:leader="dot" w:pos="4166"/>
        </w:tabs>
        <w:rPr>
          <w:noProof/>
        </w:rPr>
      </w:pPr>
      <w:r>
        <w:rPr>
          <w:noProof/>
        </w:rPr>
        <w:t>HOSPITAL SITE parameter, 210</w:t>
      </w:r>
    </w:p>
    <w:p w14:paraId="470AB1DA"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I</w:t>
      </w:r>
    </w:p>
    <w:p w14:paraId="0055D9FB" w14:textId="77777777" w:rsidR="003B4C4A" w:rsidRDefault="003B4C4A">
      <w:pPr>
        <w:pStyle w:val="Index1"/>
        <w:tabs>
          <w:tab w:val="right" w:leader="dot" w:pos="4166"/>
        </w:tabs>
        <w:rPr>
          <w:noProof/>
        </w:rPr>
      </w:pPr>
      <w:r w:rsidRPr="00B93A80">
        <w:rPr>
          <w:b/>
          <w:noProof/>
        </w:rPr>
        <w:t>ICON</w:t>
      </w:r>
      <w:r>
        <w:rPr>
          <w:noProof/>
        </w:rPr>
        <w:t>, 243</w:t>
      </w:r>
    </w:p>
    <w:p w14:paraId="7898273B" w14:textId="77777777" w:rsidR="003B4C4A" w:rsidRDefault="003B4C4A">
      <w:pPr>
        <w:pStyle w:val="Index1"/>
        <w:tabs>
          <w:tab w:val="right" w:leader="dot" w:pos="4166"/>
        </w:tabs>
        <w:rPr>
          <w:noProof/>
        </w:rPr>
      </w:pPr>
      <w:r w:rsidRPr="00B93A80">
        <w:rPr>
          <w:b/>
          <w:noProof/>
        </w:rPr>
        <w:t>IDCU</w:t>
      </w:r>
      <w:r>
        <w:rPr>
          <w:noProof/>
        </w:rPr>
        <w:t>, 244</w:t>
      </w:r>
    </w:p>
    <w:p w14:paraId="0025F35B" w14:textId="77777777" w:rsidR="003B4C4A" w:rsidRDefault="003B4C4A">
      <w:pPr>
        <w:pStyle w:val="Index1"/>
        <w:tabs>
          <w:tab w:val="right" w:leader="dot" w:pos="4166"/>
        </w:tabs>
        <w:rPr>
          <w:noProof/>
        </w:rPr>
      </w:pPr>
      <w:r w:rsidRPr="00B93A80">
        <w:rPr>
          <w:b/>
          <w:noProof/>
        </w:rPr>
        <w:t>IMAGING</w:t>
      </w:r>
      <w:r>
        <w:rPr>
          <w:noProof/>
        </w:rPr>
        <w:t>, 244</w:t>
      </w:r>
    </w:p>
    <w:p w14:paraId="4AF5A1BB" w14:textId="77777777" w:rsidR="003B4C4A" w:rsidRDefault="003B4C4A">
      <w:pPr>
        <w:pStyle w:val="Index1"/>
        <w:tabs>
          <w:tab w:val="right" w:leader="dot" w:pos="4166"/>
        </w:tabs>
        <w:rPr>
          <w:noProof/>
        </w:rPr>
      </w:pPr>
      <w:r>
        <w:rPr>
          <w:noProof/>
        </w:rPr>
        <w:t>Inpatient Medications, 220</w:t>
      </w:r>
    </w:p>
    <w:p w14:paraId="4C4A5B33" w14:textId="77777777" w:rsidR="003B4C4A" w:rsidRDefault="003B4C4A">
      <w:pPr>
        <w:pStyle w:val="Index1"/>
        <w:tabs>
          <w:tab w:val="right" w:leader="dot" w:pos="4166"/>
        </w:tabs>
        <w:rPr>
          <w:noProof/>
        </w:rPr>
      </w:pPr>
      <w:r>
        <w:rPr>
          <w:noProof/>
        </w:rPr>
        <w:t>Inpatient Medications Conversion, 220</w:t>
      </w:r>
    </w:p>
    <w:p w14:paraId="5B999AB4" w14:textId="77777777" w:rsidR="003B4C4A" w:rsidRDefault="003B4C4A">
      <w:pPr>
        <w:pStyle w:val="Index1"/>
        <w:tabs>
          <w:tab w:val="right" w:leader="dot" w:pos="4166"/>
        </w:tabs>
        <w:rPr>
          <w:noProof/>
        </w:rPr>
      </w:pPr>
      <w:r w:rsidRPr="00B93A80">
        <w:rPr>
          <w:i/>
          <w:noProof/>
        </w:rPr>
        <w:t>Inpatient Medications Options</w:t>
      </w:r>
      <w:r>
        <w:rPr>
          <w:noProof/>
        </w:rPr>
        <w:t>, 223</w:t>
      </w:r>
    </w:p>
    <w:p w14:paraId="2ED0C9CD" w14:textId="77777777" w:rsidR="003B4C4A" w:rsidRDefault="003B4C4A">
      <w:pPr>
        <w:pStyle w:val="Index1"/>
        <w:tabs>
          <w:tab w:val="right" w:leader="dot" w:pos="4166"/>
        </w:tabs>
        <w:rPr>
          <w:noProof/>
        </w:rPr>
      </w:pPr>
      <w:r>
        <w:rPr>
          <w:noProof/>
        </w:rPr>
        <w:t>Inpatient Medications Security Keys, 223</w:t>
      </w:r>
    </w:p>
    <w:p w14:paraId="1ADA9238" w14:textId="77777777" w:rsidR="003B4C4A" w:rsidRDefault="003B4C4A">
      <w:pPr>
        <w:pStyle w:val="Index1"/>
        <w:tabs>
          <w:tab w:val="right" w:leader="dot" w:pos="4166"/>
        </w:tabs>
        <w:rPr>
          <w:noProof/>
        </w:rPr>
      </w:pPr>
      <w:r w:rsidRPr="00B93A80">
        <w:rPr>
          <w:b/>
          <w:noProof/>
          <w:color w:val="000000"/>
        </w:rPr>
        <w:t>Inpatient Meds and CPRS</w:t>
      </w:r>
      <w:r>
        <w:rPr>
          <w:noProof/>
        </w:rPr>
        <w:t>, 224</w:t>
      </w:r>
    </w:p>
    <w:p w14:paraId="4E283287" w14:textId="77777777" w:rsidR="003B4C4A" w:rsidRDefault="003B4C4A">
      <w:pPr>
        <w:pStyle w:val="Index1"/>
        <w:tabs>
          <w:tab w:val="right" w:leader="dot" w:pos="4166"/>
        </w:tabs>
        <w:rPr>
          <w:noProof/>
        </w:rPr>
      </w:pPr>
      <w:r w:rsidRPr="00B93A80">
        <w:rPr>
          <w:caps/>
          <w:noProof/>
          <w:color w:val="000000"/>
        </w:rPr>
        <w:t xml:space="preserve">Inpatient User Parameters </w:t>
      </w:r>
      <w:r w:rsidRPr="00B93A80">
        <w:rPr>
          <w:noProof/>
          <w:color w:val="000000"/>
        </w:rPr>
        <w:t>file</w:t>
      </w:r>
      <w:r>
        <w:rPr>
          <w:noProof/>
        </w:rPr>
        <w:t>, 226</w:t>
      </w:r>
    </w:p>
    <w:p w14:paraId="77274A1E" w14:textId="77777777" w:rsidR="003B4C4A" w:rsidRDefault="003B4C4A">
      <w:pPr>
        <w:pStyle w:val="Index1"/>
        <w:tabs>
          <w:tab w:val="right" w:leader="dot" w:pos="4166"/>
        </w:tabs>
        <w:rPr>
          <w:noProof/>
        </w:rPr>
      </w:pPr>
      <w:r w:rsidRPr="00B93A80">
        <w:rPr>
          <w:caps/>
          <w:noProof/>
          <w:color w:val="000000"/>
        </w:rPr>
        <w:t xml:space="preserve">Inpatient Ward Parameters </w:t>
      </w:r>
      <w:r w:rsidRPr="00B93A80">
        <w:rPr>
          <w:noProof/>
          <w:color w:val="000000"/>
        </w:rPr>
        <w:t>file</w:t>
      </w:r>
      <w:r>
        <w:rPr>
          <w:noProof/>
        </w:rPr>
        <w:t>, 226</w:t>
      </w:r>
    </w:p>
    <w:p w14:paraId="39536260" w14:textId="77777777" w:rsidR="003B4C4A" w:rsidRDefault="003B4C4A">
      <w:pPr>
        <w:pStyle w:val="Index1"/>
        <w:tabs>
          <w:tab w:val="right" w:leader="dot" w:pos="4166"/>
        </w:tabs>
        <w:rPr>
          <w:noProof/>
        </w:rPr>
      </w:pPr>
      <w:r>
        <w:rPr>
          <w:noProof/>
        </w:rPr>
        <w:t>Introduction, 1</w:t>
      </w:r>
    </w:p>
    <w:p w14:paraId="4EF1D1EB" w14:textId="77777777" w:rsidR="003B4C4A" w:rsidRDefault="003B4C4A">
      <w:pPr>
        <w:pStyle w:val="Index1"/>
        <w:tabs>
          <w:tab w:val="right" w:leader="dot" w:pos="4166"/>
        </w:tabs>
        <w:rPr>
          <w:noProof/>
        </w:rPr>
      </w:pPr>
      <w:r w:rsidRPr="00B93A80">
        <w:rPr>
          <w:b/>
          <w:noProof/>
        </w:rPr>
        <w:t>IRMS</w:t>
      </w:r>
      <w:r>
        <w:rPr>
          <w:noProof/>
        </w:rPr>
        <w:t>, 244</w:t>
      </w:r>
    </w:p>
    <w:p w14:paraId="2E0F046E" w14:textId="77777777" w:rsidR="003B4C4A" w:rsidRDefault="003B4C4A">
      <w:pPr>
        <w:pStyle w:val="Index1"/>
        <w:tabs>
          <w:tab w:val="right" w:leader="dot" w:pos="4166"/>
        </w:tabs>
        <w:rPr>
          <w:noProof/>
        </w:rPr>
      </w:pPr>
      <w:r w:rsidRPr="00B93A80">
        <w:rPr>
          <w:caps/>
          <w:noProof/>
          <w:color w:val="000000"/>
        </w:rPr>
        <w:t>IV Room</w:t>
      </w:r>
      <w:r w:rsidRPr="00B93A80">
        <w:rPr>
          <w:noProof/>
          <w:color w:val="000000"/>
        </w:rPr>
        <w:t xml:space="preserve"> file</w:t>
      </w:r>
      <w:r>
        <w:rPr>
          <w:noProof/>
        </w:rPr>
        <w:t>, 225</w:t>
      </w:r>
    </w:p>
    <w:p w14:paraId="1129C48F" w14:textId="77777777" w:rsidR="003B4C4A" w:rsidRDefault="003B4C4A">
      <w:pPr>
        <w:pStyle w:val="Index1"/>
        <w:tabs>
          <w:tab w:val="right" w:leader="dot" w:pos="4166"/>
        </w:tabs>
        <w:rPr>
          <w:noProof/>
        </w:rPr>
      </w:pPr>
      <w:r>
        <w:rPr>
          <w:noProof/>
        </w:rPr>
        <w:lastRenderedPageBreak/>
        <w:t>IV Set-Up, 224</w:t>
      </w:r>
    </w:p>
    <w:p w14:paraId="0A665833"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K</w:t>
      </w:r>
    </w:p>
    <w:p w14:paraId="1352637D" w14:textId="77777777" w:rsidR="003B4C4A" w:rsidRDefault="003B4C4A">
      <w:pPr>
        <w:pStyle w:val="Index1"/>
        <w:tabs>
          <w:tab w:val="right" w:leader="dot" w:pos="4166"/>
        </w:tabs>
        <w:rPr>
          <w:noProof/>
        </w:rPr>
      </w:pPr>
      <w:r w:rsidRPr="00B93A80">
        <w:rPr>
          <w:b/>
          <w:noProof/>
        </w:rPr>
        <w:t>KERNEL DATA BROKER</w:t>
      </w:r>
      <w:r>
        <w:rPr>
          <w:noProof/>
        </w:rPr>
        <w:t>, 245</w:t>
      </w:r>
    </w:p>
    <w:p w14:paraId="5ABF6669" w14:textId="77777777" w:rsidR="003B4C4A" w:rsidRDefault="003B4C4A">
      <w:pPr>
        <w:pStyle w:val="Index1"/>
        <w:tabs>
          <w:tab w:val="right" w:leader="dot" w:pos="4166"/>
        </w:tabs>
        <w:rPr>
          <w:noProof/>
        </w:rPr>
      </w:pPr>
      <w:r>
        <w:rPr>
          <w:noProof/>
        </w:rPr>
        <w:t>key holders, 25</w:t>
      </w:r>
    </w:p>
    <w:p w14:paraId="7BC8A63A" w14:textId="77777777" w:rsidR="003B4C4A" w:rsidRDefault="003B4C4A">
      <w:pPr>
        <w:pStyle w:val="Index1"/>
        <w:tabs>
          <w:tab w:val="right" w:leader="dot" w:pos="4166"/>
        </w:tabs>
        <w:rPr>
          <w:noProof/>
        </w:rPr>
      </w:pPr>
      <w:r w:rsidRPr="00B93A80">
        <w:rPr>
          <w:b/>
          <w:noProof/>
        </w:rPr>
        <w:t>Keys</w:t>
      </w:r>
      <w:r>
        <w:rPr>
          <w:noProof/>
        </w:rPr>
        <w:t>, 219</w:t>
      </w:r>
    </w:p>
    <w:p w14:paraId="5B9E0856"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L</w:t>
      </w:r>
    </w:p>
    <w:p w14:paraId="58B2C274" w14:textId="77777777" w:rsidR="003B4C4A" w:rsidRDefault="003B4C4A">
      <w:pPr>
        <w:pStyle w:val="Index1"/>
        <w:tabs>
          <w:tab w:val="right" w:leader="dot" w:pos="4166"/>
        </w:tabs>
        <w:rPr>
          <w:noProof/>
        </w:rPr>
      </w:pPr>
      <w:r>
        <w:rPr>
          <w:noProof/>
        </w:rPr>
        <w:t>lab administration schedule, 211</w:t>
      </w:r>
    </w:p>
    <w:p w14:paraId="5CDAB59B" w14:textId="77777777" w:rsidR="003B4C4A" w:rsidRDefault="003B4C4A">
      <w:pPr>
        <w:pStyle w:val="Index1"/>
        <w:tabs>
          <w:tab w:val="right" w:leader="dot" w:pos="4166"/>
        </w:tabs>
        <w:rPr>
          <w:noProof/>
        </w:rPr>
      </w:pPr>
      <w:r w:rsidRPr="00B93A80">
        <w:rPr>
          <w:b/>
          <w:noProof/>
        </w:rPr>
        <w:t>Lab Duplicate Order Range</w:t>
      </w:r>
      <w:r>
        <w:rPr>
          <w:noProof/>
        </w:rPr>
        <w:t>, 95</w:t>
      </w:r>
    </w:p>
    <w:p w14:paraId="4D75D080" w14:textId="77777777" w:rsidR="003B4C4A" w:rsidRDefault="003B4C4A">
      <w:pPr>
        <w:pStyle w:val="Index1"/>
        <w:tabs>
          <w:tab w:val="right" w:leader="dot" w:pos="4166"/>
        </w:tabs>
        <w:rPr>
          <w:noProof/>
        </w:rPr>
      </w:pPr>
      <w:r>
        <w:rPr>
          <w:noProof/>
        </w:rPr>
        <w:t>Label, 150, 245</w:t>
      </w:r>
    </w:p>
    <w:p w14:paraId="3BCCAC7F" w14:textId="77777777" w:rsidR="003B4C4A" w:rsidRDefault="003B4C4A">
      <w:pPr>
        <w:pStyle w:val="Index1"/>
        <w:tabs>
          <w:tab w:val="right" w:leader="dot" w:pos="4166"/>
        </w:tabs>
        <w:rPr>
          <w:noProof/>
        </w:rPr>
      </w:pPr>
      <w:r>
        <w:rPr>
          <w:noProof/>
        </w:rPr>
        <w:t>Laboratory, 208</w:t>
      </w:r>
    </w:p>
    <w:p w14:paraId="3602507D"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M</w:t>
      </w:r>
    </w:p>
    <w:p w14:paraId="11D6A8C6" w14:textId="77777777" w:rsidR="003B4C4A" w:rsidRDefault="003B4C4A">
      <w:pPr>
        <w:pStyle w:val="Index1"/>
        <w:tabs>
          <w:tab w:val="right" w:leader="dot" w:pos="4166"/>
        </w:tabs>
        <w:rPr>
          <w:noProof/>
        </w:rPr>
      </w:pPr>
      <w:r>
        <w:rPr>
          <w:noProof/>
        </w:rPr>
        <w:t>MCCR, 241</w:t>
      </w:r>
    </w:p>
    <w:p w14:paraId="731573D7" w14:textId="77777777" w:rsidR="003B4C4A" w:rsidRDefault="003B4C4A">
      <w:pPr>
        <w:pStyle w:val="Index1"/>
        <w:tabs>
          <w:tab w:val="right" w:leader="dot" w:pos="4166"/>
        </w:tabs>
        <w:rPr>
          <w:noProof/>
        </w:rPr>
      </w:pPr>
      <w:r w:rsidRPr="00B93A80">
        <w:rPr>
          <w:i/>
          <w:noProof/>
        </w:rPr>
        <w:t>Medication Administration Set-up</w:t>
      </w:r>
      <w:r>
        <w:rPr>
          <w:noProof/>
        </w:rPr>
        <w:t>, 224</w:t>
      </w:r>
    </w:p>
    <w:p w14:paraId="1909FCFD" w14:textId="77777777" w:rsidR="003B4C4A" w:rsidRDefault="003B4C4A">
      <w:pPr>
        <w:pStyle w:val="Index1"/>
        <w:tabs>
          <w:tab w:val="right" w:leader="dot" w:pos="4166"/>
        </w:tabs>
        <w:rPr>
          <w:noProof/>
        </w:rPr>
      </w:pPr>
      <w:r w:rsidRPr="00B93A80">
        <w:rPr>
          <w:caps/>
          <w:noProof/>
          <w:color w:val="000000"/>
        </w:rPr>
        <w:t xml:space="preserve">Medication Routes </w:t>
      </w:r>
      <w:r w:rsidRPr="00B93A80">
        <w:rPr>
          <w:noProof/>
          <w:color w:val="000000"/>
        </w:rPr>
        <w:t>file.</w:t>
      </w:r>
      <w:r>
        <w:rPr>
          <w:noProof/>
        </w:rPr>
        <w:t>, 226</w:t>
      </w:r>
    </w:p>
    <w:p w14:paraId="2F3B2F62" w14:textId="77777777" w:rsidR="003B4C4A" w:rsidRDefault="003B4C4A">
      <w:pPr>
        <w:pStyle w:val="Index1"/>
        <w:tabs>
          <w:tab w:val="right" w:leader="dot" w:pos="4166"/>
        </w:tabs>
        <w:rPr>
          <w:noProof/>
        </w:rPr>
      </w:pPr>
      <w:r>
        <w:rPr>
          <w:noProof/>
        </w:rPr>
        <w:t>Menu Assignment, 102</w:t>
      </w:r>
    </w:p>
    <w:p w14:paraId="0C95824B" w14:textId="77777777" w:rsidR="003B4C4A" w:rsidRDefault="003B4C4A">
      <w:pPr>
        <w:pStyle w:val="Index1"/>
        <w:tabs>
          <w:tab w:val="right" w:leader="dot" w:pos="4166"/>
        </w:tabs>
        <w:rPr>
          <w:noProof/>
        </w:rPr>
      </w:pPr>
      <w:r>
        <w:rPr>
          <w:noProof/>
        </w:rPr>
        <w:t>Miscellaneous Parameters, 63</w:t>
      </w:r>
    </w:p>
    <w:p w14:paraId="5EB439DB" w14:textId="77777777" w:rsidR="003B4C4A" w:rsidRDefault="003B4C4A">
      <w:pPr>
        <w:pStyle w:val="Index1"/>
        <w:tabs>
          <w:tab w:val="right" w:leader="dot" w:pos="4166"/>
        </w:tabs>
        <w:rPr>
          <w:noProof/>
        </w:rPr>
      </w:pPr>
      <w:r w:rsidRPr="00B93A80">
        <w:rPr>
          <w:b/>
          <w:noProof/>
        </w:rPr>
        <w:t>MODAL</w:t>
      </w:r>
      <w:r>
        <w:rPr>
          <w:noProof/>
        </w:rPr>
        <w:t>, 244</w:t>
      </w:r>
    </w:p>
    <w:p w14:paraId="431C72C1" w14:textId="77777777" w:rsidR="003B4C4A" w:rsidRDefault="003B4C4A">
      <w:pPr>
        <w:pStyle w:val="Index1"/>
        <w:tabs>
          <w:tab w:val="right" w:leader="dot" w:pos="4166"/>
        </w:tabs>
        <w:rPr>
          <w:noProof/>
        </w:rPr>
      </w:pPr>
      <w:r w:rsidRPr="00B93A80">
        <w:rPr>
          <w:b/>
          <w:noProof/>
        </w:rPr>
        <w:t>MRI Scanner Height Limit</w:t>
      </w:r>
      <w:r>
        <w:rPr>
          <w:noProof/>
        </w:rPr>
        <w:t>, 92</w:t>
      </w:r>
    </w:p>
    <w:p w14:paraId="356B3B0B" w14:textId="77777777" w:rsidR="003B4C4A" w:rsidRDefault="003B4C4A">
      <w:pPr>
        <w:pStyle w:val="Index1"/>
        <w:tabs>
          <w:tab w:val="right" w:leader="dot" w:pos="4166"/>
        </w:tabs>
        <w:rPr>
          <w:noProof/>
        </w:rPr>
      </w:pPr>
      <w:r w:rsidRPr="00B93A80">
        <w:rPr>
          <w:b/>
          <w:noProof/>
        </w:rPr>
        <w:t>MRI Scanner Weight Limit</w:t>
      </w:r>
      <w:r>
        <w:rPr>
          <w:noProof/>
        </w:rPr>
        <w:t>, 93</w:t>
      </w:r>
    </w:p>
    <w:p w14:paraId="6DC4E22B"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N</w:t>
      </w:r>
    </w:p>
    <w:p w14:paraId="35258F45" w14:textId="77777777" w:rsidR="003B4C4A" w:rsidRDefault="003B4C4A">
      <w:pPr>
        <w:pStyle w:val="Index1"/>
        <w:tabs>
          <w:tab w:val="right" w:leader="dot" w:pos="4166"/>
        </w:tabs>
        <w:rPr>
          <w:noProof/>
        </w:rPr>
      </w:pPr>
      <w:r w:rsidRPr="00B93A80">
        <w:rPr>
          <w:b/>
          <w:noProof/>
        </w:rPr>
        <w:t>NAMESPACING</w:t>
      </w:r>
      <w:r>
        <w:rPr>
          <w:noProof/>
        </w:rPr>
        <w:t>, 244</w:t>
      </w:r>
    </w:p>
    <w:p w14:paraId="7CF62972" w14:textId="77777777" w:rsidR="003B4C4A" w:rsidRDefault="003B4C4A">
      <w:pPr>
        <w:pStyle w:val="Index1"/>
        <w:tabs>
          <w:tab w:val="right" w:leader="dot" w:pos="4166"/>
        </w:tabs>
        <w:rPr>
          <w:noProof/>
        </w:rPr>
      </w:pPr>
      <w:r>
        <w:rPr>
          <w:noProof/>
        </w:rPr>
        <w:t>NEW PERSON file, 26</w:t>
      </w:r>
    </w:p>
    <w:p w14:paraId="0AA10363" w14:textId="77777777" w:rsidR="003B4C4A" w:rsidRDefault="003B4C4A">
      <w:pPr>
        <w:pStyle w:val="Index1"/>
        <w:tabs>
          <w:tab w:val="right" w:leader="dot" w:pos="4166"/>
        </w:tabs>
        <w:rPr>
          <w:noProof/>
        </w:rPr>
      </w:pPr>
      <w:r>
        <w:rPr>
          <w:noProof/>
        </w:rPr>
        <w:t>Notification Management Menu, 71</w:t>
      </w:r>
    </w:p>
    <w:p w14:paraId="5E0BA1F0" w14:textId="77777777" w:rsidR="003B4C4A" w:rsidRDefault="003B4C4A">
      <w:pPr>
        <w:pStyle w:val="Index1"/>
        <w:tabs>
          <w:tab w:val="right" w:leader="dot" w:pos="4166"/>
        </w:tabs>
        <w:rPr>
          <w:noProof/>
        </w:rPr>
      </w:pPr>
      <w:r>
        <w:rPr>
          <w:noProof/>
        </w:rPr>
        <w:t>Notifications, 66</w:t>
      </w:r>
    </w:p>
    <w:p w14:paraId="7F505E22" w14:textId="77777777" w:rsidR="003B4C4A" w:rsidRDefault="003B4C4A">
      <w:pPr>
        <w:pStyle w:val="Index1"/>
        <w:tabs>
          <w:tab w:val="right" w:leader="dot" w:pos="4166"/>
        </w:tabs>
        <w:rPr>
          <w:noProof/>
        </w:rPr>
      </w:pPr>
      <w:r w:rsidRPr="00B93A80">
        <w:rPr>
          <w:b/>
          <w:noProof/>
        </w:rPr>
        <w:t>NOTIFICATIONS</w:t>
      </w:r>
      <w:r>
        <w:rPr>
          <w:noProof/>
        </w:rPr>
        <w:t>, 244</w:t>
      </w:r>
    </w:p>
    <w:p w14:paraId="49383869" w14:textId="77777777" w:rsidR="003B4C4A" w:rsidRDefault="003B4C4A">
      <w:pPr>
        <w:pStyle w:val="Index1"/>
        <w:tabs>
          <w:tab w:val="right" w:leader="dot" w:pos="4166"/>
        </w:tabs>
        <w:rPr>
          <w:noProof/>
        </w:rPr>
      </w:pPr>
      <w:r w:rsidRPr="00B93A80">
        <w:rPr>
          <w:noProof/>
        </w:rPr>
        <w:t>Notifications List Example</w:t>
      </w:r>
      <w:r>
        <w:rPr>
          <w:noProof/>
        </w:rPr>
        <w:t>, 81</w:t>
      </w:r>
    </w:p>
    <w:p w14:paraId="0CD8E9F1" w14:textId="77777777" w:rsidR="003B4C4A" w:rsidRDefault="003B4C4A">
      <w:pPr>
        <w:pStyle w:val="Index1"/>
        <w:tabs>
          <w:tab w:val="right" w:leader="dot" w:pos="4166"/>
        </w:tabs>
        <w:rPr>
          <w:noProof/>
        </w:rPr>
      </w:pPr>
      <w:r>
        <w:rPr>
          <w:noProof/>
        </w:rPr>
        <w:t>Nurse Menu, 102</w:t>
      </w:r>
    </w:p>
    <w:p w14:paraId="78937533"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O</w:t>
      </w:r>
    </w:p>
    <w:p w14:paraId="4C041DA3" w14:textId="77777777" w:rsidR="003B4C4A" w:rsidRDefault="003B4C4A">
      <w:pPr>
        <w:pStyle w:val="Index1"/>
        <w:tabs>
          <w:tab w:val="right" w:leader="dot" w:pos="4166"/>
        </w:tabs>
        <w:rPr>
          <w:noProof/>
        </w:rPr>
      </w:pPr>
      <w:r w:rsidRPr="00B93A80">
        <w:rPr>
          <w:b/>
          <w:noProof/>
        </w:rPr>
        <w:t>OCIO</w:t>
      </w:r>
      <w:r>
        <w:rPr>
          <w:noProof/>
        </w:rPr>
        <w:t>, 244</w:t>
      </w:r>
    </w:p>
    <w:p w14:paraId="54F1D6A6" w14:textId="77777777" w:rsidR="003B4C4A" w:rsidRDefault="003B4C4A">
      <w:pPr>
        <w:pStyle w:val="Index1"/>
        <w:tabs>
          <w:tab w:val="right" w:leader="dot" w:pos="4166"/>
        </w:tabs>
        <w:rPr>
          <w:noProof/>
        </w:rPr>
      </w:pPr>
      <w:r w:rsidRPr="00B93A80">
        <w:rPr>
          <w:b/>
          <w:noProof/>
        </w:rPr>
        <w:t>OE/RR</w:t>
      </w:r>
      <w:r>
        <w:rPr>
          <w:noProof/>
        </w:rPr>
        <w:t>, 244</w:t>
      </w:r>
    </w:p>
    <w:p w14:paraId="5CC46F60" w14:textId="77777777" w:rsidR="003B4C4A" w:rsidRDefault="003B4C4A">
      <w:pPr>
        <w:pStyle w:val="Index1"/>
        <w:tabs>
          <w:tab w:val="right" w:leader="dot" w:pos="4166"/>
        </w:tabs>
        <w:rPr>
          <w:noProof/>
        </w:rPr>
      </w:pPr>
      <w:r w:rsidRPr="00B93A80">
        <w:rPr>
          <w:b/>
          <w:noProof/>
        </w:rPr>
        <w:t>OE/RR 2.5</w:t>
      </w:r>
      <w:r>
        <w:rPr>
          <w:noProof/>
        </w:rPr>
        <w:t>, 1</w:t>
      </w:r>
    </w:p>
    <w:p w14:paraId="76F1A43E" w14:textId="77777777" w:rsidR="003B4C4A" w:rsidRDefault="003B4C4A">
      <w:pPr>
        <w:pStyle w:val="Index1"/>
        <w:tabs>
          <w:tab w:val="right" w:leader="dot" w:pos="4166"/>
        </w:tabs>
        <w:rPr>
          <w:noProof/>
        </w:rPr>
      </w:pPr>
      <w:r>
        <w:rPr>
          <w:noProof/>
        </w:rPr>
        <w:t>OR MAIN MENU CLINICIAN, 102</w:t>
      </w:r>
    </w:p>
    <w:p w14:paraId="2F36CDB8" w14:textId="77777777" w:rsidR="003B4C4A" w:rsidRDefault="003B4C4A">
      <w:pPr>
        <w:pStyle w:val="Index1"/>
        <w:tabs>
          <w:tab w:val="right" w:leader="dot" w:pos="4166"/>
        </w:tabs>
        <w:rPr>
          <w:noProof/>
        </w:rPr>
      </w:pPr>
      <w:r>
        <w:rPr>
          <w:noProof/>
        </w:rPr>
        <w:t>OR MAIN MENU NURSE, 102</w:t>
      </w:r>
    </w:p>
    <w:p w14:paraId="647ED499" w14:textId="77777777" w:rsidR="003B4C4A" w:rsidRDefault="003B4C4A">
      <w:pPr>
        <w:pStyle w:val="Index1"/>
        <w:tabs>
          <w:tab w:val="right" w:leader="dot" w:pos="4166"/>
        </w:tabs>
        <w:rPr>
          <w:noProof/>
        </w:rPr>
      </w:pPr>
      <w:r>
        <w:rPr>
          <w:noProof/>
        </w:rPr>
        <w:t>OR MAIN MENU WARD CLERK, 102</w:t>
      </w:r>
    </w:p>
    <w:p w14:paraId="70AED9BB" w14:textId="77777777" w:rsidR="003B4C4A" w:rsidRDefault="003B4C4A">
      <w:pPr>
        <w:pStyle w:val="Index1"/>
        <w:tabs>
          <w:tab w:val="right" w:leader="dot" w:pos="4166"/>
        </w:tabs>
        <w:rPr>
          <w:noProof/>
        </w:rPr>
      </w:pPr>
      <w:r>
        <w:rPr>
          <w:noProof/>
        </w:rPr>
        <w:t>ORB NOT COORD MENU, 66</w:t>
      </w:r>
    </w:p>
    <w:p w14:paraId="7EE3C734" w14:textId="77777777" w:rsidR="003B4C4A" w:rsidRDefault="003B4C4A">
      <w:pPr>
        <w:pStyle w:val="Index1"/>
        <w:tabs>
          <w:tab w:val="right" w:leader="dot" w:pos="4166"/>
        </w:tabs>
        <w:rPr>
          <w:noProof/>
        </w:rPr>
      </w:pPr>
      <w:r w:rsidRPr="00B93A80">
        <w:rPr>
          <w:b/>
          <w:noProof/>
        </w:rPr>
        <w:t>ORB3 DEFAULT DEVICE RECIPIENTS</w:t>
      </w:r>
      <w:r>
        <w:rPr>
          <w:noProof/>
        </w:rPr>
        <w:t>, 76</w:t>
      </w:r>
    </w:p>
    <w:p w14:paraId="035E01DE" w14:textId="77777777" w:rsidR="003B4C4A" w:rsidRDefault="003B4C4A">
      <w:pPr>
        <w:pStyle w:val="Index1"/>
        <w:tabs>
          <w:tab w:val="right" w:leader="dot" w:pos="4166"/>
        </w:tabs>
        <w:rPr>
          <w:noProof/>
        </w:rPr>
      </w:pPr>
      <w:r w:rsidRPr="00B93A80">
        <w:rPr>
          <w:noProof/>
        </w:rPr>
        <w:t>ORB3 DELETE MECHANISM</w:t>
      </w:r>
      <w:r>
        <w:rPr>
          <w:noProof/>
        </w:rPr>
        <w:t>, 75</w:t>
      </w:r>
    </w:p>
    <w:p w14:paraId="487A4B62" w14:textId="77777777" w:rsidR="003B4C4A" w:rsidRDefault="003B4C4A">
      <w:pPr>
        <w:pStyle w:val="Index1"/>
        <w:tabs>
          <w:tab w:val="right" w:leader="dot" w:pos="4166"/>
        </w:tabs>
        <w:rPr>
          <w:noProof/>
        </w:rPr>
      </w:pPr>
      <w:r w:rsidRPr="00B93A80">
        <w:rPr>
          <w:noProof/>
        </w:rPr>
        <w:t>ORB3 DETERMINE RECIPIENTS</w:t>
      </w:r>
      <w:r>
        <w:rPr>
          <w:noProof/>
        </w:rPr>
        <w:t>, 79, 80</w:t>
      </w:r>
    </w:p>
    <w:p w14:paraId="16AACF1D" w14:textId="77777777" w:rsidR="003B4C4A" w:rsidRDefault="003B4C4A">
      <w:pPr>
        <w:pStyle w:val="Index1"/>
        <w:tabs>
          <w:tab w:val="right" w:leader="dot" w:pos="4166"/>
        </w:tabs>
        <w:rPr>
          <w:noProof/>
        </w:rPr>
      </w:pPr>
      <w:r>
        <w:rPr>
          <w:noProof/>
        </w:rPr>
        <w:t>ORB3 ERASE NOTIFICATIONS, 19, 75</w:t>
      </w:r>
    </w:p>
    <w:p w14:paraId="31D83D37" w14:textId="77777777" w:rsidR="003B4C4A" w:rsidRDefault="003B4C4A">
      <w:pPr>
        <w:pStyle w:val="Index1"/>
        <w:tabs>
          <w:tab w:val="right" w:leader="dot" w:pos="4166"/>
        </w:tabs>
        <w:rPr>
          <w:noProof/>
        </w:rPr>
      </w:pPr>
      <w:r w:rsidRPr="00B93A80">
        <w:rPr>
          <w:noProof/>
        </w:rPr>
        <w:t>ORB3 FORWARD SUPERVISOR</w:t>
      </w:r>
      <w:r>
        <w:rPr>
          <w:noProof/>
        </w:rPr>
        <w:t>, 77</w:t>
      </w:r>
    </w:p>
    <w:p w14:paraId="4FB12ADD" w14:textId="77777777" w:rsidR="003B4C4A" w:rsidRDefault="003B4C4A">
      <w:pPr>
        <w:pStyle w:val="Index1"/>
        <w:tabs>
          <w:tab w:val="right" w:leader="dot" w:pos="4166"/>
        </w:tabs>
        <w:rPr>
          <w:noProof/>
        </w:rPr>
      </w:pPr>
      <w:r w:rsidRPr="00B93A80">
        <w:rPr>
          <w:b/>
          <w:noProof/>
        </w:rPr>
        <w:t>ORB3 PROCESSING FLAG</w:t>
      </w:r>
      <w:r>
        <w:rPr>
          <w:noProof/>
        </w:rPr>
        <w:t>, 73</w:t>
      </w:r>
    </w:p>
    <w:p w14:paraId="5AC64FDA" w14:textId="77777777" w:rsidR="003B4C4A" w:rsidRDefault="003B4C4A">
      <w:pPr>
        <w:pStyle w:val="Index1"/>
        <w:tabs>
          <w:tab w:val="right" w:leader="dot" w:pos="4166"/>
        </w:tabs>
        <w:rPr>
          <w:noProof/>
        </w:rPr>
      </w:pPr>
      <w:r w:rsidRPr="00B93A80">
        <w:rPr>
          <w:noProof/>
        </w:rPr>
        <w:t>ORB3 PROVIDER RECIPIENTS</w:t>
      </w:r>
      <w:r>
        <w:rPr>
          <w:noProof/>
        </w:rPr>
        <w:t>, 76</w:t>
      </w:r>
    </w:p>
    <w:p w14:paraId="04F249CC" w14:textId="77777777" w:rsidR="003B4C4A" w:rsidRDefault="003B4C4A">
      <w:pPr>
        <w:pStyle w:val="Index1"/>
        <w:tabs>
          <w:tab w:val="right" w:leader="dot" w:pos="4166"/>
        </w:tabs>
        <w:rPr>
          <w:noProof/>
        </w:rPr>
      </w:pPr>
      <w:r w:rsidRPr="00B93A80">
        <w:rPr>
          <w:noProof/>
        </w:rPr>
        <w:t>ORB3 SORT METHOD</w:t>
      </w:r>
      <w:r>
        <w:rPr>
          <w:noProof/>
        </w:rPr>
        <w:t>, 78</w:t>
      </w:r>
    </w:p>
    <w:p w14:paraId="5E05C44A" w14:textId="77777777" w:rsidR="003B4C4A" w:rsidRDefault="003B4C4A">
      <w:pPr>
        <w:pStyle w:val="Index1"/>
        <w:tabs>
          <w:tab w:val="right" w:leader="dot" w:pos="4166"/>
        </w:tabs>
        <w:rPr>
          <w:noProof/>
        </w:rPr>
      </w:pPr>
      <w:r w:rsidRPr="00B93A80">
        <w:rPr>
          <w:b/>
          <w:noProof/>
        </w:rPr>
        <w:t>ORB3 URGENCY</w:t>
      </w:r>
      <w:r>
        <w:rPr>
          <w:noProof/>
        </w:rPr>
        <w:t>, 75</w:t>
      </w:r>
    </w:p>
    <w:p w14:paraId="1E483908" w14:textId="77777777" w:rsidR="003B4C4A" w:rsidRDefault="003B4C4A">
      <w:pPr>
        <w:pStyle w:val="Index1"/>
        <w:tabs>
          <w:tab w:val="right" w:leader="dot" w:pos="4166"/>
        </w:tabs>
        <w:rPr>
          <w:noProof/>
        </w:rPr>
      </w:pPr>
      <w:r>
        <w:rPr>
          <w:noProof/>
        </w:rPr>
        <w:t>ORCL MENU, 102</w:t>
      </w:r>
    </w:p>
    <w:p w14:paraId="53C09BD5" w14:textId="77777777" w:rsidR="003B4C4A" w:rsidRDefault="003B4C4A">
      <w:pPr>
        <w:pStyle w:val="Index1"/>
        <w:tabs>
          <w:tab w:val="right" w:leader="dot" w:pos="4166"/>
        </w:tabs>
        <w:rPr>
          <w:noProof/>
        </w:rPr>
      </w:pPr>
      <w:r>
        <w:rPr>
          <w:noProof/>
        </w:rPr>
        <w:t>Order Check Expert System, 170</w:t>
      </w:r>
    </w:p>
    <w:p w14:paraId="1F270F80" w14:textId="77777777" w:rsidR="003B4C4A" w:rsidRDefault="003B4C4A">
      <w:pPr>
        <w:pStyle w:val="Index1"/>
        <w:tabs>
          <w:tab w:val="right" w:leader="dot" w:pos="4166"/>
        </w:tabs>
        <w:rPr>
          <w:noProof/>
        </w:rPr>
      </w:pPr>
      <w:r>
        <w:rPr>
          <w:noProof/>
        </w:rPr>
        <w:t>Order Check Expert System Main Menu, 171</w:t>
      </w:r>
    </w:p>
    <w:p w14:paraId="388A622A" w14:textId="77777777" w:rsidR="003B4C4A" w:rsidRDefault="003B4C4A">
      <w:pPr>
        <w:pStyle w:val="Index1"/>
        <w:tabs>
          <w:tab w:val="right" w:leader="dot" w:pos="4166"/>
        </w:tabs>
        <w:rPr>
          <w:noProof/>
        </w:rPr>
      </w:pPr>
      <w:r>
        <w:rPr>
          <w:noProof/>
        </w:rPr>
        <w:t>Order Checking, 83</w:t>
      </w:r>
    </w:p>
    <w:p w14:paraId="2FE4B5BB" w14:textId="77777777" w:rsidR="003B4C4A" w:rsidRDefault="003B4C4A">
      <w:pPr>
        <w:pStyle w:val="Index1"/>
        <w:tabs>
          <w:tab w:val="right" w:leader="dot" w:pos="4166"/>
        </w:tabs>
        <w:rPr>
          <w:noProof/>
        </w:rPr>
      </w:pPr>
      <w:r>
        <w:rPr>
          <w:noProof/>
        </w:rPr>
        <w:t>Order Checking Management Menu, 85</w:t>
      </w:r>
    </w:p>
    <w:p w14:paraId="741CA3EB" w14:textId="77777777" w:rsidR="003B4C4A" w:rsidRDefault="003B4C4A">
      <w:pPr>
        <w:pStyle w:val="Index1"/>
        <w:tabs>
          <w:tab w:val="right" w:leader="dot" w:pos="4166"/>
        </w:tabs>
        <w:rPr>
          <w:noProof/>
        </w:rPr>
      </w:pPr>
      <w:r w:rsidRPr="00B93A80">
        <w:rPr>
          <w:b/>
          <w:noProof/>
        </w:rPr>
        <w:t>Order checks exported with CPRS</w:t>
      </w:r>
      <w:r>
        <w:rPr>
          <w:noProof/>
        </w:rPr>
        <w:t>, 84</w:t>
      </w:r>
    </w:p>
    <w:p w14:paraId="09C9582C" w14:textId="77777777" w:rsidR="003B4C4A" w:rsidRDefault="003B4C4A">
      <w:pPr>
        <w:pStyle w:val="Index1"/>
        <w:tabs>
          <w:tab w:val="right" w:leader="dot" w:pos="4166"/>
        </w:tabs>
        <w:rPr>
          <w:noProof/>
        </w:rPr>
      </w:pPr>
      <w:r w:rsidRPr="00B93A80">
        <w:rPr>
          <w:b/>
          <w:noProof/>
          <w:color w:val="000000"/>
        </w:rPr>
        <w:t>Order Conversion</w:t>
      </w:r>
      <w:r>
        <w:rPr>
          <w:noProof/>
        </w:rPr>
        <w:t>, 220</w:t>
      </w:r>
    </w:p>
    <w:p w14:paraId="0C4855BF" w14:textId="77777777" w:rsidR="003B4C4A" w:rsidRDefault="003B4C4A">
      <w:pPr>
        <w:pStyle w:val="Index1"/>
        <w:tabs>
          <w:tab w:val="right" w:leader="dot" w:pos="4166"/>
        </w:tabs>
        <w:rPr>
          <w:noProof/>
        </w:rPr>
      </w:pPr>
      <w:r>
        <w:rPr>
          <w:noProof/>
        </w:rPr>
        <w:t>Order Menu Management, 105</w:t>
      </w:r>
    </w:p>
    <w:p w14:paraId="4E0E37FC" w14:textId="77777777" w:rsidR="003B4C4A" w:rsidRDefault="003B4C4A">
      <w:pPr>
        <w:pStyle w:val="Index1"/>
        <w:tabs>
          <w:tab w:val="right" w:leader="dot" w:pos="4166"/>
        </w:tabs>
        <w:rPr>
          <w:noProof/>
        </w:rPr>
      </w:pPr>
      <w:r>
        <w:rPr>
          <w:noProof/>
        </w:rPr>
        <w:t>Order Menu Management …, 103</w:t>
      </w:r>
    </w:p>
    <w:p w14:paraId="12868FD9" w14:textId="77777777" w:rsidR="003B4C4A" w:rsidRDefault="003B4C4A">
      <w:pPr>
        <w:pStyle w:val="Index1"/>
        <w:tabs>
          <w:tab w:val="right" w:leader="dot" w:pos="4166"/>
        </w:tabs>
        <w:rPr>
          <w:noProof/>
        </w:rPr>
      </w:pPr>
      <w:r>
        <w:rPr>
          <w:noProof/>
        </w:rPr>
        <w:t>Order Set Examples, 253</w:t>
      </w:r>
    </w:p>
    <w:p w14:paraId="4F492E61" w14:textId="77777777" w:rsidR="003B4C4A" w:rsidRDefault="003B4C4A">
      <w:pPr>
        <w:pStyle w:val="Index1"/>
        <w:tabs>
          <w:tab w:val="right" w:leader="dot" w:pos="4166"/>
        </w:tabs>
        <w:rPr>
          <w:noProof/>
        </w:rPr>
      </w:pPr>
      <w:r w:rsidRPr="00B93A80">
        <w:rPr>
          <w:b/>
          <w:noProof/>
        </w:rPr>
        <w:t>Orderable Item Duplicate Order Range</w:t>
      </w:r>
      <w:r>
        <w:rPr>
          <w:noProof/>
        </w:rPr>
        <w:t>, 94</w:t>
      </w:r>
    </w:p>
    <w:p w14:paraId="45852212" w14:textId="77777777" w:rsidR="003B4C4A" w:rsidRDefault="003B4C4A">
      <w:pPr>
        <w:pStyle w:val="Index1"/>
        <w:tabs>
          <w:tab w:val="right" w:leader="dot" w:pos="4166"/>
        </w:tabs>
        <w:rPr>
          <w:noProof/>
        </w:rPr>
      </w:pPr>
      <w:r>
        <w:rPr>
          <w:noProof/>
        </w:rPr>
        <w:t>ORE MGR, 102</w:t>
      </w:r>
    </w:p>
    <w:p w14:paraId="1F78D66C" w14:textId="77777777" w:rsidR="003B4C4A" w:rsidRDefault="003B4C4A">
      <w:pPr>
        <w:pStyle w:val="Index1"/>
        <w:tabs>
          <w:tab w:val="right" w:leader="dot" w:pos="4166"/>
        </w:tabs>
        <w:rPr>
          <w:noProof/>
        </w:rPr>
      </w:pPr>
      <w:r w:rsidRPr="00B93A80">
        <w:rPr>
          <w:b/>
          <w:noProof/>
        </w:rPr>
        <w:t>ORELSE</w:t>
      </w:r>
      <w:r>
        <w:rPr>
          <w:noProof/>
        </w:rPr>
        <w:t>, 23, 27</w:t>
      </w:r>
    </w:p>
    <w:p w14:paraId="79C6A474" w14:textId="77777777" w:rsidR="003B4C4A" w:rsidRDefault="003B4C4A">
      <w:pPr>
        <w:pStyle w:val="Index1"/>
        <w:tabs>
          <w:tab w:val="right" w:leader="dot" w:pos="4166"/>
        </w:tabs>
        <w:rPr>
          <w:noProof/>
        </w:rPr>
      </w:pPr>
      <w:r w:rsidRPr="00B93A80">
        <w:rPr>
          <w:b/>
          <w:noProof/>
        </w:rPr>
        <w:t>OREMAS</w:t>
      </w:r>
      <w:r>
        <w:rPr>
          <w:noProof/>
        </w:rPr>
        <w:t>, 23, 27</w:t>
      </w:r>
    </w:p>
    <w:p w14:paraId="549FF152" w14:textId="77777777" w:rsidR="003B4C4A" w:rsidRDefault="003B4C4A">
      <w:pPr>
        <w:pStyle w:val="Index1"/>
        <w:tabs>
          <w:tab w:val="right" w:leader="dot" w:pos="4166"/>
        </w:tabs>
        <w:rPr>
          <w:noProof/>
        </w:rPr>
      </w:pPr>
      <w:r>
        <w:rPr>
          <w:noProof/>
        </w:rPr>
        <w:t>ORES, 27</w:t>
      </w:r>
    </w:p>
    <w:p w14:paraId="16F9C84F" w14:textId="77777777" w:rsidR="003B4C4A" w:rsidRDefault="003B4C4A">
      <w:pPr>
        <w:pStyle w:val="Index1"/>
        <w:tabs>
          <w:tab w:val="right" w:leader="dot" w:pos="4166"/>
        </w:tabs>
        <w:rPr>
          <w:noProof/>
        </w:rPr>
      </w:pPr>
      <w:r>
        <w:rPr>
          <w:noProof/>
        </w:rPr>
        <w:t>ORES key, 25</w:t>
      </w:r>
    </w:p>
    <w:p w14:paraId="0786394C" w14:textId="77777777" w:rsidR="003B4C4A" w:rsidRDefault="003B4C4A">
      <w:pPr>
        <w:pStyle w:val="Index1"/>
        <w:tabs>
          <w:tab w:val="right" w:leader="dot" w:pos="4166"/>
        </w:tabs>
        <w:rPr>
          <w:noProof/>
        </w:rPr>
      </w:pPr>
      <w:r>
        <w:rPr>
          <w:noProof/>
        </w:rPr>
        <w:t>ORZ ADD MENU CLINICIAN, 142</w:t>
      </w:r>
    </w:p>
    <w:p w14:paraId="4350CDBC" w14:textId="77777777" w:rsidR="003B4C4A" w:rsidRDefault="003B4C4A">
      <w:pPr>
        <w:pStyle w:val="Index1"/>
        <w:tabs>
          <w:tab w:val="right" w:leader="dot" w:pos="4166"/>
        </w:tabs>
        <w:rPr>
          <w:noProof/>
        </w:rPr>
      </w:pPr>
      <w:r>
        <w:rPr>
          <w:noProof/>
        </w:rPr>
        <w:t>ORZ ADD MENU NURSE, 142</w:t>
      </w:r>
    </w:p>
    <w:p w14:paraId="0DF176D2" w14:textId="77777777" w:rsidR="003B4C4A" w:rsidRDefault="003B4C4A">
      <w:pPr>
        <w:pStyle w:val="Index1"/>
        <w:tabs>
          <w:tab w:val="right" w:leader="dot" w:pos="4166"/>
        </w:tabs>
        <w:rPr>
          <w:noProof/>
        </w:rPr>
      </w:pPr>
      <w:r>
        <w:rPr>
          <w:noProof/>
        </w:rPr>
        <w:t>ORZ ADD MENU WARD CLERK, 142</w:t>
      </w:r>
    </w:p>
    <w:p w14:paraId="036821BF" w14:textId="77777777" w:rsidR="003B4C4A" w:rsidRDefault="003B4C4A">
      <w:pPr>
        <w:pStyle w:val="Index1"/>
        <w:tabs>
          <w:tab w:val="right" w:leader="dot" w:pos="4166"/>
        </w:tabs>
        <w:rPr>
          <w:noProof/>
        </w:rPr>
      </w:pPr>
      <w:r>
        <w:rPr>
          <w:noProof/>
        </w:rPr>
        <w:t>Other CPRS Packages, 192</w:t>
      </w:r>
    </w:p>
    <w:p w14:paraId="4CE34C7D" w14:textId="77777777" w:rsidR="003B4C4A" w:rsidRDefault="003B4C4A">
      <w:pPr>
        <w:pStyle w:val="Index1"/>
        <w:tabs>
          <w:tab w:val="right" w:leader="dot" w:pos="4166"/>
        </w:tabs>
        <w:rPr>
          <w:noProof/>
        </w:rPr>
      </w:pPr>
      <w:r w:rsidRPr="00B93A80">
        <w:rPr>
          <w:b/>
          <w:noProof/>
        </w:rPr>
        <w:t>Outpatient Pharmacy Keys</w:t>
      </w:r>
      <w:r>
        <w:rPr>
          <w:noProof/>
        </w:rPr>
        <w:t>, 219</w:t>
      </w:r>
    </w:p>
    <w:p w14:paraId="46FA48C7" w14:textId="77777777" w:rsidR="003B4C4A" w:rsidRDefault="003B4C4A">
      <w:pPr>
        <w:pStyle w:val="Index1"/>
        <w:tabs>
          <w:tab w:val="right" w:leader="dot" w:pos="4166"/>
        </w:tabs>
        <w:rPr>
          <w:noProof/>
        </w:rPr>
      </w:pPr>
      <w:r>
        <w:rPr>
          <w:noProof/>
        </w:rPr>
        <w:t>Outpatient Pharmacy Set-up, 218</w:t>
      </w:r>
    </w:p>
    <w:p w14:paraId="0AC6CD51"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P</w:t>
      </w:r>
    </w:p>
    <w:p w14:paraId="07BF59CC" w14:textId="77777777" w:rsidR="003B4C4A" w:rsidRDefault="003B4C4A">
      <w:pPr>
        <w:pStyle w:val="Index1"/>
        <w:tabs>
          <w:tab w:val="right" w:leader="dot" w:pos="4166"/>
        </w:tabs>
        <w:rPr>
          <w:noProof/>
        </w:rPr>
      </w:pPr>
      <w:r>
        <w:rPr>
          <w:noProof/>
        </w:rPr>
        <w:t>Parameters for Packages Related to CPRS, 193, 195</w:t>
      </w:r>
    </w:p>
    <w:p w14:paraId="52E49185" w14:textId="77777777" w:rsidR="003B4C4A" w:rsidRDefault="003B4C4A">
      <w:pPr>
        <w:pStyle w:val="Index1"/>
        <w:tabs>
          <w:tab w:val="right" w:leader="dot" w:pos="4166"/>
        </w:tabs>
        <w:rPr>
          <w:noProof/>
        </w:rPr>
      </w:pPr>
      <w:r>
        <w:rPr>
          <w:noProof/>
        </w:rPr>
        <w:t>Parameters, miscellaneous, 63</w:t>
      </w:r>
    </w:p>
    <w:p w14:paraId="25AF6DD0" w14:textId="77777777" w:rsidR="003B4C4A" w:rsidRDefault="003B4C4A">
      <w:pPr>
        <w:pStyle w:val="Index1"/>
        <w:tabs>
          <w:tab w:val="right" w:leader="dot" w:pos="4166"/>
        </w:tabs>
        <w:rPr>
          <w:noProof/>
        </w:rPr>
      </w:pPr>
      <w:r>
        <w:rPr>
          <w:noProof/>
        </w:rPr>
        <w:t>Patient and Team Lists, 146</w:t>
      </w:r>
    </w:p>
    <w:p w14:paraId="56149DE0" w14:textId="77777777" w:rsidR="003B4C4A" w:rsidRDefault="003B4C4A">
      <w:pPr>
        <w:pStyle w:val="Index1"/>
        <w:tabs>
          <w:tab w:val="right" w:leader="dot" w:pos="4166"/>
        </w:tabs>
        <w:rPr>
          <w:noProof/>
        </w:rPr>
      </w:pPr>
      <w:r>
        <w:rPr>
          <w:noProof/>
        </w:rPr>
        <w:t>Patient Care Encounter, 245</w:t>
      </w:r>
    </w:p>
    <w:p w14:paraId="6FF987FE" w14:textId="77777777" w:rsidR="003B4C4A" w:rsidRDefault="003B4C4A">
      <w:pPr>
        <w:pStyle w:val="Index1"/>
        <w:tabs>
          <w:tab w:val="right" w:leader="dot" w:pos="4166"/>
        </w:tabs>
        <w:rPr>
          <w:noProof/>
        </w:rPr>
      </w:pPr>
      <w:r>
        <w:rPr>
          <w:noProof/>
        </w:rPr>
        <w:t>Patient Data Objects, 45, 51</w:t>
      </w:r>
    </w:p>
    <w:p w14:paraId="52E31182" w14:textId="77777777" w:rsidR="003B4C4A" w:rsidRDefault="003B4C4A">
      <w:pPr>
        <w:pStyle w:val="Index1"/>
        <w:tabs>
          <w:tab w:val="right" w:leader="dot" w:pos="4166"/>
        </w:tabs>
        <w:rPr>
          <w:noProof/>
        </w:rPr>
      </w:pPr>
      <w:r w:rsidRPr="00B93A80">
        <w:rPr>
          <w:b/>
          <w:noProof/>
        </w:rPr>
        <w:t>PATIENT POSTINGS</w:t>
      </w:r>
      <w:r>
        <w:rPr>
          <w:noProof/>
        </w:rPr>
        <w:t>, 245</w:t>
      </w:r>
    </w:p>
    <w:p w14:paraId="6C239A57" w14:textId="77777777" w:rsidR="003B4C4A" w:rsidRDefault="003B4C4A">
      <w:pPr>
        <w:pStyle w:val="Index1"/>
        <w:tabs>
          <w:tab w:val="right" w:leader="dot" w:pos="4166"/>
        </w:tabs>
        <w:rPr>
          <w:noProof/>
        </w:rPr>
      </w:pPr>
      <w:r w:rsidRPr="00B93A80">
        <w:rPr>
          <w:b/>
          <w:noProof/>
        </w:rPr>
        <w:t>PCE</w:t>
      </w:r>
      <w:r>
        <w:rPr>
          <w:noProof/>
        </w:rPr>
        <w:t>, 245</w:t>
      </w:r>
    </w:p>
    <w:p w14:paraId="2CE4EDF3" w14:textId="77777777" w:rsidR="003B4C4A" w:rsidRDefault="003B4C4A">
      <w:pPr>
        <w:pStyle w:val="Index1"/>
        <w:tabs>
          <w:tab w:val="right" w:leader="dot" w:pos="4166"/>
        </w:tabs>
        <w:rPr>
          <w:noProof/>
        </w:rPr>
      </w:pPr>
      <w:r w:rsidRPr="00B93A80">
        <w:rPr>
          <w:b/>
          <w:noProof/>
        </w:rPr>
        <w:t>PCMM</w:t>
      </w:r>
      <w:r>
        <w:rPr>
          <w:noProof/>
        </w:rPr>
        <w:t>, 245</w:t>
      </w:r>
    </w:p>
    <w:p w14:paraId="65893DF2" w14:textId="77777777" w:rsidR="003B4C4A" w:rsidRDefault="003B4C4A">
      <w:pPr>
        <w:pStyle w:val="Index1"/>
        <w:tabs>
          <w:tab w:val="right" w:leader="dot" w:pos="4166"/>
        </w:tabs>
        <w:rPr>
          <w:noProof/>
        </w:rPr>
      </w:pPr>
      <w:r>
        <w:rPr>
          <w:noProof/>
        </w:rPr>
        <w:t>Personal templates, 44</w:t>
      </w:r>
    </w:p>
    <w:p w14:paraId="5D1A4F5E" w14:textId="77777777" w:rsidR="003B4C4A" w:rsidRDefault="003B4C4A">
      <w:pPr>
        <w:pStyle w:val="Index1"/>
        <w:tabs>
          <w:tab w:val="right" w:leader="dot" w:pos="4166"/>
        </w:tabs>
        <w:rPr>
          <w:noProof/>
        </w:rPr>
      </w:pPr>
      <w:r w:rsidRPr="00B93A80">
        <w:rPr>
          <w:noProof/>
          <w:color w:val="000000"/>
        </w:rPr>
        <w:t>PRIMARY DRUG</w:t>
      </w:r>
      <w:r>
        <w:rPr>
          <w:noProof/>
        </w:rPr>
        <w:t>, 220</w:t>
      </w:r>
    </w:p>
    <w:p w14:paraId="5563BCE9" w14:textId="77777777" w:rsidR="003B4C4A" w:rsidRDefault="003B4C4A">
      <w:pPr>
        <w:pStyle w:val="Index1"/>
        <w:tabs>
          <w:tab w:val="right" w:leader="dot" w:pos="4166"/>
        </w:tabs>
        <w:rPr>
          <w:noProof/>
        </w:rPr>
      </w:pPr>
      <w:r w:rsidRPr="00B93A80">
        <w:rPr>
          <w:b/>
          <w:noProof/>
        </w:rPr>
        <w:t>PRINT FORMATS</w:t>
      </w:r>
      <w:r>
        <w:rPr>
          <w:noProof/>
        </w:rPr>
        <w:t>, 245</w:t>
      </w:r>
    </w:p>
    <w:p w14:paraId="6E5328D5" w14:textId="77777777" w:rsidR="003B4C4A" w:rsidRDefault="003B4C4A">
      <w:pPr>
        <w:pStyle w:val="Index1"/>
        <w:tabs>
          <w:tab w:val="right" w:leader="dot" w:pos="4166"/>
        </w:tabs>
        <w:rPr>
          <w:noProof/>
        </w:rPr>
      </w:pPr>
      <w:r w:rsidRPr="00B93A80">
        <w:rPr>
          <w:b/>
          <w:noProof/>
        </w:rPr>
        <w:t>Print Parameters for Hospital</w:t>
      </w:r>
      <w:r>
        <w:rPr>
          <w:noProof/>
        </w:rPr>
        <w:t>, 165</w:t>
      </w:r>
    </w:p>
    <w:p w14:paraId="07526CB1" w14:textId="77777777" w:rsidR="003B4C4A" w:rsidRDefault="003B4C4A">
      <w:pPr>
        <w:pStyle w:val="Index1"/>
        <w:tabs>
          <w:tab w:val="right" w:leader="dot" w:pos="4166"/>
        </w:tabs>
        <w:rPr>
          <w:noProof/>
        </w:rPr>
      </w:pPr>
      <w:r w:rsidRPr="00B93A80">
        <w:rPr>
          <w:b/>
          <w:noProof/>
        </w:rPr>
        <w:t>Print Parameters for Wards/Clinics</w:t>
      </w:r>
      <w:r>
        <w:rPr>
          <w:noProof/>
        </w:rPr>
        <w:t>, 166</w:t>
      </w:r>
    </w:p>
    <w:p w14:paraId="002078C7" w14:textId="77777777" w:rsidR="003B4C4A" w:rsidRDefault="003B4C4A">
      <w:pPr>
        <w:pStyle w:val="Index1"/>
        <w:tabs>
          <w:tab w:val="right" w:leader="dot" w:pos="4166"/>
        </w:tabs>
        <w:rPr>
          <w:noProof/>
        </w:rPr>
      </w:pPr>
      <w:r>
        <w:rPr>
          <w:noProof/>
        </w:rPr>
        <w:t>Print/Report Parameters, 158</w:t>
      </w:r>
    </w:p>
    <w:p w14:paraId="78C61FCA" w14:textId="77777777" w:rsidR="003B4C4A" w:rsidRDefault="003B4C4A">
      <w:pPr>
        <w:pStyle w:val="Index1"/>
        <w:tabs>
          <w:tab w:val="right" w:leader="dot" w:pos="4166"/>
        </w:tabs>
        <w:rPr>
          <w:noProof/>
        </w:rPr>
      </w:pPr>
      <w:r>
        <w:rPr>
          <w:noProof/>
        </w:rPr>
        <w:t>PROCESSING FLAG field, 70</w:t>
      </w:r>
    </w:p>
    <w:p w14:paraId="63BE7CBF" w14:textId="77777777" w:rsidR="003B4C4A" w:rsidRDefault="003B4C4A">
      <w:pPr>
        <w:pStyle w:val="Index1"/>
        <w:tabs>
          <w:tab w:val="right" w:leader="dot" w:pos="4166"/>
        </w:tabs>
        <w:rPr>
          <w:noProof/>
        </w:rPr>
      </w:pPr>
      <w:r w:rsidRPr="00B93A80">
        <w:rPr>
          <w:b/>
          <w:noProof/>
        </w:rPr>
        <w:t>Processing flags</w:t>
      </w:r>
      <w:r>
        <w:rPr>
          <w:noProof/>
        </w:rPr>
        <w:t>, 86</w:t>
      </w:r>
    </w:p>
    <w:p w14:paraId="1DC49710" w14:textId="77777777" w:rsidR="003B4C4A" w:rsidRDefault="003B4C4A">
      <w:pPr>
        <w:pStyle w:val="Index1"/>
        <w:tabs>
          <w:tab w:val="right" w:leader="dot" w:pos="4166"/>
        </w:tabs>
        <w:rPr>
          <w:noProof/>
        </w:rPr>
      </w:pPr>
      <w:r w:rsidRPr="00B93A80">
        <w:rPr>
          <w:b/>
          <w:noProof/>
        </w:rPr>
        <w:t>PROGRESS NOTES</w:t>
      </w:r>
      <w:r>
        <w:rPr>
          <w:noProof/>
        </w:rPr>
        <w:t>, 245</w:t>
      </w:r>
    </w:p>
    <w:p w14:paraId="19E3F4F7" w14:textId="77777777" w:rsidR="003B4C4A" w:rsidRDefault="003B4C4A">
      <w:pPr>
        <w:pStyle w:val="Index1"/>
        <w:tabs>
          <w:tab w:val="right" w:leader="dot" w:pos="4166"/>
        </w:tabs>
        <w:rPr>
          <w:noProof/>
        </w:rPr>
      </w:pPr>
      <w:r>
        <w:rPr>
          <w:noProof/>
        </w:rPr>
        <w:t>PSJI SITE PARAMETERS, 225</w:t>
      </w:r>
    </w:p>
    <w:p w14:paraId="59396B64" w14:textId="77777777" w:rsidR="003B4C4A" w:rsidRDefault="003B4C4A">
      <w:pPr>
        <w:pStyle w:val="Index1"/>
        <w:tabs>
          <w:tab w:val="right" w:leader="dot" w:pos="4166"/>
        </w:tabs>
        <w:rPr>
          <w:noProof/>
        </w:rPr>
      </w:pPr>
      <w:r w:rsidRPr="00B93A80">
        <w:rPr>
          <w:b/>
          <w:noProof/>
          <w:color w:val="000000"/>
        </w:rPr>
        <w:t>PSO MAINTENANCE</w:t>
      </w:r>
      <w:r>
        <w:rPr>
          <w:noProof/>
        </w:rPr>
        <w:t>, 194, 218</w:t>
      </w:r>
    </w:p>
    <w:p w14:paraId="0AD9B5FF" w14:textId="77777777" w:rsidR="003B4C4A" w:rsidRDefault="003B4C4A">
      <w:pPr>
        <w:pStyle w:val="Index1"/>
        <w:tabs>
          <w:tab w:val="right" w:leader="dot" w:pos="4166"/>
        </w:tabs>
        <w:rPr>
          <w:noProof/>
        </w:rPr>
      </w:pPr>
      <w:r w:rsidRPr="00B93A80">
        <w:rPr>
          <w:noProof/>
          <w:color w:val="000000"/>
        </w:rPr>
        <w:t>PSOA PURGE</w:t>
      </w:r>
      <w:r>
        <w:rPr>
          <w:noProof/>
        </w:rPr>
        <w:t>, 220</w:t>
      </w:r>
    </w:p>
    <w:p w14:paraId="5D27A2DE" w14:textId="77777777" w:rsidR="003B4C4A" w:rsidRDefault="003B4C4A">
      <w:pPr>
        <w:pStyle w:val="Index1"/>
        <w:tabs>
          <w:tab w:val="right" w:leader="dot" w:pos="4166"/>
        </w:tabs>
        <w:rPr>
          <w:noProof/>
        </w:rPr>
      </w:pPr>
      <w:r w:rsidRPr="00B93A80">
        <w:rPr>
          <w:noProof/>
          <w:color w:val="000000"/>
        </w:rPr>
        <w:t>PSOINTERFACE</w:t>
      </w:r>
      <w:r>
        <w:rPr>
          <w:noProof/>
        </w:rPr>
        <w:t>, 220</w:t>
      </w:r>
    </w:p>
    <w:p w14:paraId="54A0176F" w14:textId="77777777" w:rsidR="003B4C4A" w:rsidRDefault="003B4C4A">
      <w:pPr>
        <w:pStyle w:val="Index1"/>
        <w:tabs>
          <w:tab w:val="right" w:leader="dot" w:pos="4166"/>
        </w:tabs>
        <w:rPr>
          <w:noProof/>
        </w:rPr>
      </w:pPr>
      <w:r w:rsidRPr="00B93A80">
        <w:rPr>
          <w:noProof/>
          <w:color w:val="000000"/>
        </w:rPr>
        <w:t>PSOLOCKCLOZ</w:t>
      </w:r>
      <w:r>
        <w:rPr>
          <w:noProof/>
        </w:rPr>
        <w:t>, 220</w:t>
      </w:r>
    </w:p>
    <w:p w14:paraId="1CAFCFAC" w14:textId="77777777" w:rsidR="003B4C4A" w:rsidRDefault="003B4C4A">
      <w:pPr>
        <w:pStyle w:val="Index1"/>
        <w:tabs>
          <w:tab w:val="right" w:leader="dot" w:pos="4166"/>
        </w:tabs>
        <w:rPr>
          <w:noProof/>
        </w:rPr>
      </w:pPr>
      <w:r w:rsidRPr="00B93A80">
        <w:rPr>
          <w:noProof/>
          <w:color w:val="000000"/>
        </w:rPr>
        <w:t>PSORPH</w:t>
      </w:r>
      <w:r>
        <w:rPr>
          <w:noProof/>
        </w:rPr>
        <w:t>, 219</w:t>
      </w:r>
    </w:p>
    <w:p w14:paraId="1FBEC4DD"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R</w:t>
      </w:r>
    </w:p>
    <w:p w14:paraId="749321C8" w14:textId="77777777" w:rsidR="003B4C4A" w:rsidRDefault="003B4C4A">
      <w:pPr>
        <w:pStyle w:val="Index1"/>
        <w:tabs>
          <w:tab w:val="right" w:leader="dot" w:pos="4166"/>
        </w:tabs>
        <w:rPr>
          <w:noProof/>
        </w:rPr>
      </w:pPr>
      <w:r w:rsidRPr="00B93A80">
        <w:rPr>
          <w:b/>
          <w:noProof/>
        </w:rPr>
        <w:t>Radiology Duplicate Order Range</w:t>
      </w:r>
      <w:r>
        <w:rPr>
          <w:noProof/>
        </w:rPr>
        <w:t>, 96</w:t>
      </w:r>
    </w:p>
    <w:p w14:paraId="4B83EB25" w14:textId="77777777" w:rsidR="003B4C4A" w:rsidRDefault="003B4C4A">
      <w:pPr>
        <w:pStyle w:val="Index1"/>
        <w:tabs>
          <w:tab w:val="right" w:leader="dot" w:pos="4166"/>
        </w:tabs>
        <w:rPr>
          <w:noProof/>
        </w:rPr>
      </w:pPr>
      <w:r>
        <w:rPr>
          <w:noProof/>
        </w:rPr>
        <w:t>Reminders, 47</w:t>
      </w:r>
    </w:p>
    <w:p w14:paraId="1EE0BD17" w14:textId="77777777" w:rsidR="003B4C4A" w:rsidRDefault="003B4C4A">
      <w:pPr>
        <w:pStyle w:val="Index1"/>
        <w:tabs>
          <w:tab w:val="right" w:leader="dot" w:pos="4166"/>
        </w:tabs>
        <w:rPr>
          <w:noProof/>
        </w:rPr>
      </w:pPr>
      <w:r w:rsidRPr="00B93A80">
        <w:rPr>
          <w:b/>
          <w:noProof/>
        </w:rPr>
        <w:t>REMOTE PROCEDURE</w:t>
      </w:r>
      <w:r>
        <w:rPr>
          <w:noProof/>
        </w:rPr>
        <w:t>, 245</w:t>
      </w:r>
    </w:p>
    <w:p w14:paraId="2EC2DC3F" w14:textId="77777777" w:rsidR="003B4C4A" w:rsidRDefault="003B4C4A">
      <w:pPr>
        <w:pStyle w:val="Index1"/>
        <w:tabs>
          <w:tab w:val="right" w:leader="dot" w:pos="4166"/>
        </w:tabs>
        <w:rPr>
          <w:noProof/>
        </w:rPr>
      </w:pPr>
      <w:r>
        <w:rPr>
          <w:noProof/>
        </w:rPr>
        <w:t>REQUEST SERVICES (123.5) file, 199</w:t>
      </w:r>
    </w:p>
    <w:p w14:paraId="04881BE8" w14:textId="77777777" w:rsidR="003B4C4A" w:rsidRDefault="003B4C4A">
      <w:pPr>
        <w:pStyle w:val="Index1"/>
        <w:tabs>
          <w:tab w:val="right" w:leader="dot" w:pos="4166"/>
        </w:tabs>
        <w:rPr>
          <w:noProof/>
        </w:rPr>
      </w:pPr>
      <w:r w:rsidRPr="00B93A80">
        <w:rPr>
          <w:caps/>
          <w:noProof/>
        </w:rPr>
        <w:t>Request Services</w:t>
      </w:r>
      <w:r w:rsidRPr="00B93A80">
        <w:rPr>
          <w:noProof/>
        </w:rPr>
        <w:t xml:space="preserve"> File (123.5)</w:t>
      </w:r>
      <w:r>
        <w:rPr>
          <w:noProof/>
        </w:rPr>
        <w:t>, 204</w:t>
      </w:r>
    </w:p>
    <w:p w14:paraId="74A33D8A" w14:textId="77777777" w:rsidR="003B4C4A" w:rsidRDefault="003B4C4A">
      <w:pPr>
        <w:pStyle w:val="Index1"/>
        <w:tabs>
          <w:tab w:val="right" w:leader="dot" w:pos="4166"/>
        </w:tabs>
        <w:rPr>
          <w:noProof/>
        </w:rPr>
      </w:pPr>
      <w:r>
        <w:rPr>
          <w:noProof/>
        </w:rPr>
        <w:t>REQUEST SERVICES file (123.5), 199</w:t>
      </w:r>
    </w:p>
    <w:p w14:paraId="357CC20E" w14:textId="77777777" w:rsidR="003B4C4A" w:rsidRDefault="003B4C4A">
      <w:pPr>
        <w:pStyle w:val="Index1"/>
        <w:tabs>
          <w:tab w:val="right" w:leader="dot" w:pos="4166"/>
        </w:tabs>
        <w:rPr>
          <w:noProof/>
        </w:rPr>
      </w:pPr>
      <w:r w:rsidRPr="00B93A80">
        <w:rPr>
          <w:noProof/>
        </w:rPr>
        <w:t>Request Services list</w:t>
      </w:r>
      <w:r>
        <w:rPr>
          <w:noProof/>
        </w:rPr>
        <w:t>, 205</w:t>
      </w:r>
    </w:p>
    <w:p w14:paraId="0E2D74B9" w14:textId="77777777" w:rsidR="003B4C4A" w:rsidRDefault="003B4C4A">
      <w:pPr>
        <w:pStyle w:val="Index1"/>
        <w:tabs>
          <w:tab w:val="right" w:leader="dot" w:pos="4166"/>
        </w:tabs>
        <w:rPr>
          <w:noProof/>
        </w:rPr>
      </w:pPr>
      <w:r>
        <w:rPr>
          <w:noProof/>
        </w:rPr>
        <w:t>Requisition, 150, 245</w:t>
      </w:r>
    </w:p>
    <w:p w14:paraId="00E38453" w14:textId="77777777" w:rsidR="003B4C4A" w:rsidRDefault="003B4C4A">
      <w:pPr>
        <w:pStyle w:val="Index1"/>
        <w:tabs>
          <w:tab w:val="right" w:leader="dot" w:pos="4166"/>
        </w:tabs>
        <w:rPr>
          <w:noProof/>
        </w:rPr>
      </w:pPr>
      <w:r w:rsidRPr="00B93A80">
        <w:rPr>
          <w:b/>
          <w:noProof/>
        </w:rPr>
        <w:t>Requisition/Label Parameters</w:t>
      </w:r>
      <w:r>
        <w:rPr>
          <w:noProof/>
        </w:rPr>
        <w:t>, 163</w:t>
      </w:r>
    </w:p>
    <w:p w14:paraId="33581096" w14:textId="77777777" w:rsidR="003B4C4A" w:rsidRDefault="003B4C4A">
      <w:pPr>
        <w:pStyle w:val="Index1"/>
        <w:tabs>
          <w:tab w:val="right" w:leader="dot" w:pos="4166"/>
        </w:tabs>
        <w:rPr>
          <w:noProof/>
        </w:rPr>
      </w:pPr>
      <w:r w:rsidRPr="00B93A80">
        <w:rPr>
          <w:b/>
          <w:noProof/>
        </w:rPr>
        <w:t>RESOURCE</w:t>
      </w:r>
      <w:r>
        <w:rPr>
          <w:noProof/>
        </w:rPr>
        <w:t>, 245</w:t>
      </w:r>
    </w:p>
    <w:p w14:paraId="54811951" w14:textId="77777777" w:rsidR="003B4C4A" w:rsidRDefault="003B4C4A">
      <w:pPr>
        <w:pStyle w:val="Index1"/>
        <w:tabs>
          <w:tab w:val="right" w:leader="dot" w:pos="4166"/>
        </w:tabs>
        <w:rPr>
          <w:noProof/>
        </w:rPr>
      </w:pPr>
      <w:r>
        <w:rPr>
          <w:noProof/>
        </w:rPr>
        <w:t>Results Reporting Search Range Queries Options, 32</w:t>
      </w:r>
    </w:p>
    <w:p w14:paraId="77B5210F" w14:textId="77777777" w:rsidR="003B4C4A" w:rsidRDefault="003B4C4A">
      <w:pPr>
        <w:pStyle w:val="Index1"/>
        <w:tabs>
          <w:tab w:val="right" w:leader="dot" w:pos="4166"/>
        </w:tabs>
        <w:rPr>
          <w:noProof/>
        </w:rPr>
      </w:pPr>
      <w:r w:rsidRPr="00B93A80">
        <w:rPr>
          <w:b/>
          <w:noProof/>
        </w:rPr>
        <w:t>review and print orders</w:t>
      </w:r>
      <w:r>
        <w:rPr>
          <w:noProof/>
        </w:rPr>
        <w:t>, 156, 157</w:t>
      </w:r>
    </w:p>
    <w:p w14:paraId="7AC242DE"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S</w:t>
      </w:r>
    </w:p>
    <w:p w14:paraId="098C39C2" w14:textId="77777777" w:rsidR="003B4C4A" w:rsidRDefault="003B4C4A">
      <w:pPr>
        <w:pStyle w:val="Index1"/>
        <w:tabs>
          <w:tab w:val="right" w:leader="dot" w:pos="4166"/>
        </w:tabs>
        <w:rPr>
          <w:noProof/>
        </w:rPr>
      </w:pPr>
      <w:r>
        <w:rPr>
          <w:noProof/>
        </w:rPr>
        <w:t>scannable Encounter Forms, 241</w:t>
      </w:r>
    </w:p>
    <w:p w14:paraId="63908BBC" w14:textId="77777777" w:rsidR="003B4C4A" w:rsidRDefault="003B4C4A">
      <w:pPr>
        <w:pStyle w:val="Index1"/>
        <w:tabs>
          <w:tab w:val="right" w:leader="dot" w:pos="4166"/>
        </w:tabs>
        <w:rPr>
          <w:noProof/>
        </w:rPr>
      </w:pPr>
      <w:r w:rsidRPr="00B93A80">
        <w:rPr>
          <w:b/>
          <w:noProof/>
        </w:rPr>
        <w:t>Security Keys</w:t>
      </w:r>
      <w:r>
        <w:rPr>
          <w:noProof/>
        </w:rPr>
        <w:t>, 23, 223</w:t>
      </w:r>
    </w:p>
    <w:p w14:paraId="3B4D9758" w14:textId="77777777" w:rsidR="003B4C4A" w:rsidRDefault="003B4C4A">
      <w:pPr>
        <w:pStyle w:val="Index1"/>
        <w:tabs>
          <w:tab w:val="right" w:leader="dot" w:pos="4166"/>
        </w:tabs>
        <w:rPr>
          <w:noProof/>
        </w:rPr>
      </w:pPr>
      <w:r w:rsidRPr="00B93A80">
        <w:rPr>
          <w:i/>
          <w:noProof/>
        </w:rPr>
        <w:t>Selected Progress Notes</w:t>
      </w:r>
      <w:r>
        <w:rPr>
          <w:noProof/>
        </w:rPr>
        <w:t>,, 207</w:t>
      </w:r>
    </w:p>
    <w:p w14:paraId="2AB3E1F6" w14:textId="77777777" w:rsidR="003B4C4A" w:rsidRDefault="003B4C4A">
      <w:pPr>
        <w:pStyle w:val="Index1"/>
        <w:tabs>
          <w:tab w:val="right" w:leader="dot" w:pos="4166"/>
        </w:tabs>
        <w:rPr>
          <w:noProof/>
        </w:rPr>
      </w:pPr>
      <w:r w:rsidRPr="00B93A80">
        <w:rPr>
          <w:noProof/>
        </w:rPr>
        <w:t>Send Flagged Orders Bulletin</w:t>
      </w:r>
      <w:r>
        <w:rPr>
          <w:noProof/>
        </w:rPr>
        <w:t>, 78</w:t>
      </w:r>
    </w:p>
    <w:p w14:paraId="51F06FC9" w14:textId="77777777" w:rsidR="003B4C4A" w:rsidRDefault="003B4C4A">
      <w:pPr>
        <w:pStyle w:val="Index1"/>
        <w:tabs>
          <w:tab w:val="right" w:leader="dot" w:pos="4166"/>
        </w:tabs>
        <w:rPr>
          <w:noProof/>
        </w:rPr>
      </w:pPr>
      <w:r w:rsidRPr="00B93A80">
        <w:rPr>
          <w:b/>
          <w:noProof/>
        </w:rPr>
        <w:lastRenderedPageBreak/>
        <w:t>SERVER</w:t>
      </w:r>
      <w:r>
        <w:rPr>
          <w:noProof/>
        </w:rPr>
        <w:t>, 246</w:t>
      </w:r>
    </w:p>
    <w:p w14:paraId="0FFD4E8F" w14:textId="77777777" w:rsidR="003B4C4A" w:rsidRDefault="003B4C4A">
      <w:pPr>
        <w:pStyle w:val="Index1"/>
        <w:tabs>
          <w:tab w:val="right" w:leader="dot" w:pos="4166"/>
        </w:tabs>
        <w:rPr>
          <w:noProof/>
        </w:rPr>
      </w:pPr>
      <w:r>
        <w:rPr>
          <w:noProof/>
        </w:rPr>
        <w:t>Service copy, 150, 245, 246</w:t>
      </w:r>
    </w:p>
    <w:p w14:paraId="03BB83F1" w14:textId="77777777" w:rsidR="003B4C4A" w:rsidRDefault="003B4C4A">
      <w:pPr>
        <w:pStyle w:val="Index1"/>
        <w:tabs>
          <w:tab w:val="right" w:leader="dot" w:pos="4166"/>
        </w:tabs>
        <w:rPr>
          <w:noProof/>
        </w:rPr>
      </w:pPr>
      <w:r w:rsidRPr="00B93A80">
        <w:rPr>
          <w:b/>
          <w:noProof/>
        </w:rPr>
        <w:t>Service Copy Parameters</w:t>
      </w:r>
      <w:r>
        <w:rPr>
          <w:noProof/>
        </w:rPr>
        <w:t>, 162</w:t>
      </w:r>
    </w:p>
    <w:p w14:paraId="4BC16CAC" w14:textId="77777777" w:rsidR="003B4C4A" w:rsidRDefault="003B4C4A">
      <w:pPr>
        <w:pStyle w:val="Index1"/>
        <w:tabs>
          <w:tab w:val="right" w:leader="dot" w:pos="4166"/>
        </w:tabs>
        <w:rPr>
          <w:noProof/>
        </w:rPr>
      </w:pPr>
      <w:r w:rsidRPr="00B93A80">
        <w:rPr>
          <w:b/>
          <w:noProof/>
        </w:rPr>
        <w:t>Set Clinical Danger Level for an Order Check</w:t>
      </w:r>
      <w:r>
        <w:rPr>
          <w:noProof/>
        </w:rPr>
        <w:t>, 88</w:t>
      </w:r>
    </w:p>
    <w:p w14:paraId="5672DE32" w14:textId="77777777" w:rsidR="003B4C4A" w:rsidRDefault="003B4C4A">
      <w:pPr>
        <w:pStyle w:val="Index1"/>
        <w:tabs>
          <w:tab w:val="right" w:leader="dot" w:pos="4166"/>
        </w:tabs>
        <w:rPr>
          <w:noProof/>
        </w:rPr>
      </w:pPr>
      <w:r w:rsidRPr="00B93A80">
        <w:rPr>
          <w:b/>
          <w:noProof/>
        </w:rPr>
        <w:t>Set Default Recipient Device(s) for Notifications</w:t>
      </w:r>
      <w:r>
        <w:rPr>
          <w:noProof/>
        </w:rPr>
        <w:t>, 76</w:t>
      </w:r>
    </w:p>
    <w:p w14:paraId="0FC30A98" w14:textId="77777777" w:rsidR="003B4C4A" w:rsidRDefault="003B4C4A">
      <w:pPr>
        <w:pStyle w:val="Index1"/>
        <w:tabs>
          <w:tab w:val="right" w:leader="dot" w:pos="4166"/>
        </w:tabs>
        <w:rPr>
          <w:noProof/>
        </w:rPr>
      </w:pPr>
      <w:r w:rsidRPr="00B93A80">
        <w:rPr>
          <w:noProof/>
        </w:rPr>
        <w:t>Set Notification Display Sort Method</w:t>
      </w:r>
      <w:r>
        <w:rPr>
          <w:noProof/>
        </w:rPr>
        <w:t>, 78</w:t>
      </w:r>
    </w:p>
    <w:p w14:paraId="487A284F" w14:textId="77777777" w:rsidR="003B4C4A" w:rsidRDefault="003B4C4A">
      <w:pPr>
        <w:pStyle w:val="Index1"/>
        <w:tabs>
          <w:tab w:val="right" w:leader="dot" w:pos="4166"/>
        </w:tabs>
        <w:rPr>
          <w:noProof/>
        </w:rPr>
      </w:pPr>
      <w:r w:rsidRPr="00B93A80">
        <w:rPr>
          <w:noProof/>
        </w:rPr>
        <w:t>Set Provider Recipients for Notifications</w:t>
      </w:r>
      <w:r>
        <w:rPr>
          <w:noProof/>
        </w:rPr>
        <w:t>, 76</w:t>
      </w:r>
    </w:p>
    <w:p w14:paraId="1169364B" w14:textId="77777777" w:rsidR="003B4C4A" w:rsidRDefault="003B4C4A">
      <w:pPr>
        <w:pStyle w:val="Index1"/>
        <w:tabs>
          <w:tab w:val="right" w:leader="dot" w:pos="4166"/>
        </w:tabs>
        <w:rPr>
          <w:noProof/>
        </w:rPr>
      </w:pPr>
      <w:r>
        <w:rPr>
          <w:noProof/>
        </w:rPr>
        <w:t>Set-Up for Other CPRS Packages, 192</w:t>
      </w:r>
    </w:p>
    <w:p w14:paraId="0C549BB0" w14:textId="77777777" w:rsidR="003B4C4A" w:rsidRDefault="003B4C4A">
      <w:pPr>
        <w:pStyle w:val="Index1"/>
        <w:tabs>
          <w:tab w:val="right" w:leader="dot" w:pos="4166"/>
        </w:tabs>
        <w:rPr>
          <w:noProof/>
        </w:rPr>
      </w:pPr>
      <w:r>
        <w:rPr>
          <w:noProof/>
        </w:rPr>
        <w:t>Set-Up Instructions, 18</w:t>
      </w:r>
    </w:p>
    <w:p w14:paraId="24E56A82" w14:textId="77777777" w:rsidR="003B4C4A" w:rsidRDefault="003B4C4A">
      <w:pPr>
        <w:pStyle w:val="Index1"/>
        <w:tabs>
          <w:tab w:val="right" w:leader="dot" w:pos="4166"/>
        </w:tabs>
        <w:rPr>
          <w:noProof/>
        </w:rPr>
      </w:pPr>
      <w:r>
        <w:rPr>
          <w:noProof/>
        </w:rPr>
        <w:t>Shared templates, 44</w:t>
      </w:r>
    </w:p>
    <w:p w14:paraId="1033C037" w14:textId="77777777" w:rsidR="003B4C4A" w:rsidRDefault="003B4C4A">
      <w:pPr>
        <w:pStyle w:val="Index1"/>
        <w:tabs>
          <w:tab w:val="right" w:leader="dot" w:pos="4166"/>
        </w:tabs>
        <w:rPr>
          <w:noProof/>
        </w:rPr>
      </w:pPr>
      <w:r>
        <w:rPr>
          <w:noProof/>
        </w:rPr>
        <w:t>SIGNATURE BLOCK, 154</w:t>
      </w:r>
    </w:p>
    <w:p w14:paraId="2C61C04B" w14:textId="77777777" w:rsidR="003B4C4A" w:rsidRDefault="003B4C4A">
      <w:pPr>
        <w:pStyle w:val="Index1"/>
        <w:tabs>
          <w:tab w:val="right" w:leader="dot" w:pos="4166"/>
        </w:tabs>
        <w:rPr>
          <w:noProof/>
        </w:rPr>
      </w:pPr>
      <w:r w:rsidRPr="00B93A80">
        <w:rPr>
          <w:b/>
          <w:noProof/>
        </w:rPr>
        <w:t>Summary Report Parameters</w:t>
      </w:r>
      <w:r>
        <w:rPr>
          <w:noProof/>
        </w:rPr>
        <w:t>, 164</w:t>
      </w:r>
    </w:p>
    <w:p w14:paraId="3D1ACD92"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T</w:t>
      </w:r>
    </w:p>
    <w:p w14:paraId="484D2917" w14:textId="77777777" w:rsidR="003B4C4A" w:rsidRDefault="003B4C4A">
      <w:pPr>
        <w:pStyle w:val="Index1"/>
        <w:tabs>
          <w:tab w:val="right" w:leader="dot" w:pos="4166"/>
        </w:tabs>
        <w:rPr>
          <w:noProof/>
        </w:rPr>
      </w:pPr>
      <w:r>
        <w:rPr>
          <w:noProof/>
        </w:rPr>
        <w:t>Team List utility, 66</w:t>
      </w:r>
    </w:p>
    <w:p w14:paraId="532E2308" w14:textId="77777777" w:rsidR="003B4C4A" w:rsidRDefault="003B4C4A">
      <w:pPr>
        <w:pStyle w:val="Index1"/>
        <w:tabs>
          <w:tab w:val="right" w:leader="dot" w:pos="4166"/>
        </w:tabs>
        <w:rPr>
          <w:noProof/>
        </w:rPr>
      </w:pPr>
      <w:r>
        <w:rPr>
          <w:noProof/>
        </w:rPr>
        <w:t>Team Lists, 146</w:t>
      </w:r>
    </w:p>
    <w:p w14:paraId="2C02D548" w14:textId="77777777" w:rsidR="003B4C4A" w:rsidRDefault="003B4C4A">
      <w:pPr>
        <w:pStyle w:val="Index1"/>
        <w:tabs>
          <w:tab w:val="right" w:leader="dot" w:pos="4166"/>
        </w:tabs>
        <w:rPr>
          <w:noProof/>
        </w:rPr>
      </w:pPr>
      <w:r>
        <w:rPr>
          <w:noProof/>
        </w:rPr>
        <w:t>Template</w:t>
      </w:r>
    </w:p>
    <w:p w14:paraId="03BCE9CD" w14:textId="77777777" w:rsidR="003B4C4A" w:rsidRDefault="003B4C4A">
      <w:pPr>
        <w:pStyle w:val="Index2"/>
        <w:tabs>
          <w:tab w:val="right" w:leader="dot" w:pos="4166"/>
        </w:tabs>
        <w:rPr>
          <w:noProof/>
        </w:rPr>
      </w:pPr>
      <w:r>
        <w:rPr>
          <w:noProof/>
        </w:rPr>
        <w:t>editor, 43</w:t>
      </w:r>
    </w:p>
    <w:p w14:paraId="01620B42" w14:textId="77777777" w:rsidR="003B4C4A" w:rsidRDefault="003B4C4A">
      <w:pPr>
        <w:pStyle w:val="Index2"/>
        <w:tabs>
          <w:tab w:val="right" w:leader="dot" w:pos="4166"/>
        </w:tabs>
        <w:rPr>
          <w:noProof/>
        </w:rPr>
      </w:pPr>
      <w:r>
        <w:rPr>
          <w:noProof/>
        </w:rPr>
        <w:t>fields, 44, 47, 51, 52, 56</w:t>
      </w:r>
    </w:p>
    <w:p w14:paraId="295695C8" w14:textId="77777777" w:rsidR="003B4C4A" w:rsidRDefault="003B4C4A">
      <w:pPr>
        <w:pStyle w:val="Index1"/>
        <w:tabs>
          <w:tab w:val="right" w:leader="dot" w:pos="4166"/>
        </w:tabs>
        <w:rPr>
          <w:noProof/>
        </w:rPr>
      </w:pPr>
      <w:r>
        <w:rPr>
          <w:noProof/>
        </w:rPr>
        <w:t>Templates, 43, 44, 47, 51, 52, 56, 57</w:t>
      </w:r>
    </w:p>
    <w:p w14:paraId="79BCD2F9" w14:textId="77777777" w:rsidR="003B4C4A" w:rsidRDefault="003B4C4A">
      <w:pPr>
        <w:pStyle w:val="Index1"/>
        <w:tabs>
          <w:tab w:val="right" w:leader="dot" w:pos="4166"/>
        </w:tabs>
        <w:rPr>
          <w:noProof/>
        </w:rPr>
      </w:pPr>
      <w:r>
        <w:rPr>
          <w:noProof/>
        </w:rPr>
        <w:t>Text Integration Utilities, 246</w:t>
      </w:r>
    </w:p>
    <w:p w14:paraId="5BF6A470" w14:textId="77777777" w:rsidR="003B4C4A" w:rsidRDefault="003B4C4A">
      <w:pPr>
        <w:pStyle w:val="Index1"/>
        <w:tabs>
          <w:tab w:val="right" w:leader="dot" w:pos="4166"/>
        </w:tabs>
        <w:rPr>
          <w:noProof/>
        </w:rPr>
      </w:pPr>
      <w:r>
        <w:rPr>
          <w:noProof/>
        </w:rPr>
        <w:t>TIU, 47, 246</w:t>
      </w:r>
    </w:p>
    <w:p w14:paraId="200F363B"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U</w:t>
      </w:r>
    </w:p>
    <w:p w14:paraId="02A02B3C" w14:textId="77777777" w:rsidR="003B4C4A" w:rsidRDefault="003B4C4A">
      <w:pPr>
        <w:pStyle w:val="Index1"/>
        <w:tabs>
          <w:tab w:val="right" w:leader="dot" w:pos="4166"/>
        </w:tabs>
        <w:rPr>
          <w:noProof/>
        </w:rPr>
      </w:pPr>
      <w:r>
        <w:rPr>
          <w:noProof/>
        </w:rPr>
        <w:t>Unit Dose Menus, 225</w:t>
      </w:r>
    </w:p>
    <w:p w14:paraId="55A7604E" w14:textId="77777777" w:rsidR="003B4C4A" w:rsidRDefault="003B4C4A">
      <w:pPr>
        <w:pStyle w:val="Index1"/>
        <w:tabs>
          <w:tab w:val="right" w:leader="dot" w:pos="4166"/>
        </w:tabs>
        <w:rPr>
          <w:noProof/>
        </w:rPr>
      </w:pPr>
      <w:r>
        <w:rPr>
          <w:noProof/>
        </w:rPr>
        <w:t>Unit Dose Security Keys, 225</w:t>
      </w:r>
    </w:p>
    <w:p w14:paraId="1126836E" w14:textId="77777777" w:rsidR="003B4C4A" w:rsidRDefault="003B4C4A">
      <w:pPr>
        <w:pStyle w:val="Index1"/>
        <w:tabs>
          <w:tab w:val="right" w:leader="dot" w:pos="4166"/>
        </w:tabs>
        <w:rPr>
          <w:noProof/>
        </w:rPr>
      </w:pPr>
      <w:r>
        <w:rPr>
          <w:noProof/>
        </w:rPr>
        <w:t>Unit Dose Set-Up, 225</w:t>
      </w:r>
    </w:p>
    <w:p w14:paraId="0D8CDD71" w14:textId="77777777" w:rsidR="003B4C4A" w:rsidRDefault="003B4C4A">
      <w:pPr>
        <w:pStyle w:val="Index1"/>
        <w:tabs>
          <w:tab w:val="right" w:leader="dot" w:pos="4166"/>
        </w:tabs>
        <w:rPr>
          <w:noProof/>
        </w:rPr>
      </w:pPr>
      <w:r w:rsidRPr="00B93A80">
        <w:rPr>
          <w:b/>
          <w:noProof/>
        </w:rPr>
        <w:t>USABILITY</w:t>
      </w:r>
      <w:r>
        <w:rPr>
          <w:noProof/>
        </w:rPr>
        <w:t>, 246</w:t>
      </w:r>
    </w:p>
    <w:p w14:paraId="701800A7" w14:textId="77777777" w:rsidR="003B4C4A" w:rsidRDefault="003B4C4A">
      <w:pPr>
        <w:pStyle w:val="Index1"/>
        <w:tabs>
          <w:tab w:val="right" w:leader="dot" w:pos="4166"/>
        </w:tabs>
        <w:rPr>
          <w:noProof/>
        </w:rPr>
      </w:pPr>
      <w:r w:rsidRPr="00B93A80">
        <w:rPr>
          <w:b/>
          <w:noProof/>
        </w:rPr>
        <w:t>USER CLASS</w:t>
      </w:r>
      <w:r>
        <w:rPr>
          <w:noProof/>
        </w:rPr>
        <w:t>, 246</w:t>
      </w:r>
    </w:p>
    <w:p w14:paraId="63DE073E" w14:textId="77777777" w:rsidR="003B4C4A" w:rsidRDefault="003B4C4A">
      <w:pPr>
        <w:pStyle w:val="Index1"/>
        <w:tabs>
          <w:tab w:val="right" w:leader="dot" w:pos="4166"/>
        </w:tabs>
        <w:rPr>
          <w:noProof/>
        </w:rPr>
      </w:pPr>
      <w:r w:rsidRPr="00B93A80">
        <w:rPr>
          <w:b/>
          <w:noProof/>
        </w:rPr>
        <w:t>USER INTERFACE</w:t>
      </w:r>
      <w:r>
        <w:rPr>
          <w:noProof/>
        </w:rPr>
        <w:t>, 246</w:t>
      </w:r>
    </w:p>
    <w:p w14:paraId="57C8CA09" w14:textId="77777777" w:rsidR="003B4C4A" w:rsidRDefault="003B4C4A">
      <w:pPr>
        <w:pStyle w:val="Index1"/>
        <w:tabs>
          <w:tab w:val="right" w:leader="dot" w:pos="4166"/>
        </w:tabs>
        <w:rPr>
          <w:noProof/>
        </w:rPr>
      </w:pPr>
      <w:r w:rsidRPr="00B93A80">
        <w:rPr>
          <w:b/>
          <w:noProof/>
        </w:rPr>
        <w:t>USER-CENTERED</w:t>
      </w:r>
      <w:r>
        <w:rPr>
          <w:noProof/>
        </w:rPr>
        <w:t>, 246</w:t>
      </w:r>
    </w:p>
    <w:p w14:paraId="4CFBA66B"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V</w:t>
      </w:r>
    </w:p>
    <w:p w14:paraId="6D2C26F8" w14:textId="77777777" w:rsidR="003B4C4A" w:rsidRDefault="003B4C4A">
      <w:pPr>
        <w:pStyle w:val="Index1"/>
        <w:tabs>
          <w:tab w:val="right" w:leader="dot" w:pos="4166"/>
        </w:tabs>
        <w:rPr>
          <w:noProof/>
        </w:rPr>
      </w:pPr>
      <w:r w:rsidRPr="00B93A80">
        <w:rPr>
          <w:b/>
          <w:noProof/>
        </w:rPr>
        <w:t>VHA</w:t>
      </w:r>
      <w:r>
        <w:rPr>
          <w:noProof/>
        </w:rPr>
        <w:t>, 246</w:t>
      </w:r>
    </w:p>
    <w:p w14:paraId="51DFD89A" w14:textId="77777777" w:rsidR="003B4C4A" w:rsidRDefault="003B4C4A">
      <w:pPr>
        <w:pStyle w:val="Index1"/>
        <w:tabs>
          <w:tab w:val="right" w:leader="dot" w:pos="4166"/>
        </w:tabs>
        <w:rPr>
          <w:noProof/>
        </w:rPr>
      </w:pPr>
      <w:r>
        <w:rPr>
          <w:noProof/>
        </w:rPr>
        <w:t>View Alerts, 241</w:t>
      </w:r>
    </w:p>
    <w:p w14:paraId="138563FD" w14:textId="77777777" w:rsidR="003B4C4A" w:rsidRDefault="003B4C4A">
      <w:pPr>
        <w:pStyle w:val="Index1"/>
        <w:tabs>
          <w:tab w:val="right" w:leader="dot" w:pos="4166"/>
        </w:tabs>
        <w:rPr>
          <w:noProof/>
        </w:rPr>
      </w:pPr>
      <w:r w:rsidRPr="00B93A80">
        <w:rPr>
          <w:b/>
          <w:noProof/>
        </w:rPr>
        <w:t>VISN</w:t>
      </w:r>
      <w:r>
        <w:rPr>
          <w:noProof/>
        </w:rPr>
        <w:t>, 246</w:t>
      </w:r>
    </w:p>
    <w:p w14:paraId="7F59A4CB" w14:textId="77777777" w:rsidR="003B4C4A" w:rsidRDefault="003B4C4A">
      <w:pPr>
        <w:pStyle w:val="Index1"/>
        <w:tabs>
          <w:tab w:val="right" w:leader="dot" w:pos="4166"/>
        </w:tabs>
        <w:rPr>
          <w:noProof/>
        </w:rPr>
      </w:pPr>
      <w:r w:rsidRPr="00B93A80">
        <w:rPr>
          <w:b/>
          <w:noProof/>
        </w:rPr>
        <w:t>V</w:t>
      </w:r>
      <w:r w:rsidRPr="00B93A80">
        <w:rPr>
          <w:i/>
          <w:noProof/>
        </w:rPr>
        <w:t>IST</w:t>
      </w:r>
      <w:r w:rsidRPr="00B93A80">
        <w:rPr>
          <w:b/>
          <w:noProof/>
        </w:rPr>
        <w:t>A</w:t>
      </w:r>
      <w:r>
        <w:rPr>
          <w:noProof/>
        </w:rPr>
        <w:t>, 246</w:t>
      </w:r>
    </w:p>
    <w:p w14:paraId="2D13EF51"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W</w:t>
      </w:r>
    </w:p>
    <w:p w14:paraId="70D0BBBB" w14:textId="77777777" w:rsidR="003B4C4A" w:rsidRDefault="003B4C4A">
      <w:pPr>
        <w:pStyle w:val="Index1"/>
        <w:tabs>
          <w:tab w:val="right" w:leader="dot" w:pos="4166"/>
        </w:tabs>
        <w:rPr>
          <w:noProof/>
        </w:rPr>
      </w:pPr>
      <w:r>
        <w:rPr>
          <w:noProof/>
        </w:rPr>
        <w:t>Ward Clerk Menu, 102</w:t>
      </w:r>
    </w:p>
    <w:p w14:paraId="12BEF5D0" w14:textId="77777777" w:rsidR="003B4C4A" w:rsidRDefault="003B4C4A">
      <w:pPr>
        <w:pStyle w:val="Index1"/>
        <w:tabs>
          <w:tab w:val="right" w:leader="dot" w:pos="4166"/>
        </w:tabs>
        <w:rPr>
          <w:noProof/>
        </w:rPr>
      </w:pPr>
      <w:r w:rsidRPr="00B93A80">
        <w:rPr>
          <w:b/>
          <w:noProof/>
        </w:rPr>
        <w:t>WINDOW</w:t>
      </w:r>
      <w:r>
        <w:rPr>
          <w:noProof/>
        </w:rPr>
        <w:t>, 246</w:t>
      </w:r>
    </w:p>
    <w:p w14:paraId="42E8F039" w14:textId="77777777" w:rsidR="003B4C4A" w:rsidRDefault="003B4C4A">
      <w:pPr>
        <w:pStyle w:val="Index1"/>
        <w:tabs>
          <w:tab w:val="right" w:leader="dot" w:pos="4166"/>
        </w:tabs>
        <w:rPr>
          <w:noProof/>
        </w:rPr>
      </w:pPr>
      <w:r>
        <w:rPr>
          <w:noProof/>
        </w:rPr>
        <w:t>Work Copy, 150, 245</w:t>
      </w:r>
    </w:p>
    <w:p w14:paraId="7D54955E" w14:textId="77777777" w:rsidR="003B4C4A" w:rsidRDefault="003B4C4A">
      <w:pPr>
        <w:pStyle w:val="Index1"/>
        <w:tabs>
          <w:tab w:val="right" w:leader="dot" w:pos="4166"/>
        </w:tabs>
        <w:rPr>
          <w:noProof/>
        </w:rPr>
      </w:pPr>
      <w:r w:rsidRPr="00B93A80">
        <w:rPr>
          <w:b/>
          <w:noProof/>
        </w:rPr>
        <w:t>Work Copy Parameters</w:t>
      </w:r>
      <w:r>
        <w:rPr>
          <w:noProof/>
        </w:rPr>
        <w:t>, 161</w:t>
      </w:r>
    </w:p>
    <w:p w14:paraId="30F32F1C" w14:textId="77777777" w:rsidR="003B4C4A" w:rsidRDefault="003B4C4A">
      <w:pPr>
        <w:pStyle w:val="IndexHeading"/>
        <w:keepNext/>
        <w:tabs>
          <w:tab w:val="right" w:leader="dot" w:pos="4166"/>
        </w:tabs>
        <w:rPr>
          <w:rFonts w:asciiTheme="minorHAnsi" w:eastAsiaTheme="minorEastAsia" w:hAnsiTheme="minorHAnsi" w:cstheme="minorBidi"/>
          <w:b w:val="0"/>
          <w:bCs/>
          <w:noProof/>
        </w:rPr>
      </w:pPr>
      <w:r>
        <w:rPr>
          <w:noProof/>
        </w:rPr>
        <w:t>X</w:t>
      </w:r>
    </w:p>
    <w:p w14:paraId="7C6317AA" w14:textId="77777777" w:rsidR="003B4C4A" w:rsidRDefault="003B4C4A">
      <w:pPr>
        <w:pStyle w:val="Index1"/>
        <w:tabs>
          <w:tab w:val="right" w:leader="dot" w:pos="4166"/>
        </w:tabs>
        <w:rPr>
          <w:noProof/>
        </w:rPr>
      </w:pPr>
      <w:r w:rsidRPr="00B93A80">
        <w:rPr>
          <w:b/>
          <w:noProof/>
        </w:rPr>
        <w:t>XUSESIG</w:t>
      </w:r>
      <w:r>
        <w:rPr>
          <w:noProof/>
        </w:rPr>
        <w:t>, 28</w:t>
      </w:r>
    </w:p>
    <w:p w14:paraId="008FD471" w14:textId="77777777" w:rsidR="003B4C4A" w:rsidRDefault="003B4C4A">
      <w:pPr>
        <w:pStyle w:val="Index1"/>
        <w:tabs>
          <w:tab w:val="right" w:leader="dot" w:pos="4166"/>
        </w:tabs>
        <w:rPr>
          <w:noProof/>
        </w:rPr>
      </w:pPr>
      <w:r>
        <w:rPr>
          <w:noProof/>
        </w:rPr>
        <w:t>XUSESIG CLEAR, 26</w:t>
      </w:r>
    </w:p>
    <w:p w14:paraId="515EEB8A" w14:textId="77777777" w:rsidR="003B4C4A" w:rsidRDefault="003B4C4A">
      <w:pPr>
        <w:rPr>
          <w:noProof/>
        </w:rPr>
        <w:sectPr w:rsidR="003B4C4A" w:rsidSect="003B4C4A">
          <w:type w:val="continuous"/>
          <w:pgSz w:w="12240" w:h="15840" w:code="1"/>
          <w:pgMar w:top="1440" w:right="1584" w:bottom="1296" w:left="1584" w:header="720" w:footer="720" w:gutter="0"/>
          <w:cols w:num="2" w:space="720"/>
        </w:sectPr>
      </w:pPr>
    </w:p>
    <w:p w14:paraId="479176EC" w14:textId="25C4607A" w:rsidR="00897269" w:rsidRDefault="00897269">
      <w:r>
        <w:fldChar w:fldCharType="end"/>
      </w:r>
    </w:p>
    <w:sectPr w:rsidR="00897269" w:rsidSect="003B4C4A">
      <w:type w:val="continuous"/>
      <w:pgSz w:w="12240" w:h="15840" w:code="1"/>
      <w:pgMar w:top="1440" w:right="1584" w:bottom="1296" w:left="158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CF59E" w14:textId="77777777" w:rsidR="008C5C2F" w:rsidRDefault="008C5C2F">
      <w:r>
        <w:separator/>
      </w:r>
    </w:p>
  </w:endnote>
  <w:endnote w:type="continuationSeparator" w:id="0">
    <w:p w14:paraId="6970F93F" w14:textId="77777777" w:rsidR="008C5C2F" w:rsidRDefault="008C5C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ew Century Schlbk">
    <w:altName w:val="Century Schoolbook"/>
    <w:panose1 w:val="020B0604020202020204"/>
    <w:charset w:val="00"/>
    <w:family w:val="auto"/>
    <w:notTrueType/>
    <w:pitch w:val="default"/>
    <w:sig w:usb0="00000003" w:usb1="00000000" w:usb2="00000000" w:usb3="00000000" w:csb0="00000001" w:csb1="00000000"/>
  </w:font>
  <w:font w:name="Courier">
    <w:altName w:val="Courier New"/>
    <w:panose1 w:val="00000000000000000000"/>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Sylfaen"/>
    <w:panose1 w:val="00000500000000020000"/>
    <w:charset w:val="00"/>
    <w:family w:val="roman"/>
    <w:pitch w:val="variable"/>
    <w:sig w:usb0="E0002EFF" w:usb1="C000785B" w:usb2="00000009" w:usb3="00000000" w:csb0="000001FF" w:csb1="00000000"/>
  </w:font>
  <w:font w:name="Calibri-Light">
    <w:altName w:val="Times New Roman"/>
    <w:panose1 w:val="020B0604020202020204"/>
    <w:charset w:val="00"/>
    <w:family w:val="roman"/>
    <w:pitch w:val="default"/>
  </w:font>
  <w:font w:name="Calibri Light">
    <w:panose1 w:val="020F0302020204030204"/>
    <w:charset w:val="00"/>
    <w:family w:val="swiss"/>
    <w:pitch w:val="variable"/>
    <w:sig w:usb0="E4002EFF" w:usb1="C000247B" w:usb2="00000009" w:usb3="00000000" w:csb0="000001FF" w:csb1="00000000"/>
  </w:font>
  <w:font w:name="NewCenturySchlbk">
    <w:altName w:val="Cambria"/>
    <w:panose1 w:val="020B0604020202020204"/>
    <w:charset w:val="00"/>
    <w:family w:val="roman"/>
    <w:notTrueType/>
    <w:pitch w:val="variable"/>
    <w:sig w:usb0="00000003" w:usb1="00000000" w:usb2="00000000" w:usb3="00000000" w:csb0="00000001" w:csb1="00000000"/>
  </w:font>
  <w:font w:name="Monotype Sorts">
    <w:panose1 w:val="01010601010101010101"/>
    <w:charset w:val="02"/>
    <w:family w:val="auto"/>
    <w:pitch w:val="variable"/>
    <w:sig w:usb0="00000000" w:usb1="10000000" w:usb2="00000000" w:usb3="00000000" w:csb0="80000000" w:csb1="00000000"/>
  </w:font>
  <w:font w:name="r_ansi">
    <w:altName w:val="Calibri"/>
    <w:panose1 w:val="020B0604020202020204"/>
    <w:charset w:val="00"/>
    <w:family w:val="moder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EFA33" w14:textId="08F1E49C" w:rsidR="002C6866" w:rsidRDefault="002C6866">
    <w:pPr>
      <w:pStyle w:val="Footer"/>
      <w:tabs>
        <w:tab w:val="clear" w:pos="8640"/>
        <w:tab w:val="right" w:pos="8910"/>
      </w:tabs>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r>
      <w:rPr>
        <w:rStyle w:val="PageNumber"/>
      </w:rPr>
      <w:tab/>
      <w:t>Computerized Patient Record System (CPRS) V. 1.0</w:t>
    </w:r>
    <w:r>
      <w:rPr>
        <w:vanish/>
      </w:rPr>
      <w:t>_</w:t>
    </w:r>
    <w:r>
      <w:rPr>
        <w:rStyle w:val="PageNumber"/>
      </w:rPr>
      <w:tab/>
    </w:r>
    <w:r>
      <w:fldChar w:fldCharType="begin"/>
    </w:r>
    <w:r>
      <w:instrText xml:space="preserve"> DATE \@ "MM/dd/yy" </w:instrText>
    </w:r>
    <w:r>
      <w:fldChar w:fldCharType="separate"/>
    </w:r>
    <w:r w:rsidR="004C222F">
      <w:rPr>
        <w:noProof/>
      </w:rPr>
      <w:t>06/30/24</w:t>
    </w:r>
    <w:r>
      <w:fldChar w:fldCharType="end"/>
    </w:r>
  </w:p>
  <w:p w14:paraId="5E1166FE" w14:textId="77777777" w:rsidR="002C6866" w:rsidRDefault="002C6866">
    <w:pPr>
      <w:pStyle w:val="Footer"/>
      <w:tabs>
        <w:tab w:val="clear" w:pos="8640"/>
        <w:tab w:val="right" w:pos="8910"/>
      </w:tabs>
    </w:pPr>
    <w:r>
      <w:rPr>
        <w:rStyle w:val="PageNumber"/>
      </w:rPr>
      <w:tab/>
      <w:t>Setup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7D787" w14:textId="5FC992BB" w:rsidR="002C6866" w:rsidRDefault="002C6866" w:rsidP="009D3B8C">
    <w:pPr>
      <w:pStyle w:val="Footer"/>
      <w:pBdr>
        <w:top w:val="single" w:sz="6" w:space="1" w:color="auto"/>
      </w:pBdr>
      <w:tabs>
        <w:tab w:val="left" w:pos="4680"/>
      </w:tabs>
      <w:ind w:right="360"/>
    </w:pPr>
    <w:r>
      <w:t>Computerized Patient Record System (CPRS)</w:t>
    </w:r>
    <w:r>
      <w:tab/>
    </w:r>
    <w:r>
      <w:tab/>
    </w:r>
    <w:r>
      <w:rPr>
        <w:rStyle w:val="PageNumber"/>
      </w:rPr>
      <w:fldChar w:fldCharType="begin"/>
    </w:r>
    <w:r>
      <w:rPr>
        <w:rStyle w:val="PageNumber"/>
      </w:rPr>
      <w:instrText xml:space="preserve">PAGE  </w:instrText>
    </w:r>
    <w:r>
      <w:rPr>
        <w:rStyle w:val="PageNumber"/>
      </w:rPr>
      <w:fldChar w:fldCharType="separate"/>
    </w:r>
    <w:r>
      <w:rPr>
        <w:rStyle w:val="PageNumber"/>
      </w:rPr>
      <w:t>ii</w:t>
    </w:r>
    <w:r>
      <w:rPr>
        <w:rStyle w:val="PageNumber"/>
      </w:rPr>
      <w:fldChar w:fldCharType="end"/>
    </w:r>
    <w:r>
      <w:tab/>
    </w:r>
    <w:bookmarkStart w:id="5" w:name="_Toc363271339"/>
    <w:r w:rsidR="00642C09">
      <w:t>June</w:t>
    </w:r>
    <w:r>
      <w:t xml:space="preserve"> 202</w:t>
    </w:r>
    <w:r w:rsidR="007379FB">
      <w:t>3</w:t>
    </w:r>
  </w:p>
  <w:p w14:paraId="2B144490" w14:textId="1EA38C28" w:rsidR="002C6866" w:rsidRDefault="002C6866">
    <w:pPr>
      <w:pStyle w:val="Footer"/>
      <w:pBdr>
        <w:top w:val="single" w:sz="6" w:space="1" w:color="auto"/>
      </w:pBdr>
      <w:ind w:right="360"/>
    </w:pPr>
    <w:r>
      <w:t>Setup Guide</w:t>
    </w:r>
    <w:bookmarkEnd w:id="5"/>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02925" w14:textId="77777777" w:rsidR="002C6866" w:rsidRDefault="002C6866">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B860D" w14:textId="71B1AFE4" w:rsidR="002C6866" w:rsidRDefault="002C6866" w:rsidP="00A83EE0">
    <w:pPr>
      <w:pStyle w:val="Footer"/>
      <w:tabs>
        <w:tab w:val="clear" w:pos="8640"/>
        <w:tab w:val="left" w:pos="4680"/>
        <w:tab w:val="right" w:pos="8910"/>
      </w:tabs>
    </w:pPr>
    <w:r>
      <w:rPr>
        <w:rStyle w:val="PageNumber"/>
      </w:rPr>
      <w:t>Computerized Patient Record System (CPRS)</w:t>
    </w:r>
    <w:r>
      <w:rPr>
        <w:rStyle w:val="PageNumber"/>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r>
      <w:rPr>
        <w:rStyle w:val="PageNumber"/>
      </w:rPr>
      <w:tab/>
    </w:r>
    <w:r>
      <w:rPr>
        <w:rStyle w:val="PageNumber"/>
      </w:rPr>
      <w:tab/>
    </w:r>
    <w:r w:rsidR="00642C09">
      <w:rPr>
        <w:rStyle w:val="PageNumber"/>
      </w:rPr>
      <w:t>June</w:t>
    </w:r>
    <w:r>
      <w:t xml:space="preserve"> 20</w:t>
    </w:r>
    <w:r w:rsidR="00887144">
      <w:t>23</w:t>
    </w:r>
  </w:p>
  <w:p w14:paraId="0E12636A" w14:textId="47D01263" w:rsidR="002C6866" w:rsidRDefault="002C6866">
    <w:pPr>
      <w:pStyle w:val="Footer"/>
      <w:tabs>
        <w:tab w:val="clear" w:pos="8640"/>
        <w:tab w:val="right" w:pos="8910"/>
      </w:tabs>
    </w:pPr>
    <w:r>
      <w:rPr>
        <w:rStyle w:val="PageNumber"/>
      </w:rPr>
      <w:t>Setup Guide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A133" w14:textId="77777777" w:rsidR="008C5C2F" w:rsidRDefault="008C5C2F">
      <w:r>
        <w:separator/>
      </w:r>
    </w:p>
  </w:footnote>
  <w:footnote w:type="continuationSeparator" w:id="0">
    <w:p w14:paraId="50BA2A7A" w14:textId="77777777" w:rsidR="008C5C2F" w:rsidRDefault="008C5C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BB84D" w14:textId="77777777" w:rsidR="002C6866" w:rsidRDefault="002C6866">
    <w:pPr>
      <w:pStyle w:val="Header"/>
      <w:tabs>
        <w:tab w:val="clear" w:pos="8640"/>
        <w:tab w:val="right" w:pos="90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4547B9" w14:textId="60897649" w:rsidR="002C6866" w:rsidRDefault="002C6866" w:rsidP="000978AB">
    <w:pPr>
      <w:pStyle w:val="Header"/>
      <w:tabs>
        <w:tab w:val="clear" w:pos="4320"/>
        <w:tab w:val="clear" w:pos="8640"/>
        <w:tab w:val="left" w:pos="79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CE6AF8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0AE39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23252B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600C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5D4F2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8AE45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774F7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34AC55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60CC7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CACF52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start w:val="1"/>
      <w:numFmt w:val="decimal"/>
      <w:lvlText w:val="%1."/>
      <w:lvlJc w:val="left"/>
      <w:pPr>
        <w:ind w:left="720" w:hanging="360"/>
      </w:pPr>
      <w:rPr>
        <w:rFonts w:hint="default"/>
      </w:rPr>
    </w:lvl>
  </w:abstractNum>
  <w:abstractNum w:abstractNumId="11" w15:restartNumberingAfterBreak="0">
    <w:nsid w:val="010662CC"/>
    <w:multiLevelType w:val="hybridMultilevel"/>
    <w:tmpl w:val="D438DFCA"/>
    <w:lvl w:ilvl="0" w:tplc="21841A2A">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2396EF8"/>
    <w:multiLevelType w:val="hybridMultilevel"/>
    <w:tmpl w:val="B8E83910"/>
    <w:lvl w:ilvl="0" w:tplc="30CC905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5A65C5"/>
    <w:multiLevelType w:val="hybridMultilevel"/>
    <w:tmpl w:val="15B03F3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0DC8675B"/>
    <w:multiLevelType w:val="singleLevel"/>
    <w:tmpl w:val="D74ADB62"/>
    <w:lvl w:ilvl="0">
      <w:start w:val="1"/>
      <w:numFmt w:val="lowerLetter"/>
      <w:lvlText w:val="%1)"/>
      <w:legacy w:legacy="1" w:legacySpace="0" w:legacyIndent="360"/>
      <w:lvlJc w:val="left"/>
      <w:pPr>
        <w:ind w:left="1530" w:hanging="360"/>
      </w:pPr>
    </w:lvl>
  </w:abstractNum>
  <w:abstractNum w:abstractNumId="15" w15:restartNumberingAfterBreak="0">
    <w:nsid w:val="0E56395B"/>
    <w:multiLevelType w:val="hybridMultilevel"/>
    <w:tmpl w:val="41165E64"/>
    <w:lvl w:ilvl="0" w:tplc="F822EA38">
      <w:start w:val="1"/>
      <w:numFmt w:val="decimal"/>
      <w:pStyle w:val="CPRS-NumberedList"/>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31301C5"/>
    <w:multiLevelType w:val="hybridMultilevel"/>
    <w:tmpl w:val="2B28E2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195F0AA6"/>
    <w:multiLevelType w:val="hybridMultilevel"/>
    <w:tmpl w:val="518A9278"/>
    <w:lvl w:ilvl="0" w:tplc="28105098">
      <w:start w:val="1"/>
      <w:numFmt w:val="decimal"/>
      <w:lvlText w:val="%1."/>
      <w:lvlJc w:val="left"/>
      <w:pPr>
        <w:tabs>
          <w:tab w:val="num" w:pos="1440"/>
        </w:tabs>
        <w:ind w:left="1440" w:hanging="360"/>
      </w:pPr>
      <w:rPr>
        <w:rFonts w:hint="default"/>
        <w:b w:val="0"/>
        <w:i w:val="0"/>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9DEE46EE">
      <w:start w:val="1"/>
      <w:numFmt w:val="lowerLetter"/>
      <w:lvlText w:val="%4.)"/>
      <w:lvlJc w:val="left"/>
      <w:pPr>
        <w:tabs>
          <w:tab w:val="num" w:pos="3600"/>
        </w:tabs>
        <w:ind w:left="360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8" w15:restartNumberingAfterBreak="0">
    <w:nsid w:val="23A64F21"/>
    <w:multiLevelType w:val="singleLevel"/>
    <w:tmpl w:val="CD3878C8"/>
    <w:lvl w:ilvl="0">
      <w:start w:val="1"/>
      <w:numFmt w:val="decimal"/>
      <w:lvlText w:val="%1"/>
      <w:legacy w:legacy="1" w:legacySpace="0" w:legacyIndent="360"/>
      <w:lvlJc w:val="left"/>
      <w:pPr>
        <w:ind w:left="1080" w:hanging="360"/>
      </w:pPr>
    </w:lvl>
  </w:abstractNum>
  <w:abstractNum w:abstractNumId="19" w15:restartNumberingAfterBreak="0">
    <w:nsid w:val="26647C6A"/>
    <w:multiLevelType w:val="hybridMultilevel"/>
    <w:tmpl w:val="C3180666"/>
    <w:lvl w:ilvl="0" w:tplc="1922A834">
      <w:start w:val="1"/>
      <w:numFmt w:val="upperLetter"/>
      <w:pStyle w:val="CPRSsubnumlist"/>
      <w:lvlText w:val="%1.)"/>
      <w:lvlJc w:val="left"/>
      <w:pPr>
        <w:tabs>
          <w:tab w:val="num" w:pos="2160"/>
        </w:tabs>
        <w:ind w:left="1800" w:hanging="360"/>
      </w:pPr>
      <w:rPr>
        <w:rFonts w:hint="default"/>
        <w:b w:val="0"/>
        <w:i w:val="0"/>
      </w:rPr>
    </w:lvl>
    <w:lvl w:ilvl="1" w:tplc="58D66AA4">
      <w:start w:val="1"/>
      <w:numFmt w:val="lowerLetter"/>
      <w:lvlText w:val="%2."/>
      <w:lvlJc w:val="left"/>
      <w:pPr>
        <w:tabs>
          <w:tab w:val="num" w:pos="2880"/>
        </w:tabs>
        <w:ind w:left="2880" w:hanging="360"/>
      </w:pPr>
    </w:lvl>
    <w:lvl w:ilvl="2" w:tplc="A04AB668">
      <w:start w:val="1"/>
      <w:numFmt w:val="decimal"/>
      <w:lvlText w:val="(%3)"/>
      <w:lvlJc w:val="left"/>
      <w:pPr>
        <w:tabs>
          <w:tab w:val="num" w:pos="3780"/>
        </w:tabs>
        <w:ind w:left="3780" w:hanging="360"/>
      </w:pPr>
      <w:rPr>
        <w:rFonts w:hint="default"/>
      </w:rPr>
    </w:lvl>
    <w:lvl w:ilvl="3" w:tplc="4E2413F8" w:tentative="1">
      <w:start w:val="1"/>
      <w:numFmt w:val="decimal"/>
      <w:lvlText w:val="%4."/>
      <w:lvlJc w:val="left"/>
      <w:pPr>
        <w:tabs>
          <w:tab w:val="num" w:pos="4320"/>
        </w:tabs>
        <w:ind w:left="4320" w:hanging="360"/>
      </w:pPr>
    </w:lvl>
    <w:lvl w:ilvl="4" w:tplc="814A85F2" w:tentative="1">
      <w:start w:val="1"/>
      <w:numFmt w:val="lowerLetter"/>
      <w:lvlText w:val="%5."/>
      <w:lvlJc w:val="left"/>
      <w:pPr>
        <w:tabs>
          <w:tab w:val="num" w:pos="5040"/>
        </w:tabs>
        <w:ind w:left="5040" w:hanging="360"/>
      </w:pPr>
    </w:lvl>
    <w:lvl w:ilvl="5" w:tplc="37CAC148" w:tentative="1">
      <w:start w:val="1"/>
      <w:numFmt w:val="lowerRoman"/>
      <w:lvlText w:val="%6."/>
      <w:lvlJc w:val="right"/>
      <w:pPr>
        <w:tabs>
          <w:tab w:val="num" w:pos="5760"/>
        </w:tabs>
        <w:ind w:left="5760" w:hanging="180"/>
      </w:pPr>
    </w:lvl>
    <w:lvl w:ilvl="6" w:tplc="6BB0E1EA" w:tentative="1">
      <w:start w:val="1"/>
      <w:numFmt w:val="decimal"/>
      <w:lvlText w:val="%7."/>
      <w:lvlJc w:val="left"/>
      <w:pPr>
        <w:tabs>
          <w:tab w:val="num" w:pos="6480"/>
        </w:tabs>
        <w:ind w:left="6480" w:hanging="360"/>
      </w:pPr>
    </w:lvl>
    <w:lvl w:ilvl="7" w:tplc="8C04FEC4" w:tentative="1">
      <w:start w:val="1"/>
      <w:numFmt w:val="lowerLetter"/>
      <w:lvlText w:val="%8."/>
      <w:lvlJc w:val="left"/>
      <w:pPr>
        <w:tabs>
          <w:tab w:val="num" w:pos="7200"/>
        </w:tabs>
        <w:ind w:left="7200" w:hanging="360"/>
      </w:pPr>
    </w:lvl>
    <w:lvl w:ilvl="8" w:tplc="710C6914" w:tentative="1">
      <w:start w:val="1"/>
      <w:numFmt w:val="lowerRoman"/>
      <w:lvlText w:val="%9."/>
      <w:lvlJc w:val="right"/>
      <w:pPr>
        <w:tabs>
          <w:tab w:val="num" w:pos="7920"/>
        </w:tabs>
        <w:ind w:left="7920" w:hanging="180"/>
      </w:pPr>
    </w:lvl>
  </w:abstractNum>
  <w:abstractNum w:abstractNumId="20" w15:restartNumberingAfterBreak="0">
    <w:nsid w:val="27B32D93"/>
    <w:multiLevelType w:val="hybridMultilevel"/>
    <w:tmpl w:val="4A18FCAE"/>
    <w:lvl w:ilvl="0" w:tplc="4C6E7E9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F8BE4230"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9247BB8"/>
    <w:multiLevelType w:val="hybridMultilevel"/>
    <w:tmpl w:val="0EDED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9EE5223"/>
    <w:multiLevelType w:val="hybridMultilevel"/>
    <w:tmpl w:val="C450A540"/>
    <w:lvl w:ilvl="0" w:tplc="0B120286">
      <w:start w:val="1"/>
      <w:numFmt w:val="decimal"/>
      <w:lvlText w:val="%1."/>
      <w:lvlJc w:val="left"/>
      <w:pPr>
        <w:tabs>
          <w:tab w:val="num" w:pos="1800"/>
        </w:tabs>
        <w:ind w:left="1800" w:hanging="360"/>
      </w:pPr>
      <w:rPr>
        <w:rFonts w:hint="default"/>
        <w:b w:val="0"/>
        <w:i w:val="0"/>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3" w15:restartNumberingAfterBreak="0">
    <w:nsid w:val="2CCA078E"/>
    <w:multiLevelType w:val="singleLevel"/>
    <w:tmpl w:val="86A6F862"/>
    <w:lvl w:ilvl="0">
      <w:start w:val="1"/>
      <w:numFmt w:val="bullet"/>
      <w:lvlText w:val=""/>
      <w:lvlJc w:val="left"/>
      <w:pPr>
        <w:tabs>
          <w:tab w:val="num" w:pos="360"/>
        </w:tabs>
        <w:ind w:left="72" w:hanging="72"/>
      </w:pPr>
      <w:rPr>
        <w:rFonts w:ascii="Symbol" w:hAnsi="Symbol" w:hint="default"/>
      </w:rPr>
    </w:lvl>
  </w:abstractNum>
  <w:abstractNum w:abstractNumId="24" w15:restartNumberingAfterBreak="0">
    <w:nsid w:val="313B5640"/>
    <w:multiLevelType w:val="hybridMultilevel"/>
    <w:tmpl w:val="F1F83D3A"/>
    <w:lvl w:ilvl="0" w:tplc="A5CAC04E">
      <w:start w:val="1"/>
      <w:numFmt w:val="bullet"/>
      <w:lvlText w:val="o"/>
      <w:lvlJc w:val="left"/>
      <w:pPr>
        <w:tabs>
          <w:tab w:val="num" w:pos="1440"/>
        </w:tabs>
        <w:ind w:left="1440" w:hanging="360"/>
      </w:pPr>
      <w:rPr>
        <w:rFonts w:ascii="Courier New" w:hAnsi="Courier New" w:hint="default"/>
        <w:b w:val="0"/>
        <w:i w:val="0"/>
        <w:sz w:val="20"/>
      </w:rPr>
    </w:lvl>
    <w:lvl w:ilvl="1" w:tplc="25B02760">
      <w:start w:val="1"/>
      <w:numFmt w:val="bullet"/>
      <w:pStyle w:val="CPRSBulletsSubBullets"/>
      <w:lvlText w:val="o"/>
      <w:lvlJc w:val="left"/>
      <w:pPr>
        <w:tabs>
          <w:tab w:val="num" w:pos="2520"/>
        </w:tabs>
        <w:ind w:left="2520" w:hanging="360"/>
      </w:pPr>
      <w:rPr>
        <w:rFonts w:ascii="Courier New" w:hAnsi="Courier New" w:hint="default"/>
        <w:sz w:val="20"/>
      </w:rPr>
    </w:lvl>
    <w:lvl w:ilvl="2" w:tplc="07000132">
      <w:start w:val="1"/>
      <w:numFmt w:val="bullet"/>
      <w:lvlText w:val=""/>
      <w:lvlJc w:val="left"/>
      <w:pPr>
        <w:tabs>
          <w:tab w:val="num" w:pos="3240"/>
        </w:tabs>
        <w:ind w:left="3240" w:hanging="360"/>
      </w:pPr>
      <w:rPr>
        <w:rFonts w:ascii="Wingdings" w:hAnsi="Wingdings" w:hint="default"/>
      </w:rPr>
    </w:lvl>
    <w:lvl w:ilvl="3" w:tplc="3FD8BAA6" w:tentative="1">
      <w:start w:val="1"/>
      <w:numFmt w:val="bullet"/>
      <w:lvlText w:val=""/>
      <w:lvlJc w:val="left"/>
      <w:pPr>
        <w:tabs>
          <w:tab w:val="num" w:pos="3960"/>
        </w:tabs>
        <w:ind w:left="3960" w:hanging="360"/>
      </w:pPr>
      <w:rPr>
        <w:rFonts w:ascii="Symbol" w:hAnsi="Symbol" w:hint="default"/>
      </w:rPr>
    </w:lvl>
    <w:lvl w:ilvl="4" w:tplc="05FCE044" w:tentative="1">
      <w:start w:val="1"/>
      <w:numFmt w:val="bullet"/>
      <w:lvlText w:val="o"/>
      <w:lvlJc w:val="left"/>
      <w:pPr>
        <w:tabs>
          <w:tab w:val="num" w:pos="4680"/>
        </w:tabs>
        <w:ind w:left="4680" w:hanging="360"/>
      </w:pPr>
      <w:rPr>
        <w:rFonts w:ascii="Courier New" w:hAnsi="Courier New" w:hint="default"/>
      </w:rPr>
    </w:lvl>
    <w:lvl w:ilvl="5" w:tplc="4A8A21F0" w:tentative="1">
      <w:start w:val="1"/>
      <w:numFmt w:val="bullet"/>
      <w:lvlText w:val=""/>
      <w:lvlJc w:val="left"/>
      <w:pPr>
        <w:tabs>
          <w:tab w:val="num" w:pos="5400"/>
        </w:tabs>
        <w:ind w:left="5400" w:hanging="360"/>
      </w:pPr>
      <w:rPr>
        <w:rFonts w:ascii="Wingdings" w:hAnsi="Wingdings" w:hint="default"/>
      </w:rPr>
    </w:lvl>
    <w:lvl w:ilvl="6" w:tplc="497EE40C" w:tentative="1">
      <w:start w:val="1"/>
      <w:numFmt w:val="bullet"/>
      <w:lvlText w:val=""/>
      <w:lvlJc w:val="left"/>
      <w:pPr>
        <w:tabs>
          <w:tab w:val="num" w:pos="6120"/>
        </w:tabs>
        <w:ind w:left="6120" w:hanging="360"/>
      </w:pPr>
      <w:rPr>
        <w:rFonts w:ascii="Symbol" w:hAnsi="Symbol" w:hint="default"/>
      </w:rPr>
    </w:lvl>
    <w:lvl w:ilvl="7" w:tplc="5D96D9EC" w:tentative="1">
      <w:start w:val="1"/>
      <w:numFmt w:val="bullet"/>
      <w:lvlText w:val="o"/>
      <w:lvlJc w:val="left"/>
      <w:pPr>
        <w:tabs>
          <w:tab w:val="num" w:pos="6840"/>
        </w:tabs>
        <w:ind w:left="6840" w:hanging="360"/>
      </w:pPr>
      <w:rPr>
        <w:rFonts w:ascii="Courier New" w:hAnsi="Courier New" w:hint="default"/>
      </w:rPr>
    </w:lvl>
    <w:lvl w:ilvl="8" w:tplc="EF948824" w:tentative="1">
      <w:start w:val="1"/>
      <w:numFmt w:val="bullet"/>
      <w:lvlText w:val=""/>
      <w:lvlJc w:val="left"/>
      <w:pPr>
        <w:tabs>
          <w:tab w:val="num" w:pos="7560"/>
        </w:tabs>
        <w:ind w:left="7560" w:hanging="360"/>
      </w:pPr>
      <w:rPr>
        <w:rFonts w:ascii="Wingdings" w:hAnsi="Wingdings" w:hint="default"/>
      </w:rPr>
    </w:lvl>
  </w:abstractNum>
  <w:abstractNum w:abstractNumId="25" w15:restartNumberingAfterBreak="0">
    <w:nsid w:val="33CC5D5E"/>
    <w:multiLevelType w:val="hybridMultilevel"/>
    <w:tmpl w:val="5A90B904"/>
    <w:lvl w:ilvl="0" w:tplc="BE44E378">
      <w:start w:val="1"/>
      <w:numFmt w:val="decimal"/>
      <w:lvlText w:val="%1."/>
      <w:lvlJc w:val="left"/>
      <w:pPr>
        <w:tabs>
          <w:tab w:val="num" w:pos="1260"/>
        </w:tabs>
        <w:ind w:left="1260" w:hanging="360"/>
      </w:pPr>
      <w:rPr>
        <w:rFonts w:hint="default"/>
        <w:b w:val="0"/>
        <w:i w:val="0"/>
      </w:rPr>
    </w:lvl>
    <w:lvl w:ilvl="1" w:tplc="E90E8118">
      <w:start w:val="1"/>
      <w:numFmt w:val="lowerLetter"/>
      <w:lvlText w:val="%2."/>
      <w:lvlJc w:val="left"/>
      <w:pPr>
        <w:tabs>
          <w:tab w:val="num" w:pos="900"/>
        </w:tabs>
        <w:ind w:left="900" w:hanging="360"/>
      </w:pPr>
    </w:lvl>
    <w:lvl w:ilvl="2" w:tplc="04090005" w:tentative="1">
      <w:start w:val="1"/>
      <w:numFmt w:val="lowerRoman"/>
      <w:lvlText w:val="%3."/>
      <w:lvlJc w:val="right"/>
      <w:pPr>
        <w:tabs>
          <w:tab w:val="num" w:pos="1620"/>
        </w:tabs>
        <w:ind w:left="1620" w:hanging="180"/>
      </w:pPr>
    </w:lvl>
    <w:lvl w:ilvl="3" w:tplc="04090001" w:tentative="1">
      <w:start w:val="1"/>
      <w:numFmt w:val="decimal"/>
      <w:lvlText w:val="%4."/>
      <w:lvlJc w:val="left"/>
      <w:pPr>
        <w:tabs>
          <w:tab w:val="num" w:pos="2340"/>
        </w:tabs>
        <w:ind w:left="2340" w:hanging="360"/>
      </w:pPr>
    </w:lvl>
    <w:lvl w:ilvl="4" w:tplc="04090003" w:tentative="1">
      <w:start w:val="1"/>
      <w:numFmt w:val="lowerLetter"/>
      <w:lvlText w:val="%5."/>
      <w:lvlJc w:val="left"/>
      <w:pPr>
        <w:tabs>
          <w:tab w:val="num" w:pos="3060"/>
        </w:tabs>
        <w:ind w:left="3060" w:hanging="360"/>
      </w:pPr>
    </w:lvl>
    <w:lvl w:ilvl="5" w:tplc="04090005" w:tentative="1">
      <w:start w:val="1"/>
      <w:numFmt w:val="lowerRoman"/>
      <w:lvlText w:val="%6."/>
      <w:lvlJc w:val="right"/>
      <w:pPr>
        <w:tabs>
          <w:tab w:val="num" w:pos="3780"/>
        </w:tabs>
        <w:ind w:left="3780" w:hanging="180"/>
      </w:pPr>
    </w:lvl>
    <w:lvl w:ilvl="6" w:tplc="04090001" w:tentative="1">
      <w:start w:val="1"/>
      <w:numFmt w:val="decimal"/>
      <w:lvlText w:val="%7."/>
      <w:lvlJc w:val="left"/>
      <w:pPr>
        <w:tabs>
          <w:tab w:val="num" w:pos="4500"/>
        </w:tabs>
        <w:ind w:left="4500" w:hanging="360"/>
      </w:pPr>
    </w:lvl>
    <w:lvl w:ilvl="7" w:tplc="04090003" w:tentative="1">
      <w:start w:val="1"/>
      <w:numFmt w:val="lowerLetter"/>
      <w:lvlText w:val="%8."/>
      <w:lvlJc w:val="left"/>
      <w:pPr>
        <w:tabs>
          <w:tab w:val="num" w:pos="5220"/>
        </w:tabs>
        <w:ind w:left="5220" w:hanging="360"/>
      </w:pPr>
    </w:lvl>
    <w:lvl w:ilvl="8" w:tplc="04090005" w:tentative="1">
      <w:start w:val="1"/>
      <w:numFmt w:val="lowerRoman"/>
      <w:lvlText w:val="%9."/>
      <w:lvlJc w:val="right"/>
      <w:pPr>
        <w:tabs>
          <w:tab w:val="num" w:pos="5940"/>
        </w:tabs>
        <w:ind w:left="5940" w:hanging="180"/>
      </w:pPr>
    </w:lvl>
  </w:abstractNum>
  <w:abstractNum w:abstractNumId="26" w15:restartNumberingAfterBreak="0">
    <w:nsid w:val="3EFD3FD9"/>
    <w:multiLevelType w:val="hybridMultilevel"/>
    <w:tmpl w:val="718ED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63076D"/>
    <w:multiLevelType w:val="singleLevel"/>
    <w:tmpl w:val="2E74A834"/>
    <w:lvl w:ilvl="0">
      <w:start w:val="1"/>
      <w:numFmt w:val="decimal"/>
      <w:lvlText w:val="%1."/>
      <w:legacy w:legacy="1" w:legacySpace="0" w:legacyIndent="360"/>
      <w:lvlJc w:val="left"/>
      <w:pPr>
        <w:ind w:left="1620" w:hanging="360"/>
      </w:pPr>
    </w:lvl>
  </w:abstractNum>
  <w:abstractNum w:abstractNumId="28" w15:restartNumberingAfterBreak="0">
    <w:nsid w:val="4210219A"/>
    <w:multiLevelType w:val="hybridMultilevel"/>
    <w:tmpl w:val="96DE28EA"/>
    <w:lvl w:ilvl="0" w:tplc="F22E83E0">
      <w:start w:val="6"/>
      <w:numFmt w:val="decimal"/>
      <w:lvlText w:val="%1."/>
      <w:lvlJc w:val="left"/>
      <w:pPr>
        <w:tabs>
          <w:tab w:val="num" w:pos="1440"/>
        </w:tabs>
        <w:ind w:left="1440" w:hanging="360"/>
      </w:pPr>
      <w:rPr>
        <w:rFonts w:hint="default"/>
      </w:rPr>
    </w:lvl>
    <w:lvl w:ilvl="1" w:tplc="CFB6FDB4" w:tentative="1">
      <w:start w:val="1"/>
      <w:numFmt w:val="lowerLetter"/>
      <w:lvlText w:val="%2."/>
      <w:lvlJc w:val="left"/>
      <w:pPr>
        <w:tabs>
          <w:tab w:val="num" w:pos="1440"/>
        </w:tabs>
        <w:ind w:left="1440" w:hanging="360"/>
      </w:pPr>
    </w:lvl>
    <w:lvl w:ilvl="2" w:tplc="66D44C5E" w:tentative="1">
      <w:start w:val="1"/>
      <w:numFmt w:val="lowerRoman"/>
      <w:lvlText w:val="%3."/>
      <w:lvlJc w:val="right"/>
      <w:pPr>
        <w:tabs>
          <w:tab w:val="num" w:pos="2160"/>
        </w:tabs>
        <w:ind w:left="2160" w:hanging="180"/>
      </w:pPr>
    </w:lvl>
    <w:lvl w:ilvl="3" w:tplc="387078A4" w:tentative="1">
      <w:start w:val="1"/>
      <w:numFmt w:val="decimal"/>
      <w:lvlText w:val="%4."/>
      <w:lvlJc w:val="left"/>
      <w:pPr>
        <w:tabs>
          <w:tab w:val="num" w:pos="2880"/>
        </w:tabs>
        <w:ind w:left="2880" w:hanging="360"/>
      </w:pPr>
    </w:lvl>
    <w:lvl w:ilvl="4" w:tplc="A3AED7CA" w:tentative="1">
      <w:start w:val="1"/>
      <w:numFmt w:val="lowerLetter"/>
      <w:lvlText w:val="%5."/>
      <w:lvlJc w:val="left"/>
      <w:pPr>
        <w:tabs>
          <w:tab w:val="num" w:pos="3600"/>
        </w:tabs>
        <w:ind w:left="3600" w:hanging="360"/>
      </w:pPr>
    </w:lvl>
    <w:lvl w:ilvl="5" w:tplc="2174E344" w:tentative="1">
      <w:start w:val="1"/>
      <w:numFmt w:val="lowerRoman"/>
      <w:lvlText w:val="%6."/>
      <w:lvlJc w:val="right"/>
      <w:pPr>
        <w:tabs>
          <w:tab w:val="num" w:pos="4320"/>
        </w:tabs>
        <w:ind w:left="4320" w:hanging="180"/>
      </w:pPr>
    </w:lvl>
    <w:lvl w:ilvl="6" w:tplc="28E06ED8" w:tentative="1">
      <w:start w:val="1"/>
      <w:numFmt w:val="decimal"/>
      <w:lvlText w:val="%7."/>
      <w:lvlJc w:val="left"/>
      <w:pPr>
        <w:tabs>
          <w:tab w:val="num" w:pos="5040"/>
        </w:tabs>
        <w:ind w:left="5040" w:hanging="360"/>
      </w:pPr>
    </w:lvl>
    <w:lvl w:ilvl="7" w:tplc="AC9C83FE" w:tentative="1">
      <w:start w:val="1"/>
      <w:numFmt w:val="lowerLetter"/>
      <w:lvlText w:val="%8."/>
      <w:lvlJc w:val="left"/>
      <w:pPr>
        <w:tabs>
          <w:tab w:val="num" w:pos="5760"/>
        </w:tabs>
        <w:ind w:left="5760" w:hanging="360"/>
      </w:pPr>
    </w:lvl>
    <w:lvl w:ilvl="8" w:tplc="2C565F2C" w:tentative="1">
      <w:start w:val="1"/>
      <w:numFmt w:val="lowerRoman"/>
      <w:lvlText w:val="%9."/>
      <w:lvlJc w:val="right"/>
      <w:pPr>
        <w:tabs>
          <w:tab w:val="num" w:pos="6480"/>
        </w:tabs>
        <w:ind w:left="6480" w:hanging="180"/>
      </w:pPr>
    </w:lvl>
  </w:abstractNum>
  <w:abstractNum w:abstractNumId="29" w15:restartNumberingAfterBreak="0">
    <w:nsid w:val="43B07B2D"/>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30" w15:restartNumberingAfterBreak="0">
    <w:nsid w:val="45C54715"/>
    <w:multiLevelType w:val="hybridMultilevel"/>
    <w:tmpl w:val="3304AF00"/>
    <w:lvl w:ilvl="0" w:tplc="8856E5FA">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6E050F2"/>
    <w:multiLevelType w:val="hybridMultilevel"/>
    <w:tmpl w:val="53845B4A"/>
    <w:lvl w:ilvl="0" w:tplc="12E09644">
      <w:start w:val="1"/>
      <w:numFmt w:val="decimal"/>
      <w:pStyle w:val="CPRSsub2num"/>
      <w:lvlText w:val="(%1)"/>
      <w:lvlJc w:val="left"/>
      <w:pPr>
        <w:tabs>
          <w:tab w:val="num" w:pos="2520"/>
        </w:tabs>
        <w:ind w:left="2520" w:hanging="360"/>
      </w:pPr>
      <w:rPr>
        <w:rFonts w:hint="default"/>
        <w:b w:val="0"/>
        <w:i w:val="0"/>
      </w:rPr>
    </w:lvl>
    <w:lvl w:ilvl="1" w:tplc="199601F2" w:tentative="1">
      <w:start w:val="1"/>
      <w:numFmt w:val="lowerLetter"/>
      <w:lvlText w:val="%2."/>
      <w:lvlJc w:val="left"/>
      <w:pPr>
        <w:tabs>
          <w:tab w:val="num" w:pos="2232"/>
        </w:tabs>
        <w:ind w:left="2232" w:hanging="360"/>
      </w:pPr>
    </w:lvl>
    <w:lvl w:ilvl="2" w:tplc="14D6AB2A" w:tentative="1">
      <w:start w:val="1"/>
      <w:numFmt w:val="lowerRoman"/>
      <w:lvlText w:val="%3."/>
      <w:lvlJc w:val="right"/>
      <w:pPr>
        <w:tabs>
          <w:tab w:val="num" w:pos="2952"/>
        </w:tabs>
        <w:ind w:left="2952" w:hanging="180"/>
      </w:pPr>
    </w:lvl>
    <w:lvl w:ilvl="3" w:tplc="FEE4080E" w:tentative="1">
      <w:start w:val="1"/>
      <w:numFmt w:val="decimal"/>
      <w:lvlText w:val="%4."/>
      <w:lvlJc w:val="left"/>
      <w:pPr>
        <w:tabs>
          <w:tab w:val="num" w:pos="3672"/>
        </w:tabs>
        <w:ind w:left="3672" w:hanging="360"/>
      </w:pPr>
    </w:lvl>
    <w:lvl w:ilvl="4" w:tplc="3CB671AC" w:tentative="1">
      <w:start w:val="1"/>
      <w:numFmt w:val="lowerLetter"/>
      <w:lvlText w:val="%5."/>
      <w:lvlJc w:val="left"/>
      <w:pPr>
        <w:tabs>
          <w:tab w:val="num" w:pos="4392"/>
        </w:tabs>
        <w:ind w:left="4392" w:hanging="360"/>
      </w:pPr>
    </w:lvl>
    <w:lvl w:ilvl="5" w:tplc="4EC0A276" w:tentative="1">
      <w:start w:val="1"/>
      <w:numFmt w:val="lowerRoman"/>
      <w:lvlText w:val="%6."/>
      <w:lvlJc w:val="right"/>
      <w:pPr>
        <w:tabs>
          <w:tab w:val="num" w:pos="5112"/>
        </w:tabs>
        <w:ind w:left="5112" w:hanging="180"/>
      </w:pPr>
    </w:lvl>
    <w:lvl w:ilvl="6" w:tplc="FD5416B0" w:tentative="1">
      <w:start w:val="1"/>
      <w:numFmt w:val="decimal"/>
      <w:lvlText w:val="%7."/>
      <w:lvlJc w:val="left"/>
      <w:pPr>
        <w:tabs>
          <w:tab w:val="num" w:pos="5832"/>
        </w:tabs>
        <w:ind w:left="5832" w:hanging="360"/>
      </w:pPr>
    </w:lvl>
    <w:lvl w:ilvl="7" w:tplc="BD0CEAAE" w:tentative="1">
      <w:start w:val="1"/>
      <w:numFmt w:val="lowerLetter"/>
      <w:lvlText w:val="%8."/>
      <w:lvlJc w:val="left"/>
      <w:pPr>
        <w:tabs>
          <w:tab w:val="num" w:pos="6552"/>
        </w:tabs>
        <w:ind w:left="6552" w:hanging="360"/>
      </w:pPr>
    </w:lvl>
    <w:lvl w:ilvl="8" w:tplc="9384CD58" w:tentative="1">
      <w:start w:val="1"/>
      <w:numFmt w:val="lowerRoman"/>
      <w:lvlText w:val="%9."/>
      <w:lvlJc w:val="right"/>
      <w:pPr>
        <w:tabs>
          <w:tab w:val="num" w:pos="7272"/>
        </w:tabs>
        <w:ind w:left="7272" w:hanging="180"/>
      </w:pPr>
    </w:lvl>
  </w:abstractNum>
  <w:abstractNum w:abstractNumId="32" w15:restartNumberingAfterBreak="0">
    <w:nsid w:val="48A06A78"/>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3" w15:restartNumberingAfterBreak="0">
    <w:nsid w:val="4A502F0B"/>
    <w:multiLevelType w:val="hybridMultilevel"/>
    <w:tmpl w:val="0E7E59D0"/>
    <w:lvl w:ilvl="0" w:tplc="18B661F0">
      <w:start w:val="1"/>
      <w:numFmt w:val="decimal"/>
      <w:lvlText w:val="%1."/>
      <w:lvlJc w:val="left"/>
      <w:pPr>
        <w:tabs>
          <w:tab w:val="num" w:pos="1440"/>
        </w:tabs>
        <w:ind w:left="1440" w:hanging="360"/>
      </w:pPr>
      <w:rPr>
        <w:rFonts w:hint="default"/>
      </w:rPr>
    </w:lvl>
    <w:lvl w:ilvl="1" w:tplc="C4464C54" w:tentative="1">
      <w:start w:val="1"/>
      <w:numFmt w:val="lowerLetter"/>
      <w:lvlText w:val="%2."/>
      <w:lvlJc w:val="left"/>
      <w:pPr>
        <w:tabs>
          <w:tab w:val="num" w:pos="1440"/>
        </w:tabs>
        <w:ind w:left="1440" w:hanging="360"/>
      </w:pPr>
    </w:lvl>
    <w:lvl w:ilvl="2" w:tplc="C526FE5C" w:tentative="1">
      <w:start w:val="1"/>
      <w:numFmt w:val="lowerRoman"/>
      <w:lvlText w:val="%3."/>
      <w:lvlJc w:val="right"/>
      <w:pPr>
        <w:tabs>
          <w:tab w:val="num" w:pos="2160"/>
        </w:tabs>
        <w:ind w:left="2160" w:hanging="180"/>
      </w:pPr>
    </w:lvl>
    <w:lvl w:ilvl="3" w:tplc="BC36F8E8" w:tentative="1">
      <w:start w:val="1"/>
      <w:numFmt w:val="decimal"/>
      <w:lvlText w:val="%4."/>
      <w:lvlJc w:val="left"/>
      <w:pPr>
        <w:tabs>
          <w:tab w:val="num" w:pos="2880"/>
        </w:tabs>
        <w:ind w:left="2880" w:hanging="360"/>
      </w:pPr>
    </w:lvl>
    <w:lvl w:ilvl="4" w:tplc="876CB972" w:tentative="1">
      <w:start w:val="1"/>
      <w:numFmt w:val="lowerLetter"/>
      <w:lvlText w:val="%5."/>
      <w:lvlJc w:val="left"/>
      <w:pPr>
        <w:tabs>
          <w:tab w:val="num" w:pos="3600"/>
        </w:tabs>
        <w:ind w:left="3600" w:hanging="360"/>
      </w:pPr>
    </w:lvl>
    <w:lvl w:ilvl="5" w:tplc="CA00EC24" w:tentative="1">
      <w:start w:val="1"/>
      <w:numFmt w:val="lowerRoman"/>
      <w:lvlText w:val="%6."/>
      <w:lvlJc w:val="right"/>
      <w:pPr>
        <w:tabs>
          <w:tab w:val="num" w:pos="4320"/>
        </w:tabs>
        <w:ind w:left="4320" w:hanging="180"/>
      </w:pPr>
    </w:lvl>
    <w:lvl w:ilvl="6" w:tplc="D4A2CE5C" w:tentative="1">
      <w:start w:val="1"/>
      <w:numFmt w:val="decimal"/>
      <w:lvlText w:val="%7."/>
      <w:lvlJc w:val="left"/>
      <w:pPr>
        <w:tabs>
          <w:tab w:val="num" w:pos="5040"/>
        </w:tabs>
        <w:ind w:left="5040" w:hanging="360"/>
      </w:pPr>
    </w:lvl>
    <w:lvl w:ilvl="7" w:tplc="32A2E8AA" w:tentative="1">
      <w:start w:val="1"/>
      <w:numFmt w:val="lowerLetter"/>
      <w:lvlText w:val="%8."/>
      <w:lvlJc w:val="left"/>
      <w:pPr>
        <w:tabs>
          <w:tab w:val="num" w:pos="5760"/>
        </w:tabs>
        <w:ind w:left="5760" w:hanging="360"/>
      </w:pPr>
    </w:lvl>
    <w:lvl w:ilvl="8" w:tplc="85941AC2" w:tentative="1">
      <w:start w:val="1"/>
      <w:numFmt w:val="lowerRoman"/>
      <w:lvlText w:val="%9."/>
      <w:lvlJc w:val="right"/>
      <w:pPr>
        <w:tabs>
          <w:tab w:val="num" w:pos="6480"/>
        </w:tabs>
        <w:ind w:left="6480" w:hanging="180"/>
      </w:pPr>
    </w:lvl>
  </w:abstractNum>
  <w:abstractNum w:abstractNumId="34" w15:restartNumberingAfterBreak="0">
    <w:nsid w:val="4DF62A5E"/>
    <w:multiLevelType w:val="singleLevel"/>
    <w:tmpl w:val="29A2A072"/>
    <w:lvl w:ilvl="0">
      <w:start w:val="3"/>
      <w:numFmt w:val="decimal"/>
      <w:lvlText w:val="%1."/>
      <w:legacy w:legacy="1" w:legacySpace="0" w:legacyIndent="360"/>
      <w:lvlJc w:val="left"/>
      <w:pPr>
        <w:ind w:left="1080" w:hanging="360"/>
      </w:pPr>
      <w:rPr>
        <w:b/>
      </w:rPr>
    </w:lvl>
  </w:abstractNum>
  <w:abstractNum w:abstractNumId="35" w15:restartNumberingAfterBreak="0">
    <w:nsid w:val="50341D2F"/>
    <w:multiLevelType w:val="singleLevel"/>
    <w:tmpl w:val="8D1ABDEC"/>
    <w:lvl w:ilvl="0">
      <w:start w:val="1"/>
      <w:numFmt w:val="decimal"/>
      <w:lvlText w:val="%1&gt;"/>
      <w:legacy w:legacy="1" w:legacySpace="0" w:legacyIndent="1080"/>
      <w:lvlJc w:val="left"/>
      <w:pPr>
        <w:ind w:left="2160" w:hanging="1080"/>
      </w:pPr>
    </w:lvl>
  </w:abstractNum>
  <w:abstractNum w:abstractNumId="36" w15:restartNumberingAfterBreak="0">
    <w:nsid w:val="530369B2"/>
    <w:multiLevelType w:val="singleLevel"/>
    <w:tmpl w:val="2B466DD2"/>
    <w:lvl w:ilvl="0">
      <w:start w:val="1"/>
      <w:numFmt w:val="upperLetter"/>
      <w:lvlText w:val="%1."/>
      <w:legacy w:legacy="1" w:legacySpace="0" w:legacyIndent="360"/>
      <w:lvlJc w:val="left"/>
      <w:pPr>
        <w:ind w:left="1440" w:hanging="360"/>
      </w:pPr>
    </w:lvl>
  </w:abstractNum>
  <w:abstractNum w:abstractNumId="37" w15:restartNumberingAfterBreak="0">
    <w:nsid w:val="53551C97"/>
    <w:multiLevelType w:val="singleLevel"/>
    <w:tmpl w:val="2E74A834"/>
    <w:lvl w:ilvl="0">
      <w:start w:val="1"/>
      <w:numFmt w:val="decimal"/>
      <w:lvlText w:val="%1."/>
      <w:legacy w:legacy="1" w:legacySpace="0" w:legacyIndent="360"/>
      <w:lvlJc w:val="left"/>
      <w:pPr>
        <w:ind w:left="1170" w:hanging="360"/>
      </w:pPr>
    </w:lvl>
  </w:abstractNum>
  <w:abstractNum w:abstractNumId="38" w15:restartNumberingAfterBreak="0">
    <w:nsid w:val="55D057CE"/>
    <w:multiLevelType w:val="singleLevel"/>
    <w:tmpl w:val="125EF1F4"/>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575364B8"/>
    <w:multiLevelType w:val="hybridMultilevel"/>
    <w:tmpl w:val="D66A3F44"/>
    <w:lvl w:ilvl="0" w:tplc="04F0D910">
      <w:start w:val="1"/>
      <w:numFmt w:val="bullet"/>
      <w:pStyle w:val="CPRSBulletssub3"/>
      <w:lvlText w:val=""/>
      <w:lvlJc w:val="left"/>
      <w:pPr>
        <w:tabs>
          <w:tab w:val="num" w:pos="1800"/>
        </w:tabs>
        <w:ind w:left="1800" w:hanging="360"/>
      </w:pPr>
      <w:rPr>
        <w:rFonts w:ascii="Wingdings" w:hAnsi="Wingdings" w:hint="default"/>
      </w:rPr>
    </w:lvl>
    <w:lvl w:ilvl="1" w:tplc="EC24D0C8" w:tentative="1">
      <w:start w:val="1"/>
      <w:numFmt w:val="bullet"/>
      <w:lvlText w:val="o"/>
      <w:lvlJc w:val="left"/>
      <w:pPr>
        <w:tabs>
          <w:tab w:val="num" w:pos="1440"/>
        </w:tabs>
        <w:ind w:left="1440" w:hanging="360"/>
      </w:pPr>
      <w:rPr>
        <w:rFonts w:ascii="Courier New" w:hAnsi="Courier New" w:hint="default"/>
      </w:rPr>
    </w:lvl>
    <w:lvl w:ilvl="2" w:tplc="38F8F17C" w:tentative="1">
      <w:start w:val="1"/>
      <w:numFmt w:val="bullet"/>
      <w:lvlText w:val=""/>
      <w:lvlJc w:val="left"/>
      <w:pPr>
        <w:tabs>
          <w:tab w:val="num" w:pos="2160"/>
        </w:tabs>
        <w:ind w:left="2160" w:hanging="360"/>
      </w:pPr>
      <w:rPr>
        <w:rFonts w:ascii="Wingdings" w:hAnsi="Wingdings" w:hint="default"/>
      </w:rPr>
    </w:lvl>
    <w:lvl w:ilvl="3" w:tplc="AAF2945C" w:tentative="1">
      <w:start w:val="1"/>
      <w:numFmt w:val="bullet"/>
      <w:lvlText w:val=""/>
      <w:lvlJc w:val="left"/>
      <w:pPr>
        <w:tabs>
          <w:tab w:val="num" w:pos="2880"/>
        </w:tabs>
        <w:ind w:left="2880" w:hanging="360"/>
      </w:pPr>
      <w:rPr>
        <w:rFonts w:ascii="Symbol" w:hAnsi="Symbol" w:hint="default"/>
      </w:rPr>
    </w:lvl>
    <w:lvl w:ilvl="4" w:tplc="FF28481E" w:tentative="1">
      <w:start w:val="1"/>
      <w:numFmt w:val="bullet"/>
      <w:lvlText w:val="o"/>
      <w:lvlJc w:val="left"/>
      <w:pPr>
        <w:tabs>
          <w:tab w:val="num" w:pos="3600"/>
        </w:tabs>
        <w:ind w:left="3600" w:hanging="360"/>
      </w:pPr>
      <w:rPr>
        <w:rFonts w:ascii="Courier New" w:hAnsi="Courier New" w:hint="default"/>
      </w:rPr>
    </w:lvl>
    <w:lvl w:ilvl="5" w:tplc="24BEF294" w:tentative="1">
      <w:start w:val="1"/>
      <w:numFmt w:val="bullet"/>
      <w:lvlText w:val=""/>
      <w:lvlJc w:val="left"/>
      <w:pPr>
        <w:tabs>
          <w:tab w:val="num" w:pos="4320"/>
        </w:tabs>
        <w:ind w:left="4320" w:hanging="360"/>
      </w:pPr>
      <w:rPr>
        <w:rFonts w:ascii="Wingdings" w:hAnsi="Wingdings" w:hint="default"/>
      </w:rPr>
    </w:lvl>
    <w:lvl w:ilvl="6" w:tplc="D29A0B70" w:tentative="1">
      <w:start w:val="1"/>
      <w:numFmt w:val="bullet"/>
      <w:lvlText w:val=""/>
      <w:lvlJc w:val="left"/>
      <w:pPr>
        <w:tabs>
          <w:tab w:val="num" w:pos="5040"/>
        </w:tabs>
        <w:ind w:left="5040" w:hanging="360"/>
      </w:pPr>
      <w:rPr>
        <w:rFonts w:ascii="Symbol" w:hAnsi="Symbol" w:hint="default"/>
      </w:rPr>
    </w:lvl>
    <w:lvl w:ilvl="7" w:tplc="4BCE7642" w:tentative="1">
      <w:start w:val="1"/>
      <w:numFmt w:val="bullet"/>
      <w:lvlText w:val="o"/>
      <w:lvlJc w:val="left"/>
      <w:pPr>
        <w:tabs>
          <w:tab w:val="num" w:pos="5760"/>
        </w:tabs>
        <w:ind w:left="5760" w:hanging="360"/>
      </w:pPr>
      <w:rPr>
        <w:rFonts w:ascii="Courier New" w:hAnsi="Courier New" w:hint="default"/>
      </w:rPr>
    </w:lvl>
    <w:lvl w:ilvl="8" w:tplc="3F284E9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58E76C3B"/>
    <w:multiLevelType w:val="singleLevel"/>
    <w:tmpl w:val="2B466DD2"/>
    <w:lvl w:ilvl="0">
      <w:start w:val="1"/>
      <w:numFmt w:val="upperLetter"/>
      <w:lvlText w:val="%1."/>
      <w:legacy w:legacy="1" w:legacySpace="0" w:legacyIndent="360"/>
      <w:lvlJc w:val="left"/>
      <w:pPr>
        <w:ind w:left="1080" w:hanging="360"/>
      </w:pPr>
    </w:lvl>
  </w:abstractNum>
  <w:abstractNum w:abstractNumId="41" w15:restartNumberingAfterBreak="0">
    <w:nsid w:val="59CF3367"/>
    <w:multiLevelType w:val="hybridMultilevel"/>
    <w:tmpl w:val="48CAFC24"/>
    <w:lvl w:ilvl="0" w:tplc="8DFC9CE2">
      <w:start w:val="1"/>
      <w:numFmt w:val="decimal"/>
      <w:lvlText w:val="%1."/>
      <w:lvlJc w:val="left"/>
      <w:pPr>
        <w:tabs>
          <w:tab w:val="num" w:pos="1440"/>
        </w:tabs>
        <w:ind w:left="1440" w:hanging="360"/>
      </w:pPr>
      <w:rPr>
        <w:rFonts w:hint="default"/>
        <w:b w:val="0"/>
        <w:i w:val="0"/>
      </w:rPr>
    </w:lvl>
    <w:lvl w:ilvl="1" w:tplc="2CEA8302">
      <w:start w:val="1"/>
      <w:numFmt w:val="lowerLetter"/>
      <w:lvlText w:val="%2."/>
      <w:lvlJc w:val="left"/>
      <w:pPr>
        <w:tabs>
          <w:tab w:val="num" w:pos="5040"/>
        </w:tabs>
        <w:ind w:left="5040" w:hanging="360"/>
      </w:pPr>
    </w:lvl>
    <w:lvl w:ilvl="2" w:tplc="7F8466D6">
      <w:start w:val="1"/>
      <w:numFmt w:val="upperLetter"/>
      <w:lvlText w:val="%3."/>
      <w:lvlJc w:val="right"/>
      <w:pPr>
        <w:tabs>
          <w:tab w:val="num" w:pos="5760"/>
        </w:tabs>
        <w:ind w:left="5760" w:hanging="180"/>
      </w:pPr>
      <w:rPr>
        <w:rFonts w:hint="default"/>
      </w:rPr>
    </w:lvl>
    <w:lvl w:ilvl="3" w:tplc="84DECBF0">
      <w:start w:val="4"/>
      <w:numFmt w:val="decimal"/>
      <w:lvlText w:val="%4."/>
      <w:lvlJc w:val="left"/>
      <w:pPr>
        <w:tabs>
          <w:tab w:val="num" w:pos="6480"/>
        </w:tabs>
        <w:ind w:left="6480" w:hanging="360"/>
      </w:pPr>
      <w:rPr>
        <w:rFonts w:hint="default"/>
        <w:b w:val="0"/>
        <w:i w:val="0"/>
      </w:rPr>
    </w:lvl>
    <w:lvl w:ilvl="4" w:tplc="6900B230">
      <w:start w:val="1"/>
      <w:numFmt w:val="upperLetter"/>
      <w:lvlText w:val="%5.)"/>
      <w:lvlJc w:val="left"/>
      <w:pPr>
        <w:tabs>
          <w:tab w:val="num" w:pos="7200"/>
        </w:tabs>
        <w:ind w:left="7200" w:hanging="360"/>
      </w:pPr>
      <w:rPr>
        <w:rFonts w:hint="default"/>
      </w:rPr>
    </w:lvl>
    <w:lvl w:ilvl="5" w:tplc="6ECA9F26" w:tentative="1">
      <w:start w:val="1"/>
      <w:numFmt w:val="lowerRoman"/>
      <w:lvlText w:val="%6."/>
      <w:lvlJc w:val="right"/>
      <w:pPr>
        <w:tabs>
          <w:tab w:val="num" w:pos="7920"/>
        </w:tabs>
        <w:ind w:left="7920" w:hanging="180"/>
      </w:pPr>
    </w:lvl>
    <w:lvl w:ilvl="6" w:tplc="1C7CFFFC" w:tentative="1">
      <w:start w:val="1"/>
      <w:numFmt w:val="decimal"/>
      <w:lvlText w:val="%7."/>
      <w:lvlJc w:val="left"/>
      <w:pPr>
        <w:tabs>
          <w:tab w:val="num" w:pos="8640"/>
        </w:tabs>
        <w:ind w:left="8640" w:hanging="360"/>
      </w:pPr>
    </w:lvl>
    <w:lvl w:ilvl="7" w:tplc="EAD44A18" w:tentative="1">
      <w:start w:val="1"/>
      <w:numFmt w:val="lowerLetter"/>
      <w:lvlText w:val="%8."/>
      <w:lvlJc w:val="left"/>
      <w:pPr>
        <w:tabs>
          <w:tab w:val="num" w:pos="9360"/>
        </w:tabs>
        <w:ind w:left="9360" w:hanging="360"/>
      </w:pPr>
    </w:lvl>
    <w:lvl w:ilvl="8" w:tplc="E822EDAC" w:tentative="1">
      <w:start w:val="1"/>
      <w:numFmt w:val="lowerRoman"/>
      <w:lvlText w:val="%9."/>
      <w:lvlJc w:val="right"/>
      <w:pPr>
        <w:tabs>
          <w:tab w:val="num" w:pos="10080"/>
        </w:tabs>
        <w:ind w:left="10080" w:hanging="180"/>
      </w:pPr>
    </w:lvl>
  </w:abstractNum>
  <w:abstractNum w:abstractNumId="42" w15:restartNumberingAfterBreak="0">
    <w:nsid w:val="5C706D8E"/>
    <w:multiLevelType w:val="singleLevel"/>
    <w:tmpl w:val="7C7C2B12"/>
    <w:lvl w:ilvl="0">
      <w:start w:val="1"/>
      <w:numFmt w:val="decimal"/>
      <w:lvlText w:val="%1) "/>
      <w:legacy w:legacy="1" w:legacySpace="0" w:legacyIndent="360"/>
      <w:lvlJc w:val="left"/>
      <w:pPr>
        <w:ind w:left="1080" w:hanging="360"/>
      </w:pPr>
      <w:rPr>
        <w:rFonts w:ascii="Century Schoolbook" w:hAnsi="Century Schoolbook" w:hint="default"/>
        <w:b w:val="0"/>
        <w:i w:val="0"/>
        <w:sz w:val="20"/>
      </w:rPr>
    </w:lvl>
  </w:abstractNum>
  <w:abstractNum w:abstractNumId="43" w15:restartNumberingAfterBreak="0">
    <w:nsid w:val="5D526DCD"/>
    <w:multiLevelType w:val="hybridMultilevel"/>
    <w:tmpl w:val="A60CC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D15028"/>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5" w15:restartNumberingAfterBreak="0">
    <w:nsid w:val="614D0BA2"/>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46" w15:restartNumberingAfterBreak="0">
    <w:nsid w:val="6247088A"/>
    <w:multiLevelType w:val="singleLevel"/>
    <w:tmpl w:val="8D1ABDEC"/>
    <w:lvl w:ilvl="0">
      <w:start w:val="1"/>
      <w:numFmt w:val="decimal"/>
      <w:lvlText w:val="%1&gt;"/>
      <w:legacy w:legacy="1" w:legacySpace="0" w:legacyIndent="1080"/>
      <w:lvlJc w:val="left"/>
      <w:pPr>
        <w:ind w:left="2160" w:hanging="1080"/>
      </w:pPr>
    </w:lvl>
  </w:abstractNum>
  <w:abstractNum w:abstractNumId="47" w15:restartNumberingAfterBreak="0">
    <w:nsid w:val="624E1A1D"/>
    <w:multiLevelType w:val="hybridMultilevel"/>
    <w:tmpl w:val="27343A04"/>
    <w:lvl w:ilvl="0" w:tplc="A1E076AA">
      <w:start w:val="1"/>
      <w:numFmt w:val="decimal"/>
      <w:lvlText w:val="%1."/>
      <w:lvlJc w:val="left"/>
      <w:pPr>
        <w:tabs>
          <w:tab w:val="num" w:pos="1440"/>
        </w:tabs>
        <w:ind w:left="1440" w:hanging="360"/>
      </w:pPr>
      <w:rPr>
        <w:rFonts w:hint="default"/>
      </w:rPr>
    </w:lvl>
    <w:lvl w:ilvl="1" w:tplc="BAF25CEC" w:tentative="1">
      <w:start w:val="1"/>
      <w:numFmt w:val="lowerLetter"/>
      <w:lvlText w:val="%2."/>
      <w:lvlJc w:val="left"/>
      <w:pPr>
        <w:tabs>
          <w:tab w:val="num" w:pos="1440"/>
        </w:tabs>
        <w:ind w:left="1440" w:hanging="360"/>
      </w:pPr>
    </w:lvl>
    <w:lvl w:ilvl="2" w:tplc="48A083CA" w:tentative="1">
      <w:start w:val="1"/>
      <w:numFmt w:val="lowerRoman"/>
      <w:lvlText w:val="%3."/>
      <w:lvlJc w:val="right"/>
      <w:pPr>
        <w:tabs>
          <w:tab w:val="num" w:pos="2160"/>
        </w:tabs>
        <w:ind w:left="2160" w:hanging="180"/>
      </w:pPr>
    </w:lvl>
    <w:lvl w:ilvl="3" w:tplc="6B6EEE0A" w:tentative="1">
      <w:start w:val="1"/>
      <w:numFmt w:val="decimal"/>
      <w:lvlText w:val="%4."/>
      <w:lvlJc w:val="left"/>
      <w:pPr>
        <w:tabs>
          <w:tab w:val="num" w:pos="2880"/>
        </w:tabs>
        <w:ind w:left="2880" w:hanging="360"/>
      </w:pPr>
    </w:lvl>
    <w:lvl w:ilvl="4" w:tplc="9A2AEAE8" w:tentative="1">
      <w:start w:val="1"/>
      <w:numFmt w:val="lowerLetter"/>
      <w:lvlText w:val="%5."/>
      <w:lvlJc w:val="left"/>
      <w:pPr>
        <w:tabs>
          <w:tab w:val="num" w:pos="3600"/>
        </w:tabs>
        <w:ind w:left="3600" w:hanging="360"/>
      </w:pPr>
    </w:lvl>
    <w:lvl w:ilvl="5" w:tplc="512EB014" w:tentative="1">
      <w:start w:val="1"/>
      <w:numFmt w:val="lowerRoman"/>
      <w:lvlText w:val="%6."/>
      <w:lvlJc w:val="right"/>
      <w:pPr>
        <w:tabs>
          <w:tab w:val="num" w:pos="4320"/>
        </w:tabs>
        <w:ind w:left="4320" w:hanging="180"/>
      </w:pPr>
    </w:lvl>
    <w:lvl w:ilvl="6" w:tplc="8F30A39A" w:tentative="1">
      <w:start w:val="1"/>
      <w:numFmt w:val="decimal"/>
      <w:lvlText w:val="%7."/>
      <w:lvlJc w:val="left"/>
      <w:pPr>
        <w:tabs>
          <w:tab w:val="num" w:pos="5040"/>
        </w:tabs>
        <w:ind w:left="5040" w:hanging="360"/>
      </w:pPr>
    </w:lvl>
    <w:lvl w:ilvl="7" w:tplc="F32A517C" w:tentative="1">
      <w:start w:val="1"/>
      <w:numFmt w:val="lowerLetter"/>
      <w:lvlText w:val="%8."/>
      <w:lvlJc w:val="left"/>
      <w:pPr>
        <w:tabs>
          <w:tab w:val="num" w:pos="5760"/>
        </w:tabs>
        <w:ind w:left="5760" w:hanging="360"/>
      </w:pPr>
    </w:lvl>
    <w:lvl w:ilvl="8" w:tplc="74B81980" w:tentative="1">
      <w:start w:val="1"/>
      <w:numFmt w:val="lowerRoman"/>
      <w:lvlText w:val="%9."/>
      <w:lvlJc w:val="right"/>
      <w:pPr>
        <w:tabs>
          <w:tab w:val="num" w:pos="6480"/>
        </w:tabs>
        <w:ind w:left="6480" w:hanging="180"/>
      </w:pPr>
    </w:lvl>
  </w:abstractNum>
  <w:abstractNum w:abstractNumId="48" w15:restartNumberingAfterBreak="0">
    <w:nsid w:val="65D2083C"/>
    <w:multiLevelType w:val="hybridMultilevel"/>
    <w:tmpl w:val="7A988B62"/>
    <w:lvl w:ilvl="0" w:tplc="0B2E435A">
      <w:start w:val="1"/>
      <w:numFmt w:val="decimal"/>
      <w:lvlText w:val="%1."/>
      <w:lvlJc w:val="left"/>
      <w:pPr>
        <w:tabs>
          <w:tab w:val="num" w:pos="1440"/>
        </w:tabs>
        <w:ind w:left="1440" w:hanging="360"/>
      </w:pPr>
      <w:rPr>
        <w:rFonts w:hint="default"/>
      </w:rPr>
    </w:lvl>
    <w:lvl w:ilvl="1" w:tplc="04090019">
      <w:start w:val="1"/>
      <w:numFmt w:val="lowerLetter"/>
      <w:pStyle w:val="CPRSasubnumalphalist"/>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68EE51F8"/>
    <w:multiLevelType w:val="singleLevel"/>
    <w:tmpl w:val="2E74A834"/>
    <w:lvl w:ilvl="0">
      <w:start w:val="1"/>
      <w:numFmt w:val="decimal"/>
      <w:lvlText w:val="%1."/>
      <w:legacy w:legacy="1" w:legacySpace="0" w:legacyIndent="360"/>
      <w:lvlJc w:val="left"/>
      <w:pPr>
        <w:ind w:left="1080" w:hanging="360"/>
      </w:pPr>
    </w:lvl>
  </w:abstractNum>
  <w:abstractNum w:abstractNumId="50" w15:restartNumberingAfterBreak="0">
    <w:nsid w:val="69A40A24"/>
    <w:multiLevelType w:val="hybridMultilevel"/>
    <w:tmpl w:val="3B62A4C2"/>
    <w:lvl w:ilvl="0" w:tplc="B2921C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6A964DFF"/>
    <w:multiLevelType w:val="hybridMultilevel"/>
    <w:tmpl w:val="0BBCAA50"/>
    <w:lvl w:ilvl="0" w:tplc="5590F5E4">
      <w:start w:val="1"/>
      <w:numFmt w:val="decimal"/>
      <w:lvlText w:val="%1."/>
      <w:lvlJc w:val="left"/>
      <w:pPr>
        <w:tabs>
          <w:tab w:val="num" w:pos="1440"/>
        </w:tabs>
        <w:ind w:left="1440" w:hanging="360"/>
      </w:pPr>
      <w:rPr>
        <w:rFonts w:hint="default"/>
      </w:rPr>
    </w:lvl>
    <w:lvl w:ilvl="1" w:tplc="DF8EF3A2" w:tentative="1">
      <w:start w:val="1"/>
      <w:numFmt w:val="lowerLetter"/>
      <w:lvlText w:val="%2."/>
      <w:lvlJc w:val="left"/>
      <w:pPr>
        <w:tabs>
          <w:tab w:val="num" w:pos="1440"/>
        </w:tabs>
        <w:ind w:left="1440" w:hanging="360"/>
      </w:pPr>
    </w:lvl>
    <w:lvl w:ilvl="2" w:tplc="4BF0CB06" w:tentative="1">
      <w:start w:val="1"/>
      <w:numFmt w:val="lowerRoman"/>
      <w:lvlText w:val="%3."/>
      <w:lvlJc w:val="right"/>
      <w:pPr>
        <w:tabs>
          <w:tab w:val="num" w:pos="2160"/>
        </w:tabs>
        <w:ind w:left="2160" w:hanging="180"/>
      </w:pPr>
    </w:lvl>
    <w:lvl w:ilvl="3" w:tplc="52C49948" w:tentative="1">
      <w:start w:val="1"/>
      <w:numFmt w:val="decimal"/>
      <w:lvlText w:val="%4."/>
      <w:lvlJc w:val="left"/>
      <w:pPr>
        <w:tabs>
          <w:tab w:val="num" w:pos="2880"/>
        </w:tabs>
        <w:ind w:left="2880" w:hanging="360"/>
      </w:pPr>
    </w:lvl>
    <w:lvl w:ilvl="4" w:tplc="D37CED04" w:tentative="1">
      <w:start w:val="1"/>
      <w:numFmt w:val="lowerLetter"/>
      <w:lvlText w:val="%5."/>
      <w:lvlJc w:val="left"/>
      <w:pPr>
        <w:tabs>
          <w:tab w:val="num" w:pos="3600"/>
        </w:tabs>
        <w:ind w:left="3600" w:hanging="360"/>
      </w:pPr>
    </w:lvl>
    <w:lvl w:ilvl="5" w:tplc="7BEEF4C2" w:tentative="1">
      <w:start w:val="1"/>
      <w:numFmt w:val="lowerRoman"/>
      <w:lvlText w:val="%6."/>
      <w:lvlJc w:val="right"/>
      <w:pPr>
        <w:tabs>
          <w:tab w:val="num" w:pos="4320"/>
        </w:tabs>
        <w:ind w:left="4320" w:hanging="180"/>
      </w:pPr>
    </w:lvl>
    <w:lvl w:ilvl="6" w:tplc="6264FDEC" w:tentative="1">
      <w:start w:val="1"/>
      <w:numFmt w:val="decimal"/>
      <w:lvlText w:val="%7."/>
      <w:lvlJc w:val="left"/>
      <w:pPr>
        <w:tabs>
          <w:tab w:val="num" w:pos="5040"/>
        </w:tabs>
        <w:ind w:left="5040" w:hanging="360"/>
      </w:pPr>
    </w:lvl>
    <w:lvl w:ilvl="7" w:tplc="F8C6782E" w:tentative="1">
      <w:start w:val="1"/>
      <w:numFmt w:val="lowerLetter"/>
      <w:lvlText w:val="%8."/>
      <w:lvlJc w:val="left"/>
      <w:pPr>
        <w:tabs>
          <w:tab w:val="num" w:pos="5760"/>
        </w:tabs>
        <w:ind w:left="5760" w:hanging="360"/>
      </w:pPr>
    </w:lvl>
    <w:lvl w:ilvl="8" w:tplc="0FB60C24" w:tentative="1">
      <w:start w:val="1"/>
      <w:numFmt w:val="lowerRoman"/>
      <w:lvlText w:val="%9."/>
      <w:lvlJc w:val="right"/>
      <w:pPr>
        <w:tabs>
          <w:tab w:val="num" w:pos="6480"/>
        </w:tabs>
        <w:ind w:left="6480" w:hanging="180"/>
      </w:pPr>
    </w:lvl>
  </w:abstractNum>
  <w:abstractNum w:abstractNumId="52" w15:restartNumberingAfterBreak="0">
    <w:nsid w:val="6C622A60"/>
    <w:multiLevelType w:val="hybridMultilevel"/>
    <w:tmpl w:val="4514950C"/>
    <w:lvl w:ilvl="0" w:tplc="0B2E435A">
      <w:start w:val="2"/>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6EEF16C4"/>
    <w:multiLevelType w:val="singleLevel"/>
    <w:tmpl w:val="2E74A834"/>
    <w:lvl w:ilvl="0">
      <w:start w:val="1"/>
      <w:numFmt w:val="decimal"/>
      <w:lvlText w:val="%1."/>
      <w:legacy w:legacy="1" w:legacySpace="0" w:legacyIndent="360"/>
      <w:lvlJc w:val="left"/>
      <w:pPr>
        <w:ind w:left="720" w:hanging="360"/>
      </w:pPr>
    </w:lvl>
  </w:abstractNum>
  <w:abstractNum w:abstractNumId="54" w15:restartNumberingAfterBreak="0">
    <w:nsid w:val="74BD38AD"/>
    <w:multiLevelType w:val="hybridMultilevel"/>
    <w:tmpl w:val="05EEE01C"/>
    <w:lvl w:ilvl="0" w:tplc="3A8A51CC">
      <w:start w:val="1"/>
      <w:numFmt w:val="decimal"/>
      <w:lvlText w:val="%1."/>
      <w:lvlJc w:val="left"/>
      <w:pPr>
        <w:tabs>
          <w:tab w:val="num" w:pos="1440"/>
        </w:tabs>
        <w:ind w:left="1440" w:hanging="360"/>
      </w:pPr>
    </w:lvl>
    <w:lvl w:ilvl="1" w:tplc="899CAC40" w:tentative="1">
      <w:start w:val="1"/>
      <w:numFmt w:val="lowerLetter"/>
      <w:lvlText w:val="%2."/>
      <w:lvlJc w:val="left"/>
      <w:pPr>
        <w:tabs>
          <w:tab w:val="num" w:pos="2160"/>
        </w:tabs>
        <w:ind w:left="2160" w:hanging="360"/>
      </w:pPr>
    </w:lvl>
    <w:lvl w:ilvl="2" w:tplc="BC6C14CC" w:tentative="1">
      <w:start w:val="1"/>
      <w:numFmt w:val="lowerRoman"/>
      <w:lvlText w:val="%3."/>
      <w:lvlJc w:val="right"/>
      <w:pPr>
        <w:tabs>
          <w:tab w:val="num" w:pos="2880"/>
        </w:tabs>
        <w:ind w:left="2880" w:hanging="180"/>
      </w:pPr>
    </w:lvl>
    <w:lvl w:ilvl="3" w:tplc="3796D13C" w:tentative="1">
      <w:start w:val="1"/>
      <w:numFmt w:val="decimal"/>
      <w:lvlText w:val="%4."/>
      <w:lvlJc w:val="left"/>
      <w:pPr>
        <w:tabs>
          <w:tab w:val="num" w:pos="3600"/>
        </w:tabs>
        <w:ind w:left="3600" w:hanging="360"/>
      </w:pPr>
    </w:lvl>
    <w:lvl w:ilvl="4" w:tplc="7A4652C6" w:tentative="1">
      <w:start w:val="1"/>
      <w:numFmt w:val="lowerLetter"/>
      <w:lvlText w:val="%5."/>
      <w:lvlJc w:val="left"/>
      <w:pPr>
        <w:tabs>
          <w:tab w:val="num" w:pos="4320"/>
        </w:tabs>
        <w:ind w:left="4320" w:hanging="360"/>
      </w:pPr>
    </w:lvl>
    <w:lvl w:ilvl="5" w:tplc="C7F0CA52" w:tentative="1">
      <w:start w:val="1"/>
      <w:numFmt w:val="lowerRoman"/>
      <w:lvlText w:val="%6."/>
      <w:lvlJc w:val="right"/>
      <w:pPr>
        <w:tabs>
          <w:tab w:val="num" w:pos="5040"/>
        </w:tabs>
        <w:ind w:left="5040" w:hanging="180"/>
      </w:pPr>
    </w:lvl>
    <w:lvl w:ilvl="6" w:tplc="392225EE" w:tentative="1">
      <w:start w:val="1"/>
      <w:numFmt w:val="decimal"/>
      <w:lvlText w:val="%7."/>
      <w:lvlJc w:val="left"/>
      <w:pPr>
        <w:tabs>
          <w:tab w:val="num" w:pos="5760"/>
        </w:tabs>
        <w:ind w:left="5760" w:hanging="360"/>
      </w:pPr>
    </w:lvl>
    <w:lvl w:ilvl="7" w:tplc="A000CB8C" w:tentative="1">
      <w:start w:val="1"/>
      <w:numFmt w:val="lowerLetter"/>
      <w:lvlText w:val="%8."/>
      <w:lvlJc w:val="left"/>
      <w:pPr>
        <w:tabs>
          <w:tab w:val="num" w:pos="6480"/>
        </w:tabs>
        <w:ind w:left="6480" w:hanging="360"/>
      </w:pPr>
    </w:lvl>
    <w:lvl w:ilvl="8" w:tplc="4490D0A8" w:tentative="1">
      <w:start w:val="1"/>
      <w:numFmt w:val="lowerRoman"/>
      <w:lvlText w:val="%9."/>
      <w:lvlJc w:val="right"/>
      <w:pPr>
        <w:tabs>
          <w:tab w:val="num" w:pos="7200"/>
        </w:tabs>
        <w:ind w:left="7200" w:hanging="180"/>
      </w:pPr>
    </w:lvl>
  </w:abstractNum>
  <w:abstractNum w:abstractNumId="55" w15:restartNumberingAfterBreak="0">
    <w:nsid w:val="78CD3025"/>
    <w:multiLevelType w:val="hybridMultilevel"/>
    <w:tmpl w:val="C402107C"/>
    <w:lvl w:ilvl="0" w:tplc="0409000F">
      <w:start w:val="1"/>
      <w:numFmt w:val="bullet"/>
      <w:pStyle w:val="CPRSBullets"/>
      <w:lvlText w:val=""/>
      <w:lvlJc w:val="left"/>
      <w:pPr>
        <w:tabs>
          <w:tab w:val="num" w:pos="1080"/>
        </w:tabs>
        <w:ind w:left="1080" w:hanging="360"/>
      </w:pPr>
      <w:rPr>
        <w:rFonts w:ascii="Symbol" w:hAnsi="Symbol" w:hint="default"/>
        <w:b w:val="0"/>
        <w:i w:val="0"/>
        <w:sz w:val="22"/>
      </w:rPr>
    </w:lvl>
    <w:lvl w:ilvl="1" w:tplc="04090019">
      <w:start w:val="1"/>
      <w:numFmt w:val="bullet"/>
      <w:lvlText w:val=""/>
      <w:lvlJc w:val="left"/>
      <w:pPr>
        <w:tabs>
          <w:tab w:val="num" w:pos="1440"/>
        </w:tabs>
        <w:ind w:left="1440" w:hanging="360"/>
      </w:pPr>
      <w:rPr>
        <w:rFonts w:ascii="Symbol" w:hAnsi="Symbol" w:hint="default"/>
        <w:b w:val="0"/>
        <w:i w:val="0"/>
        <w:sz w:val="22"/>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9760732"/>
    <w:multiLevelType w:val="hybridMultilevel"/>
    <w:tmpl w:val="560097E2"/>
    <w:lvl w:ilvl="0" w:tplc="C71ABD1C">
      <w:start w:val="1"/>
      <w:numFmt w:val="decimal"/>
      <w:lvlText w:val="%1."/>
      <w:lvlJc w:val="left"/>
      <w:pPr>
        <w:tabs>
          <w:tab w:val="num" w:pos="1800"/>
        </w:tabs>
        <w:ind w:left="1800" w:hanging="360"/>
      </w:pPr>
      <w:rPr>
        <w:rFonts w:hint="default"/>
        <w:b w:val="0"/>
        <w:i w:val="0"/>
      </w:rPr>
    </w:lvl>
    <w:lvl w:ilvl="1" w:tplc="04090001"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57" w15:restartNumberingAfterBreak="0">
    <w:nsid w:val="7C2B50A2"/>
    <w:multiLevelType w:val="singleLevel"/>
    <w:tmpl w:val="120E1278"/>
    <w:lvl w:ilvl="0">
      <w:start w:val="1"/>
      <w:numFmt w:val="bullet"/>
      <w:lvlText w:val=""/>
      <w:lvlJc w:val="left"/>
      <w:pPr>
        <w:tabs>
          <w:tab w:val="num" w:pos="360"/>
        </w:tabs>
        <w:ind w:left="0" w:firstLine="0"/>
      </w:pPr>
      <w:rPr>
        <w:rFonts w:ascii="Symbol" w:hAnsi="Symbol" w:hint="default"/>
      </w:rPr>
    </w:lvl>
  </w:abstractNum>
  <w:abstractNum w:abstractNumId="58" w15:restartNumberingAfterBreak="0">
    <w:nsid w:val="7CAD447B"/>
    <w:multiLevelType w:val="hybridMultilevel"/>
    <w:tmpl w:val="7DCA48B6"/>
    <w:lvl w:ilvl="0" w:tplc="A72CF772">
      <w:start w:val="1"/>
      <w:numFmt w:val="decimal"/>
      <w:lvlText w:val="%1."/>
      <w:lvlJc w:val="left"/>
      <w:pPr>
        <w:ind w:left="1260" w:hanging="360"/>
      </w:pPr>
      <w:rPr>
        <w:rFonts w:hint="default"/>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9" w15:restartNumberingAfterBreak="0">
    <w:nsid w:val="7E0E4416"/>
    <w:multiLevelType w:val="hybridMultilevel"/>
    <w:tmpl w:val="3C48EE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5385518">
    <w:abstractNumId w:val="10"/>
    <w:lvlOverride w:ilvl="0">
      <w:lvl w:ilvl="0">
        <w:start w:val="1"/>
        <w:numFmt w:val="bullet"/>
        <w:lvlText w:val=""/>
        <w:legacy w:legacy="1" w:legacySpace="0" w:legacyIndent="360"/>
        <w:lvlJc w:val="left"/>
        <w:pPr>
          <w:ind w:left="720" w:hanging="360"/>
        </w:pPr>
        <w:rPr>
          <w:rFonts w:ascii="Wingdings" w:hAnsi="Wingdings" w:hint="default"/>
          <w:sz w:val="28"/>
        </w:rPr>
      </w:lvl>
    </w:lvlOverride>
  </w:num>
  <w:num w:numId="2" w16cid:durableId="104155511">
    <w:abstractNumId w:val="10"/>
  </w:num>
  <w:num w:numId="3" w16cid:durableId="172456986">
    <w:abstractNumId w:val="10"/>
    <w:lvlOverride w:ilvl="0">
      <w:lvl w:ilvl="0">
        <w:start w:val="1"/>
        <w:numFmt w:val="bullet"/>
        <w:lvlText w:val=""/>
        <w:legacy w:legacy="1" w:legacySpace="0" w:legacyIndent="360"/>
        <w:lvlJc w:val="left"/>
        <w:pPr>
          <w:ind w:left="720" w:hanging="360"/>
        </w:pPr>
        <w:rPr>
          <w:rFonts w:ascii="Wingdings" w:hAnsi="Wingdings" w:hint="default"/>
          <w:sz w:val="32"/>
        </w:rPr>
      </w:lvl>
    </w:lvlOverride>
  </w:num>
  <w:num w:numId="4" w16cid:durableId="803236409">
    <w:abstractNumId w:val="36"/>
  </w:num>
  <w:num w:numId="5" w16cid:durableId="539391680">
    <w:abstractNumId w:val="27"/>
  </w:num>
  <w:num w:numId="6" w16cid:durableId="1082917103">
    <w:abstractNumId w:val="18"/>
  </w:num>
  <w:num w:numId="7" w16cid:durableId="1967657356">
    <w:abstractNumId w:val="14"/>
  </w:num>
  <w:num w:numId="8" w16cid:durableId="1543443404">
    <w:abstractNumId w:val="42"/>
  </w:num>
  <w:num w:numId="9" w16cid:durableId="1254166502">
    <w:abstractNumId w:val="37"/>
  </w:num>
  <w:num w:numId="10" w16cid:durableId="1804271699">
    <w:abstractNumId w:val="46"/>
  </w:num>
  <w:num w:numId="11" w16cid:durableId="1796291949">
    <w:abstractNumId w:val="35"/>
  </w:num>
  <w:num w:numId="12" w16cid:durableId="817915555">
    <w:abstractNumId w:val="34"/>
  </w:num>
  <w:num w:numId="13" w16cid:durableId="1849177334">
    <w:abstractNumId w:val="40"/>
  </w:num>
  <w:num w:numId="14" w16cid:durableId="9651707">
    <w:abstractNumId w:val="53"/>
  </w:num>
  <w:num w:numId="15" w16cid:durableId="456339850">
    <w:abstractNumId w:val="49"/>
  </w:num>
  <w:num w:numId="16" w16cid:durableId="962154945">
    <w:abstractNumId w:val="10"/>
    <w:lvlOverride w:ilvl="0">
      <w:lvl w:ilvl="0">
        <w:start w:val="1"/>
        <w:numFmt w:val="bullet"/>
        <w:lvlText w:val=""/>
        <w:legacy w:legacy="1" w:legacySpace="0" w:legacyIndent="432"/>
        <w:lvlJc w:val="left"/>
        <w:pPr>
          <w:ind w:left="1152" w:hanging="432"/>
        </w:pPr>
        <w:rPr>
          <w:rFonts w:ascii="Symbol" w:hAnsi="Symbol" w:hint="default"/>
        </w:rPr>
      </w:lvl>
    </w:lvlOverride>
  </w:num>
  <w:num w:numId="17" w16cid:durableId="660041537">
    <w:abstractNumId w:val="23"/>
  </w:num>
  <w:num w:numId="18" w16cid:durableId="1572229781">
    <w:abstractNumId w:val="38"/>
  </w:num>
  <w:num w:numId="19" w16cid:durableId="48192169">
    <w:abstractNumId w:val="32"/>
  </w:num>
  <w:num w:numId="20" w16cid:durableId="894123633">
    <w:abstractNumId w:val="45"/>
  </w:num>
  <w:num w:numId="21" w16cid:durableId="1721512305">
    <w:abstractNumId w:val="57"/>
  </w:num>
  <w:num w:numId="22" w16cid:durableId="1656447693">
    <w:abstractNumId w:val="44"/>
  </w:num>
  <w:num w:numId="23" w16cid:durableId="1381780479">
    <w:abstractNumId w:val="29"/>
  </w:num>
  <w:num w:numId="24" w16cid:durableId="142159465">
    <w:abstractNumId w:val="9"/>
  </w:num>
  <w:num w:numId="25" w16cid:durableId="1403942883">
    <w:abstractNumId w:val="7"/>
  </w:num>
  <w:num w:numId="26" w16cid:durableId="1156146016">
    <w:abstractNumId w:val="6"/>
  </w:num>
  <w:num w:numId="27" w16cid:durableId="13191657">
    <w:abstractNumId w:val="5"/>
  </w:num>
  <w:num w:numId="28" w16cid:durableId="1002590835">
    <w:abstractNumId w:val="4"/>
  </w:num>
  <w:num w:numId="29" w16cid:durableId="1616860847">
    <w:abstractNumId w:val="8"/>
  </w:num>
  <w:num w:numId="30" w16cid:durableId="1430351781">
    <w:abstractNumId w:val="3"/>
  </w:num>
  <w:num w:numId="31" w16cid:durableId="388190446">
    <w:abstractNumId w:val="2"/>
  </w:num>
  <w:num w:numId="32" w16cid:durableId="1495804275">
    <w:abstractNumId w:val="1"/>
  </w:num>
  <w:num w:numId="33" w16cid:durableId="721444697">
    <w:abstractNumId w:val="0"/>
  </w:num>
  <w:num w:numId="34" w16cid:durableId="693842608">
    <w:abstractNumId w:val="2"/>
    <w:lvlOverride w:ilvl="0">
      <w:startOverride w:val="1"/>
    </w:lvlOverride>
  </w:num>
  <w:num w:numId="35" w16cid:durableId="1853761278">
    <w:abstractNumId w:val="17"/>
    <w:lvlOverride w:ilvl="0">
      <w:startOverride w:val="1"/>
    </w:lvlOverride>
  </w:num>
  <w:num w:numId="36" w16cid:durableId="974411856">
    <w:abstractNumId w:val="17"/>
    <w:lvlOverride w:ilvl="0">
      <w:startOverride w:val="1"/>
    </w:lvlOverride>
  </w:num>
  <w:num w:numId="37" w16cid:durableId="1329139209">
    <w:abstractNumId w:val="17"/>
    <w:lvlOverride w:ilvl="0">
      <w:startOverride w:val="1"/>
    </w:lvlOverride>
  </w:num>
  <w:num w:numId="38" w16cid:durableId="880169282">
    <w:abstractNumId w:val="17"/>
    <w:lvlOverride w:ilvl="0">
      <w:startOverride w:val="1"/>
    </w:lvlOverride>
  </w:num>
  <w:num w:numId="39" w16cid:durableId="644896937">
    <w:abstractNumId w:val="17"/>
    <w:lvlOverride w:ilvl="0">
      <w:startOverride w:val="1"/>
    </w:lvlOverride>
  </w:num>
  <w:num w:numId="40" w16cid:durableId="328752828">
    <w:abstractNumId w:val="17"/>
    <w:lvlOverride w:ilvl="0">
      <w:startOverride w:val="1"/>
    </w:lvlOverride>
  </w:num>
  <w:num w:numId="41" w16cid:durableId="1531070432">
    <w:abstractNumId w:val="11"/>
  </w:num>
  <w:num w:numId="42" w16cid:durableId="1558392749">
    <w:abstractNumId w:val="20"/>
  </w:num>
  <w:num w:numId="43" w16cid:durableId="1684631352">
    <w:abstractNumId w:val="12"/>
  </w:num>
  <w:num w:numId="44" w16cid:durableId="477653805">
    <w:abstractNumId w:val="28"/>
  </w:num>
  <w:num w:numId="45" w16cid:durableId="1621180333">
    <w:abstractNumId w:val="17"/>
    <w:lvlOverride w:ilvl="0">
      <w:startOverride w:val="1"/>
    </w:lvlOverride>
  </w:num>
  <w:num w:numId="46" w16cid:durableId="931864588">
    <w:abstractNumId w:val="33"/>
  </w:num>
  <w:num w:numId="47" w16cid:durableId="107429865">
    <w:abstractNumId w:val="13"/>
  </w:num>
  <w:num w:numId="48" w16cid:durableId="775561886">
    <w:abstractNumId w:val="54"/>
  </w:num>
  <w:num w:numId="49" w16cid:durableId="308753733">
    <w:abstractNumId w:val="51"/>
  </w:num>
  <w:num w:numId="50" w16cid:durableId="194469932">
    <w:abstractNumId w:val="47"/>
  </w:num>
  <w:num w:numId="51" w16cid:durableId="272791721">
    <w:abstractNumId w:val="25"/>
  </w:num>
  <w:num w:numId="52" w16cid:durableId="2052770">
    <w:abstractNumId w:val="22"/>
  </w:num>
  <w:num w:numId="53" w16cid:durableId="1664745945">
    <w:abstractNumId w:val="56"/>
  </w:num>
  <w:num w:numId="54" w16cid:durableId="495413287">
    <w:abstractNumId w:val="52"/>
    <w:lvlOverride w:ilvl="0">
      <w:startOverride w:val="1"/>
    </w:lvlOverride>
  </w:num>
  <w:num w:numId="55" w16cid:durableId="301891506">
    <w:abstractNumId w:val="48"/>
  </w:num>
  <w:num w:numId="56" w16cid:durableId="1072897988">
    <w:abstractNumId w:val="41"/>
    <w:lvlOverride w:ilvl="0">
      <w:startOverride w:val="1"/>
    </w:lvlOverride>
  </w:num>
  <w:num w:numId="57" w16cid:durableId="1555896238">
    <w:abstractNumId w:val="39"/>
  </w:num>
  <w:num w:numId="58" w16cid:durableId="536357848">
    <w:abstractNumId w:val="24"/>
  </w:num>
  <w:num w:numId="59" w16cid:durableId="924145125">
    <w:abstractNumId w:val="19"/>
  </w:num>
  <w:num w:numId="60" w16cid:durableId="902061887">
    <w:abstractNumId w:val="31"/>
  </w:num>
  <w:num w:numId="61" w16cid:durableId="111675489">
    <w:abstractNumId w:val="15"/>
  </w:num>
  <w:num w:numId="62" w16cid:durableId="456265318">
    <w:abstractNumId w:val="55"/>
  </w:num>
  <w:num w:numId="63" w16cid:durableId="942104332">
    <w:abstractNumId w:val="30"/>
  </w:num>
  <w:num w:numId="64" w16cid:durableId="1161772520">
    <w:abstractNumId w:val="16"/>
  </w:num>
  <w:num w:numId="65" w16cid:durableId="2122915255">
    <w:abstractNumId w:val="43"/>
  </w:num>
  <w:num w:numId="66" w16cid:durableId="2019695080">
    <w:abstractNumId w:val="26"/>
  </w:num>
  <w:num w:numId="67" w16cid:durableId="245963370">
    <w:abstractNumId w:val="58"/>
  </w:num>
  <w:num w:numId="68" w16cid:durableId="1287656816">
    <w:abstractNumId w:val="50"/>
  </w:num>
  <w:num w:numId="69" w16cid:durableId="1874264937">
    <w:abstractNumId w:val="21"/>
  </w:num>
  <w:num w:numId="70" w16cid:durableId="1125585611">
    <w:abstractNumId w:val="59"/>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hideSpellingErrors/>
  <w:hideGrammaticalError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426"/>
    <w:rsid w:val="00002B8D"/>
    <w:rsid w:val="00003E63"/>
    <w:rsid w:val="00014F2C"/>
    <w:rsid w:val="000318BB"/>
    <w:rsid w:val="00037E13"/>
    <w:rsid w:val="00041FD0"/>
    <w:rsid w:val="00055F69"/>
    <w:rsid w:val="00074E44"/>
    <w:rsid w:val="000828F8"/>
    <w:rsid w:val="0008537C"/>
    <w:rsid w:val="000978AB"/>
    <w:rsid w:val="000E5008"/>
    <w:rsid w:val="000E627B"/>
    <w:rsid w:val="000F1CFE"/>
    <w:rsid w:val="00100154"/>
    <w:rsid w:val="00130C6F"/>
    <w:rsid w:val="00131A44"/>
    <w:rsid w:val="001336FB"/>
    <w:rsid w:val="00137292"/>
    <w:rsid w:val="00144A35"/>
    <w:rsid w:val="00150091"/>
    <w:rsid w:val="0015483D"/>
    <w:rsid w:val="00156F69"/>
    <w:rsid w:val="00165B51"/>
    <w:rsid w:val="00166C87"/>
    <w:rsid w:val="00175B59"/>
    <w:rsid w:val="00177222"/>
    <w:rsid w:val="0017784F"/>
    <w:rsid w:val="00186462"/>
    <w:rsid w:val="001A1B52"/>
    <w:rsid w:val="001A24DB"/>
    <w:rsid w:val="001A3DCA"/>
    <w:rsid w:val="001C1C61"/>
    <w:rsid w:val="001E5FD2"/>
    <w:rsid w:val="001E6F87"/>
    <w:rsid w:val="00201661"/>
    <w:rsid w:val="002072CA"/>
    <w:rsid w:val="0022515A"/>
    <w:rsid w:val="0023589D"/>
    <w:rsid w:val="00242C86"/>
    <w:rsid w:val="00254343"/>
    <w:rsid w:val="00256D17"/>
    <w:rsid w:val="00256FB6"/>
    <w:rsid w:val="0027103A"/>
    <w:rsid w:val="0027766B"/>
    <w:rsid w:val="00283740"/>
    <w:rsid w:val="00287FF1"/>
    <w:rsid w:val="002B1339"/>
    <w:rsid w:val="002B29D8"/>
    <w:rsid w:val="002B2BE7"/>
    <w:rsid w:val="002C22D6"/>
    <w:rsid w:val="002C656C"/>
    <w:rsid w:val="002C6866"/>
    <w:rsid w:val="002E5C75"/>
    <w:rsid w:val="002E7E0F"/>
    <w:rsid w:val="002F25FD"/>
    <w:rsid w:val="002F60B6"/>
    <w:rsid w:val="002F7C6C"/>
    <w:rsid w:val="003066F9"/>
    <w:rsid w:val="00325A86"/>
    <w:rsid w:val="00326EA2"/>
    <w:rsid w:val="00330AF5"/>
    <w:rsid w:val="0033464A"/>
    <w:rsid w:val="00335881"/>
    <w:rsid w:val="0033621A"/>
    <w:rsid w:val="00340C90"/>
    <w:rsid w:val="0034259B"/>
    <w:rsid w:val="00383368"/>
    <w:rsid w:val="003842BE"/>
    <w:rsid w:val="00384679"/>
    <w:rsid w:val="003868E7"/>
    <w:rsid w:val="003877F6"/>
    <w:rsid w:val="00396048"/>
    <w:rsid w:val="003A3453"/>
    <w:rsid w:val="003B4C4A"/>
    <w:rsid w:val="003C509D"/>
    <w:rsid w:val="003D01EB"/>
    <w:rsid w:val="003D4B2D"/>
    <w:rsid w:val="003D4CF5"/>
    <w:rsid w:val="003E39DA"/>
    <w:rsid w:val="003E3B6C"/>
    <w:rsid w:val="004001E0"/>
    <w:rsid w:val="004127DD"/>
    <w:rsid w:val="004168B6"/>
    <w:rsid w:val="0043723B"/>
    <w:rsid w:val="00441BF7"/>
    <w:rsid w:val="00442604"/>
    <w:rsid w:val="00451DA1"/>
    <w:rsid w:val="004614B3"/>
    <w:rsid w:val="00464DBD"/>
    <w:rsid w:val="00473B3D"/>
    <w:rsid w:val="00474651"/>
    <w:rsid w:val="00474CC1"/>
    <w:rsid w:val="00475224"/>
    <w:rsid w:val="00475EAA"/>
    <w:rsid w:val="00485050"/>
    <w:rsid w:val="004901F2"/>
    <w:rsid w:val="00491B7D"/>
    <w:rsid w:val="004A0682"/>
    <w:rsid w:val="004A383F"/>
    <w:rsid w:val="004A4E78"/>
    <w:rsid w:val="004A53E6"/>
    <w:rsid w:val="004A61D6"/>
    <w:rsid w:val="004C222F"/>
    <w:rsid w:val="004C23F4"/>
    <w:rsid w:val="004D474C"/>
    <w:rsid w:val="004D5BE7"/>
    <w:rsid w:val="004D60FC"/>
    <w:rsid w:val="004D7983"/>
    <w:rsid w:val="004F323E"/>
    <w:rsid w:val="005009E4"/>
    <w:rsid w:val="005022BF"/>
    <w:rsid w:val="005214AA"/>
    <w:rsid w:val="00525831"/>
    <w:rsid w:val="00532837"/>
    <w:rsid w:val="00535ACF"/>
    <w:rsid w:val="00546D93"/>
    <w:rsid w:val="00557D90"/>
    <w:rsid w:val="00560EA1"/>
    <w:rsid w:val="00561F0F"/>
    <w:rsid w:val="0056549F"/>
    <w:rsid w:val="00573940"/>
    <w:rsid w:val="005804D0"/>
    <w:rsid w:val="00580CBC"/>
    <w:rsid w:val="00581FFC"/>
    <w:rsid w:val="005823C9"/>
    <w:rsid w:val="005824C4"/>
    <w:rsid w:val="00586362"/>
    <w:rsid w:val="00592367"/>
    <w:rsid w:val="005A350C"/>
    <w:rsid w:val="005A5C67"/>
    <w:rsid w:val="005A7D78"/>
    <w:rsid w:val="005B50A1"/>
    <w:rsid w:val="005C554A"/>
    <w:rsid w:val="005D4C7C"/>
    <w:rsid w:val="005F05B6"/>
    <w:rsid w:val="00600AE4"/>
    <w:rsid w:val="00602B33"/>
    <w:rsid w:val="006075DB"/>
    <w:rsid w:val="00610CAB"/>
    <w:rsid w:val="006162AE"/>
    <w:rsid w:val="00620F33"/>
    <w:rsid w:val="00625CC6"/>
    <w:rsid w:val="0062636A"/>
    <w:rsid w:val="006371DB"/>
    <w:rsid w:val="00642C09"/>
    <w:rsid w:val="00647557"/>
    <w:rsid w:val="00662109"/>
    <w:rsid w:val="00666F10"/>
    <w:rsid w:val="00667F76"/>
    <w:rsid w:val="0067198F"/>
    <w:rsid w:val="00680F0B"/>
    <w:rsid w:val="0068593E"/>
    <w:rsid w:val="006932AE"/>
    <w:rsid w:val="006B2F79"/>
    <w:rsid w:val="006B4C62"/>
    <w:rsid w:val="006C1DA0"/>
    <w:rsid w:val="006C42A3"/>
    <w:rsid w:val="006D0618"/>
    <w:rsid w:val="006D186E"/>
    <w:rsid w:val="006D74DC"/>
    <w:rsid w:val="006E04C2"/>
    <w:rsid w:val="006E62BC"/>
    <w:rsid w:val="0070484C"/>
    <w:rsid w:val="0073195D"/>
    <w:rsid w:val="007379FB"/>
    <w:rsid w:val="00744ACB"/>
    <w:rsid w:val="00744C3C"/>
    <w:rsid w:val="0076086D"/>
    <w:rsid w:val="00780008"/>
    <w:rsid w:val="0079431B"/>
    <w:rsid w:val="0079737E"/>
    <w:rsid w:val="007A548F"/>
    <w:rsid w:val="007A5DEE"/>
    <w:rsid w:val="007C0E47"/>
    <w:rsid w:val="007C17E4"/>
    <w:rsid w:val="007F59B8"/>
    <w:rsid w:val="007F7AE4"/>
    <w:rsid w:val="00816490"/>
    <w:rsid w:val="00830F81"/>
    <w:rsid w:val="008337FE"/>
    <w:rsid w:val="008368E5"/>
    <w:rsid w:val="00855AE1"/>
    <w:rsid w:val="0086093F"/>
    <w:rsid w:val="00865F71"/>
    <w:rsid w:val="00867E58"/>
    <w:rsid w:val="00880587"/>
    <w:rsid w:val="008814FC"/>
    <w:rsid w:val="00887144"/>
    <w:rsid w:val="00890B28"/>
    <w:rsid w:val="008939F7"/>
    <w:rsid w:val="00897269"/>
    <w:rsid w:val="008B2EEB"/>
    <w:rsid w:val="008B3287"/>
    <w:rsid w:val="008B6E51"/>
    <w:rsid w:val="008C5C2F"/>
    <w:rsid w:val="008C668D"/>
    <w:rsid w:val="008D22BE"/>
    <w:rsid w:val="008D5943"/>
    <w:rsid w:val="008D71B0"/>
    <w:rsid w:val="008F3A63"/>
    <w:rsid w:val="008F659C"/>
    <w:rsid w:val="00910C61"/>
    <w:rsid w:val="009112C5"/>
    <w:rsid w:val="00911D6D"/>
    <w:rsid w:val="00920F5F"/>
    <w:rsid w:val="00926572"/>
    <w:rsid w:val="00926EF4"/>
    <w:rsid w:val="00935CE3"/>
    <w:rsid w:val="009377A1"/>
    <w:rsid w:val="00940D67"/>
    <w:rsid w:val="00940DFE"/>
    <w:rsid w:val="009478DD"/>
    <w:rsid w:val="00961696"/>
    <w:rsid w:val="00962E61"/>
    <w:rsid w:val="009844A7"/>
    <w:rsid w:val="009850A9"/>
    <w:rsid w:val="00995608"/>
    <w:rsid w:val="009A0C55"/>
    <w:rsid w:val="009A2A37"/>
    <w:rsid w:val="009A4347"/>
    <w:rsid w:val="009A5D6A"/>
    <w:rsid w:val="009A756F"/>
    <w:rsid w:val="009B26FC"/>
    <w:rsid w:val="009B67A8"/>
    <w:rsid w:val="009C3C87"/>
    <w:rsid w:val="009D3B8C"/>
    <w:rsid w:val="009E3924"/>
    <w:rsid w:val="009F45AB"/>
    <w:rsid w:val="009F4BB6"/>
    <w:rsid w:val="009F5B26"/>
    <w:rsid w:val="00A04DB0"/>
    <w:rsid w:val="00A071DB"/>
    <w:rsid w:val="00A10B58"/>
    <w:rsid w:val="00A14038"/>
    <w:rsid w:val="00A42E6D"/>
    <w:rsid w:val="00A55724"/>
    <w:rsid w:val="00A747B3"/>
    <w:rsid w:val="00A83EE0"/>
    <w:rsid w:val="00A861AE"/>
    <w:rsid w:val="00A90401"/>
    <w:rsid w:val="00AA2C97"/>
    <w:rsid w:val="00AA3F3A"/>
    <w:rsid w:val="00AB37F4"/>
    <w:rsid w:val="00AB3F48"/>
    <w:rsid w:val="00AC0099"/>
    <w:rsid w:val="00AC233B"/>
    <w:rsid w:val="00AC3354"/>
    <w:rsid w:val="00AD767F"/>
    <w:rsid w:val="00AE4D10"/>
    <w:rsid w:val="00AE74C5"/>
    <w:rsid w:val="00AF782C"/>
    <w:rsid w:val="00AF7A30"/>
    <w:rsid w:val="00B10769"/>
    <w:rsid w:val="00B137D5"/>
    <w:rsid w:val="00B17D72"/>
    <w:rsid w:val="00B21A86"/>
    <w:rsid w:val="00B22426"/>
    <w:rsid w:val="00B27FC3"/>
    <w:rsid w:val="00B30977"/>
    <w:rsid w:val="00B4249D"/>
    <w:rsid w:val="00B60DA8"/>
    <w:rsid w:val="00B63634"/>
    <w:rsid w:val="00B71691"/>
    <w:rsid w:val="00B72BE1"/>
    <w:rsid w:val="00B759A7"/>
    <w:rsid w:val="00B7693A"/>
    <w:rsid w:val="00B86E29"/>
    <w:rsid w:val="00B92727"/>
    <w:rsid w:val="00B94443"/>
    <w:rsid w:val="00BA243C"/>
    <w:rsid w:val="00BA30C6"/>
    <w:rsid w:val="00BA3A23"/>
    <w:rsid w:val="00BC04C9"/>
    <w:rsid w:val="00BC3319"/>
    <w:rsid w:val="00BE0427"/>
    <w:rsid w:val="00BE141C"/>
    <w:rsid w:val="00BE18E4"/>
    <w:rsid w:val="00C020D5"/>
    <w:rsid w:val="00C0670A"/>
    <w:rsid w:val="00C21421"/>
    <w:rsid w:val="00C2584C"/>
    <w:rsid w:val="00C37217"/>
    <w:rsid w:val="00C4065B"/>
    <w:rsid w:val="00C753E4"/>
    <w:rsid w:val="00C76F19"/>
    <w:rsid w:val="00C90A43"/>
    <w:rsid w:val="00C90DF5"/>
    <w:rsid w:val="00CA648C"/>
    <w:rsid w:val="00CA7C5F"/>
    <w:rsid w:val="00CB4AB0"/>
    <w:rsid w:val="00CC22C3"/>
    <w:rsid w:val="00CC5C24"/>
    <w:rsid w:val="00CD2768"/>
    <w:rsid w:val="00CD3547"/>
    <w:rsid w:val="00CD53EB"/>
    <w:rsid w:val="00CE27C8"/>
    <w:rsid w:val="00CE48AD"/>
    <w:rsid w:val="00CE749B"/>
    <w:rsid w:val="00CF3DD8"/>
    <w:rsid w:val="00CF42D6"/>
    <w:rsid w:val="00CF745F"/>
    <w:rsid w:val="00D03A14"/>
    <w:rsid w:val="00D12507"/>
    <w:rsid w:val="00D13E16"/>
    <w:rsid w:val="00D26728"/>
    <w:rsid w:val="00D43036"/>
    <w:rsid w:val="00D62EC0"/>
    <w:rsid w:val="00D63999"/>
    <w:rsid w:val="00D64653"/>
    <w:rsid w:val="00D72E53"/>
    <w:rsid w:val="00D810E1"/>
    <w:rsid w:val="00D81F18"/>
    <w:rsid w:val="00D82DE2"/>
    <w:rsid w:val="00D91B1F"/>
    <w:rsid w:val="00D92E40"/>
    <w:rsid w:val="00D93DD1"/>
    <w:rsid w:val="00D947E4"/>
    <w:rsid w:val="00D959E6"/>
    <w:rsid w:val="00DA1CE1"/>
    <w:rsid w:val="00DB672A"/>
    <w:rsid w:val="00DC13FA"/>
    <w:rsid w:val="00DC3008"/>
    <w:rsid w:val="00DE3DE5"/>
    <w:rsid w:val="00DF0E49"/>
    <w:rsid w:val="00DF38CB"/>
    <w:rsid w:val="00DF5EE2"/>
    <w:rsid w:val="00DF6166"/>
    <w:rsid w:val="00DF7959"/>
    <w:rsid w:val="00E0190A"/>
    <w:rsid w:val="00E0556D"/>
    <w:rsid w:val="00E11AE0"/>
    <w:rsid w:val="00E14397"/>
    <w:rsid w:val="00E16E8F"/>
    <w:rsid w:val="00E25F2B"/>
    <w:rsid w:val="00E30E29"/>
    <w:rsid w:val="00E478F6"/>
    <w:rsid w:val="00E54C9C"/>
    <w:rsid w:val="00E61C94"/>
    <w:rsid w:val="00E67070"/>
    <w:rsid w:val="00E81568"/>
    <w:rsid w:val="00E9058A"/>
    <w:rsid w:val="00E948DD"/>
    <w:rsid w:val="00E95794"/>
    <w:rsid w:val="00EB79D8"/>
    <w:rsid w:val="00ED0925"/>
    <w:rsid w:val="00ED396E"/>
    <w:rsid w:val="00ED39FB"/>
    <w:rsid w:val="00ED6C28"/>
    <w:rsid w:val="00ED7C20"/>
    <w:rsid w:val="00EE4D69"/>
    <w:rsid w:val="00EE67B3"/>
    <w:rsid w:val="00F01EE9"/>
    <w:rsid w:val="00F23961"/>
    <w:rsid w:val="00F529A5"/>
    <w:rsid w:val="00F539AA"/>
    <w:rsid w:val="00F550C3"/>
    <w:rsid w:val="00F71491"/>
    <w:rsid w:val="00F719D6"/>
    <w:rsid w:val="00F743A4"/>
    <w:rsid w:val="00F81D47"/>
    <w:rsid w:val="00F94B7A"/>
    <w:rsid w:val="00FA2013"/>
    <w:rsid w:val="00FA2E90"/>
    <w:rsid w:val="00FB0EB4"/>
    <w:rsid w:val="00FB3821"/>
    <w:rsid w:val="00FC4F7B"/>
    <w:rsid w:val="00FD1BA0"/>
    <w:rsid w:val="00FD5AC9"/>
    <w:rsid w:val="00FD787A"/>
    <w:rsid w:val="00FE096E"/>
    <w:rsid w:val="00FE55A4"/>
    <w:rsid w:val="00FE58C8"/>
    <w:rsid w:val="00FF7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8E5C96"/>
  <w15:chartTrackingRefBased/>
  <w15:docId w15:val="{23B62B34-A72E-4791-8DE6-7397C99E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qFormat/>
    <w:pPr>
      <w:pBdr>
        <w:bottom w:val="single" w:sz="6" w:space="1" w:color="auto"/>
      </w:pBdr>
      <w:spacing w:before="120" w:after="240"/>
      <w:outlineLvl w:val="0"/>
    </w:pPr>
    <w:rPr>
      <w:rFonts w:ascii="Arial" w:hAnsi="Arial"/>
      <w:b/>
      <w:sz w:val="36"/>
    </w:rPr>
  </w:style>
  <w:style w:type="paragraph" w:styleId="Heading2">
    <w:name w:val="heading 2"/>
    <w:aliases w:val="head 2"/>
    <w:basedOn w:val="Normal"/>
    <w:next w:val="Normal"/>
    <w:qFormat/>
    <w:pPr>
      <w:tabs>
        <w:tab w:val="left" w:pos="2160"/>
        <w:tab w:val="left" w:pos="2880"/>
      </w:tabs>
      <w:spacing w:before="120"/>
      <w:ind w:left="360"/>
      <w:outlineLvl w:val="1"/>
    </w:pPr>
    <w:rPr>
      <w:rFonts w:ascii="Arial" w:hAnsi="Arial"/>
      <w:b/>
      <w:noProof/>
      <w:sz w:val="32"/>
    </w:rPr>
  </w:style>
  <w:style w:type="paragraph" w:styleId="Heading3">
    <w:name w:val="heading 3"/>
    <w:basedOn w:val="Normal"/>
    <w:next w:val="Normal"/>
    <w:qFormat/>
    <w:rsid w:val="002072CA"/>
    <w:pPr>
      <w:outlineLvl w:val="2"/>
    </w:pPr>
    <w:rPr>
      <w:b/>
      <w:noProof/>
      <w:sz w:val="28"/>
    </w:rPr>
  </w:style>
  <w:style w:type="paragraph" w:styleId="Heading4">
    <w:name w:val="heading 4"/>
    <w:basedOn w:val="Normal"/>
    <w:next w:val="Normal"/>
    <w:qFormat/>
    <w:pPr>
      <w:spacing w:after="120"/>
      <w:ind w:left="720"/>
      <w:outlineLvl w:val="3"/>
    </w:pPr>
    <w:rPr>
      <w:b/>
      <w:noProof/>
      <w:sz w:val="28"/>
    </w:rPr>
  </w:style>
  <w:style w:type="paragraph" w:styleId="Heading5">
    <w:name w:val="heading 5"/>
    <w:basedOn w:val="Normal"/>
    <w:next w:val="Normal"/>
    <w:qFormat/>
    <w:pPr>
      <w:outlineLvl w:val="4"/>
    </w:pPr>
    <w:rPr>
      <w:b/>
      <w:u w:val="single"/>
    </w:rPr>
  </w:style>
  <w:style w:type="paragraph" w:styleId="Heading6">
    <w:name w:val="heading 6"/>
    <w:basedOn w:val="Normal"/>
    <w:next w:val="Normal"/>
    <w:qFormat/>
    <w:pPr>
      <w:keepNext/>
      <w:ind w:left="720"/>
      <w:outlineLvl w:val="5"/>
    </w:pPr>
    <w:rPr>
      <w:b/>
    </w:rPr>
  </w:style>
  <w:style w:type="paragraph" w:styleId="Heading7">
    <w:name w:val="heading 7"/>
    <w:basedOn w:val="Normal"/>
    <w:next w:val="Normal"/>
    <w:qFormat/>
    <w:pPr>
      <w:keepNext/>
      <w:outlineLvl w:val="6"/>
    </w:pPr>
    <w:rPr>
      <w:b/>
      <w:color w:val="FFFFFF"/>
    </w:rPr>
  </w:style>
  <w:style w:type="paragraph" w:styleId="Heading8">
    <w:name w:val="heading 8"/>
    <w:basedOn w:val="Normal"/>
    <w:next w:val="Normal"/>
    <w:qFormat/>
    <w:pPr>
      <w:keepNext/>
      <w:ind w:left="630"/>
      <w:outlineLvl w:val="7"/>
    </w:pPr>
    <w:rPr>
      <w:b/>
    </w:rPr>
  </w:style>
  <w:style w:type="paragraph" w:styleId="Heading9">
    <w:name w:val="heading 9"/>
    <w:basedOn w:val="Normal"/>
    <w:next w:val="Normal"/>
    <w:qFormat/>
    <w:pPr>
      <w:keepNext/>
      <w:pBdr>
        <w:top w:val="single" w:sz="6" w:space="1" w:color="auto"/>
        <w:left w:val="single" w:sz="6" w:space="4" w:color="auto"/>
        <w:bottom w:val="single" w:sz="6" w:space="1" w:color="auto"/>
        <w:right w:val="single" w:sz="6" w:space="4" w:color="auto"/>
      </w:pBdr>
      <w:ind w:left="720"/>
      <w:outlineLvl w:val="8"/>
    </w:pPr>
    <w:rPr>
      <w:rFonts w:ascii="Courier New" w:hAnsi="Courier New"/>
      <w:sz w:val="1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20"/>
    </w:pPr>
  </w:style>
  <w:style w:type="paragraph" w:styleId="TOC3">
    <w:name w:val="toc 3"/>
    <w:basedOn w:val="Normal"/>
    <w:next w:val="Normal"/>
    <w:uiPriority w:val="39"/>
    <w:pPr>
      <w:tabs>
        <w:tab w:val="right" w:leader="dot" w:pos="8928"/>
      </w:tabs>
      <w:ind w:left="1440"/>
    </w:pPr>
    <w:rPr>
      <w:noProof/>
      <w:sz w:val="20"/>
    </w:rPr>
  </w:style>
  <w:style w:type="paragraph" w:styleId="TOC2">
    <w:name w:val="toc 2"/>
    <w:basedOn w:val="Normal"/>
    <w:next w:val="Normal"/>
    <w:uiPriority w:val="39"/>
    <w:pPr>
      <w:tabs>
        <w:tab w:val="right" w:leader="dot" w:pos="8928"/>
      </w:tabs>
      <w:spacing w:before="240"/>
      <w:ind w:left="720"/>
    </w:pPr>
    <w:rPr>
      <w:rFonts w:ascii="New Century Schlbk" w:hAnsi="New Century Schlbk"/>
      <w:b/>
      <w:noProof/>
      <w:sz w:val="20"/>
    </w:rPr>
  </w:style>
  <w:style w:type="paragraph" w:styleId="TOC1">
    <w:name w:val="toc 1"/>
    <w:basedOn w:val="Normal"/>
    <w:next w:val="Normal"/>
    <w:uiPriority w:val="39"/>
    <w:pPr>
      <w:tabs>
        <w:tab w:val="right" w:leader="dot" w:pos="8928"/>
      </w:tabs>
      <w:spacing w:before="120"/>
    </w:pPr>
    <w:rPr>
      <w:b/>
      <w:noProof/>
      <w:sz w:val="28"/>
    </w:rPr>
  </w:style>
  <w:style w:type="paragraph" w:styleId="Index1">
    <w:name w:val="index 1"/>
    <w:basedOn w:val="Normal"/>
    <w:next w:val="Normal"/>
    <w:uiPriority w:val="99"/>
    <w:semiHidden/>
    <w:pPr>
      <w:ind w:left="240" w:hanging="240"/>
    </w:pPr>
    <w:rPr>
      <w:sz w:val="18"/>
    </w:rPr>
  </w:style>
  <w:style w:type="paragraph" w:styleId="IndexHeading">
    <w:name w:val="index heading"/>
    <w:basedOn w:val="Normal"/>
    <w:next w:val="Index1"/>
    <w:uiPriority w:val="99"/>
    <w:semiHidden/>
    <w:pPr>
      <w:spacing w:before="240" w:after="120"/>
      <w:jc w:val="center"/>
    </w:pPr>
    <w:rPr>
      <w:b/>
      <w:sz w:val="26"/>
    </w:rPr>
  </w:style>
  <w:style w:type="paragraph" w:styleId="Footer">
    <w:name w:val="footer"/>
    <w:basedOn w:val="Normal"/>
    <w:pPr>
      <w:pBdr>
        <w:top w:val="single" w:sz="6" w:space="1" w:color="000000"/>
      </w:pBdr>
      <w:tabs>
        <w:tab w:val="center" w:pos="4320"/>
        <w:tab w:val="right" w:pos="8640"/>
      </w:tabs>
    </w:pPr>
    <w:rPr>
      <w:sz w:val="20"/>
    </w:rPr>
  </w:style>
  <w:style w:type="paragraph" w:styleId="TOC4">
    <w:name w:val="toc 4"/>
    <w:basedOn w:val="Normal"/>
    <w:next w:val="Normal"/>
    <w:uiPriority w:val="39"/>
    <w:rsid w:val="004D60FC"/>
    <w:pPr>
      <w:tabs>
        <w:tab w:val="right" w:leader="dot" w:pos="8928"/>
        <w:tab w:val="right" w:leader="dot" w:pos="9000"/>
      </w:tabs>
      <w:ind w:left="1440"/>
    </w:pPr>
    <w:rPr>
      <w:sz w:val="20"/>
    </w:rPr>
  </w:style>
  <w:style w:type="paragraph" w:customStyle="1" w:styleId="textbox">
    <w:name w:val="text box"/>
    <w:basedOn w:val="Normal"/>
    <w:pPr>
      <w:shd w:val="pct5" w:color="auto" w:fill="FFFFFF"/>
      <w:jc w:val="center"/>
    </w:pPr>
    <w:rPr>
      <w:rFonts w:ascii="New Century Schlbk" w:hAnsi="New Century Schlbk"/>
      <w:noProof/>
      <w:sz w:val="18"/>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ind w:left="720" w:right="-720"/>
    </w:pPr>
    <w:rPr>
      <w:rFonts w:ascii="Courier New" w:hAnsi="Courier New"/>
      <w:sz w:val="18"/>
    </w:r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overPage">
    <w:name w:val="Cover Page"/>
    <w:basedOn w:val="Normal"/>
    <w:pPr>
      <w:pBdr>
        <w:top w:val="double" w:sz="12" w:space="1" w:color="auto"/>
        <w:left w:val="double" w:sz="12" w:space="1" w:color="auto"/>
        <w:bottom w:val="double" w:sz="12" w:space="1" w:color="auto"/>
        <w:right w:val="double" w:sz="12" w:space="1" w:color="auto"/>
      </w:pBdr>
      <w:shd w:val="pct10" w:color="auto" w:fill="auto"/>
      <w:spacing w:before="4080"/>
      <w:jc w:val="center"/>
    </w:pPr>
    <w:rPr>
      <w:b/>
      <w:sz w:val="88"/>
    </w:rPr>
  </w:style>
  <w:style w:type="paragraph" w:customStyle="1" w:styleId="NormalIndent1">
    <w:name w:val="Normal Indent1"/>
    <w:basedOn w:val="Normal"/>
    <w:pPr>
      <w:ind w:left="1440"/>
    </w:pPr>
    <w:rPr>
      <w:rFonts w:ascii="New Century Schlbk" w:hAnsi="New Century Schlbk"/>
      <w:noProof/>
    </w:rPr>
  </w:style>
  <w:style w:type="paragraph" w:customStyle="1" w:styleId="BodyText1">
    <w:name w:val="Body Text1"/>
    <w:aliases w:val="bo"/>
    <w:basedOn w:val="Normal"/>
  </w:style>
  <w:style w:type="paragraph" w:styleId="BodyTextIndent3">
    <w:name w:val="Body Text Indent 3"/>
    <w:basedOn w:val="Normal"/>
    <w:pPr>
      <w:ind w:left="180"/>
    </w:pPr>
  </w:style>
  <w:style w:type="paragraph" w:customStyle="1" w:styleId="TableHeading">
    <w:name w:val="Table Heading"/>
    <w:basedOn w:val="Normal"/>
    <w:rsid w:val="009F5B26"/>
    <w:pPr>
      <w:ind w:left="576"/>
    </w:pPr>
    <w:rPr>
      <w:rFonts w:ascii="New Century Schlbk" w:hAnsi="New Century Schlbk"/>
      <w:b/>
    </w:rPr>
  </w:style>
  <w:style w:type="paragraph" w:customStyle="1" w:styleId="TableEntry">
    <w:name w:val="Table Entry"/>
    <w:basedOn w:val="Normal"/>
    <w:rPr>
      <w:rFonts w:ascii="New Century Schlbk" w:hAnsi="New Century Schlbk"/>
    </w:rPr>
  </w:style>
  <w:style w:type="paragraph" w:styleId="BodyText2">
    <w:name w:val="Body Text 2"/>
    <w:basedOn w:val="Normal"/>
    <w:rPr>
      <w:b/>
      <w:sz w:val="20"/>
    </w:rPr>
  </w:style>
  <w:style w:type="paragraph" w:customStyle="1" w:styleId="table">
    <w:name w:val="table"/>
    <w:basedOn w:val="Normal"/>
    <w:rPr>
      <w:sz w:val="20"/>
    </w:rPr>
  </w:style>
  <w:style w:type="paragraph" w:customStyle="1" w:styleId="screencapture">
    <w:name w:val="screen capture"/>
    <w:basedOn w:val="Normal"/>
    <w:pPr>
      <w:pBdr>
        <w:top w:val="single" w:sz="18" w:space="0" w:color="auto"/>
        <w:left w:val="single" w:sz="18" w:space="0" w:color="auto"/>
        <w:bottom w:val="single" w:sz="18" w:space="0" w:color="auto"/>
        <w:right w:val="single" w:sz="18" w:space="0" w:color="auto"/>
      </w:pBdr>
      <w:shd w:val="pct10" w:color="auto" w:fill="auto"/>
      <w:tabs>
        <w:tab w:val="left" w:pos="1260"/>
      </w:tabs>
    </w:pPr>
    <w:rPr>
      <w:rFonts w:ascii="Courier New" w:hAnsi="Courier New"/>
      <w:sz w:val="18"/>
    </w:rPr>
  </w:style>
  <w:style w:type="paragraph" w:customStyle="1" w:styleId="ListHanging">
    <w:name w:val="List Hanging"/>
    <w:basedOn w:val="Normal"/>
    <w:pPr>
      <w:tabs>
        <w:tab w:val="left" w:pos="-1080"/>
        <w:tab w:val="left" w:pos="-720"/>
        <w:tab w:val="left" w:pos="1"/>
        <w:tab w:val="left" w:pos="720"/>
        <w:tab w:val="left" w:pos="1440"/>
        <w:tab w:val="left" w:pos="2160"/>
        <w:tab w:val="left" w:pos="3600"/>
        <w:tab w:val="left" w:pos="4320"/>
        <w:tab w:val="left" w:pos="5040"/>
        <w:tab w:val="left" w:pos="5760"/>
        <w:tab w:val="left" w:pos="6480"/>
        <w:tab w:val="left" w:pos="7200"/>
        <w:tab w:val="left" w:pos="7920"/>
        <w:tab w:val="left" w:pos="846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2880" w:hanging="1440"/>
    </w:pPr>
    <w:rPr>
      <w:rFonts w:ascii="New Century Schlbk" w:hAnsi="New Century Schlbk"/>
    </w:rPr>
  </w:style>
  <w:style w:type="paragraph" w:customStyle="1" w:styleId="normalhanging">
    <w:name w:val="normal hanging"/>
    <w:basedOn w:val="NormalIndent1"/>
    <w:pPr>
      <w:spacing w:before="240"/>
      <w:ind w:left="1890" w:hanging="1170"/>
    </w:pPr>
    <w:rPr>
      <w:noProof w:val="0"/>
    </w:rPr>
  </w:style>
  <w:style w:type="character" w:styleId="Hyperlink">
    <w:name w:val="Hyperlink"/>
    <w:uiPriority w:val="99"/>
    <w:rPr>
      <w:color w:val="0000FF"/>
      <w:u w:val="single"/>
    </w:rPr>
  </w:style>
  <w:style w:type="paragraph" w:styleId="BodyTextIndent2">
    <w:name w:val="Body Text Indent 2"/>
    <w:basedOn w:val="Normal"/>
    <w:pPr>
      <w:tabs>
        <w:tab w:val="left" w:pos="-1440"/>
        <w:tab w:val="left" w:pos="-720"/>
        <w:tab w:val="left" w:pos="0"/>
        <w:tab w:val="left" w:pos="360"/>
        <w:tab w:val="left" w:pos="720"/>
        <w:tab w:val="left" w:pos="1080"/>
        <w:tab w:val="left" w:pos="1440"/>
        <w:tab w:val="left" w:pos="1800"/>
        <w:tab w:val="left" w:pos="2160"/>
      </w:tabs>
      <w:ind w:left="720" w:hanging="360"/>
    </w:pPr>
  </w:style>
  <w:style w:type="paragraph" w:customStyle="1" w:styleId="Note">
    <w:name w:val="Note"/>
    <w:basedOn w:val="Normal"/>
    <w:pPr>
      <w:tabs>
        <w:tab w:val="left" w:pos="720"/>
      </w:tabs>
      <w:ind w:left="2160" w:hanging="2160"/>
    </w:pPr>
    <w:rPr>
      <w:rFonts w:ascii="New Century Schlbk" w:hAnsi="New Century Schlbk"/>
      <w:b/>
    </w:rPr>
  </w:style>
  <w:style w:type="paragraph" w:customStyle="1" w:styleId="display">
    <w:name w:val="display"/>
    <w:basedOn w:val="Normal"/>
    <w:pPr>
      <w:pBdr>
        <w:top w:val="single" w:sz="6" w:space="1" w:color="auto"/>
        <w:left w:val="single" w:sz="6" w:space="1" w:color="auto"/>
        <w:bottom w:val="single" w:sz="6" w:space="1" w:color="auto"/>
        <w:right w:val="single" w:sz="6" w:space="1" w:color="auto"/>
      </w:pBdr>
      <w:ind w:left="720"/>
    </w:pPr>
    <w:rPr>
      <w:rFonts w:ascii="Courier" w:hAnsi="Courier"/>
      <w:noProof/>
      <w:sz w:val="18"/>
    </w:rPr>
  </w:style>
  <w:style w:type="paragraph" w:customStyle="1" w:styleId="VLlist">
    <w:name w:val="VLlist"/>
    <w:basedOn w:val="Normal"/>
    <w:pPr>
      <w:spacing w:after="240"/>
      <w:ind w:left="1080" w:hanging="360"/>
    </w:pPr>
    <w:rPr>
      <w:noProof/>
    </w:rPr>
  </w:style>
  <w:style w:type="paragraph" w:customStyle="1" w:styleId="ind2text">
    <w:name w:val="ind2 text"/>
    <w:basedOn w:val="indtext"/>
    <w:pPr>
      <w:ind w:left="1440"/>
    </w:pPr>
  </w:style>
  <w:style w:type="paragraph" w:customStyle="1" w:styleId="indtext">
    <w:name w:val="ind text"/>
    <w:basedOn w:val="Normal"/>
    <w:pPr>
      <w:tabs>
        <w:tab w:val="left" w:pos="4320"/>
        <w:tab w:val="left" w:pos="5040"/>
      </w:tabs>
      <w:spacing w:after="240"/>
      <w:ind w:left="720"/>
    </w:pPr>
    <w:rPr>
      <w:noProof/>
    </w:rPr>
  </w:style>
  <w:style w:type="paragraph" w:customStyle="1" w:styleId="text">
    <w:name w:val="text"/>
    <w:basedOn w:val="Normal"/>
    <w:pPr>
      <w:spacing w:after="240"/>
    </w:pPr>
    <w:rPr>
      <w:noProof/>
    </w:rPr>
  </w:style>
  <w:style w:type="paragraph" w:customStyle="1" w:styleId="List1">
    <w:name w:val="List1"/>
    <w:basedOn w:val="Table0"/>
    <w:pPr>
      <w:tabs>
        <w:tab w:val="left" w:pos="1800"/>
      </w:tabs>
      <w:spacing w:after="0"/>
    </w:pPr>
  </w:style>
  <w:style w:type="paragraph" w:customStyle="1" w:styleId="Table0">
    <w:name w:val="Table"/>
    <w:basedOn w:val="Normal"/>
    <w:pPr>
      <w:tabs>
        <w:tab w:val="left" w:pos="5760"/>
      </w:tabs>
      <w:spacing w:after="120"/>
      <w:ind w:left="1440"/>
    </w:pPr>
    <w:rPr>
      <w:noProof/>
    </w:rPr>
  </w:style>
  <w:style w:type="paragraph" w:customStyle="1" w:styleId="VLtable">
    <w:name w:val="VLtable"/>
    <w:basedOn w:val="Normal"/>
    <w:pPr>
      <w:tabs>
        <w:tab w:val="left" w:pos="2160"/>
      </w:tabs>
      <w:spacing w:after="240"/>
      <w:ind w:left="2520" w:hanging="1800"/>
    </w:pPr>
    <w:rPr>
      <w:noProof/>
    </w:rPr>
  </w:style>
  <w:style w:type="paragraph" w:customStyle="1" w:styleId="ind15text">
    <w:name w:val="ind1.5 text"/>
    <w:basedOn w:val="indtext"/>
    <w:pPr>
      <w:ind w:left="1080"/>
    </w:pPr>
  </w:style>
  <w:style w:type="paragraph" w:customStyle="1" w:styleId="ind25text">
    <w:name w:val="ind2.5 text"/>
    <w:basedOn w:val="ind2text"/>
    <w:pPr>
      <w:ind w:left="1800"/>
    </w:pPr>
  </w:style>
  <w:style w:type="paragraph" w:styleId="List2">
    <w:name w:val="List 2"/>
    <w:basedOn w:val="List"/>
    <w:pPr>
      <w:tabs>
        <w:tab w:val="clear" w:pos="720"/>
        <w:tab w:val="left" w:pos="1080"/>
      </w:tabs>
      <w:ind w:left="1080"/>
    </w:pPr>
  </w:style>
  <w:style w:type="paragraph" w:styleId="List">
    <w:name w:val="List"/>
    <w:basedOn w:val="BodyText"/>
    <w:pPr>
      <w:tabs>
        <w:tab w:val="left" w:pos="720"/>
      </w:tabs>
      <w:ind w:left="720"/>
    </w:pPr>
    <w:rPr>
      <w:rFonts w:ascii="Courier New" w:hAnsi="Courier New"/>
    </w:rPr>
  </w:style>
  <w:style w:type="paragraph" w:styleId="Header">
    <w:name w:val="header"/>
    <w:basedOn w:val="Normal"/>
    <w:pPr>
      <w:tabs>
        <w:tab w:val="center" w:pos="4320"/>
        <w:tab w:val="right" w:pos="8640"/>
      </w:tabs>
    </w:pPr>
    <w:rPr>
      <w:rFonts w:ascii="New Century Schlbk" w:hAnsi="New Century Schlbk"/>
      <w:noProof/>
      <w:sz w:val="20"/>
    </w:rPr>
  </w:style>
  <w:style w:type="character" w:styleId="PageNumber">
    <w:name w:val="page number"/>
    <w:basedOn w:val="DefaultParagraphFont"/>
  </w:style>
  <w:style w:type="paragraph" w:customStyle="1" w:styleId="ListMember">
    <w:name w:val="List Member"/>
    <w:basedOn w:val="BlankLine"/>
  </w:style>
  <w:style w:type="paragraph" w:customStyle="1" w:styleId="BlankLine">
    <w:name w:val="Blank Line"/>
    <w:basedOn w:val="Normal"/>
    <w:pPr>
      <w:ind w:left="720"/>
    </w:pPr>
    <w:rPr>
      <w:rFonts w:ascii="New Century Schlbk" w:hAnsi="New Century Schlbk"/>
    </w:rPr>
  </w:style>
  <w:style w:type="paragraph" w:styleId="Index2">
    <w:name w:val="index 2"/>
    <w:basedOn w:val="Normal"/>
    <w:next w:val="Normal"/>
    <w:uiPriority w:val="99"/>
    <w:semiHidden/>
    <w:pPr>
      <w:ind w:left="480" w:hanging="240"/>
    </w:pPr>
    <w:rPr>
      <w:sz w:val="18"/>
    </w:rPr>
  </w:style>
  <w:style w:type="paragraph" w:styleId="Index3">
    <w:name w:val="index 3"/>
    <w:basedOn w:val="Normal"/>
    <w:next w:val="Normal"/>
    <w:semiHidden/>
    <w:pPr>
      <w:ind w:left="720" w:hanging="240"/>
    </w:pPr>
    <w:rPr>
      <w:sz w:val="18"/>
    </w:rPr>
  </w:style>
  <w:style w:type="paragraph" w:styleId="Index4">
    <w:name w:val="index 4"/>
    <w:basedOn w:val="Normal"/>
    <w:next w:val="Normal"/>
    <w:semiHidden/>
    <w:pPr>
      <w:ind w:left="960" w:hanging="240"/>
    </w:pPr>
    <w:rPr>
      <w:sz w:val="18"/>
    </w:rPr>
  </w:style>
  <w:style w:type="paragraph" w:styleId="Index5">
    <w:name w:val="index 5"/>
    <w:basedOn w:val="Normal"/>
    <w:next w:val="Normal"/>
    <w:semiHidden/>
    <w:pPr>
      <w:ind w:left="1200" w:hanging="240"/>
    </w:pPr>
    <w:rPr>
      <w:sz w:val="18"/>
    </w:rPr>
  </w:style>
  <w:style w:type="paragraph" w:styleId="Index6">
    <w:name w:val="index 6"/>
    <w:basedOn w:val="Normal"/>
    <w:next w:val="Normal"/>
    <w:semiHidden/>
    <w:pPr>
      <w:ind w:left="1440" w:hanging="240"/>
    </w:pPr>
    <w:rPr>
      <w:sz w:val="18"/>
    </w:rPr>
  </w:style>
  <w:style w:type="paragraph" w:styleId="Index7">
    <w:name w:val="index 7"/>
    <w:basedOn w:val="Normal"/>
    <w:next w:val="Normal"/>
    <w:semiHidden/>
    <w:pPr>
      <w:ind w:left="1680" w:hanging="240"/>
    </w:pPr>
    <w:rPr>
      <w:sz w:val="18"/>
    </w:rPr>
  </w:style>
  <w:style w:type="paragraph" w:styleId="Index8">
    <w:name w:val="index 8"/>
    <w:basedOn w:val="Normal"/>
    <w:next w:val="Normal"/>
    <w:semiHidden/>
    <w:pPr>
      <w:ind w:left="1920" w:hanging="240"/>
    </w:pPr>
    <w:rPr>
      <w:sz w:val="18"/>
    </w:rPr>
  </w:style>
  <w:style w:type="paragraph" w:styleId="Index9">
    <w:name w:val="index 9"/>
    <w:basedOn w:val="Normal"/>
    <w:next w:val="Normal"/>
    <w:semiHidden/>
    <w:pPr>
      <w:ind w:left="2160" w:hanging="240"/>
    </w:pPr>
    <w:rPr>
      <w:sz w:val="18"/>
    </w:rPr>
  </w:style>
  <w:style w:type="paragraph" w:customStyle="1" w:styleId="Glossary">
    <w:name w:val="Glossary"/>
    <w:basedOn w:val="Normal"/>
    <w:pPr>
      <w:tabs>
        <w:tab w:val="left" w:pos="5400"/>
      </w:tabs>
      <w:spacing w:before="240"/>
      <w:ind w:left="3600" w:hanging="2880"/>
    </w:pPr>
    <w:rPr>
      <w:rFonts w:ascii="New Century Schlbk" w:hAnsi="New Century Schlbk"/>
    </w:rPr>
  </w:style>
  <w:style w:type="paragraph" w:customStyle="1" w:styleId="NewCenturySchoolBook">
    <w:name w:val="New Century School Book"/>
    <w:basedOn w:val="Normal"/>
    <w:pPr>
      <w:tabs>
        <w:tab w:val="left" w:pos="720"/>
        <w:tab w:val="left" w:pos="1440"/>
        <w:tab w:val="right" w:pos="8460"/>
      </w:tabs>
      <w:spacing w:line="216" w:lineRule="auto"/>
    </w:pPr>
    <w:rPr>
      <w:sz w:val="20"/>
    </w:rPr>
  </w:style>
  <w:style w:type="paragraph" w:styleId="PlainText">
    <w:name w:val="Plain Text"/>
    <w:basedOn w:val="Normal"/>
    <w:rPr>
      <w:rFonts w:ascii="Courier New" w:hAnsi="Courier New"/>
      <w:sz w:val="20"/>
    </w:rPr>
  </w:style>
  <w:style w:type="paragraph" w:styleId="DocumentMap">
    <w:name w:val="Document Map"/>
    <w:basedOn w:val="Normal"/>
    <w:semiHidden/>
    <w:pPr>
      <w:shd w:val="clear" w:color="auto" w:fill="000080"/>
    </w:pPr>
    <w:rPr>
      <w:rFonts w:ascii="Tahoma" w:hAnsi="Tahoma"/>
    </w:rPr>
  </w:style>
  <w:style w:type="paragraph" w:customStyle="1" w:styleId="bull2">
    <w:name w:val="bull2"/>
    <w:basedOn w:val="Normal"/>
    <w:pPr>
      <w:tabs>
        <w:tab w:val="left" w:pos="432"/>
      </w:tabs>
      <w:ind w:left="360" w:hanging="288"/>
    </w:pPr>
  </w:style>
  <w:style w:type="paragraph" w:styleId="Title">
    <w:name w:val="Title"/>
    <w:basedOn w:val="Normal"/>
    <w:qFormat/>
    <w:pPr>
      <w:tabs>
        <w:tab w:val="left" w:pos="360"/>
      </w:tabs>
      <w:jc w:val="center"/>
    </w:pPr>
    <w:rPr>
      <w:b/>
    </w:rPr>
  </w:style>
  <w:style w:type="paragraph" w:customStyle="1" w:styleId="CheckList">
    <w:name w:val="Check List"/>
    <w:basedOn w:val="Normal"/>
    <w:pPr>
      <w:spacing w:before="240"/>
      <w:ind w:left="1260" w:hanging="540"/>
    </w:pPr>
    <w:rPr>
      <w:rFonts w:ascii="New Century Schlbk" w:hAnsi="New Century Schlbk"/>
    </w:rPr>
  </w:style>
  <w:style w:type="paragraph" w:styleId="TOC5">
    <w:name w:val="toc 5"/>
    <w:basedOn w:val="Normal"/>
    <w:next w:val="Normal"/>
    <w:autoRedefine/>
    <w:uiPriority w:val="39"/>
    <w:pPr>
      <w:ind w:left="960"/>
    </w:pPr>
  </w:style>
  <w:style w:type="paragraph" w:styleId="TOC6">
    <w:name w:val="toc 6"/>
    <w:basedOn w:val="Normal"/>
    <w:next w:val="Normal"/>
    <w:autoRedefine/>
    <w:uiPriority w:val="39"/>
    <w:pPr>
      <w:ind w:left="1200"/>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24"/>
      </w:numPr>
    </w:pPr>
  </w:style>
  <w:style w:type="paragraph" w:styleId="ListBullet2">
    <w:name w:val="List Bullet 2"/>
    <w:basedOn w:val="Normal"/>
    <w:autoRedefine/>
    <w:pPr>
      <w:numPr>
        <w:numId w:val="25"/>
      </w:numPr>
    </w:pPr>
  </w:style>
  <w:style w:type="paragraph" w:styleId="ListBullet3">
    <w:name w:val="List Bullet 3"/>
    <w:basedOn w:val="Normal"/>
    <w:autoRedefine/>
    <w:pPr>
      <w:numPr>
        <w:numId w:val="26"/>
      </w:numPr>
    </w:pPr>
  </w:style>
  <w:style w:type="paragraph" w:styleId="ListBullet4">
    <w:name w:val="List Bullet 4"/>
    <w:basedOn w:val="Normal"/>
    <w:autoRedefine/>
    <w:pPr>
      <w:numPr>
        <w:numId w:val="27"/>
      </w:numPr>
    </w:pPr>
  </w:style>
  <w:style w:type="paragraph" w:styleId="ListBullet5">
    <w:name w:val="List Bullet 5"/>
    <w:basedOn w:val="Normal"/>
    <w:autoRedefine/>
    <w:pPr>
      <w:numPr>
        <w:numId w:val="2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29"/>
      </w:numPr>
    </w:pPr>
  </w:style>
  <w:style w:type="paragraph" w:styleId="ListNumber2">
    <w:name w:val="List Number 2"/>
    <w:basedOn w:val="Normal"/>
    <w:pPr>
      <w:numPr>
        <w:numId w:val="30"/>
      </w:numPr>
    </w:pPr>
  </w:style>
  <w:style w:type="paragraph" w:styleId="ListNumber3">
    <w:name w:val="List Number 3"/>
    <w:basedOn w:val="Normal"/>
    <w:pPr>
      <w:numPr>
        <w:numId w:val="31"/>
      </w:numPr>
    </w:pPr>
  </w:style>
  <w:style w:type="paragraph" w:styleId="ListNumber4">
    <w:name w:val="List Number 4"/>
    <w:basedOn w:val="Normal"/>
    <w:pPr>
      <w:numPr>
        <w:numId w:val="32"/>
      </w:numPr>
    </w:pPr>
  </w:style>
  <w:style w:type="paragraph" w:styleId="ListNumber5">
    <w:name w:val="List Number 5"/>
    <w:basedOn w:val="Normal"/>
    <w:pPr>
      <w:numPr>
        <w:numId w:val="3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szCs w:val="24"/>
    </w:rPr>
  </w:style>
  <w:style w:type="paragraph" w:customStyle="1" w:styleId="note2">
    <w:name w:val="note2"/>
    <w:semiHidden/>
    <w:rsid w:val="0056549F"/>
    <w:pPr>
      <w:numPr>
        <w:ilvl w:val="12"/>
      </w:numPr>
      <w:autoSpaceDE w:val="0"/>
      <w:autoSpaceDN w:val="0"/>
      <w:adjustRightInd w:val="0"/>
      <w:spacing w:before="60" w:after="60"/>
      <w:ind w:left="1620" w:hanging="540"/>
    </w:pPr>
    <w:rPr>
      <w:rFonts w:ascii="Arial" w:hAnsi="Arial" w:cs="Arial"/>
    </w:rPr>
  </w:style>
  <w:style w:type="paragraph" w:customStyle="1" w:styleId="List-UserManual">
    <w:name w:val="List - User Manual"/>
    <w:basedOn w:val="ListNumber3"/>
    <w:semiHidden/>
    <w:rsid w:val="0056549F"/>
    <w:pPr>
      <w:numPr>
        <w:numId w:val="0"/>
      </w:numPr>
      <w:shd w:val="clear" w:color="0000FF" w:fill="auto"/>
      <w:tabs>
        <w:tab w:val="left" w:pos="720"/>
      </w:tabs>
      <w:spacing w:after="120"/>
    </w:pPr>
    <w:rPr>
      <w:sz w:val="22"/>
    </w:rPr>
  </w:style>
  <w:style w:type="paragraph" w:customStyle="1" w:styleId="CPRSBullets">
    <w:name w:val="CPRS Bullets"/>
    <w:link w:val="CPRSBulletsChar"/>
    <w:rsid w:val="004C23F4"/>
    <w:pPr>
      <w:numPr>
        <w:numId w:val="62"/>
      </w:numPr>
      <w:spacing w:before="60"/>
    </w:pPr>
    <w:rPr>
      <w:sz w:val="22"/>
    </w:rPr>
  </w:style>
  <w:style w:type="paragraph" w:customStyle="1" w:styleId="CPRSBulletsBody">
    <w:name w:val="CPRS Bullets Body"/>
    <w:rsid w:val="004C23F4"/>
    <w:pPr>
      <w:ind w:left="1080"/>
    </w:pPr>
    <w:rPr>
      <w:sz w:val="22"/>
    </w:rPr>
  </w:style>
  <w:style w:type="paragraph" w:customStyle="1" w:styleId="CPRSH3">
    <w:name w:val="CPRS H3"/>
    <w:next w:val="CPRSH3Body"/>
    <w:link w:val="CPRSH3Char"/>
    <w:rsid w:val="004C23F4"/>
    <w:pPr>
      <w:spacing w:before="360"/>
      <w:ind w:left="720"/>
    </w:pPr>
    <w:rPr>
      <w:rFonts w:ascii="Arial" w:hAnsi="Arial"/>
      <w:b/>
      <w:sz w:val="24"/>
    </w:rPr>
  </w:style>
  <w:style w:type="paragraph" w:customStyle="1" w:styleId="CPRSH3Body">
    <w:name w:val="CPRS H3 Body"/>
    <w:link w:val="CPRSH3BodyChar"/>
    <w:rsid w:val="004C23F4"/>
    <w:pPr>
      <w:spacing w:after="120"/>
      <w:ind w:left="720"/>
    </w:pPr>
    <w:rPr>
      <w:sz w:val="22"/>
    </w:rPr>
  </w:style>
  <w:style w:type="character" w:customStyle="1" w:styleId="CPRSH3BodyChar">
    <w:name w:val="CPRS H3 Body Char"/>
    <w:link w:val="CPRSH3Body"/>
    <w:rsid w:val="004C23F4"/>
    <w:rPr>
      <w:sz w:val="22"/>
      <w:lang w:val="en-US" w:eastAsia="en-US" w:bidi="ar-SA"/>
    </w:rPr>
  </w:style>
  <w:style w:type="character" w:customStyle="1" w:styleId="CPRSH3Char">
    <w:name w:val="CPRS H3 Char"/>
    <w:link w:val="CPRSH3"/>
    <w:rsid w:val="004C23F4"/>
    <w:rPr>
      <w:rFonts w:ascii="Arial" w:hAnsi="Arial"/>
      <w:b/>
      <w:sz w:val="24"/>
      <w:lang w:val="en-US" w:eastAsia="en-US" w:bidi="ar-SA"/>
    </w:rPr>
  </w:style>
  <w:style w:type="paragraph" w:customStyle="1" w:styleId="CPRSH2">
    <w:name w:val="CPRS H2"/>
    <w:next w:val="Normal"/>
    <w:rsid w:val="004C23F4"/>
    <w:pPr>
      <w:pBdr>
        <w:bottom w:val="single" w:sz="4" w:space="1" w:color="auto"/>
      </w:pBdr>
      <w:spacing w:before="360" w:after="120"/>
      <w:ind w:left="360"/>
    </w:pPr>
    <w:rPr>
      <w:rFonts w:ascii="Arial" w:hAnsi="Arial"/>
      <w:b/>
      <w:sz w:val="28"/>
    </w:rPr>
  </w:style>
  <w:style w:type="paragraph" w:customStyle="1" w:styleId="CPRSH4">
    <w:name w:val="CPRS H4"/>
    <w:next w:val="Normal"/>
    <w:rsid w:val="004C23F4"/>
    <w:pPr>
      <w:ind w:left="720"/>
    </w:pPr>
    <w:rPr>
      <w:rFonts w:ascii="Arial" w:hAnsi="Arial"/>
      <w:b/>
      <w:i/>
      <w:sz w:val="22"/>
      <w:u w:val="words"/>
    </w:rPr>
  </w:style>
  <w:style w:type="paragraph" w:customStyle="1" w:styleId="CPRSasubnumalphalist">
    <w:name w:val="CPRS a subnum alpha list"/>
    <w:rsid w:val="0056549F"/>
    <w:pPr>
      <w:numPr>
        <w:ilvl w:val="1"/>
        <w:numId w:val="55"/>
      </w:numPr>
      <w:spacing w:after="60"/>
    </w:pPr>
    <w:rPr>
      <w:sz w:val="22"/>
    </w:rPr>
  </w:style>
  <w:style w:type="character" w:styleId="FollowedHyperlink">
    <w:name w:val="FollowedHyperlink"/>
    <w:rsid w:val="00E11AE0"/>
    <w:rPr>
      <w:color w:val="800080"/>
      <w:u w:val="single"/>
    </w:rPr>
  </w:style>
  <w:style w:type="paragraph" w:customStyle="1" w:styleId="cprsbulletsfollowingtext">
    <w:name w:val="cprs bullets following text"/>
    <w:rsid w:val="004C23F4"/>
    <w:pPr>
      <w:ind w:left="1080"/>
    </w:pPr>
    <w:rPr>
      <w:bCs/>
      <w:sz w:val="22"/>
    </w:rPr>
  </w:style>
  <w:style w:type="paragraph" w:customStyle="1" w:styleId="CPRSBulletsinNumList">
    <w:name w:val="CPRS Bullets in Num List"/>
    <w:basedOn w:val="Normal"/>
    <w:rsid w:val="004C23F4"/>
    <w:rPr>
      <w:szCs w:val="24"/>
    </w:rPr>
  </w:style>
  <w:style w:type="paragraph" w:customStyle="1" w:styleId="CPRSBulletsnote">
    <w:name w:val="CPRS Bullets note"/>
    <w:rsid w:val="004C23F4"/>
    <w:pPr>
      <w:tabs>
        <w:tab w:val="left" w:pos="1526"/>
      </w:tabs>
      <w:ind w:left="2246" w:hanging="806"/>
    </w:pPr>
    <w:rPr>
      <w:rFonts w:ascii="Arial" w:hAnsi="Arial"/>
      <w:bCs/>
    </w:rPr>
  </w:style>
  <w:style w:type="paragraph" w:customStyle="1" w:styleId="CPRSBulletssub3">
    <w:name w:val="CPRS Bullets sub 3"/>
    <w:rsid w:val="004C23F4"/>
    <w:pPr>
      <w:numPr>
        <w:numId w:val="57"/>
      </w:numPr>
    </w:pPr>
    <w:rPr>
      <w:bCs/>
      <w:sz w:val="22"/>
    </w:rPr>
  </w:style>
  <w:style w:type="paragraph" w:customStyle="1" w:styleId="CPRSBulletsSubBullets">
    <w:name w:val="CPRS Bullets Sub Bullets"/>
    <w:rsid w:val="004C23F4"/>
    <w:pPr>
      <w:numPr>
        <w:ilvl w:val="1"/>
        <w:numId w:val="58"/>
      </w:numPr>
      <w:tabs>
        <w:tab w:val="left" w:pos="1890"/>
      </w:tabs>
    </w:pPr>
    <w:rPr>
      <w:bCs/>
      <w:sz w:val="22"/>
    </w:rPr>
  </w:style>
  <w:style w:type="paragraph" w:customStyle="1" w:styleId="cprsbulletswarning">
    <w:name w:val="cprs bullets warning"/>
    <w:rsid w:val="004C23F4"/>
    <w:pPr>
      <w:tabs>
        <w:tab w:val="left" w:pos="2880"/>
      </w:tabs>
      <w:ind w:left="2880" w:hanging="1440"/>
    </w:pPr>
    <w:rPr>
      <w:rFonts w:ascii="Arial" w:eastAsia="MS Mincho" w:hAnsi="Arial"/>
      <w:bCs/>
      <w:sz w:val="22"/>
      <w:szCs w:val="22"/>
    </w:rPr>
  </w:style>
  <w:style w:type="paragraph" w:customStyle="1" w:styleId="CPRScapture">
    <w:name w:val="CPRS capture"/>
    <w:basedOn w:val="Normal"/>
    <w:rsid w:val="004C23F4"/>
    <w:pPr>
      <w:pBdr>
        <w:top w:val="single" w:sz="6" w:space="1" w:color="0000FF"/>
        <w:left w:val="single" w:sz="6" w:space="1" w:color="0000FF"/>
        <w:bottom w:val="single" w:sz="6" w:space="1" w:color="0000FF"/>
        <w:right w:val="single" w:sz="6" w:space="1" w:color="0000FF"/>
      </w:pBdr>
      <w:ind w:left="720"/>
    </w:pPr>
    <w:rPr>
      <w:rFonts w:ascii="Courier New" w:hAnsi="Courier New"/>
      <w:sz w:val="18"/>
    </w:rPr>
  </w:style>
  <w:style w:type="paragraph" w:customStyle="1" w:styleId="CPRSH1">
    <w:name w:val="CPRS H1"/>
    <w:next w:val="Normal"/>
    <w:rsid w:val="004C23F4"/>
    <w:pPr>
      <w:pBdr>
        <w:top w:val="single" w:sz="4" w:space="1" w:color="auto"/>
        <w:left w:val="single" w:sz="4" w:space="4" w:color="auto"/>
        <w:bottom w:val="single" w:sz="4" w:space="1" w:color="auto"/>
        <w:right w:val="single" w:sz="4" w:space="4" w:color="auto"/>
      </w:pBdr>
      <w:shd w:val="clear" w:color="auto" w:fill="0000FF"/>
      <w:spacing w:after="120"/>
    </w:pPr>
    <w:rPr>
      <w:rFonts w:ascii="Arial" w:hAnsi="Arial"/>
      <w:b/>
      <w:color w:val="FFFFFF"/>
      <w:sz w:val="36"/>
    </w:rPr>
  </w:style>
  <w:style w:type="paragraph" w:customStyle="1" w:styleId="CPRSH2Body">
    <w:name w:val="CPRS H2 Body"/>
    <w:rsid w:val="004C23F4"/>
    <w:pPr>
      <w:spacing w:after="240"/>
      <w:ind w:left="720"/>
    </w:pPr>
    <w:rPr>
      <w:bCs/>
      <w:sz w:val="22"/>
      <w:szCs w:val="24"/>
    </w:rPr>
  </w:style>
  <w:style w:type="character" w:customStyle="1" w:styleId="CPRSH2BodyChar">
    <w:name w:val="CPRS H2 Body Char"/>
    <w:semiHidden/>
    <w:rsid w:val="004C23F4"/>
    <w:rPr>
      <w:bCs/>
      <w:sz w:val="22"/>
      <w:szCs w:val="24"/>
      <w:lang w:val="en-US" w:eastAsia="en-US" w:bidi="ar-SA"/>
    </w:rPr>
  </w:style>
  <w:style w:type="character" w:customStyle="1" w:styleId="CPRSH3BodyChar1">
    <w:name w:val="CPRS H3 Body Char1"/>
    <w:rsid w:val="004C23F4"/>
    <w:rPr>
      <w:sz w:val="22"/>
      <w:lang w:val="en-US" w:eastAsia="en-US" w:bidi="ar-SA"/>
    </w:rPr>
  </w:style>
  <w:style w:type="paragraph" w:customStyle="1" w:styleId="CPRSH3Note">
    <w:name w:val="CPRS H3 Note"/>
    <w:rsid w:val="004C23F4"/>
    <w:pPr>
      <w:tabs>
        <w:tab w:val="left" w:pos="1526"/>
      </w:tabs>
      <w:ind w:left="1526" w:hanging="806"/>
    </w:pPr>
    <w:rPr>
      <w:rFonts w:ascii="Arial" w:hAnsi="Arial"/>
      <w:bCs/>
    </w:rPr>
  </w:style>
  <w:style w:type="paragraph" w:customStyle="1" w:styleId="CPRSH4Body">
    <w:name w:val="CPRS H4 Body"/>
    <w:rsid w:val="004C23F4"/>
    <w:pPr>
      <w:ind w:left="720"/>
    </w:pPr>
    <w:rPr>
      <w:sz w:val="22"/>
    </w:rPr>
  </w:style>
  <w:style w:type="character" w:customStyle="1" w:styleId="CPRSH4BodyChar">
    <w:name w:val="CPRS H4 Body Char"/>
    <w:semiHidden/>
    <w:rsid w:val="004C23F4"/>
    <w:rPr>
      <w:sz w:val="22"/>
      <w:lang w:val="en-US" w:eastAsia="en-US" w:bidi="ar-SA"/>
    </w:rPr>
  </w:style>
  <w:style w:type="paragraph" w:customStyle="1" w:styleId="CPRSH5">
    <w:name w:val="CPRS H5"/>
    <w:next w:val="Normal"/>
    <w:rsid w:val="004C23F4"/>
    <w:pPr>
      <w:ind w:left="720"/>
    </w:pPr>
    <w:rPr>
      <w:rFonts w:ascii="Arial" w:hAnsi="Arial"/>
      <w:i/>
      <w:iCs/>
      <w:sz w:val="22"/>
    </w:rPr>
  </w:style>
  <w:style w:type="paragraph" w:customStyle="1" w:styleId="CPRSH5Body">
    <w:name w:val="CPRS H5 Body"/>
    <w:next w:val="Normal"/>
    <w:rsid w:val="004C23F4"/>
    <w:pPr>
      <w:ind w:left="720"/>
    </w:pPr>
    <w:rPr>
      <w:sz w:val="22"/>
    </w:rPr>
  </w:style>
  <w:style w:type="paragraph" w:customStyle="1" w:styleId="CPRSHyperlink">
    <w:name w:val="CPRS Hyperlink"/>
    <w:semiHidden/>
    <w:rsid w:val="004C23F4"/>
    <w:rPr>
      <w:color w:val="0000FF"/>
      <w:sz w:val="22"/>
      <w:u w:val="single"/>
    </w:rPr>
  </w:style>
  <w:style w:type="paragraph" w:customStyle="1" w:styleId="CPRSNote">
    <w:name w:val="CPRS Note"/>
    <w:next w:val="Normal"/>
    <w:rsid w:val="004C23F4"/>
    <w:pPr>
      <w:tabs>
        <w:tab w:val="left" w:pos="1530"/>
      </w:tabs>
      <w:autoSpaceDE w:val="0"/>
      <w:autoSpaceDN w:val="0"/>
      <w:adjustRightInd w:val="0"/>
      <w:spacing w:before="60" w:after="60"/>
      <w:ind w:left="1530" w:hanging="810"/>
    </w:pPr>
    <w:rPr>
      <w:rFonts w:ascii="Arial" w:hAnsi="Arial"/>
    </w:rPr>
  </w:style>
  <w:style w:type="paragraph" w:customStyle="1" w:styleId="CPRSNumlistCapture">
    <w:name w:val="CPRS Num list Capture"/>
    <w:rsid w:val="004C23F4"/>
    <w:pPr>
      <w:pBdr>
        <w:top w:val="single" w:sz="6" w:space="1" w:color="0000FF"/>
        <w:left w:val="single" w:sz="6" w:space="1" w:color="0000FF"/>
        <w:bottom w:val="single" w:sz="6" w:space="1" w:color="0000FF"/>
        <w:right w:val="single" w:sz="6" w:space="1" w:color="0000FF"/>
      </w:pBdr>
      <w:shd w:val="clear" w:color="0000FF" w:fill="auto"/>
      <w:tabs>
        <w:tab w:val="left" w:pos="720"/>
      </w:tabs>
      <w:ind w:left="1080"/>
    </w:pPr>
    <w:rPr>
      <w:rFonts w:ascii="Courier New" w:hAnsi="Courier New"/>
      <w:sz w:val="18"/>
    </w:rPr>
  </w:style>
  <w:style w:type="paragraph" w:customStyle="1" w:styleId="CPRSnumlistothertext">
    <w:name w:val="CPRS num list other text"/>
    <w:rsid w:val="004C23F4"/>
    <w:pPr>
      <w:ind w:left="1440"/>
    </w:pPr>
    <w:rPr>
      <w:sz w:val="22"/>
    </w:rPr>
  </w:style>
  <w:style w:type="paragraph" w:customStyle="1" w:styleId="CPRSsubnumlist">
    <w:name w:val="CPRS sub num list"/>
    <w:rsid w:val="004C23F4"/>
    <w:pPr>
      <w:numPr>
        <w:numId w:val="59"/>
      </w:numPr>
    </w:pPr>
    <w:rPr>
      <w:sz w:val="22"/>
    </w:rPr>
  </w:style>
  <w:style w:type="paragraph" w:customStyle="1" w:styleId="CPRSsub2num">
    <w:name w:val="CPRS sub2 num"/>
    <w:rsid w:val="004C23F4"/>
    <w:pPr>
      <w:numPr>
        <w:numId w:val="60"/>
      </w:numPr>
      <w:spacing w:before="60" w:after="60"/>
    </w:pPr>
    <w:rPr>
      <w:sz w:val="22"/>
    </w:rPr>
  </w:style>
  <w:style w:type="paragraph" w:customStyle="1" w:styleId="CPRSsub2numnote">
    <w:name w:val="CPRS sub2 num note"/>
    <w:rsid w:val="004C23F4"/>
    <w:pPr>
      <w:ind w:left="3254" w:hanging="806"/>
    </w:pPr>
    <w:rPr>
      <w:rFonts w:ascii="Arial" w:hAnsi="Arial"/>
      <w:bCs/>
    </w:rPr>
  </w:style>
  <w:style w:type="paragraph" w:customStyle="1" w:styleId="CPRS-NumberedList">
    <w:name w:val="CPRS-Numbered List"/>
    <w:rsid w:val="004C23F4"/>
    <w:pPr>
      <w:numPr>
        <w:numId w:val="61"/>
      </w:numPr>
    </w:pPr>
    <w:rPr>
      <w:sz w:val="22"/>
    </w:rPr>
  </w:style>
  <w:style w:type="paragraph" w:customStyle="1" w:styleId="normalize">
    <w:name w:val="normalize"/>
    <w:semiHidden/>
    <w:rsid w:val="005C554A"/>
    <w:pPr>
      <w:spacing w:before="60" w:after="180"/>
    </w:pPr>
    <w:rPr>
      <w:rFonts w:ascii="Times" w:hAnsi="Times"/>
      <w:sz w:val="24"/>
    </w:rPr>
  </w:style>
  <w:style w:type="character" w:customStyle="1" w:styleId="CPRSBulletsChar">
    <w:name w:val="CPRS Bullets Char"/>
    <w:link w:val="CPRSBullets"/>
    <w:rsid w:val="005C554A"/>
    <w:rPr>
      <w:sz w:val="22"/>
    </w:rPr>
  </w:style>
  <w:style w:type="paragraph" w:styleId="BalloonText">
    <w:name w:val="Balloon Text"/>
    <w:basedOn w:val="Normal"/>
    <w:semiHidden/>
    <w:rsid w:val="004168B6"/>
    <w:rPr>
      <w:rFonts w:ascii="Tahoma" w:hAnsi="Tahoma" w:cs="Tahoma"/>
      <w:sz w:val="16"/>
      <w:szCs w:val="16"/>
    </w:rPr>
  </w:style>
  <w:style w:type="paragraph" w:styleId="CommentSubject">
    <w:name w:val="annotation subject"/>
    <w:basedOn w:val="CommentText"/>
    <w:next w:val="CommentText"/>
    <w:semiHidden/>
    <w:rsid w:val="004168B6"/>
    <w:rPr>
      <w:b/>
      <w:bCs/>
    </w:rPr>
  </w:style>
  <w:style w:type="character" w:styleId="Strong">
    <w:name w:val="Strong"/>
    <w:qFormat/>
    <w:rsid w:val="00E25F2B"/>
    <w:rPr>
      <w:b/>
      <w:bCs/>
    </w:rPr>
  </w:style>
  <w:style w:type="character" w:customStyle="1" w:styleId="fontstyle01">
    <w:name w:val="fontstyle01"/>
    <w:rsid w:val="00442604"/>
    <w:rPr>
      <w:rFonts w:ascii="Calibri-Light" w:hAnsi="Calibri-Light" w:hint="default"/>
      <w:b w:val="0"/>
      <w:bCs w:val="0"/>
      <w:i w:val="0"/>
      <w:iCs w:val="0"/>
      <w:color w:val="000000"/>
      <w:sz w:val="24"/>
      <w:szCs w:val="24"/>
    </w:rPr>
  </w:style>
  <w:style w:type="character" w:styleId="CommentReference">
    <w:name w:val="annotation reference"/>
    <w:rsid w:val="00DC13FA"/>
    <w:rPr>
      <w:sz w:val="16"/>
      <w:szCs w:val="16"/>
    </w:rPr>
  </w:style>
  <w:style w:type="paragraph" w:styleId="Bibliography">
    <w:name w:val="Bibliography"/>
    <w:basedOn w:val="Normal"/>
    <w:next w:val="Normal"/>
    <w:uiPriority w:val="37"/>
    <w:semiHidden/>
    <w:unhideWhenUsed/>
    <w:rsid w:val="005022BF"/>
  </w:style>
  <w:style w:type="paragraph" w:styleId="IntenseQuote">
    <w:name w:val="Intense Quote"/>
    <w:basedOn w:val="Normal"/>
    <w:next w:val="Normal"/>
    <w:link w:val="IntenseQuoteChar"/>
    <w:uiPriority w:val="30"/>
    <w:qFormat/>
    <w:rsid w:val="005022BF"/>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5022BF"/>
    <w:rPr>
      <w:i/>
      <w:iCs/>
      <w:color w:val="5B9BD5"/>
      <w:sz w:val="24"/>
    </w:rPr>
  </w:style>
  <w:style w:type="paragraph" w:styleId="ListParagraph">
    <w:name w:val="List Paragraph"/>
    <w:basedOn w:val="Normal"/>
    <w:uiPriority w:val="34"/>
    <w:qFormat/>
    <w:rsid w:val="00961696"/>
    <w:pPr>
      <w:spacing w:before="120" w:after="120"/>
      <w:ind w:left="720"/>
    </w:pPr>
  </w:style>
  <w:style w:type="paragraph" w:styleId="NoSpacing">
    <w:name w:val="No Spacing"/>
    <w:uiPriority w:val="1"/>
    <w:qFormat/>
    <w:rsid w:val="005022BF"/>
    <w:rPr>
      <w:sz w:val="24"/>
    </w:rPr>
  </w:style>
  <w:style w:type="paragraph" w:styleId="Quote">
    <w:name w:val="Quote"/>
    <w:basedOn w:val="Normal"/>
    <w:next w:val="Normal"/>
    <w:link w:val="QuoteChar"/>
    <w:uiPriority w:val="29"/>
    <w:qFormat/>
    <w:rsid w:val="005022BF"/>
    <w:pPr>
      <w:spacing w:before="200" w:after="160"/>
      <w:ind w:left="864" w:right="864"/>
      <w:jc w:val="center"/>
    </w:pPr>
    <w:rPr>
      <w:i/>
      <w:iCs/>
      <w:color w:val="404040"/>
    </w:rPr>
  </w:style>
  <w:style w:type="character" w:customStyle="1" w:styleId="QuoteChar">
    <w:name w:val="Quote Char"/>
    <w:link w:val="Quote"/>
    <w:uiPriority w:val="29"/>
    <w:rsid w:val="005022BF"/>
    <w:rPr>
      <w:i/>
      <w:iCs/>
      <w:color w:val="404040"/>
      <w:sz w:val="24"/>
    </w:rPr>
  </w:style>
  <w:style w:type="paragraph" w:styleId="TOCHeading">
    <w:name w:val="TOC Heading"/>
    <w:basedOn w:val="Heading1"/>
    <w:next w:val="Normal"/>
    <w:uiPriority w:val="39"/>
    <w:semiHidden/>
    <w:unhideWhenUsed/>
    <w:qFormat/>
    <w:rsid w:val="005022BF"/>
    <w:pPr>
      <w:keepNext/>
      <w:pBdr>
        <w:bottom w:val="none" w:sz="0" w:space="0" w:color="auto"/>
      </w:pBdr>
      <w:spacing w:before="240" w:after="60"/>
      <w:outlineLvl w:val="9"/>
    </w:pPr>
    <w:rPr>
      <w:rFonts w:ascii="Calibri Light" w:hAnsi="Calibri Light"/>
      <w:bCs/>
      <w:kern w:val="32"/>
      <w:sz w:val="32"/>
      <w:szCs w:val="32"/>
    </w:rPr>
  </w:style>
  <w:style w:type="character" w:styleId="UnresolvedMention">
    <w:name w:val="Unresolved Mention"/>
    <w:basedOn w:val="DefaultParagraphFont"/>
    <w:uiPriority w:val="99"/>
    <w:semiHidden/>
    <w:unhideWhenUsed/>
    <w:rsid w:val="009A0C55"/>
    <w:rPr>
      <w:color w:val="605E5C"/>
      <w:shd w:val="clear" w:color="auto" w:fill="E1DFDD"/>
    </w:rPr>
  </w:style>
  <w:style w:type="paragraph" w:styleId="Revision">
    <w:name w:val="Revision"/>
    <w:hidden/>
    <w:uiPriority w:val="99"/>
    <w:semiHidden/>
    <w:rsid w:val="007C0E47"/>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4.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png"/><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webSettings" Target="webSettings.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1</_ip_UnifiedCompliancePolicyUIAction>
    <_ip_UnifiedCompliancePolicyProperties xmlns="http://schemas.microsoft.com/sharepoint/v3" xsi:nil="true"/>
    <TaxCatchAll xmlns="6b329c03-68fe-4e8c-8886-0058a74629f4" xsi:nil="true"/>
    <lcf76f155ced4ddcb4097134ff3c332f xmlns="a70b6ed0-6c0e-4a4e-981e-402e81b7808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3C0FF49EC1CA24A880F50EC044A1870" ma:contentTypeVersion="16" ma:contentTypeDescription="Create a new document." ma:contentTypeScope="" ma:versionID="e20263ae0436bbc36a869fa3e448e91f">
  <xsd:schema xmlns:xsd="http://www.w3.org/2001/XMLSchema" xmlns:xs="http://www.w3.org/2001/XMLSchema" xmlns:p="http://schemas.microsoft.com/office/2006/metadata/properties" xmlns:ns1="http://schemas.microsoft.com/sharepoint/v3" xmlns:ns2="a70b6ed0-6c0e-4a4e-981e-402e81b78087" xmlns:ns3="6b329c03-68fe-4e8c-8886-0058a74629f4" targetNamespace="http://schemas.microsoft.com/office/2006/metadata/properties" ma:root="true" ma:fieldsID="9f2c673bf54c8dc909dc3aa4b32b4682" ns1:_="" ns2:_="" ns3:_="">
    <xsd:import namespace="http://schemas.microsoft.com/sharepoint/v3"/>
    <xsd:import namespace="a70b6ed0-6c0e-4a4e-981e-402e81b78087"/>
    <xsd:import namespace="6b329c03-68fe-4e8c-8886-0058a74629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LengthInSeconds" minOccurs="0"/>
                <xsd:element ref="ns1:_ip_UnifiedCompliancePolicyProperties" minOccurs="0"/>
                <xsd:element ref="ns1:_ip_UnifiedCompliancePolicyUIAction" minOccurs="0"/>
                <xsd:element ref="ns3:SharedWithUsers" minOccurs="0"/>
                <xsd:element ref="ns3:SharedWithDetail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0b6ed0-6c0e-4a4e-981e-402e81b780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0ac6538-d41a-4f9a-bd67-5f7ae81a6d74"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b329c03-68fe-4e8c-8886-0058a74629f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09a8e57c-cd0f-48f1-b9a9-63a56659a569}" ma:internalName="TaxCatchAll" ma:showField="CatchAllData" ma:web="6b329c03-68fe-4e8c-8886-0058a74629f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YnVyZ2VyZGk8L1VzZXJOYW1lPjxEYXRlVGltZT44LzIwLzIwMTggNTozMjo0NCBQTTwvRGF0ZVRpbWU+PExhYmVsU3RyaW5nPlVucmVzdHJpY3RlZDwvTGFiZWxTdHJpbmc+PC9pdGVtPjwvbGFiZWxIaXN0b3J5Pg==</Value>
</WrappedLabelHistory>
</file>

<file path=customXml/item6.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Props1.xml><?xml version="1.0" encoding="utf-8"?>
<ds:datastoreItem xmlns:ds="http://schemas.openxmlformats.org/officeDocument/2006/customXml" ds:itemID="{88588AAB-BAF0-4191-91A9-6597568D8DAC}">
  <ds:schemaRefs>
    <ds:schemaRef ds:uri="http://schemas.microsoft.com/office/2006/metadata/properties"/>
    <ds:schemaRef ds:uri="http://schemas.microsoft.com/office/infopath/2007/PartnerControls"/>
    <ds:schemaRef ds:uri="http://schemas.microsoft.com/sharepoint/v3"/>
    <ds:schemaRef ds:uri="6b329c03-68fe-4e8c-8886-0058a74629f4"/>
    <ds:schemaRef ds:uri="a70b6ed0-6c0e-4a4e-981e-402e81b78087"/>
  </ds:schemaRefs>
</ds:datastoreItem>
</file>

<file path=customXml/itemProps2.xml><?xml version="1.0" encoding="utf-8"?>
<ds:datastoreItem xmlns:ds="http://schemas.openxmlformats.org/officeDocument/2006/customXml" ds:itemID="{7CFD98F1-2768-43EC-A7E5-34AB0E3EB0C1}">
  <ds:schemaRefs>
    <ds:schemaRef ds:uri="http://schemas.microsoft.com/sharepoint/v3/contenttype/forms"/>
  </ds:schemaRefs>
</ds:datastoreItem>
</file>

<file path=customXml/itemProps3.xml><?xml version="1.0" encoding="utf-8"?>
<ds:datastoreItem xmlns:ds="http://schemas.openxmlformats.org/officeDocument/2006/customXml" ds:itemID="{D9159DBD-CEFB-44E5-92D5-CDED77A7A601}">
  <ds:schemaRefs>
    <ds:schemaRef ds:uri="http://schemas.openxmlformats.org/officeDocument/2006/bibliography"/>
  </ds:schemaRefs>
</ds:datastoreItem>
</file>

<file path=customXml/itemProps4.xml><?xml version="1.0" encoding="utf-8"?>
<ds:datastoreItem xmlns:ds="http://schemas.openxmlformats.org/officeDocument/2006/customXml" ds:itemID="{8C1C42B8-A4AC-47F8-B013-1B9CCD325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0b6ed0-6c0e-4a4e-981e-402e81b78087"/>
    <ds:schemaRef ds:uri="6b329c03-68fe-4e8c-8886-0058a7462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D7EB96-76B9-48E0-AF2D-54685527634D}">
  <ds:schemaRefs>
    <ds:schemaRef ds:uri="http://www.w3.org/2001/XMLSchema"/>
    <ds:schemaRef ds:uri="http://www.boldonjames.com/2016/02/Classifier/internal/wrappedLabelHistory"/>
  </ds:schemaRefs>
</ds:datastoreItem>
</file>

<file path=customXml/itemProps6.xml><?xml version="1.0" encoding="utf-8"?>
<ds:datastoreItem xmlns:ds="http://schemas.openxmlformats.org/officeDocument/2006/customXml" ds:itemID="{30367216-4FAD-451E-81BD-843CF937B0C8}">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268</Pages>
  <Words>73226</Words>
  <Characters>417390</Characters>
  <Application>Microsoft Office Word</Application>
  <DocSecurity>0</DocSecurity>
  <Lines>3478</Lines>
  <Paragraphs>979</Paragraphs>
  <ScaleCrop>false</ScaleCrop>
  <HeadingPairs>
    <vt:vector size="2" baseType="variant">
      <vt:variant>
        <vt:lpstr>Title</vt:lpstr>
      </vt:variant>
      <vt:variant>
        <vt:i4>1</vt:i4>
      </vt:variant>
    </vt:vector>
  </HeadingPairs>
  <TitlesOfParts>
    <vt:vector size="1" baseType="lpstr">
      <vt:lpstr>CPRS Setup Guide</vt:lpstr>
    </vt:vector>
  </TitlesOfParts>
  <Company>SLC IRMFO-VA</Company>
  <LinksUpToDate>false</LinksUpToDate>
  <CharactersWithSpaces>489637</CharactersWithSpaces>
  <SharedDoc>false</SharedDoc>
  <HLinks>
    <vt:vector size="12" baseType="variant">
      <vt:variant>
        <vt:i4>67</vt:i4>
      </vt:variant>
      <vt:variant>
        <vt:i4>315</vt:i4>
      </vt:variant>
      <vt:variant>
        <vt:i4>0</vt:i4>
      </vt:variant>
      <vt:variant>
        <vt:i4>5</vt:i4>
      </vt:variant>
      <vt:variant>
        <vt:lpwstr>http://vaww.vairm.vaco.va.gov/vadesktop/</vt:lpwstr>
      </vt:variant>
      <vt:variant>
        <vt:lpwstr/>
      </vt:variant>
      <vt:variant>
        <vt:i4>7471169</vt:i4>
      </vt:variant>
      <vt:variant>
        <vt:i4>6</vt:i4>
      </vt:variant>
      <vt:variant>
        <vt:i4>0</vt:i4>
      </vt:variant>
      <vt:variant>
        <vt:i4>5</vt:i4>
      </vt:variant>
      <vt:variant>
        <vt:lpwstr/>
      </vt:variant>
      <vt:variant>
        <vt:lpwstr>documnet_templates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CPRS Setup Guide</dc:title>
  <dc:subject>Unrestricted</dc:subject>
  <dc:creator/>
  <cp:keywords/>
  <cp:lastModifiedBy>Rafael Richards</cp:lastModifiedBy>
  <cp:revision>6</cp:revision>
  <cp:lastPrinted>2021-08-31T17:05:00Z</cp:lastPrinted>
  <dcterms:created xsi:type="dcterms:W3CDTF">2023-06-26T13:07:00Z</dcterms:created>
  <dcterms:modified xsi:type="dcterms:W3CDTF">2024-06-30T12:12:00Z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a4e72b91-4213-4ca4-9c97-b6b5ba51a54c</vt:lpwstr>
  </property>
  <property fmtid="{D5CDD505-2E9C-101B-9397-08002B2CF9AE}" pid="3" name="bjSaver">
    <vt:lpwstr>Nt5yThBtSOIlQwMxYGVv641lUJCqRV5i</vt:lpwstr>
  </property>
  <property fmtid="{D5CDD505-2E9C-101B-9397-08002B2CF9AE}" pid="4"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5" name="bjDocumentLabelXML-0">
    <vt:lpwstr>ames.com/2008/01/sie/internal/label"&gt;&lt;element uid="42834bfb-1ec1-4beb-bd64-eb83fb3cb3f3" value="" /&gt;&lt;/sisl&gt;</vt:lpwstr>
  </property>
  <property fmtid="{D5CDD505-2E9C-101B-9397-08002B2CF9AE}" pid="6" name="bjDocumentSecurityLabel">
    <vt:lpwstr>Unrestricted</vt:lpwstr>
  </property>
  <property fmtid="{D5CDD505-2E9C-101B-9397-08002B2CF9AE}" pid="7" name="bjLabelHistoryID">
    <vt:lpwstr>{66D7EB96-76B9-48E0-AF2D-54685527634D}</vt:lpwstr>
  </property>
  <property fmtid="{D5CDD505-2E9C-101B-9397-08002B2CF9AE}" pid="8" name="ContentTypeId">
    <vt:lpwstr>0x010100A3C0FF49EC1CA24A880F50EC044A1870</vt:lpwstr>
  </property>
  <property fmtid="{D5CDD505-2E9C-101B-9397-08002B2CF9AE}" pid="9" name="MediaServiceImageTags">
    <vt:lpwstr/>
  </property>
</Properties>
</file>