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696C4" w14:textId="77777777"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4176"/>
        <w:gridCol w:w="4176"/>
        <w:gridCol w:w="2196"/>
      </w:tblGrid>
      <w:tr w:rsidR="006C2B6B" w:rsidRPr="00E671B3" w14:paraId="1EB696C8" w14:textId="77777777" w:rsidTr="00A7393C">
        <w:tc>
          <w:tcPr>
            <w:tcW w:w="10548" w:type="dxa"/>
            <w:gridSpan w:val="3"/>
            <w:tcBorders>
              <w:bottom w:val="single" w:sz="2" w:space="0" w:color="auto"/>
            </w:tcBorders>
          </w:tcPr>
          <w:p w14:paraId="1EB696C5" w14:textId="77777777" w:rsidR="006C2B6B" w:rsidRPr="00E671B3" w:rsidRDefault="006C2B6B" w:rsidP="006A18DA"/>
          <w:p w14:paraId="1EB696C6" w14:textId="080CCFD1" w:rsidR="006C2B6B" w:rsidRPr="005F4420" w:rsidRDefault="00FC234F" w:rsidP="006A18DA">
            <w:pPr>
              <w:jc w:val="center"/>
              <w:rPr>
                <w:b/>
              </w:rPr>
            </w:pPr>
            <w:r w:rsidRPr="005F4420">
              <w:rPr>
                <w:b/>
              </w:rPr>
              <w:t xml:space="preserve">TECHNICAL EVALUATION FORM </w:t>
            </w:r>
            <w:r w:rsidRPr="00F4152E">
              <w:rPr>
                <w:b/>
                <w:color w:val="0070C0"/>
              </w:rPr>
              <w:t xml:space="preserve">– </w:t>
            </w:r>
            <w:r w:rsidRPr="005556BC">
              <w:rPr>
                <w:b/>
              </w:rPr>
              <w:t>FIRM FIXED PRICE</w:t>
            </w:r>
            <w:r w:rsidR="005A4A69" w:rsidRPr="005556BC">
              <w:rPr>
                <w:b/>
              </w:rPr>
              <w:t xml:space="preserve"> </w:t>
            </w:r>
          </w:p>
          <w:p w14:paraId="1EB696C7" w14:textId="77777777" w:rsidR="00AD2C67" w:rsidRPr="00E671B3" w:rsidRDefault="00AD2C67" w:rsidP="006A18DA"/>
        </w:tc>
      </w:tr>
      <w:tr w:rsidR="006C2B6B" w:rsidRPr="00E671B3" w14:paraId="1EB696CD" w14:textId="77777777" w:rsidTr="001C17B8">
        <w:trPr>
          <w:trHeight w:val="652"/>
        </w:trPr>
        <w:tc>
          <w:tcPr>
            <w:tcW w:w="4176" w:type="dxa"/>
            <w:tcBorders>
              <w:top w:val="single" w:sz="2" w:space="0" w:color="auto"/>
              <w:bottom w:val="single" w:sz="2" w:space="0" w:color="auto"/>
              <w:right w:val="single" w:sz="2" w:space="0" w:color="auto"/>
            </w:tcBorders>
          </w:tcPr>
          <w:p w14:paraId="1EB696C9" w14:textId="0B405E77" w:rsidR="006C2B6B" w:rsidRPr="00A66AD3" w:rsidRDefault="00C5753B" w:rsidP="006A18DA">
            <w:r>
              <w:t xml:space="preserve">Solicitation </w:t>
            </w:r>
            <w:r w:rsidR="00FC234F" w:rsidRPr="00A66AD3">
              <w:t>Number</w:t>
            </w:r>
          </w:p>
          <w:p w14:paraId="1EB696CA" w14:textId="3F9AF45E" w:rsidR="006C2B6B" w:rsidRPr="00A66AD3" w:rsidRDefault="00B53EA1" w:rsidP="006A18DA">
            <w:r>
              <w:t>T4NG-0739</w:t>
            </w:r>
          </w:p>
        </w:tc>
        <w:tc>
          <w:tcPr>
            <w:tcW w:w="6372" w:type="dxa"/>
            <w:gridSpan w:val="2"/>
            <w:tcBorders>
              <w:top w:val="single" w:sz="2" w:space="0" w:color="auto"/>
              <w:left w:val="single" w:sz="2" w:space="0" w:color="auto"/>
              <w:bottom w:val="single" w:sz="2" w:space="0" w:color="auto"/>
            </w:tcBorders>
          </w:tcPr>
          <w:p w14:paraId="1EB696CB" w14:textId="77777777" w:rsidR="006C2B6B" w:rsidRPr="00A66AD3" w:rsidRDefault="00FC234F" w:rsidP="006A18DA">
            <w:r w:rsidRPr="00A66AD3">
              <w:t>Task Title</w:t>
            </w:r>
          </w:p>
          <w:p w14:paraId="1EB696CC" w14:textId="00667864" w:rsidR="008B43A6" w:rsidRPr="00A66AD3" w:rsidRDefault="00B53EA1" w:rsidP="006A18DA">
            <w:r>
              <w:t xml:space="preserve">VistA </w:t>
            </w:r>
            <w:r w:rsidR="003B49C5">
              <w:t>Application Analytics</w:t>
            </w:r>
          </w:p>
        </w:tc>
      </w:tr>
      <w:tr w:rsidR="006C2B6B" w:rsidRPr="00E671B3" w14:paraId="1EB696D2" w14:textId="77777777" w:rsidTr="00A7393C">
        <w:tc>
          <w:tcPr>
            <w:tcW w:w="8352" w:type="dxa"/>
            <w:gridSpan w:val="2"/>
            <w:tcBorders>
              <w:top w:val="single" w:sz="2" w:space="0" w:color="auto"/>
              <w:bottom w:val="single" w:sz="2" w:space="0" w:color="auto"/>
              <w:right w:val="single" w:sz="2" w:space="0" w:color="auto"/>
            </w:tcBorders>
          </w:tcPr>
          <w:p w14:paraId="1EB696CE" w14:textId="77777777" w:rsidR="006C2B6B" w:rsidRPr="00A66AD3" w:rsidRDefault="006C2B6B" w:rsidP="006A18DA">
            <w:r w:rsidRPr="00A66AD3">
              <w:t xml:space="preserve">Name of </w:t>
            </w:r>
            <w:r w:rsidR="0039306E" w:rsidRPr="00A66AD3">
              <w:t>Offeror</w:t>
            </w:r>
            <w:r w:rsidR="00FC234F" w:rsidRPr="00A66AD3">
              <w:t xml:space="preserve"> </w:t>
            </w:r>
            <w:r w:rsidRPr="00A66AD3">
              <w:t xml:space="preserve"> </w:t>
            </w:r>
          </w:p>
          <w:p w14:paraId="1EB696CF" w14:textId="6AD4DF90" w:rsidR="006C2B6B" w:rsidRPr="00A66AD3" w:rsidRDefault="0039306E" w:rsidP="006A18DA">
            <w:r w:rsidRPr="00A66AD3">
              <w:t>Offeror</w:t>
            </w:r>
            <w:r w:rsidR="00E671B3" w:rsidRPr="00A66AD3">
              <w:t xml:space="preserve"> </w:t>
            </w:r>
            <w:r w:rsidR="00823B75">
              <w:t>C</w:t>
            </w:r>
            <w:r w:rsidR="00FC234F" w:rsidRPr="00A66AD3">
              <w:t xml:space="preserve"> </w:t>
            </w:r>
          </w:p>
        </w:tc>
        <w:tc>
          <w:tcPr>
            <w:tcW w:w="2196" w:type="dxa"/>
            <w:tcBorders>
              <w:top w:val="single" w:sz="2" w:space="0" w:color="auto"/>
              <w:left w:val="single" w:sz="2" w:space="0" w:color="auto"/>
              <w:bottom w:val="single" w:sz="2" w:space="0" w:color="auto"/>
            </w:tcBorders>
          </w:tcPr>
          <w:p w14:paraId="1EB696D0" w14:textId="2624FEFF" w:rsidR="006C2B6B" w:rsidRPr="00A66AD3" w:rsidRDefault="006C2B6B" w:rsidP="006A18DA">
            <w:r w:rsidRPr="00A66AD3">
              <w:t xml:space="preserve">Date of </w:t>
            </w:r>
            <w:r w:rsidR="001C17B8">
              <w:t xml:space="preserve">Proposal </w:t>
            </w:r>
          </w:p>
          <w:p w14:paraId="1EB696D1" w14:textId="546A9544" w:rsidR="006E5DF4" w:rsidRPr="00A66AD3" w:rsidRDefault="00FC234F" w:rsidP="006A18DA">
            <w:r w:rsidRPr="00A66AD3">
              <w:t xml:space="preserve"> </w:t>
            </w:r>
          </w:p>
        </w:tc>
      </w:tr>
      <w:tr w:rsidR="006C2B6B" w:rsidRPr="00E671B3" w14:paraId="1EB69755" w14:textId="77777777" w:rsidTr="00A7393C">
        <w:trPr>
          <w:trHeight w:val="5125"/>
        </w:trPr>
        <w:tc>
          <w:tcPr>
            <w:tcW w:w="8352" w:type="dxa"/>
            <w:gridSpan w:val="2"/>
            <w:tcBorders>
              <w:top w:val="single" w:sz="2" w:space="0" w:color="auto"/>
              <w:bottom w:val="single" w:sz="4" w:space="0" w:color="auto"/>
              <w:right w:val="single" w:sz="2" w:space="0" w:color="auto"/>
            </w:tcBorders>
          </w:tcPr>
          <w:p w14:paraId="1EB696DD" w14:textId="77777777" w:rsidR="00013538" w:rsidRPr="009A1184" w:rsidRDefault="00EF7C8A" w:rsidP="006A18DA">
            <w:pPr>
              <w:rPr>
                <w:b/>
                <w:u w:val="single"/>
              </w:rPr>
            </w:pPr>
            <w:r>
              <w:rPr>
                <w:b/>
                <w:u w:val="single"/>
              </w:rPr>
              <w:t>1</w:t>
            </w:r>
            <w:r w:rsidR="00013538" w:rsidRPr="009A1184">
              <w:rPr>
                <w:b/>
                <w:u w:val="single"/>
              </w:rPr>
              <w:t xml:space="preserve">. Technical Evaluation Criteria: </w:t>
            </w:r>
          </w:p>
          <w:p w14:paraId="1EB696DE" w14:textId="3F91A343" w:rsidR="00013538" w:rsidRDefault="00013538" w:rsidP="006A18DA">
            <w:pPr>
              <w:rPr>
                <w:b/>
              </w:rPr>
            </w:pPr>
          </w:p>
          <w:p w14:paraId="6481FEA8" w14:textId="77777777" w:rsidR="00120648" w:rsidRDefault="00120648" w:rsidP="00120648">
            <w:r w:rsidRPr="00E671B3">
              <w:t xml:space="preserve">TECHNICAL: The evaluation of the </w:t>
            </w:r>
            <w:r>
              <w:t>Request for Proposal (RFP)</w:t>
            </w:r>
            <w:r w:rsidRPr="00E671B3">
              <w:t xml:space="preserve"> consider</w:t>
            </w:r>
            <w:r>
              <w:t>ed</w:t>
            </w:r>
            <w:r w:rsidRPr="00E671B3">
              <w:t xml:space="preserve"> the following:</w:t>
            </w:r>
          </w:p>
          <w:p w14:paraId="6A135C4E" w14:textId="77777777" w:rsidR="00120648" w:rsidRDefault="00120648" w:rsidP="00120648"/>
          <w:p w14:paraId="03C8FE0C" w14:textId="77777777" w:rsidR="00120648" w:rsidRDefault="00120648" w:rsidP="00120648">
            <w:r>
              <w:t xml:space="preserve">(1) Understanding of the Problem – </w:t>
            </w:r>
            <w:r w:rsidRPr="00120648">
              <w:t xml:space="preserve">The proposal will be evaluated to determine the extent to which it demonstrates a clear understanding of all features involved in solving the problems and meeting and/or exceeding the requirements presented in the solicitation and the extent to which uncertainties are identified and resolutions proposed. </w:t>
            </w:r>
          </w:p>
          <w:p w14:paraId="50C6C071" w14:textId="77777777" w:rsidR="00120648" w:rsidRDefault="00120648" w:rsidP="00120648"/>
          <w:p w14:paraId="1EB696E8" w14:textId="7DA1DCBF" w:rsidR="005F4420" w:rsidRPr="00120648" w:rsidRDefault="00120648" w:rsidP="006A18DA">
            <w:r>
              <w:t xml:space="preserve">(2) Feasibility of Approach – </w:t>
            </w:r>
            <w:r w:rsidRPr="00120648">
              <w:t>The proposal will be evaluated to determine the extent to which the proposed approach is workable and the end results achievable.  The proposal will be evaluated to determine the level of confidence provided the Government with respect to the Offeror's methods and approach in successfully meeting and/or exceeding the requirements in a timely manner.</w:t>
            </w:r>
          </w:p>
          <w:p w14:paraId="1EB696E9" w14:textId="77777777" w:rsidR="001C24D4" w:rsidRDefault="001C24D4" w:rsidP="006A18DA">
            <w:pPr>
              <w:rPr>
                <w:b/>
              </w:rPr>
            </w:pPr>
          </w:p>
          <w:p w14:paraId="1EB696EA" w14:textId="64FE90F0" w:rsidR="00405A9E" w:rsidRPr="00F4152E" w:rsidRDefault="00EF7C8A" w:rsidP="006A18DA">
            <w:pPr>
              <w:rPr>
                <w:i/>
                <w:color w:val="0070C0"/>
              </w:rPr>
            </w:pPr>
            <w:r>
              <w:rPr>
                <w:b/>
                <w:u w:val="single"/>
              </w:rPr>
              <w:t xml:space="preserve">2. </w:t>
            </w:r>
            <w:r w:rsidR="001C17B8">
              <w:rPr>
                <w:b/>
                <w:u w:val="single"/>
              </w:rPr>
              <w:t>Proposal</w:t>
            </w:r>
            <w:r w:rsidR="007335C9" w:rsidRPr="009A1184">
              <w:rPr>
                <w:b/>
                <w:u w:val="single"/>
              </w:rPr>
              <w:t xml:space="preserve"> Summary: </w:t>
            </w:r>
            <w:r w:rsidR="007D2D9F" w:rsidRPr="009A1184">
              <w:rPr>
                <w:b/>
              </w:rPr>
              <w:t xml:space="preserve"> </w:t>
            </w:r>
            <w:commentRangeStart w:id="0"/>
            <w:r w:rsidR="009A1184" w:rsidRPr="00F4152E">
              <w:rPr>
                <w:i/>
                <w:color w:val="0070C0"/>
              </w:rPr>
              <w:t xml:space="preserve">Provide a summary of the offeror’s </w:t>
            </w:r>
            <w:r w:rsidR="009A56AF" w:rsidRPr="00F4152E">
              <w:rPr>
                <w:i/>
                <w:color w:val="0070C0"/>
              </w:rPr>
              <w:t xml:space="preserve">technical </w:t>
            </w:r>
            <w:r w:rsidR="002B3F6C">
              <w:rPr>
                <w:i/>
                <w:color w:val="0070C0"/>
              </w:rPr>
              <w:t>volume</w:t>
            </w:r>
            <w:r w:rsidR="008E3F71" w:rsidRPr="00F4152E">
              <w:rPr>
                <w:i/>
                <w:color w:val="0070C0"/>
              </w:rPr>
              <w:t xml:space="preserve"> to include its technical approach</w:t>
            </w:r>
            <w:r w:rsidR="00A55DE5" w:rsidRPr="00F4152E">
              <w:rPr>
                <w:i/>
                <w:color w:val="0070C0"/>
              </w:rPr>
              <w:t xml:space="preserve"> and any </w:t>
            </w:r>
            <w:r w:rsidR="001C17B8">
              <w:rPr>
                <w:i/>
                <w:color w:val="0070C0"/>
              </w:rPr>
              <w:t>RFP</w:t>
            </w:r>
            <w:r w:rsidR="00A55DE5" w:rsidRPr="00F4152E">
              <w:rPr>
                <w:i/>
                <w:color w:val="0070C0"/>
              </w:rPr>
              <w:t xml:space="preserve"> discriminators such as </w:t>
            </w:r>
            <w:r w:rsidR="008E3F71" w:rsidRPr="00F4152E">
              <w:rPr>
                <w:i/>
                <w:color w:val="0070C0"/>
              </w:rPr>
              <w:t xml:space="preserve"> level of effort, management methodology, and any additional requests for documentation such as a transition plan or project management plan. </w:t>
            </w:r>
            <w:r w:rsidR="003577B7" w:rsidRPr="00F4152E">
              <w:rPr>
                <w:i/>
                <w:color w:val="0070C0"/>
              </w:rPr>
              <w:t xml:space="preserve">  Do not include technical opinions.  Simply Summarize.</w:t>
            </w:r>
            <w:commentRangeEnd w:id="0"/>
            <w:r w:rsidR="009F6DDA">
              <w:rPr>
                <w:rStyle w:val="CommentReference"/>
              </w:rPr>
              <w:commentReference w:id="0"/>
            </w:r>
          </w:p>
          <w:p w14:paraId="1EB696EB" w14:textId="77777777" w:rsidR="00405A9E" w:rsidRPr="00F4152E" w:rsidRDefault="00405A9E" w:rsidP="006A18DA">
            <w:pPr>
              <w:rPr>
                <w:i/>
                <w:color w:val="0070C0"/>
              </w:rPr>
            </w:pPr>
          </w:p>
          <w:p w14:paraId="1EB696EC" w14:textId="34221CCF" w:rsidR="00AB5E4C" w:rsidRDefault="008E3F71" w:rsidP="006A18DA">
            <w:pPr>
              <w:rPr>
                <w:i/>
                <w:color w:val="0070C0"/>
              </w:rPr>
            </w:pPr>
            <w:r w:rsidRPr="00F4152E">
              <w:rPr>
                <w:i/>
                <w:color w:val="0070C0"/>
              </w:rPr>
              <w:t xml:space="preserve">The below is provided only as an example.  </w:t>
            </w:r>
            <w:r w:rsidR="001C17B8">
              <w:rPr>
                <w:i/>
                <w:color w:val="0070C0"/>
              </w:rPr>
              <w:t>Proposal</w:t>
            </w:r>
            <w:r w:rsidRPr="00F4152E">
              <w:rPr>
                <w:i/>
                <w:color w:val="0070C0"/>
              </w:rPr>
              <w:t xml:space="preserve"> summaries must be tailored for each Offeror’s proposal.</w:t>
            </w:r>
          </w:p>
          <w:p w14:paraId="1BB7F4A3" w14:textId="7B30D6F8" w:rsidR="00B16DB6" w:rsidRDefault="00B16DB6" w:rsidP="006A18DA">
            <w:pPr>
              <w:rPr>
                <w:i/>
                <w:color w:val="0070C0"/>
              </w:rPr>
            </w:pPr>
          </w:p>
          <w:p w14:paraId="015C97D3" w14:textId="77777777" w:rsidR="006A56AE" w:rsidRPr="006A56AE" w:rsidRDefault="006A56AE" w:rsidP="006A56AE">
            <w:pPr>
              <w:rPr>
                <w:iCs/>
                <w:color w:val="0070C0"/>
              </w:rPr>
            </w:pPr>
            <w:r w:rsidRPr="006A56AE">
              <w:rPr>
                <w:iCs/>
                <w:color w:val="0070C0"/>
              </w:rPr>
              <w:t>The Offeror provided a technical and management approach to conducting application development, modernization, and operations and maintenance (O&amp;M) activities using the Customs and Border Protection (CBP) Agile Framework.</w:t>
            </w:r>
          </w:p>
          <w:p w14:paraId="6849CEDF" w14:textId="25E98CA0" w:rsidR="00B16DB6" w:rsidRDefault="006A56AE" w:rsidP="006A56AE">
            <w:pPr>
              <w:rPr>
                <w:iCs/>
                <w:color w:val="0070C0"/>
              </w:rPr>
            </w:pPr>
            <w:r w:rsidRPr="006A56AE">
              <w:rPr>
                <w:iCs/>
                <w:color w:val="0070C0"/>
              </w:rPr>
              <w:t>The Offeror’s response described the technical and management solution to the problem identified in the Performance Work Statement (PWS).  The proposal describes how the Offeror will implement a common services framework, implement Agile processes compliant with the CBP Agile Framework, and provide opportunities to leverage their corporate expertise by providing the Government access to annual innovation workshops and senior technical subject matter experts at no direct cost to the Government.  The response also includes a discussion on the Offeror’s approach to management processes to advance the Cargo Systems Program Office’s (CSPO) objectives. Finally, the proposal outlines the staffing levels by labor category and also the project staffing resource experience and qualification.</w:t>
            </w:r>
          </w:p>
          <w:p w14:paraId="0BC4AEB2" w14:textId="77777777" w:rsidR="006A56AE" w:rsidRDefault="006A56AE" w:rsidP="006A56AE">
            <w:pPr>
              <w:rPr>
                <w:iCs/>
              </w:rPr>
            </w:pPr>
          </w:p>
          <w:p w14:paraId="6A8A29F3" w14:textId="55B632AB" w:rsidR="00B16DB6" w:rsidRDefault="00B16DB6" w:rsidP="006A18DA">
            <w:pPr>
              <w:rPr>
                <w:iCs/>
              </w:rPr>
            </w:pPr>
            <w:r w:rsidRPr="00B16DB6">
              <w:rPr>
                <w:iCs/>
              </w:rPr>
              <w:lastRenderedPageBreak/>
              <w:t xml:space="preserve">Offeror A </w:t>
            </w:r>
            <w:r>
              <w:rPr>
                <w:iCs/>
              </w:rPr>
              <w:t xml:space="preserve">has proposed to team with </w:t>
            </w:r>
            <w:r w:rsidRPr="00FA2074">
              <w:rPr>
                <w:iCs/>
                <w:color w:val="0070C0"/>
              </w:rPr>
              <w:t>one</w:t>
            </w:r>
            <w:r>
              <w:rPr>
                <w:iCs/>
              </w:rPr>
              <w:t xml:space="preserve"> subcontractor. </w:t>
            </w:r>
          </w:p>
          <w:p w14:paraId="6F93EDF3" w14:textId="191C6583" w:rsidR="00A76CCE" w:rsidRDefault="00A76CCE" w:rsidP="006A18DA">
            <w:pPr>
              <w:rPr>
                <w:i/>
              </w:rPr>
            </w:pPr>
          </w:p>
          <w:p w14:paraId="69CA9DBA" w14:textId="287E071C" w:rsidR="00A76CCE" w:rsidRDefault="00A76CCE" w:rsidP="00A76CCE">
            <w:r>
              <w:t xml:space="preserve">After review of the entire technical volume, it was determined that the Offeror’s approach contained </w:t>
            </w:r>
            <w:r w:rsidRPr="00F4152E">
              <w:rPr>
                <w:i/>
                <w:iCs/>
                <w:color w:val="0070C0"/>
              </w:rPr>
              <w:t>{add/remove as appropriate-  </w:t>
            </w:r>
            <w:r w:rsidR="001209BB" w:rsidRPr="001209BB">
              <w:rPr>
                <w:color w:val="0070C0"/>
              </w:rPr>
              <w:t>no Significant Strengths, Strengths, Significant Weaknesses, Weaknesses, or Deficiencies</w:t>
            </w:r>
            <w:r w:rsidRPr="00F4152E">
              <w:rPr>
                <w:color w:val="0070C0"/>
              </w:rPr>
              <w:t xml:space="preserve">; </w:t>
            </w:r>
            <w:r w:rsidR="00B16DB6">
              <w:rPr>
                <w:color w:val="0070C0"/>
              </w:rPr>
              <w:t xml:space="preserve">the </w:t>
            </w:r>
            <w:r w:rsidR="001209BB">
              <w:rPr>
                <w:color w:val="0070C0"/>
              </w:rPr>
              <w:t>S</w:t>
            </w:r>
            <w:r w:rsidR="00B16DB6">
              <w:rPr>
                <w:color w:val="0070C0"/>
              </w:rPr>
              <w:t>trength detailed below</w:t>
            </w:r>
            <w:r w:rsidRPr="00F4152E">
              <w:rPr>
                <w:color w:val="0070C0"/>
              </w:rPr>
              <w:t>}</w:t>
            </w:r>
            <w:r w:rsidR="00561478" w:rsidRPr="00F4152E">
              <w:rPr>
                <w:color w:val="0070C0"/>
              </w:rPr>
              <w:t xml:space="preserve">.  </w:t>
            </w:r>
            <w:r w:rsidR="00561478">
              <w:t>The remainder of</w:t>
            </w:r>
            <w:r>
              <w:t xml:space="preserve"> </w:t>
            </w:r>
            <w:r w:rsidR="00B16DB6" w:rsidRPr="001C17B8">
              <w:t>Organization Transition and Alignment Support Services</w:t>
            </w:r>
            <w:r>
              <w:rPr>
                <w:color w:val="FF0000"/>
              </w:rPr>
              <w:t xml:space="preserve"> </w:t>
            </w:r>
            <w:r>
              <w:t>requirements were adequately addressed.</w:t>
            </w:r>
          </w:p>
          <w:p w14:paraId="1D11D97D" w14:textId="77777777" w:rsidR="00A76CCE" w:rsidRDefault="00A76CCE" w:rsidP="00A76CCE">
            <w:pPr>
              <w:rPr>
                <w:rFonts w:ascii="Calibri" w:hAnsi="Calibri" w:cs="Calibri"/>
                <w:sz w:val="22"/>
                <w:szCs w:val="22"/>
              </w:rPr>
            </w:pPr>
          </w:p>
          <w:p w14:paraId="1EB696ED" w14:textId="14FB63CF" w:rsidR="00E543FD" w:rsidRDefault="00A76CCE" w:rsidP="006A18DA">
            <w:r>
              <w:t xml:space="preserve">If specific </w:t>
            </w:r>
            <w:r w:rsidR="001C17B8">
              <w:t>RFP</w:t>
            </w:r>
            <w:r>
              <w:t xml:space="preserve"> evaluation criteria and/or discriminators are not mentioned below, the Agency has determined that the Offeror’s technical response(s) for those respective criteria and/or discriminators met the Government’s minimum requirements.</w:t>
            </w:r>
          </w:p>
          <w:p w14:paraId="466F5122" w14:textId="77777777" w:rsidR="00DC69B1" w:rsidRPr="00A76CCE" w:rsidRDefault="00DC69B1" w:rsidP="006A18DA"/>
          <w:p w14:paraId="1EB696F8" w14:textId="77550D8D" w:rsidR="00364F36" w:rsidRPr="00F4152E" w:rsidRDefault="00364F36" w:rsidP="006A18DA">
            <w:pPr>
              <w:rPr>
                <w:i/>
                <w:color w:val="0070C0"/>
              </w:rPr>
            </w:pPr>
            <w:r w:rsidRPr="00F4152E">
              <w:rPr>
                <w:b/>
                <w:i/>
                <w:color w:val="0070C0"/>
              </w:rPr>
              <w:t>Evaluation Assessment:</w:t>
            </w:r>
            <w:r w:rsidRPr="00F4152E">
              <w:rPr>
                <w:i/>
                <w:color w:val="0070C0"/>
              </w:rPr>
              <w:t xml:space="preserve">  As you read the technical </w:t>
            </w:r>
            <w:r w:rsidR="002B3F6C">
              <w:rPr>
                <w:i/>
                <w:color w:val="0070C0"/>
              </w:rPr>
              <w:t>volume</w:t>
            </w:r>
            <w:r w:rsidRPr="00F4152E">
              <w:rPr>
                <w:i/>
                <w:color w:val="0070C0"/>
              </w:rPr>
              <w:t xml:space="preserve">, you must keep in mind that the Offeror was required to address each Evaluation Plan discriminator.  An Evaluation Plan may not include a requirement to address all tasks in the Performance Work Statement.  </w:t>
            </w:r>
          </w:p>
          <w:p w14:paraId="1EB696F9" w14:textId="77777777" w:rsidR="00364F36" w:rsidRPr="00F4152E" w:rsidRDefault="00364F36" w:rsidP="006A18DA">
            <w:pPr>
              <w:rPr>
                <w:i/>
                <w:color w:val="0070C0"/>
              </w:rPr>
            </w:pPr>
          </w:p>
          <w:p w14:paraId="1EB696FA" w14:textId="77777777" w:rsidR="004836C5" w:rsidRPr="00F4152E" w:rsidRDefault="00364F36" w:rsidP="006A18DA">
            <w:pPr>
              <w:rPr>
                <w:i/>
                <w:color w:val="0070C0"/>
              </w:rPr>
            </w:pPr>
            <w:r w:rsidRPr="00F4152E">
              <w:rPr>
                <w:i/>
                <w:color w:val="0070C0"/>
              </w:rPr>
              <w:t>Please also keep in mind that if a discriminator is not addressed in the technical approach as required, an assessment of a Deficiency</w:t>
            </w:r>
            <w:r w:rsidR="004E0D59" w:rsidRPr="00F4152E">
              <w:rPr>
                <w:i/>
                <w:color w:val="0070C0"/>
              </w:rPr>
              <w:t xml:space="preserve"> (D)</w:t>
            </w:r>
            <w:r w:rsidRPr="00F4152E">
              <w:rPr>
                <w:i/>
                <w:color w:val="0070C0"/>
              </w:rPr>
              <w:t xml:space="preserve"> is warranted. </w:t>
            </w:r>
          </w:p>
          <w:p w14:paraId="1EB696FB" w14:textId="77777777" w:rsidR="00E543FD" w:rsidRPr="00F4152E" w:rsidRDefault="00E543FD" w:rsidP="006A18DA">
            <w:pPr>
              <w:rPr>
                <w:i/>
                <w:color w:val="0070C0"/>
              </w:rPr>
            </w:pPr>
          </w:p>
          <w:p w14:paraId="1EB696FC" w14:textId="77777777" w:rsidR="00E543FD" w:rsidRPr="00F4152E" w:rsidRDefault="003605EE" w:rsidP="006A18DA">
            <w:pPr>
              <w:rPr>
                <w:i/>
                <w:color w:val="0070C0"/>
              </w:rPr>
            </w:pPr>
            <w:r w:rsidRPr="00F4152E">
              <w:rPr>
                <w:i/>
                <w:color w:val="0070C0"/>
              </w:rPr>
              <w:t>For a</w:t>
            </w:r>
            <w:r w:rsidR="00E543FD" w:rsidRPr="00F4152E">
              <w:rPr>
                <w:i/>
                <w:color w:val="0070C0"/>
              </w:rPr>
              <w:t>ny special term</w:t>
            </w:r>
            <w:r w:rsidRPr="00F4152E">
              <w:rPr>
                <w:i/>
                <w:color w:val="0070C0"/>
              </w:rPr>
              <w:t>,</w:t>
            </w:r>
            <w:r w:rsidR="00E543FD" w:rsidRPr="00F4152E">
              <w:rPr>
                <w:i/>
                <w:color w:val="0070C0"/>
              </w:rPr>
              <w:t xml:space="preserve"> condition </w:t>
            </w:r>
            <w:r w:rsidRPr="00F4152E">
              <w:rPr>
                <w:i/>
                <w:color w:val="0070C0"/>
              </w:rPr>
              <w:t xml:space="preserve">or assumption </w:t>
            </w:r>
            <w:r w:rsidR="00E543FD" w:rsidRPr="00F4152E">
              <w:rPr>
                <w:i/>
                <w:color w:val="0070C0"/>
              </w:rPr>
              <w:t>proposed by the Offeror that is negative or unacceptable, assess as a W</w:t>
            </w:r>
            <w:r w:rsidR="004E0D59" w:rsidRPr="00F4152E">
              <w:rPr>
                <w:i/>
                <w:color w:val="0070C0"/>
              </w:rPr>
              <w:t>eakness (W)</w:t>
            </w:r>
            <w:r w:rsidR="00E543FD" w:rsidRPr="00F4152E">
              <w:rPr>
                <w:i/>
                <w:color w:val="0070C0"/>
              </w:rPr>
              <w:t>, S</w:t>
            </w:r>
            <w:r w:rsidR="004E0D59" w:rsidRPr="00F4152E">
              <w:rPr>
                <w:i/>
                <w:color w:val="0070C0"/>
              </w:rPr>
              <w:t xml:space="preserve">ignificant </w:t>
            </w:r>
            <w:r w:rsidR="00E543FD" w:rsidRPr="00F4152E">
              <w:rPr>
                <w:i/>
                <w:color w:val="0070C0"/>
              </w:rPr>
              <w:t>W</w:t>
            </w:r>
            <w:r w:rsidR="004E0D59" w:rsidRPr="00F4152E">
              <w:rPr>
                <w:i/>
                <w:color w:val="0070C0"/>
              </w:rPr>
              <w:t>eakness (SW)</w:t>
            </w:r>
            <w:r w:rsidR="00E543FD" w:rsidRPr="00F4152E">
              <w:rPr>
                <w:i/>
                <w:color w:val="0070C0"/>
              </w:rPr>
              <w:t>, or D below.</w:t>
            </w:r>
            <w:r w:rsidR="00BA421F" w:rsidRPr="00F4152E">
              <w:rPr>
                <w:i/>
                <w:color w:val="0070C0"/>
              </w:rPr>
              <w:t xml:space="preserve"> </w:t>
            </w:r>
            <w:r w:rsidRPr="00F4152E">
              <w:rPr>
                <w:i/>
                <w:color w:val="0070C0"/>
              </w:rPr>
              <w:t xml:space="preserve">To determine which one, </w:t>
            </w:r>
            <w:r w:rsidR="00911043" w:rsidRPr="00F4152E">
              <w:rPr>
                <w:i/>
                <w:color w:val="0070C0"/>
              </w:rPr>
              <w:t>it is helpful to consider whether keeping in the term, condition, or assumption would introduce an unacceptable risk to the program or just increase the risk.</w:t>
            </w:r>
          </w:p>
          <w:p w14:paraId="1EB696FD" w14:textId="77777777" w:rsidR="004E0D59" w:rsidRPr="00F4152E" w:rsidRDefault="004E0D59" w:rsidP="006A18DA">
            <w:pPr>
              <w:rPr>
                <w:i/>
                <w:color w:val="0070C0"/>
              </w:rPr>
            </w:pPr>
          </w:p>
          <w:p w14:paraId="1EB696FE" w14:textId="4B726E61" w:rsidR="004E0D59" w:rsidRDefault="004E0D59" w:rsidP="006A18DA">
            <w:pPr>
              <w:rPr>
                <w:i/>
                <w:color w:val="0070C0"/>
              </w:rPr>
            </w:pPr>
            <w:r w:rsidRPr="00F4152E">
              <w:rPr>
                <w:i/>
                <w:color w:val="0070C0"/>
              </w:rPr>
              <w:t>When writing a S</w:t>
            </w:r>
            <w:r w:rsidR="00B82AD6" w:rsidRPr="00F4152E">
              <w:rPr>
                <w:i/>
                <w:color w:val="0070C0"/>
              </w:rPr>
              <w:t>trength (S)</w:t>
            </w:r>
            <w:r w:rsidRPr="00F4152E">
              <w:rPr>
                <w:i/>
                <w:color w:val="0070C0"/>
              </w:rPr>
              <w:t>/W/D, please consider what the PWS required, what the proposal stated, and the benefit/</w:t>
            </w:r>
            <w:r w:rsidR="00911043" w:rsidRPr="00F4152E">
              <w:rPr>
                <w:i/>
                <w:color w:val="0070C0"/>
              </w:rPr>
              <w:t>risk</w:t>
            </w:r>
            <w:r w:rsidRPr="00F4152E">
              <w:rPr>
                <w:i/>
                <w:color w:val="0070C0"/>
              </w:rPr>
              <w:t xml:space="preserve"> to the program.  These elements should be addressed in your S, W, or D write up as part of supporting it. </w:t>
            </w:r>
          </w:p>
          <w:p w14:paraId="54BABD2A" w14:textId="77777777" w:rsidR="00DC69B1" w:rsidRDefault="00DC69B1" w:rsidP="006A18DA"/>
          <w:p w14:paraId="1EB69701" w14:textId="77777777" w:rsidR="00BA421F" w:rsidRDefault="00BA421F" w:rsidP="006A18DA">
            <w:pPr>
              <w:pBdr>
                <w:top w:val="single" w:sz="4" w:space="1" w:color="auto"/>
              </w:pBdr>
            </w:pPr>
          </w:p>
          <w:p w14:paraId="1EB69702" w14:textId="46B00019" w:rsidR="00631030" w:rsidRPr="00F4152E" w:rsidRDefault="00841AF6" w:rsidP="006A18DA">
            <w:pPr>
              <w:rPr>
                <w:color w:val="0070C0"/>
              </w:rPr>
            </w:pPr>
            <w:r>
              <w:rPr>
                <w:b/>
                <w:color w:val="1F497D" w:themeColor="text2"/>
              </w:rPr>
              <w:t>Instructions for Assessing</w:t>
            </w:r>
            <w:r w:rsidR="00330C44">
              <w:rPr>
                <w:b/>
                <w:color w:val="1F497D" w:themeColor="text2"/>
              </w:rPr>
              <w:t xml:space="preserve"> </w:t>
            </w:r>
            <w:r w:rsidR="002B3F6C">
              <w:rPr>
                <w:b/>
                <w:color w:val="1F497D" w:themeColor="text2"/>
              </w:rPr>
              <w:t xml:space="preserve">Significant Strengths and </w:t>
            </w:r>
            <w:r w:rsidR="00330C44">
              <w:rPr>
                <w:b/>
                <w:color w:val="1F497D" w:themeColor="text2"/>
              </w:rPr>
              <w:t xml:space="preserve">Strengths: </w:t>
            </w:r>
            <w:r w:rsidR="0045589B" w:rsidRPr="00F4152E">
              <w:rPr>
                <w:i/>
                <w:color w:val="0070C0"/>
              </w:rPr>
              <w:t>Provide all significant strengths</w:t>
            </w:r>
            <w:r w:rsidR="00F80F19" w:rsidRPr="00F4152E">
              <w:rPr>
                <w:i/>
                <w:color w:val="0070C0"/>
              </w:rPr>
              <w:t xml:space="preserve"> (SS)</w:t>
            </w:r>
            <w:r w:rsidR="0045589B" w:rsidRPr="00F4152E">
              <w:rPr>
                <w:i/>
                <w:color w:val="0070C0"/>
              </w:rPr>
              <w:t xml:space="preserve"> and strength</w:t>
            </w:r>
            <w:r w:rsidR="00F80F19" w:rsidRPr="00F4152E">
              <w:rPr>
                <w:i/>
                <w:color w:val="0070C0"/>
              </w:rPr>
              <w:t>s (S</w:t>
            </w:r>
            <w:r w:rsidR="00D863B7" w:rsidRPr="00F4152E">
              <w:rPr>
                <w:i/>
                <w:color w:val="0070C0"/>
              </w:rPr>
              <w:t>).</w:t>
            </w:r>
            <w:r w:rsidR="00EF7C8A" w:rsidRPr="00F4152E">
              <w:rPr>
                <w:i/>
                <w:color w:val="0070C0"/>
              </w:rPr>
              <w:t xml:space="preserve">  </w:t>
            </w:r>
            <w:r w:rsidR="00EF7C8A" w:rsidRPr="00F4152E">
              <w:rPr>
                <w:b/>
                <w:i/>
                <w:color w:val="0070C0"/>
              </w:rPr>
              <w:t xml:space="preserve">For each identified </w:t>
            </w:r>
            <w:r w:rsidR="00F80F19" w:rsidRPr="00F4152E">
              <w:rPr>
                <w:b/>
                <w:i/>
                <w:color w:val="0070C0"/>
              </w:rPr>
              <w:t>SS</w:t>
            </w:r>
            <w:r w:rsidR="00EF7C8A" w:rsidRPr="00F4152E">
              <w:rPr>
                <w:b/>
                <w:i/>
                <w:color w:val="0070C0"/>
              </w:rPr>
              <w:t xml:space="preserve"> and </w:t>
            </w:r>
            <w:r w:rsidR="00F80F19" w:rsidRPr="00F4152E">
              <w:rPr>
                <w:b/>
                <w:i/>
                <w:color w:val="0070C0"/>
              </w:rPr>
              <w:t>S</w:t>
            </w:r>
            <w:r w:rsidR="00B82AD6" w:rsidRPr="00F4152E">
              <w:rPr>
                <w:b/>
                <w:i/>
                <w:color w:val="0070C0"/>
              </w:rPr>
              <w:t>,</w:t>
            </w:r>
            <w:r w:rsidR="00EF7C8A" w:rsidRPr="00F4152E">
              <w:rPr>
                <w:b/>
                <w:i/>
                <w:color w:val="0070C0"/>
              </w:rPr>
              <w:t xml:space="preserve"> cite the </w:t>
            </w:r>
            <w:r w:rsidR="00B82AD6" w:rsidRPr="00F4152E">
              <w:rPr>
                <w:b/>
                <w:i/>
                <w:color w:val="0070C0"/>
              </w:rPr>
              <w:t>Technical Volume</w:t>
            </w:r>
            <w:r w:rsidR="00EF7C8A" w:rsidRPr="00F4152E">
              <w:rPr>
                <w:b/>
                <w:i/>
                <w:color w:val="0070C0"/>
              </w:rPr>
              <w:t xml:space="preserve"> page number, paragraph and corresponding PWS Paragraph</w:t>
            </w:r>
            <w:r w:rsidR="00364F36" w:rsidRPr="00F4152E">
              <w:rPr>
                <w:b/>
                <w:i/>
                <w:color w:val="0070C0"/>
              </w:rPr>
              <w:t xml:space="preserve">, and </w:t>
            </w:r>
            <w:r w:rsidR="00911043" w:rsidRPr="00F4152E">
              <w:rPr>
                <w:b/>
                <w:i/>
                <w:color w:val="0070C0"/>
              </w:rPr>
              <w:t>R</w:t>
            </w:r>
            <w:r w:rsidR="001C17B8">
              <w:rPr>
                <w:b/>
                <w:i/>
                <w:color w:val="0070C0"/>
              </w:rPr>
              <w:t>FP</w:t>
            </w:r>
            <w:r w:rsidR="00911043" w:rsidRPr="00F4152E">
              <w:rPr>
                <w:b/>
                <w:i/>
                <w:color w:val="0070C0"/>
              </w:rPr>
              <w:t xml:space="preserve"> </w:t>
            </w:r>
            <w:r w:rsidR="00364F36" w:rsidRPr="00F4152E">
              <w:rPr>
                <w:b/>
                <w:i/>
                <w:color w:val="0070C0"/>
              </w:rPr>
              <w:t>Discriminator.</w:t>
            </w:r>
            <w:r w:rsidR="00364F36" w:rsidRPr="00F4152E">
              <w:rPr>
                <w:i/>
                <w:color w:val="0070C0"/>
              </w:rPr>
              <w:t xml:space="preserve"> Important to note that identification</w:t>
            </w:r>
            <w:r w:rsidR="001C24D4" w:rsidRPr="00F4152E">
              <w:rPr>
                <w:i/>
                <w:color w:val="0070C0"/>
              </w:rPr>
              <w:t xml:space="preserve"> </w:t>
            </w:r>
            <w:r w:rsidR="00364F36" w:rsidRPr="00F4152E">
              <w:rPr>
                <w:i/>
                <w:color w:val="0070C0"/>
              </w:rPr>
              <w:t>of SS and S MUST be against discriminators</w:t>
            </w:r>
            <w:r w:rsidR="00EF7C8A" w:rsidRPr="00F4152E">
              <w:rPr>
                <w:i/>
                <w:color w:val="0070C0"/>
              </w:rPr>
              <w:t>.</w:t>
            </w:r>
            <w:r w:rsidR="00F80F19" w:rsidRPr="00F4152E">
              <w:rPr>
                <w:i/>
                <w:color w:val="0070C0"/>
              </w:rPr>
              <w:t xml:space="preserve">  Ensure that impact statements accompany each SS and S.</w:t>
            </w:r>
            <w:r w:rsidR="008E3F71" w:rsidRPr="00F4152E">
              <w:rPr>
                <w:color w:val="0070C0"/>
              </w:rPr>
              <w:t xml:space="preserve"> </w:t>
            </w:r>
          </w:p>
          <w:p w14:paraId="1EB69703" w14:textId="77777777" w:rsidR="00364F36" w:rsidRPr="00F4152E" w:rsidRDefault="00364F36" w:rsidP="006A18DA">
            <w:pPr>
              <w:rPr>
                <w:color w:val="0070C0"/>
              </w:rPr>
            </w:pPr>
          </w:p>
          <w:p w14:paraId="1EB69704" w14:textId="77777777" w:rsidR="00364F36" w:rsidRPr="00F4152E" w:rsidRDefault="00364F36" w:rsidP="006A18DA">
            <w:pPr>
              <w:rPr>
                <w:i/>
                <w:color w:val="0070C0"/>
              </w:rPr>
            </w:pPr>
            <w:r w:rsidRPr="00F4152E">
              <w:rPr>
                <w:i/>
                <w:color w:val="0070C0"/>
              </w:rPr>
              <w:t xml:space="preserve">As you identify SS or S, please assess if </w:t>
            </w:r>
            <w:r w:rsidR="001C24D4" w:rsidRPr="00F4152E">
              <w:rPr>
                <w:i/>
                <w:color w:val="0070C0"/>
              </w:rPr>
              <w:t>it</w:t>
            </w:r>
            <w:r w:rsidRPr="00F4152E">
              <w:rPr>
                <w:i/>
                <w:color w:val="0070C0"/>
              </w:rPr>
              <w:t xml:space="preserve"> demonstrates an “understanding of the problems” or the “feasibility of approach.”  Please </w:t>
            </w:r>
            <w:r w:rsidR="00395A4A" w:rsidRPr="00F4152E">
              <w:rPr>
                <w:i/>
                <w:color w:val="0070C0"/>
              </w:rPr>
              <w:t xml:space="preserve">ensure to include a statement of understanding or feasibility in every SS or S identified below. </w:t>
            </w:r>
          </w:p>
          <w:p w14:paraId="1EB69705" w14:textId="77777777" w:rsidR="00D863B7" w:rsidRPr="00F4152E" w:rsidRDefault="00D863B7" w:rsidP="006A18DA">
            <w:pPr>
              <w:rPr>
                <w:i/>
                <w:color w:val="0070C0"/>
              </w:rPr>
            </w:pPr>
          </w:p>
          <w:p w14:paraId="1EB69706" w14:textId="4F329590" w:rsidR="00D863B7" w:rsidRDefault="00D863B7" w:rsidP="006A18DA">
            <w:pPr>
              <w:rPr>
                <w:b/>
                <w:i/>
                <w:color w:val="0070C0"/>
                <w:u w:val="single"/>
              </w:rPr>
            </w:pPr>
            <w:r w:rsidRPr="00F4152E">
              <w:rPr>
                <w:b/>
                <w:i/>
                <w:color w:val="0070C0"/>
                <w:u w:val="single"/>
              </w:rPr>
              <w:t xml:space="preserve">Please review the definition of a SS &amp; S as identified in the </w:t>
            </w:r>
            <w:r w:rsidR="001C24D4" w:rsidRPr="00F4152E">
              <w:rPr>
                <w:b/>
                <w:i/>
                <w:color w:val="0070C0"/>
                <w:u w:val="single"/>
              </w:rPr>
              <w:t>E</w:t>
            </w:r>
            <w:r w:rsidRPr="00F4152E">
              <w:rPr>
                <w:b/>
                <w:i/>
                <w:color w:val="0070C0"/>
                <w:u w:val="single"/>
              </w:rPr>
              <w:t xml:space="preserve">valuation </w:t>
            </w:r>
            <w:r w:rsidR="001C24D4" w:rsidRPr="00F4152E">
              <w:rPr>
                <w:b/>
                <w:i/>
                <w:color w:val="0070C0"/>
                <w:u w:val="single"/>
              </w:rPr>
              <w:t>P</w:t>
            </w:r>
            <w:r w:rsidRPr="00F4152E">
              <w:rPr>
                <w:b/>
                <w:i/>
                <w:color w:val="0070C0"/>
                <w:u w:val="single"/>
              </w:rPr>
              <w:t>lan.</w:t>
            </w:r>
          </w:p>
          <w:p w14:paraId="62A0A16F" w14:textId="77777777" w:rsidR="00330C44" w:rsidRPr="00F4152E" w:rsidRDefault="00330C44" w:rsidP="006A18DA">
            <w:pPr>
              <w:rPr>
                <w:b/>
                <w:color w:val="0070C0"/>
                <w:u w:val="single"/>
              </w:rPr>
            </w:pPr>
          </w:p>
          <w:p w14:paraId="1EB69708" w14:textId="77578367" w:rsidR="00EF7C8A" w:rsidRPr="00495B5E" w:rsidRDefault="00330C44" w:rsidP="00495B5E">
            <w:pPr>
              <w:rPr>
                <w:i/>
              </w:rPr>
            </w:pPr>
            <w:r>
              <w:rPr>
                <w:b/>
                <w:u w:val="single"/>
              </w:rPr>
              <w:t xml:space="preserve">3. </w:t>
            </w:r>
            <w:r w:rsidRPr="00E671B3">
              <w:rPr>
                <w:b/>
                <w:u w:val="single"/>
              </w:rPr>
              <w:t>Summary of Significant Strengths</w:t>
            </w:r>
            <w:r w:rsidRPr="00E671B3">
              <w:rPr>
                <w:b/>
              </w:rPr>
              <w:t>:</w:t>
            </w:r>
            <w:r w:rsidR="00E643BE">
              <w:rPr>
                <w:b/>
              </w:rPr>
              <w:t xml:space="preserve"> </w:t>
            </w:r>
            <w:commentRangeStart w:id="1"/>
            <w:r w:rsidR="00E643BE" w:rsidRPr="00E643BE">
              <w:rPr>
                <w:bCs/>
              </w:rPr>
              <w:t>None Identified.</w:t>
            </w:r>
            <w:commentRangeEnd w:id="1"/>
            <w:r w:rsidR="009F6DDA">
              <w:rPr>
                <w:rStyle w:val="CommentReference"/>
              </w:rPr>
              <w:commentReference w:id="1"/>
            </w:r>
          </w:p>
          <w:p w14:paraId="1EB69709" w14:textId="77777777" w:rsidR="00C6262B" w:rsidRPr="00F4152E" w:rsidRDefault="00C6262B" w:rsidP="006A18DA">
            <w:pPr>
              <w:rPr>
                <w:b/>
                <w:color w:val="0070C0"/>
              </w:rPr>
            </w:pPr>
          </w:p>
          <w:p w14:paraId="1EB6970A" w14:textId="6EAA32A9" w:rsidR="00EF7C8A" w:rsidRPr="00F4152E" w:rsidRDefault="00F80F19" w:rsidP="006A18DA">
            <w:pPr>
              <w:pStyle w:val="ListParagraph"/>
              <w:ind w:left="0"/>
              <w:rPr>
                <w:rFonts w:ascii="Times New Roman" w:hAnsi="Times New Roman"/>
                <w:color w:val="0070C0"/>
                <w:sz w:val="24"/>
                <w:szCs w:val="24"/>
              </w:rPr>
            </w:pPr>
            <w:r w:rsidRPr="00F4152E">
              <w:rPr>
                <w:rFonts w:ascii="Times New Roman" w:hAnsi="Times New Roman"/>
                <w:b/>
                <w:color w:val="0070C0"/>
                <w:sz w:val="24"/>
                <w:szCs w:val="24"/>
              </w:rPr>
              <w:t>Significant Strength</w:t>
            </w:r>
            <w:r w:rsidRPr="00F4152E">
              <w:rPr>
                <w:rFonts w:ascii="Times New Roman" w:hAnsi="Times New Roman"/>
                <w:color w:val="0070C0"/>
                <w:sz w:val="24"/>
                <w:szCs w:val="24"/>
              </w:rPr>
              <w:t xml:space="preserve"> </w:t>
            </w:r>
            <w:r w:rsidR="00F4152E" w:rsidRPr="00F4152E">
              <w:rPr>
                <w:rFonts w:ascii="Times New Roman" w:hAnsi="Times New Roman"/>
                <w:b/>
                <w:color w:val="0070C0"/>
                <w:sz w:val="24"/>
                <w:szCs w:val="24"/>
              </w:rPr>
              <w:t>#1</w:t>
            </w:r>
            <w:r w:rsidR="00F4152E" w:rsidRPr="00F4152E">
              <w:rPr>
                <w:rFonts w:ascii="Times New Roman" w:hAnsi="Times New Roman"/>
                <w:color w:val="0070C0"/>
                <w:sz w:val="24"/>
                <w:szCs w:val="24"/>
              </w:rPr>
              <w:t xml:space="preserve"> </w:t>
            </w:r>
            <w:r w:rsidRPr="00F4152E">
              <w:rPr>
                <w:rFonts w:ascii="Times New Roman" w:hAnsi="Times New Roman"/>
                <w:color w:val="0070C0"/>
                <w:sz w:val="24"/>
                <w:szCs w:val="24"/>
              </w:rPr>
              <w:t>(</w:t>
            </w:r>
            <w:r w:rsidR="00192CF1" w:rsidRPr="00F4152E">
              <w:rPr>
                <w:rFonts w:ascii="Times New Roman" w:hAnsi="Times New Roman"/>
                <w:color w:val="0070C0"/>
                <w:sz w:val="24"/>
                <w:szCs w:val="24"/>
              </w:rPr>
              <w:t>Technical Volume</w:t>
            </w:r>
            <w:r w:rsidRPr="00F4152E">
              <w:rPr>
                <w:rFonts w:ascii="Times New Roman" w:hAnsi="Times New Roman"/>
                <w:color w:val="0070C0"/>
                <w:sz w:val="24"/>
                <w:szCs w:val="24"/>
              </w:rPr>
              <w:t xml:space="preserve"> pg. 15, paragraph 4.8</w:t>
            </w:r>
            <w:r w:rsidR="00CC4E46" w:rsidRPr="00F4152E">
              <w:rPr>
                <w:rFonts w:ascii="Times New Roman" w:hAnsi="Times New Roman"/>
                <w:color w:val="0070C0"/>
                <w:sz w:val="24"/>
                <w:szCs w:val="24"/>
              </w:rPr>
              <w:t>;</w:t>
            </w:r>
            <w:r w:rsidRPr="00F4152E">
              <w:rPr>
                <w:rFonts w:ascii="Times New Roman" w:hAnsi="Times New Roman"/>
                <w:color w:val="0070C0"/>
                <w:sz w:val="24"/>
                <w:szCs w:val="24"/>
              </w:rPr>
              <w:t xml:space="preserve"> PWS 5.2</w:t>
            </w:r>
            <w:r w:rsidR="00CC4E46" w:rsidRPr="00F4152E">
              <w:rPr>
                <w:rFonts w:ascii="Times New Roman" w:hAnsi="Times New Roman"/>
                <w:color w:val="0070C0"/>
                <w:sz w:val="24"/>
                <w:szCs w:val="24"/>
              </w:rPr>
              <w:t>;</w:t>
            </w:r>
            <w:r w:rsidR="00A328B2" w:rsidRPr="00F4152E">
              <w:rPr>
                <w:rFonts w:ascii="Times New Roman" w:hAnsi="Times New Roman"/>
                <w:color w:val="0070C0"/>
                <w:sz w:val="24"/>
                <w:szCs w:val="24"/>
              </w:rPr>
              <w:t xml:space="preserve"> </w:t>
            </w:r>
            <w:r w:rsidR="00911043" w:rsidRPr="00F4152E">
              <w:rPr>
                <w:rFonts w:ascii="Times New Roman" w:hAnsi="Times New Roman"/>
                <w:color w:val="0070C0"/>
                <w:sz w:val="24"/>
                <w:szCs w:val="24"/>
              </w:rPr>
              <w:t>R</w:t>
            </w:r>
            <w:r w:rsidR="001C17B8">
              <w:rPr>
                <w:rFonts w:ascii="Times New Roman" w:hAnsi="Times New Roman"/>
                <w:color w:val="0070C0"/>
                <w:sz w:val="24"/>
                <w:szCs w:val="24"/>
              </w:rPr>
              <w:t>FP</w:t>
            </w:r>
            <w:r w:rsidR="00911043" w:rsidRPr="00F4152E">
              <w:rPr>
                <w:rFonts w:ascii="Times New Roman" w:hAnsi="Times New Roman"/>
                <w:color w:val="0070C0"/>
                <w:sz w:val="24"/>
                <w:szCs w:val="24"/>
              </w:rPr>
              <w:t xml:space="preserve"> </w:t>
            </w:r>
            <w:r w:rsidR="00A328B2" w:rsidRPr="00F4152E">
              <w:rPr>
                <w:rFonts w:ascii="Times New Roman" w:hAnsi="Times New Roman"/>
                <w:color w:val="0070C0"/>
                <w:sz w:val="24"/>
                <w:szCs w:val="24"/>
              </w:rPr>
              <w:t>Discriminator X</w:t>
            </w:r>
            <w:r w:rsidRPr="00F4152E">
              <w:rPr>
                <w:rFonts w:ascii="Times New Roman" w:hAnsi="Times New Roman"/>
                <w:color w:val="0070C0"/>
                <w:sz w:val="24"/>
                <w:szCs w:val="24"/>
              </w:rPr>
              <w:t>).</w:t>
            </w:r>
            <w:r w:rsidR="0093466C" w:rsidRPr="00F4152E">
              <w:rPr>
                <w:rFonts w:ascii="Times New Roman" w:hAnsi="Times New Roman"/>
                <w:color w:val="0070C0"/>
                <w:sz w:val="24"/>
                <w:szCs w:val="24"/>
              </w:rPr>
              <w:t xml:space="preserve">  The offeror propose</w:t>
            </w:r>
            <w:r w:rsidR="002F2E2E" w:rsidRPr="00F4152E">
              <w:rPr>
                <w:rFonts w:ascii="Times New Roman" w:hAnsi="Times New Roman"/>
                <w:color w:val="0070C0"/>
                <w:sz w:val="24"/>
                <w:szCs w:val="24"/>
              </w:rPr>
              <w:t>s</w:t>
            </w:r>
            <w:r w:rsidR="0093466C" w:rsidRPr="00F4152E">
              <w:rPr>
                <w:rFonts w:ascii="Times New Roman" w:hAnsi="Times New Roman"/>
                <w:color w:val="0070C0"/>
                <w:sz w:val="24"/>
                <w:szCs w:val="24"/>
              </w:rPr>
              <w:t xml:space="preserve"> a plan and process to implement the test system through the technique of “virtualization”.  This approach demonstrates the </w:t>
            </w:r>
            <w:r w:rsidR="0093466C" w:rsidRPr="00F4152E">
              <w:rPr>
                <w:rFonts w:ascii="Times New Roman" w:hAnsi="Times New Roman"/>
                <w:color w:val="0070C0"/>
                <w:sz w:val="24"/>
                <w:szCs w:val="24"/>
              </w:rPr>
              <w:lastRenderedPageBreak/>
              <w:t xml:space="preserve">offeror’s understanding and ability to reduce unnecessary resource allocation and provide enhanced test processes, </w:t>
            </w:r>
            <w:r w:rsidR="0093466C" w:rsidRPr="00011065">
              <w:rPr>
                <w:rFonts w:ascii="Times New Roman" w:hAnsi="Times New Roman"/>
                <w:color w:val="0070C0"/>
                <w:sz w:val="24"/>
                <w:szCs w:val="24"/>
              </w:rPr>
              <w:t>which would significantly reduce the cost of the infrastructure to stand up the environments.</w:t>
            </w:r>
            <w:r w:rsidRPr="00F4152E">
              <w:rPr>
                <w:rFonts w:ascii="Times New Roman" w:hAnsi="Times New Roman"/>
                <w:color w:val="0070C0"/>
                <w:sz w:val="24"/>
                <w:szCs w:val="24"/>
              </w:rPr>
              <w:t xml:space="preserve">  </w:t>
            </w:r>
            <w:r w:rsidR="00E543FD" w:rsidRPr="00F4152E">
              <w:rPr>
                <w:rFonts w:ascii="Times New Roman" w:hAnsi="Times New Roman"/>
                <w:color w:val="0070C0"/>
                <w:sz w:val="24"/>
                <w:szCs w:val="24"/>
              </w:rPr>
              <w:t>(</w:t>
            </w:r>
            <w:r w:rsidR="0093466C" w:rsidRPr="00F4152E">
              <w:rPr>
                <w:rFonts w:ascii="Times New Roman" w:hAnsi="Times New Roman"/>
                <w:i/>
                <w:color w:val="0070C0"/>
                <w:sz w:val="24"/>
                <w:szCs w:val="24"/>
              </w:rPr>
              <w:t>Excellent impact statement which demonstrates the importance of virtualization.</w:t>
            </w:r>
            <w:r w:rsidR="00E543FD" w:rsidRPr="00F4152E">
              <w:rPr>
                <w:rFonts w:ascii="Times New Roman" w:hAnsi="Times New Roman"/>
                <w:color w:val="0070C0"/>
                <w:sz w:val="24"/>
                <w:szCs w:val="24"/>
              </w:rPr>
              <w:t>)</w:t>
            </w:r>
            <w:r w:rsidR="0093466C" w:rsidRPr="00F4152E">
              <w:rPr>
                <w:rFonts w:ascii="Times New Roman" w:hAnsi="Times New Roman"/>
                <w:color w:val="0070C0"/>
                <w:sz w:val="24"/>
                <w:szCs w:val="24"/>
              </w:rPr>
              <w:t xml:space="preserve"> </w:t>
            </w:r>
          </w:p>
          <w:p w14:paraId="1EB6970B" w14:textId="77777777" w:rsidR="00EF7C8A" w:rsidRPr="00F4152E" w:rsidRDefault="00EF7C8A" w:rsidP="006A18DA">
            <w:pPr>
              <w:pStyle w:val="ListParagraph"/>
              <w:ind w:left="0"/>
              <w:rPr>
                <w:rFonts w:ascii="Times New Roman" w:hAnsi="Times New Roman"/>
                <w:color w:val="0070C0"/>
                <w:sz w:val="24"/>
                <w:szCs w:val="24"/>
                <w:u w:val="single"/>
              </w:rPr>
            </w:pPr>
          </w:p>
          <w:p w14:paraId="1EB6970C" w14:textId="0D14FFA7" w:rsidR="0093466C" w:rsidRPr="00F4152E" w:rsidRDefault="0093466C" w:rsidP="006A18DA">
            <w:pPr>
              <w:pStyle w:val="ListParagraph"/>
              <w:ind w:left="0"/>
              <w:rPr>
                <w:rFonts w:ascii="Times New Roman" w:hAnsi="Times New Roman"/>
                <w:b/>
                <w:color w:val="0070C0"/>
                <w:sz w:val="24"/>
                <w:szCs w:val="24"/>
              </w:rPr>
            </w:pPr>
            <w:r w:rsidRPr="00F4152E">
              <w:rPr>
                <w:rFonts w:ascii="Times New Roman" w:hAnsi="Times New Roman"/>
                <w:b/>
                <w:color w:val="0070C0"/>
                <w:sz w:val="24"/>
                <w:szCs w:val="24"/>
              </w:rPr>
              <w:t xml:space="preserve">Significant Strength </w:t>
            </w:r>
            <w:r w:rsidR="00F4152E" w:rsidRPr="00F4152E">
              <w:rPr>
                <w:rFonts w:ascii="Times New Roman" w:hAnsi="Times New Roman"/>
                <w:b/>
                <w:color w:val="0070C0"/>
                <w:sz w:val="24"/>
                <w:szCs w:val="24"/>
              </w:rPr>
              <w:t xml:space="preserve">#2 </w:t>
            </w:r>
            <w:r w:rsidRPr="00F4152E">
              <w:rPr>
                <w:rFonts w:ascii="Times New Roman" w:hAnsi="Times New Roman"/>
                <w:b/>
                <w:color w:val="0070C0"/>
                <w:sz w:val="24"/>
                <w:szCs w:val="24"/>
              </w:rPr>
              <w:t>(proper citation): XXXXX, etc.</w:t>
            </w:r>
          </w:p>
          <w:p w14:paraId="30AF2493" w14:textId="6EA79387" w:rsidR="00330C44" w:rsidRDefault="00330C44" w:rsidP="00330C44">
            <w:pPr>
              <w:rPr>
                <w:i/>
              </w:rPr>
            </w:pPr>
            <w:r>
              <w:rPr>
                <w:b/>
                <w:u w:val="single"/>
              </w:rPr>
              <w:t xml:space="preserve">4. </w:t>
            </w:r>
            <w:r w:rsidRPr="00E671B3">
              <w:rPr>
                <w:b/>
                <w:u w:val="single"/>
              </w:rPr>
              <w:t>Summary of Strengths</w:t>
            </w:r>
            <w:r w:rsidRPr="00E671B3">
              <w:rPr>
                <w:b/>
              </w:rPr>
              <w:t>:</w:t>
            </w:r>
          </w:p>
          <w:p w14:paraId="1EB6970D" w14:textId="77777777" w:rsidR="0093466C" w:rsidRPr="00F4152E" w:rsidRDefault="0093466C" w:rsidP="006A18DA">
            <w:pPr>
              <w:pStyle w:val="ListParagraph"/>
              <w:ind w:left="0"/>
              <w:rPr>
                <w:rFonts w:ascii="Times New Roman" w:hAnsi="Times New Roman"/>
                <w:b/>
                <w:color w:val="0070C0"/>
                <w:sz w:val="24"/>
                <w:szCs w:val="24"/>
              </w:rPr>
            </w:pPr>
          </w:p>
          <w:p w14:paraId="1EB6970E" w14:textId="07DC5EE9" w:rsidR="0093466C" w:rsidRPr="00F4152E" w:rsidRDefault="0093466C" w:rsidP="006A18DA">
            <w:pPr>
              <w:pStyle w:val="ListParagraph"/>
              <w:ind w:left="0"/>
              <w:rPr>
                <w:rFonts w:ascii="Times New Roman" w:hAnsi="Times New Roman"/>
                <w:b/>
                <w:color w:val="0070C0"/>
                <w:sz w:val="24"/>
                <w:szCs w:val="24"/>
              </w:rPr>
            </w:pPr>
            <w:r w:rsidRPr="00F4152E">
              <w:rPr>
                <w:rFonts w:ascii="Times New Roman" w:hAnsi="Times New Roman"/>
                <w:b/>
                <w:color w:val="0070C0"/>
                <w:sz w:val="24"/>
                <w:szCs w:val="24"/>
              </w:rPr>
              <w:t>Strength</w:t>
            </w:r>
            <w:r w:rsidR="00F4152E" w:rsidRPr="00F4152E">
              <w:rPr>
                <w:rFonts w:ascii="Times New Roman" w:hAnsi="Times New Roman"/>
                <w:b/>
                <w:color w:val="0070C0"/>
                <w:sz w:val="24"/>
                <w:szCs w:val="24"/>
              </w:rPr>
              <w:t xml:space="preserve"> #1 (proper citation): XXXXX, etc</w:t>
            </w:r>
          </w:p>
          <w:p w14:paraId="1EB6970F" w14:textId="77777777" w:rsidR="0093466C" w:rsidRDefault="0093466C" w:rsidP="006A18DA">
            <w:pPr>
              <w:pStyle w:val="ListParagraph"/>
              <w:ind w:left="0"/>
              <w:rPr>
                <w:rFonts w:ascii="Times New Roman" w:hAnsi="Times New Roman"/>
                <w:b/>
                <w:sz w:val="24"/>
                <w:szCs w:val="24"/>
              </w:rPr>
            </w:pPr>
          </w:p>
          <w:p w14:paraId="1EB69710" w14:textId="77777777" w:rsidR="00C03649" w:rsidRDefault="00C03649" w:rsidP="006A18DA">
            <w:pPr>
              <w:pBdr>
                <w:top w:val="single" w:sz="4" w:space="1" w:color="auto"/>
              </w:pBdr>
            </w:pPr>
          </w:p>
          <w:p w14:paraId="1EB69711" w14:textId="1F4CF10F" w:rsidR="00F25459" w:rsidRPr="00F4152E" w:rsidRDefault="00841AF6" w:rsidP="006A18DA">
            <w:pPr>
              <w:rPr>
                <w:i/>
                <w:color w:val="0070C0"/>
              </w:rPr>
            </w:pPr>
            <w:r>
              <w:rPr>
                <w:b/>
                <w:color w:val="1F497D" w:themeColor="text2"/>
              </w:rPr>
              <w:t>Instructions for Assessing</w:t>
            </w:r>
            <w:r w:rsidR="00330C44">
              <w:rPr>
                <w:b/>
                <w:color w:val="1F497D" w:themeColor="text2"/>
              </w:rPr>
              <w:t xml:space="preserve"> </w:t>
            </w:r>
            <w:r w:rsidR="002B3F6C">
              <w:rPr>
                <w:b/>
                <w:color w:val="1F497D" w:themeColor="text2"/>
              </w:rPr>
              <w:t xml:space="preserve">Significant </w:t>
            </w:r>
            <w:r w:rsidR="00330C44">
              <w:rPr>
                <w:b/>
                <w:color w:val="1F497D" w:themeColor="text2"/>
              </w:rPr>
              <w:t>Weaknesses</w:t>
            </w:r>
            <w:r w:rsidR="002B3F6C">
              <w:rPr>
                <w:b/>
                <w:color w:val="1F497D" w:themeColor="text2"/>
              </w:rPr>
              <w:t xml:space="preserve"> and Weaknesses</w:t>
            </w:r>
            <w:r w:rsidR="00330C44">
              <w:rPr>
                <w:b/>
                <w:color w:val="1F497D" w:themeColor="text2"/>
              </w:rPr>
              <w:t xml:space="preserve">: </w:t>
            </w:r>
            <w:r w:rsidR="0093466C" w:rsidRPr="00F4152E">
              <w:rPr>
                <w:i/>
                <w:color w:val="0070C0"/>
              </w:rPr>
              <w:t>Provide all significant weaknesses (SW) and weaknesses (W</w:t>
            </w:r>
            <w:r w:rsidR="00D863B7" w:rsidRPr="00F4152E">
              <w:rPr>
                <w:i/>
                <w:color w:val="0070C0"/>
              </w:rPr>
              <w:t>).</w:t>
            </w:r>
            <w:r w:rsidR="0093466C" w:rsidRPr="00F4152E">
              <w:rPr>
                <w:i/>
                <w:color w:val="0070C0"/>
              </w:rPr>
              <w:t xml:space="preserve">  </w:t>
            </w:r>
            <w:r w:rsidR="0093466C" w:rsidRPr="00F4152E">
              <w:rPr>
                <w:b/>
                <w:i/>
                <w:color w:val="0070C0"/>
              </w:rPr>
              <w:t>For each identified SW and W</w:t>
            </w:r>
            <w:r w:rsidR="001C24D4" w:rsidRPr="00F4152E">
              <w:rPr>
                <w:b/>
                <w:i/>
                <w:color w:val="0070C0"/>
              </w:rPr>
              <w:t>,</w:t>
            </w:r>
            <w:r w:rsidR="0093466C" w:rsidRPr="00F4152E">
              <w:rPr>
                <w:b/>
                <w:i/>
                <w:color w:val="0070C0"/>
              </w:rPr>
              <w:t xml:space="preserve"> cite the </w:t>
            </w:r>
            <w:r w:rsidR="001C24D4" w:rsidRPr="00F4152E">
              <w:rPr>
                <w:b/>
                <w:i/>
                <w:color w:val="0070C0"/>
              </w:rPr>
              <w:t>Technical Volume</w:t>
            </w:r>
            <w:r w:rsidR="0093466C" w:rsidRPr="00F4152E">
              <w:rPr>
                <w:b/>
                <w:i/>
                <w:color w:val="0070C0"/>
              </w:rPr>
              <w:t xml:space="preserve"> page number, paragraph and corresponding PWS Paragraph</w:t>
            </w:r>
            <w:r w:rsidR="00A328B2" w:rsidRPr="00F4152E">
              <w:rPr>
                <w:b/>
                <w:i/>
                <w:color w:val="0070C0"/>
              </w:rPr>
              <w:t xml:space="preserve">, and </w:t>
            </w:r>
            <w:r w:rsidR="00911043" w:rsidRPr="00F4152E">
              <w:rPr>
                <w:b/>
                <w:i/>
                <w:color w:val="0070C0"/>
              </w:rPr>
              <w:t>R</w:t>
            </w:r>
            <w:r w:rsidR="001C17B8">
              <w:rPr>
                <w:b/>
                <w:i/>
                <w:color w:val="0070C0"/>
              </w:rPr>
              <w:t>FP</w:t>
            </w:r>
            <w:r w:rsidR="00911043" w:rsidRPr="00F4152E">
              <w:rPr>
                <w:b/>
                <w:i/>
                <w:color w:val="0070C0"/>
              </w:rPr>
              <w:t xml:space="preserve"> </w:t>
            </w:r>
            <w:r w:rsidR="00A328B2" w:rsidRPr="00F4152E">
              <w:rPr>
                <w:b/>
                <w:i/>
                <w:color w:val="0070C0"/>
              </w:rPr>
              <w:t>Discriminator</w:t>
            </w:r>
            <w:r w:rsidR="0093466C" w:rsidRPr="00F4152E">
              <w:rPr>
                <w:b/>
                <w:i/>
                <w:color w:val="0070C0"/>
              </w:rPr>
              <w:t>.</w:t>
            </w:r>
            <w:r w:rsidR="0093466C" w:rsidRPr="00F4152E">
              <w:rPr>
                <w:i/>
                <w:color w:val="0070C0"/>
              </w:rPr>
              <w:t xml:space="preserve">  </w:t>
            </w:r>
            <w:r w:rsidR="00A328B2" w:rsidRPr="00F4152E">
              <w:rPr>
                <w:i/>
                <w:color w:val="0070C0"/>
              </w:rPr>
              <w:t>Important to note that identification</w:t>
            </w:r>
            <w:r w:rsidR="001C24D4" w:rsidRPr="00F4152E">
              <w:rPr>
                <w:i/>
                <w:color w:val="0070C0"/>
              </w:rPr>
              <w:t xml:space="preserve"> </w:t>
            </w:r>
            <w:r w:rsidR="00A328B2" w:rsidRPr="00F4152E">
              <w:rPr>
                <w:i/>
                <w:color w:val="0070C0"/>
              </w:rPr>
              <w:t xml:space="preserve">of </w:t>
            </w:r>
            <w:r w:rsidR="000A28FF" w:rsidRPr="00F4152E">
              <w:rPr>
                <w:i/>
                <w:color w:val="0070C0"/>
              </w:rPr>
              <w:t xml:space="preserve"> </w:t>
            </w:r>
            <w:r w:rsidR="00A328B2" w:rsidRPr="00F4152E">
              <w:rPr>
                <w:i/>
                <w:color w:val="0070C0"/>
              </w:rPr>
              <w:t>SW and</w:t>
            </w:r>
            <w:r w:rsidR="00E543FD" w:rsidRPr="00F4152E">
              <w:rPr>
                <w:i/>
                <w:color w:val="0070C0"/>
              </w:rPr>
              <w:t xml:space="preserve"> </w:t>
            </w:r>
            <w:r w:rsidR="00A328B2" w:rsidRPr="00F4152E">
              <w:rPr>
                <w:i/>
                <w:color w:val="0070C0"/>
              </w:rPr>
              <w:t xml:space="preserve">W </w:t>
            </w:r>
            <w:r w:rsidR="001C24D4" w:rsidRPr="00F4152E">
              <w:rPr>
                <w:i/>
                <w:color w:val="0070C0"/>
              </w:rPr>
              <w:t>is</w:t>
            </w:r>
            <w:r w:rsidR="00A328B2" w:rsidRPr="00F4152E">
              <w:rPr>
                <w:i/>
                <w:color w:val="0070C0"/>
              </w:rPr>
              <w:t xml:space="preserve"> against discriminator</w:t>
            </w:r>
            <w:r w:rsidR="00911043" w:rsidRPr="00F4152E">
              <w:rPr>
                <w:i/>
                <w:color w:val="0070C0"/>
              </w:rPr>
              <w:t>s</w:t>
            </w:r>
            <w:r w:rsidR="00BA421F" w:rsidRPr="00F4152E">
              <w:rPr>
                <w:i/>
                <w:color w:val="0070C0"/>
              </w:rPr>
              <w:t xml:space="preserve">; </w:t>
            </w:r>
            <w:r w:rsidR="00911043" w:rsidRPr="00F4152E">
              <w:rPr>
                <w:i/>
                <w:color w:val="0070C0"/>
              </w:rPr>
              <w:t xml:space="preserve">however </w:t>
            </w:r>
            <w:r w:rsidR="001C24D4" w:rsidRPr="00F4152E">
              <w:rPr>
                <w:i/>
                <w:color w:val="0070C0"/>
              </w:rPr>
              <w:t xml:space="preserve">any </w:t>
            </w:r>
            <w:r w:rsidR="00192CF1" w:rsidRPr="00F4152E">
              <w:rPr>
                <w:i/>
                <w:color w:val="0070C0"/>
              </w:rPr>
              <w:t xml:space="preserve">technical </w:t>
            </w:r>
            <w:r w:rsidR="00911043" w:rsidRPr="00F4152E">
              <w:rPr>
                <w:i/>
                <w:color w:val="0070C0"/>
              </w:rPr>
              <w:t xml:space="preserve">mistake should not be ignored, even if not made against a discriminator.  </w:t>
            </w:r>
            <w:r w:rsidR="00192CF1" w:rsidRPr="00F4152E">
              <w:rPr>
                <w:i/>
                <w:color w:val="0070C0"/>
              </w:rPr>
              <w:t xml:space="preserve">Under these cases, </w:t>
            </w:r>
            <w:r w:rsidR="001C24D4" w:rsidRPr="00F4152E">
              <w:rPr>
                <w:i/>
                <w:color w:val="0070C0"/>
              </w:rPr>
              <w:t xml:space="preserve">a </w:t>
            </w:r>
            <w:r w:rsidR="00192CF1" w:rsidRPr="00F4152E">
              <w:rPr>
                <w:i/>
                <w:color w:val="0070C0"/>
              </w:rPr>
              <w:t>d</w:t>
            </w:r>
            <w:r w:rsidR="00911043" w:rsidRPr="00F4152E">
              <w:rPr>
                <w:i/>
                <w:color w:val="0070C0"/>
              </w:rPr>
              <w:t>iscuss</w:t>
            </w:r>
            <w:r w:rsidR="001C24D4" w:rsidRPr="00F4152E">
              <w:rPr>
                <w:i/>
                <w:color w:val="0070C0"/>
              </w:rPr>
              <w:t>ion</w:t>
            </w:r>
            <w:r w:rsidR="00911043" w:rsidRPr="00F4152E">
              <w:rPr>
                <w:i/>
                <w:color w:val="0070C0"/>
              </w:rPr>
              <w:t xml:space="preserve"> with contracting </w:t>
            </w:r>
            <w:r w:rsidR="00192CF1" w:rsidRPr="00F4152E">
              <w:rPr>
                <w:i/>
                <w:color w:val="0070C0"/>
              </w:rPr>
              <w:t>team</w:t>
            </w:r>
            <w:r w:rsidR="001C24D4" w:rsidRPr="00F4152E">
              <w:rPr>
                <w:i/>
                <w:color w:val="0070C0"/>
              </w:rPr>
              <w:t xml:space="preserve"> is warranted</w:t>
            </w:r>
            <w:r w:rsidR="00A328B2" w:rsidRPr="00F4152E">
              <w:rPr>
                <w:i/>
                <w:color w:val="0070C0"/>
              </w:rPr>
              <w:t xml:space="preserve">.  </w:t>
            </w:r>
            <w:r w:rsidR="0093466C" w:rsidRPr="00F4152E">
              <w:rPr>
                <w:i/>
                <w:color w:val="0070C0"/>
              </w:rPr>
              <w:t>Ensure that impact</w:t>
            </w:r>
            <w:r w:rsidR="00911043" w:rsidRPr="00F4152E">
              <w:rPr>
                <w:i/>
                <w:color w:val="0070C0"/>
              </w:rPr>
              <w:t>/risk</w:t>
            </w:r>
            <w:r w:rsidR="0093466C" w:rsidRPr="00F4152E">
              <w:rPr>
                <w:i/>
                <w:color w:val="0070C0"/>
              </w:rPr>
              <w:t xml:space="preserve"> statements accompany each SW and W.</w:t>
            </w:r>
          </w:p>
          <w:p w14:paraId="1EB69712" w14:textId="77777777" w:rsidR="001C24D4" w:rsidRPr="00F4152E" w:rsidRDefault="001C24D4" w:rsidP="006A18DA">
            <w:pPr>
              <w:rPr>
                <w:i/>
                <w:color w:val="0070C0"/>
              </w:rPr>
            </w:pPr>
          </w:p>
          <w:p w14:paraId="1EB69713" w14:textId="77777777" w:rsidR="00C6262B" w:rsidRPr="00F4152E" w:rsidRDefault="00E543FD" w:rsidP="006A18DA">
            <w:pPr>
              <w:rPr>
                <w:i/>
                <w:color w:val="0070C0"/>
              </w:rPr>
            </w:pPr>
            <w:r w:rsidRPr="00F4152E">
              <w:rPr>
                <w:i/>
                <w:color w:val="0070C0"/>
              </w:rPr>
              <w:t xml:space="preserve">As you identify SW or W, please assess if </w:t>
            </w:r>
            <w:r w:rsidR="00CA0CDA" w:rsidRPr="00F4152E">
              <w:rPr>
                <w:i/>
                <w:color w:val="0070C0"/>
              </w:rPr>
              <w:t xml:space="preserve">it </w:t>
            </w:r>
            <w:r w:rsidRPr="00F4152E">
              <w:rPr>
                <w:i/>
                <w:color w:val="0070C0"/>
              </w:rPr>
              <w:t>relates to “understanding of the problems” or the “feasibility of approach.”  Please ensure to include a statement of understanding or feasibility in every SW or W identified below</w:t>
            </w:r>
            <w:r w:rsidR="000A28FF" w:rsidRPr="00F4152E">
              <w:rPr>
                <w:i/>
                <w:color w:val="0070C0"/>
              </w:rPr>
              <w:t>.</w:t>
            </w:r>
          </w:p>
          <w:p w14:paraId="1EB69714" w14:textId="77777777" w:rsidR="00E543FD" w:rsidRDefault="00E543FD" w:rsidP="006A18DA">
            <w:pPr>
              <w:rPr>
                <w:b/>
              </w:rPr>
            </w:pPr>
          </w:p>
          <w:p w14:paraId="1EB69715" w14:textId="4A2B5C7F" w:rsidR="00D863B7" w:rsidRDefault="00D863B7" w:rsidP="006A18DA">
            <w:pPr>
              <w:rPr>
                <w:b/>
                <w:i/>
                <w:color w:val="0070C0"/>
                <w:u w:val="single"/>
              </w:rPr>
            </w:pPr>
            <w:r w:rsidRPr="00F4152E">
              <w:rPr>
                <w:b/>
                <w:i/>
                <w:color w:val="0070C0"/>
                <w:u w:val="single"/>
              </w:rPr>
              <w:t xml:space="preserve">Please review the definition of a SW &amp; </w:t>
            </w:r>
            <w:proofErr w:type="spellStart"/>
            <w:r w:rsidRPr="00F4152E">
              <w:rPr>
                <w:b/>
                <w:i/>
                <w:color w:val="0070C0"/>
                <w:u w:val="single"/>
              </w:rPr>
              <w:t>W as</w:t>
            </w:r>
            <w:proofErr w:type="spellEnd"/>
            <w:r w:rsidRPr="00F4152E">
              <w:rPr>
                <w:b/>
                <w:i/>
                <w:color w:val="0070C0"/>
                <w:u w:val="single"/>
              </w:rPr>
              <w:t xml:space="preserve"> identified in the </w:t>
            </w:r>
            <w:r w:rsidR="001C24D4" w:rsidRPr="00F4152E">
              <w:rPr>
                <w:b/>
                <w:i/>
                <w:color w:val="0070C0"/>
                <w:u w:val="single"/>
              </w:rPr>
              <w:t>E</w:t>
            </w:r>
            <w:r w:rsidRPr="00F4152E">
              <w:rPr>
                <w:b/>
                <w:i/>
                <w:color w:val="0070C0"/>
                <w:u w:val="single"/>
              </w:rPr>
              <w:t xml:space="preserve">valuation </w:t>
            </w:r>
            <w:r w:rsidR="001C24D4" w:rsidRPr="00F4152E">
              <w:rPr>
                <w:b/>
                <w:i/>
                <w:color w:val="0070C0"/>
                <w:u w:val="single"/>
              </w:rPr>
              <w:t>P</w:t>
            </w:r>
            <w:r w:rsidRPr="00F4152E">
              <w:rPr>
                <w:b/>
                <w:i/>
                <w:color w:val="0070C0"/>
                <w:u w:val="single"/>
              </w:rPr>
              <w:t>lan.</w:t>
            </w:r>
          </w:p>
          <w:p w14:paraId="7C88632D" w14:textId="77777777" w:rsidR="00330C44" w:rsidRPr="00F4152E" w:rsidRDefault="00330C44" w:rsidP="006A18DA">
            <w:pPr>
              <w:rPr>
                <w:b/>
                <w:i/>
                <w:color w:val="0070C0"/>
                <w:u w:val="single"/>
              </w:rPr>
            </w:pPr>
          </w:p>
          <w:p w14:paraId="1EB69716" w14:textId="0F5B85B1" w:rsidR="001C24D4" w:rsidRDefault="00330C44" w:rsidP="006A18DA">
            <w:pPr>
              <w:rPr>
                <w:b/>
              </w:rPr>
            </w:pPr>
            <w:r>
              <w:rPr>
                <w:b/>
                <w:u w:val="single"/>
              </w:rPr>
              <w:t xml:space="preserve">5. </w:t>
            </w:r>
            <w:r w:rsidRPr="00E671B3">
              <w:rPr>
                <w:b/>
                <w:u w:val="single"/>
              </w:rPr>
              <w:t xml:space="preserve">Summary of Significant </w:t>
            </w:r>
            <w:r>
              <w:rPr>
                <w:b/>
                <w:u w:val="single"/>
              </w:rPr>
              <w:t>Weaknesses</w:t>
            </w:r>
            <w:r w:rsidRPr="00E671B3">
              <w:rPr>
                <w:b/>
              </w:rPr>
              <w:t>:</w:t>
            </w:r>
          </w:p>
          <w:p w14:paraId="35C8674C" w14:textId="77777777" w:rsidR="00330C44" w:rsidRPr="00E543FD" w:rsidRDefault="00330C44" w:rsidP="006A18DA">
            <w:pPr>
              <w:rPr>
                <w:b/>
              </w:rPr>
            </w:pPr>
          </w:p>
          <w:p w14:paraId="1EB69717" w14:textId="77777777" w:rsidR="00661D1D" w:rsidRPr="00F4152E" w:rsidRDefault="00661D1D" w:rsidP="006A18DA">
            <w:pPr>
              <w:rPr>
                <w:color w:val="0070C0"/>
              </w:rPr>
            </w:pPr>
            <w:r w:rsidRPr="00F4152E">
              <w:rPr>
                <w:b/>
                <w:color w:val="0070C0"/>
                <w:u w:val="single"/>
              </w:rPr>
              <w:t>Example:</w:t>
            </w:r>
            <w:r w:rsidRPr="00F4152E">
              <w:rPr>
                <w:color w:val="0070C0"/>
              </w:rPr>
              <w:t xml:space="preserve">  </w:t>
            </w:r>
          </w:p>
          <w:p w14:paraId="1EB69718" w14:textId="77777777" w:rsidR="00661D1D" w:rsidRPr="00F4152E" w:rsidRDefault="00661D1D" w:rsidP="006A18DA">
            <w:pPr>
              <w:rPr>
                <w:color w:val="0070C0"/>
              </w:rPr>
            </w:pPr>
          </w:p>
          <w:p w14:paraId="1EB69719" w14:textId="411ECBCD" w:rsidR="00CC4E46" w:rsidRPr="00F4152E" w:rsidRDefault="00661D1D" w:rsidP="00CC4E46">
            <w:pPr>
              <w:pStyle w:val="CommentText"/>
              <w:rPr>
                <w:color w:val="0070C0"/>
                <w:sz w:val="24"/>
                <w:szCs w:val="24"/>
              </w:rPr>
            </w:pPr>
            <w:r w:rsidRPr="00F4152E">
              <w:rPr>
                <w:b/>
                <w:color w:val="0070C0"/>
                <w:sz w:val="24"/>
                <w:szCs w:val="24"/>
              </w:rPr>
              <w:t xml:space="preserve">Significant Weakness </w:t>
            </w:r>
            <w:r w:rsidR="00F4152E" w:rsidRPr="00F4152E">
              <w:rPr>
                <w:b/>
                <w:color w:val="0070C0"/>
                <w:sz w:val="24"/>
                <w:szCs w:val="24"/>
              </w:rPr>
              <w:t xml:space="preserve">#1 </w:t>
            </w:r>
            <w:r w:rsidRPr="00F4152E">
              <w:rPr>
                <w:b/>
                <w:color w:val="0070C0"/>
                <w:sz w:val="24"/>
                <w:szCs w:val="24"/>
              </w:rPr>
              <w:t>(</w:t>
            </w:r>
            <w:r w:rsidR="00192CF1" w:rsidRPr="00F4152E">
              <w:rPr>
                <w:color w:val="0070C0"/>
                <w:sz w:val="24"/>
                <w:szCs w:val="24"/>
              </w:rPr>
              <w:t>Technical Volume</w:t>
            </w:r>
            <w:r w:rsidRPr="00F4152E">
              <w:rPr>
                <w:color w:val="0070C0"/>
                <w:sz w:val="24"/>
                <w:szCs w:val="24"/>
              </w:rPr>
              <w:t>, Page 20</w:t>
            </w:r>
            <w:r w:rsidR="00CC4E46" w:rsidRPr="00F4152E">
              <w:rPr>
                <w:color w:val="0070C0"/>
                <w:sz w:val="24"/>
                <w:szCs w:val="24"/>
              </w:rPr>
              <w:t>;</w:t>
            </w:r>
            <w:r w:rsidR="00E543FD" w:rsidRPr="00F4152E">
              <w:rPr>
                <w:color w:val="0070C0"/>
                <w:sz w:val="24"/>
                <w:szCs w:val="24"/>
              </w:rPr>
              <w:t xml:space="preserve"> PWS Paragraph</w:t>
            </w:r>
            <w:r w:rsidR="00CC4E46" w:rsidRPr="00F4152E">
              <w:rPr>
                <w:color w:val="0070C0"/>
                <w:sz w:val="24"/>
                <w:szCs w:val="24"/>
              </w:rPr>
              <w:t xml:space="preserve"> #;</w:t>
            </w:r>
            <w:r w:rsidR="00E543FD" w:rsidRPr="00F4152E">
              <w:rPr>
                <w:color w:val="0070C0"/>
                <w:sz w:val="24"/>
                <w:szCs w:val="24"/>
              </w:rPr>
              <w:t xml:space="preserve"> </w:t>
            </w:r>
            <w:r w:rsidR="00911043" w:rsidRPr="00F4152E">
              <w:rPr>
                <w:color w:val="0070C0"/>
                <w:sz w:val="24"/>
                <w:szCs w:val="24"/>
              </w:rPr>
              <w:t>R</w:t>
            </w:r>
            <w:r w:rsidR="001C17B8">
              <w:rPr>
                <w:color w:val="0070C0"/>
                <w:sz w:val="24"/>
                <w:szCs w:val="24"/>
              </w:rPr>
              <w:t>FP</w:t>
            </w:r>
            <w:r w:rsidR="00911043" w:rsidRPr="00F4152E">
              <w:rPr>
                <w:color w:val="0070C0"/>
                <w:sz w:val="24"/>
                <w:szCs w:val="24"/>
              </w:rPr>
              <w:t xml:space="preserve"> </w:t>
            </w:r>
            <w:r w:rsidR="00E543FD" w:rsidRPr="00F4152E">
              <w:rPr>
                <w:color w:val="0070C0"/>
                <w:sz w:val="24"/>
                <w:szCs w:val="24"/>
              </w:rPr>
              <w:t>Discriminator X</w:t>
            </w:r>
            <w:r w:rsidRPr="00F4152E">
              <w:rPr>
                <w:b/>
                <w:color w:val="0070C0"/>
                <w:sz w:val="24"/>
                <w:szCs w:val="24"/>
              </w:rPr>
              <w:t>):</w:t>
            </w:r>
            <w:r w:rsidRPr="00F4152E">
              <w:rPr>
                <w:color w:val="0070C0"/>
                <w:sz w:val="24"/>
                <w:szCs w:val="24"/>
              </w:rPr>
              <w:t xml:space="preserve"> </w:t>
            </w:r>
            <w:r w:rsidR="00CC4E46" w:rsidRPr="00F4152E">
              <w:rPr>
                <w:color w:val="0070C0"/>
                <w:sz w:val="24"/>
                <w:szCs w:val="24"/>
              </w:rPr>
              <w:t>The proposal demonstrates a significant lack of understanding of how to execute the site survey.  The proposal lacks insight into how the initial access point locations would be defined prior to conducting the site survey.  The proposal states the Offeror will hypothesize the access point locations per floor, but provides no further details regarding the analytics that would be used prior to the site survey or to create that hypothesis.  Further, the proposal lacks sufficient detail in describing the iterative process for maturing the network design from the initial access point locations to defining the final access point locations, nor does the proposal define the basis for modifying access point locations.   The Offeror’s approach to executing the site survey process is not workable, and is based on a proposed timeline that is extremely aggressive and high risk.</w:t>
            </w:r>
          </w:p>
          <w:p w14:paraId="1EB6971A" w14:textId="28FAA2CA" w:rsidR="00661D1D" w:rsidRDefault="00661D1D" w:rsidP="006A18DA">
            <w:pPr>
              <w:rPr>
                <w:color w:val="0070C0"/>
              </w:rPr>
            </w:pPr>
          </w:p>
          <w:p w14:paraId="3243F062" w14:textId="7369A0A3" w:rsidR="00330C44" w:rsidRDefault="00330C44" w:rsidP="006A18DA">
            <w:pPr>
              <w:rPr>
                <w:color w:val="0070C0"/>
              </w:rPr>
            </w:pPr>
          </w:p>
          <w:p w14:paraId="7D03A9DC" w14:textId="16C8F2F6" w:rsidR="00330C44" w:rsidRDefault="00330C44" w:rsidP="00330C44">
            <w:pPr>
              <w:rPr>
                <w:b/>
              </w:rPr>
            </w:pPr>
            <w:r>
              <w:rPr>
                <w:b/>
                <w:u w:val="single"/>
              </w:rPr>
              <w:t xml:space="preserve">6. </w:t>
            </w:r>
            <w:r w:rsidRPr="00E671B3">
              <w:rPr>
                <w:b/>
                <w:u w:val="single"/>
              </w:rPr>
              <w:t xml:space="preserve">Summary of </w:t>
            </w:r>
            <w:r>
              <w:rPr>
                <w:b/>
                <w:u w:val="single"/>
              </w:rPr>
              <w:t>Weaknesses</w:t>
            </w:r>
            <w:r w:rsidRPr="00E671B3">
              <w:rPr>
                <w:b/>
              </w:rPr>
              <w:t>:</w:t>
            </w:r>
          </w:p>
          <w:p w14:paraId="36448088" w14:textId="77777777" w:rsidR="00330C44" w:rsidRPr="00F4152E" w:rsidRDefault="00330C44" w:rsidP="006A18DA">
            <w:pPr>
              <w:rPr>
                <w:color w:val="0070C0"/>
              </w:rPr>
            </w:pPr>
          </w:p>
          <w:p w14:paraId="1EB6971B" w14:textId="42FC5FC6" w:rsidR="00D863B7" w:rsidRPr="00F4152E" w:rsidRDefault="00F4152E" w:rsidP="006A18DA">
            <w:pPr>
              <w:rPr>
                <w:b/>
                <w:color w:val="0070C0"/>
              </w:rPr>
            </w:pPr>
            <w:r w:rsidRPr="00F4152E">
              <w:rPr>
                <w:b/>
                <w:color w:val="0070C0"/>
              </w:rPr>
              <w:lastRenderedPageBreak/>
              <w:t>Weakness #1 (</w:t>
            </w:r>
            <w:r w:rsidRPr="00F4152E">
              <w:rPr>
                <w:color w:val="0070C0"/>
              </w:rPr>
              <w:t>Technical Volume, Page X; PWS Paragraph #; R</w:t>
            </w:r>
            <w:r w:rsidR="001C17B8">
              <w:rPr>
                <w:color w:val="0070C0"/>
              </w:rPr>
              <w:t>FP</w:t>
            </w:r>
            <w:r w:rsidRPr="00F4152E">
              <w:rPr>
                <w:color w:val="0070C0"/>
              </w:rPr>
              <w:t xml:space="preserve"> Discriminator X</w:t>
            </w:r>
            <w:r w:rsidRPr="00F4152E">
              <w:rPr>
                <w:b/>
                <w:color w:val="0070C0"/>
              </w:rPr>
              <w:t>):</w:t>
            </w:r>
          </w:p>
          <w:p w14:paraId="50C4BF06" w14:textId="26E13767" w:rsidR="00F4152E" w:rsidRPr="00F4152E" w:rsidRDefault="00F4152E" w:rsidP="006A18DA">
            <w:pPr>
              <w:rPr>
                <w:b/>
                <w:color w:val="0070C0"/>
              </w:rPr>
            </w:pPr>
          </w:p>
          <w:p w14:paraId="29172550" w14:textId="1756EAFB" w:rsidR="00F4152E" w:rsidRPr="00F4152E" w:rsidRDefault="00F4152E" w:rsidP="006A18DA">
            <w:pPr>
              <w:rPr>
                <w:b/>
                <w:color w:val="0070C0"/>
              </w:rPr>
            </w:pPr>
            <w:r w:rsidRPr="00F4152E">
              <w:rPr>
                <w:b/>
                <w:color w:val="0070C0"/>
              </w:rPr>
              <w:t>Weakness #2 (</w:t>
            </w:r>
            <w:r w:rsidRPr="00F4152E">
              <w:rPr>
                <w:color w:val="0070C0"/>
              </w:rPr>
              <w:t>Technical Volume, Page X; PWS Paragraph #; R</w:t>
            </w:r>
            <w:r w:rsidR="001C17B8">
              <w:rPr>
                <w:color w:val="0070C0"/>
              </w:rPr>
              <w:t>FP</w:t>
            </w:r>
            <w:r w:rsidRPr="00F4152E">
              <w:rPr>
                <w:color w:val="0070C0"/>
              </w:rPr>
              <w:t xml:space="preserve"> Discriminator X</w:t>
            </w:r>
            <w:r w:rsidRPr="00F4152E">
              <w:rPr>
                <w:b/>
                <w:color w:val="0070C0"/>
              </w:rPr>
              <w:t>):</w:t>
            </w:r>
          </w:p>
          <w:p w14:paraId="57E8ADBF" w14:textId="3706DF52" w:rsidR="00F4152E" w:rsidRDefault="00F4152E" w:rsidP="006A18DA">
            <w:pPr>
              <w:rPr>
                <w:b/>
              </w:rPr>
            </w:pPr>
          </w:p>
          <w:p w14:paraId="1DB22CC6" w14:textId="576C758E" w:rsidR="00841AF6" w:rsidRDefault="00841AF6" w:rsidP="006A18DA">
            <w:pPr>
              <w:rPr>
                <w:b/>
              </w:rPr>
            </w:pPr>
          </w:p>
          <w:p w14:paraId="25787E87" w14:textId="413287C9" w:rsidR="00841AF6" w:rsidRPr="00F4152E" w:rsidRDefault="00841AF6" w:rsidP="00841AF6">
            <w:pPr>
              <w:rPr>
                <w:color w:val="0070C0"/>
              </w:rPr>
            </w:pPr>
            <w:r>
              <w:rPr>
                <w:b/>
                <w:color w:val="1F497D" w:themeColor="text2"/>
              </w:rPr>
              <w:t xml:space="preserve">Instructions for Assessing Deficiencies: </w:t>
            </w:r>
            <w:r w:rsidRPr="00F4152E">
              <w:rPr>
                <w:i/>
                <w:color w:val="0070C0"/>
              </w:rPr>
              <w:t xml:space="preserve">Provide all deficiencies. </w:t>
            </w:r>
            <w:r w:rsidRPr="00F4152E">
              <w:rPr>
                <w:b/>
                <w:i/>
                <w:color w:val="0070C0"/>
              </w:rPr>
              <w:t>For each identified deficiency, cite the Technical Volume page number, paragraph and corresponding PWS Paragraph and R</w:t>
            </w:r>
            <w:r w:rsidR="001C17B8">
              <w:rPr>
                <w:b/>
                <w:i/>
                <w:color w:val="0070C0"/>
              </w:rPr>
              <w:t>FP</w:t>
            </w:r>
            <w:r w:rsidRPr="00F4152E">
              <w:rPr>
                <w:b/>
                <w:i/>
                <w:color w:val="0070C0"/>
              </w:rPr>
              <w:t xml:space="preserve"> Discriminator.</w:t>
            </w:r>
            <w:r w:rsidRPr="00F4152E">
              <w:rPr>
                <w:i/>
                <w:color w:val="0070C0"/>
              </w:rPr>
              <w:t xml:space="preserve"> Important to note that identification of Deficiency(</w:t>
            </w:r>
            <w:proofErr w:type="spellStart"/>
            <w:r w:rsidRPr="00F4152E">
              <w:rPr>
                <w:i/>
                <w:color w:val="0070C0"/>
              </w:rPr>
              <w:t>ies</w:t>
            </w:r>
            <w:proofErr w:type="spellEnd"/>
            <w:r w:rsidRPr="00F4152E">
              <w:rPr>
                <w:i/>
                <w:color w:val="0070C0"/>
              </w:rPr>
              <w:t>) are against discriminators; however any technical mistake should not be ignored, even if not made against a discriminator.  Under these cases, a discussion with contracting team is warranted. Ensure that impact statements accompany each deficiency.</w:t>
            </w:r>
            <w:r w:rsidRPr="00F4152E">
              <w:rPr>
                <w:color w:val="0070C0"/>
              </w:rPr>
              <w:t xml:space="preserve"> </w:t>
            </w:r>
          </w:p>
          <w:p w14:paraId="1A9AD710" w14:textId="77777777" w:rsidR="00841AF6" w:rsidRPr="00F4152E" w:rsidRDefault="00841AF6" w:rsidP="00841AF6">
            <w:pPr>
              <w:rPr>
                <w:i/>
                <w:color w:val="0070C0"/>
              </w:rPr>
            </w:pPr>
          </w:p>
          <w:p w14:paraId="4139485F" w14:textId="77777777" w:rsidR="00841AF6" w:rsidRPr="00F4152E" w:rsidRDefault="00841AF6" w:rsidP="00841AF6">
            <w:pPr>
              <w:rPr>
                <w:i/>
                <w:color w:val="0070C0"/>
              </w:rPr>
            </w:pPr>
            <w:r w:rsidRPr="00F4152E">
              <w:rPr>
                <w:i/>
                <w:color w:val="0070C0"/>
              </w:rPr>
              <w:t xml:space="preserve">Keep in mind that failing to address a discriminator is a material failure to meet a requirement.  </w:t>
            </w:r>
          </w:p>
          <w:p w14:paraId="4D9A29E5" w14:textId="77777777" w:rsidR="00841AF6" w:rsidRPr="00F4152E" w:rsidRDefault="00841AF6" w:rsidP="00841AF6">
            <w:pPr>
              <w:rPr>
                <w:i/>
                <w:color w:val="0070C0"/>
              </w:rPr>
            </w:pPr>
          </w:p>
          <w:p w14:paraId="2E4617AD" w14:textId="77777777" w:rsidR="00841AF6" w:rsidRPr="00F4152E" w:rsidRDefault="00841AF6" w:rsidP="00841AF6">
            <w:pPr>
              <w:rPr>
                <w:i/>
                <w:color w:val="0070C0"/>
              </w:rPr>
            </w:pPr>
            <w:r w:rsidRPr="00F4152E">
              <w:rPr>
                <w:i/>
                <w:color w:val="0070C0"/>
              </w:rPr>
              <w:t>As you identify a Deficiency be sure to relate the concern to “understanding of the problems” or the “feasibility of approach.”  Please ensure to include a statement of understanding or feasibility in every Deficiency identified below.</w:t>
            </w:r>
          </w:p>
          <w:p w14:paraId="52070763" w14:textId="77777777" w:rsidR="00841AF6" w:rsidRPr="00F4152E" w:rsidRDefault="00841AF6" w:rsidP="00841AF6">
            <w:pPr>
              <w:rPr>
                <w:i/>
                <w:color w:val="0070C0"/>
              </w:rPr>
            </w:pPr>
          </w:p>
          <w:p w14:paraId="72B33C00" w14:textId="77777777" w:rsidR="00841AF6" w:rsidRPr="00F4152E" w:rsidRDefault="00841AF6" w:rsidP="00841AF6">
            <w:pPr>
              <w:rPr>
                <w:b/>
                <w:color w:val="0070C0"/>
                <w:u w:val="single"/>
              </w:rPr>
            </w:pPr>
            <w:r w:rsidRPr="00F4152E">
              <w:rPr>
                <w:b/>
                <w:i/>
                <w:color w:val="0070C0"/>
                <w:u w:val="single"/>
              </w:rPr>
              <w:t>Please review the definition of a Deficiency as identified in the Evaluation Plan.</w:t>
            </w:r>
          </w:p>
          <w:p w14:paraId="76E6A951" w14:textId="09FA7560" w:rsidR="00841AF6" w:rsidRDefault="00841AF6" w:rsidP="006A18DA">
            <w:pPr>
              <w:rPr>
                <w:b/>
              </w:rPr>
            </w:pPr>
          </w:p>
          <w:p w14:paraId="68759B8B" w14:textId="77777777" w:rsidR="00841AF6" w:rsidRPr="00E671B3" w:rsidRDefault="00841AF6" w:rsidP="006A18DA">
            <w:pPr>
              <w:rPr>
                <w:b/>
              </w:rPr>
            </w:pPr>
          </w:p>
          <w:p w14:paraId="1EB69722" w14:textId="2C612295" w:rsidR="00D863B7" w:rsidRPr="00F4152E" w:rsidRDefault="00330C44" w:rsidP="00841AF6">
            <w:pPr>
              <w:rPr>
                <w:b/>
                <w:color w:val="0070C0"/>
                <w:u w:val="single"/>
              </w:rPr>
            </w:pPr>
            <w:r>
              <w:rPr>
                <w:b/>
                <w:u w:val="single"/>
              </w:rPr>
              <w:t>7</w:t>
            </w:r>
            <w:r w:rsidR="0093466C">
              <w:rPr>
                <w:b/>
                <w:u w:val="single"/>
              </w:rPr>
              <w:t xml:space="preserve">. </w:t>
            </w:r>
            <w:r w:rsidR="00DA4D75" w:rsidRPr="00E671B3">
              <w:rPr>
                <w:b/>
                <w:u w:val="single"/>
              </w:rPr>
              <w:t>Summary of Deficiencies</w:t>
            </w:r>
            <w:r w:rsidR="006F0AB8" w:rsidRPr="00E671B3">
              <w:t>:</w:t>
            </w:r>
            <w:r w:rsidR="0093466C">
              <w:t xml:space="preserve"> </w:t>
            </w:r>
          </w:p>
          <w:p w14:paraId="1EB69723" w14:textId="77777777" w:rsidR="00661D1D" w:rsidRPr="00F4152E" w:rsidRDefault="00661D1D" w:rsidP="006A18DA">
            <w:pPr>
              <w:rPr>
                <w:color w:val="0070C0"/>
              </w:rPr>
            </w:pPr>
          </w:p>
          <w:p w14:paraId="1EB69724" w14:textId="77777777" w:rsidR="00661D1D" w:rsidRPr="00F4152E" w:rsidRDefault="00661D1D" w:rsidP="006A18DA">
            <w:pPr>
              <w:rPr>
                <w:b/>
                <w:color w:val="0070C0"/>
                <w:u w:val="single"/>
              </w:rPr>
            </w:pPr>
            <w:r w:rsidRPr="00F4152E">
              <w:rPr>
                <w:b/>
                <w:color w:val="0070C0"/>
                <w:u w:val="single"/>
              </w:rPr>
              <w:t>Example:</w:t>
            </w:r>
          </w:p>
          <w:p w14:paraId="1EB69725" w14:textId="77777777" w:rsidR="00661D1D" w:rsidRPr="00F4152E" w:rsidRDefault="00661D1D" w:rsidP="006A18DA">
            <w:pPr>
              <w:rPr>
                <w:b/>
                <w:color w:val="0070C0"/>
                <w:u w:val="single"/>
              </w:rPr>
            </w:pPr>
          </w:p>
          <w:p w14:paraId="1EB69726" w14:textId="3353CE89" w:rsidR="00CC4E46" w:rsidRPr="00F4152E" w:rsidRDefault="00661D1D" w:rsidP="00CC4E46">
            <w:pPr>
              <w:rPr>
                <w:color w:val="0070C0"/>
              </w:rPr>
            </w:pPr>
            <w:r w:rsidRPr="00F4152E">
              <w:rPr>
                <w:b/>
                <w:color w:val="0070C0"/>
              </w:rPr>
              <w:t>Deficiency</w:t>
            </w:r>
            <w:r w:rsidR="005362A0" w:rsidRPr="00F4152E">
              <w:rPr>
                <w:b/>
                <w:color w:val="0070C0"/>
              </w:rPr>
              <w:t xml:space="preserve"> -</w:t>
            </w:r>
            <w:r w:rsidRPr="00F4152E">
              <w:rPr>
                <w:b/>
                <w:color w:val="0070C0"/>
              </w:rPr>
              <w:t xml:space="preserve"> </w:t>
            </w:r>
            <w:r w:rsidRPr="00F4152E">
              <w:rPr>
                <w:color w:val="0070C0"/>
              </w:rPr>
              <w:t>(</w:t>
            </w:r>
            <w:r w:rsidR="005362A0" w:rsidRPr="00F4152E">
              <w:rPr>
                <w:color w:val="0070C0"/>
              </w:rPr>
              <w:t xml:space="preserve">Technical </w:t>
            </w:r>
            <w:r w:rsidR="00F4152E">
              <w:rPr>
                <w:color w:val="0070C0"/>
              </w:rPr>
              <w:t>Volume,</w:t>
            </w:r>
            <w:r w:rsidRPr="00F4152E">
              <w:rPr>
                <w:color w:val="0070C0"/>
              </w:rPr>
              <w:t xml:space="preserve"> </w:t>
            </w:r>
            <w:r w:rsidR="00CC4E46" w:rsidRPr="00F4152E">
              <w:rPr>
                <w:color w:val="0070C0"/>
              </w:rPr>
              <w:t>page 23;</w:t>
            </w:r>
            <w:r w:rsidR="00E543FD" w:rsidRPr="00F4152E">
              <w:rPr>
                <w:color w:val="0070C0"/>
              </w:rPr>
              <w:t xml:space="preserve"> PWS Paragraph</w:t>
            </w:r>
            <w:r w:rsidR="00CC4E46" w:rsidRPr="00F4152E">
              <w:rPr>
                <w:color w:val="0070C0"/>
              </w:rPr>
              <w:t xml:space="preserve"> #;</w:t>
            </w:r>
            <w:r w:rsidR="00E543FD" w:rsidRPr="00F4152E">
              <w:rPr>
                <w:color w:val="0070C0"/>
              </w:rPr>
              <w:t xml:space="preserve"> </w:t>
            </w:r>
            <w:r w:rsidR="00911043" w:rsidRPr="00F4152E">
              <w:rPr>
                <w:color w:val="0070C0"/>
              </w:rPr>
              <w:t>R</w:t>
            </w:r>
            <w:r w:rsidR="001C17B8">
              <w:rPr>
                <w:color w:val="0070C0"/>
              </w:rPr>
              <w:t>FP</w:t>
            </w:r>
            <w:r w:rsidR="00911043" w:rsidRPr="00F4152E">
              <w:rPr>
                <w:color w:val="0070C0"/>
              </w:rPr>
              <w:t xml:space="preserve"> </w:t>
            </w:r>
            <w:r w:rsidR="00E543FD" w:rsidRPr="00F4152E">
              <w:rPr>
                <w:color w:val="0070C0"/>
              </w:rPr>
              <w:t>Discriminator X</w:t>
            </w:r>
            <w:r w:rsidRPr="00F4152E">
              <w:rPr>
                <w:color w:val="0070C0"/>
              </w:rPr>
              <w:t xml:space="preserve">):  </w:t>
            </w:r>
            <w:r w:rsidR="00CC4E46" w:rsidRPr="00F4152E">
              <w:rPr>
                <w:color w:val="0070C0"/>
              </w:rPr>
              <w:t>The offeror’s proposed use of a “Forwarder” requires the delivery of mail first to the legacy Exchange system and then forwards it to the Cloud Service Provider (CSP). This approach requires that VA maintain the current existing user(s) mailbox throughout the period of performance. This approach fails to meet the Government’s requirements, as the Government will not be maintaining the existing user(s) mailbox beyond migration “TO.” The offeror’s migration approach transfers the entire burden for maintaining existing systems, hardware, software, bandwidth and troubleshooting for the existing user(s) mailbox to the Government.  The Offeror’s migration approach increases the risk of unsuccessful contract performance to an unacceptable level.</w:t>
            </w:r>
          </w:p>
          <w:p w14:paraId="1EB69727" w14:textId="77777777" w:rsidR="003F57D1" w:rsidRPr="00D253B1" w:rsidRDefault="003F57D1" w:rsidP="006A18DA"/>
          <w:p w14:paraId="1EB69728" w14:textId="77777777" w:rsidR="00D253B1" w:rsidRDefault="00D253B1" w:rsidP="006A18DA">
            <w:pPr>
              <w:rPr>
                <w:u w:val="single"/>
              </w:rPr>
            </w:pPr>
          </w:p>
          <w:p w14:paraId="1EB69729" w14:textId="4E5329E2" w:rsidR="00D863B7" w:rsidRDefault="00330C44" w:rsidP="006A18DA">
            <w:pPr>
              <w:rPr>
                <w:b/>
                <w:u w:val="single"/>
              </w:rPr>
            </w:pPr>
            <w:r>
              <w:rPr>
                <w:b/>
                <w:u w:val="single"/>
              </w:rPr>
              <w:t>8</w:t>
            </w:r>
            <w:r w:rsidR="00D253B1" w:rsidRPr="00D253B1">
              <w:rPr>
                <w:b/>
                <w:u w:val="single"/>
              </w:rPr>
              <w:t xml:space="preserve">. </w:t>
            </w:r>
            <w:r w:rsidR="00F62ECF" w:rsidRPr="00972C17">
              <w:rPr>
                <w:b/>
                <w:u w:val="single"/>
              </w:rPr>
              <w:t>Evaluation Criteria</w:t>
            </w:r>
            <w:r w:rsidR="00D253B1" w:rsidRPr="00972C17">
              <w:rPr>
                <w:b/>
                <w:u w:val="single"/>
              </w:rPr>
              <w:t>:</w:t>
            </w:r>
            <w:r w:rsidR="00D253B1" w:rsidRPr="00D253B1">
              <w:rPr>
                <w:b/>
                <w:u w:val="single"/>
              </w:rPr>
              <w:t xml:space="preserve"> </w:t>
            </w:r>
          </w:p>
          <w:p w14:paraId="1EB6972A" w14:textId="77777777" w:rsidR="00D863B7" w:rsidRDefault="00D863B7" w:rsidP="006A18DA">
            <w:pPr>
              <w:rPr>
                <w:b/>
                <w:u w:val="single"/>
              </w:rPr>
            </w:pPr>
          </w:p>
          <w:p w14:paraId="1EB6972B" w14:textId="77777777" w:rsidR="00972C17" w:rsidRPr="00972C17" w:rsidRDefault="004D7305" w:rsidP="006A18DA">
            <w:pPr>
              <w:rPr>
                <w:b/>
                <w:u w:val="single"/>
              </w:rPr>
            </w:pPr>
            <w:r>
              <w:rPr>
                <w:b/>
                <w:u w:val="single"/>
              </w:rPr>
              <w:t xml:space="preserve">a. </w:t>
            </w:r>
            <w:r w:rsidR="00972C17" w:rsidRPr="00972C17">
              <w:rPr>
                <w:b/>
                <w:u w:val="single"/>
              </w:rPr>
              <w:t>Understanding of the Problem</w:t>
            </w:r>
          </w:p>
          <w:p w14:paraId="1EB6972C" w14:textId="77777777" w:rsidR="00D863B7" w:rsidRPr="00495B5E" w:rsidRDefault="00D863B7" w:rsidP="006A18DA">
            <w:pPr>
              <w:rPr>
                <w:i/>
                <w:iCs/>
                <w:color w:val="0070C0"/>
              </w:rPr>
            </w:pPr>
            <w:r w:rsidRPr="00495B5E">
              <w:rPr>
                <w:i/>
                <w:iCs/>
                <w:color w:val="0070C0"/>
              </w:rPr>
              <w:t xml:space="preserve">Provide a summation of the offeror’s </w:t>
            </w:r>
            <w:r w:rsidRPr="00495B5E">
              <w:rPr>
                <w:b/>
                <w:i/>
                <w:iCs/>
                <w:color w:val="0070C0"/>
              </w:rPr>
              <w:t>understanding of the problem</w:t>
            </w:r>
            <w:r w:rsidRPr="00495B5E">
              <w:rPr>
                <w:i/>
                <w:iCs/>
                <w:color w:val="0070C0"/>
              </w:rPr>
              <w:t xml:space="preserve"> as derived from the </w:t>
            </w:r>
            <w:r w:rsidR="00F30321" w:rsidRPr="00495B5E">
              <w:rPr>
                <w:i/>
                <w:iCs/>
                <w:color w:val="0070C0"/>
              </w:rPr>
              <w:t xml:space="preserve">recommended rating definition:  </w:t>
            </w:r>
            <w:commentRangeStart w:id="2"/>
            <w:r w:rsidR="00F30321" w:rsidRPr="00495B5E">
              <w:rPr>
                <w:i/>
                <w:iCs/>
                <w:color w:val="0070C0"/>
              </w:rPr>
              <w:t xml:space="preserve">Outstanding, Good, Acceptable, Susceptible to Being Acceptable or Unacceptable. </w:t>
            </w:r>
            <w:commentRangeEnd w:id="2"/>
            <w:r w:rsidR="009F6DDA">
              <w:rPr>
                <w:rStyle w:val="CommentReference"/>
              </w:rPr>
              <w:commentReference w:id="2"/>
            </w:r>
          </w:p>
          <w:p w14:paraId="1EB6972D" w14:textId="77777777" w:rsidR="004D7305" w:rsidRDefault="004D7305" w:rsidP="006A18DA"/>
          <w:p w14:paraId="1EB6972E" w14:textId="77777777" w:rsidR="00661D1D" w:rsidRPr="00495B5E" w:rsidRDefault="00D863B7" w:rsidP="006A18DA">
            <w:pPr>
              <w:rPr>
                <w:i/>
                <w:iCs/>
                <w:color w:val="0070C0"/>
              </w:rPr>
            </w:pPr>
            <w:r w:rsidRPr="00495B5E">
              <w:rPr>
                <w:b/>
                <w:i/>
                <w:iCs/>
                <w:color w:val="0070C0"/>
              </w:rPr>
              <w:lastRenderedPageBreak/>
              <w:t>Example:</w:t>
            </w:r>
            <w:r w:rsidRPr="00495B5E">
              <w:rPr>
                <w:i/>
                <w:iCs/>
                <w:color w:val="0070C0"/>
              </w:rPr>
              <w:t xml:space="preserve">  </w:t>
            </w:r>
            <w:r w:rsidR="00661D1D" w:rsidRPr="00495B5E">
              <w:rPr>
                <w:i/>
                <w:iCs/>
                <w:color w:val="0070C0"/>
              </w:rPr>
              <w:t xml:space="preserve"> </w:t>
            </w:r>
            <w:r w:rsidR="00F30321" w:rsidRPr="00495B5E">
              <w:rPr>
                <w:i/>
                <w:iCs/>
                <w:color w:val="0070C0"/>
              </w:rPr>
              <w:t>If recommended rating is Acceptable, follow the definition:</w:t>
            </w:r>
          </w:p>
          <w:p w14:paraId="1EB6972F" w14:textId="77777777" w:rsidR="005362A0" w:rsidRPr="00F4152E" w:rsidRDefault="005362A0" w:rsidP="006A18DA">
            <w:pPr>
              <w:rPr>
                <w:color w:val="0070C0"/>
              </w:rPr>
            </w:pPr>
          </w:p>
          <w:p w14:paraId="1EB69730" w14:textId="77777777" w:rsidR="00F30321" w:rsidRPr="00F4152E" w:rsidRDefault="00F30321" w:rsidP="006A18DA">
            <w:pPr>
              <w:rPr>
                <w:color w:val="0070C0"/>
              </w:rPr>
            </w:pPr>
            <w:r w:rsidRPr="00F4152E">
              <w:rPr>
                <w:color w:val="0070C0"/>
              </w:rPr>
              <w:t>Overall, the Offeror demonstrated at least a minimal understanding of the problems.</w:t>
            </w:r>
          </w:p>
          <w:p w14:paraId="1EB69731" w14:textId="77777777" w:rsidR="00972C17" w:rsidRDefault="00972C17" w:rsidP="006A18DA"/>
          <w:p w14:paraId="1EB69732" w14:textId="77777777" w:rsidR="00972C17" w:rsidRPr="005362A0" w:rsidRDefault="004D7305" w:rsidP="00972C17">
            <w:pPr>
              <w:rPr>
                <w:b/>
                <w:u w:val="single"/>
              </w:rPr>
            </w:pPr>
            <w:r w:rsidRPr="005362A0">
              <w:rPr>
                <w:b/>
                <w:u w:val="single"/>
              </w:rPr>
              <w:t xml:space="preserve">b. </w:t>
            </w:r>
            <w:r w:rsidR="00972C17" w:rsidRPr="005362A0">
              <w:rPr>
                <w:b/>
                <w:u w:val="single"/>
              </w:rPr>
              <w:t>Feasibility of Approach</w:t>
            </w:r>
          </w:p>
          <w:p w14:paraId="1EB69733" w14:textId="77777777" w:rsidR="00D863B7" w:rsidRPr="00495B5E" w:rsidRDefault="00D863B7" w:rsidP="006A18DA">
            <w:pPr>
              <w:rPr>
                <w:i/>
                <w:iCs/>
                <w:color w:val="0070C0"/>
              </w:rPr>
            </w:pPr>
            <w:r w:rsidRPr="00495B5E">
              <w:rPr>
                <w:i/>
                <w:iCs/>
                <w:color w:val="0070C0"/>
              </w:rPr>
              <w:t xml:space="preserve">Provide a summation of the offeror’s </w:t>
            </w:r>
            <w:r w:rsidRPr="00495B5E">
              <w:rPr>
                <w:b/>
                <w:i/>
                <w:iCs/>
                <w:color w:val="0070C0"/>
              </w:rPr>
              <w:t>feasibility of approach</w:t>
            </w:r>
            <w:r w:rsidRPr="00495B5E">
              <w:rPr>
                <w:i/>
                <w:iCs/>
                <w:color w:val="0070C0"/>
              </w:rPr>
              <w:t xml:space="preserve"> as derived from the </w:t>
            </w:r>
            <w:r w:rsidR="00F30321" w:rsidRPr="00495B5E">
              <w:rPr>
                <w:i/>
                <w:iCs/>
                <w:color w:val="0070C0"/>
              </w:rPr>
              <w:t xml:space="preserve"> recommended rating definition for:  Outstanding, Good, Acceptable, Susceptible to Being Acceptable or Unacceptable</w:t>
            </w:r>
          </w:p>
          <w:p w14:paraId="1EB69734" w14:textId="77777777" w:rsidR="00F30321" w:rsidRPr="00F4152E" w:rsidRDefault="00F30321" w:rsidP="006A18DA">
            <w:pPr>
              <w:rPr>
                <w:b/>
                <w:color w:val="0070C0"/>
                <w:u w:val="single"/>
              </w:rPr>
            </w:pPr>
          </w:p>
          <w:p w14:paraId="1EB69735" w14:textId="77777777" w:rsidR="00D863B7" w:rsidRPr="00495B5E" w:rsidRDefault="00D863B7" w:rsidP="006A18DA">
            <w:pPr>
              <w:rPr>
                <w:i/>
                <w:iCs/>
                <w:color w:val="0070C0"/>
              </w:rPr>
            </w:pPr>
            <w:r w:rsidRPr="00495B5E">
              <w:rPr>
                <w:b/>
                <w:i/>
                <w:iCs/>
                <w:color w:val="0070C0"/>
              </w:rPr>
              <w:t>Example:</w:t>
            </w:r>
            <w:r w:rsidR="00F30321" w:rsidRPr="00495B5E">
              <w:rPr>
                <w:i/>
                <w:iCs/>
                <w:color w:val="0070C0"/>
              </w:rPr>
              <w:t xml:space="preserve"> If recommended rating is Acceptable, follow the definition:</w:t>
            </w:r>
          </w:p>
          <w:p w14:paraId="1EB69736" w14:textId="77777777" w:rsidR="00F30321" w:rsidRPr="00F4152E" w:rsidRDefault="00F30321" w:rsidP="006A18DA">
            <w:pPr>
              <w:rPr>
                <w:color w:val="0070C0"/>
              </w:rPr>
            </w:pPr>
          </w:p>
          <w:p w14:paraId="1EB69737" w14:textId="77777777" w:rsidR="00473B02" w:rsidRPr="00F4152E" w:rsidRDefault="00F30321" w:rsidP="006A18DA">
            <w:pPr>
              <w:rPr>
                <w:i/>
                <w:color w:val="0070C0"/>
              </w:rPr>
            </w:pPr>
            <w:r w:rsidRPr="00F4152E">
              <w:rPr>
                <w:color w:val="0070C0"/>
              </w:rPr>
              <w:t xml:space="preserve">Overall, the Offeror’s approach is at least minimally feasible and is considered moderate to high risk.   </w:t>
            </w:r>
          </w:p>
          <w:p w14:paraId="1EB69738" w14:textId="77777777" w:rsidR="00D863B7" w:rsidRDefault="00D863B7" w:rsidP="006A18DA">
            <w:pPr>
              <w:rPr>
                <w:b/>
                <w:u w:val="single"/>
              </w:rPr>
            </w:pPr>
          </w:p>
          <w:p w14:paraId="1EB69739" w14:textId="677A9DB0" w:rsidR="00D253B1" w:rsidRPr="00495B5E" w:rsidRDefault="00330C44" w:rsidP="006A18DA">
            <w:pPr>
              <w:rPr>
                <w:i/>
                <w:iCs/>
              </w:rPr>
            </w:pPr>
            <w:r>
              <w:rPr>
                <w:b/>
              </w:rPr>
              <w:t>9</w:t>
            </w:r>
            <w:r w:rsidR="00F8248B" w:rsidRPr="00F30321">
              <w:rPr>
                <w:b/>
              </w:rPr>
              <w:t>. Rating:</w:t>
            </w:r>
            <w:r w:rsidR="00F8248B">
              <w:t xml:space="preserve">  </w:t>
            </w:r>
            <w:r w:rsidR="00D253B1" w:rsidRPr="00495B5E">
              <w:rPr>
                <w:i/>
                <w:iCs/>
                <w:color w:val="0070C0"/>
              </w:rPr>
              <w:t>Outstanding, Good, Acceptable, Susceptible to Being Acceptable or Unacceptable.</w:t>
            </w:r>
            <w:r w:rsidR="005362A0" w:rsidRPr="00495B5E">
              <w:rPr>
                <w:i/>
                <w:iCs/>
                <w:color w:val="0070C0"/>
              </w:rPr>
              <w:t xml:space="preserve"> </w:t>
            </w:r>
            <w:r w:rsidR="005362A0" w:rsidRPr="00495B5E">
              <w:rPr>
                <w:b/>
                <w:i/>
                <w:iCs/>
                <w:color w:val="0070C0"/>
              </w:rPr>
              <w:t>[Derived from Evaluation Plan Definitions]</w:t>
            </w:r>
          </w:p>
          <w:p w14:paraId="1EB6973A" w14:textId="77777777" w:rsidR="003D5123" w:rsidRPr="00495B5E" w:rsidRDefault="003D5123" w:rsidP="006A18DA">
            <w:pPr>
              <w:rPr>
                <w:b/>
                <w:i/>
                <w:iCs/>
              </w:rPr>
            </w:pPr>
          </w:p>
          <w:p w14:paraId="1EB6973B" w14:textId="77777777" w:rsidR="00D253B1" w:rsidRPr="00495B5E" w:rsidRDefault="00F8175C" w:rsidP="006A18DA">
            <w:pPr>
              <w:rPr>
                <w:b/>
                <w:i/>
                <w:iCs/>
                <w:color w:val="0070C0"/>
              </w:rPr>
            </w:pPr>
            <w:r w:rsidRPr="00495B5E">
              <w:rPr>
                <w:b/>
                <w:i/>
                <w:iCs/>
                <w:color w:val="0070C0"/>
              </w:rPr>
              <w:t>Simply provi</w:t>
            </w:r>
            <w:r w:rsidR="00D863B7" w:rsidRPr="00495B5E">
              <w:rPr>
                <w:b/>
                <w:i/>
                <w:iCs/>
                <w:color w:val="0070C0"/>
              </w:rPr>
              <w:t xml:space="preserve">de the definition of the rating from the </w:t>
            </w:r>
            <w:r w:rsidR="005362A0" w:rsidRPr="00495B5E">
              <w:rPr>
                <w:b/>
                <w:i/>
                <w:iCs/>
                <w:color w:val="0070C0"/>
              </w:rPr>
              <w:t>E</w:t>
            </w:r>
            <w:r w:rsidR="00D863B7" w:rsidRPr="00495B5E">
              <w:rPr>
                <w:b/>
                <w:i/>
                <w:iCs/>
                <w:color w:val="0070C0"/>
              </w:rPr>
              <w:t xml:space="preserve">valuation </w:t>
            </w:r>
            <w:r w:rsidR="005362A0" w:rsidRPr="00495B5E">
              <w:rPr>
                <w:b/>
                <w:i/>
                <w:iCs/>
                <w:color w:val="0070C0"/>
              </w:rPr>
              <w:t>P</w:t>
            </w:r>
            <w:r w:rsidR="00D863B7" w:rsidRPr="00495B5E">
              <w:rPr>
                <w:b/>
                <w:i/>
                <w:iCs/>
                <w:color w:val="0070C0"/>
              </w:rPr>
              <w:t>lan.</w:t>
            </w:r>
            <w:r w:rsidRPr="00495B5E">
              <w:rPr>
                <w:b/>
                <w:i/>
                <w:iCs/>
                <w:color w:val="0070C0"/>
              </w:rPr>
              <w:t xml:space="preserve"> </w:t>
            </w:r>
          </w:p>
          <w:p w14:paraId="1EB6973C" w14:textId="77777777" w:rsidR="00F30321" w:rsidRPr="00495B5E" w:rsidRDefault="00F30321" w:rsidP="006A18DA">
            <w:pPr>
              <w:rPr>
                <w:b/>
                <w:i/>
                <w:iCs/>
                <w:color w:val="0070C0"/>
              </w:rPr>
            </w:pPr>
          </w:p>
          <w:p w14:paraId="1EB6973D" w14:textId="77777777" w:rsidR="00F30321" w:rsidRPr="00495B5E" w:rsidRDefault="00F30321" w:rsidP="006A18DA">
            <w:pPr>
              <w:rPr>
                <w:b/>
                <w:i/>
                <w:iCs/>
                <w:color w:val="0070C0"/>
              </w:rPr>
            </w:pPr>
            <w:r w:rsidRPr="00495B5E">
              <w:rPr>
                <w:b/>
                <w:i/>
                <w:iCs/>
                <w:color w:val="0070C0"/>
              </w:rPr>
              <w:t>Example:</w:t>
            </w:r>
          </w:p>
          <w:p w14:paraId="1EB6973E" w14:textId="77777777" w:rsidR="00F30321" w:rsidRPr="00F4152E" w:rsidRDefault="00F30321" w:rsidP="006A18DA">
            <w:pPr>
              <w:rPr>
                <w:b/>
                <w:color w:val="0070C0"/>
              </w:rPr>
            </w:pPr>
            <w:r w:rsidRPr="00F4152E">
              <w:rPr>
                <w:b/>
                <w:color w:val="0070C0"/>
              </w:rPr>
              <w:t xml:space="preserve"> </w:t>
            </w:r>
          </w:p>
          <w:p w14:paraId="1EB6973F" w14:textId="28AD29E8" w:rsidR="00F30321" w:rsidRPr="00F30321" w:rsidRDefault="00F30321" w:rsidP="00EE4AD6">
            <w:pPr>
              <w:rPr>
                <w:b/>
              </w:rPr>
            </w:pPr>
            <w:r w:rsidRPr="00F4152E">
              <w:rPr>
                <w:b/>
                <w:color w:val="0070C0"/>
              </w:rPr>
              <w:t xml:space="preserve">Rating: Acceptable - </w:t>
            </w:r>
            <w:r w:rsidRPr="00F4152E">
              <w:rPr>
                <w:color w:val="0070C0"/>
              </w:rPr>
              <w:t xml:space="preserve">A </w:t>
            </w:r>
            <w:r w:rsidR="001C17B8">
              <w:rPr>
                <w:color w:val="0070C0"/>
              </w:rPr>
              <w:t>Proposal</w:t>
            </w:r>
            <w:r w:rsidRPr="00F4152E">
              <w:rPr>
                <w:color w:val="0070C0"/>
              </w:rPr>
              <w:t xml:space="preserve"> that at least meets all of the Government’s requirements, demonstrates at least a minimal understanding of the problems and is at least minimally feasible (moderate to high risk).</w:t>
            </w:r>
          </w:p>
        </w:tc>
        <w:tc>
          <w:tcPr>
            <w:tcW w:w="2196" w:type="dxa"/>
            <w:tcBorders>
              <w:top w:val="single" w:sz="2" w:space="0" w:color="auto"/>
              <w:left w:val="single" w:sz="2" w:space="0" w:color="auto"/>
              <w:bottom w:val="single" w:sz="2" w:space="0" w:color="auto"/>
            </w:tcBorders>
          </w:tcPr>
          <w:p w14:paraId="1EB69740" w14:textId="77777777" w:rsidR="006C2B6B" w:rsidRPr="00E671B3" w:rsidRDefault="004C5DEC" w:rsidP="006A18DA">
            <w:pPr>
              <w:rPr>
                <w:b/>
              </w:rPr>
            </w:pPr>
            <w:commentRangeStart w:id="3"/>
            <w:r w:rsidRPr="00E671B3">
              <w:rPr>
                <w:b/>
              </w:rPr>
              <w:lastRenderedPageBreak/>
              <w:t>Technical Rating:</w:t>
            </w:r>
          </w:p>
          <w:p w14:paraId="1EB69744" w14:textId="77777777" w:rsidR="004C5DEC" w:rsidRPr="00E671B3" w:rsidRDefault="004C5DEC" w:rsidP="006A18DA"/>
          <w:p w14:paraId="1EB69745" w14:textId="77777777" w:rsidR="002E71AA" w:rsidRPr="00E671B3" w:rsidRDefault="00C072AD" w:rsidP="006A18DA">
            <w:r w:rsidRPr="00E671B3">
              <w:t xml:space="preserve">Outstanding </w:t>
            </w:r>
          </w:p>
          <w:p w14:paraId="1EB69746" w14:textId="77777777" w:rsidR="00C42438" w:rsidRPr="00E671B3" w:rsidRDefault="00C42438" w:rsidP="006A18DA"/>
          <w:p w14:paraId="1EB69747" w14:textId="77777777" w:rsidR="006F0AB8" w:rsidRPr="00E671B3" w:rsidRDefault="006F0AB8" w:rsidP="006A18DA"/>
          <w:p w14:paraId="1EB69748" w14:textId="77777777" w:rsidR="002E71AA" w:rsidRPr="00E671B3" w:rsidRDefault="008B43A6" w:rsidP="006A18DA">
            <w:r w:rsidRPr="00E671B3">
              <w:t>Good</w:t>
            </w:r>
          </w:p>
          <w:p w14:paraId="1EB69749" w14:textId="77777777" w:rsidR="002E71AA" w:rsidRPr="00E671B3" w:rsidRDefault="002E71AA" w:rsidP="006A18DA"/>
          <w:p w14:paraId="1EB6974A" w14:textId="77777777" w:rsidR="006F0AB8" w:rsidRPr="00E671B3" w:rsidRDefault="006F0AB8" w:rsidP="006A18DA"/>
          <w:p w14:paraId="1EB6974B" w14:textId="77777777" w:rsidR="00EB19C4" w:rsidRPr="00E671B3" w:rsidRDefault="00EB19C4" w:rsidP="006A18DA"/>
          <w:p w14:paraId="1EB6974C" w14:textId="77777777" w:rsidR="002E71AA" w:rsidRPr="00E671B3" w:rsidRDefault="002E71AA" w:rsidP="006A18DA">
            <w:r w:rsidRPr="00E671B3">
              <w:t xml:space="preserve">Acceptable </w:t>
            </w:r>
          </w:p>
          <w:p w14:paraId="1EB6974D" w14:textId="77777777" w:rsidR="002E71AA" w:rsidRPr="00E671B3" w:rsidRDefault="002E71AA" w:rsidP="006A18DA"/>
          <w:p w14:paraId="1EB6974E" w14:textId="77777777" w:rsidR="00EB19C4" w:rsidRPr="00E671B3" w:rsidRDefault="00EB19C4" w:rsidP="006A18DA"/>
          <w:p w14:paraId="1EB6974F" w14:textId="77777777" w:rsidR="00EB19C4" w:rsidRPr="00E671B3" w:rsidRDefault="00EB19C4" w:rsidP="006A18DA"/>
          <w:p w14:paraId="1EB69750" w14:textId="77777777" w:rsidR="006F0AB8" w:rsidRPr="00E671B3" w:rsidRDefault="00EB19C4" w:rsidP="006A18DA">
            <w:r w:rsidRPr="00E671B3">
              <w:t>Susceptible to Being Made Acceptable</w:t>
            </w:r>
          </w:p>
          <w:p w14:paraId="1EB69751" w14:textId="77777777" w:rsidR="00C42438" w:rsidRPr="00E671B3" w:rsidRDefault="00C42438" w:rsidP="006A18DA"/>
          <w:p w14:paraId="1EB69752" w14:textId="77777777" w:rsidR="00EB19C4" w:rsidRPr="00E671B3" w:rsidRDefault="00EB19C4" w:rsidP="006A18DA"/>
          <w:p w14:paraId="1EB69753" w14:textId="77777777" w:rsidR="00EB19C4" w:rsidRPr="00E671B3" w:rsidRDefault="00EB19C4" w:rsidP="006A18DA"/>
          <w:p w14:paraId="1EB69754" w14:textId="77777777" w:rsidR="002E71AA" w:rsidRPr="00E671B3" w:rsidRDefault="002E71AA" w:rsidP="006A18DA">
            <w:r w:rsidRPr="00E671B3">
              <w:t>Unacceptable</w:t>
            </w:r>
            <w:commentRangeEnd w:id="3"/>
            <w:r w:rsidR="009F6DDA">
              <w:rPr>
                <w:rStyle w:val="CommentReference"/>
              </w:rPr>
              <w:commentReference w:id="3"/>
            </w:r>
          </w:p>
        </w:tc>
      </w:tr>
      <w:tr w:rsidR="003874B3" w:rsidRPr="00E671B3" w14:paraId="1EB69758" w14:textId="77777777" w:rsidTr="00A7393C">
        <w:trPr>
          <w:trHeight w:val="268"/>
        </w:trPr>
        <w:tc>
          <w:tcPr>
            <w:tcW w:w="8352" w:type="dxa"/>
            <w:gridSpan w:val="2"/>
            <w:tcBorders>
              <w:top w:val="single" w:sz="4" w:space="0" w:color="auto"/>
              <w:bottom w:val="single" w:sz="2" w:space="0" w:color="auto"/>
              <w:right w:val="single" w:sz="2" w:space="0" w:color="auto"/>
            </w:tcBorders>
          </w:tcPr>
          <w:p w14:paraId="1EB69756" w14:textId="77777777" w:rsidR="003874B3" w:rsidRPr="00E671B3" w:rsidRDefault="003874B3" w:rsidP="006A18DA"/>
        </w:tc>
        <w:tc>
          <w:tcPr>
            <w:tcW w:w="2196" w:type="dxa"/>
            <w:tcBorders>
              <w:top w:val="single" w:sz="2" w:space="0" w:color="auto"/>
              <w:left w:val="single" w:sz="2" w:space="0" w:color="auto"/>
              <w:bottom w:val="single" w:sz="2" w:space="0" w:color="auto"/>
            </w:tcBorders>
          </w:tcPr>
          <w:p w14:paraId="1EB69757" w14:textId="77777777" w:rsidR="003874B3" w:rsidRPr="00E671B3" w:rsidRDefault="003874B3" w:rsidP="006A18DA"/>
        </w:tc>
      </w:tr>
      <w:tr w:rsidR="003874B3" w:rsidRPr="00E671B3" w14:paraId="1EB69760" w14:textId="77777777" w:rsidTr="00A7393C">
        <w:tc>
          <w:tcPr>
            <w:tcW w:w="8352" w:type="dxa"/>
            <w:gridSpan w:val="2"/>
            <w:tcBorders>
              <w:top w:val="single" w:sz="2" w:space="0" w:color="auto"/>
              <w:bottom w:val="single" w:sz="18" w:space="0" w:color="auto"/>
              <w:right w:val="single" w:sz="2" w:space="0" w:color="auto"/>
            </w:tcBorders>
          </w:tcPr>
          <w:p w14:paraId="1EB69759" w14:textId="77777777" w:rsidR="003874B3" w:rsidRPr="00E671B3" w:rsidRDefault="003874B3" w:rsidP="006A18DA">
            <w:pPr>
              <w:rPr>
                <w:b/>
              </w:rPr>
            </w:pPr>
            <w:r w:rsidRPr="00E671B3">
              <w:rPr>
                <w:b/>
              </w:rPr>
              <w:t>Evaluator Signature</w:t>
            </w:r>
          </w:p>
          <w:p w14:paraId="1EB6975A" w14:textId="77777777" w:rsidR="003874B3" w:rsidRPr="00E671B3" w:rsidRDefault="003874B3" w:rsidP="006A18DA">
            <w:pPr>
              <w:rPr>
                <w:b/>
              </w:rPr>
            </w:pPr>
          </w:p>
          <w:p w14:paraId="1EB6975B" w14:textId="77777777" w:rsidR="003874B3" w:rsidRPr="00F4152E" w:rsidRDefault="00D253B1" w:rsidP="006A18DA">
            <w:pPr>
              <w:rPr>
                <w:i/>
                <w:color w:val="0070C0"/>
              </w:rPr>
            </w:pPr>
            <w:r w:rsidRPr="00F4152E">
              <w:rPr>
                <w:i/>
                <w:color w:val="0070C0"/>
              </w:rPr>
              <w:t>Only one signature should be provided even if multiple technical evaluators participated.  The lead technical evaluator should sign and date the technical reports.</w:t>
            </w:r>
          </w:p>
          <w:p w14:paraId="1EB6975C"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1EB6975D" w14:textId="77777777" w:rsidR="003874B3" w:rsidRPr="00E671B3" w:rsidRDefault="003874B3" w:rsidP="006A18DA">
            <w:pPr>
              <w:rPr>
                <w:b/>
              </w:rPr>
            </w:pPr>
            <w:r w:rsidRPr="00E671B3">
              <w:rPr>
                <w:b/>
              </w:rPr>
              <w:t>Date</w:t>
            </w:r>
          </w:p>
          <w:p w14:paraId="1EB6975E" w14:textId="77777777" w:rsidR="008E7A8B" w:rsidRPr="00E671B3" w:rsidRDefault="008E7A8B" w:rsidP="006A18DA">
            <w:pPr>
              <w:rPr>
                <w:b/>
              </w:rPr>
            </w:pPr>
          </w:p>
          <w:p w14:paraId="1EB6975F" w14:textId="77777777" w:rsidR="008E7A8B" w:rsidRPr="00E671B3" w:rsidRDefault="008E7A8B" w:rsidP="006A18DA">
            <w:pPr>
              <w:rPr>
                <w:b/>
              </w:rPr>
            </w:pPr>
          </w:p>
        </w:tc>
      </w:tr>
      <w:tr w:rsidR="00CE4487" w:rsidRPr="00E671B3" w14:paraId="1EB69762" w14:textId="77777777" w:rsidTr="00A7393C">
        <w:tc>
          <w:tcPr>
            <w:tcW w:w="10548" w:type="dxa"/>
            <w:gridSpan w:val="3"/>
            <w:tcBorders>
              <w:top w:val="single" w:sz="2" w:space="0" w:color="auto"/>
              <w:bottom w:val="single" w:sz="18" w:space="0" w:color="auto"/>
            </w:tcBorders>
          </w:tcPr>
          <w:p w14:paraId="1EB69761" w14:textId="77777777" w:rsidR="00CE4487" w:rsidRPr="00E671B3" w:rsidRDefault="00CE4487" w:rsidP="006A18DA">
            <w:pPr>
              <w:rPr>
                <w:b/>
              </w:rPr>
            </w:pPr>
          </w:p>
        </w:tc>
      </w:tr>
    </w:tbl>
    <w:p w14:paraId="1EB69763" w14:textId="33E32C17" w:rsidR="003874B3" w:rsidRDefault="003874B3" w:rsidP="00E671B3">
      <w:pPr>
        <w:rPr>
          <w:i/>
        </w:rPr>
      </w:pPr>
    </w:p>
    <w:p w14:paraId="2D1F5083" w14:textId="2560897C" w:rsidR="00F4152E" w:rsidRDefault="00F4152E" w:rsidP="00E671B3">
      <w:pPr>
        <w:rPr>
          <w:i/>
        </w:rPr>
      </w:pPr>
    </w:p>
    <w:p w14:paraId="03871000" w14:textId="6F7D7B15" w:rsidR="00F4152E" w:rsidRDefault="00F4152E" w:rsidP="00E671B3">
      <w:pPr>
        <w:rPr>
          <w:i/>
        </w:rPr>
      </w:pPr>
    </w:p>
    <w:p w14:paraId="3BE7BF7A" w14:textId="44A9860F" w:rsidR="00F4152E" w:rsidRDefault="00F4152E" w:rsidP="00E671B3">
      <w:pPr>
        <w:rPr>
          <w:i/>
        </w:rPr>
      </w:pPr>
    </w:p>
    <w:p w14:paraId="3688C604" w14:textId="14F12834" w:rsidR="00F4152E" w:rsidRDefault="00F4152E" w:rsidP="00E671B3">
      <w:pPr>
        <w:rPr>
          <w:i/>
        </w:rPr>
      </w:pPr>
    </w:p>
    <w:p w14:paraId="02A01941" w14:textId="52F5753B" w:rsidR="002B3F6C" w:rsidRDefault="002B3F6C" w:rsidP="00E671B3">
      <w:pPr>
        <w:rPr>
          <w:i/>
        </w:rPr>
      </w:pPr>
    </w:p>
    <w:p w14:paraId="2D9F2F21" w14:textId="4EDFD589" w:rsidR="002B3F6C" w:rsidRDefault="002B3F6C" w:rsidP="00E671B3">
      <w:pPr>
        <w:rPr>
          <w:i/>
        </w:rPr>
      </w:pPr>
    </w:p>
    <w:p w14:paraId="7C0FCCB8" w14:textId="052DBAE3" w:rsidR="002B3F6C" w:rsidRDefault="002B3F6C" w:rsidP="00E671B3">
      <w:pPr>
        <w:rPr>
          <w:i/>
        </w:rPr>
      </w:pPr>
    </w:p>
    <w:p w14:paraId="46675CAC" w14:textId="065B13E5" w:rsidR="002B3F6C" w:rsidRDefault="002B3F6C" w:rsidP="00E671B3">
      <w:pPr>
        <w:rPr>
          <w:i/>
        </w:rPr>
      </w:pPr>
    </w:p>
    <w:p w14:paraId="6F16F0C2" w14:textId="5E1F47FF" w:rsidR="002B3F6C" w:rsidRDefault="002B3F6C" w:rsidP="00E671B3">
      <w:pPr>
        <w:rPr>
          <w:i/>
        </w:rPr>
      </w:pPr>
    </w:p>
    <w:p w14:paraId="7119F5D9" w14:textId="0BF97B79" w:rsidR="002B3F6C" w:rsidRDefault="002B3F6C" w:rsidP="00E671B3">
      <w:pPr>
        <w:rPr>
          <w:i/>
        </w:rPr>
      </w:pPr>
    </w:p>
    <w:p w14:paraId="7D028B53" w14:textId="65A7DC19" w:rsidR="002B3F6C" w:rsidRDefault="002B3F6C" w:rsidP="00E671B3">
      <w:pPr>
        <w:rPr>
          <w:i/>
        </w:rPr>
      </w:pPr>
    </w:p>
    <w:p w14:paraId="73B3891D" w14:textId="49A01C2A" w:rsidR="002B3F6C" w:rsidRDefault="002B3F6C" w:rsidP="00E671B3">
      <w:pPr>
        <w:rPr>
          <w:i/>
        </w:rPr>
      </w:pPr>
    </w:p>
    <w:p w14:paraId="1E655033" w14:textId="2FC27F4F" w:rsidR="002B3F6C" w:rsidRDefault="002B3F6C" w:rsidP="00E671B3">
      <w:pPr>
        <w:rPr>
          <w:i/>
        </w:rPr>
      </w:pPr>
    </w:p>
    <w:p w14:paraId="539AB7D0" w14:textId="718A96A7" w:rsidR="002B3F6C" w:rsidRDefault="002B3F6C" w:rsidP="00E671B3">
      <w:pPr>
        <w:rPr>
          <w:i/>
        </w:rPr>
      </w:pPr>
    </w:p>
    <w:p w14:paraId="6CC27AAD" w14:textId="7BE94258" w:rsidR="002B3F6C" w:rsidRDefault="002B3F6C" w:rsidP="00E671B3">
      <w:pPr>
        <w:rPr>
          <w:i/>
        </w:rPr>
      </w:pPr>
    </w:p>
    <w:p w14:paraId="216705F6" w14:textId="085C7926" w:rsidR="002B3F6C" w:rsidRDefault="002B3F6C" w:rsidP="00E671B3">
      <w:pPr>
        <w:rPr>
          <w:i/>
        </w:rPr>
      </w:pPr>
    </w:p>
    <w:sectPr w:rsidR="002B3F6C" w:rsidSect="00C648F2">
      <w:footerReference w:type="default" r:id="rId15"/>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oodward, Vanessa M." w:date="2023-07-31T14:38:00Z" w:initials="WVM">
    <w:p w14:paraId="2F20249E" w14:textId="41F09511" w:rsidR="009F6DDA" w:rsidRDefault="009F6DDA">
      <w:pPr>
        <w:pStyle w:val="CommentText"/>
      </w:pPr>
      <w:r>
        <w:rPr>
          <w:rStyle w:val="CommentReference"/>
        </w:rPr>
        <w:annotationRef/>
      </w:r>
      <w:r>
        <w:t>Remove blue text instructions once completed. Ensure all final text is black.</w:t>
      </w:r>
    </w:p>
  </w:comment>
  <w:comment w:id="1" w:author="Woodward, Vanessa M." w:date="2023-07-31T14:39:00Z" w:initials="WVM">
    <w:p w14:paraId="57439A87" w14:textId="0A726931" w:rsidR="009F6DDA" w:rsidRDefault="009F6DDA">
      <w:pPr>
        <w:pStyle w:val="CommentText"/>
      </w:pPr>
      <w:r>
        <w:rPr>
          <w:rStyle w:val="CommentReference"/>
        </w:rPr>
        <w:annotationRef/>
      </w:r>
      <w:r>
        <w:rPr>
          <w:rStyle w:val="CommentReference"/>
        </w:rPr>
        <w:annotationRef/>
      </w:r>
      <w:r>
        <w:t xml:space="preserve">If none are identified, include this. </w:t>
      </w:r>
    </w:p>
  </w:comment>
  <w:comment w:id="2" w:author="Woodward, Vanessa M." w:date="2023-07-31T14:38:00Z" w:initials="WVM">
    <w:p w14:paraId="497B616F" w14:textId="435E3D87" w:rsidR="009F6DDA" w:rsidRDefault="009F6DDA">
      <w:pPr>
        <w:pStyle w:val="CommentText"/>
      </w:pPr>
      <w:r>
        <w:rPr>
          <w:rStyle w:val="CommentReference"/>
        </w:rPr>
        <w:annotationRef/>
      </w:r>
      <w:r>
        <w:t>Definitions are in the Eval Plan</w:t>
      </w:r>
    </w:p>
  </w:comment>
  <w:comment w:id="3" w:author="Woodward, Vanessa M." w:date="2023-07-31T14:37:00Z" w:initials="WVM">
    <w:p w14:paraId="62FA4D05" w14:textId="77777777" w:rsidR="009F6DDA" w:rsidRDefault="009F6DDA" w:rsidP="009F6DDA">
      <w:pPr>
        <w:pStyle w:val="CommentText"/>
      </w:pPr>
      <w:r>
        <w:rPr>
          <w:rStyle w:val="CommentReference"/>
        </w:rPr>
        <w:annotationRef/>
      </w:r>
      <w:r>
        <w:t>Definitions are found in the Eval Plan. For now, please focus on the content as opposed to the technical rating.</w:t>
      </w:r>
    </w:p>
    <w:p w14:paraId="64E7BAB6" w14:textId="3769A337" w:rsidR="009F6DDA" w:rsidRDefault="009F6DD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20249E" w15:done="0"/>
  <w15:commentEx w15:paraId="57439A87" w15:done="0"/>
  <w15:commentEx w15:paraId="497B616F" w15:done="0"/>
  <w15:commentEx w15:paraId="64E7BA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7245DE" w16cex:dateUtc="2023-07-31T18:38:00Z"/>
  <w16cex:commentExtensible w16cex:durableId="2872461B" w16cex:dateUtc="2023-07-31T18:39:00Z"/>
  <w16cex:commentExtensible w16cex:durableId="28724603" w16cex:dateUtc="2023-07-31T18:38:00Z"/>
  <w16cex:commentExtensible w16cex:durableId="287245BE" w16cex:dateUtc="2023-07-31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20249E" w16cid:durableId="287245DE"/>
  <w16cid:commentId w16cid:paraId="57439A87" w16cid:durableId="2872461B"/>
  <w16cid:commentId w16cid:paraId="497B616F" w16cid:durableId="28724603"/>
  <w16cid:commentId w16cid:paraId="64E7BAB6" w16cid:durableId="287245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DAEED" w14:textId="77777777" w:rsidR="00846965" w:rsidRDefault="00846965" w:rsidP="00A142ED">
      <w:r>
        <w:separator/>
      </w:r>
    </w:p>
  </w:endnote>
  <w:endnote w:type="continuationSeparator" w:id="0">
    <w:p w14:paraId="7CB44069" w14:textId="77777777" w:rsidR="00846965" w:rsidRDefault="00846965" w:rsidP="00A1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A37A1" w14:textId="643AD85E" w:rsidR="00A142ED" w:rsidRDefault="00A142ED" w:rsidP="007E2A97">
    <w:pPr>
      <w:pStyle w:val="Footer"/>
      <w:jc w:val="center"/>
    </w:pPr>
    <w:r>
      <w:rPr>
        <w:rStyle w:val="Emphasis"/>
        <w:rFonts w:ascii="Arial" w:hAnsi="Arial" w:cs="Arial"/>
        <w:color w:val="000000"/>
        <w:bdr w:val="none" w:sz="0" w:space="0" w:color="auto" w:frame="1"/>
        <w:shd w:val="clear" w:color="auto" w:fill="FFFFFF"/>
      </w:rPr>
      <w:t>“Source Selection Information-See FAR</w:t>
    </w:r>
    <w:r>
      <w:rPr>
        <w:rFonts w:ascii="Arial" w:hAnsi="Arial" w:cs="Arial"/>
        <w:color w:val="000000"/>
        <w:shd w:val="clear" w:color="auto" w:fill="FFFFFF"/>
      </w:rPr>
      <w:t> </w:t>
    </w:r>
    <w:hyperlink r:id="rId1" w:anchor="i1125359" w:history="1">
      <w:r>
        <w:rPr>
          <w:rStyle w:val="Hyperlink"/>
          <w:rFonts w:ascii="Arial" w:hAnsi="Arial" w:cs="Arial"/>
          <w:color w:val="1062AE"/>
          <w:bdr w:val="none" w:sz="0" w:space="0" w:color="auto" w:frame="1"/>
          <w:shd w:val="clear" w:color="auto" w:fill="FFFFFF"/>
        </w:rPr>
        <w:t>2.101</w:t>
      </w:r>
    </w:hyperlink>
    <w:r>
      <w:rPr>
        <w:rFonts w:ascii="Arial" w:hAnsi="Arial" w:cs="Arial"/>
        <w:color w:val="000000"/>
        <w:shd w:val="clear" w:color="auto" w:fill="FFFFFF"/>
      </w:rPr>
      <w:t> </w:t>
    </w:r>
    <w:r>
      <w:rPr>
        <w:rStyle w:val="Emphasis"/>
        <w:rFonts w:ascii="Arial" w:hAnsi="Arial" w:cs="Arial"/>
        <w:color w:val="000000"/>
        <w:bdr w:val="none" w:sz="0" w:space="0" w:color="auto" w:frame="1"/>
        <w:shd w:val="clear" w:color="auto" w:fill="FFFFFF"/>
      </w:rPr>
      <w:t>and </w:t>
    </w:r>
    <w:hyperlink r:id="rId2" w:anchor="i1124683" w:history="1">
      <w:r>
        <w:rPr>
          <w:rStyle w:val="Hyperlink"/>
          <w:rFonts w:ascii="Arial" w:hAnsi="Arial" w:cs="Arial"/>
          <w:i/>
          <w:iCs/>
          <w:color w:val="1062AE"/>
          <w:bdr w:val="none" w:sz="0" w:space="0" w:color="auto" w:frame="1"/>
          <w:shd w:val="clear" w:color="auto" w:fill="FFFFFF"/>
        </w:rPr>
        <w:t>3.104</w:t>
      </w:r>
    </w:hyperlink>
    <w:r>
      <w:rPr>
        <w:rStyle w:val="Emphasis"/>
        <w:rFonts w:ascii="Arial" w:hAnsi="Arial" w:cs="Arial"/>
        <w:color w:val="000000"/>
        <w:bdr w:val="none" w:sz="0" w:space="0" w:color="auto" w:frame="1"/>
        <w:shd w:val="clear" w:color="auto" w:fill="FFFFFF"/>
      </w:rPr>
      <w:t>.”</w:t>
    </w:r>
  </w:p>
  <w:p w14:paraId="19F66C25" w14:textId="77777777" w:rsidR="00A142ED" w:rsidRDefault="00A14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8A3A4" w14:textId="77777777" w:rsidR="00846965" w:rsidRDefault="00846965" w:rsidP="00A142ED">
      <w:r>
        <w:separator/>
      </w:r>
    </w:p>
  </w:footnote>
  <w:footnote w:type="continuationSeparator" w:id="0">
    <w:p w14:paraId="3396FF9D" w14:textId="77777777" w:rsidR="00846965" w:rsidRDefault="00846965" w:rsidP="00A14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105979">
    <w:abstractNumId w:val="0"/>
  </w:num>
  <w:num w:numId="2" w16cid:durableId="1242376797">
    <w:abstractNumId w:val="3"/>
  </w:num>
  <w:num w:numId="3" w16cid:durableId="1884520138">
    <w:abstractNumId w:val="6"/>
  </w:num>
  <w:num w:numId="4" w16cid:durableId="333192415">
    <w:abstractNumId w:val="12"/>
  </w:num>
  <w:num w:numId="5" w16cid:durableId="1972397281">
    <w:abstractNumId w:val="4"/>
  </w:num>
  <w:num w:numId="6" w16cid:durableId="1434280424">
    <w:abstractNumId w:val="2"/>
  </w:num>
  <w:num w:numId="7" w16cid:durableId="433523268">
    <w:abstractNumId w:val="10"/>
  </w:num>
  <w:num w:numId="8" w16cid:durableId="197206969">
    <w:abstractNumId w:val="8"/>
  </w:num>
  <w:num w:numId="9" w16cid:durableId="1416634970">
    <w:abstractNumId w:val="11"/>
  </w:num>
  <w:num w:numId="10" w16cid:durableId="2115323917">
    <w:abstractNumId w:val="9"/>
  </w:num>
  <w:num w:numId="11" w16cid:durableId="645625592">
    <w:abstractNumId w:val="5"/>
  </w:num>
  <w:num w:numId="12" w16cid:durableId="535046708">
    <w:abstractNumId w:val="7"/>
  </w:num>
  <w:num w:numId="13" w16cid:durableId="1026060903">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oodward, Vanessa M.">
    <w15:presenceInfo w15:providerId="AD" w15:userId="S::Vanessa.Woodward@va.gov::b521d8d3-e9d7-4b98-8eea-20bd5fd45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B6B"/>
    <w:rsid w:val="00002400"/>
    <w:rsid w:val="00005154"/>
    <w:rsid w:val="00011065"/>
    <w:rsid w:val="00013538"/>
    <w:rsid w:val="00026972"/>
    <w:rsid w:val="00035AF8"/>
    <w:rsid w:val="000404B9"/>
    <w:rsid w:val="00047A9E"/>
    <w:rsid w:val="000605BB"/>
    <w:rsid w:val="00060DE3"/>
    <w:rsid w:val="00075269"/>
    <w:rsid w:val="00081086"/>
    <w:rsid w:val="00081762"/>
    <w:rsid w:val="00081A0D"/>
    <w:rsid w:val="00086141"/>
    <w:rsid w:val="00090773"/>
    <w:rsid w:val="0009176E"/>
    <w:rsid w:val="00096536"/>
    <w:rsid w:val="000A28FF"/>
    <w:rsid w:val="000A333B"/>
    <w:rsid w:val="000A4136"/>
    <w:rsid w:val="000A42BA"/>
    <w:rsid w:val="000A6B79"/>
    <w:rsid w:val="000B0564"/>
    <w:rsid w:val="000C0D6C"/>
    <w:rsid w:val="000D1ED1"/>
    <w:rsid w:val="000E3936"/>
    <w:rsid w:val="000F7D76"/>
    <w:rsid w:val="00100D0B"/>
    <w:rsid w:val="001032C5"/>
    <w:rsid w:val="00105C1D"/>
    <w:rsid w:val="00115686"/>
    <w:rsid w:val="00120648"/>
    <w:rsid w:val="001209BB"/>
    <w:rsid w:val="001253AD"/>
    <w:rsid w:val="00125B3F"/>
    <w:rsid w:val="00134CEA"/>
    <w:rsid w:val="00135467"/>
    <w:rsid w:val="0014376C"/>
    <w:rsid w:val="00150D71"/>
    <w:rsid w:val="00156EAF"/>
    <w:rsid w:val="001575CF"/>
    <w:rsid w:val="001631B3"/>
    <w:rsid w:val="001648DC"/>
    <w:rsid w:val="00165BEE"/>
    <w:rsid w:val="00170546"/>
    <w:rsid w:val="00173996"/>
    <w:rsid w:val="00176508"/>
    <w:rsid w:val="00184B7E"/>
    <w:rsid w:val="00192CF1"/>
    <w:rsid w:val="00193B31"/>
    <w:rsid w:val="001A000A"/>
    <w:rsid w:val="001A4FB6"/>
    <w:rsid w:val="001A64D4"/>
    <w:rsid w:val="001C1764"/>
    <w:rsid w:val="001C17B8"/>
    <w:rsid w:val="001C24D4"/>
    <w:rsid w:val="001C6A4F"/>
    <w:rsid w:val="001D3288"/>
    <w:rsid w:val="001D4D63"/>
    <w:rsid w:val="001D5B60"/>
    <w:rsid w:val="001E147E"/>
    <w:rsid w:val="001E4DA1"/>
    <w:rsid w:val="001E6FB4"/>
    <w:rsid w:val="001F4BA6"/>
    <w:rsid w:val="001F5D5B"/>
    <w:rsid w:val="001F6767"/>
    <w:rsid w:val="00200CF3"/>
    <w:rsid w:val="0021197B"/>
    <w:rsid w:val="0021259D"/>
    <w:rsid w:val="00212A20"/>
    <w:rsid w:val="002167E2"/>
    <w:rsid w:val="00217C3C"/>
    <w:rsid w:val="0022192D"/>
    <w:rsid w:val="002329E8"/>
    <w:rsid w:val="00234264"/>
    <w:rsid w:val="00235B27"/>
    <w:rsid w:val="00235DE7"/>
    <w:rsid w:val="00242829"/>
    <w:rsid w:val="00242FF5"/>
    <w:rsid w:val="002532AC"/>
    <w:rsid w:val="00253C64"/>
    <w:rsid w:val="002611D0"/>
    <w:rsid w:val="00274900"/>
    <w:rsid w:val="00280F39"/>
    <w:rsid w:val="0028228C"/>
    <w:rsid w:val="00285876"/>
    <w:rsid w:val="00291D09"/>
    <w:rsid w:val="00291EC9"/>
    <w:rsid w:val="00294B4F"/>
    <w:rsid w:val="0029519C"/>
    <w:rsid w:val="002A493A"/>
    <w:rsid w:val="002A61CC"/>
    <w:rsid w:val="002B3F6C"/>
    <w:rsid w:val="002C02CB"/>
    <w:rsid w:val="002C2731"/>
    <w:rsid w:val="002C2A97"/>
    <w:rsid w:val="002E71AA"/>
    <w:rsid w:val="002F2E2E"/>
    <w:rsid w:val="002F331E"/>
    <w:rsid w:val="002F7125"/>
    <w:rsid w:val="00301A9A"/>
    <w:rsid w:val="00302EF4"/>
    <w:rsid w:val="00304D5B"/>
    <w:rsid w:val="003058C3"/>
    <w:rsid w:val="00310F8F"/>
    <w:rsid w:val="00316BFA"/>
    <w:rsid w:val="0032040A"/>
    <w:rsid w:val="00323BAC"/>
    <w:rsid w:val="00330C44"/>
    <w:rsid w:val="00333517"/>
    <w:rsid w:val="00333C6E"/>
    <w:rsid w:val="003417A8"/>
    <w:rsid w:val="003577B7"/>
    <w:rsid w:val="003605EE"/>
    <w:rsid w:val="003626BE"/>
    <w:rsid w:val="00364F36"/>
    <w:rsid w:val="00365BC4"/>
    <w:rsid w:val="00365E4C"/>
    <w:rsid w:val="00365EC7"/>
    <w:rsid w:val="00375E7A"/>
    <w:rsid w:val="00376DA6"/>
    <w:rsid w:val="003771C2"/>
    <w:rsid w:val="003840B1"/>
    <w:rsid w:val="003856E8"/>
    <w:rsid w:val="003874B3"/>
    <w:rsid w:val="00390571"/>
    <w:rsid w:val="0039306E"/>
    <w:rsid w:val="00394D39"/>
    <w:rsid w:val="00395A4A"/>
    <w:rsid w:val="003A0BF8"/>
    <w:rsid w:val="003A111B"/>
    <w:rsid w:val="003A2453"/>
    <w:rsid w:val="003A3DDD"/>
    <w:rsid w:val="003B49C5"/>
    <w:rsid w:val="003B74E2"/>
    <w:rsid w:val="003C09C1"/>
    <w:rsid w:val="003C3BB9"/>
    <w:rsid w:val="003D3F05"/>
    <w:rsid w:val="003D5123"/>
    <w:rsid w:val="003E15EF"/>
    <w:rsid w:val="003E309A"/>
    <w:rsid w:val="003E3E25"/>
    <w:rsid w:val="003F0E68"/>
    <w:rsid w:val="003F4AC1"/>
    <w:rsid w:val="003F4B47"/>
    <w:rsid w:val="003F57D1"/>
    <w:rsid w:val="00405A9E"/>
    <w:rsid w:val="00405C9A"/>
    <w:rsid w:val="0041053E"/>
    <w:rsid w:val="004120AE"/>
    <w:rsid w:val="0042202F"/>
    <w:rsid w:val="004302AA"/>
    <w:rsid w:val="004326BC"/>
    <w:rsid w:val="004347FB"/>
    <w:rsid w:val="00436B8A"/>
    <w:rsid w:val="00442FAF"/>
    <w:rsid w:val="00444AF6"/>
    <w:rsid w:val="00451CE0"/>
    <w:rsid w:val="004537EB"/>
    <w:rsid w:val="0045589B"/>
    <w:rsid w:val="004608C8"/>
    <w:rsid w:val="0046461F"/>
    <w:rsid w:val="00464AEC"/>
    <w:rsid w:val="00473B02"/>
    <w:rsid w:val="004768DA"/>
    <w:rsid w:val="0048194C"/>
    <w:rsid w:val="004831A0"/>
    <w:rsid w:val="004836C5"/>
    <w:rsid w:val="0048745E"/>
    <w:rsid w:val="00490E54"/>
    <w:rsid w:val="004951F4"/>
    <w:rsid w:val="00495B5E"/>
    <w:rsid w:val="00496535"/>
    <w:rsid w:val="004A0E8C"/>
    <w:rsid w:val="004A14E0"/>
    <w:rsid w:val="004A26D5"/>
    <w:rsid w:val="004A569D"/>
    <w:rsid w:val="004A6176"/>
    <w:rsid w:val="004B1767"/>
    <w:rsid w:val="004B1B4E"/>
    <w:rsid w:val="004B33C5"/>
    <w:rsid w:val="004C4628"/>
    <w:rsid w:val="004C5DEC"/>
    <w:rsid w:val="004D0504"/>
    <w:rsid w:val="004D7305"/>
    <w:rsid w:val="004E08D9"/>
    <w:rsid w:val="004E0D59"/>
    <w:rsid w:val="004E32CC"/>
    <w:rsid w:val="004E3868"/>
    <w:rsid w:val="0050440A"/>
    <w:rsid w:val="005118C3"/>
    <w:rsid w:val="00514312"/>
    <w:rsid w:val="005143ED"/>
    <w:rsid w:val="00525AF0"/>
    <w:rsid w:val="00527405"/>
    <w:rsid w:val="005362A0"/>
    <w:rsid w:val="0053654F"/>
    <w:rsid w:val="0053787A"/>
    <w:rsid w:val="0055391A"/>
    <w:rsid w:val="005556BC"/>
    <w:rsid w:val="005566E3"/>
    <w:rsid w:val="00557E12"/>
    <w:rsid w:val="00561478"/>
    <w:rsid w:val="005619D2"/>
    <w:rsid w:val="00561C3C"/>
    <w:rsid w:val="005651B5"/>
    <w:rsid w:val="005679CB"/>
    <w:rsid w:val="00576D40"/>
    <w:rsid w:val="0058003F"/>
    <w:rsid w:val="00587B5F"/>
    <w:rsid w:val="00593230"/>
    <w:rsid w:val="00593356"/>
    <w:rsid w:val="005957A9"/>
    <w:rsid w:val="00596973"/>
    <w:rsid w:val="00597085"/>
    <w:rsid w:val="005A4A69"/>
    <w:rsid w:val="005B1C55"/>
    <w:rsid w:val="005D010B"/>
    <w:rsid w:val="005E166E"/>
    <w:rsid w:val="005E1FAE"/>
    <w:rsid w:val="005E2F5C"/>
    <w:rsid w:val="005F4420"/>
    <w:rsid w:val="005F5BB5"/>
    <w:rsid w:val="006064BE"/>
    <w:rsid w:val="00613396"/>
    <w:rsid w:val="00630CAA"/>
    <w:rsid w:val="00631030"/>
    <w:rsid w:val="0063165D"/>
    <w:rsid w:val="006348B6"/>
    <w:rsid w:val="006371D9"/>
    <w:rsid w:val="00637AF2"/>
    <w:rsid w:val="00642A52"/>
    <w:rsid w:val="00650FC9"/>
    <w:rsid w:val="00656320"/>
    <w:rsid w:val="00656843"/>
    <w:rsid w:val="00661D1D"/>
    <w:rsid w:val="00672384"/>
    <w:rsid w:val="00675496"/>
    <w:rsid w:val="00683AF3"/>
    <w:rsid w:val="00685388"/>
    <w:rsid w:val="00685862"/>
    <w:rsid w:val="006A18DA"/>
    <w:rsid w:val="006A56AE"/>
    <w:rsid w:val="006A624D"/>
    <w:rsid w:val="006B2422"/>
    <w:rsid w:val="006B66F9"/>
    <w:rsid w:val="006B7BAE"/>
    <w:rsid w:val="006C2B6B"/>
    <w:rsid w:val="006D50C7"/>
    <w:rsid w:val="006D618A"/>
    <w:rsid w:val="006E04A1"/>
    <w:rsid w:val="006E5BD5"/>
    <w:rsid w:val="006E5DF4"/>
    <w:rsid w:val="006F032B"/>
    <w:rsid w:val="006F0950"/>
    <w:rsid w:val="006F0AB8"/>
    <w:rsid w:val="006F34FB"/>
    <w:rsid w:val="006F40D1"/>
    <w:rsid w:val="006F741D"/>
    <w:rsid w:val="007017C4"/>
    <w:rsid w:val="0070297A"/>
    <w:rsid w:val="00707736"/>
    <w:rsid w:val="00714BED"/>
    <w:rsid w:val="00715EA9"/>
    <w:rsid w:val="00717A47"/>
    <w:rsid w:val="007260D8"/>
    <w:rsid w:val="00726C23"/>
    <w:rsid w:val="007335C9"/>
    <w:rsid w:val="00734F8A"/>
    <w:rsid w:val="00735C86"/>
    <w:rsid w:val="00735D80"/>
    <w:rsid w:val="0077432B"/>
    <w:rsid w:val="00781F01"/>
    <w:rsid w:val="00784844"/>
    <w:rsid w:val="0078690A"/>
    <w:rsid w:val="007869ED"/>
    <w:rsid w:val="0078783A"/>
    <w:rsid w:val="00793E3B"/>
    <w:rsid w:val="007946C8"/>
    <w:rsid w:val="00796A76"/>
    <w:rsid w:val="007A0E0A"/>
    <w:rsid w:val="007A2CEA"/>
    <w:rsid w:val="007A33D2"/>
    <w:rsid w:val="007A4832"/>
    <w:rsid w:val="007A4867"/>
    <w:rsid w:val="007B175F"/>
    <w:rsid w:val="007B3B05"/>
    <w:rsid w:val="007B5B5A"/>
    <w:rsid w:val="007B5D8C"/>
    <w:rsid w:val="007C2B23"/>
    <w:rsid w:val="007D2D9F"/>
    <w:rsid w:val="007D369C"/>
    <w:rsid w:val="007D450E"/>
    <w:rsid w:val="007D4EDD"/>
    <w:rsid w:val="007E0ECA"/>
    <w:rsid w:val="007E2A97"/>
    <w:rsid w:val="007F768D"/>
    <w:rsid w:val="008034BA"/>
    <w:rsid w:val="008124A6"/>
    <w:rsid w:val="00812557"/>
    <w:rsid w:val="00812BF3"/>
    <w:rsid w:val="00814BC2"/>
    <w:rsid w:val="008157E9"/>
    <w:rsid w:val="00815CE1"/>
    <w:rsid w:val="00823A86"/>
    <w:rsid w:val="00823B75"/>
    <w:rsid w:val="0083608F"/>
    <w:rsid w:val="00837609"/>
    <w:rsid w:val="00841AF6"/>
    <w:rsid w:val="00841B12"/>
    <w:rsid w:val="00841FD1"/>
    <w:rsid w:val="00846950"/>
    <w:rsid w:val="00846965"/>
    <w:rsid w:val="0084756C"/>
    <w:rsid w:val="00860EFE"/>
    <w:rsid w:val="00861475"/>
    <w:rsid w:val="00862111"/>
    <w:rsid w:val="00862A5A"/>
    <w:rsid w:val="00866466"/>
    <w:rsid w:val="008711A7"/>
    <w:rsid w:val="00873377"/>
    <w:rsid w:val="00890A10"/>
    <w:rsid w:val="008A4918"/>
    <w:rsid w:val="008A66C1"/>
    <w:rsid w:val="008B0F54"/>
    <w:rsid w:val="008B43A6"/>
    <w:rsid w:val="008B5988"/>
    <w:rsid w:val="008C35ED"/>
    <w:rsid w:val="008C701A"/>
    <w:rsid w:val="008D4693"/>
    <w:rsid w:val="008E3F71"/>
    <w:rsid w:val="008E7A8B"/>
    <w:rsid w:val="008F1580"/>
    <w:rsid w:val="008F1D57"/>
    <w:rsid w:val="008F48A1"/>
    <w:rsid w:val="00900506"/>
    <w:rsid w:val="00900BA5"/>
    <w:rsid w:val="009068D2"/>
    <w:rsid w:val="00907ADC"/>
    <w:rsid w:val="00911043"/>
    <w:rsid w:val="00912FA0"/>
    <w:rsid w:val="00930F5F"/>
    <w:rsid w:val="0093466C"/>
    <w:rsid w:val="00941CDC"/>
    <w:rsid w:val="00947B8F"/>
    <w:rsid w:val="0095737C"/>
    <w:rsid w:val="00972C17"/>
    <w:rsid w:val="009954B1"/>
    <w:rsid w:val="00997979"/>
    <w:rsid w:val="009A1184"/>
    <w:rsid w:val="009A56AF"/>
    <w:rsid w:val="009A5F45"/>
    <w:rsid w:val="009A64E8"/>
    <w:rsid w:val="009C1446"/>
    <w:rsid w:val="009C227B"/>
    <w:rsid w:val="009C7B31"/>
    <w:rsid w:val="009D1847"/>
    <w:rsid w:val="009D5757"/>
    <w:rsid w:val="009D76FE"/>
    <w:rsid w:val="009E05F5"/>
    <w:rsid w:val="009E42A6"/>
    <w:rsid w:val="009F0B56"/>
    <w:rsid w:val="009F6DDA"/>
    <w:rsid w:val="00A02052"/>
    <w:rsid w:val="00A11E2B"/>
    <w:rsid w:val="00A1202F"/>
    <w:rsid w:val="00A12045"/>
    <w:rsid w:val="00A13EE1"/>
    <w:rsid w:val="00A142ED"/>
    <w:rsid w:val="00A22764"/>
    <w:rsid w:val="00A27662"/>
    <w:rsid w:val="00A317AB"/>
    <w:rsid w:val="00A328B2"/>
    <w:rsid w:val="00A41EF4"/>
    <w:rsid w:val="00A5141E"/>
    <w:rsid w:val="00A55DE5"/>
    <w:rsid w:val="00A6250B"/>
    <w:rsid w:val="00A66AD3"/>
    <w:rsid w:val="00A7393C"/>
    <w:rsid w:val="00A76CCE"/>
    <w:rsid w:val="00A80FD4"/>
    <w:rsid w:val="00A82EE0"/>
    <w:rsid w:val="00A87387"/>
    <w:rsid w:val="00A9035C"/>
    <w:rsid w:val="00A9213F"/>
    <w:rsid w:val="00A95659"/>
    <w:rsid w:val="00A97571"/>
    <w:rsid w:val="00AB01AD"/>
    <w:rsid w:val="00AB39C5"/>
    <w:rsid w:val="00AB5E4C"/>
    <w:rsid w:val="00AC477F"/>
    <w:rsid w:val="00AD0940"/>
    <w:rsid w:val="00AD2C67"/>
    <w:rsid w:val="00AD2F0C"/>
    <w:rsid w:val="00AD5BB7"/>
    <w:rsid w:val="00AE6FD2"/>
    <w:rsid w:val="00AF2F27"/>
    <w:rsid w:val="00AF34A4"/>
    <w:rsid w:val="00B00880"/>
    <w:rsid w:val="00B02E21"/>
    <w:rsid w:val="00B071AB"/>
    <w:rsid w:val="00B07276"/>
    <w:rsid w:val="00B10D85"/>
    <w:rsid w:val="00B16DB6"/>
    <w:rsid w:val="00B17959"/>
    <w:rsid w:val="00B22D52"/>
    <w:rsid w:val="00B36404"/>
    <w:rsid w:val="00B3755C"/>
    <w:rsid w:val="00B53EA1"/>
    <w:rsid w:val="00B54F8B"/>
    <w:rsid w:val="00B618E4"/>
    <w:rsid w:val="00B6274B"/>
    <w:rsid w:val="00B63494"/>
    <w:rsid w:val="00B67320"/>
    <w:rsid w:val="00B71EE5"/>
    <w:rsid w:val="00B76D1F"/>
    <w:rsid w:val="00B80468"/>
    <w:rsid w:val="00B80542"/>
    <w:rsid w:val="00B814AB"/>
    <w:rsid w:val="00B82AD6"/>
    <w:rsid w:val="00B92A6D"/>
    <w:rsid w:val="00B93D73"/>
    <w:rsid w:val="00B97860"/>
    <w:rsid w:val="00BA0AF7"/>
    <w:rsid w:val="00BA1B9A"/>
    <w:rsid w:val="00BA421F"/>
    <w:rsid w:val="00BA5C13"/>
    <w:rsid w:val="00BB0CED"/>
    <w:rsid w:val="00BD114A"/>
    <w:rsid w:val="00BD1C2D"/>
    <w:rsid w:val="00BD2FB3"/>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5746"/>
    <w:rsid w:val="00C17972"/>
    <w:rsid w:val="00C20DBD"/>
    <w:rsid w:val="00C3055A"/>
    <w:rsid w:val="00C36F3E"/>
    <w:rsid w:val="00C40E7A"/>
    <w:rsid w:val="00C42438"/>
    <w:rsid w:val="00C42BE0"/>
    <w:rsid w:val="00C475DD"/>
    <w:rsid w:val="00C50EDC"/>
    <w:rsid w:val="00C5498B"/>
    <w:rsid w:val="00C55211"/>
    <w:rsid w:val="00C5753B"/>
    <w:rsid w:val="00C57E56"/>
    <w:rsid w:val="00C6262B"/>
    <w:rsid w:val="00C6353B"/>
    <w:rsid w:val="00C648F2"/>
    <w:rsid w:val="00C65A09"/>
    <w:rsid w:val="00C66811"/>
    <w:rsid w:val="00C70EC7"/>
    <w:rsid w:val="00C71537"/>
    <w:rsid w:val="00C72E37"/>
    <w:rsid w:val="00C806DF"/>
    <w:rsid w:val="00C8430E"/>
    <w:rsid w:val="00C95D60"/>
    <w:rsid w:val="00CA0CDA"/>
    <w:rsid w:val="00CA2AA6"/>
    <w:rsid w:val="00CC2F1D"/>
    <w:rsid w:val="00CC4E46"/>
    <w:rsid w:val="00CE4487"/>
    <w:rsid w:val="00CF31B5"/>
    <w:rsid w:val="00CF5F8B"/>
    <w:rsid w:val="00D114AC"/>
    <w:rsid w:val="00D155D5"/>
    <w:rsid w:val="00D1650F"/>
    <w:rsid w:val="00D174C4"/>
    <w:rsid w:val="00D253B1"/>
    <w:rsid w:val="00D352B3"/>
    <w:rsid w:val="00D42CB2"/>
    <w:rsid w:val="00D4525A"/>
    <w:rsid w:val="00D538AA"/>
    <w:rsid w:val="00D54431"/>
    <w:rsid w:val="00D57DD8"/>
    <w:rsid w:val="00D65553"/>
    <w:rsid w:val="00D667E5"/>
    <w:rsid w:val="00D72F47"/>
    <w:rsid w:val="00D84289"/>
    <w:rsid w:val="00D863B7"/>
    <w:rsid w:val="00D86D31"/>
    <w:rsid w:val="00D90B2F"/>
    <w:rsid w:val="00DA2E7D"/>
    <w:rsid w:val="00DA4D75"/>
    <w:rsid w:val="00DA5B53"/>
    <w:rsid w:val="00DA69CE"/>
    <w:rsid w:val="00DB0A54"/>
    <w:rsid w:val="00DC119E"/>
    <w:rsid w:val="00DC155E"/>
    <w:rsid w:val="00DC1767"/>
    <w:rsid w:val="00DC69B1"/>
    <w:rsid w:val="00DD0995"/>
    <w:rsid w:val="00DD1797"/>
    <w:rsid w:val="00DE56D8"/>
    <w:rsid w:val="00DE58DA"/>
    <w:rsid w:val="00DF50F8"/>
    <w:rsid w:val="00DF7D44"/>
    <w:rsid w:val="00E03D9D"/>
    <w:rsid w:val="00E1243F"/>
    <w:rsid w:val="00E223F0"/>
    <w:rsid w:val="00E2381C"/>
    <w:rsid w:val="00E32FD5"/>
    <w:rsid w:val="00E37F30"/>
    <w:rsid w:val="00E43256"/>
    <w:rsid w:val="00E45640"/>
    <w:rsid w:val="00E46E61"/>
    <w:rsid w:val="00E4707C"/>
    <w:rsid w:val="00E543FD"/>
    <w:rsid w:val="00E548C1"/>
    <w:rsid w:val="00E642C8"/>
    <w:rsid w:val="00E643BE"/>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21AD"/>
    <w:rsid w:val="00E96833"/>
    <w:rsid w:val="00EA1881"/>
    <w:rsid w:val="00EA331B"/>
    <w:rsid w:val="00EA5237"/>
    <w:rsid w:val="00EB19C4"/>
    <w:rsid w:val="00EB4614"/>
    <w:rsid w:val="00EB508C"/>
    <w:rsid w:val="00EC1CDD"/>
    <w:rsid w:val="00EC4A56"/>
    <w:rsid w:val="00EC64CB"/>
    <w:rsid w:val="00ED3EB2"/>
    <w:rsid w:val="00ED5472"/>
    <w:rsid w:val="00EE05F2"/>
    <w:rsid w:val="00EE2046"/>
    <w:rsid w:val="00EE4AD6"/>
    <w:rsid w:val="00EE6BCB"/>
    <w:rsid w:val="00EF57FE"/>
    <w:rsid w:val="00EF6167"/>
    <w:rsid w:val="00EF7C8A"/>
    <w:rsid w:val="00F00DBB"/>
    <w:rsid w:val="00F12A6D"/>
    <w:rsid w:val="00F25459"/>
    <w:rsid w:val="00F30321"/>
    <w:rsid w:val="00F36D97"/>
    <w:rsid w:val="00F37E0D"/>
    <w:rsid w:val="00F4152E"/>
    <w:rsid w:val="00F41ECF"/>
    <w:rsid w:val="00F62ECF"/>
    <w:rsid w:val="00F66EEF"/>
    <w:rsid w:val="00F709E8"/>
    <w:rsid w:val="00F70F36"/>
    <w:rsid w:val="00F73830"/>
    <w:rsid w:val="00F7655F"/>
    <w:rsid w:val="00F80122"/>
    <w:rsid w:val="00F80F19"/>
    <w:rsid w:val="00F8175C"/>
    <w:rsid w:val="00F8248B"/>
    <w:rsid w:val="00F86C67"/>
    <w:rsid w:val="00F92B76"/>
    <w:rsid w:val="00FA1D6F"/>
    <w:rsid w:val="00FA2074"/>
    <w:rsid w:val="00FA210B"/>
    <w:rsid w:val="00FA455E"/>
    <w:rsid w:val="00FA7E12"/>
    <w:rsid w:val="00FB674D"/>
    <w:rsid w:val="00FC234F"/>
    <w:rsid w:val="00FC29B4"/>
    <w:rsid w:val="00FC53B2"/>
    <w:rsid w:val="00FC56EE"/>
    <w:rsid w:val="00FC6846"/>
    <w:rsid w:val="00FD1588"/>
    <w:rsid w:val="00FE2C97"/>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696C4"/>
  <w15:docId w15:val="{C186D7AE-988C-48CA-9AC6-C5E77AE2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styleId="Footer">
    <w:name w:val="footer"/>
    <w:basedOn w:val="Normal"/>
    <w:link w:val="FooterChar"/>
    <w:uiPriority w:val="99"/>
    <w:unhideWhenUsed/>
    <w:rsid w:val="00A142ED"/>
    <w:pPr>
      <w:tabs>
        <w:tab w:val="center" w:pos="4680"/>
        <w:tab w:val="right" w:pos="9360"/>
      </w:tabs>
    </w:pPr>
  </w:style>
  <w:style w:type="character" w:customStyle="1" w:styleId="FooterChar">
    <w:name w:val="Footer Char"/>
    <w:basedOn w:val="DefaultParagraphFont"/>
    <w:link w:val="Footer"/>
    <w:uiPriority w:val="99"/>
    <w:rsid w:val="00A142ED"/>
    <w:rPr>
      <w:sz w:val="24"/>
      <w:szCs w:val="24"/>
    </w:rPr>
  </w:style>
  <w:style w:type="character" w:styleId="Hyperlink">
    <w:name w:val="Hyperlink"/>
    <w:basedOn w:val="DefaultParagraphFont"/>
    <w:uiPriority w:val="99"/>
    <w:semiHidden/>
    <w:unhideWhenUsed/>
    <w:rsid w:val="00A142ED"/>
    <w:rPr>
      <w:color w:val="0563C1"/>
      <w:u w:val="single"/>
    </w:rPr>
  </w:style>
  <w:style w:type="character" w:styleId="Emphasis">
    <w:name w:val="Emphasis"/>
    <w:basedOn w:val="DefaultParagraphFont"/>
    <w:uiPriority w:val="20"/>
    <w:qFormat/>
    <w:rsid w:val="00A142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468280885">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2" Type="http://schemas.openxmlformats.org/officeDocument/2006/relationships/hyperlink" Target="https://www.acquisition.gov/content/3104-procurement-integrity" TargetMode="External"/><Relationship Id="rId1" Type="http://schemas.openxmlformats.org/officeDocument/2006/relationships/hyperlink" Target="https://www.acquisition.gov/content/2101-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eneral_x0020_Comments xmlns="4fbb16bc-57c8-4f47-bb76-39a78d09106d"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8D9F1059001E4B9EFCB504FA21A932" ma:contentTypeVersion="1" ma:contentTypeDescription="Create a new document." ma:contentTypeScope="" ma:versionID="1df6d2be822976f1d5fbdccfae3dd92a">
  <xsd:schema xmlns:xsd="http://www.w3.org/2001/XMLSchema" xmlns:xs="http://www.w3.org/2001/XMLSchema" xmlns:p="http://schemas.microsoft.com/office/2006/metadata/properties" xmlns:ns2="4fbb16bc-57c8-4f47-bb76-39a78d09106d" targetNamespace="http://schemas.microsoft.com/office/2006/metadata/properties" ma:root="true" ma:fieldsID="4eda2c253f08664fe06c26645ed9c700" ns2:_="">
    <xsd:import namespace="4fbb16bc-57c8-4f47-bb76-39a78d09106d"/>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b16bc-57c8-4f47-bb76-39a78d09106d"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A5D5A5-2C14-4D84-A09E-61BF73F5E750}">
  <ds:schemaRefs>
    <ds:schemaRef ds:uri="http://schemas.microsoft.com/office/2006/metadata/properties"/>
    <ds:schemaRef ds:uri="4fbb16bc-57c8-4f47-bb76-39a78d09106d"/>
  </ds:schemaRefs>
</ds:datastoreItem>
</file>

<file path=customXml/itemProps2.xml><?xml version="1.0" encoding="utf-8"?>
<ds:datastoreItem xmlns:ds="http://schemas.openxmlformats.org/officeDocument/2006/customXml" ds:itemID="{970CE6CF-74DA-4C88-ADED-62C0FDF8F11A}">
  <ds:schemaRefs>
    <ds:schemaRef ds:uri="http://schemas.openxmlformats.org/officeDocument/2006/bibliography"/>
  </ds:schemaRefs>
</ds:datastoreItem>
</file>

<file path=customXml/itemProps3.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4.xml><?xml version="1.0" encoding="utf-8"?>
<ds:datastoreItem xmlns:ds="http://schemas.openxmlformats.org/officeDocument/2006/customXml" ds:itemID="{BE4866CA-7C74-4D04-8148-682DB91E3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b16bc-57c8-4f47-bb76-39a78d091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Rafael Richards</cp:lastModifiedBy>
  <cp:revision>6</cp:revision>
  <cp:lastPrinted>2014-02-05T21:36:00Z</cp:lastPrinted>
  <dcterms:created xsi:type="dcterms:W3CDTF">2023-07-31T18:27:00Z</dcterms:created>
  <dcterms:modified xsi:type="dcterms:W3CDTF">2024-08-16T18:57:00Z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0x010100198D9F1059001E4B9EFCB504FA21A932</vt:lpwstr>
  </property>
</Properties>
</file>