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-아래-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는 첨부된 </w:t>
      </w:r>
      <w:r w:rsidDel="00000000" w:rsidR="00000000" w:rsidRPr="00000000">
        <w:rPr>
          <w:b w:val="1"/>
          <w:color w:val="c9ae75"/>
          <w:sz w:val="21"/>
          <w:szCs w:val="21"/>
          <w:rtl w:val="0"/>
        </w:rPr>
        <w:t xml:space="preserve">project.tar.gz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파일의 </w:t>
      </w:r>
      <w:r w:rsidDel="00000000" w:rsidR="00000000" w:rsidRPr="00000000">
        <w:rPr>
          <w:b w:val="1"/>
          <w:color w:val="c9ae75"/>
          <w:sz w:val="21"/>
          <w:szCs w:val="21"/>
          <w:rtl w:val="0"/>
        </w:rPr>
        <w:t xml:space="preserve">README.md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내용입니다. </w:t>
      </w:r>
      <w:r w:rsidDel="00000000" w:rsidR="00000000" w:rsidRPr="00000000">
        <w:rPr>
          <w:b w:val="1"/>
          <w:color w:val="c9ae75"/>
          <w:sz w:val="21"/>
          <w:szCs w:val="21"/>
          <w:rtl w:val="0"/>
        </w:rPr>
        <w:t xml:space="preserve">project.tar.gz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파일을 내려받아 과제를 수행해주세요.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-아래-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6" w:sz="0" w:val="none"/>
        </w:pBdr>
        <w:spacing w:before="480" w:line="288" w:lineRule="auto"/>
        <w:rPr>
          <w:sz w:val="46"/>
          <w:szCs w:val="46"/>
        </w:rPr>
      </w:pPr>
      <w:bookmarkStart w:colFirst="0" w:colLast="0" w:name="_gwut3sfmln99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[데이터Biz캠프] 데이터 엔지니어 지원자 과제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ntdmanpj3yx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1. 평가 항목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요구사항을 분석하고 목적에 부합하도록 데이터를 가공/처리하는 능력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성능을 고려하여 효율적으로 SQL 및 Python 프로그램을 개발하는 능력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컨테이너 (Docker) 기반 개발환경에 대한 이해와 활용 능력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2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본 과제는 지원자의 과제 풀이 과정을 확인하려는 목적으로, 모든 문제를 구현하지 않아도 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20" w:before="220" w:lineRule="auto"/>
        <w:rPr/>
      </w:pPr>
      <w:bookmarkStart w:colFirst="0" w:colLast="0" w:name="_ccd4ng3ercq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문제 관련 공통 안내 사항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hr7lq92y376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 2-1. 문제 요약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카카오뱅크 앱을 사용하면서 발생하는 사용자 로그 데이터(메뉴 로그, 사용자 정보 변경 로그)를 SQL을 이용해 데이터 마트로 구축합니다. 또한, 해당 데이터마트를 정해진 주기에 따라 생성할 수 있는 잡 스케줄러를 Python 으로 개발합니다.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tsn90ffd1m2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 2-2. 로그 데이터 설명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abydssuow0g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메뉴 로그 (</w:t>
      </w:r>
      <w:r w:rsidDel="00000000" w:rsidR="00000000" w:rsidRPr="00000000">
        <w:rPr>
          <w:b w:val="1"/>
          <w:color w:val="c9ae75"/>
          <w:sz w:val="21"/>
          <w:szCs w:val="21"/>
          <w:rtl w:val="0"/>
        </w:rPr>
        <w:t xml:space="preserve">KABANG.MENU_LOG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tbl>
      <w:tblPr>
        <w:tblStyle w:val="Table1"/>
        <w:tblW w:w="7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425"/>
        <w:gridCol w:w="1125"/>
        <w:gridCol w:w="3540"/>
        <w:tblGridChange w:id="0">
          <w:tblGrid>
            <w:gridCol w:w="1170"/>
            <w:gridCol w:w="1425"/>
            <w:gridCol w:w="1125"/>
            <w:gridCol w:w="35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컬럼유형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log_tktm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메뉴에 접근한 일시 (</w:t>
            </w:r>
            <w:r w:rsidDel="00000000" w:rsidR="00000000" w:rsidRPr="00000000">
              <w:rPr>
                <w:color w:val="c9ae75"/>
                <w:sz w:val="21"/>
                <w:szCs w:val="21"/>
                <w:rtl w:val="0"/>
              </w:rPr>
              <w:t xml:space="preserve">yyyyMMddHHmmss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log_id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로그를 식별할 수 있는 unique 값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usr_no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사용자를 식별할 수 있는 값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2w4a3oo7mqc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사용자 정보 변경 로그 (</w:t>
      </w:r>
      <w:r w:rsidDel="00000000" w:rsidR="00000000" w:rsidRPr="00000000">
        <w:rPr>
          <w:b w:val="1"/>
          <w:color w:val="c9ae75"/>
          <w:sz w:val="21"/>
          <w:szCs w:val="21"/>
          <w:rtl w:val="0"/>
        </w:rPr>
        <w:t xml:space="preserve">KABANG.USR_INFO_CHG_LOG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)</w:t>
      </w:r>
    </w:p>
    <w:tbl>
      <w:tblPr>
        <w:tblStyle w:val="Table2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530"/>
        <w:gridCol w:w="1080"/>
        <w:gridCol w:w="4335"/>
        <w:tblGridChange w:id="0">
          <w:tblGrid>
            <w:gridCol w:w="1245"/>
            <w:gridCol w:w="1530"/>
            <w:gridCol w:w="1080"/>
            <w:gridCol w:w="433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속성명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컬럼유형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1"/>
                <w:szCs w:val="2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log_tktm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메뉴에 접근한 일시 (</w:t>
            </w:r>
            <w:r w:rsidDel="00000000" w:rsidR="00000000" w:rsidRPr="00000000">
              <w:rPr>
                <w:color w:val="c9ae75"/>
                <w:sz w:val="21"/>
                <w:szCs w:val="21"/>
                <w:rtl w:val="0"/>
              </w:rPr>
              <w:t xml:space="preserve">yyyyMMddHHmmss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log_id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로그를 식별할 수 있는 unique 값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usr_no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사용자를 식별할 수 있는 값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rsdt_no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주민등록번호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고객의 주민번호로, 7자리 이후에는 "</w:t>
            </w:r>
            <w:r w:rsidDel="00000000" w:rsidR="00000000" w:rsidRPr="00000000">
              <w:rPr>
                <w:color w:val="c9ae75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"값으로 표기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loc_nm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지역명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현재 거주중인 지역의 이름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mcco_nm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이동통신사명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현재 가입한 통신사의 이름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urciq5a0j4b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 2-3. 과제 제출 참고사항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첨부된 프로젝트 구조를 참고해 과제물을 제출해주세요. </w:t>
        <w:br w:type="textWrapping"/>
        <w:t xml:space="preserve">(첨부된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docker-compose.yml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파일은 참고 사항입니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다.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꼭 도커 환경이 아니더라도 개인 환경에 맞춰 편하게 구성하시고 실행 방법 등 별도로 설명을 남겨주시면 됩니다.)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mysql:8.0.29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python:3.7.13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버전 기반으로 프로젝트를 작성합니다.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context-files/mysql/docker-entrypoint-initdb.d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경로에 위치한 초기 데이터셋을 활용합니다.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서드파티 python 패키지를 이용하는 경우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context-files/python/requirements.txt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추가해주세요.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2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과제물에서 결과물이 있는 경우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result/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경로에 관리하고, 과제물 소스코드는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assignments/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경로 하위에 다음과 같은 디렉토리 구조로 작성해주시면 좋습니다.</w:t>
        <w:br w:type="textWrapping"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795838" cy="43763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37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before="220" w:lineRule="auto"/>
        <w:ind w:left="1440" w:firstLine="0"/>
        <w:rPr>
          <w:color w:val="4d4d4c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Rule="auto"/>
        <w:ind w:left="1440" w:firstLine="0"/>
        <w:rPr>
          <w:color w:val="4d4d4c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o25rsi5o4b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u59fe8nj90g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3. 과제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tj64kjoq46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3-1. 문제#1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카카오뱅크 앱을 사용하는 모든 고객의 정보를 확인할 수 있는 테이블을 만들고자 합니다. 다음 요구사항을 만족하는 테이블을 생성한 다음(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01_table_creation.sql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), 해당 테이블에 데이터를 적재하는 SQL을 작성하고(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02_data_insertion.sql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), 사용자번호를 기준으로 오름차순 조회한 결과를 기록하세요.(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03_data_selection.sql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#1_data.txt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bywnqyepnid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요구사항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다음과 같은 정보를 포함하는 테이블을 설계합니다. (테이블 및 컬럼명은 자유롭게 작성합니다.)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사용자번호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성별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생년월일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나이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2022.07.27. 일자 기준 만 나이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최초가입일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사용자정보변경로그에 최초로 데이터가 확인되는 시점이 최초 가입시점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통신사명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거주지역명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최빈메뉴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적재되는 컬럼값은 {메뉴명(XX건)} 로 적재해주세요. (e.g. 내카드(10건))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 정보는 사용자 정보 변경 로그 에서 각 항목별로 가장 최근에 수정된 정보를 기준으로 합니다.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성별, 나이, 거주지역명 등 사용자 정보가 없는 경우에는 해당 값을 "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" 로 적재합니다.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7nwogg9qw9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3-2. 문제#2</w:t>
      </w:r>
    </w:p>
    <w:p w:rsidR="00000000" w:rsidDel="00000000" w:rsidP="00000000" w:rsidRDefault="00000000" w:rsidRPr="00000000" w14:paraId="0000005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카카오뱅크 앱 사용 현황을 시간대별로 분석하기 위해 스냅샷 테이블을 만들고자 합니다. 다음 요구사항을 만족하는 테이블을 생성해(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01_table_creation.sql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 해당 테이블에 데이터를 적재하는 SQL을 작성하고(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02_data_insertion.sql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), 기준일자, 사용번호, TOP5메뉴구분을 기준으로 오름차순 조회한 결과를 기록하세요.(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03_data_selection.sql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#2_data.txt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icu9g9mpzti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요구사항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다음과 같은 정보를 포함하는 테이블을 설계합니다. (테이블 및 컬럼명은 자유롭게 작성합니다.)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기준일자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사용자번호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TOP5메뉴구분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TOP5메뉴는 적재된 메뉴로그데이터 중 일별 클릭건수가 높은 5종류 메뉴입니다.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적재되는 값은 다음과 같이 적재되도록 구현해주세요.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TOP1_{메뉴명}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TOP2_{메뉴명}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TOP3_{메뉴명}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TOP4_{메뉴명}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TOP5_{메뉴명}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00_06시간_클릭건수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06_09시간_클릭건수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09_13시간_클릭건수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13_16시간_클릭건수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16_19시간_클릭건수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19_21시간_클릭건수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21_24시간_클릭건수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메뉴명이 로그인, 로그아웃인경우 집계 대상에서 제외합니다.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c9ae75"/>
          <w:sz w:val="21"/>
          <w:szCs w:val="21"/>
          <w:rtl w:val="0"/>
        </w:rPr>
        <w:t xml:space="preserve">문제#1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에서 생성된 테이블에 존재하지 않는 고객은 적재 대상에서 제외합니다.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5f2x01jwda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3-3. 문제#3</w:t>
      </w:r>
    </w:p>
    <w:p w:rsidR="00000000" w:rsidDel="00000000" w:rsidP="00000000" w:rsidRDefault="00000000" w:rsidRPr="00000000" w14:paraId="0000007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9ae75"/>
          <w:sz w:val="21"/>
          <w:szCs w:val="21"/>
          <w:rtl w:val="0"/>
        </w:rPr>
        <w:t xml:space="preserve">문제#1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c9ae75"/>
          <w:sz w:val="21"/>
          <w:szCs w:val="21"/>
          <w:rtl w:val="0"/>
        </w:rPr>
        <w:t xml:space="preserve">문제#2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에서 작성한 SQL파일을 바탕으로, 특정 작업 명세에 따라 배치작업을 수행하는 프로그램을 개발하려고 합니다. 아래 요구사항 및 고려사항에 맞게 Python 으로 개발해주세요.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18gstpkht5g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요구사항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파이프라인을 실행하기 위한 공통 설정들은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*.cfg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파일로 관리합니다.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작업에 필요한 정보는 작업별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*.json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파일로 관리합니다. (e.g.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job_01.json</w:t>
      </w:r>
      <w:r w:rsidDel="00000000" w:rsidR="00000000" w:rsidRPr="00000000">
        <w:rPr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262563" cy="13025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302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작업 간의 선/후행 관계가 있는 경우 선행작업들(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upstreams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)이 정상처리 되었는 지 확인한 뒤 실행될 수 있도록 합니다.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선행작업 미완료 시 선행작업이 완료될 때까지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대기해야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선행작업 체크 주기는 기본값으로 5분, 체크횟수는 기본값으로 60회로 설정합니다.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c9ae75"/>
          <w:sz w:val="21"/>
          <w:szCs w:val="21"/>
          <w:rtl w:val="0"/>
        </w:rPr>
        <w:t xml:space="preserve">문제#1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c9ae75"/>
          <w:sz w:val="21"/>
          <w:szCs w:val="21"/>
          <w:rtl w:val="0"/>
        </w:rPr>
        <w:t xml:space="preserve">문제#2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데이터 생성 의존관계를 유의하여 선후행 작업을 등록합니다.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작업종료시 작업 명세서의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compute_tables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에 정의된 테이블 통계정보를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생성합니다.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e.g.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ANALYZE TABLE KABANG.PRODUCT_SUMMARY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작업시작, 종료 시 배치파이프라인 작업수행에 대한 상태 및 로그정보를 다음과 같은 테이블에 적재합니다.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대상테이블: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KABANG.BATCH_LOG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로그정보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base_day (기준일자)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job_id (작업ID)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start_time (작업시작일시)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end_time (작업종료일시)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job_status (작업상태)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: 작업시작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: 작업중 오류발생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FINISHED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: 작업완료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파이프라인 작업ID별 수행되는 쿼리 순서 및 소요시간에 대한 정보를 테이블에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적재합니다.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대상테이블: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KABANG.BATCH_LOG_DETAIL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로그정보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base_day (기준일자)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job_id (작업ID)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order_number (실행순서)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22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elapsed_time (작업소요시간)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kmvnv5q9se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hlv2rz32i1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p7o0frq49s1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고려 사항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절차적 프로그래밍(PP)을 지양하고 객체지향 프로그래밍으로 작성해주세요. 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OOP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프로그램 코드에 대한 신뢰성을 높이기 위해 테스트코드를 작성하고, 그 결과를 확인할 수 있어야 합니다. 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Testing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docstring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typing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를 최대한 활용해주세요. 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Documentation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20" w:before="0" w:beforeAutospacing="0" w:lineRule="auto"/>
        <w:ind w:left="720" w:hanging="360"/>
      </w:pPr>
      <w:r w:rsidDel="00000000" w:rsidR="00000000" w:rsidRPr="00000000">
        <w:rPr>
          <w:color w:val="c9ae75"/>
          <w:sz w:val="21"/>
          <w:szCs w:val="21"/>
          <w:rtl w:val="0"/>
        </w:rPr>
        <w:t xml:space="preserve">RuntimeError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등 프로그램에서 발생할 수 있는 예외 상황을 고려해 작성해주세요. (</w:t>
      </w:r>
      <w:r w:rsidDel="00000000" w:rsidR="00000000" w:rsidRPr="00000000">
        <w:rPr>
          <w:color w:val="c9ae75"/>
          <w:sz w:val="21"/>
          <w:szCs w:val="21"/>
          <w:rtl w:val="0"/>
        </w:rPr>
        <w:t xml:space="preserve">Exception Handling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