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580E" w14:textId="77777777" w:rsidR="007A5E02" w:rsidRDefault="00000000" w:rsidP="00515494">
      <w:pPr>
        <w:pStyle w:val="14"/>
        <w:spacing w:before="120" w:after="120"/>
        <w:rPr>
          <w:lang w:eastAsia="zh-CN"/>
        </w:rPr>
      </w:pPr>
      <w:r>
        <w:rPr>
          <w:lang w:eastAsia="zh-CN"/>
        </w:rPr>
        <w:t xml:space="preserve">A1 </w:t>
      </w:r>
      <w:r>
        <w:rPr>
          <w:lang w:eastAsia="zh-CN"/>
        </w:rPr>
        <w:t>基于大模型的开发说明</w:t>
      </w:r>
    </w:p>
    <w:p w14:paraId="1092EE13" w14:textId="77777777" w:rsidR="007A5E02" w:rsidRDefault="00000000">
      <w:pPr>
        <w:spacing w:after="40"/>
        <w:rPr>
          <w:lang w:eastAsia="zh-CN"/>
        </w:rPr>
      </w:pPr>
      <w:r>
        <w:rPr>
          <w:b/>
          <w:lang w:eastAsia="zh-CN"/>
        </w:rPr>
        <w:t>项目名称：</w:t>
      </w:r>
      <w:proofErr w:type="gramStart"/>
      <w:r>
        <w:rPr>
          <w:lang w:eastAsia="zh-CN"/>
        </w:rPr>
        <w:t>智慧云脑诊疗</w:t>
      </w:r>
      <w:proofErr w:type="gramEnd"/>
      <w:r>
        <w:rPr>
          <w:lang w:eastAsia="zh-CN"/>
        </w:rPr>
        <w:t>平台</w:t>
      </w:r>
    </w:p>
    <w:p w14:paraId="6FC41256" w14:textId="77777777" w:rsidR="007A5E02" w:rsidRDefault="00000000">
      <w:pPr>
        <w:spacing w:after="40"/>
        <w:rPr>
          <w:lang w:eastAsia="zh-CN"/>
        </w:rPr>
      </w:pPr>
      <w:r>
        <w:rPr>
          <w:b/>
          <w:lang w:eastAsia="zh-CN"/>
        </w:rPr>
        <w:t>课程班级：</w:t>
      </w:r>
      <w:r>
        <w:rPr>
          <w:lang w:eastAsia="zh-CN"/>
        </w:rPr>
        <w:t>软件工程</w:t>
      </w:r>
      <w:r>
        <w:rPr>
          <w:lang w:eastAsia="zh-CN"/>
        </w:rPr>
        <w:t>2403</w:t>
      </w:r>
    </w:p>
    <w:p w14:paraId="5000595D" w14:textId="77777777" w:rsidR="007A5E02" w:rsidRDefault="00000000">
      <w:pPr>
        <w:spacing w:after="40"/>
        <w:rPr>
          <w:lang w:eastAsia="zh-CN"/>
        </w:rPr>
      </w:pPr>
      <w:r>
        <w:rPr>
          <w:b/>
          <w:lang w:eastAsia="zh-CN"/>
        </w:rPr>
        <w:t>学生姓名：</w:t>
      </w:r>
      <w:r>
        <w:rPr>
          <w:lang w:eastAsia="zh-CN"/>
        </w:rPr>
        <w:t>吴皓睿</w:t>
      </w:r>
    </w:p>
    <w:p w14:paraId="387122D2" w14:textId="77777777" w:rsidR="007A5E02" w:rsidRDefault="00000000">
      <w:pPr>
        <w:spacing w:after="40"/>
        <w:rPr>
          <w:lang w:eastAsia="zh-CN"/>
        </w:rPr>
      </w:pPr>
      <w:r>
        <w:rPr>
          <w:b/>
          <w:lang w:eastAsia="zh-CN"/>
        </w:rPr>
        <w:t>学号：</w:t>
      </w:r>
      <w:r>
        <w:rPr>
          <w:lang w:eastAsia="zh-CN"/>
        </w:rPr>
        <w:t>20245751</w:t>
      </w:r>
    </w:p>
    <w:p w14:paraId="6751AA8D" w14:textId="77777777" w:rsidR="007A5E02" w:rsidRDefault="00000000">
      <w:pPr>
        <w:spacing w:after="40"/>
        <w:rPr>
          <w:lang w:eastAsia="zh-CN"/>
        </w:rPr>
      </w:pPr>
      <w:r>
        <w:rPr>
          <w:b/>
          <w:lang w:eastAsia="zh-CN"/>
        </w:rPr>
        <w:t>完成日期：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</w:p>
    <w:p w14:paraId="4308E260" w14:textId="27EBDA80" w:rsidR="007A5E02" w:rsidRDefault="00515494" w:rsidP="00515494">
      <w:pPr>
        <w:pStyle w:val="2a"/>
        <w:spacing w:before="120" w:after="120"/>
      </w:pPr>
      <w:r>
        <w:rPr>
          <w:rFonts w:hint="eastAsia"/>
        </w:rPr>
        <w:t>一、</w:t>
      </w:r>
      <w:r>
        <w:t>项目与</w:t>
      </w:r>
      <w:r>
        <w:t xml:space="preserve"> AI </w:t>
      </w:r>
      <w:r>
        <w:t>应用概述</w:t>
      </w:r>
    </w:p>
    <w:p w14:paraId="46E16014" w14:textId="77777777" w:rsidR="007A5E02" w:rsidRDefault="00000000" w:rsidP="00515494">
      <w:pPr>
        <w:pStyle w:val="aff9"/>
        <w:ind w:firstLine="420"/>
      </w:pPr>
      <w:proofErr w:type="gramStart"/>
      <w:r>
        <w:t>智慧云脑诊疗</w:t>
      </w:r>
      <w:proofErr w:type="gramEnd"/>
      <w:r>
        <w:t>平台是面向患者、医生和管理员的三</w:t>
      </w:r>
      <w:proofErr w:type="gramStart"/>
      <w:r>
        <w:t>端微服务</w:t>
      </w:r>
      <w:proofErr w:type="gramEnd"/>
      <w:r>
        <w:t>诊疗教学项目。系统采用</w:t>
      </w:r>
      <w:r>
        <w:t xml:space="preserve"> Spring Boot 3 </w:t>
      </w:r>
      <w:proofErr w:type="gramStart"/>
      <w:r>
        <w:t>微服务</w:t>
      </w:r>
      <w:proofErr w:type="gramEnd"/>
      <w:r>
        <w:t>架构，前端使用</w:t>
      </w:r>
      <w:r>
        <w:t xml:space="preserve"> Vue 3 </w:t>
      </w:r>
      <w:r>
        <w:t>构建患者端、医生端和管理端三个独立应用，数据库采用国产金仓</w:t>
      </w:r>
      <w:r>
        <w:t xml:space="preserve"> </w:t>
      </w:r>
      <w:proofErr w:type="spellStart"/>
      <w:r>
        <w:t>KingbaseES</w:t>
      </w:r>
      <w:proofErr w:type="spellEnd"/>
      <w:r>
        <w:t>（</w:t>
      </w:r>
      <w:r>
        <w:t xml:space="preserve">PostgreSQL </w:t>
      </w:r>
      <w:r>
        <w:t>兼容模式）。</w:t>
      </w:r>
    </w:p>
    <w:p w14:paraId="4F2FCBFC" w14:textId="77777777" w:rsidR="007A5E02" w:rsidRDefault="00000000" w:rsidP="00515494">
      <w:pPr>
        <w:pStyle w:val="aff9"/>
        <w:ind w:firstLine="420"/>
      </w:pPr>
      <w:r>
        <w:t>项目将大模型定位为辅助决策组件，而非诊断主体。患者分诊、医生病历草稿、处方审核和管理员</w:t>
      </w:r>
      <w:proofErr w:type="gramStart"/>
      <w:r>
        <w:t>排班均</w:t>
      </w:r>
      <w:proofErr w:type="gramEnd"/>
      <w:r>
        <w:t>由统一</w:t>
      </w:r>
      <w:r>
        <w:t xml:space="preserve"> AI </w:t>
      </w:r>
      <w:r>
        <w:t>服务编排，最终业务动作由患者、医生或管理员确认。系统强调</w:t>
      </w:r>
      <w:r>
        <w:t xml:space="preserve"> AI </w:t>
      </w:r>
      <w:r>
        <w:t>服务化、</w:t>
      </w:r>
      <w:r>
        <w:t xml:space="preserve">Prompt </w:t>
      </w:r>
      <w:r>
        <w:t>可配置、结构化输出、知识库约束、医生确认和失败降级。</w:t>
      </w:r>
    </w:p>
    <w:p w14:paraId="77B171E3" w14:textId="77777777" w:rsidR="007A5E02" w:rsidRPr="00515494" w:rsidRDefault="00000000" w:rsidP="00515494">
      <w:pPr>
        <w:pStyle w:val="38"/>
        <w:spacing w:before="120" w:after="120"/>
      </w:pPr>
      <w:r w:rsidRPr="00515494">
        <w:t xml:space="preserve">1.1 </w:t>
      </w:r>
      <w:proofErr w:type="spellStart"/>
      <w:r w:rsidRPr="00515494">
        <w:t>技术栈概览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16C74D30" w14:textId="77777777" w:rsidTr="00492833">
        <w:trPr>
          <w:trHeight w:val="387"/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6D6B0E85" w14:textId="77777777" w:rsidR="007A5E02" w:rsidRPr="001C2613" w:rsidRDefault="00000000" w:rsidP="00492833">
            <w:pPr>
              <w:jc w:val="center"/>
              <w:rPr>
                <w:bCs/>
                <w:szCs w:val="21"/>
              </w:rPr>
            </w:pPr>
            <w:proofErr w:type="spellStart"/>
            <w:r w:rsidRPr="001C2613">
              <w:rPr>
                <w:bCs/>
                <w:szCs w:val="21"/>
              </w:rPr>
              <w:t>层次</w:t>
            </w:r>
            <w:proofErr w:type="spellEnd"/>
          </w:p>
        </w:tc>
        <w:tc>
          <w:tcPr>
            <w:tcW w:w="2882" w:type="dxa"/>
            <w:shd w:val="clear" w:color="auto" w:fill="F2F2F2" w:themeFill="background1" w:themeFillShade="F2"/>
          </w:tcPr>
          <w:p w14:paraId="3F18E44D" w14:textId="77777777" w:rsidR="007A5E02" w:rsidRPr="001C2613" w:rsidRDefault="00000000" w:rsidP="00492833">
            <w:pPr>
              <w:jc w:val="center"/>
              <w:rPr>
                <w:bCs/>
                <w:szCs w:val="21"/>
              </w:rPr>
            </w:pPr>
            <w:r w:rsidRPr="001C2613">
              <w:rPr>
                <w:bCs/>
                <w:szCs w:val="21"/>
              </w:rPr>
              <w:t>技术选型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38FB2BAD" w14:textId="77777777" w:rsidR="007A5E02" w:rsidRPr="001C2613" w:rsidRDefault="00000000" w:rsidP="00492833">
            <w:pPr>
              <w:jc w:val="center"/>
              <w:rPr>
                <w:bCs/>
                <w:szCs w:val="21"/>
              </w:rPr>
            </w:pPr>
            <w:r w:rsidRPr="001C2613">
              <w:rPr>
                <w:bCs/>
                <w:szCs w:val="21"/>
              </w:rPr>
              <w:t>说明</w:t>
            </w:r>
          </w:p>
        </w:tc>
      </w:tr>
      <w:tr w:rsidR="007A5E02" w14:paraId="099AC978" w14:textId="77777777" w:rsidTr="00492833">
        <w:trPr>
          <w:trHeight w:val="567"/>
          <w:jc w:val="center"/>
        </w:trPr>
        <w:tc>
          <w:tcPr>
            <w:tcW w:w="2882" w:type="dxa"/>
          </w:tcPr>
          <w:p w14:paraId="76E8ECE5" w14:textId="77777777" w:rsidR="007A5E02" w:rsidRPr="00492833" w:rsidRDefault="00000000">
            <w:pPr>
              <w:rPr>
                <w:szCs w:val="21"/>
              </w:rPr>
            </w:pPr>
            <w:proofErr w:type="spellStart"/>
            <w:r w:rsidRPr="00492833">
              <w:rPr>
                <w:szCs w:val="21"/>
              </w:rPr>
              <w:t>后端框架</w:t>
            </w:r>
            <w:proofErr w:type="spellEnd"/>
          </w:p>
        </w:tc>
        <w:tc>
          <w:tcPr>
            <w:tcW w:w="2882" w:type="dxa"/>
          </w:tcPr>
          <w:p w14:paraId="60D511D0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Spring Boot 3 / Spring Cloud Gateway</w:t>
            </w:r>
          </w:p>
        </w:tc>
        <w:tc>
          <w:tcPr>
            <w:tcW w:w="2882" w:type="dxa"/>
          </w:tcPr>
          <w:p w14:paraId="691945E1" w14:textId="77777777" w:rsidR="007A5E02" w:rsidRPr="00492833" w:rsidRDefault="00000000">
            <w:pPr>
              <w:rPr>
                <w:szCs w:val="21"/>
                <w:lang w:eastAsia="zh-CN"/>
              </w:rPr>
            </w:pPr>
            <w:proofErr w:type="gramStart"/>
            <w:r w:rsidRPr="00492833">
              <w:rPr>
                <w:szCs w:val="21"/>
                <w:lang w:eastAsia="zh-CN"/>
              </w:rPr>
              <w:t>微服务</w:t>
            </w:r>
            <w:proofErr w:type="gramEnd"/>
            <w:r w:rsidRPr="00492833">
              <w:rPr>
                <w:szCs w:val="21"/>
                <w:lang w:eastAsia="zh-CN"/>
              </w:rPr>
              <w:t>架构，</w:t>
            </w:r>
            <w:r w:rsidRPr="00492833">
              <w:rPr>
                <w:szCs w:val="21"/>
                <w:lang w:eastAsia="zh-CN"/>
              </w:rPr>
              <w:t xml:space="preserve">Gateway </w:t>
            </w:r>
            <w:r w:rsidRPr="00492833">
              <w:rPr>
                <w:szCs w:val="21"/>
                <w:lang w:eastAsia="zh-CN"/>
              </w:rPr>
              <w:t>统一鉴权转发</w:t>
            </w:r>
          </w:p>
        </w:tc>
      </w:tr>
      <w:tr w:rsidR="007A5E02" w14:paraId="1B91360A" w14:textId="77777777" w:rsidTr="00492833">
        <w:trPr>
          <w:trHeight w:val="567"/>
          <w:jc w:val="center"/>
        </w:trPr>
        <w:tc>
          <w:tcPr>
            <w:tcW w:w="2882" w:type="dxa"/>
          </w:tcPr>
          <w:p w14:paraId="122FB652" w14:textId="77777777" w:rsidR="007A5E02" w:rsidRPr="00492833" w:rsidRDefault="00000000">
            <w:pPr>
              <w:rPr>
                <w:szCs w:val="21"/>
              </w:rPr>
            </w:pPr>
            <w:proofErr w:type="spellStart"/>
            <w:r w:rsidRPr="00492833">
              <w:rPr>
                <w:szCs w:val="21"/>
              </w:rPr>
              <w:t>前端框架</w:t>
            </w:r>
            <w:proofErr w:type="spellEnd"/>
          </w:p>
        </w:tc>
        <w:tc>
          <w:tcPr>
            <w:tcW w:w="2882" w:type="dxa"/>
          </w:tcPr>
          <w:p w14:paraId="4B722455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Vue 3 + Vite</w:t>
            </w:r>
          </w:p>
        </w:tc>
        <w:tc>
          <w:tcPr>
            <w:tcW w:w="2882" w:type="dxa"/>
          </w:tcPr>
          <w:p w14:paraId="74E8A1B9" w14:textId="77777777" w:rsidR="007A5E02" w:rsidRPr="00492833" w:rsidRDefault="00000000">
            <w:pPr>
              <w:rPr>
                <w:szCs w:val="21"/>
                <w:lang w:eastAsia="zh-CN"/>
              </w:rPr>
            </w:pPr>
            <w:r w:rsidRPr="00492833">
              <w:rPr>
                <w:szCs w:val="21"/>
                <w:lang w:eastAsia="zh-CN"/>
              </w:rPr>
              <w:t>三</w:t>
            </w:r>
            <w:proofErr w:type="gramStart"/>
            <w:r w:rsidRPr="00492833">
              <w:rPr>
                <w:szCs w:val="21"/>
                <w:lang w:eastAsia="zh-CN"/>
              </w:rPr>
              <w:t>端独立</w:t>
            </w:r>
            <w:proofErr w:type="gramEnd"/>
            <w:r w:rsidRPr="00492833">
              <w:rPr>
                <w:szCs w:val="21"/>
                <w:lang w:eastAsia="zh-CN"/>
              </w:rPr>
              <w:t>应用，共享组件库</w:t>
            </w:r>
          </w:p>
        </w:tc>
      </w:tr>
      <w:tr w:rsidR="007A5E02" w14:paraId="4DDA64FB" w14:textId="77777777" w:rsidTr="00492833">
        <w:trPr>
          <w:trHeight w:val="567"/>
          <w:jc w:val="center"/>
        </w:trPr>
        <w:tc>
          <w:tcPr>
            <w:tcW w:w="2882" w:type="dxa"/>
          </w:tcPr>
          <w:p w14:paraId="2CD2CC9D" w14:textId="77777777" w:rsidR="007A5E02" w:rsidRPr="00492833" w:rsidRDefault="00000000">
            <w:pPr>
              <w:rPr>
                <w:szCs w:val="21"/>
              </w:rPr>
            </w:pPr>
            <w:proofErr w:type="spellStart"/>
            <w:r w:rsidRPr="00492833">
              <w:rPr>
                <w:szCs w:val="21"/>
              </w:rPr>
              <w:t>数据库</w:t>
            </w:r>
            <w:proofErr w:type="spellEnd"/>
          </w:p>
        </w:tc>
        <w:tc>
          <w:tcPr>
            <w:tcW w:w="2882" w:type="dxa"/>
          </w:tcPr>
          <w:p w14:paraId="2E00789B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KingbaseES</w:t>
            </w:r>
            <w:r w:rsidRPr="00492833">
              <w:rPr>
                <w:szCs w:val="21"/>
              </w:rPr>
              <w:t>（</w:t>
            </w:r>
            <w:r w:rsidRPr="00492833">
              <w:rPr>
                <w:szCs w:val="21"/>
              </w:rPr>
              <w:t xml:space="preserve">PG </w:t>
            </w:r>
            <w:r w:rsidRPr="00492833">
              <w:rPr>
                <w:szCs w:val="21"/>
              </w:rPr>
              <w:t>兼容模式）</w:t>
            </w:r>
          </w:p>
        </w:tc>
        <w:tc>
          <w:tcPr>
            <w:tcW w:w="2882" w:type="dxa"/>
          </w:tcPr>
          <w:p w14:paraId="631F966B" w14:textId="77777777" w:rsidR="007A5E02" w:rsidRPr="00492833" w:rsidRDefault="00000000">
            <w:pPr>
              <w:rPr>
                <w:szCs w:val="21"/>
                <w:lang w:eastAsia="zh-CN"/>
              </w:rPr>
            </w:pPr>
            <w:r w:rsidRPr="00492833">
              <w:rPr>
                <w:szCs w:val="21"/>
                <w:lang w:eastAsia="zh-CN"/>
              </w:rPr>
              <w:t>国产数据库，</w:t>
            </w:r>
            <w:r w:rsidRPr="00492833">
              <w:rPr>
                <w:szCs w:val="21"/>
                <w:lang w:eastAsia="zh-CN"/>
              </w:rPr>
              <w:t xml:space="preserve">Flyway </w:t>
            </w:r>
            <w:r w:rsidRPr="00492833">
              <w:rPr>
                <w:szCs w:val="21"/>
                <w:lang w:eastAsia="zh-CN"/>
              </w:rPr>
              <w:t>迁移管理</w:t>
            </w:r>
          </w:p>
        </w:tc>
      </w:tr>
      <w:tr w:rsidR="007A5E02" w14:paraId="08167165" w14:textId="77777777" w:rsidTr="00492833">
        <w:trPr>
          <w:trHeight w:val="567"/>
          <w:jc w:val="center"/>
        </w:trPr>
        <w:tc>
          <w:tcPr>
            <w:tcW w:w="2882" w:type="dxa"/>
          </w:tcPr>
          <w:p w14:paraId="4E60D06B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 xml:space="preserve">AI </w:t>
            </w:r>
            <w:proofErr w:type="spellStart"/>
            <w:r w:rsidRPr="00492833">
              <w:rPr>
                <w:szCs w:val="21"/>
              </w:rPr>
              <w:t>编排平台</w:t>
            </w:r>
            <w:proofErr w:type="spellEnd"/>
          </w:p>
        </w:tc>
        <w:tc>
          <w:tcPr>
            <w:tcW w:w="2882" w:type="dxa"/>
          </w:tcPr>
          <w:p w14:paraId="73286D8A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Dify Workflow</w:t>
            </w:r>
          </w:p>
        </w:tc>
        <w:tc>
          <w:tcPr>
            <w:tcW w:w="2882" w:type="dxa"/>
          </w:tcPr>
          <w:p w14:paraId="70FF2AB6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可视化</w:t>
            </w:r>
            <w:r w:rsidRPr="00492833">
              <w:rPr>
                <w:szCs w:val="21"/>
              </w:rPr>
              <w:t xml:space="preserve"> Workflow </w:t>
            </w:r>
            <w:r w:rsidRPr="00492833">
              <w:rPr>
                <w:szCs w:val="21"/>
              </w:rPr>
              <w:t>设计，模型编排</w:t>
            </w:r>
          </w:p>
        </w:tc>
      </w:tr>
      <w:tr w:rsidR="007A5E02" w14:paraId="45DD78EF" w14:textId="77777777" w:rsidTr="00492833">
        <w:trPr>
          <w:trHeight w:val="567"/>
          <w:jc w:val="center"/>
        </w:trPr>
        <w:tc>
          <w:tcPr>
            <w:tcW w:w="2882" w:type="dxa"/>
          </w:tcPr>
          <w:p w14:paraId="6008EB1C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大语言模型</w:t>
            </w:r>
          </w:p>
        </w:tc>
        <w:tc>
          <w:tcPr>
            <w:tcW w:w="2882" w:type="dxa"/>
          </w:tcPr>
          <w:p w14:paraId="51306C95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DeepSeek deepseek-chat</w:t>
            </w:r>
          </w:p>
        </w:tc>
        <w:tc>
          <w:tcPr>
            <w:tcW w:w="2882" w:type="dxa"/>
          </w:tcPr>
          <w:p w14:paraId="49C2810C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通过</w:t>
            </w:r>
            <w:r w:rsidRPr="00492833">
              <w:rPr>
                <w:szCs w:val="21"/>
              </w:rPr>
              <w:t xml:space="preserve"> Dify Workflow </w:t>
            </w:r>
            <w:r w:rsidRPr="00492833">
              <w:rPr>
                <w:szCs w:val="21"/>
              </w:rPr>
              <w:t>调用</w:t>
            </w:r>
          </w:p>
        </w:tc>
      </w:tr>
      <w:tr w:rsidR="007A5E02" w14:paraId="05C2AEC9" w14:textId="77777777" w:rsidTr="00492833">
        <w:trPr>
          <w:trHeight w:val="567"/>
          <w:jc w:val="center"/>
        </w:trPr>
        <w:tc>
          <w:tcPr>
            <w:tcW w:w="2882" w:type="dxa"/>
          </w:tcPr>
          <w:p w14:paraId="5C753EEA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消息队列</w:t>
            </w:r>
          </w:p>
        </w:tc>
        <w:tc>
          <w:tcPr>
            <w:tcW w:w="2882" w:type="dxa"/>
          </w:tcPr>
          <w:p w14:paraId="18FB8BE6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RabbitMQ</w:t>
            </w:r>
          </w:p>
        </w:tc>
        <w:tc>
          <w:tcPr>
            <w:tcW w:w="2882" w:type="dxa"/>
          </w:tcPr>
          <w:p w14:paraId="0532B7D2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处方风险事件通知</w:t>
            </w:r>
          </w:p>
        </w:tc>
      </w:tr>
      <w:tr w:rsidR="007A5E02" w14:paraId="05115533" w14:textId="77777777" w:rsidTr="00492833">
        <w:trPr>
          <w:trHeight w:val="567"/>
          <w:jc w:val="center"/>
        </w:trPr>
        <w:tc>
          <w:tcPr>
            <w:tcW w:w="2882" w:type="dxa"/>
          </w:tcPr>
          <w:p w14:paraId="18B8110A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缓存</w:t>
            </w:r>
          </w:p>
        </w:tc>
        <w:tc>
          <w:tcPr>
            <w:tcW w:w="2882" w:type="dxa"/>
          </w:tcPr>
          <w:p w14:paraId="68727310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>Redis</w:t>
            </w:r>
          </w:p>
        </w:tc>
        <w:tc>
          <w:tcPr>
            <w:tcW w:w="2882" w:type="dxa"/>
          </w:tcPr>
          <w:p w14:paraId="09B52321" w14:textId="77777777" w:rsidR="007A5E02" w:rsidRPr="00492833" w:rsidRDefault="00000000">
            <w:pPr>
              <w:rPr>
                <w:szCs w:val="21"/>
              </w:rPr>
            </w:pPr>
            <w:r w:rsidRPr="00492833">
              <w:rPr>
                <w:szCs w:val="21"/>
              </w:rPr>
              <w:t xml:space="preserve">AI </w:t>
            </w:r>
            <w:r w:rsidRPr="00492833">
              <w:rPr>
                <w:szCs w:val="21"/>
              </w:rPr>
              <w:t>接口</w:t>
            </w:r>
            <w:r w:rsidRPr="00492833">
              <w:rPr>
                <w:szCs w:val="21"/>
              </w:rPr>
              <w:t xml:space="preserve"> Rate Limiting</w:t>
            </w:r>
          </w:p>
        </w:tc>
      </w:tr>
    </w:tbl>
    <w:p w14:paraId="04FE3F73" w14:textId="77777777" w:rsidR="007A5E02" w:rsidRDefault="00000000" w:rsidP="00515494">
      <w:pPr>
        <w:pStyle w:val="38"/>
        <w:spacing w:before="120" w:after="120"/>
      </w:pPr>
      <w:r>
        <w:t xml:space="preserve">1.2 AI </w:t>
      </w:r>
      <w:r>
        <w:t>应用范围</w:t>
      </w:r>
    </w:p>
    <w:p w14:paraId="28D4E1EA" w14:textId="77777777" w:rsidR="007A5E02" w:rsidRDefault="00000000" w:rsidP="00515494">
      <w:pPr>
        <w:pStyle w:val="aff9"/>
        <w:ind w:firstLine="420"/>
      </w:pPr>
      <w:r>
        <w:t>系统实现了四类大模型应用场景，覆盖</w:t>
      </w:r>
      <w:proofErr w:type="gramStart"/>
      <w:r>
        <w:t>诊疗全</w:t>
      </w:r>
      <w:proofErr w:type="gramEnd"/>
      <w:r>
        <w:t>流程：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A5E02" w14:paraId="7974F6A0" w14:textId="77777777" w:rsidTr="00044E1D">
        <w:trPr>
          <w:trHeight w:val="284"/>
          <w:jc w:val="center"/>
        </w:trPr>
        <w:tc>
          <w:tcPr>
            <w:tcW w:w="2161" w:type="dxa"/>
            <w:shd w:val="clear" w:color="auto" w:fill="F2F2F2" w:themeFill="background1" w:themeFillShade="F2"/>
          </w:tcPr>
          <w:p w14:paraId="09EB9E42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proofErr w:type="spellStart"/>
            <w:r w:rsidRPr="00BD3DC9">
              <w:rPr>
                <w:b/>
                <w:szCs w:val="21"/>
              </w:rPr>
              <w:t>场景</w:t>
            </w:r>
            <w:proofErr w:type="spellEnd"/>
          </w:p>
        </w:tc>
        <w:tc>
          <w:tcPr>
            <w:tcW w:w="2161" w:type="dxa"/>
            <w:shd w:val="clear" w:color="auto" w:fill="F2F2F2" w:themeFill="background1" w:themeFillShade="F2"/>
          </w:tcPr>
          <w:p w14:paraId="2F23120F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触发者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14:paraId="6F78993F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 xml:space="preserve">AI </w:t>
            </w:r>
            <w:r w:rsidRPr="00BD3DC9">
              <w:rPr>
                <w:b/>
                <w:szCs w:val="21"/>
              </w:rPr>
              <w:t>输出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14:paraId="009BF0E3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人工确认</w:t>
            </w:r>
          </w:p>
        </w:tc>
      </w:tr>
      <w:tr w:rsidR="007A5E02" w14:paraId="69ED2401" w14:textId="77777777" w:rsidTr="00044E1D">
        <w:trPr>
          <w:trHeight w:val="680"/>
          <w:jc w:val="center"/>
        </w:trPr>
        <w:tc>
          <w:tcPr>
            <w:tcW w:w="2161" w:type="dxa"/>
          </w:tcPr>
          <w:p w14:paraId="172640E1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智能分诊</w:t>
            </w:r>
          </w:p>
        </w:tc>
        <w:tc>
          <w:tcPr>
            <w:tcW w:w="2161" w:type="dxa"/>
          </w:tcPr>
          <w:p w14:paraId="3193B435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患者提交主诉</w:t>
            </w:r>
          </w:p>
        </w:tc>
        <w:tc>
          <w:tcPr>
            <w:tcW w:w="2161" w:type="dxa"/>
          </w:tcPr>
          <w:p w14:paraId="0A751F23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推荐科室、紧急度、置信度、理由</w:t>
            </w:r>
          </w:p>
        </w:tc>
        <w:tc>
          <w:tcPr>
            <w:tcW w:w="2161" w:type="dxa"/>
          </w:tcPr>
          <w:p w14:paraId="4A3838F0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患者据此选择号源</w:t>
            </w:r>
            <w:proofErr w:type="spellEnd"/>
          </w:p>
        </w:tc>
      </w:tr>
      <w:tr w:rsidR="007A5E02" w14:paraId="4F0D71B3" w14:textId="77777777" w:rsidTr="00044E1D">
        <w:trPr>
          <w:trHeight w:val="680"/>
          <w:jc w:val="center"/>
        </w:trPr>
        <w:tc>
          <w:tcPr>
            <w:tcW w:w="2161" w:type="dxa"/>
          </w:tcPr>
          <w:p w14:paraId="498B2BE1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lastRenderedPageBreak/>
              <w:t>病历草稿生成</w:t>
            </w:r>
          </w:p>
        </w:tc>
        <w:tc>
          <w:tcPr>
            <w:tcW w:w="2161" w:type="dxa"/>
          </w:tcPr>
          <w:p w14:paraId="7B1F37B1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医生点击生成</w:t>
            </w:r>
          </w:p>
        </w:tc>
        <w:tc>
          <w:tcPr>
            <w:tcW w:w="2161" w:type="dxa"/>
          </w:tcPr>
          <w:p w14:paraId="77A88326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主诉、现病史、诊断、建议等</w:t>
            </w:r>
          </w:p>
        </w:tc>
        <w:tc>
          <w:tcPr>
            <w:tcW w:w="2161" w:type="dxa"/>
          </w:tcPr>
          <w:p w14:paraId="16BC40C5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医生修改并保存</w:t>
            </w:r>
            <w:proofErr w:type="spellEnd"/>
          </w:p>
        </w:tc>
      </w:tr>
      <w:tr w:rsidR="007A5E02" w14:paraId="4B0D7B6E" w14:textId="77777777" w:rsidTr="00044E1D">
        <w:trPr>
          <w:trHeight w:val="680"/>
          <w:jc w:val="center"/>
        </w:trPr>
        <w:tc>
          <w:tcPr>
            <w:tcW w:w="2161" w:type="dxa"/>
          </w:tcPr>
          <w:p w14:paraId="51CFB957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处方风险审核</w:t>
            </w:r>
          </w:p>
        </w:tc>
        <w:tc>
          <w:tcPr>
            <w:tcW w:w="2161" w:type="dxa"/>
          </w:tcPr>
          <w:p w14:paraId="29062C3A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医生添加药品</w:t>
            </w:r>
          </w:p>
        </w:tc>
        <w:tc>
          <w:tcPr>
            <w:tcW w:w="2161" w:type="dxa"/>
          </w:tcPr>
          <w:p w14:paraId="6CDB7CF1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风险等级、相互作用、建议</w:t>
            </w:r>
          </w:p>
        </w:tc>
        <w:tc>
          <w:tcPr>
            <w:tcW w:w="2161" w:type="dxa"/>
          </w:tcPr>
          <w:p w14:paraId="3B551B84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医生确认处方</w:t>
            </w:r>
            <w:proofErr w:type="spellEnd"/>
          </w:p>
        </w:tc>
      </w:tr>
      <w:tr w:rsidR="007A5E02" w14:paraId="155B5166" w14:textId="77777777" w:rsidTr="00044E1D">
        <w:trPr>
          <w:trHeight w:val="680"/>
          <w:jc w:val="center"/>
        </w:trPr>
        <w:tc>
          <w:tcPr>
            <w:tcW w:w="2161" w:type="dxa"/>
          </w:tcPr>
          <w:p w14:paraId="5F451B0D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 xml:space="preserve">AI </w:t>
            </w:r>
            <w:r w:rsidRPr="00044E1D">
              <w:rPr>
                <w:szCs w:val="21"/>
              </w:rPr>
              <w:t>排班建议</w:t>
            </w:r>
          </w:p>
        </w:tc>
        <w:tc>
          <w:tcPr>
            <w:tcW w:w="2161" w:type="dxa"/>
          </w:tcPr>
          <w:p w14:paraId="792BB7BB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管理员生成排班</w:t>
            </w:r>
          </w:p>
        </w:tc>
        <w:tc>
          <w:tcPr>
            <w:tcW w:w="2161" w:type="dxa"/>
          </w:tcPr>
          <w:p w14:paraId="1D34845C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医生、日期、时段、容量、理由</w:t>
            </w:r>
          </w:p>
        </w:tc>
        <w:tc>
          <w:tcPr>
            <w:tcW w:w="2161" w:type="dxa"/>
          </w:tcPr>
          <w:p w14:paraId="02C687FB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管理员确认后发布</w:t>
            </w:r>
            <w:proofErr w:type="spellEnd"/>
          </w:p>
        </w:tc>
      </w:tr>
    </w:tbl>
    <w:p w14:paraId="6B4E65C9" w14:textId="40299964" w:rsidR="007A5E02" w:rsidRDefault="00515494" w:rsidP="00515494">
      <w:pPr>
        <w:pStyle w:val="2a"/>
        <w:spacing w:before="120" w:after="120"/>
      </w:pPr>
      <w:r>
        <w:rPr>
          <w:rFonts w:hint="eastAsia"/>
        </w:rPr>
        <w:t>二、</w:t>
      </w:r>
      <w:r>
        <w:t>系统架构与</w:t>
      </w:r>
      <w:r>
        <w:t xml:space="preserve"> AI </w:t>
      </w:r>
      <w:r>
        <w:t>集成方式</w:t>
      </w:r>
    </w:p>
    <w:p w14:paraId="39A3B58C" w14:textId="77777777" w:rsidR="007A5E02" w:rsidRDefault="00000000" w:rsidP="00515494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2.1 AI </w:t>
      </w:r>
      <w:r>
        <w:rPr>
          <w:lang w:eastAsia="zh-CN"/>
        </w:rPr>
        <w:t>服务层设计</w:t>
      </w:r>
    </w:p>
    <w:p w14:paraId="58789A7E" w14:textId="77777777" w:rsidR="007A5E02" w:rsidRDefault="00000000" w:rsidP="00515494">
      <w:pPr>
        <w:pStyle w:val="aff9"/>
        <w:ind w:firstLine="420"/>
      </w:pPr>
      <w:r>
        <w:t>项目将所有</w:t>
      </w:r>
      <w:r>
        <w:t xml:space="preserve"> AI </w:t>
      </w:r>
      <w:r>
        <w:t>能力收敛到独立的</w:t>
      </w:r>
      <w:r>
        <w:t xml:space="preserve"> ai-service </w:t>
      </w:r>
      <w:proofErr w:type="gramStart"/>
      <w:r>
        <w:t>微服务</w:t>
      </w:r>
      <w:proofErr w:type="gramEnd"/>
      <w:r>
        <w:t>中。三端前端和业务</w:t>
      </w:r>
      <w:proofErr w:type="gramStart"/>
      <w:r>
        <w:t>微服务</w:t>
      </w:r>
      <w:proofErr w:type="gramEnd"/>
      <w:r>
        <w:t>不直接调用大模型平台，而是通过统一的</w:t>
      </w:r>
      <w:r>
        <w:t xml:space="preserve"> AI </w:t>
      </w:r>
      <w:r>
        <w:t>服务层进行封装。这种设计使得业务逻辑与模型平台解耦</w:t>
      </w:r>
      <w:r>
        <w:t>——</w:t>
      </w:r>
      <w:r>
        <w:t>切换模型供应商（如从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切换到</w:t>
      </w:r>
      <w:r>
        <w:t xml:space="preserve"> OpenAI</w:t>
      </w:r>
      <w:r>
        <w:t>）只需修改</w:t>
      </w:r>
      <w:r>
        <w:t xml:space="preserve"> ai-service </w:t>
      </w:r>
      <w:r>
        <w:t>的配置，前端和业务服务无需改动。</w:t>
      </w:r>
    </w:p>
    <w:p w14:paraId="25CBBD6D" w14:textId="77777777" w:rsidR="007A5E02" w:rsidRDefault="00000000" w:rsidP="00CD58AC">
      <w:pPr>
        <w:pStyle w:val="aff9"/>
        <w:ind w:firstLine="420"/>
      </w:pPr>
      <w:r>
        <w:t xml:space="preserve">ai-service </w:t>
      </w:r>
      <w:r>
        <w:t>的核心组件包括：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7A5E02" w14:paraId="5F176273" w14:textId="77777777" w:rsidTr="00044E1D">
        <w:trPr>
          <w:jc w:val="center"/>
        </w:trPr>
        <w:tc>
          <w:tcPr>
            <w:tcW w:w="4323" w:type="dxa"/>
            <w:shd w:val="clear" w:color="auto" w:fill="F2F2F2" w:themeFill="background1" w:themeFillShade="F2"/>
          </w:tcPr>
          <w:p w14:paraId="142EB66C" w14:textId="77777777" w:rsidR="007A5E02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组件</w:t>
            </w:r>
            <w:proofErr w:type="spellEnd"/>
          </w:p>
        </w:tc>
        <w:tc>
          <w:tcPr>
            <w:tcW w:w="4323" w:type="dxa"/>
            <w:shd w:val="clear" w:color="auto" w:fill="F2F2F2" w:themeFill="background1" w:themeFillShade="F2"/>
          </w:tcPr>
          <w:p w14:paraId="5F190D12" w14:textId="77777777" w:rsidR="007A5E02" w:rsidRDefault="00000000"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 w:rsidR="007A5E02" w14:paraId="1A71ED2C" w14:textId="77777777">
        <w:trPr>
          <w:jc w:val="center"/>
        </w:trPr>
        <w:tc>
          <w:tcPr>
            <w:tcW w:w="4323" w:type="dxa"/>
          </w:tcPr>
          <w:p w14:paraId="1F28B9BC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 xml:space="preserve">AiProvider </w:t>
            </w:r>
            <w:r w:rsidRPr="00044E1D">
              <w:rPr>
                <w:szCs w:val="21"/>
              </w:rPr>
              <w:t>接口</w:t>
            </w:r>
          </w:p>
        </w:tc>
        <w:tc>
          <w:tcPr>
            <w:tcW w:w="4323" w:type="dxa"/>
          </w:tcPr>
          <w:p w14:paraId="786A209C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定义四种</w:t>
            </w:r>
            <w:r w:rsidRPr="00044E1D">
              <w:rPr>
                <w:szCs w:val="21"/>
              </w:rPr>
              <w:t xml:space="preserve"> AI </w:t>
            </w:r>
            <w:r w:rsidRPr="00044E1D">
              <w:rPr>
                <w:szCs w:val="21"/>
              </w:rPr>
              <w:t>操作的统一接口：</w:t>
            </w:r>
            <w:r w:rsidRPr="00044E1D">
              <w:rPr>
                <w:szCs w:val="21"/>
              </w:rPr>
              <w:t>triage</w:t>
            </w:r>
            <w:r w:rsidRPr="00044E1D">
              <w:rPr>
                <w:szCs w:val="21"/>
              </w:rPr>
              <w:t>、</w:t>
            </w:r>
            <w:r w:rsidRPr="00044E1D">
              <w:rPr>
                <w:szCs w:val="21"/>
              </w:rPr>
              <w:t>generateMedicalRecord</w:t>
            </w:r>
            <w:r w:rsidRPr="00044E1D">
              <w:rPr>
                <w:szCs w:val="21"/>
              </w:rPr>
              <w:t>、</w:t>
            </w:r>
            <w:r w:rsidRPr="00044E1D">
              <w:rPr>
                <w:szCs w:val="21"/>
              </w:rPr>
              <w:t>checkPrescription</w:t>
            </w:r>
            <w:r w:rsidRPr="00044E1D">
              <w:rPr>
                <w:szCs w:val="21"/>
              </w:rPr>
              <w:t>、</w:t>
            </w:r>
            <w:r w:rsidRPr="00044E1D">
              <w:rPr>
                <w:szCs w:val="21"/>
              </w:rPr>
              <w:t>suggestSchedule</w:t>
            </w:r>
          </w:p>
        </w:tc>
      </w:tr>
      <w:tr w:rsidR="007A5E02" w14:paraId="404FDAA6" w14:textId="77777777">
        <w:trPr>
          <w:jc w:val="center"/>
        </w:trPr>
        <w:tc>
          <w:tcPr>
            <w:tcW w:w="4323" w:type="dxa"/>
          </w:tcPr>
          <w:p w14:paraId="1FA46510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DifyAiProvider</w:t>
            </w:r>
          </w:p>
        </w:tc>
        <w:tc>
          <w:tcPr>
            <w:tcW w:w="4323" w:type="dxa"/>
          </w:tcPr>
          <w:p w14:paraId="00C5D382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主</w:t>
            </w:r>
            <w:r w:rsidRPr="00044E1D">
              <w:rPr>
                <w:szCs w:val="21"/>
              </w:rPr>
              <w:t xml:space="preserve"> Provider</w:t>
            </w:r>
            <w:r w:rsidRPr="00044E1D">
              <w:rPr>
                <w:szCs w:val="21"/>
              </w:rPr>
              <w:t>，通过</w:t>
            </w:r>
            <w:r w:rsidRPr="00044E1D">
              <w:rPr>
                <w:szCs w:val="21"/>
              </w:rPr>
              <w:t xml:space="preserve"> RestClient </w:t>
            </w:r>
            <w:r w:rsidRPr="00044E1D">
              <w:rPr>
                <w:szCs w:val="21"/>
              </w:rPr>
              <w:t>调用</w:t>
            </w:r>
            <w:r w:rsidRPr="00044E1D">
              <w:rPr>
                <w:szCs w:val="21"/>
              </w:rPr>
              <w:t xml:space="preserve"> Dify Workflow API</w:t>
            </w:r>
            <w:r w:rsidRPr="00044E1D">
              <w:rPr>
                <w:szCs w:val="21"/>
              </w:rPr>
              <w:t>，解析结构化</w:t>
            </w:r>
            <w:r w:rsidRPr="00044E1D">
              <w:rPr>
                <w:szCs w:val="21"/>
              </w:rPr>
              <w:t xml:space="preserve"> JSON </w:t>
            </w:r>
            <w:r w:rsidRPr="00044E1D">
              <w:rPr>
                <w:szCs w:val="21"/>
              </w:rPr>
              <w:t>输出</w:t>
            </w:r>
          </w:p>
        </w:tc>
      </w:tr>
      <w:tr w:rsidR="007A5E02" w14:paraId="657181B6" w14:textId="77777777">
        <w:trPr>
          <w:jc w:val="center"/>
        </w:trPr>
        <w:tc>
          <w:tcPr>
            <w:tcW w:w="4323" w:type="dxa"/>
          </w:tcPr>
          <w:p w14:paraId="5283E387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MockAiProvider</w:t>
            </w:r>
          </w:p>
        </w:tc>
        <w:tc>
          <w:tcPr>
            <w:tcW w:w="4323" w:type="dxa"/>
          </w:tcPr>
          <w:p w14:paraId="28BC9374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降级</w:t>
            </w:r>
            <w:r w:rsidRPr="00044E1D">
              <w:rPr>
                <w:szCs w:val="21"/>
              </w:rPr>
              <w:t xml:space="preserve"> Provider</w:t>
            </w:r>
            <w:r w:rsidRPr="00044E1D">
              <w:rPr>
                <w:szCs w:val="21"/>
              </w:rPr>
              <w:t>，基于规则的确定性逻辑，用于</w:t>
            </w:r>
            <w:r w:rsidRPr="00044E1D">
              <w:rPr>
                <w:szCs w:val="21"/>
              </w:rPr>
              <w:t xml:space="preserve"> Dify </w:t>
            </w:r>
            <w:r w:rsidRPr="00044E1D">
              <w:rPr>
                <w:szCs w:val="21"/>
              </w:rPr>
              <w:t>不可用时的兜底</w:t>
            </w:r>
          </w:p>
        </w:tc>
      </w:tr>
      <w:tr w:rsidR="007A5E02" w14:paraId="793F6879" w14:textId="77777777">
        <w:trPr>
          <w:jc w:val="center"/>
        </w:trPr>
        <w:tc>
          <w:tcPr>
            <w:tcW w:w="4323" w:type="dxa"/>
          </w:tcPr>
          <w:p w14:paraId="4E8A0247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AiOrchestrationService</w:t>
            </w:r>
          </w:p>
        </w:tc>
        <w:tc>
          <w:tcPr>
            <w:tcW w:w="4323" w:type="dxa"/>
          </w:tcPr>
          <w:p w14:paraId="1F862B7F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编排层，负责</w:t>
            </w:r>
            <w:r w:rsidRPr="00044E1D">
              <w:rPr>
                <w:szCs w:val="21"/>
              </w:rPr>
              <w:t xml:space="preserve"> Prompt </w:t>
            </w:r>
            <w:r w:rsidRPr="00044E1D">
              <w:rPr>
                <w:szCs w:val="21"/>
              </w:rPr>
              <w:t>解析、</w:t>
            </w:r>
            <w:r w:rsidRPr="00044E1D">
              <w:rPr>
                <w:szCs w:val="21"/>
              </w:rPr>
              <w:t xml:space="preserve">Provider </w:t>
            </w:r>
            <w:r w:rsidRPr="00044E1D">
              <w:rPr>
                <w:szCs w:val="21"/>
              </w:rPr>
              <w:t>调用、异常捕获、降级切换、日志记录</w:t>
            </w:r>
          </w:p>
        </w:tc>
      </w:tr>
      <w:tr w:rsidR="007A5E02" w14:paraId="20C47E0D" w14:textId="77777777">
        <w:trPr>
          <w:jc w:val="center"/>
        </w:trPr>
        <w:tc>
          <w:tcPr>
            <w:tcW w:w="4323" w:type="dxa"/>
          </w:tcPr>
          <w:p w14:paraId="1097D2C9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PromptTemplateService</w:t>
            </w:r>
          </w:p>
        </w:tc>
        <w:tc>
          <w:tcPr>
            <w:tcW w:w="4323" w:type="dxa"/>
          </w:tcPr>
          <w:p w14:paraId="2B7E20FE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从数据库按任务类型</w:t>
            </w:r>
            <w:r w:rsidRPr="00044E1D">
              <w:rPr>
                <w:szCs w:val="21"/>
                <w:lang w:eastAsia="zh-CN"/>
              </w:rPr>
              <w:t>+</w:t>
            </w:r>
            <w:r w:rsidRPr="00044E1D">
              <w:rPr>
                <w:szCs w:val="21"/>
                <w:lang w:eastAsia="zh-CN"/>
              </w:rPr>
              <w:t>科室解析</w:t>
            </w:r>
            <w:r w:rsidRPr="00044E1D">
              <w:rPr>
                <w:szCs w:val="21"/>
                <w:lang w:eastAsia="zh-CN"/>
              </w:rPr>
              <w:t xml:space="preserve"> Prompt </w:t>
            </w:r>
            <w:r w:rsidRPr="00044E1D">
              <w:rPr>
                <w:szCs w:val="21"/>
                <w:lang w:eastAsia="zh-CN"/>
              </w:rPr>
              <w:t>模板</w:t>
            </w:r>
          </w:p>
        </w:tc>
      </w:tr>
      <w:tr w:rsidR="007A5E02" w14:paraId="24D32586" w14:textId="77777777">
        <w:trPr>
          <w:jc w:val="center"/>
        </w:trPr>
        <w:tc>
          <w:tcPr>
            <w:tcW w:w="4323" w:type="dxa"/>
          </w:tcPr>
          <w:p w14:paraId="2D248108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AiTaskLogService</w:t>
            </w:r>
            <w:proofErr w:type="spellEnd"/>
          </w:p>
        </w:tc>
        <w:tc>
          <w:tcPr>
            <w:tcW w:w="4323" w:type="dxa"/>
          </w:tcPr>
          <w:p w14:paraId="6C76CE3F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将每次</w:t>
            </w:r>
            <w:r w:rsidRPr="00044E1D">
              <w:rPr>
                <w:szCs w:val="21"/>
              </w:rPr>
              <w:t xml:space="preserve"> AI </w:t>
            </w:r>
            <w:r w:rsidRPr="00044E1D">
              <w:rPr>
                <w:szCs w:val="21"/>
              </w:rPr>
              <w:t>调用的</w:t>
            </w:r>
            <w:r w:rsidRPr="00044E1D">
              <w:rPr>
                <w:szCs w:val="21"/>
              </w:rPr>
              <w:t xml:space="preserve"> Provider</w:t>
            </w:r>
            <w:r w:rsidRPr="00044E1D">
              <w:rPr>
                <w:szCs w:val="21"/>
              </w:rPr>
              <w:t>、模型、耗时、成功</w:t>
            </w:r>
            <w:r w:rsidRPr="00044E1D">
              <w:rPr>
                <w:szCs w:val="21"/>
              </w:rPr>
              <w:t>/</w:t>
            </w:r>
            <w:r w:rsidRPr="00044E1D">
              <w:rPr>
                <w:szCs w:val="21"/>
              </w:rPr>
              <w:t>失败状态记录到</w:t>
            </w:r>
            <w:r w:rsidRPr="00044E1D">
              <w:rPr>
                <w:szCs w:val="21"/>
              </w:rPr>
              <w:t xml:space="preserve"> ai_generation_log </w:t>
            </w:r>
            <w:r w:rsidRPr="00044E1D">
              <w:rPr>
                <w:szCs w:val="21"/>
              </w:rPr>
              <w:t>表</w:t>
            </w:r>
          </w:p>
        </w:tc>
      </w:tr>
    </w:tbl>
    <w:p w14:paraId="5353490A" w14:textId="77777777" w:rsidR="007A5E02" w:rsidRPr="003C693E" w:rsidRDefault="00000000">
      <w:pPr>
        <w:spacing w:before="240"/>
        <w:rPr>
          <w:bCs/>
        </w:rPr>
      </w:pPr>
      <w:r w:rsidRPr="003C693E">
        <w:rPr>
          <w:bCs/>
          <w:sz w:val="24"/>
        </w:rPr>
        <w:t xml:space="preserve">2.2 </w:t>
      </w:r>
      <w:r w:rsidRPr="003C693E">
        <w:rPr>
          <w:bCs/>
          <w:sz w:val="24"/>
        </w:rPr>
        <w:t>调用链路</w:t>
      </w:r>
    </w:p>
    <w:p w14:paraId="3D25E9C9" w14:textId="77777777" w:rsidR="007A5E02" w:rsidRDefault="00000000" w:rsidP="00CD58AC">
      <w:pPr>
        <w:pStyle w:val="aff9"/>
        <w:ind w:firstLine="420"/>
      </w:pPr>
      <w:r>
        <w:t>系统的</w:t>
      </w:r>
      <w:r>
        <w:t xml:space="preserve"> AI </w:t>
      </w:r>
      <w:r>
        <w:t>调用遵循统一的链路设计，三端前端不直接调用</w:t>
      </w:r>
      <w:r>
        <w:t xml:space="preserve"> </w:t>
      </w:r>
      <w:proofErr w:type="spellStart"/>
      <w:r>
        <w:t>Dify</w:t>
      </w:r>
      <w:proofErr w:type="spellEnd"/>
      <w:r>
        <w:t>，也不在前端伪造</w:t>
      </w:r>
      <w:r>
        <w:t xml:space="preserve"> AI </w:t>
      </w:r>
      <w:r>
        <w:t>结果：</w:t>
      </w:r>
    </w:p>
    <w:p w14:paraId="7286A619" w14:textId="77777777" w:rsidR="007A5E02" w:rsidRDefault="00000000">
      <w:pPr>
        <w:shd w:val="clear" w:color="auto" w:fill="F5F5F5"/>
        <w:spacing w:before="120"/>
        <w:ind w:left="567"/>
      </w:pPr>
      <w:r>
        <w:rPr>
          <w:rFonts w:ascii="Courier New" w:hAnsi="Courier New"/>
          <w:color w:val="333333"/>
          <w:sz w:val="18"/>
        </w:rPr>
        <w:t xml:space="preserve">Vue </w:t>
      </w:r>
      <w:proofErr w:type="spellStart"/>
      <w:r>
        <w:rPr>
          <w:rFonts w:ascii="Courier New" w:hAnsi="Courier New"/>
          <w:color w:val="333333"/>
          <w:sz w:val="18"/>
        </w:rPr>
        <w:t>三端</w:t>
      </w:r>
      <w:proofErr w:type="spellEnd"/>
      <w:r>
        <w:rPr>
          <w:rFonts w:ascii="Courier New" w:hAnsi="Courier New"/>
          <w:color w:val="333333"/>
          <w:sz w:val="18"/>
        </w:rPr>
        <w:t xml:space="preserve"> → Gateway → </w:t>
      </w:r>
      <w:r>
        <w:rPr>
          <w:rFonts w:ascii="Courier New" w:hAnsi="Courier New"/>
          <w:color w:val="333333"/>
          <w:sz w:val="18"/>
        </w:rPr>
        <w:t>业务微服务</w:t>
      </w:r>
      <w:r>
        <w:rPr>
          <w:rFonts w:ascii="Courier New" w:hAnsi="Courier New"/>
          <w:color w:val="333333"/>
          <w:sz w:val="18"/>
        </w:rPr>
        <w:t xml:space="preserve"> → ai-service → Dify Workflow → DeepSeek</w:t>
      </w:r>
      <w:r>
        <w:rPr>
          <w:rFonts w:ascii="Courier New" w:hAnsi="Courier New"/>
          <w:color w:val="333333"/>
          <w:sz w:val="18"/>
        </w:rPr>
        <w:br/>
        <w:t xml:space="preserve">                              ↓ (</w:t>
      </w:r>
      <w:r>
        <w:rPr>
          <w:rFonts w:ascii="Courier New" w:hAnsi="Courier New"/>
          <w:color w:val="333333"/>
          <w:sz w:val="18"/>
        </w:rPr>
        <w:t>异常时</w:t>
      </w:r>
      <w:r>
        <w:rPr>
          <w:rFonts w:ascii="Courier New" w:hAnsi="Courier New"/>
          <w:color w:val="333333"/>
          <w:sz w:val="18"/>
        </w:rPr>
        <w:t>)</w:t>
      </w:r>
      <w:r>
        <w:rPr>
          <w:rFonts w:ascii="Courier New" w:hAnsi="Courier New"/>
          <w:color w:val="333333"/>
          <w:sz w:val="18"/>
        </w:rPr>
        <w:br/>
        <w:t xml:space="preserve">                        MockAiProvider (degraded=true)</w:t>
      </w:r>
    </w:p>
    <w:p w14:paraId="329F045E" w14:textId="77777777" w:rsidR="007A5E02" w:rsidRDefault="00000000" w:rsidP="00CD58AC">
      <w:pPr>
        <w:pStyle w:val="aff9"/>
        <w:ind w:firstLine="420"/>
      </w:pPr>
      <w:r>
        <w:lastRenderedPageBreak/>
        <w:t>具体流程为：</w:t>
      </w:r>
    </w:p>
    <w:p w14:paraId="19776A95" w14:textId="77777777" w:rsidR="007A5E02" w:rsidRDefault="00000000" w:rsidP="00CD58AC">
      <w:pPr>
        <w:pStyle w:val="aff9"/>
        <w:ind w:firstLine="420"/>
      </w:pPr>
      <w:r>
        <w:t>（</w:t>
      </w:r>
      <w:r>
        <w:t>1</w:t>
      </w:r>
      <w:r>
        <w:t>）</w:t>
      </w:r>
      <w:r>
        <w:t xml:space="preserve">Gateway </w:t>
      </w:r>
      <w:r>
        <w:t>统一鉴权并转发公共</w:t>
      </w:r>
      <w:r>
        <w:t xml:space="preserve"> API</w:t>
      </w:r>
      <w:r>
        <w:t>，内部</w:t>
      </w:r>
      <w:r>
        <w:t xml:space="preserve"> AI </w:t>
      </w:r>
      <w:r>
        <w:t>接口不直接暴露给浏览器。</w:t>
      </w:r>
    </w:p>
    <w:p w14:paraId="1540A734" w14:textId="77777777" w:rsidR="007A5E02" w:rsidRDefault="00000000" w:rsidP="00CD58AC">
      <w:pPr>
        <w:pStyle w:val="aff9"/>
        <w:ind w:firstLine="420"/>
      </w:pPr>
      <w:r>
        <w:t>（</w:t>
      </w:r>
      <w:r>
        <w:t>2</w:t>
      </w:r>
      <w:r>
        <w:t>）业务服务（</w:t>
      </w:r>
      <w:r>
        <w:t>triage-service</w:t>
      </w:r>
      <w:r>
        <w:t>、</w:t>
      </w:r>
      <w:r>
        <w:t>medical-record-service</w:t>
      </w:r>
      <w:r>
        <w:t>、</w:t>
      </w:r>
      <w:r>
        <w:t>prescription-service</w:t>
      </w:r>
      <w:r>
        <w:t>）通过</w:t>
      </w:r>
      <w:r>
        <w:t xml:space="preserve"> Feign </w:t>
      </w:r>
      <w:r>
        <w:t>客户端调用</w:t>
      </w:r>
      <w:r>
        <w:t xml:space="preserve"> ai-service </w:t>
      </w:r>
      <w:r>
        <w:t>的内部接口。</w:t>
      </w:r>
    </w:p>
    <w:p w14:paraId="6C5B3DE5" w14:textId="77777777" w:rsidR="007A5E02" w:rsidRDefault="00000000" w:rsidP="00CD58AC">
      <w:pPr>
        <w:pStyle w:val="aff9"/>
        <w:ind w:firstLine="420"/>
      </w:pPr>
      <w:r>
        <w:t>（</w:t>
      </w:r>
      <w:r>
        <w:t>3</w:t>
      </w:r>
      <w:r>
        <w:t>）</w:t>
      </w:r>
      <w:r>
        <w:t xml:space="preserve">ai-service </w:t>
      </w:r>
      <w:r>
        <w:t>的</w:t>
      </w:r>
      <w:r>
        <w:t xml:space="preserve"> AiOrchestrationService </w:t>
      </w:r>
      <w:r>
        <w:t>解析</w:t>
      </w:r>
      <w:r>
        <w:t xml:space="preserve"> Prompt </w:t>
      </w:r>
      <w:r>
        <w:t>模板，调用</w:t>
      </w:r>
      <w:r>
        <w:t xml:space="preserve"> AiProvider </w:t>
      </w:r>
      <w:r>
        <w:t>接口获取</w:t>
      </w:r>
      <w:r>
        <w:t xml:space="preserve"> AI </w:t>
      </w:r>
      <w:r>
        <w:t>结果。</w:t>
      </w:r>
    </w:p>
    <w:p w14:paraId="03626964" w14:textId="77777777" w:rsidR="007A5E02" w:rsidRDefault="00000000" w:rsidP="00CD58AC">
      <w:pPr>
        <w:pStyle w:val="aff9"/>
        <w:ind w:firstLine="420"/>
      </w:pPr>
      <w:r>
        <w:t>（</w:t>
      </w:r>
      <w:r>
        <w:t>4</w:t>
      </w:r>
      <w:r>
        <w:t>）</w:t>
      </w:r>
      <w:r>
        <w:t xml:space="preserve">DifyAiProvider </w:t>
      </w:r>
      <w:r>
        <w:t>通过</w:t>
      </w:r>
      <w:r>
        <w:t xml:space="preserve"> RestClient </w:t>
      </w:r>
      <w:r>
        <w:t>向</w:t>
      </w:r>
      <w:r>
        <w:t xml:space="preserve"> Dify Workflow API </w:t>
      </w:r>
      <w:r>
        <w:t>发送请求，解析返回的结构化</w:t>
      </w:r>
      <w:r>
        <w:t xml:space="preserve"> JSON</w:t>
      </w:r>
      <w:r>
        <w:t>。</w:t>
      </w:r>
    </w:p>
    <w:p w14:paraId="7171C3B8" w14:textId="77777777" w:rsidR="007A5E02" w:rsidRDefault="00000000" w:rsidP="00CD58AC">
      <w:pPr>
        <w:pStyle w:val="aff9"/>
        <w:ind w:firstLine="420"/>
      </w:pPr>
      <w:r>
        <w:t>（</w:t>
      </w:r>
      <w:r>
        <w:t>5</w:t>
      </w:r>
      <w:r>
        <w:t>）如果</w:t>
      </w:r>
      <w:r>
        <w:t xml:space="preserve"> Dify </w:t>
      </w:r>
      <w:r>
        <w:t>调用失败，自动回退到</w:t>
      </w:r>
      <w:r>
        <w:t xml:space="preserve"> MockAiProvider</w:t>
      </w:r>
      <w:r>
        <w:t>，返回确定性结果并标记</w:t>
      </w:r>
      <w:r>
        <w:t xml:space="preserve"> degraded=true</w:t>
      </w:r>
      <w:r>
        <w:t>。</w:t>
      </w:r>
    </w:p>
    <w:p w14:paraId="346E51FF" w14:textId="77777777" w:rsidR="007A5E02" w:rsidRPr="003C693E" w:rsidRDefault="00000000">
      <w:pPr>
        <w:spacing w:before="240"/>
        <w:rPr>
          <w:bCs/>
        </w:rPr>
      </w:pPr>
      <w:r w:rsidRPr="003C693E">
        <w:rPr>
          <w:bCs/>
          <w:sz w:val="24"/>
        </w:rPr>
        <w:t xml:space="preserve">2.3 Provider </w:t>
      </w:r>
      <w:proofErr w:type="spellStart"/>
      <w:r w:rsidRPr="003C693E">
        <w:rPr>
          <w:bCs/>
          <w:sz w:val="24"/>
        </w:rPr>
        <w:t>抽象设计</w:t>
      </w:r>
      <w:proofErr w:type="spellEnd"/>
    </w:p>
    <w:p w14:paraId="074C69B3" w14:textId="77777777" w:rsidR="007A5E02" w:rsidRDefault="00000000" w:rsidP="00CD58AC">
      <w:pPr>
        <w:pStyle w:val="aff9"/>
        <w:ind w:firstLine="420"/>
      </w:pPr>
      <w:proofErr w:type="spellStart"/>
      <w:r>
        <w:t>AiProvider</w:t>
      </w:r>
      <w:proofErr w:type="spellEnd"/>
      <w:r>
        <w:t xml:space="preserve"> </w:t>
      </w:r>
      <w:r>
        <w:t>接口定义了四种</w:t>
      </w:r>
      <w:r>
        <w:t xml:space="preserve"> AI </w:t>
      </w:r>
      <w:r>
        <w:t>操作，每种操作都支持可选的</w:t>
      </w:r>
      <w:r>
        <w:t xml:space="preserve"> Prompt </w:t>
      </w:r>
      <w:r>
        <w:t>模板参数。</w:t>
      </w:r>
      <w:r>
        <w:t xml:space="preserve">DifyAiProvider </w:t>
      </w:r>
      <w:r>
        <w:t>和</w:t>
      </w:r>
      <w:r>
        <w:t xml:space="preserve"> MockAiProvider </w:t>
      </w:r>
      <w:r>
        <w:t>均实现此接口，通过</w:t>
      </w:r>
      <w:r>
        <w:t xml:space="preserve"> Spring </w:t>
      </w:r>
      <w:r>
        <w:t>的</w:t>
      </w:r>
      <w:r>
        <w:t xml:space="preserve"> @ConditionalOnProperty </w:t>
      </w:r>
      <w:r>
        <w:t>注解根据配置文件中的</w:t>
      </w:r>
      <w:r>
        <w:t xml:space="preserve"> ai.provider </w:t>
      </w:r>
      <w:r>
        <w:t>属性动态选择：</w:t>
      </w:r>
    </w:p>
    <w:p w14:paraId="197FA523" w14:textId="77777777" w:rsidR="007A5E02" w:rsidRDefault="00000000">
      <w:pPr>
        <w:shd w:val="clear" w:color="auto" w:fill="F5F5F5"/>
        <w:spacing w:before="120"/>
        <w:ind w:left="567"/>
      </w:pPr>
      <w:r>
        <w:rPr>
          <w:rFonts w:ascii="Courier New" w:hAnsi="Courier New"/>
          <w:color w:val="333333"/>
          <w:sz w:val="18"/>
        </w:rPr>
        <w:t>public interface AiProvider {</w:t>
      </w:r>
      <w:r>
        <w:rPr>
          <w:rFonts w:ascii="Courier New" w:hAnsi="Courier New"/>
          <w:color w:val="333333"/>
          <w:sz w:val="18"/>
        </w:rPr>
        <w:br/>
        <w:t xml:space="preserve">    TriageResponse </w:t>
      </w:r>
      <w:proofErr w:type="gramStart"/>
      <w:r>
        <w:rPr>
          <w:rFonts w:ascii="Courier New" w:hAnsi="Courier New"/>
          <w:color w:val="333333"/>
          <w:sz w:val="18"/>
        </w:rPr>
        <w:t>triage(</w:t>
      </w:r>
      <w:proofErr w:type="gramEnd"/>
      <w:r>
        <w:rPr>
          <w:rFonts w:ascii="Courier New" w:hAnsi="Courier New"/>
          <w:color w:val="333333"/>
          <w:sz w:val="18"/>
        </w:rPr>
        <w:t>TriageRequest request, PromptResolveResponse prompt);</w:t>
      </w:r>
      <w:r>
        <w:rPr>
          <w:rFonts w:ascii="Courier New" w:hAnsi="Courier New"/>
          <w:color w:val="333333"/>
          <w:sz w:val="18"/>
        </w:rPr>
        <w:br/>
        <w:t xml:space="preserve">    MedicalRecordGenerateResponse </w:t>
      </w:r>
      <w:proofErr w:type="gramStart"/>
      <w:r>
        <w:rPr>
          <w:rFonts w:ascii="Courier New" w:hAnsi="Courier New"/>
          <w:color w:val="333333"/>
          <w:sz w:val="18"/>
        </w:rPr>
        <w:t>generateMedicalRecord(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    MedicalRecordGenerateRequest request, PromptResolveResponse prompt);</w:t>
      </w:r>
      <w:r>
        <w:rPr>
          <w:rFonts w:ascii="Courier New" w:hAnsi="Courier New"/>
          <w:color w:val="333333"/>
          <w:sz w:val="18"/>
        </w:rPr>
        <w:br/>
        <w:t xml:space="preserve">    PrescriptionCheckResponse </w:t>
      </w:r>
      <w:proofErr w:type="gramStart"/>
      <w:r>
        <w:rPr>
          <w:rFonts w:ascii="Courier New" w:hAnsi="Courier New"/>
          <w:color w:val="333333"/>
          <w:sz w:val="18"/>
        </w:rPr>
        <w:t>checkPrescription(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    PrescriptionCheckRequest request, PromptResolveResponse prompt);</w:t>
      </w:r>
      <w:r>
        <w:rPr>
          <w:rFonts w:ascii="Courier New" w:hAnsi="Courier New"/>
          <w:color w:val="333333"/>
          <w:sz w:val="18"/>
        </w:rPr>
        <w:br/>
        <w:t xml:space="preserve">    ScheduleSuggestResponse </w:t>
      </w:r>
      <w:proofErr w:type="gramStart"/>
      <w:r>
        <w:rPr>
          <w:rFonts w:ascii="Courier New" w:hAnsi="Courier New"/>
          <w:color w:val="333333"/>
          <w:sz w:val="18"/>
        </w:rPr>
        <w:t>suggestSchedule(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    ScheduleSuggestRequest request, PromptResolveResponse prompt);</w:t>
      </w:r>
      <w:r>
        <w:rPr>
          <w:rFonts w:ascii="Courier New" w:hAnsi="Courier New"/>
          <w:color w:val="333333"/>
          <w:sz w:val="18"/>
        </w:rPr>
        <w:br/>
        <w:t>}</w:t>
      </w:r>
    </w:p>
    <w:p w14:paraId="50EEF087" w14:textId="77777777" w:rsidR="007A5E02" w:rsidRDefault="00000000" w:rsidP="00CD58AC">
      <w:pPr>
        <w:pStyle w:val="aff9"/>
        <w:ind w:firstLine="420"/>
      </w:pPr>
      <w:r>
        <w:t>当</w:t>
      </w:r>
      <w:r>
        <w:t xml:space="preserve"> ai.provider=dify </w:t>
      </w:r>
      <w:r>
        <w:t>时，</w:t>
      </w:r>
      <w:r>
        <w:t xml:space="preserve">Spring </w:t>
      </w:r>
      <w:r>
        <w:t>容器注入</w:t>
      </w:r>
      <w:r>
        <w:t xml:space="preserve"> DifyAiProvider</w:t>
      </w:r>
      <w:r>
        <w:t>；当</w:t>
      </w:r>
      <w:r>
        <w:t xml:space="preserve"> ai.provider=mock </w:t>
      </w:r>
      <w:r>
        <w:t>时，注入</w:t>
      </w:r>
      <w:r>
        <w:t xml:space="preserve"> MockAiProvider</w:t>
      </w:r>
      <w:r>
        <w:t>。</w:t>
      </w:r>
      <w:r>
        <w:t xml:space="preserve">AiOrchestrationService </w:t>
      </w:r>
      <w:r>
        <w:t>始终持有</w:t>
      </w:r>
      <w:r>
        <w:t xml:space="preserve"> AiProvider </w:t>
      </w:r>
      <w:r>
        <w:t>引用，</w:t>
      </w:r>
      <w:proofErr w:type="gramStart"/>
      <w:r>
        <w:t>不</w:t>
      </w:r>
      <w:proofErr w:type="gramEnd"/>
      <w:r>
        <w:t>感知具体实现。</w:t>
      </w:r>
    </w:p>
    <w:p w14:paraId="798E4973" w14:textId="77777777" w:rsidR="007A5E02" w:rsidRDefault="00000000" w:rsidP="00CD58AC">
      <w:pPr>
        <w:pStyle w:val="38"/>
        <w:spacing w:before="120" w:after="120"/>
      </w:pPr>
      <w:r>
        <w:t xml:space="preserve">2.4 </w:t>
      </w:r>
      <w:r>
        <w:t>降级机制</w:t>
      </w:r>
    </w:p>
    <w:p w14:paraId="62A4BBE2" w14:textId="77777777" w:rsidR="007A5E02" w:rsidRDefault="00000000" w:rsidP="00CD58AC">
      <w:pPr>
        <w:pStyle w:val="aff9"/>
        <w:ind w:firstLine="420"/>
      </w:pPr>
      <w:proofErr w:type="spellStart"/>
      <w:r>
        <w:t>AiOrchestrationService</w:t>
      </w:r>
      <w:proofErr w:type="spellEnd"/>
      <w:r>
        <w:t xml:space="preserve"> </w:t>
      </w:r>
      <w:r>
        <w:t>的</w:t>
      </w:r>
      <w:r>
        <w:t xml:space="preserve"> execute </w:t>
      </w:r>
      <w:r>
        <w:t>方法实现了完整的降级链路：正常情况下调用真实</w:t>
      </w:r>
      <w:r>
        <w:t xml:space="preserve"> Provider</w:t>
      </w:r>
      <w:r>
        <w:t>（</w:t>
      </w:r>
      <w:proofErr w:type="spellStart"/>
      <w:r>
        <w:t>DifyAiProvider</w:t>
      </w:r>
      <w:proofErr w:type="spellEnd"/>
      <w:r>
        <w:t>），如果调用抛出异常，则自动切换到</w:t>
      </w:r>
      <w:r>
        <w:t xml:space="preserve"> </w:t>
      </w:r>
      <w:proofErr w:type="spellStart"/>
      <w:r>
        <w:t>MockAiProvider</w:t>
      </w:r>
      <w:proofErr w:type="spellEnd"/>
      <w:r>
        <w:t xml:space="preserve"> </w:t>
      </w:r>
      <w:r>
        <w:t>获取确定性结果。两次调用的结果都会记录到</w:t>
      </w:r>
      <w:r>
        <w:t xml:space="preserve"> </w:t>
      </w:r>
      <w:proofErr w:type="spellStart"/>
      <w:r>
        <w:t>ai_generation_log</w:t>
      </w:r>
      <w:proofErr w:type="spellEnd"/>
      <w:r>
        <w:t xml:space="preserve"> </w:t>
      </w:r>
      <w:r>
        <w:t>表，包括</w:t>
      </w:r>
      <w:r>
        <w:t xml:space="preserve"> Provider </w:t>
      </w:r>
      <w:r>
        <w:t>名称、模型名称、耗时和错误信息。</w:t>
      </w:r>
    </w:p>
    <w:p w14:paraId="64C8B7B9" w14:textId="77777777" w:rsidR="007A5E02" w:rsidRDefault="00000000" w:rsidP="00CD58AC">
      <w:pPr>
        <w:pStyle w:val="aff9"/>
        <w:ind w:firstLine="420"/>
      </w:pPr>
      <w:proofErr w:type="spellStart"/>
      <w:r>
        <w:t>MockAiProvider</w:t>
      </w:r>
      <w:proofErr w:type="spellEnd"/>
      <w:r>
        <w:t xml:space="preserve"> </w:t>
      </w:r>
      <w:r>
        <w:t>的降级逻辑示例：分诊场景中，如果主诉包含</w:t>
      </w:r>
      <w:r>
        <w:t>"</w:t>
      </w:r>
      <w:r>
        <w:t>胸痛</w:t>
      </w:r>
      <w:r>
        <w:t>"</w:t>
      </w:r>
      <w:r>
        <w:t>则返回心内科推荐，否则返回全科；处方审核场景中，如果药品包含阿司匹林则返回中风险提示。所有降级结果的</w:t>
      </w:r>
      <w:r>
        <w:t xml:space="preserve"> degraded </w:t>
      </w:r>
      <w:r>
        <w:t>字段均为</w:t>
      </w:r>
      <w:r>
        <w:t xml:space="preserve"> true</w:t>
      </w:r>
      <w:r>
        <w:t>，业务层可据此区分真实</w:t>
      </w:r>
      <w:r>
        <w:t xml:space="preserve"> AI </w:t>
      </w:r>
      <w:r>
        <w:t>输出和降级输出。</w:t>
      </w:r>
    </w:p>
    <w:p w14:paraId="033D2042" w14:textId="77777777" w:rsidR="007A5E02" w:rsidRDefault="00000000" w:rsidP="00CD58AC">
      <w:pPr>
        <w:pStyle w:val="38"/>
        <w:spacing w:before="120" w:after="120"/>
      </w:pPr>
      <w:r>
        <w:lastRenderedPageBreak/>
        <w:t xml:space="preserve">2.5 </w:t>
      </w:r>
      <w:proofErr w:type="spellStart"/>
      <w:r>
        <w:t>配置说明</w:t>
      </w:r>
      <w:proofErr w:type="spellEnd"/>
    </w:p>
    <w:p w14:paraId="5B0B349B" w14:textId="77777777" w:rsidR="007A5E02" w:rsidRDefault="00000000" w:rsidP="00CD58AC">
      <w:pPr>
        <w:pStyle w:val="aff9"/>
        <w:ind w:firstLine="420"/>
      </w:pPr>
      <w:r>
        <w:t xml:space="preserve">ai-service </w:t>
      </w:r>
      <w:r>
        <w:t>的核心配置通过环境变量管理：</w:t>
      </w:r>
    </w:p>
    <w:p w14:paraId="57EDF3BA" w14:textId="77777777" w:rsidR="007A5E02" w:rsidRDefault="00000000">
      <w:pPr>
        <w:shd w:val="clear" w:color="auto" w:fill="F5F5F5"/>
        <w:spacing w:before="120"/>
        <w:ind w:left="567"/>
      </w:pPr>
      <w:r>
        <w:rPr>
          <w:rFonts w:ascii="Courier New" w:hAnsi="Courier New"/>
          <w:color w:val="333333"/>
          <w:sz w:val="18"/>
        </w:rPr>
        <w:t xml:space="preserve"># Provider </w:t>
      </w:r>
      <w:r>
        <w:rPr>
          <w:rFonts w:ascii="Courier New" w:hAnsi="Courier New"/>
          <w:color w:val="333333"/>
          <w:sz w:val="18"/>
        </w:rPr>
        <w:t>选择</w:t>
      </w:r>
      <w:r>
        <w:rPr>
          <w:rFonts w:ascii="Courier New" w:hAnsi="Courier New"/>
          <w:color w:val="333333"/>
          <w:sz w:val="18"/>
        </w:rPr>
        <w:br/>
        <w:t>AI_PROVIDER=dify</w:t>
      </w:r>
      <w:r>
        <w:rPr>
          <w:rFonts w:ascii="Courier New" w:hAnsi="Courier New"/>
          <w:color w:val="333333"/>
          <w:sz w:val="18"/>
        </w:rPr>
        <w:br/>
        <w:t>AI_TIMEOUT_MS=8000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# Dify </w:t>
      </w:r>
      <w:r>
        <w:rPr>
          <w:rFonts w:ascii="Courier New" w:hAnsi="Courier New"/>
          <w:color w:val="333333"/>
          <w:sz w:val="18"/>
        </w:rPr>
        <w:t>基础配置</w:t>
      </w:r>
      <w:r>
        <w:rPr>
          <w:rFonts w:ascii="Courier New" w:hAnsi="Courier New"/>
          <w:color w:val="333333"/>
          <w:sz w:val="18"/>
        </w:rPr>
        <w:br/>
        <w:t>DIFY_BASE_URL=http://host.docker.internal/v1</w:t>
      </w:r>
      <w:r>
        <w:rPr>
          <w:rFonts w:ascii="Courier New" w:hAnsi="Courier New"/>
          <w:color w:val="333333"/>
          <w:sz w:val="18"/>
        </w:rPr>
        <w:br/>
        <w:t>DIFY_API_KEY=app-xxxx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# </w:t>
      </w:r>
      <w:r>
        <w:rPr>
          <w:rFonts w:ascii="Courier New" w:hAnsi="Courier New"/>
          <w:color w:val="333333"/>
          <w:sz w:val="18"/>
        </w:rPr>
        <w:t>按</w:t>
      </w:r>
      <w:r>
        <w:rPr>
          <w:rFonts w:ascii="Courier New" w:hAnsi="Courier New"/>
          <w:color w:val="333333"/>
          <w:sz w:val="18"/>
        </w:rPr>
        <w:t xml:space="preserve"> Workflow </w:t>
      </w:r>
      <w:r>
        <w:rPr>
          <w:rFonts w:ascii="Courier New" w:hAnsi="Courier New"/>
          <w:color w:val="333333"/>
          <w:sz w:val="18"/>
        </w:rPr>
        <w:t>独立配置</w:t>
      </w:r>
      <w:r>
        <w:rPr>
          <w:rFonts w:ascii="Courier New" w:hAnsi="Courier New"/>
          <w:color w:val="333333"/>
          <w:sz w:val="18"/>
        </w:rPr>
        <w:t xml:space="preserve"> API Key</w:t>
      </w:r>
      <w:r>
        <w:rPr>
          <w:rFonts w:ascii="Courier New" w:hAnsi="Courier New"/>
          <w:color w:val="333333"/>
          <w:sz w:val="18"/>
        </w:rPr>
        <w:br/>
        <w:t>DIFY_TRIAGE_API_KEY=app-xxxx</w:t>
      </w:r>
      <w:r>
        <w:rPr>
          <w:rFonts w:ascii="Courier New" w:hAnsi="Courier New"/>
          <w:color w:val="333333"/>
          <w:sz w:val="18"/>
        </w:rPr>
        <w:br/>
        <w:t>DIFY_MEDICAL_RECORD_API_KEY=app-xxxx</w:t>
      </w:r>
      <w:r>
        <w:rPr>
          <w:rFonts w:ascii="Courier New" w:hAnsi="Courier New"/>
          <w:color w:val="333333"/>
          <w:sz w:val="18"/>
        </w:rPr>
        <w:br/>
        <w:t>DIFY_PRESCRIPTION_CHECK_API_KEY=app-xxxx</w:t>
      </w:r>
      <w:r>
        <w:rPr>
          <w:rFonts w:ascii="Courier New" w:hAnsi="Courier New"/>
          <w:color w:val="333333"/>
          <w:sz w:val="18"/>
        </w:rPr>
        <w:br/>
        <w:t>DIFY_SCHEDULE_API_KEY=app-xxxx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 xml:space="preserve"># </w:t>
      </w:r>
      <w:r>
        <w:rPr>
          <w:rFonts w:ascii="Courier New" w:hAnsi="Courier New"/>
          <w:color w:val="333333"/>
          <w:sz w:val="18"/>
        </w:rPr>
        <w:t>内部服务鉴权</w:t>
      </w:r>
      <w:r>
        <w:rPr>
          <w:rFonts w:ascii="Courier New" w:hAnsi="Courier New"/>
          <w:color w:val="333333"/>
          <w:sz w:val="18"/>
        </w:rPr>
        <w:br/>
        <w:t>INTERNAL_SERVICE_TOKEN=smart-cloud-brain-internal-local-token</w:t>
      </w:r>
    </w:p>
    <w:p w14:paraId="5EAC1A1C" w14:textId="77777777" w:rsidR="007A5E02" w:rsidRDefault="00000000" w:rsidP="00CD58AC">
      <w:pPr>
        <w:pStyle w:val="aff9"/>
        <w:ind w:firstLine="420"/>
      </w:pPr>
      <w:r>
        <w:t xml:space="preserve">AiServiceConfig </w:t>
      </w:r>
      <w:r>
        <w:t>在启动时验证配置完整性</w:t>
      </w:r>
      <w:r>
        <w:t>——</w:t>
      </w:r>
      <w:r>
        <w:t>当</w:t>
      </w:r>
      <w:r>
        <w:t xml:space="preserve"> AI_PROVIDER=dify </w:t>
      </w:r>
      <w:r>
        <w:t>时，必须配置</w:t>
      </w:r>
      <w:r>
        <w:t xml:space="preserve"> DIFY_BASE_URL </w:t>
      </w:r>
      <w:r>
        <w:t>和至少一个</w:t>
      </w:r>
      <w:r>
        <w:t xml:space="preserve"> API Key</w:t>
      </w:r>
      <w:r>
        <w:t>（按</w:t>
      </w:r>
      <w:r>
        <w:t xml:space="preserve"> Workflow </w:t>
      </w:r>
      <w:r>
        <w:t>独立</w:t>
      </w:r>
      <w:r>
        <w:t xml:space="preserve"> Key </w:t>
      </w:r>
      <w:r>
        <w:t>或全局</w:t>
      </w:r>
      <w:r>
        <w:t xml:space="preserve"> DIFY_API_KEY</w:t>
      </w:r>
      <w:r>
        <w:t>）。</w:t>
      </w:r>
    </w:p>
    <w:p w14:paraId="0B728176" w14:textId="2B200A54" w:rsidR="007A5E02" w:rsidRDefault="00CD58AC" w:rsidP="00CD58AC">
      <w:pPr>
        <w:pStyle w:val="2a"/>
        <w:spacing w:before="120" w:after="120"/>
      </w:pPr>
      <w:r>
        <w:rPr>
          <w:rFonts w:hint="eastAsia"/>
        </w:rPr>
        <w:t>三、</w:t>
      </w:r>
      <w:proofErr w:type="spellStart"/>
      <w:r>
        <w:t>Dify</w:t>
      </w:r>
      <w:proofErr w:type="spellEnd"/>
      <w:r>
        <w:t xml:space="preserve"> </w:t>
      </w:r>
      <w:r>
        <w:t>平台配置与</w:t>
      </w:r>
      <w:r>
        <w:t xml:space="preserve"> Workflow </w:t>
      </w:r>
      <w:r>
        <w:t>设计</w:t>
      </w:r>
    </w:p>
    <w:p w14:paraId="42DD44D0" w14:textId="77777777" w:rsidR="007A5E02" w:rsidRDefault="00000000" w:rsidP="00CD58AC">
      <w:pPr>
        <w:pStyle w:val="38"/>
        <w:spacing w:before="120" w:after="120"/>
      </w:pPr>
      <w:r>
        <w:t xml:space="preserve">3.1 </w:t>
      </w:r>
      <w:r>
        <w:t>模型供应商配置</w:t>
      </w:r>
    </w:p>
    <w:p w14:paraId="3DA5BB33" w14:textId="77777777" w:rsidR="007A5E02" w:rsidRDefault="00000000" w:rsidP="00CD58AC">
      <w:pPr>
        <w:pStyle w:val="aff9"/>
        <w:ind w:firstLine="420"/>
      </w:pPr>
      <w:r>
        <w:t>项目使用</w:t>
      </w:r>
      <w:r>
        <w:t xml:space="preserve"> DeepSeek </w:t>
      </w:r>
      <w:r>
        <w:t>作为底层大语言模型，通过</w:t>
      </w:r>
      <w:r>
        <w:t xml:space="preserve"> Dify </w:t>
      </w:r>
      <w:r>
        <w:t>平台进行模型编排。在</w:t>
      </w:r>
      <w:r>
        <w:t xml:space="preserve"> Dify </w:t>
      </w:r>
      <w:r>
        <w:t>后台的</w:t>
      </w:r>
      <w:r>
        <w:t>"</w:t>
      </w:r>
      <w:r>
        <w:t>设置</w:t>
      </w:r>
      <w:r>
        <w:t>→</w:t>
      </w:r>
      <w:r>
        <w:t>模型供应商</w:t>
      </w:r>
      <w:r>
        <w:t>"</w:t>
      </w:r>
      <w:r>
        <w:t>中添加</w:t>
      </w:r>
      <w:r>
        <w:t xml:space="preserve"> DeepSeek </w:t>
      </w:r>
      <w:r>
        <w:t>模型供应商，配置</w:t>
      </w:r>
      <w:r>
        <w:t xml:space="preserve"> API Key </w:t>
      </w:r>
      <w:r>
        <w:t>和模型名称（</w:t>
      </w:r>
      <w:r>
        <w:t>deepseek-chat</w:t>
      </w:r>
      <w:r>
        <w:t>），即可在</w:t>
      </w:r>
      <w:r>
        <w:t xml:space="preserve"> Workflow </w:t>
      </w:r>
      <w:r>
        <w:t>中引用该模型。</w:t>
      </w:r>
    </w:p>
    <w:p w14:paraId="1A0B72FD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46630BEC" wp14:editId="60CD3346">
            <wp:extent cx="5029200" cy="1896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型供应商 DeepSeek 配置页面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71F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3-1  </w:t>
      </w:r>
      <w:r w:rsidRPr="00BD3DC9">
        <w:rPr>
          <w:bCs/>
          <w:lang w:eastAsia="zh-CN"/>
        </w:rPr>
        <w:t>模型供应商</w:t>
      </w:r>
      <w:r w:rsidRPr="00BD3DC9">
        <w:rPr>
          <w:bCs/>
          <w:lang w:eastAsia="zh-CN"/>
        </w:rPr>
        <w:t xml:space="preserve"> DeepSeek </w:t>
      </w:r>
      <w:r w:rsidRPr="00BD3DC9">
        <w:rPr>
          <w:bCs/>
          <w:lang w:eastAsia="zh-CN"/>
        </w:rPr>
        <w:t>配置页面</w:t>
      </w:r>
    </w:p>
    <w:p w14:paraId="764ED77A" w14:textId="77777777" w:rsidR="007A5E02" w:rsidRDefault="00000000" w:rsidP="003C1648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知识库构建</w:t>
      </w:r>
    </w:p>
    <w:p w14:paraId="49AD4DA5" w14:textId="77777777" w:rsidR="007A5E02" w:rsidRDefault="00000000" w:rsidP="003C1648">
      <w:pPr>
        <w:pStyle w:val="aff9"/>
        <w:ind w:firstLine="420"/>
      </w:pPr>
      <w:r>
        <w:lastRenderedPageBreak/>
        <w:t>为增强</w:t>
      </w:r>
      <w:r>
        <w:t xml:space="preserve"> AI </w:t>
      </w:r>
      <w:r>
        <w:t>在医疗领域的专业性，项目在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平台构建了</w:t>
      </w:r>
      <w:r>
        <w:t>"</w:t>
      </w:r>
      <w:r>
        <w:t>智慧医疗知识库</w:t>
      </w:r>
      <w:r>
        <w:t>"</w:t>
      </w:r>
      <w:r>
        <w:t>。知识库包含轻症分诊指南、药品禁忌信息、病历书写规范等内容，通过</w:t>
      </w:r>
      <w:r>
        <w:t xml:space="preserve"> Embedding </w:t>
      </w:r>
      <w:r>
        <w:t>模型进行向量化处理后，</w:t>
      </w:r>
      <w:r>
        <w:t xml:space="preserve">Workflow </w:t>
      </w:r>
      <w:r>
        <w:t>可在推理时检索相关知识条目，提升输出的准确性和专业性。</w:t>
      </w:r>
    </w:p>
    <w:p w14:paraId="18888331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3B34FCC4" wp14:editId="7AD1BA19">
            <wp:extent cx="5029200" cy="2798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知识库页面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B6E2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3-2  </w:t>
      </w:r>
      <w:r w:rsidRPr="00BD3DC9">
        <w:rPr>
          <w:bCs/>
          <w:lang w:eastAsia="zh-CN"/>
        </w:rPr>
        <w:t>知识库页面</w:t>
      </w:r>
    </w:p>
    <w:p w14:paraId="36FDCBE7" w14:textId="77777777" w:rsidR="007A5E02" w:rsidRDefault="00000000" w:rsidP="003C1648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3.3 Workflow </w:t>
      </w:r>
      <w:r>
        <w:rPr>
          <w:lang w:eastAsia="zh-CN"/>
        </w:rPr>
        <w:t>设计与发布</w:t>
      </w:r>
    </w:p>
    <w:p w14:paraId="4184218D" w14:textId="77777777" w:rsidR="007A5E02" w:rsidRDefault="00000000" w:rsidP="003C1648">
      <w:pPr>
        <w:pStyle w:val="aff9"/>
        <w:ind w:firstLine="420"/>
      </w:pPr>
      <w:r>
        <w:t>项目在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平台创建了四个</w:t>
      </w:r>
      <w:r>
        <w:t xml:space="preserve"> Workflow</w:t>
      </w:r>
      <w:r>
        <w:t>，分别对应四种</w:t>
      </w:r>
      <w:r>
        <w:t xml:space="preserve"> AI </w:t>
      </w:r>
      <w:r>
        <w:t>应用场景。所有</w:t>
      </w:r>
      <w:r>
        <w:t xml:space="preserve"> Workflow </w:t>
      </w:r>
      <w:r>
        <w:t>均采用</w:t>
      </w:r>
      <w:r>
        <w:t xml:space="preserve"> Start → LLM → End </w:t>
      </w:r>
      <w:r>
        <w:t>的三节点结构，模型使用</w:t>
      </w:r>
      <w:r>
        <w:t xml:space="preserve"> </w:t>
      </w:r>
      <w:proofErr w:type="spellStart"/>
      <w:r>
        <w:t>deepseek</w:t>
      </w:r>
      <w:proofErr w:type="spellEnd"/>
      <w:r>
        <w:t>-chat</w:t>
      </w:r>
      <w:r>
        <w:t>，输入</w:t>
      </w:r>
      <w:r>
        <w:t xml:space="preserve"> Prompt </w:t>
      </w:r>
      <w:r>
        <w:t>模板和输出</w:t>
      </w:r>
      <w:r>
        <w:t xml:space="preserve"> Schema </w:t>
      </w:r>
      <w:r>
        <w:t>均从数据库动态加载：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2145"/>
        <w:gridCol w:w="2450"/>
        <w:gridCol w:w="2138"/>
      </w:tblGrid>
      <w:tr w:rsidR="007A5E02" w14:paraId="0DC92816" w14:textId="77777777" w:rsidTr="00044E1D">
        <w:trPr>
          <w:jc w:val="center"/>
        </w:trPr>
        <w:tc>
          <w:tcPr>
            <w:tcW w:w="2161" w:type="dxa"/>
            <w:shd w:val="clear" w:color="auto" w:fill="F2F2F2" w:themeFill="background1" w:themeFillShade="F2"/>
          </w:tcPr>
          <w:p w14:paraId="050806C0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 xml:space="preserve">Workflow </w:t>
            </w:r>
            <w:r w:rsidRPr="00BD3DC9">
              <w:rPr>
                <w:b/>
                <w:szCs w:val="21"/>
              </w:rPr>
              <w:t>名称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14:paraId="1FF7B624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输入变量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14:paraId="7D133401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输出字段</w:t>
            </w:r>
          </w:p>
        </w:tc>
        <w:tc>
          <w:tcPr>
            <w:tcW w:w="2161" w:type="dxa"/>
            <w:shd w:val="clear" w:color="auto" w:fill="F2F2F2" w:themeFill="background1" w:themeFillShade="F2"/>
          </w:tcPr>
          <w:p w14:paraId="64BEFBA7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Temperature</w:t>
            </w:r>
          </w:p>
        </w:tc>
      </w:tr>
      <w:tr w:rsidR="007A5E02" w14:paraId="058DCB6F" w14:textId="77777777">
        <w:trPr>
          <w:jc w:val="center"/>
        </w:trPr>
        <w:tc>
          <w:tcPr>
            <w:tcW w:w="2161" w:type="dxa"/>
          </w:tcPr>
          <w:p w14:paraId="7913957A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智慧云脑</w:t>
            </w:r>
            <w:r w:rsidRPr="00044E1D">
              <w:rPr>
                <w:szCs w:val="21"/>
              </w:rPr>
              <w:t>-</w:t>
            </w:r>
            <w:r w:rsidRPr="00044E1D">
              <w:rPr>
                <w:szCs w:val="21"/>
              </w:rPr>
              <w:t>智能分诊</w:t>
            </w:r>
          </w:p>
        </w:tc>
        <w:tc>
          <w:tcPr>
            <w:tcW w:w="2161" w:type="dxa"/>
          </w:tcPr>
          <w:p w14:paraId="7F5A6014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 xml:space="preserve">patientId, chiefComplaint, symptoms </w:t>
            </w:r>
            <w:r w:rsidRPr="00044E1D">
              <w:rPr>
                <w:szCs w:val="21"/>
              </w:rPr>
              <w:t>等</w:t>
            </w:r>
          </w:p>
        </w:tc>
        <w:tc>
          <w:tcPr>
            <w:tcW w:w="2161" w:type="dxa"/>
          </w:tcPr>
          <w:p w14:paraId="4924DBB9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recommendedDepartment, urgencyLevel, confidence, reason</w:t>
            </w:r>
          </w:p>
        </w:tc>
        <w:tc>
          <w:tcPr>
            <w:tcW w:w="2161" w:type="dxa"/>
          </w:tcPr>
          <w:p w14:paraId="260E16CF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0.7</w:t>
            </w:r>
          </w:p>
        </w:tc>
      </w:tr>
      <w:tr w:rsidR="007A5E02" w14:paraId="00F18441" w14:textId="77777777">
        <w:trPr>
          <w:jc w:val="center"/>
        </w:trPr>
        <w:tc>
          <w:tcPr>
            <w:tcW w:w="2161" w:type="dxa"/>
          </w:tcPr>
          <w:p w14:paraId="2BC218B3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智慧</w:t>
            </w:r>
            <w:proofErr w:type="gramStart"/>
            <w:r w:rsidRPr="00044E1D">
              <w:rPr>
                <w:szCs w:val="21"/>
                <w:lang w:eastAsia="zh-CN"/>
              </w:rPr>
              <w:t>云脑</w:t>
            </w:r>
            <w:r w:rsidRPr="00044E1D">
              <w:rPr>
                <w:szCs w:val="21"/>
                <w:lang w:eastAsia="zh-CN"/>
              </w:rPr>
              <w:t>-</w:t>
            </w:r>
            <w:proofErr w:type="gramEnd"/>
            <w:r w:rsidRPr="00044E1D">
              <w:rPr>
                <w:szCs w:val="21"/>
                <w:lang w:eastAsia="zh-CN"/>
              </w:rPr>
              <w:t>病历草稿生成</w:t>
            </w:r>
          </w:p>
        </w:tc>
        <w:tc>
          <w:tcPr>
            <w:tcW w:w="2161" w:type="dxa"/>
          </w:tcPr>
          <w:p w14:paraId="503A476B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registrationId</w:t>
            </w:r>
            <w:proofErr w:type="spellEnd"/>
            <w:r w:rsidRPr="00044E1D">
              <w:rPr>
                <w:szCs w:val="21"/>
              </w:rPr>
              <w:t xml:space="preserve">, </w:t>
            </w:r>
            <w:proofErr w:type="spellStart"/>
            <w:r w:rsidRPr="00044E1D">
              <w:rPr>
                <w:szCs w:val="21"/>
              </w:rPr>
              <w:t>departmentCode</w:t>
            </w:r>
            <w:proofErr w:type="spellEnd"/>
            <w:r w:rsidRPr="00044E1D">
              <w:rPr>
                <w:szCs w:val="21"/>
              </w:rPr>
              <w:t xml:space="preserve">, </w:t>
            </w:r>
            <w:proofErr w:type="spellStart"/>
            <w:r w:rsidRPr="00044E1D">
              <w:rPr>
                <w:szCs w:val="21"/>
              </w:rPr>
              <w:t>dialogueText</w:t>
            </w:r>
            <w:proofErr w:type="spellEnd"/>
            <w:r w:rsidRPr="00044E1D">
              <w:rPr>
                <w:szCs w:val="21"/>
              </w:rPr>
              <w:t xml:space="preserve"> </w:t>
            </w:r>
            <w:r w:rsidRPr="00044E1D">
              <w:rPr>
                <w:szCs w:val="21"/>
              </w:rPr>
              <w:t>等</w:t>
            </w:r>
          </w:p>
        </w:tc>
        <w:tc>
          <w:tcPr>
            <w:tcW w:w="2161" w:type="dxa"/>
          </w:tcPr>
          <w:p w14:paraId="66D2BD25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chiefComplaint, presentIllness, diagnosis, treatmentAdvice</w:t>
            </w:r>
          </w:p>
        </w:tc>
        <w:tc>
          <w:tcPr>
            <w:tcW w:w="2161" w:type="dxa"/>
          </w:tcPr>
          <w:p w14:paraId="3DAF1626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0.7</w:t>
            </w:r>
          </w:p>
        </w:tc>
      </w:tr>
      <w:tr w:rsidR="007A5E02" w14:paraId="1C8606C5" w14:textId="77777777">
        <w:trPr>
          <w:jc w:val="center"/>
        </w:trPr>
        <w:tc>
          <w:tcPr>
            <w:tcW w:w="2161" w:type="dxa"/>
          </w:tcPr>
          <w:p w14:paraId="4C6B59ED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智慧云脑</w:t>
            </w:r>
            <w:r w:rsidRPr="00044E1D">
              <w:rPr>
                <w:szCs w:val="21"/>
              </w:rPr>
              <w:t>-</w:t>
            </w:r>
            <w:r w:rsidRPr="00044E1D">
              <w:rPr>
                <w:szCs w:val="21"/>
              </w:rPr>
              <w:t>处方审核</w:t>
            </w:r>
          </w:p>
        </w:tc>
        <w:tc>
          <w:tcPr>
            <w:tcW w:w="2161" w:type="dxa"/>
          </w:tcPr>
          <w:p w14:paraId="4D65A84C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 xml:space="preserve">patientId, doctorId, diagnosis, drugs </w:t>
            </w:r>
            <w:r w:rsidRPr="00044E1D">
              <w:rPr>
                <w:szCs w:val="21"/>
              </w:rPr>
              <w:t>等</w:t>
            </w:r>
          </w:p>
        </w:tc>
        <w:tc>
          <w:tcPr>
            <w:tcW w:w="2161" w:type="dxa"/>
          </w:tcPr>
          <w:p w14:paraId="4FF650B0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riskLevel, suggestions, interactions, contraindications</w:t>
            </w:r>
          </w:p>
        </w:tc>
        <w:tc>
          <w:tcPr>
            <w:tcW w:w="2161" w:type="dxa"/>
          </w:tcPr>
          <w:p w14:paraId="37824B0D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0.7</w:t>
            </w:r>
          </w:p>
        </w:tc>
      </w:tr>
      <w:tr w:rsidR="007A5E02" w14:paraId="0841AF4F" w14:textId="77777777">
        <w:trPr>
          <w:jc w:val="center"/>
        </w:trPr>
        <w:tc>
          <w:tcPr>
            <w:tcW w:w="2161" w:type="dxa"/>
          </w:tcPr>
          <w:p w14:paraId="5CBE6D43" w14:textId="77777777" w:rsidR="007A5E02" w:rsidRPr="00044E1D" w:rsidRDefault="00000000" w:rsidP="00044E1D">
            <w:pPr>
              <w:spacing w:line="276" w:lineRule="auto"/>
              <w:rPr>
                <w:szCs w:val="21"/>
                <w:lang w:eastAsia="zh-CN"/>
              </w:rPr>
            </w:pPr>
            <w:r w:rsidRPr="00044E1D">
              <w:rPr>
                <w:szCs w:val="21"/>
                <w:lang w:eastAsia="zh-CN"/>
              </w:rPr>
              <w:t>智慧</w:t>
            </w:r>
            <w:proofErr w:type="gramStart"/>
            <w:r w:rsidRPr="00044E1D">
              <w:rPr>
                <w:szCs w:val="21"/>
                <w:lang w:eastAsia="zh-CN"/>
              </w:rPr>
              <w:t>云脑</w:t>
            </w:r>
            <w:r w:rsidRPr="00044E1D">
              <w:rPr>
                <w:szCs w:val="21"/>
                <w:lang w:eastAsia="zh-CN"/>
              </w:rPr>
              <w:t>-</w:t>
            </w:r>
            <w:proofErr w:type="gramEnd"/>
            <w:r w:rsidRPr="00044E1D">
              <w:rPr>
                <w:szCs w:val="21"/>
                <w:lang w:eastAsia="zh-CN"/>
              </w:rPr>
              <w:t>AI</w:t>
            </w:r>
            <w:r w:rsidRPr="00044E1D">
              <w:rPr>
                <w:szCs w:val="21"/>
                <w:lang w:eastAsia="zh-CN"/>
              </w:rPr>
              <w:t>排班建议</w:t>
            </w:r>
          </w:p>
        </w:tc>
        <w:tc>
          <w:tcPr>
            <w:tcW w:w="2161" w:type="dxa"/>
          </w:tcPr>
          <w:p w14:paraId="107277F0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spellStart"/>
            <w:r w:rsidRPr="00044E1D">
              <w:rPr>
                <w:szCs w:val="21"/>
              </w:rPr>
              <w:t>startDate</w:t>
            </w:r>
            <w:proofErr w:type="spellEnd"/>
            <w:r w:rsidRPr="00044E1D">
              <w:rPr>
                <w:szCs w:val="21"/>
              </w:rPr>
              <w:t xml:space="preserve">, days, doctors, departments </w:t>
            </w:r>
            <w:r w:rsidRPr="00044E1D">
              <w:rPr>
                <w:szCs w:val="21"/>
              </w:rPr>
              <w:t>等</w:t>
            </w:r>
          </w:p>
        </w:tc>
        <w:tc>
          <w:tcPr>
            <w:tcW w:w="2161" w:type="dxa"/>
          </w:tcPr>
          <w:p w14:paraId="126FE870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proofErr w:type="gramStart"/>
            <w:r w:rsidRPr="00044E1D">
              <w:rPr>
                <w:szCs w:val="21"/>
              </w:rPr>
              <w:t>suggestions[</w:t>
            </w:r>
            <w:proofErr w:type="gramEnd"/>
            <w:r w:rsidRPr="00044E1D">
              <w:rPr>
                <w:szCs w:val="21"/>
              </w:rPr>
              <w:t>] (doctorId, workDate, timeRange, capacity, reason)</w:t>
            </w:r>
          </w:p>
        </w:tc>
        <w:tc>
          <w:tcPr>
            <w:tcW w:w="2161" w:type="dxa"/>
          </w:tcPr>
          <w:p w14:paraId="6A34D7A4" w14:textId="77777777" w:rsidR="007A5E02" w:rsidRPr="00044E1D" w:rsidRDefault="00000000" w:rsidP="00044E1D">
            <w:pPr>
              <w:spacing w:line="276" w:lineRule="auto"/>
              <w:rPr>
                <w:szCs w:val="21"/>
              </w:rPr>
            </w:pPr>
            <w:r w:rsidRPr="00044E1D">
              <w:rPr>
                <w:szCs w:val="21"/>
              </w:rPr>
              <w:t>0.2</w:t>
            </w:r>
          </w:p>
        </w:tc>
      </w:tr>
    </w:tbl>
    <w:p w14:paraId="5AEF1F6C" w14:textId="77777777" w:rsidR="007A5E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DD5B8C" wp14:editId="790DFD78">
            <wp:extent cx="5029200" cy="28126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个workflow已发布页面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5524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3-3  </w:t>
      </w:r>
      <w:r w:rsidRPr="00BD3DC9">
        <w:rPr>
          <w:bCs/>
          <w:lang w:eastAsia="zh-CN"/>
        </w:rPr>
        <w:t>四个</w:t>
      </w:r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已发布页面</w:t>
      </w:r>
    </w:p>
    <w:p w14:paraId="55F016ED" w14:textId="77777777" w:rsidR="007A5E02" w:rsidRDefault="00000000" w:rsidP="003C1648">
      <w:pPr>
        <w:pStyle w:val="aff9"/>
        <w:ind w:firstLine="420"/>
      </w:pPr>
      <w:r>
        <w:t>排班</w:t>
      </w:r>
      <w:r>
        <w:t xml:space="preserve"> Workflow </w:t>
      </w:r>
      <w:r>
        <w:t>的</w:t>
      </w:r>
      <w:r>
        <w:t xml:space="preserve"> Temperature </w:t>
      </w:r>
      <w:r>
        <w:t>设为</w:t>
      </w:r>
      <w:r>
        <w:t xml:space="preserve"> 0.2</w:t>
      </w:r>
      <w:r>
        <w:t>（低值），以获得更确定性的排班结果；其他三个临床场景的</w:t>
      </w:r>
      <w:r>
        <w:t xml:space="preserve"> Temperature </w:t>
      </w:r>
      <w:r>
        <w:t>为</w:t>
      </w:r>
      <w:r>
        <w:t xml:space="preserve"> 0.7</w:t>
      </w:r>
      <w:r>
        <w:t>，在保证结构化输出的同时允许一定的语言灵活性。</w:t>
      </w:r>
    </w:p>
    <w:p w14:paraId="76AC5B8F" w14:textId="77777777" w:rsidR="007A5E02" w:rsidRDefault="00000000" w:rsidP="003C1648">
      <w:pPr>
        <w:pStyle w:val="38"/>
        <w:spacing w:before="120" w:after="120"/>
      </w:pPr>
      <w:r>
        <w:t xml:space="preserve">3.4 Workflow </w:t>
      </w:r>
      <w:r>
        <w:t>节点详情</w:t>
      </w:r>
    </w:p>
    <w:p w14:paraId="4D417881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28C1EF36" wp14:editId="3302C5F5">
            <wp:extent cx="5029200" cy="1410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智能分诊工作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AEE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3-4  </w:t>
      </w:r>
      <w:r w:rsidRPr="00BD3DC9">
        <w:rPr>
          <w:bCs/>
          <w:lang w:eastAsia="zh-CN"/>
        </w:rPr>
        <w:t>智能分诊</w:t>
      </w:r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节点详情</w:t>
      </w:r>
    </w:p>
    <w:p w14:paraId="45B3D625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0C710B98" wp14:editId="67D6738C">
            <wp:extent cx="5029200" cy="13984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病历草稿生成工作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22AF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3-5  </w:t>
      </w:r>
      <w:r w:rsidRPr="00BD3DC9">
        <w:rPr>
          <w:bCs/>
          <w:lang w:eastAsia="zh-CN"/>
        </w:rPr>
        <w:t>病历草稿生成</w:t>
      </w:r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节点详情</w:t>
      </w:r>
    </w:p>
    <w:p w14:paraId="54DE53DD" w14:textId="77777777" w:rsidR="007A5E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1BBDF1" wp14:editId="28529899">
            <wp:extent cx="5029200" cy="14315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处方审核工作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1947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3-6  </w:t>
      </w:r>
      <w:r w:rsidRPr="00BD3DC9">
        <w:rPr>
          <w:bCs/>
          <w:lang w:eastAsia="zh-CN"/>
        </w:rPr>
        <w:t>处方审核</w:t>
      </w:r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节点详情</w:t>
      </w:r>
    </w:p>
    <w:p w14:paraId="7F8AAA61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03B4FB74" wp14:editId="511F4AC3">
            <wp:extent cx="5029200" cy="2586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排班建议工作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988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3-7  AI </w:t>
      </w:r>
      <w:r w:rsidRPr="00BD3DC9">
        <w:rPr>
          <w:bCs/>
          <w:lang w:eastAsia="zh-CN"/>
        </w:rPr>
        <w:t>排班建议</w:t>
      </w:r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节点详情</w:t>
      </w:r>
    </w:p>
    <w:p w14:paraId="65F2677B" w14:textId="77777777" w:rsidR="007A5E02" w:rsidRDefault="00000000" w:rsidP="003C1648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3.5 Workflow </w:t>
      </w:r>
      <w:r>
        <w:rPr>
          <w:lang w:eastAsia="zh-CN"/>
        </w:rPr>
        <w:t>调试与测试</w:t>
      </w:r>
    </w:p>
    <w:p w14:paraId="1F78D8EA" w14:textId="77777777" w:rsidR="007A5E02" w:rsidRDefault="00000000" w:rsidP="003C1648">
      <w:pPr>
        <w:pStyle w:val="aff9"/>
        <w:ind w:firstLine="420"/>
      </w:pPr>
      <w:r>
        <w:t xml:space="preserve">Workflow </w:t>
      </w:r>
      <w:r>
        <w:t>发布后，在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后台的</w:t>
      </w:r>
      <w:r>
        <w:t>"</w:t>
      </w:r>
      <w:r>
        <w:t>调试与预览</w:t>
      </w:r>
      <w:r>
        <w:t>"</w:t>
      </w:r>
      <w:r>
        <w:t>界面进行测试。输入样例数据（如患者主诉</w:t>
      </w:r>
      <w:r>
        <w:t>"</w:t>
      </w:r>
      <w:r>
        <w:t>胸痛、气短两天，活动后加重</w:t>
      </w:r>
      <w:r>
        <w:t>"</w:t>
      </w:r>
      <w:r>
        <w:t>），验证</w:t>
      </w:r>
      <w:r>
        <w:t xml:space="preserve"> Workflow </w:t>
      </w:r>
      <w:r>
        <w:t>能正确输出结构化</w:t>
      </w:r>
      <w:r>
        <w:t xml:space="preserve"> JSON </w:t>
      </w:r>
      <w:r>
        <w:t>结果。</w:t>
      </w:r>
    </w:p>
    <w:p w14:paraId="7A264CD1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3883E877" wp14:editId="1900B6E7">
            <wp:extent cx="4228439" cy="24808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y测试输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834" cy="24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687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lastRenderedPageBreak/>
        <w:t>图</w:t>
      </w:r>
      <w:r w:rsidRPr="00BD3DC9">
        <w:rPr>
          <w:bCs/>
          <w:lang w:eastAsia="zh-CN"/>
        </w:rPr>
        <w:t xml:space="preserve"> 3-8  Dify Workflow </w:t>
      </w:r>
      <w:r w:rsidRPr="00BD3DC9">
        <w:rPr>
          <w:bCs/>
          <w:lang w:eastAsia="zh-CN"/>
        </w:rPr>
        <w:t>测试输入界面</w:t>
      </w:r>
    </w:p>
    <w:p w14:paraId="6CFBC265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5E10B350" wp14:editId="41BBE1F3">
            <wp:extent cx="5029200" cy="3970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y测试结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963A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3-9  </w:t>
      </w:r>
      <w:proofErr w:type="spellStart"/>
      <w:r w:rsidRPr="00BD3DC9">
        <w:rPr>
          <w:bCs/>
          <w:lang w:eastAsia="zh-CN"/>
        </w:rPr>
        <w:t>Dify</w:t>
      </w:r>
      <w:proofErr w:type="spellEnd"/>
      <w:r w:rsidRPr="00BD3DC9">
        <w:rPr>
          <w:bCs/>
          <w:lang w:eastAsia="zh-CN"/>
        </w:rPr>
        <w:t xml:space="preserve"> Workflow </w:t>
      </w:r>
      <w:r w:rsidRPr="00BD3DC9">
        <w:rPr>
          <w:bCs/>
          <w:lang w:eastAsia="zh-CN"/>
        </w:rPr>
        <w:t>测试输出结果</w:t>
      </w:r>
    </w:p>
    <w:p w14:paraId="4E58FA86" w14:textId="13A5F919" w:rsidR="007A5E02" w:rsidRDefault="003C1648" w:rsidP="003C1648">
      <w:pPr>
        <w:pStyle w:val="2a"/>
        <w:spacing w:before="120" w:after="120"/>
      </w:pPr>
      <w:r>
        <w:rPr>
          <w:rFonts w:hint="eastAsia"/>
        </w:rPr>
        <w:t>四、</w:t>
      </w:r>
      <w:r>
        <w:t>四大</w:t>
      </w:r>
      <w:r>
        <w:t xml:space="preserve"> AI </w:t>
      </w:r>
      <w:r>
        <w:t>应用场景详解</w:t>
      </w:r>
    </w:p>
    <w:p w14:paraId="468FBD26" w14:textId="77777777" w:rsidR="007A5E02" w:rsidRDefault="00000000" w:rsidP="003C1648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智能分诊</w:t>
      </w:r>
    </w:p>
    <w:p w14:paraId="135825D0" w14:textId="77777777" w:rsidR="007A5E02" w:rsidRDefault="00000000" w:rsidP="003C1648">
      <w:pPr>
        <w:pStyle w:val="aff9"/>
        <w:ind w:firstLine="420"/>
      </w:pPr>
      <w:r>
        <w:t>智能分诊是患者就诊的第一个</w:t>
      </w:r>
      <w:r>
        <w:t xml:space="preserve"> AI </w:t>
      </w:r>
      <w:r>
        <w:t>交互环节。患者在前端输入主诉（如</w:t>
      </w:r>
      <w:r>
        <w:t>"</w:t>
      </w:r>
      <w:r>
        <w:t>胸痛、气短两天，活动后加重</w:t>
      </w:r>
      <w:r>
        <w:t>"</w:t>
      </w:r>
      <w:r>
        <w:t>）及相关症状信息后，系统调用分诊</w:t>
      </w:r>
      <w:r>
        <w:t xml:space="preserve"> Workflow</w:t>
      </w:r>
      <w:r>
        <w:t>，</w:t>
      </w:r>
      <w:r>
        <w:t xml:space="preserve">AI </w:t>
      </w:r>
      <w:r>
        <w:t>根据主诉内容、症状描述、年龄、性别、过敏史和既往病史等信息，输出推荐科室、紧急度等级、置信度和分诊理由。</w:t>
      </w:r>
    </w:p>
    <w:p w14:paraId="37AF4938" w14:textId="77777777" w:rsidR="007A5E02" w:rsidRPr="00BD3DC9" w:rsidRDefault="00000000" w:rsidP="003C1648">
      <w:pPr>
        <w:pStyle w:val="aff9"/>
        <w:ind w:firstLine="420"/>
        <w:rPr>
          <w:bCs/>
        </w:rPr>
      </w:pPr>
      <w:r w:rsidRPr="00BD3DC9">
        <w:rPr>
          <w:bCs/>
        </w:rPr>
        <w:t>输入输出结构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3ABC1E49" w14:textId="77777777" w:rsidTr="003C693E">
        <w:trPr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5A98CD12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字段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330022AD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类型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273F1958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说明</w:t>
            </w:r>
          </w:p>
        </w:tc>
      </w:tr>
      <w:tr w:rsidR="007A5E02" w14:paraId="3F48DB1C" w14:textId="77777777">
        <w:trPr>
          <w:jc w:val="center"/>
        </w:trPr>
        <w:tc>
          <w:tcPr>
            <w:tcW w:w="2882" w:type="dxa"/>
          </w:tcPr>
          <w:p w14:paraId="5DE29DC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chiefComplaint</w:t>
            </w:r>
          </w:p>
        </w:tc>
        <w:tc>
          <w:tcPr>
            <w:tcW w:w="2882" w:type="dxa"/>
          </w:tcPr>
          <w:p w14:paraId="59CBAB2A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75725C3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患者主诉（必填）</w:t>
            </w:r>
          </w:p>
        </w:tc>
      </w:tr>
      <w:tr w:rsidR="007A5E02" w14:paraId="34C58406" w14:textId="77777777">
        <w:trPr>
          <w:jc w:val="center"/>
        </w:trPr>
        <w:tc>
          <w:tcPr>
            <w:tcW w:w="2882" w:type="dxa"/>
          </w:tcPr>
          <w:p w14:paraId="690AAA4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symptoms</w:t>
            </w:r>
          </w:p>
        </w:tc>
        <w:tc>
          <w:tcPr>
            <w:tcW w:w="2882" w:type="dxa"/>
          </w:tcPr>
          <w:p w14:paraId="5933F961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39F2DAE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症状描述</w:t>
            </w:r>
          </w:p>
        </w:tc>
      </w:tr>
      <w:tr w:rsidR="007A5E02" w14:paraId="0AA29DF8" w14:textId="77777777">
        <w:trPr>
          <w:jc w:val="center"/>
        </w:trPr>
        <w:tc>
          <w:tcPr>
            <w:tcW w:w="2882" w:type="dxa"/>
          </w:tcPr>
          <w:p w14:paraId="1866B06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age</w:t>
            </w:r>
          </w:p>
        </w:tc>
        <w:tc>
          <w:tcPr>
            <w:tcW w:w="2882" w:type="dxa"/>
          </w:tcPr>
          <w:p w14:paraId="368AFBB2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Integer</w:t>
            </w:r>
          </w:p>
        </w:tc>
        <w:tc>
          <w:tcPr>
            <w:tcW w:w="2882" w:type="dxa"/>
          </w:tcPr>
          <w:p w14:paraId="0CE6BB0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患者年龄</w:t>
            </w:r>
          </w:p>
        </w:tc>
      </w:tr>
      <w:tr w:rsidR="007A5E02" w14:paraId="487A1095" w14:textId="77777777">
        <w:trPr>
          <w:jc w:val="center"/>
        </w:trPr>
        <w:tc>
          <w:tcPr>
            <w:tcW w:w="2882" w:type="dxa"/>
          </w:tcPr>
          <w:p w14:paraId="1B92E812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gender</w:t>
            </w:r>
          </w:p>
        </w:tc>
        <w:tc>
          <w:tcPr>
            <w:tcW w:w="2882" w:type="dxa"/>
          </w:tcPr>
          <w:p w14:paraId="6DDDBE1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6ED3A551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性别（</w:t>
            </w:r>
            <w:r w:rsidRPr="003C693E">
              <w:rPr>
                <w:szCs w:val="21"/>
              </w:rPr>
              <w:t>MALE/FEMALE</w:t>
            </w:r>
            <w:r w:rsidRPr="003C693E">
              <w:rPr>
                <w:szCs w:val="21"/>
              </w:rPr>
              <w:t>）</w:t>
            </w:r>
          </w:p>
        </w:tc>
      </w:tr>
      <w:tr w:rsidR="007A5E02" w14:paraId="044ACF6C" w14:textId="77777777">
        <w:trPr>
          <w:jc w:val="center"/>
        </w:trPr>
        <w:tc>
          <w:tcPr>
            <w:tcW w:w="2882" w:type="dxa"/>
          </w:tcPr>
          <w:p w14:paraId="0DDAFD3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allergyHistory</w:t>
            </w:r>
          </w:p>
        </w:tc>
        <w:tc>
          <w:tcPr>
            <w:tcW w:w="2882" w:type="dxa"/>
          </w:tcPr>
          <w:p w14:paraId="2531261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698DE9A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过敏史</w:t>
            </w:r>
          </w:p>
        </w:tc>
      </w:tr>
      <w:tr w:rsidR="007A5E02" w14:paraId="56A9C984" w14:textId="77777777">
        <w:trPr>
          <w:jc w:val="center"/>
        </w:trPr>
        <w:tc>
          <w:tcPr>
            <w:tcW w:w="2882" w:type="dxa"/>
          </w:tcPr>
          <w:p w14:paraId="4504047A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lastRenderedPageBreak/>
              <w:t>pastHistory</w:t>
            </w:r>
          </w:p>
        </w:tc>
        <w:tc>
          <w:tcPr>
            <w:tcW w:w="2882" w:type="dxa"/>
          </w:tcPr>
          <w:p w14:paraId="462C968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3797D3EC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既往病史</w:t>
            </w:r>
          </w:p>
        </w:tc>
      </w:tr>
    </w:tbl>
    <w:p w14:paraId="4AA4C36A" w14:textId="77777777" w:rsidR="007A5E02" w:rsidRDefault="00000000" w:rsidP="003C1648">
      <w:pPr>
        <w:pStyle w:val="aff9"/>
        <w:ind w:firstLine="420"/>
      </w:pPr>
      <w:r>
        <w:t>输出字段：</w:t>
      </w:r>
      <w:r>
        <w:t>recommendedDepartment</w:t>
      </w:r>
      <w:r>
        <w:t>（推荐科室）、</w:t>
      </w:r>
      <w:r>
        <w:t>departmentCode</w:t>
      </w:r>
      <w:r>
        <w:t>（科室代码）、</w:t>
      </w:r>
      <w:r>
        <w:t>urgencyLevel</w:t>
      </w:r>
      <w:r>
        <w:t>（紧急度）、</w:t>
      </w:r>
      <w:r>
        <w:t>confidence</w:t>
      </w:r>
      <w:r>
        <w:t>（置信度）、</w:t>
      </w:r>
      <w:r>
        <w:t>reason</w:t>
      </w:r>
      <w:r>
        <w:t>（理由）、</w:t>
      </w:r>
      <w:r>
        <w:t>recommendedDoctorIds</w:t>
      </w:r>
      <w:r>
        <w:t>（推荐医生列表）。</w:t>
      </w:r>
    </w:p>
    <w:p w14:paraId="2DE99A04" w14:textId="77777777" w:rsidR="007A5E02" w:rsidRPr="00BD3DC9" w:rsidRDefault="00000000" w:rsidP="003C1648">
      <w:pPr>
        <w:pStyle w:val="aff9"/>
        <w:ind w:firstLine="420"/>
        <w:rPr>
          <w:bCs/>
        </w:rPr>
      </w:pPr>
      <w:r w:rsidRPr="00BD3DC9">
        <w:rPr>
          <w:bCs/>
        </w:rPr>
        <w:t>调用流程</w:t>
      </w:r>
    </w:p>
    <w:p w14:paraId="75C6637E" w14:textId="77777777" w:rsidR="007A5E02" w:rsidRDefault="00000000" w:rsidP="003C1648">
      <w:pPr>
        <w:pStyle w:val="aff9"/>
        <w:ind w:firstLine="420"/>
      </w:pPr>
      <w:r>
        <w:t>患者端</w:t>
      </w:r>
      <w:r>
        <w:t xml:space="preserve"> → POST /api/triage/consult → Gateway → triage-service → Feign → ai-service → AiOrchestrationService → DifyAiProvider → Dify Workflow → DeepSeek → </w:t>
      </w:r>
      <w:r>
        <w:t>返回分诊结果。</w:t>
      </w:r>
    </w:p>
    <w:p w14:paraId="56E3C305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5FD7F19B" wp14:editId="241DBFD4">
            <wp:extent cx="4191440" cy="2716221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患者端分诊结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817" cy="27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8688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4-1  </w:t>
      </w:r>
      <w:r w:rsidRPr="00BD3DC9">
        <w:rPr>
          <w:bCs/>
          <w:lang w:eastAsia="zh-CN"/>
        </w:rPr>
        <w:t>患者端智能分</w:t>
      </w:r>
      <w:proofErr w:type="gramStart"/>
      <w:r w:rsidRPr="00BD3DC9">
        <w:rPr>
          <w:bCs/>
          <w:lang w:eastAsia="zh-CN"/>
        </w:rPr>
        <w:t>诊结果</w:t>
      </w:r>
      <w:proofErr w:type="gramEnd"/>
      <w:r w:rsidRPr="00BD3DC9">
        <w:rPr>
          <w:bCs/>
          <w:lang w:eastAsia="zh-CN"/>
        </w:rPr>
        <w:t>页面</w:t>
      </w:r>
    </w:p>
    <w:p w14:paraId="53DF08F0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4FB2F410" wp14:editId="40AD1D33">
            <wp:extent cx="4031392" cy="2685059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患者端分诊结果弹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3537" cy="269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101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4-2  </w:t>
      </w:r>
      <w:r w:rsidRPr="00BD3DC9">
        <w:rPr>
          <w:bCs/>
          <w:lang w:eastAsia="zh-CN"/>
        </w:rPr>
        <w:t>患者端分</w:t>
      </w:r>
      <w:proofErr w:type="gramStart"/>
      <w:r w:rsidRPr="00BD3DC9">
        <w:rPr>
          <w:bCs/>
          <w:lang w:eastAsia="zh-CN"/>
        </w:rPr>
        <w:t>诊结果</w:t>
      </w:r>
      <w:proofErr w:type="gramEnd"/>
      <w:r w:rsidRPr="00BD3DC9">
        <w:rPr>
          <w:bCs/>
          <w:lang w:eastAsia="zh-CN"/>
        </w:rPr>
        <w:t>详情弹窗</w:t>
      </w:r>
    </w:p>
    <w:p w14:paraId="396CE9D5" w14:textId="77777777" w:rsidR="007A5E02" w:rsidRDefault="00000000" w:rsidP="005C375F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病历草稿生成</w:t>
      </w:r>
    </w:p>
    <w:p w14:paraId="22535B62" w14:textId="77777777" w:rsidR="007A5E02" w:rsidRDefault="00000000" w:rsidP="005C375F">
      <w:pPr>
        <w:pStyle w:val="aff9"/>
        <w:ind w:firstLine="420"/>
      </w:pPr>
      <w:r>
        <w:t>病历草稿生成服务于医生端的接诊环节。医生在接诊页面输入与患者的对话文本后，系统调用病历生成</w:t>
      </w:r>
      <w:r>
        <w:t xml:space="preserve"> Workflow</w:t>
      </w:r>
      <w:r>
        <w:t>，</w:t>
      </w:r>
      <w:r>
        <w:t xml:space="preserve">AI </w:t>
      </w:r>
      <w:r>
        <w:t>根据对话内容、患者基本信息和科室信息，生成结构化的病历草稿，包含主诉、现病史、既往史、体格检查、诊断和治疗建议六个要素。</w:t>
      </w:r>
    </w:p>
    <w:p w14:paraId="72E5919F" w14:textId="77777777" w:rsidR="007A5E02" w:rsidRDefault="00000000" w:rsidP="005C375F">
      <w:pPr>
        <w:pStyle w:val="aff9"/>
        <w:ind w:firstLine="420"/>
      </w:pPr>
      <w:r>
        <w:t>该场景支持</w:t>
      </w:r>
      <w:r>
        <w:t xml:space="preserve"> SSE</w:t>
      </w:r>
      <w:r>
        <w:t>（</w:t>
      </w:r>
      <w:r>
        <w:t>Server-Sent Events</w:t>
      </w:r>
      <w:r>
        <w:t>）流式输出。前端通过</w:t>
      </w:r>
      <w:r>
        <w:t xml:space="preserve"> </w:t>
      </w:r>
      <w:proofErr w:type="spellStart"/>
      <w:r>
        <w:t>EventSource</w:t>
      </w:r>
      <w:proofErr w:type="spellEnd"/>
      <w:r>
        <w:t xml:space="preserve"> </w:t>
      </w:r>
      <w:r>
        <w:t>连接后端的流式接口，实时接收</w:t>
      </w:r>
      <w:r>
        <w:t xml:space="preserve"> AI </w:t>
      </w:r>
      <w:r>
        <w:t>生成的文本片段，逐字显示在界面上，提升用户体验。流式输出完成后，医生可以修改草稿内容并保存为正式病历。</w:t>
      </w:r>
    </w:p>
    <w:p w14:paraId="6C10647D" w14:textId="77777777" w:rsidR="007A5E02" w:rsidRPr="00BD3DC9" w:rsidRDefault="00000000" w:rsidP="005C375F">
      <w:pPr>
        <w:pStyle w:val="aff9"/>
        <w:ind w:firstLine="420"/>
        <w:rPr>
          <w:bCs/>
        </w:rPr>
      </w:pPr>
      <w:r w:rsidRPr="00BD3DC9">
        <w:rPr>
          <w:bCs/>
        </w:rPr>
        <w:t>输入输出结构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5AE40339" w14:textId="77777777" w:rsidTr="003C693E">
        <w:trPr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4BEC069F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字段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38C6DB4D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类型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3FD7F523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说明</w:t>
            </w:r>
          </w:p>
        </w:tc>
      </w:tr>
      <w:tr w:rsidR="007A5E02" w14:paraId="2C5D798A" w14:textId="77777777">
        <w:trPr>
          <w:jc w:val="center"/>
        </w:trPr>
        <w:tc>
          <w:tcPr>
            <w:tcW w:w="2882" w:type="dxa"/>
          </w:tcPr>
          <w:p w14:paraId="785C94C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registrationId</w:t>
            </w:r>
          </w:p>
        </w:tc>
        <w:tc>
          <w:tcPr>
            <w:tcW w:w="2882" w:type="dxa"/>
          </w:tcPr>
          <w:p w14:paraId="12C52FF4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Long</w:t>
            </w:r>
          </w:p>
        </w:tc>
        <w:tc>
          <w:tcPr>
            <w:tcW w:w="2882" w:type="dxa"/>
          </w:tcPr>
          <w:p w14:paraId="31CD4F0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挂号记录</w:t>
            </w:r>
            <w:r w:rsidRPr="003C693E">
              <w:rPr>
                <w:szCs w:val="21"/>
              </w:rPr>
              <w:t xml:space="preserve"> ID</w:t>
            </w:r>
          </w:p>
        </w:tc>
      </w:tr>
      <w:tr w:rsidR="007A5E02" w14:paraId="0DAF69E3" w14:textId="77777777">
        <w:trPr>
          <w:jc w:val="center"/>
        </w:trPr>
        <w:tc>
          <w:tcPr>
            <w:tcW w:w="2882" w:type="dxa"/>
          </w:tcPr>
          <w:p w14:paraId="190C6D3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departmentCode</w:t>
            </w:r>
          </w:p>
        </w:tc>
        <w:tc>
          <w:tcPr>
            <w:tcW w:w="2882" w:type="dxa"/>
          </w:tcPr>
          <w:p w14:paraId="0CC7894A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5DEAA45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科室代码</w:t>
            </w:r>
          </w:p>
        </w:tc>
      </w:tr>
      <w:tr w:rsidR="007A5E02" w14:paraId="0D2B6AFC" w14:textId="77777777">
        <w:trPr>
          <w:jc w:val="center"/>
        </w:trPr>
        <w:tc>
          <w:tcPr>
            <w:tcW w:w="2882" w:type="dxa"/>
          </w:tcPr>
          <w:p w14:paraId="1D7DD97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dialogueText</w:t>
            </w:r>
          </w:p>
        </w:tc>
        <w:tc>
          <w:tcPr>
            <w:tcW w:w="2882" w:type="dxa"/>
          </w:tcPr>
          <w:p w14:paraId="000DA12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25ECEC21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proofErr w:type="gramStart"/>
            <w:r w:rsidRPr="003C693E">
              <w:rPr>
                <w:szCs w:val="21"/>
                <w:lang w:eastAsia="zh-CN"/>
              </w:rPr>
              <w:t>医</w:t>
            </w:r>
            <w:proofErr w:type="gramEnd"/>
            <w:r w:rsidRPr="003C693E">
              <w:rPr>
                <w:szCs w:val="21"/>
                <w:lang w:eastAsia="zh-CN"/>
              </w:rPr>
              <w:t>患对话文本（必填）</w:t>
            </w:r>
          </w:p>
        </w:tc>
      </w:tr>
      <w:tr w:rsidR="007A5E02" w14:paraId="09619EB2" w14:textId="77777777">
        <w:trPr>
          <w:jc w:val="center"/>
        </w:trPr>
        <w:tc>
          <w:tcPr>
            <w:tcW w:w="2882" w:type="dxa"/>
          </w:tcPr>
          <w:p w14:paraId="55B4011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patientId</w:t>
            </w:r>
            <w:proofErr w:type="spellEnd"/>
            <w:r w:rsidRPr="003C693E">
              <w:rPr>
                <w:szCs w:val="21"/>
              </w:rPr>
              <w:t>/Name/Age/Gender</w:t>
            </w:r>
          </w:p>
        </w:tc>
        <w:tc>
          <w:tcPr>
            <w:tcW w:w="2882" w:type="dxa"/>
          </w:tcPr>
          <w:p w14:paraId="759B9EE2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混合</w:t>
            </w:r>
          </w:p>
        </w:tc>
        <w:tc>
          <w:tcPr>
            <w:tcW w:w="2882" w:type="dxa"/>
          </w:tcPr>
          <w:p w14:paraId="6E2B2CC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患者基本信息</w:t>
            </w:r>
          </w:p>
        </w:tc>
      </w:tr>
      <w:tr w:rsidR="007A5E02" w14:paraId="19169BAB" w14:textId="77777777">
        <w:trPr>
          <w:jc w:val="center"/>
        </w:trPr>
        <w:tc>
          <w:tcPr>
            <w:tcW w:w="2882" w:type="dxa"/>
          </w:tcPr>
          <w:p w14:paraId="0111C26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allergyHistory</w:t>
            </w:r>
          </w:p>
        </w:tc>
        <w:tc>
          <w:tcPr>
            <w:tcW w:w="2882" w:type="dxa"/>
          </w:tcPr>
          <w:p w14:paraId="215B6B38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4B2D049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过敏史</w:t>
            </w:r>
          </w:p>
        </w:tc>
      </w:tr>
      <w:tr w:rsidR="007A5E02" w14:paraId="5145BF3E" w14:textId="77777777">
        <w:trPr>
          <w:jc w:val="center"/>
        </w:trPr>
        <w:tc>
          <w:tcPr>
            <w:tcW w:w="2882" w:type="dxa"/>
          </w:tcPr>
          <w:p w14:paraId="135EB9C1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pastHistory</w:t>
            </w:r>
          </w:p>
        </w:tc>
        <w:tc>
          <w:tcPr>
            <w:tcW w:w="2882" w:type="dxa"/>
          </w:tcPr>
          <w:p w14:paraId="3408D14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5151FC38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既往病史</w:t>
            </w:r>
          </w:p>
        </w:tc>
      </w:tr>
    </w:tbl>
    <w:p w14:paraId="7BC691A0" w14:textId="77777777" w:rsidR="007A5E02" w:rsidRDefault="00000000" w:rsidP="005C375F">
      <w:pPr>
        <w:pStyle w:val="aff9"/>
        <w:ind w:firstLine="420"/>
      </w:pPr>
      <w:r>
        <w:t>输出字段：</w:t>
      </w:r>
      <w:r>
        <w:t>chiefComplaint</w:t>
      </w:r>
      <w:r>
        <w:t>（主诉）、</w:t>
      </w:r>
      <w:r>
        <w:t>presentIllness</w:t>
      </w:r>
      <w:r>
        <w:t>（现病史）、</w:t>
      </w:r>
      <w:r>
        <w:t>pastHistory</w:t>
      </w:r>
      <w:r>
        <w:t>（既往史）、</w:t>
      </w:r>
      <w:r>
        <w:t>physicalExam</w:t>
      </w:r>
      <w:r>
        <w:t>（体格检查）、</w:t>
      </w:r>
      <w:r>
        <w:t>diagnosis</w:t>
      </w:r>
      <w:r>
        <w:t>（诊断）、</w:t>
      </w:r>
      <w:r>
        <w:t>treatmentAdvice</w:t>
      </w:r>
      <w:r>
        <w:t>（治疗建议）。</w:t>
      </w:r>
    </w:p>
    <w:p w14:paraId="0BCD9ABE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6ED7E48C" wp14:editId="6B67BFED">
            <wp:extent cx="5029200" cy="3239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医生端AI病历草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28FD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4-3  </w:t>
      </w:r>
      <w:r w:rsidRPr="00BD3DC9">
        <w:rPr>
          <w:bCs/>
          <w:lang w:eastAsia="zh-CN"/>
        </w:rPr>
        <w:t>医生端</w:t>
      </w:r>
      <w:r w:rsidRPr="00BD3DC9">
        <w:rPr>
          <w:bCs/>
          <w:lang w:eastAsia="zh-CN"/>
        </w:rPr>
        <w:t xml:space="preserve"> AI </w:t>
      </w:r>
      <w:r w:rsidRPr="00BD3DC9">
        <w:rPr>
          <w:bCs/>
          <w:lang w:eastAsia="zh-CN"/>
        </w:rPr>
        <w:t>生成病历草稿</w:t>
      </w:r>
    </w:p>
    <w:p w14:paraId="0C4F5412" w14:textId="77777777" w:rsidR="007A5E02" w:rsidRDefault="00000000" w:rsidP="00385057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处方风险审核</w:t>
      </w:r>
    </w:p>
    <w:p w14:paraId="5A58E811" w14:textId="77777777" w:rsidR="007A5E02" w:rsidRDefault="00000000" w:rsidP="00385057">
      <w:pPr>
        <w:pStyle w:val="aff9"/>
        <w:ind w:firstLine="420"/>
      </w:pPr>
      <w:r>
        <w:t>处方风险审核在医生开方环节发挥作用。医生添加药品后点击</w:t>
      </w:r>
      <w:r>
        <w:t>"</w:t>
      </w:r>
      <w:r>
        <w:t>风险审核</w:t>
      </w:r>
      <w:r>
        <w:t>"</w:t>
      </w:r>
      <w:r>
        <w:t>，系统将患者信息、诊断和药品列表提交给处方审核</w:t>
      </w:r>
      <w:r>
        <w:t xml:space="preserve"> Workflow</w:t>
      </w:r>
      <w:r>
        <w:t>。</w:t>
      </w:r>
      <w:r>
        <w:t xml:space="preserve">AI </w:t>
      </w:r>
      <w:r>
        <w:t>分析药物相互作用、禁忌症和过敏风险，输出风险等级（</w:t>
      </w:r>
      <w:r>
        <w:t>LOW/MEDIUM/HIGH</w:t>
      </w:r>
      <w:r>
        <w:t>）、风险描述、用药建议、药物相互作用列表和调整建议。</w:t>
      </w:r>
    </w:p>
    <w:p w14:paraId="1FCBB07D" w14:textId="77777777" w:rsidR="007A5E02" w:rsidRDefault="00000000" w:rsidP="00385057">
      <w:pPr>
        <w:pStyle w:val="aff9"/>
        <w:ind w:firstLine="420"/>
      </w:pPr>
      <w:r>
        <w:t>当风险等级为</w:t>
      </w:r>
      <w:r>
        <w:t xml:space="preserve"> HIGH </w:t>
      </w:r>
      <w:r>
        <w:t>时，前端弹出额外的高风险确认对话框，要求医生二次确认后才能保存处方。所有审核结果通过</w:t>
      </w:r>
      <w:r>
        <w:t xml:space="preserve"> RabbitMQ </w:t>
      </w:r>
      <w:r>
        <w:t>推送到患者端，患者可在病历详情中查看处方风险状态。</w:t>
      </w:r>
    </w:p>
    <w:p w14:paraId="643E7CDB" w14:textId="77777777" w:rsidR="007A5E02" w:rsidRDefault="00000000" w:rsidP="00385057">
      <w:pPr>
        <w:pStyle w:val="aff9"/>
        <w:ind w:firstLine="420"/>
      </w:pPr>
      <w:proofErr w:type="spellStart"/>
      <w:r>
        <w:t>输入输出结构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009D9EA0" w14:textId="77777777" w:rsidTr="003C693E">
        <w:trPr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4C48C868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字段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1F3D185F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类型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05DCBF25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说明</w:t>
            </w:r>
          </w:p>
        </w:tc>
      </w:tr>
      <w:tr w:rsidR="007A5E02" w14:paraId="261DD488" w14:textId="77777777">
        <w:trPr>
          <w:jc w:val="center"/>
        </w:trPr>
        <w:tc>
          <w:tcPr>
            <w:tcW w:w="2882" w:type="dxa"/>
          </w:tcPr>
          <w:p w14:paraId="39DB0BBC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patientId</w:t>
            </w:r>
          </w:p>
        </w:tc>
        <w:tc>
          <w:tcPr>
            <w:tcW w:w="2882" w:type="dxa"/>
          </w:tcPr>
          <w:p w14:paraId="235DFA33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Long</w:t>
            </w:r>
          </w:p>
        </w:tc>
        <w:tc>
          <w:tcPr>
            <w:tcW w:w="2882" w:type="dxa"/>
          </w:tcPr>
          <w:p w14:paraId="67543FB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患者</w:t>
            </w:r>
            <w:r w:rsidRPr="003C693E">
              <w:rPr>
                <w:szCs w:val="21"/>
              </w:rPr>
              <w:t xml:space="preserve"> ID</w:t>
            </w:r>
          </w:p>
        </w:tc>
      </w:tr>
      <w:tr w:rsidR="007A5E02" w14:paraId="26A55ECD" w14:textId="77777777">
        <w:trPr>
          <w:jc w:val="center"/>
        </w:trPr>
        <w:tc>
          <w:tcPr>
            <w:tcW w:w="2882" w:type="dxa"/>
          </w:tcPr>
          <w:p w14:paraId="616F38F3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doctorId</w:t>
            </w:r>
          </w:p>
        </w:tc>
        <w:tc>
          <w:tcPr>
            <w:tcW w:w="2882" w:type="dxa"/>
          </w:tcPr>
          <w:p w14:paraId="02E8B06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Long</w:t>
            </w:r>
          </w:p>
        </w:tc>
        <w:tc>
          <w:tcPr>
            <w:tcW w:w="2882" w:type="dxa"/>
          </w:tcPr>
          <w:p w14:paraId="33C4F98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医生</w:t>
            </w:r>
            <w:r w:rsidRPr="003C693E">
              <w:rPr>
                <w:szCs w:val="21"/>
              </w:rPr>
              <w:t xml:space="preserve"> ID</w:t>
            </w:r>
          </w:p>
        </w:tc>
      </w:tr>
      <w:tr w:rsidR="007A5E02" w14:paraId="36743F49" w14:textId="77777777">
        <w:trPr>
          <w:jc w:val="center"/>
        </w:trPr>
        <w:tc>
          <w:tcPr>
            <w:tcW w:w="2882" w:type="dxa"/>
          </w:tcPr>
          <w:p w14:paraId="3132B624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diagnosis</w:t>
            </w:r>
          </w:p>
        </w:tc>
        <w:tc>
          <w:tcPr>
            <w:tcW w:w="2882" w:type="dxa"/>
          </w:tcPr>
          <w:p w14:paraId="01824A7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7E7054D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诊断信息</w:t>
            </w:r>
          </w:p>
        </w:tc>
      </w:tr>
      <w:tr w:rsidR="007A5E02" w14:paraId="0067F4A2" w14:textId="77777777">
        <w:trPr>
          <w:jc w:val="center"/>
        </w:trPr>
        <w:tc>
          <w:tcPr>
            <w:tcW w:w="2882" w:type="dxa"/>
          </w:tcPr>
          <w:p w14:paraId="24AC9DE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drugs</w:t>
            </w:r>
          </w:p>
        </w:tc>
        <w:tc>
          <w:tcPr>
            <w:tcW w:w="2882" w:type="dxa"/>
          </w:tcPr>
          <w:p w14:paraId="0D334EB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List&lt;DrugItem&gt;</w:t>
            </w:r>
          </w:p>
        </w:tc>
        <w:tc>
          <w:tcPr>
            <w:tcW w:w="2882" w:type="dxa"/>
          </w:tcPr>
          <w:p w14:paraId="046060A3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药品列表（名称、剂量、用法、频次等）</w:t>
            </w:r>
          </w:p>
        </w:tc>
      </w:tr>
      <w:tr w:rsidR="007A5E02" w14:paraId="2B248AF7" w14:textId="77777777">
        <w:trPr>
          <w:jc w:val="center"/>
        </w:trPr>
        <w:tc>
          <w:tcPr>
            <w:tcW w:w="2882" w:type="dxa"/>
          </w:tcPr>
          <w:p w14:paraId="2F208CCC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patientAge</w:t>
            </w:r>
            <w:proofErr w:type="spellEnd"/>
            <w:r w:rsidRPr="003C693E">
              <w:rPr>
                <w:szCs w:val="21"/>
              </w:rPr>
              <w:t>/Gender</w:t>
            </w:r>
          </w:p>
        </w:tc>
        <w:tc>
          <w:tcPr>
            <w:tcW w:w="2882" w:type="dxa"/>
          </w:tcPr>
          <w:p w14:paraId="0EC62C74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混合</w:t>
            </w:r>
          </w:p>
        </w:tc>
        <w:tc>
          <w:tcPr>
            <w:tcW w:w="2882" w:type="dxa"/>
          </w:tcPr>
          <w:p w14:paraId="63A424CC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患者年龄和性别</w:t>
            </w:r>
          </w:p>
        </w:tc>
      </w:tr>
      <w:tr w:rsidR="007A5E02" w14:paraId="16D73454" w14:textId="77777777">
        <w:trPr>
          <w:jc w:val="center"/>
        </w:trPr>
        <w:tc>
          <w:tcPr>
            <w:tcW w:w="2882" w:type="dxa"/>
          </w:tcPr>
          <w:p w14:paraId="33F3EBF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allergyHistory</w:t>
            </w:r>
          </w:p>
        </w:tc>
        <w:tc>
          <w:tcPr>
            <w:tcW w:w="2882" w:type="dxa"/>
          </w:tcPr>
          <w:p w14:paraId="2FAF3798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String</w:t>
            </w:r>
          </w:p>
        </w:tc>
        <w:tc>
          <w:tcPr>
            <w:tcW w:w="2882" w:type="dxa"/>
          </w:tcPr>
          <w:p w14:paraId="6FF4A12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过敏史</w:t>
            </w:r>
          </w:p>
        </w:tc>
      </w:tr>
    </w:tbl>
    <w:p w14:paraId="58FF485D" w14:textId="77777777" w:rsidR="007A5E02" w:rsidRDefault="00000000" w:rsidP="00385057">
      <w:pPr>
        <w:pStyle w:val="aff9"/>
        <w:ind w:firstLine="420"/>
      </w:pPr>
      <w:r w:rsidRPr="00385057">
        <w:rPr>
          <w:rStyle w:val="affa"/>
        </w:rPr>
        <w:t>输出字段：</w:t>
      </w:r>
      <w:proofErr w:type="spellStart"/>
      <w:r w:rsidRPr="00385057">
        <w:rPr>
          <w:rStyle w:val="affa"/>
        </w:rPr>
        <w:t>riskLevel</w:t>
      </w:r>
      <w:proofErr w:type="spellEnd"/>
      <w:r w:rsidRPr="00385057">
        <w:rPr>
          <w:rStyle w:val="affa"/>
        </w:rPr>
        <w:t>（风险等级）、</w:t>
      </w:r>
      <w:proofErr w:type="spellStart"/>
      <w:r w:rsidRPr="00385057">
        <w:rPr>
          <w:rStyle w:val="affa"/>
        </w:rPr>
        <w:t>riskDescription</w:t>
      </w:r>
      <w:proofErr w:type="spellEnd"/>
      <w:r w:rsidRPr="00385057">
        <w:rPr>
          <w:rStyle w:val="affa"/>
        </w:rPr>
        <w:t>（风险描述）、</w:t>
      </w:r>
      <w:r w:rsidRPr="00385057">
        <w:rPr>
          <w:rStyle w:val="affa"/>
        </w:rPr>
        <w:t>suggestions</w:t>
      </w:r>
      <w:r w:rsidRPr="00385057">
        <w:rPr>
          <w:rStyle w:val="affa"/>
        </w:rPr>
        <w:t>（建议）、</w:t>
      </w:r>
      <w:r w:rsidRPr="00385057">
        <w:rPr>
          <w:rStyle w:val="affa"/>
        </w:rPr>
        <w:t>interactions</w:t>
      </w:r>
      <w:r w:rsidRPr="00385057">
        <w:rPr>
          <w:rStyle w:val="affa"/>
        </w:rPr>
        <w:t>（药物相互作用）、</w:t>
      </w:r>
      <w:r w:rsidRPr="00385057">
        <w:rPr>
          <w:rStyle w:val="affa"/>
        </w:rPr>
        <w:t>contraindications</w:t>
      </w:r>
      <w:r w:rsidRPr="00385057">
        <w:rPr>
          <w:rStyle w:val="affa"/>
        </w:rPr>
        <w:t>（禁忌症）、</w:t>
      </w:r>
      <w:proofErr w:type="spellStart"/>
      <w:r w:rsidRPr="00385057">
        <w:rPr>
          <w:rStyle w:val="affa"/>
        </w:rPr>
        <w:t>adjustmentSuggestions</w:t>
      </w:r>
      <w:proofErr w:type="spellEnd"/>
      <w:r w:rsidRPr="00385057">
        <w:rPr>
          <w:rStyle w:val="affa"/>
        </w:rPr>
        <w:t>（调整建</w:t>
      </w:r>
      <w:r>
        <w:t>议）。</w:t>
      </w:r>
    </w:p>
    <w:p w14:paraId="54880D6C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063AC4B0" wp14:editId="735CF6A0">
            <wp:extent cx="4402862" cy="286792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医生端处方审核结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152" cy="28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8D2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4-4  </w:t>
      </w:r>
      <w:r w:rsidRPr="00BD3DC9">
        <w:rPr>
          <w:bCs/>
          <w:lang w:eastAsia="zh-CN"/>
        </w:rPr>
        <w:t>医生端处方风险审核结果</w:t>
      </w:r>
    </w:p>
    <w:p w14:paraId="485FD8EF" w14:textId="77777777" w:rsidR="007A5E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3AC7B7" wp14:editId="350C9451">
            <wp:extent cx="5029200" cy="3064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医生端处方审核结果弹窗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2EF5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4-5  </w:t>
      </w:r>
      <w:r w:rsidRPr="00BD3DC9">
        <w:rPr>
          <w:bCs/>
          <w:lang w:eastAsia="zh-CN"/>
        </w:rPr>
        <w:t>处方</w:t>
      </w:r>
      <w:proofErr w:type="gramStart"/>
      <w:r w:rsidRPr="00BD3DC9">
        <w:rPr>
          <w:bCs/>
          <w:lang w:eastAsia="zh-CN"/>
        </w:rPr>
        <w:t>审核高</w:t>
      </w:r>
      <w:proofErr w:type="gramEnd"/>
      <w:r w:rsidRPr="00BD3DC9">
        <w:rPr>
          <w:bCs/>
          <w:lang w:eastAsia="zh-CN"/>
        </w:rPr>
        <w:t>风险确认弹窗</w:t>
      </w:r>
    </w:p>
    <w:p w14:paraId="74A02738" w14:textId="77777777" w:rsidR="007A5E02" w:rsidRDefault="00000000" w:rsidP="00385057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4.4 AI </w:t>
      </w:r>
      <w:r>
        <w:rPr>
          <w:lang w:eastAsia="zh-CN"/>
        </w:rPr>
        <w:t>排班建议</w:t>
      </w:r>
    </w:p>
    <w:p w14:paraId="3F0D94B7" w14:textId="77777777" w:rsidR="007A5E02" w:rsidRDefault="00000000" w:rsidP="00385057">
      <w:pPr>
        <w:pStyle w:val="aff9"/>
        <w:ind w:firstLine="420"/>
      </w:pPr>
      <w:r>
        <w:t xml:space="preserve">AI </w:t>
      </w:r>
      <w:r>
        <w:t>排班建议服务于管理端的排班管理环节。管理员选择起始日期和</w:t>
      </w:r>
      <w:r>
        <w:t xml:space="preserve"> 1-14 </w:t>
      </w:r>
      <w:r>
        <w:t>天的排班范围后，后端将启用医生列表、所属科室、专长信息和已有排班数据提交给排班</w:t>
      </w:r>
      <w:r>
        <w:t xml:space="preserve"> Workflow</w:t>
      </w:r>
      <w:r>
        <w:t>。</w:t>
      </w:r>
      <w:r>
        <w:t xml:space="preserve">AI </w:t>
      </w:r>
      <w:r>
        <w:t>返回每日每医生的排班建议，包括推荐日期、时段（如</w:t>
      </w:r>
      <w:r>
        <w:t xml:space="preserve"> 09:00-12:00</w:t>
      </w:r>
      <w:r>
        <w:t>）、容量和排班理由。</w:t>
      </w:r>
    </w:p>
    <w:p w14:paraId="070F169D" w14:textId="77777777" w:rsidR="007A5E02" w:rsidRDefault="00000000" w:rsidP="00385057">
      <w:pPr>
        <w:pStyle w:val="aff9"/>
        <w:ind w:firstLine="420"/>
      </w:pPr>
      <w:r>
        <w:t>排班场景具有特殊的校验和重试机制：</w:t>
      </w:r>
    </w:p>
    <w:p w14:paraId="68E32840" w14:textId="77777777" w:rsidR="007A5E02" w:rsidRDefault="00000000" w:rsidP="00385057">
      <w:pPr>
        <w:pStyle w:val="aff9"/>
        <w:ind w:firstLine="420"/>
      </w:pPr>
      <w:r>
        <w:t>（</w:t>
      </w:r>
      <w:r>
        <w:t>1</w:t>
      </w:r>
      <w:r>
        <w:t>）约束注入：</w:t>
      </w:r>
      <w:r>
        <w:t xml:space="preserve">ScheduleAiResponseValidator </w:t>
      </w:r>
      <w:proofErr w:type="spellStart"/>
      <w:r>
        <w:t>将硬约束（允许的日期范围、医生</w:t>
      </w:r>
      <w:r>
        <w:t>-</w:t>
      </w:r>
      <w:r>
        <w:t>科室对应关系、容量范围</w:t>
      </w:r>
      <w:proofErr w:type="spellEnd"/>
      <w:r>
        <w:t xml:space="preserve"> 1-100</w:t>
      </w:r>
      <w:r>
        <w:t>、时段格式</w:t>
      </w:r>
      <w:r>
        <w:t xml:space="preserve"> </w:t>
      </w:r>
      <w:proofErr w:type="spellStart"/>
      <w:r>
        <w:t>HH:mm-HH:mm</w:t>
      </w:r>
      <w:r>
        <w:t>）注入</w:t>
      </w:r>
      <w:proofErr w:type="spellEnd"/>
      <w:r>
        <w:t xml:space="preserve"> </w:t>
      </w:r>
      <w:proofErr w:type="spellStart"/>
      <w:r>
        <w:t>Prompt</w:t>
      </w:r>
      <w:r>
        <w:t>，确保</w:t>
      </w:r>
      <w:proofErr w:type="spellEnd"/>
      <w:r>
        <w:t xml:space="preserve"> AI </w:t>
      </w:r>
      <w:r>
        <w:t>输出符合业务规则。</w:t>
      </w:r>
    </w:p>
    <w:p w14:paraId="6D8C0753" w14:textId="77777777" w:rsidR="007A5E02" w:rsidRDefault="00000000" w:rsidP="00385057">
      <w:pPr>
        <w:pStyle w:val="aff9"/>
        <w:ind w:firstLine="420"/>
      </w:pPr>
      <w:r>
        <w:t>（</w:t>
      </w:r>
      <w:r>
        <w:t>2</w:t>
      </w:r>
      <w:r>
        <w:t>）双重校验：</w:t>
      </w:r>
      <w:r>
        <w:t xml:space="preserve">AI </w:t>
      </w:r>
      <w:r>
        <w:t>返回结果后，后端再次校验医生是否启用、科室是否匹配、日期是否在范围内、时段格式是否正确、容量是否合理、是否与已有排班冲突。</w:t>
      </w:r>
    </w:p>
    <w:p w14:paraId="3001E075" w14:textId="77777777" w:rsidR="007A5E02" w:rsidRDefault="00000000" w:rsidP="00385057">
      <w:pPr>
        <w:pStyle w:val="aff9"/>
        <w:ind w:firstLine="420"/>
      </w:pPr>
      <w:r>
        <w:t>（</w:t>
      </w:r>
      <w:r>
        <w:t>3</w:t>
      </w:r>
      <w:r>
        <w:t>）自动重试：如果首次校验失败，系统将错误信息注入</w:t>
      </w:r>
      <w:r>
        <w:t xml:space="preserve"> Prompt </w:t>
      </w:r>
      <w:r>
        <w:t>并重新调用</w:t>
      </w:r>
      <w:r>
        <w:t xml:space="preserve"> </w:t>
      </w:r>
      <w:proofErr w:type="spellStart"/>
      <w:r>
        <w:t>Dify</w:t>
      </w:r>
      <w:proofErr w:type="spellEnd"/>
      <w:r>
        <w:t xml:space="preserve"> Workflow</w:t>
      </w:r>
      <w:r>
        <w:t>，要求</w:t>
      </w:r>
      <w:r>
        <w:t xml:space="preserve"> AI </w:t>
      </w:r>
      <w:r>
        <w:t>修正输出。最多重试一次。</w:t>
      </w:r>
    </w:p>
    <w:p w14:paraId="530CB228" w14:textId="77777777" w:rsidR="007A5E02" w:rsidRDefault="00000000" w:rsidP="00385057">
      <w:pPr>
        <w:pStyle w:val="aff9"/>
        <w:ind w:firstLine="420"/>
      </w:pPr>
      <w:r>
        <w:t>（</w:t>
      </w:r>
      <w:r>
        <w:t>4</w:t>
      </w:r>
      <w:r>
        <w:t>）人工确认：校验通过后，</w:t>
      </w:r>
      <w:r>
        <w:t xml:space="preserve">AI </w:t>
      </w:r>
      <w:r>
        <w:t>建议显示在管理端界面，管理员确认后才生成正式排班和号源。界面标注</w:t>
      </w:r>
      <w:r>
        <w:t>"</w:t>
      </w:r>
      <w:r>
        <w:t>真实</w:t>
      </w:r>
      <w:r>
        <w:t xml:space="preserve"> AI </w:t>
      </w:r>
      <w:r>
        <w:t>建议</w:t>
      </w:r>
      <w:r>
        <w:t>"</w:t>
      </w:r>
      <w:r>
        <w:t>或</w:t>
      </w:r>
      <w:r>
        <w:t>"</w:t>
      </w:r>
      <w:r>
        <w:t>规则降级</w:t>
      </w:r>
      <w:r>
        <w:t>"</w:t>
      </w:r>
      <w:r>
        <w:t>，确保可追溯。</w:t>
      </w:r>
    </w:p>
    <w:p w14:paraId="291B9794" w14:textId="77777777" w:rsidR="007A5E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A2C34A" wp14:editId="052ABBE3">
            <wp:extent cx="5029200" cy="32746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管理端AI排班建议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396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4-6  </w:t>
      </w:r>
      <w:r w:rsidRPr="00BD3DC9">
        <w:rPr>
          <w:bCs/>
          <w:lang w:eastAsia="zh-CN"/>
        </w:rPr>
        <w:t>管理端</w:t>
      </w:r>
      <w:r w:rsidRPr="00BD3DC9">
        <w:rPr>
          <w:bCs/>
          <w:lang w:eastAsia="zh-CN"/>
        </w:rPr>
        <w:t xml:space="preserve"> AI </w:t>
      </w:r>
      <w:r w:rsidRPr="00BD3DC9">
        <w:rPr>
          <w:bCs/>
          <w:lang w:eastAsia="zh-CN"/>
        </w:rPr>
        <w:t>排班建议结果</w:t>
      </w:r>
    </w:p>
    <w:p w14:paraId="73661B85" w14:textId="363E482A" w:rsidR="007A5E02" w:rsidRDefault="00385057" w:rsidP="00385057">
      <w:pPr>
        <w:pStyle w:val="2a"/>
        <w:spacing w:before="120" w:after="120"/>
      </w:pPr>
      <w:r>
        <w:rPr>
          <w:rFonts w:hint="eastAsia"/>
        </w:rPr>
        <w:t>五、</w:t>
      </w:r>
      <w:r w:rsidR="00000000">
        <w:t xml:space="preserve">Prompt </w:t>
      </w:r>
      <w:r w:rsidR="00000000">
        <w:t>工程与输出解析</w:t>
      </w:r>
    </w:p>
    <w:p w14:paraId="2F3AA8D7" w14:textId="77777777" w:rsidR="007A5E02" w:rsidRDefault="00000000" w:rsidP="00385057">
      <w:pPr>
        <w:pStyle w:val="38"/>
        <w:spacing w:before="120" w:after="120"/>
      </w:pPr>
      <w:r>
        <w:t xml:space="preserve">5.1 Prompt </w:t>
      </w:r>
      <w:r>
        <w:t>模板设计</w:t>
      </w:r>
    </w:p>
    <w:p w14:paraId="786C0CC1" w14:textId="77777777" w:rsidR="007A5E02" w:rsidRDefault="00000000" w:rsidP="00385057">
      <w:pPr>
        <w:pStyle w:val="aff9"/>
        <w:ind w:firstLine="420"/>
      </w:pPr>
      <w:r>
        <w:t>项目的</w:t>
      </w:r>
      <w:r>
        <w:t xml:space="preserve"> Prompt </w:t>
      </w:r>
      <w:r>
        <w:t>模板存储在数据库的</w:t>
      </w:r>
      <w:r>
        <w:t xml:space="preserve"> prompt_template </w:t>
      </w:r>
      <w:r>
        <w:t>表中，而非硬编码在代码里。每个模板包含任务类型（</w:t>
      </w:r>
      <w:r>
        <w:t>taskType</w:t>
      </w:r>
      <w:r>
        <w:t>）、科室代码（</w:t>
      </w:r>
      <w:r>
        <w:t>departmentCode</w:t>
      </w:r>
      <w:r>
        <w:t>）、模板名称、模板内容、输出</w:t>
      </w:r>
      <w:r>
        <w:t xml:space="preserve"> Schema</w:t>
      </w:r>
      <w:r>
        <w:t>、版本号和启用状态。</w:t>
      </w:r>
      <w:r>
        <w:t xml:space="preserve">AiOrchestrationService </w:t>
      </w:r>
      <w:r>
        <w:t>在调用</w:t>
      </w:r>
      <w:r>
        <w:t xml:space="preserve"> AI </w:t>
      </w:r>
      <w:r>
        <w:t>前，通过</w:t>
      </w:r>
      <w:r>
        <w:t xml:space="preserve"> PromptTemplateService </w:t>
      </w:r>
      <w:r>
        <w:t>按任务类型</w:t>
      </w:r>
      <w:r>
        <w:t>+</w:t>
      </w:r>
      <w:r>
        <w:t>科室解析模板，确保不同科室可以使用不同的</w:t>
      </w:r>
      <w:r>
        <w:t xml:space="preserve"> Prompt </w:t>
      </w:r>
      <w:r>
        <w:t>策略。</w:t>
      </w:r>
    </w:p>
    <w:p w14:paraId="64324158" w14:textId="77777777" w:rsidR="007A5E02" w:rsidRDefault="00000000" w:rsidP="00385057">
      <w:pPr>
        <w:pStyle w:val="aff9"/>
        <w:ind w:firstLine="420"/>
      </w:pPr>
      <w:r>
        <w:t>数据库表结构：</w:t>
      </w:r>
    </w:p>
    <w:p w14:paraId="7701C946" w14:textId="77777777" w:rsidR="007A5E02" w:rsidRDefault="00000000">
      <w:pPr>
        <w:shd w:val="clear" w:color="auto" w:fill="F5F5F5"/>
        <w:spacing w:before="120"/>
        <w:ind w:left="567"/>
      </w:pPr>
      <w:r>
        <w:rPr>
          <w:rFonts w:ascii="Courier New" w:hAnsi="Courier New"/>
          <w:color w:val="333333"/>
          <w:sz w:val="18"/>
        </w:rPr>
        <w:t>CREATE TABLE prompt_template (</w:t>
      </w:r>
      <w:r>
        <w:rPr>
          <w:rFonts w:ascii="Courier New" w:hAnsi="Courier New"/>
          <w:color w:val="333333"/>
          <w:sz w:val="18"/>
        </w:rPr>
        <w:br/>
        <w:t xml:space="preserve">    id               BIGSERIAL PRIMARY KEY,</w:t>
      </w:r>
      <w:r>
        <w:rPr>
          <w:rFonts w:ascii="Courier New" w:hAnsi="Courier New"/>
          <w:color w:val="333333"/>
          <w:sz w:val="18"/>
        </w:rPr>
        <w:br/>
        <w:t xml:space="preserve">    task_type        </w:t>
      </w:r>
      <w:proofErr w:type="gramStart"/>
      <w:r>
        <w:rPr>
          <w:rFonts w:ascii="Courier New" w:hAnsi="Courier New"/>
          <w:color w:val="333333"/>
          <w:sz w:val="18"/>
        </w:rPr>
        <w:t>VARCHAR(</w:t>
      </w:r>
      <w:proofErr w:type="gramEnd"/>
      <w:r>
        <w:rPr>
          <w:rFonts w:ascii="Courier New" w:hAnsi="Courier New"/>
          <w:color w:val="333333"/>
          <w:sz w:val="18"/>
        </w:rPr>
        <w:t xml:space="preserve">32) NOT </w:t>
      </w:r>
      <w:proofErr w:type="gramStart"/>
      <w:r>
        <w:rPr>
          <w:rFonts w:ascii="Courier New" w:hAnsi="Courier New"/>
          <w:color w:val="333333"/>
          <w:sz w:val="18"/>
        </w:rPr>
        <w:t xml:space="preserve">NULL,   </w:t>
      </w:r>
      <w:proofErr w:type="gramEnd"/>
      <w:r>
        <w:rPr>
          <w:rFonts w:ascii="Courier New" w:hAnsi="Courier New"/>
          <w:color w:val="333333"/>
          <w:sz w:val="18"/>
        </w:rPr>
        <w:t xml:space="preserve"> -- TRIAGE / MEDICAL_RECORD / ...</w:t>
      </w:r>
      <w:r>
        <w:rPr>
          <w:rFonts w:ascii="Courier New" w:hAnsi="Courier New"/>
          <w:color w:val="333333"/>
          <w:sz w:val="18"/>
        </w:rPr>
        <w:br/>
        <w:t xml:space="preserve">    department_</w:t>
      </w:r>
      <w:proofErr w:type="gramStart"/>
      <w:r>
        <w:rPr>
          <w:rFonts w:ascii="Courier New" w:hAnsi="Courier New"/>
          <w:color w:val="333333"/>
          <w:sz w:val="18"/>
        </w:rPr>
        <w:t>code  VARCHAR</w:t>
      </w:r>
      <w:proofErr w:type="gramEnd"/>
      <w:r>
        <w:rPr>
          <w:rFonts w:ascii="Courier New" w:hAnsi="Courier New"/>
          <w:color w:val="333333"/>
          <w:sz w:val="18"/>
        </w:rPr>
        <w:t>(32</w:t>
      </w:r>
      <w:proofErr w:type="gramStart"/>
      <w:r>
        <w:rPr>
          <w:rFonts w:ascii="Courier New" w:hAnsi="Courier New"/>
          <w:color w:val="333333"/>
          <w:sz w:val="18"/>
        </w:rPr>
        <w:t xml:space="preserve">),   </w:t>
      </w:r>
      <w:proofErr w:type="gramEnd"/>
      <w:r>
        <w:rPr>
          <w:rFonts w:ascii="Courier New" w:hAnsi="Courier New"/>
          <w:color w:val="333333"/>
          <w:sz w:val="18"/>
        </w:rPr>
        <w:t xml:space="preserve">          -- GENERAL </w:t>
      </w:r>
      <w:r>
        <w:rPr>
          <w:rFonts w:ascii="Courier New" w:hAnsi="Courier New"/>
          <w:color w:val="333333"/>
          <w:sz w:val="18"/>
        </w:rPr>
        <w:t>表示通用</w:t>
      </w:r>
      <w:r>
        <w:rPr>
          <w:rFonts w:ascii="Courier New" w:hAnsi="Courier New"/>
          <w:color w:val="333333"/>
          <w:sz w:val="18"/>
        </w:rPr>
        <w:br/>
        <w:t xml:space="preserve">    template_name    </w:t>
      </w:r>
      <w:proofErr w:type="gramStart"/>
      <w:r>
        <w:rPr>
          <w:rFonts w:ascii="Courier New" w:hAnsi="Courier New"/>
          <w:color w:val="333333"/>
          <w:sz w:val="18"/>
        </w:rPr>
        <w:t>VARCHAR(</w:t>
      </w:r>
      <w:proofErr w:type="gramEnd"/>
      <w:r>
        <w:rPr>
          <w:rFonts w:ascii="Courier New" w:hAnsi="Courier New"/>
          <w:color w:val="333333"/>
          <w:sz w:val="18"/>
        </w:rPr>
        <w:t>128),</w:t>
      </w:r>
      <w:r>
        <w:rPr>
          <w:rFonts w:ascii="Courier New" w:hAnsi="Courier New"/>
          <w:color w:val="333333"/>
          <w:sz w:val="18"/>
        </w:rPr>
        <w:br/>
        <w:t xml:space="preserve">    template_content TEXT NOT NULL,</w:t>
      </w:r>
      <w:r>
        <w:rPr>
          <w:rFonts w:ascii="Courier New" w:hAnsi="Courier New"/>
          <w:color w:val="333333"/>
          <w:sz w:val="18"/>
        </w:rPr>
        <w:br/>
        <w:t xml:space="preserve">    output_schema    TEXT,</w:t>
      </w:r>
      <w:r>
        <w:rPr>
          <w:rFonts w:ascii="Courier New" w:hAnsi="Courier New"/>
          <w:color w:val="333333"/>
          <w:sz w:val="18"/>
        </w:rPr>
        <w:br/>
        <w:t xml:space="preserve">    version          </w:t>
      </w:r>
      <w:proofErr w:type="gramStart"/>
      <w:r>
        <w:rPr>
          <w:rFonts w:ascii="Courier New" w:hAnsi="Courier New"/>
          <w:color w:val="333333"/>
          <w:sz w:val="18"/>
        </w:rPr>
        <w:t>VARCHAR(</w:t>
      </w:r>
      <w:proofErr w:type="gramEnd"/>
      <w:r>
        <w:rPr>
          <w:rFonts w:ascii="Courier New" w:hAnsi="Courier New"/>
          <w:color w:val="333333"/>
          <w:sz w:val="18"/>
        </w:rPr>
        <w:t>16),</w:t>
      </w:r>
      <w:r>
        <w:rPr>
          <w:rFonts w:ascii="Courier New" w:hAnsi="Courier New"/>
          <w:color w:val="333333"/>
          <w:sz w:val="18"/>
        </w:rPr>
        <w:br/>
        <w:t xml:space="preserve">    enabled          BOOLEAN DEFAULT TRUE,</w:t>
      </w:r>
      <w:r>
        <w:rPr>
          <w:rFonts w:ascii="Courier New" w:hAnsi="Courier New"/>
          <w:color w:val="333333"/>
          <w:sz w:val="18"/>
        </w:rPr>
        <w:br/>
        <w:t xml:space="preserve">    created_at       TIMESTAMP DEFAULT </w:t>
      </w:r>
      <w:proofErr w:type="gramStart"/>
      <w:r>
        <w:rPr>
          <w:rFonts w:ascii="Courier New" w:hAnsi="Courier New"/>
          <w:color w:val="333333"/>
          <w:sz w:val="18"/>
        </w:rPr>
        <w:t>NOW(</w:t>
      </w:r>
      <w:proofErr w:type="gramEnd"/>
      <w:r>
        <w:rPr>
          <w:rFonts w:ascii="Courier New" w:hAnsi="Courier New"/>
          <w:color w:val="333333"/>
          <w:sz w:val="18"/>
        </w:rPr>
        <w:t>),</w:t>
      </w:r>
      <w:r>
        <w:rPr>
          <w:rFonts w:ascii="Courier New" w:hAnsi="Courier New"/>
          <w:color w:val="333333"/>
          <w:sz w:val="18"/>
        </w:rPr>
        <w:br/>
        <w:t xml:space="preserve">    updated_at       TIMESTAMP DEFAULT </w:t>
      </w:r>
      <w:proofErr w:type="gramStart"/>
      <w:r>
        <w:rPr>
          <w:rFonts w:ascii="Courier New" w:hAnsi="Courier New"/>
          <w:color w:val="333333"/>
          <w:sz w:val="18"/>
        </w:rPr>
        <w:t>NOW(</w:t>
      </w:r>
      <w:proofErr w:type="gramEnd"/>
      <w:r>
        <w:rPr>
          <w:rFonts w:ascii="Courier New" w:hAnsi="Courier New"/>
          <w:color w:val="333333"/>
          <w:sz w:val="18"/>
        </w:rPr>
        <w:t>)</w:t>
      </w:r>
      <w:r>
        <w:rPr>
          <w:rFonts w:ascii="Courier New" w:hAnsi="Courier New"/>
          <w:color w:val="333333"/>
          <w:sz w:val="18"/>
        </w:rPr>
        <w:br/>
        <w:t>);</w:t>
      </w:r>
    </w:p>
    <w:p w14:paraId="1A936962" w14:textId="77777777" w:rsidR="007A5E02" w:rsidRDefault="00000000" w:rsidP="00385057">
      <w:pPr>
        <w:pStyle w:val="aff9"/>
        <w:ind w:firstLine="420"/>
      </w:pPr>
      <w:r>
        <w:t>解析逻辑：先按</w:t>
      </w:r>
      <w:r>
        <w:t xml:space="preserve"> taskType + departmentCode </w:t>
      </w:r>
      <w:r>
        <w:t>精确匹配，如果未找到则回退到</w:t>
      </w:r>
      <w:r>
        <w:t xml:space="preserve"> taskType + "GENERAL" </w:t>
      </w:r>
      <w:r>
        <w:t>通用模板。模板内容和输出</w:t>
      </w:r>
      <w:r>
        <w:t xml:space="preserve"> Schema </w:t>
      </w:r>
      <w:r>
        <w:t>作为</w:t>
      </w:r>
      <w:r>
        <w:t xml:space="preserve"> Workflow </w:t>
      </w:r>
      <w:r>
        <w:t>的输入变量传递给</w:t>
      </w:r>
      <w:r>
        <w:t xml:space="preserve"> Dify</w:t>
      </w:r>
      <w:r>
        <w:t>。</w:t>
      </w:r>
    </w:p>
    <w:p w14:paraId="243E9E42" w14:textId="77777777" w:rsidR="007A5E02" w:rsidRDefault="00000000" w:rsidP="00385057">
      <w:pPr>
        <w:pStyle w:val="38"/>
        <w:spacing w:before="120" w:after="120"/>
      </w:pPr>
      <w:r>
        <w:lastRenderedPageBreak/>
        <w:t xml:space="preserve">5.2 </w:t>
      </w:r>
      <w:r>
        <w:t>结构化输出解析</w:t>
      </w:r>
    </w:p>
    <w:p w14:paraId="114A12A9" w14:textId="77777777" w:rsidR="007A5E02" w:rsidRDefault="00000000" w:rsidP="00385057">
      <w:pPr>
        <w:pStyle w:val="aff9"/>
        <w:ind w:firstLine="420"/>
      </w:pPr>
      <w:r>
        <w:t xml:space="preserve">DifyAiProvider </w:t>
      </w:r>
      <w:r>
        <w:t>的</w:t>
      </w:r>
      <w:r>
        <w:t xml:space="preserve"> parseOutputs </w:t>
      </w:r>
      <w:r>
        <w:t>方法负责解析</w:t>
      </w:r>
      <w:r>
        <w:t xml:space="preserve"> Dify Workflow </w:t>
      </w:r>
      <w:r>
        <w:t>返回的</w:t>
      </w:r>
      <w:r>
        <w:t xml:space="preserve"> JSON </w:t>
      </w:r>
      <w:r>
        <w:t>响应。解析采用双路径策略：</w:t>
      </w:r>
    </w:p>
    <w:p w14:paraId="61BA9836" w14:textId="77777777" w:rsidR="007A5E02" w:rsidRDefault="00000000">
      <w:pPr>
        <w:shd w:val="clear" w:color="auto" w:fill="F5F5F5"/>
        <w:spacing w:before="120"/>
        <w:ind w:left="567"/>
      </w:pPr>
      <w:r>
        <w:rPr>
          <w:rFonts w:ascii="Courier New" w:hAnsi="Courier New"/>
          <w:color w:val="333333"/>
          <w:sz w:val="18"/>
        </w:rPr>
        <w:t xml:space="preserve">JsonNode </w:t>
      </w:r>
      <w:proofErr w:type="gramStart"/>
      <w:r>
        <w:rPr>
          <w:rFonts w:ascii="Courier New" w:hAnsi="Courier New"/>
          <w:color w:val="333333"/>
          <w:sz w:val="18"/>
        </w:rPr>
        <w:t>parseOutputs(</w:t>
      </w:r>
      <w:proofErr w:type="gramEnd"/>
      <w:r>
        <w:rPr>
          <w:rFonts w:ascii="Courier New" w:hAnsi="Courier New"/>
          <w:color w:val="333333"/>
          <w:sz w:val="18"/>
        </w:rPr>
        <w:t>String responseBody) {</w:t>
      </w:r>
      <w:r>
        <w:rPr>
          <w:rFonts w:ascii="Courier New" w:hAnsi="Courier New"/>
          <w:color w:val="333333"/>
          <w:sz w:val="18"/>
        </w:rPr>
        <w:br/>
        <w:t xml:space="preserve">    JsonNode root = objectMapper.readTree(responseBody);</w:t>
      </w:r>
      <w:r>
        <w:rPr>
          <w:rFonts w:ascii="Courier New" w:hAnsi="Courier New"/>
          <w:color w:val="333333"/>
          <w:sz w:val="18"/>
        </w:rPr>
        <w:br/>
        <w:t xml:space="preserve">    JsonNode outputs = </w:t>
      </w:r>
      <w:proofErr w:type="gramStart"/>
      <w:r>
        <w:rPr>
          <w:rFonts w:ascii="Courier New" w:hAnsi="Courier New"/>
          <w:color w:val="333333"/>
          <w:sz w:val="18"/>
        </w:rPr>
        <w:t>root.path</w:t>
      </w:r>
      <w:proofErr w:type="gramEnd"/>
      <w:r>
        <w:rPr>
          <w:rFonts w:ascii="Courier New" w:hAnsi="Courier New"/>
          <w:color w:val="333333"/>
          <w:sz w:val="18"/>
        </w:rPr>
        <w:t>("data"</w:t>
      </w:r>
      <w:proofErr w:type="gramStart"/>
      <w:r>
        <w:rPr>
          <w:rFonts w:ascii="Courier New" w:hAnsi="Courier New"/>
          <w:color w:val="333333"/>
          <w:sz w:val="18"/>
        </w:rPr>
        <w:t>).path</w:t>
      </w:r>
      <w:proofErr w:type="gramEnd"/>
      <w:r>
        <w:rPr>
          <w:rFonts w:ascii="Courier New" w:hAnsi="Courier New"/>
          <w:color w:val="333333"/>
          <w:sz w:val="18"/>
        </w:rPr>
        <w:t>("outputs");</w:t>
      </w:r>
      <w:r>
        <w:rPr>
          <w:rFonts w:ascii="Courier New" w:hAnsi="Courier New"/>
          <w:color w:val="333333"/>
          <w:sz w:val="18"/>
        </w:rPr>
        <w:br/>
        <w:t xml:space="preserve">    // </w:t>
      </w:r>
      <w:r>
        <w:rPr>
          <w:rFonts w:ascii="Courier New" w:hAnsi="Courier New"/>
          <w:color w:val="333333"/>
          <w:sz w:val="18"/>
        </w:rPr>
        <w:t>路径</w:t>
      </w:r>
      <w:r>
        <w:rPr>
          <w:rFonts w:ascii="Courier New" w:hAnsi="Courier New"/>
          <w:color w:val="333333"/>
          <w:sz w:val="18"/>
        </w:rPr>
        <w:t xml:space="preserve"> 1: </w:t>
      </w:r>
      <w:r>
        <w:rPr>
          <w:rFonts w:ascii="Courier New" w:hAnsi="Courier New"/>
          <w:color w:val="333333"/>
          <w:sz w:val="18"/>
        </w:rPr>
        <w:t>直接读取</w:t>
      </w:r>
      <w:r>
        <w:rPr>
          <w:rFonts w:ascii="Courier New" w:hAnsi="Courier New"/>
          <w:color w:val="333333"/>
          <w:sz w:val="18"/>
        </w:rPr>
        <w:t xml:space="preserve"> </w:t>
      </w:r>
      <w:proofErr w:type="gramStart"/>
      <w:r>
        <w:rPr>
          <w:rFonts w:ascii="Courier New" w:hAnsi="Courier New"/>
          <w:color w:val="333333"/>
          <w:sz w:val="18"/>
        </w:rPr>
        <w:t>data.outputs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if (</w:t>
      </w:r>
      <w:proofErr w:type="gramStart"/>
      <w:r>
        <w:rPr>
          <w:rFonts w:ascii="Courier New" w:hAnsi="Courier New"/>
          <w:color w:val="333333"/>
          <w:sz w:val="18"/>
        </w:rPr>
        <w:t>outputs.isTextual</w:t>
      </w:r>
      <w:proofErr w:type="gramEnd"/>
      <w:r>
        <w:rPr>
          <w:rFonts w:ascii="Courier New" w:hAnsi="Courier New"/>
          <w:color w:val="333333"/>
          <w:sz w:val="18"/>
        </w:rPr>
        <w:t>()) {</w:t>
      </w:r>
      <w:r>
        <w:rPr>
          <w:rFonts w:ascii="Courier New" w:hAnsi="Courier New"/>
          <w:color w:val="333333"/>
          <w:sz w:val="18"/>
        </w:rPr>
        <w:br/>
        <w:t xml:space="preserve">        return objectMapper.readTree(</w:t>
      </w:r>
      <w:proofErr w:type="gramStart"/>
      <w:r>
        <w:rPr>
          <w:rFonts w:ascii="Courier New" w:hAnsi="Courier New"/>
          <w:color w:val="333333"/>
          <w:sz w:val="18"/>
        </w:rPr>
        <w:t>outputs.asText</w:t>
      </w:r>
      <w:proofErr w:type="gramEnd"/>
      <w:r>
        <w:rPr>
          <w:rFonts w:ascii="Courier New" w:hAnsi="Courier New"/>
          <w:color w:val="333333"/>
          <w:sz w:val="18"/>
        </w:rPr>
        <w:t>());</w:t>
      </w:r>
      <w:r>
        <w:rPr>
          <w:rFonts w:ascii="Courier New" w:hAnsi="Courier New"/>
          <w:color w:val="333333"/>
          <w:sz w:val="18"/>
        </w:rPr>
        <w:br/>
        <w:t xml:space="preserve">  </w:t>
      </w:r>
      <w:proofErr w:type="gramStart"/>
      <w:r>
        <w:rPr>
          <w:rFonts w:ascii="Courier New" w:hAnsi="Courier New"/>
          <w:color w:val="333333"/>
          <w:sz w:val="18"/>
        </w:rPr>
        <w:t xml:space="preserve">  }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// </w:t>
      </w:r>
      <w:r>
        <w:rPr>
          <w:rFonts w:ascii="Courier New" w:hAnsi="Courier New"/>
          <w:color w:val="333333"/>
          <w:sz w:val="18"/>
        </w:rPr>
        <w:t>路径</w:t>
      </w:r>
      <w:r>
        <w:rPr>
          <w:rFonts w:ascii="Courier New" w:hAnsi="Courier New"/>
          <w:color w:val="333333"/>
          <w:sz w:val="18"/>
        </w:rPr>
        <w:t xml:space="preserve"> 2: </w:t>
      </w:r>
      <w:r>
        <w:rPr>
          <w:rFonts w:ascii="Courier New" w:hAnsi="Courier New"/>
          <w:color w:val="333333"/>
          <w:sz w:val="18"/>
        </w:rPr>
        <w:t>读取</w:t>
      </w:r>
      <w:r>
        <w:rPr>
          <w:rFonts w:ascii="Courier New" w:hAnsi="Courier New"/>
          <w:color w:val="333333"/>
          <w:sz w:val="18"/>
        </w:rPr>
        <w:t xml:space="preserve"> </w:t>
      </w:r>
      <w:proofErr w:type="gramStart"/>
      <w:r>
        <w:rPr>
          <w:rFonts w:ascii="Courier New" w:hAnsi="Courier New"/>
          <w:color w:val="333333"/>
          <w:sz w:val="18"/>
        </w:rPr>
        <w:t>data.outputs</w:t>
      </w:r>
      <w:proofErr w:type="gramEnd"/>
      <w:r>
        <w:rPr>
          <w:rFonts w:ascii="Courier New" w:hAnsi="Courier New"/>
          <w:color w:val="333333"/>
          <w:sz w:val="18"/>
        </w:rPr>
        <w:t xml:space="preserve">.result </w:t>
      </w:r>
      <w:r>
        <w:rPr>
          <w:rFonts w:ascii="Courier New" w:hAnsi="Courier New"/>
          <w:color w:val="333333"/>
          <w:sz w:val="18"/>
        </w:rPr>
        <w:t>字符串</w:t>
      </w:r>
      <w:r>
        <w:rPr>
          <w:rFonts w:ascii="Courier New" w:hAnsi="Courier New"/>
          <w:color w:val="333333"/>
          <w:sz w:val="18"/>
        </w:rPr>
        <w:br/>
        <w:t xml:space="preserve">    if (outputs.has("result") &amp;&amp; outputs.get("result"</w:t>
      </w:r>
      <w:proofErr w:type="gramStart"/>
      <w:r>
        <w:rPr>
          <w:rFonts w:ascii="Courier New" w:hAnsi="Courier New"/>
          <w:color w:val="333333"/>
          <w:sz w:val="18"/>
        </w:rPr>
        <w:t>).isTextual</w:t>
      </w:r>
      <w:proofErr w:type="gramEnd"/>
      <w:r>
        <w:rPr>
          <w:rFonts w:ascii="Courier New" w:hAnsi="Courier New"/>
          <w:color w:val="333333"/>
          <w:sz w:val="18"/>
        </w:rPr>
        <w:t>()) {</w:t>
      </w:r>
      <w:r>
        <w:rPr>
          <w:rFonts w:ascii="Courier New" w:hAnsi="Courier New"/>
          <w:color w:val="333333"/>
          <w:sz w:val="18"/>
        </w:rPr>
        <w:br/>
        <w:t xml:space="preserve">        return objectMapper.readTree(outputs.get("result"</w:t>
      </w:r>
      <w:proofErr w:type="gramStart"/>
      <w:r>
        <w:rPr>
          <w:rFonts w:ascii="Courier New" w:hAnsi="Courier New"/>
          <w:color w:val="333333"/>
          <w:sz w:val="18"/>
        </w:rPr>
        <w:t>).asText</w:t>
      </w:r>
      <w:proofErr w:type="gramEnd"/>
      <w:r>
        <w:rPr>
          <w:rFonts w:ascii="Courier New" w:hAnsi="Courier New"/>
          <w:color w:val="333333"/>
          <w:sz w:val="18"/>
        </w:rPr>
        <w:t>());</w:t>
      </w:r>
      <w:r>
        <w:rPr>
          <w:rFonts w:ascii="Courier New" w:hAnsi="Courier New"/>
          <w:color w:val="333333"/>
          <w:sz w:val="18"/>
        </w:rPr>
        <w:br/>
        <w:t xml:space="preserve">  </w:t>
      </w:r>
      <w:proofErr w:type="gramStart"/>
      <w:r>
        <w:rPr>
          <w:rFonts w:ascii="Courier New" w:hAnsi="Courier New"/>
          <w:color w:val="333333"/>
          <w:sz w:val="18"/>
        </w:rPr>
        <w:t xml:space="preserve">  }</w:t>
      </w:r>
      <w:proofErr w:type="gramEnd"/>
      <w:r>
        <w:rPr>
          <w:rFonts w:ascii="Courier New" w:hAnsi="Courier New"/>
          <w:color w:val="333333"/>
          <w:sz w:val="18"/>
        </w:rPr>
        <w:br/>
        <w:t xml:space="preserve">    return outputs;</w:t>
      </w:r>
      <w:r>
        <w:rPr>
          <w:rFonts w:ascii="Courier New" w:hAnsi="Courier New"/>
          <w:color w:val="333333"/>
          <w:sz w:val="18"/>
        </w:rPr>
        <w:br/>
        <w:t>}</w:t>
      </w:r>
    </w:p>
    <w:p w14:paraId="4E6E4002" w14:textId="77777777" w:rsidR="007A5E02" w:rsidRDefault="00000000" w:rsidP="00385057">
      <w:pPr>
        <w:pStyle w:val="aff9"/>
        <w:ind w:firstLine="420"/>
      </w:pPr>
      <w:r>
        <w:t>这种双路径设计兼容了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不同版本的输出格式。</w:t>
      </w:r>
      <w:proofErr w:type="spellStart"/>
      <w:r>
        <w:t>解析后的</w:t>
      </w:r>
      <w:proofErr w:type="spellEnd"/>
      <w:r>
        <w:t xml:space="preserve"> JSON </w:t>
      </w:r>
      <w:proofErr w:type="spellStart"/>
      <w:r>
        <w:t>由</w:t>
      </w:r>
      <w:proofErr w:type="gramStart"/>
      <w:r>
        <w:t>各任务</w:t>
      </w:r>
      <w:proofErr w:type="gramEnd"/>
      <w:r>
        <w:t>的解析方法提取字段，缺失必填字段时抛出</w:t>
      </w:r>
      <w:proofErr w:type="spellEnd"/>
      <w:r>
        <w:t xml:space="preserve"> </w:t>
      </w:r>
      <w:proofErr w:type="spellStart"/>
      <w:r>
        <w:t>IllegalStateException</w:t>
      </w:r>
      <w:r>
        <w:t>，触发降级机制</w:t>
      </w:r>
      <w:proofErr w:type="spellEnd"/>
      <w:r>
        <w:t>。</w:t>
      </w:r>
    </w:p>
    <w:p w14:paraId="769A783F" w14:textId="77777777" w:rsidR="007A5E02" w:rsidRDefault="00000000" w:rsidP="00385057">
      <w:pPr>
        <w:pStyle w:val="38"/>
        <w:spacing w:before="120" w:after="120"/>
      </w:pPr>
      <w:r>
        <w:t xml:space="preserve">5.3 </w:t>
      </w:r>
      <w:r>
        <w:t>输出校验与降级</w:t>
      </w:r>
    </w:p>
    <w:p w14:paraId="1F03FBD4" w14:textId="77777777" w:rsidR="007A5E02" w:rsidRDefault="00000000" w:rsidP="00385057">
      <w:pPr>
        <w:pStyle w:val="aff9"/>
        <w:ind w:firstLine="420"/>
      </w:pPr>
      <w:r>
        <w:t>排班场景的输出校验最为严格。</w:t>
      </w:r>
      <w:r>
        <w:t xml:space="preserve">ScheduleAiResponseValidator </w:t>
      </w:r>
      <w:r>
        <w:t>定义了硬约束规则：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7A5E02" w14:paraId="3F19C117" w14:textId="77777777" w:rsidTr="003C693E">
        <w:trPr>
          <w:jc w:val="center"/>
        </w:trPr>
        <w:tc>
          <w:tcPr>
            <w:tcW w:w="4323" w:type="dxa"/>
            <w:shd w:val="clear" w:color="auto" w:fill="F2F2F2" w:themeFill="background1" w:themeFillShade="F2"/>
          </w:tcPr>
          <w:p w14:paraId="76E0C011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约束项</w:t>
            </w:r>
          </w:p>
        </w:tc>
        <w:tc>
          <w:tcPr>
            <w:tcW w:w="4323" w:type="dxa"/>
            <w:shd w:val="clear" w:color="auto" w:fill="F2F2F2" w:themeFill="background1" w:themeFillShade="F2"/>
          </w:tcPr>
          <w:p w14:paraId="27353407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校验规则</w:t>
            </w:r>
          </w:p>
        </w:tc>
      </w:tr>
      <w:tr w:rsidR="007A5E02" w14:paraId="0599E660" w14:textId="77777777">
        <w:trPr>
          <w:jc w:val="center"/>
        </w:trPr>
        <w:tc>
          <w:tcPr>
            <w:tcW w:w="4323" w:type="dxa"/>
          </w:tcPr>
          <w:p w14:paraId="5A11734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日期范围</w:t>
            </w:r>
          </w:p>
        </w:tc>
        <w:tc>
          <w:tcPr>
            <w:tcW w:w="4323" w:type="dxa"/>
          </w:tcPr>
          <w:p w14:paraId="6A81836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workDate </w:t>
            </w:r>
            <w:r w:rsidRPr="003C693E">
              <w:rPr>
                <w:szCs w:val="21"/>
              </w:rPr>
              <w:t>必须在</w:t>
            </w:r>
            <w:r w:rsidRPr="003C693E">
              <w:rPr>
                <w:szCs w:val="21"/>
              </w:rPr>
              <w:t xml:space="preserve"> startDate </w:t>
            </w:r>
            <w:r w:rsidRPr="003C693E">
              <w:rPr>
                <w:szCs w:val="21"/>
              </w:rPr>
              <w:t>到</w:t>
            </w:r>
            <w:r w:rsidRPr="003C693E">
              <w:rPr>
                <w:szCs w:val="21"/>
              </w:rPr>
              <w:t xml:space="preserve"> startDate+days </w:t>
            </w:r>
            <w:r w:rsidRPr="003C693E">
              <w:rPr>
                <w:szCs w:val="21"/>
              </w:rPr>
              <w:t>范围内</w:t>
            </w:r>
          </w:p>
        </w:tc>
      </w:tr>
      <w:tr w:rsidR="007A5E02" w14:paraId="68A458D0" w14:textId="77777777">
        <w:trPr>
          <w:jc w:val="center"/>
        </w:trPr>
        <w:tc>
          <w:tcPr>
            <w:tcW w:w="4323" w:type="dxa"/>
          </w:tcPr>
          <w:p w14:paraId="7C27A4F2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医生</w:t>
            </w:r>
            <w:r w:rsidRPr="003C693E">
              <w:rPr>
                <w:szCs w:val="21"/>
              </w:rPr>
              <w:t xml:space="preserve"> ID</w:t>
            </w:r>
          </w:p>
        </w:tc>
        <w:tc>
          <w:tcPr>
            <w:tcW w:w="4323" w:type="dxa"/>
          </w:tcPr>
          <w:p w14:paraId="17EFE15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doctorId </w:t>
            </w:r>
            <w:r w:rsidRPr="003C693E">
              <w:rPr>
                <w:szCs w:val="21"/>
              </w:rPr>
              <w:t>必须在启用医生列表中</w:t>
            </w:r>
          </w:p>
        </w:tc>
      </w:tr>
      <w:tr w:rsidR="007A5E02" w14:paraId="43B7EBFB" w14:textId="77777777">
        <w:trPr>
          <w:jc w:val="center"/>
        </w:trPr>
        <w:tc>
          <w:tcPr>
            <w:tcW w:w="4323" w:type="dxa"/>
          </w:tcPr>
          <w:p w14:paraId="03F002BA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科室匹配</w:t>
            </w:r>
          </w:p>
        </w:tc>
        <w:tc>
          <w:tcPr>
            <w:tcW w:w="4323" w:type="dxa"/>
          </w:tcPr>
          <w:p w14:paraId="29A540E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departmentId </w:t>
            </w:r>
            <w:r w:rsidRPr="003C693E">
              <w:rPr>
                <w:szCs w:val="21"/>
              </w:rPr>
              <w:t>必须与医生所属科室一致</w:t>
            </w:r>
          </w:p>
        </w:tc>
      </w:tr>
      <w:tr w:rsidR="007A5E02" w14:paraId="37FFBFB8" w14:textId="77777777">
        <w:trPr>
          <w:jc w:val="center"/>
        </w:trPr>
        <w:tc>
          <w:tcPr>
            <w:tcW w:w="4323" w:type="dxa"/>
          </w:tcPr>
          <w:p w14:paraId="01E4E503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时段格式</w:t>
            </w:r>
          </w:p>
        </w:tc>
        <w:tc>
          <w:tcPr>
            <w:tcW w:w="4323" w:type="dxa"/>
          </w:tcPr>
          <w:p w14:paraId="45325BF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timeRange </w:t>
            </w:r>
            <w:r w:rsidRPr="003C693E">
              <w:rPr>
                <w:szCs w:val="21"/>
              </w:rPr>
              <w:t>必须符合</w:t>
            </w:r>
            <w:r w:rsidRPr="003C693E">
              <w:rPr>
                <w:szCs w:val="21"/>
              </w:rPr>
              <w:t xml:space="preserve"> HH:mm-HH:mm </w:t>
            </w:r>
            <w:r w:rsidRPr="003C693E">
              <w:rPr>
                <w:szCs w:val="21"/>
              </w:rPr>
              <w:t>格式</w:t>
            </w:r>
          </w:p>
        </w:tc>
      </w:tr>
      <w:tr w:rsidR="007A5E02" w14:paraId="77CBC247" w14:textId="77777777">
        <w:trPr>
          <w:jc w:val="center"/>
        </w:trPr>
        <w:tc>
          <w:tcPr>
            <w:tcW w:w="4323" w:type="dxa"/>
          </w:tcPr>
          <w:p w14:paraId="696AD945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容量范围</w:t>
            </w:r>
          </w:p>
        </w:tc>
        <w:tc>
          <w:tcPr>
            <w:tcW w:w="4323" w:type="dxa"/>
          </w:tcPr>
          <w:p w14:paraId="431E2DB1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capacity </w:t>
            </w:r>
            <w:r w:rsidRPr="003C693E">
              <w:rPr>
                <w:szCs w:val="21"/>
              </w:rPr>
              <w:t>必须在</w:t>
            </w:r>
            <w:r w:rsidRPr="003C693E">
              <w:rPr>
                <w:szCs w:val="21"/>
              </w:rPr>
              <w:t xml:space="preserve"> 1-100 </w:t>
            </w:r>
            <w:r w:rsidRPr="003C693E">
              <w:rPr>
                <w:szCs w:val="21"/>
              </w:rPr>
              <w:t>之间</w:t>
            </w:r>
          </w:p>
        </w:tc>
      </w:tr>
      <w:tr w:rsidR="007A5E02" w14:paraId="30D6320B" w14:textId="77777777">
        <w:trPr>
          <w:jc w:val="center"/>
        </w:trPr>
        <w:tc>
          <w:tcPr>
            <w:tcW w:w="4323" w:type="dxa"/>
          </w:tcPr>
          <w:p w14:paraId="5EE91BF8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重复冲突</w:t>
            </w:r>
          </w:p>
        </w:tc>
        <w:tc>
          <w:tcPr>
            <w:tcW w:w="4323" w:type="dxa"/>
          </w:tcPr>
          <w:p w14:paraId="2FE2F4CD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不能与已有排班的时间段重叠</w:t>
            </w:r>
          </w:p>
        </w:tc>
      </w:tr>
    </w:tbl>
    <w:p w14:paraId="244A941C" w14:textId="77777777" w:rsidR="007A5E02" w:rsidRDefault="00000000" w:rsidP="00385057">
      <w:pPr>
        <w:pStyle w:val="aff9"/>
        <w:ind w:firstLine="420"/>
      </w:pPr>
      <w:r>
        <w:t>当校验失败时，系统将错误信息注入</w:t>
      </w:r>
      <w:r>
        <w:t xml:space="preserve"> Prompt </w:t>
      </w:r>
      <w:r>
        <w:t>并重新调用</w:t>
      </w:r>
      <w:r>
        <w:t xml:space="preserve"> </w:t>
      </w:r>
      <w:proofErr w:type="spellStart"/>
      <w:r>
        <w:t>Dify</w:t>
      </w:r>
      <w:proofErr w:type="spellEnd"/>
      <w:r>
        <w:t xml:space="preserve"> Workflow</w:t>
      </w:r>
      <w:r>
        <w:t>（最多一次重试）。如果重试后仍然失败，则由</w:t>
      </w:r>
      <w:r>
        <w:t xml:space="preserve"> </w:t>
      </w:r>
      <w:proofErr w:type="spellStart"/>
      <w:r>
        <w:t>MockAiProvider</w:t>
      </w:r>
      <w:proofErr w:type="spellEnd"/>
      <w:r>
        <w:t xml:space="preserve"> </w:t>
      </w:r>
      <w:r>
        <w:t>按规则生成降级结果。</w:t>
      </w:r>
    </w:p>
    <w:p w14:paraId="5C20ADEB" w14:textId="77777777" w:rsidR="007A5E02" w:rsidRDefault="00000000" w:rsidP="00385057">
      <w:pPr>
        <w:pStyle w:val="aff9"/>
        <w:ind w:firstLine="420"/>
      </w:pPr>
      <w:proofErr w:type="spellStart"/>
      <w:r>
        <w:t>MockAiProvider</w:t>
      </w:r>
      <w:proofErr w:type="spellEnd"/>
      <w:r>
        <w:t xml:space="preserve"> </w:t>
      </w:r>
      <w:r>
        <w:t>的降级逻辑基于确定性规则：分诊场景通过关键词匹配（如</w:t>
      </w:r>
      <w:r>
        <w:t>"</w:t>
      </w:r>
      <w:r>
        <w:t>胸痛</w:t>
      </w:r>
      <w:r>
        <w:t>"→</w:t>
      </w:r>
      <w:r>
        <w:t>心内科），处方审核场景检查药品名称（如</w:t>
      </w:r>
      <w:r>
        <w:t>"</w:t>
      </w:r>
      <w:r>
        <w:t>阿司匹林</w:t>
      </w:r>
      <w:r>
        <w:t>"→</w:t>
      </w:r>
      <w:r>
        <w:t>中风险），排班场景按启用医生和日期轮换上午</w:t>
      </w:r>
      <w:r>
        <w:t>/</w:t>
      </w:r>
      <w:r>
        <w:t>下午门诊。所有降级结果的</w:t>
      </w:r>
      <w:r>
        <w:t xml:space="preserve"> degraded=true</w:t>
      </w:r>
      <w:r>
        <w:t>，业务层可据此区分真实</w:t>
      </w:r>
      <w:r>
        <w:t xml:space="preserve"> AI </w:t>
      </w:r>
      <w:r>
        <w:t>输出和降级输出。</w:t>
      </w:r>
    </w:p>
    <w:p w14:paraId="6CBCEF9A" w14:textId="74C0E176" w:rsidR="007A5E02" w:rsidRDefault="00385057" w:rsidP="00385057">
      <w:pPr>
        <w:pStyle w:val="2a"/>
        <w:spacing w:before="120" w:after="120"/>
      </w:pPr>
      <w:r>
        <w:rPr>
          <w:rFonts w:hint="eastAsia"/>
        </w:rPr>
        <w:t>六、</w:t>
      </w:r>
      <w:r w:rsidR="00000000">
        <w:t>效果验证与分析</w:t>
      </w:r>
    </w:p>
    <w:p w14:paraId="2740E1FB" w14:textId="77777777" w:rsidR="007A5E02" w:rsidRDefault="00000000" w:rsidP="00385057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真实运行证据</w:t>
      </w:r>
    </w:p>
    <w:p w14:paraId="7F2A178C" w14:textId="77777777" w:rsidR="007A5E02" w:rsidRDefault="00000000" w:rsidP="00385057">
      <w:pPr>
        <w:pStyle w:val="aff9"/>
        <w:ind w:firstLine="420"/>
      </w:pPr>
      <w:r>
        <w:lastRenderedPageBreak/>
        <w:t>本报告的所有运行证据来自本机</w:t>
      </w:r>
      <w:r>
        <w:t xml:space="preserve"> Docker + </w:t>
      </w:r>
      <w:proofErr w:type="spellStart"/>
      <w:r>
        <w:t>Dify</w:t>
      </w:r>
      <w:proofErr w:type="spellEnd"/>
      <w:r>
        <w:t xml:space="preserve"> </w:t>
      </w:r>
      <w:r>
        <w:t>环境，未使用前端伪造结果。运行截图不展示</w:t>
      </w:r>
      <w:r>
        <w:t xml:space="preserve"> API Key</w:t>
      </w:r>
      <w:r>
        <w:t>、令牌或完整敏感医疗文本。</w:t>
      </w:r>
    </w:p>
    <w:p w14:paraId="0CD64D00" w14:textId="77777777" w:rsidR="007A5E02" w:rsidRDefault="00000000">
      <w:pPr>
        <w:jc w:val="center"/>
      </w:pPr>
      <w:r>
        <w:rPr>
          <w:noProof/>
        </w:rPr>
        <w:drawing>
          <wp:inline distT="0" distB="0" distL="0" distR="0" wp14:anchorId="5376AA50" wp14:editId="0A709768">
            <wp:extent cx="5029200" cy="26232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管理端AI日志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A549" w14:textId="77777777" w:rsidR="007A5E02" w:rsidRPr="00BD3DC9" w:rsidRDefault="00000000">
      <w:pPr>
        <w:spacing w:after="240"/>
        <w:jc w:val="center"/>
        <w:rPr>
          <w:bCs/>
          <w:lang w:eastAsia="zh-CN"/>
        </w:rPr>
      </w:pPr>
      <w:r w:rsidRPr="00BD3DC9">
        <w:rPr>
          <w:bCs/>
          <w:lang w:eastAsia="zh-CN"/>
        </w:rPr>
        <w:t>图</w:t>
      </w:r>
      <w:r w:rsidRPr="00BD3DC9">
        <w:rPr>
          <w:bCs/>
          <w:lang w:eastAsia="zh-CN"/>
        </w:rPr>
        <w:t xml:space="preserve"> 6-1  </w:t>
      </w:r>
      <w:r w:rsidRPr="00BD3DC9">
        <w:rPr>
          <w:bCs/>
          <w:lang w:eastAsia="zh-CN"/>
        </w:rPr>
        <w:t>管理端</w:t>
      </w:r>
      <w:r w:rsidRPr="00BD3DC9">
        <w:rPr>
          <w:bCs/>
          <w:lang w:eastAsia="zh-CN"/>
        </w:rPr>
        <w:t xml:space="preserve"> AI </w:t>
      </w:r>
      <w:r w:rsidRPr="00BD3DC9">
        <w:rPr>
          <w:bCs/>
          <w:lang w:eastAsia="zh-CN"/>
        </w:rPr>
        <w:t>日志（</w:t>
      </w:r>
      <w:proofErr w:type="spellStart"/>
      <w:r w:rsidRPr="00BD3DC9">
        <w:rPr>
          <w:bCs/>
          <w:lang w:eastAsia="zh-CN"/>
        </w:rPr>
        <w:t>Dify</w:t>
      </w:r>
      <w:proofErr w:type="spellEnd"/>
      <w:r w:rsidRPr="00BD3DC9">
        <w:rPr>
          <w:bCs/>
          <w:lang w:eastAsia="zh-CN"/>
        </w:rPr>
        <w:t xml:space="preserve"> </w:t>
      </w:r>
      <w:r w:rsidRPr="00BD3DC9">
        <w:rPr>
          <w:bCs/>
          <w:lang w:eastAsia="zh-CN"/>
        </w:rPr>
        <w:t>真实调用记录）</w:t>
      </w:r>
    </w:p>
    <w:p w14:paraId="0E55A269" w14:textId="77777777" w:rsidR="007A5E02" w:rsidRDefault="00000000" w:rsidP="00385057">
      <w:pPr>
        <w:pStyle w:val="aff9"/>
        <w:ind w:firstLine="420"/>
      </w:pPr>
      <w:proofErr w:type="spellStart"/>
      <w:r>
        <w:t>验证标准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7A5E02" w14:paraId="0AC970E1" w14:textId="77777777" w:rsidTr="00BD3DC9">
        <w:trPr>
          <w:jc w:val="center"/>
        </w:trPr>
        <w:tc>
          <w:tcPr>
            <w:tcW w:w="4323" w:type="dxa"/>
            <w:shd w:val="clear" w:color="auto" w:fill="F2F2F2" w:themeFill="background1" w:themeFillShade="F2"/>
          </w:tcPr>
          <w:p w14:paraId="0644552A" w14:textId="77777777" w:rsidR="007A5E02" w:rsidRPr="00BD3DC9" w:rsidRDefault="00000000">
            <w:pPr>
              <w:jc w:val="center"/>
              <w:rPr>
                <w:szCs w:val="21"/>
              </w:rPr>
            </w:pPr>
            <w:r w:rsidRPr="00BD3DC9">
              <w:rPr>
                <w:b/>
                <w:szCs w:val="21"/>
              </w:rPr>
              <w:t>验证项</w:t>
            </w:r>
          </w:p>
        </w:tc>
        <w:tc>
          <w:tcPr>
            <w:tcW w:w="4323" w:type="dxa"/>
            <w:shd w:val="clear" w:color="auto" w:fill="F2F2F2" w:themeFill="background1" w:themeFillShade="F2"/>
          </w:tcPr>
          <w:p w14:paraId="0683D685" w14:textId="77777777" w:rsidR="007A5E02" w:rsidRPr="00BD3DC9" w:rsidRDefault="00000000">
            <w:pPr>
              <w:jc w:val="center"/>
              <w:rPr>
                <w:szCs w:val="21"/>
              </w:rPr>
            </w:pPr>
            <w:r w:rsidRPr="00BD3DC9">
              <w:rPr>
                <w:b/>
                <w:szCs w:val="21"/>
              </w:rPr>
              <w:t>验收判断</w:t>
            </w:r>
          </w:p>
        </w:tc>
      </w:tr>
      <w:tr w:rsidR="007A5E02" w14:paraId="473B20DF" w14:textId="77777777">
        <w:trPr>
          <w:jc w:val="center"/>
        </w:trPr>
        <w:tc>
          <w:tcPr>
            <w:tcW w:w="4323" w:type="dxa"/>
          </w:tcPr>
          <w:p w14:paraId="6CFC22EE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 xml:space="preserve">AI </w:t>
            </w:r>
            <w:r w:rsidRPr="00BD3DC9">
              <w:rPr>
                <w:szCs w:val="21"/>
              </w:rPr>
              <w:t>健康检查</w:t>
            </w:r>
          </w:p>
        </w:tc>
        <w:tc>
          <w:tcPr>
            <w:tcW w:w="4323" w:type="dxa"/>
          </w:tcPr>
          <w:p w14:paraId="1FD4F156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 xml:space="preserve">provider=dify </w:t>
            </w:r>
            <w:r w:rsidRPr="00BD3DC9">
              <w:rPr>
                <w:szCs w:val="21"/>
              </w:rPr>
              <w:t>且</w:t>
            </w:r>
            <w:r w:rsidRPr="00BD3DC9">
              <w:rPr>
                <w:szCs w:val="21"/>
              </w:rPr>
              <w:t xml:space="preserve"> difyConfigured=true</w:t>
            </w:r>
          </w:p>
        </w:tc>
      </w:tr>
      <w:tr w:rsidR="007A5E02" w14:paraId="0190C67E" w14:textId="77777777">
        <w:trPr>
          <w:jc w:val="center"/>
        </w:trPr>
        <w:tc>
          <w:tcPr>
            <w:tcW w:w="4323" w:type="dxa"/>
          </w:tcPr>
          <w:p w14:paraId="4268E06E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>四次真实调用</w:t>
            </w:r>
          </w:p>
        </w:tc>
        <w:tc>
          <w:tcPr>
            <w:tcW w:w="4323" w:type="dxa"/>
          </w:tcPr>
          <w:p w14:paraId="4C76B87F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>分诊、病历、处方、排班均</w:t>
            </w:r>
            <w:r w:rsidRPr="00BD3DC9">
              <w:rPr>
                <w:szCs w:val="21"/>
              </w:rPr>
              <w:t xml:space="preserve"> degraded=false</w:t>
            </w:r>
          </w:p>
        </w:tc>
      </w:tr>
      <w:tr w:rsidR="007A5E02" w14:paraId="17228AD9" w14:textId="77777777">
        <w:trPr>
          <w:jc w:val="center"/>
        </w:trPr>
        <w:tc>
          <w:tcPr>
            <w:tcW w:w="4323" w:type="dxa"/>
          </w:tcPr>
          <w:p w14:paraId="2A1B87E5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>主动故障降级</w:t>
            </w:r>
          </w:p>
        </w:tc>
        <w:tc>
          <w:tcPr>
            <w:tcW w:w="4323" w:type="dxa"/>
          </w:tcPr>
          <w:p w14:paraId="7D3937E7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>四类任务均返回结构化降级结果，</w:t>
            </w:r>
            <w:r w:rsidRPr="00BD3DC9">
              <w:rPr>
                <w:szCs w:val="21"/>
              </w:rPr>
              <w:t>degraded=true</w:t>
            </w:r>
          </w:p>
        </w:tc>
      </w:tr>
      <w:tr w:rsidR="007A5E02" w14:paraId="6B27616A" w14:textId="77777777">
        <w:trPr>
          <w:jc w:val="center"/>
        </w:trPr>
        <w:tc>
          <w:tcPr>
            <w:tcW w:w="4323" w:type="dxa"/>
          </w:tcPr>
          <w:p w14:paraId="233574AF" w14:textId="77777777" w:rsidR="007A5E02" w:rsidRPr="00BD3DC9" w:rsidRDefault="00000000" w:rsidP="00BD3DC9">
            <w:pPr>
              <w:spacing w:line="276" w:lineRule="auto"/>
              <w:rPr>
                <w:szCs w:val="21"/>
              </w:rPr>
            </w:pPr>
            <w:r w:rsidRPr="00BD3DC9">
              <w:rPr>
                <w:szCs w:val="21"/>
              </w:rPr>
              <w:t>业务闭环</w:t>
            </w:r>
          </w:p>
        </w:tc>
        <w:tc>
          <w:tcPr>
            <w:tcW w:w="4323" w:type="dxa"/>
          </w:tcPr>
          <w:p w14:paraId="54CA2CD9" w14:textId="77777777" w:rsidR="007A5E02" w:rsidRPr="00BD3DC9" w:rsidRDefault="00000000" w:rsidP="00BD3DC9">
            <w:pPr>
              <w:spacing w:line="276" w:lineRule="auto"/>
              <w:rPr>
                <w:szCs w:val="21"/>
                <w:lang w:eastAsia="zh-CN"/>
              </w:rPr>
            </w:pPr>
            <w:r w:rsidRPr="00BD3DC9">
              <w:rPr>
                <w:szCs w:val="21"/>
                <w:lang w:eastAsia="zh-CN"/>
              </w:rPr>
              <w:t>患者分诊挂号</w:t>
            </w:r>
            <w:r w:rsidRPr="00BD3DC9">
              <w:rPr>
                <w:szCs w:val="21"/>
                <w:lang w:eastAsia="zh-CN"/>
              </w:rPr>
              <w:t xml:space="preserve"> → </w:t>
            </w:r>
            <w:r w:rsidRPr="00BD3DC9">
              <w:rPr>
                <w:szCs w:val="21"/>
                <w:lang w:eastAsia="zh-CN"/>
              </w:rPr>
              <w:t>医生病历处方</w:t>
            </w:r>
            <w:r w:rsidRPr="00BD3DC9">
              <w:rPr>
                <w:szCs w:val="21"/>
                <w:lang w:eastAsia="zh-CN"/>
              </w:rPr>
              <w:t xml:space="preserve"> → </w:t>
            </w:r>
            <w:r w:rsidRPr="00BD3DC9">
              <w:rPr>
                <w:szCs w:val="21"/>
                <w:lang w:eastAsia="zh-CN"/>
              </w:rPr>
              <w:t>风险通知</w:t>
            </w:r>
            <w:r w:rsidRPr="00BD3DC9">
              <w:rPr>
                <w:szCs w:val="21"/>
                <w:lang w:eastAsia="zh-CN"/>
              </w:rPr>
              <w:t xml:space="preserve"> → </w:t>
            </w:r>
            <w:r w:rsidRPr="00BD3DC9">
              <w:rPr>
                <w:szCs w:val="21"/>
                <w:lang w:eastAsia="zh-CN"/>
              </w:rPr>
              <w:t>患者回看</w:t>
            </w:r>
            <w:r w:rsidRPr="00BD3DC9">
              <w:rPr>
                <w:szCs w:val="21"/>
                <w:lang w:eastAsia="zh-CN"/>
              </w:rPr>
              <w:t xml:space="preserve"> → </w:t>
            </w:r>
            <w:r w:rsidRPr="00BD3DC9">
              <w:rPr>
                <w:szCs w:val="21"/>
                <w:lang w:eastAsia="zh-CN"/>
              </w:rPr>
              <w:t>管理员排班发布</w:t>
            </w:r>
          </w:p>
        </w:tc>
      </w:tr>
    </w:tbl>
    <w:p w14:paraId="60D0FE84" w14:textId="77777777" w:rsidR="007A5E02" w:rsidRDefault="00000000" w:rsidP="00385057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降级测试</w:t>
      </w:r>
    </w:p>
    <w:p w14:paraId="4CC0F414" w14:textId="77777777" w:rsidR="007A5E02" w:rsidRDefault="00000000" w:rsidP="00385057">
      <w:pPr>
        <w:pStyle w:val="aff9"/>
        <w:ind w:firstLine="420"/>
      </w:pPr>
      <w:r>
        <w:t>当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服务</w:t>
      </w:r>
      <w:proofErr w:type="gramStart"/>
      <w:r>
        <w:t>不</w:t>
      </w:r>
      <w:proofErr w:type="gramEnd"/>
      <w:r>
        <w:t>可用时（如容器停止、网络中断），系统自动回退到</w:t>
      </w:r>
      <w:r>
        <w:t xml:space="preserve"> </w:t>
      </w:r>
      <w:proofErr w:type="spellStart"/>
      <w:r>
        <w:t>MockAiProvider</w:t>
      </w:r>
      <w:proofErr w:type="spellEnd"/>
      <w:r>
        <w:t>。降级测试通过以下步骤验证：</w:t>
      </w:r>
    </w:p>
    <w:p w14:paraId="21609336" w14:textId="77777777" w:rsidR="007A5E02" w:rsidRDefault="00000000" w:rsidP="00385057">
      <w:pPr>
        <w:pStyle w:val="aff9"/>
        <w:ind w:firstLine="420"/>
      </w:pPr>
      <w:r>
        <w:t>（</w:t>
      </w:r>
      <w:r>
        <w:t>1</w:t>
      </w:r>
      <w:r>
        <w:t>）停止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proofErr w:type="spellStart"/>
      <w:r>
        <w:t>容器，调用四类</w:t>
      </w:r>
      <w:proofErr w:type="spellEnd"/>
      <w:r>
        <w:t xml:space="preserve"> AI </w:t>
      </w:r>
      <w:proofErr w:type="spellStart"/>
      <w:r>
        <w:t>接口，确认均返回</w:t>
      </w:r>
      <w:proofErr w:type="spellEnd"/>
      <w:r>
        <w:t xml:space="preserve"> degraded=true </w:t>
      </w:r>
      <w:r>
        <w:t>的结构化结果。</w:t>
      </w:r>
    </w:p>
    <w:p w14:paraId="10FC4055" w14:textId="77777777" w:rsidR="007A5E02" w:rsidRDefault="00000000" w:rsidP="00385057">
      <w:pPr>
        <w:pStyle w:val="aff9"/>
        <w:ind w:firstLine="420"/>
      </w:pPr>
      <w:r>
        <w:t>（</w:t>
      </w:r>
      <w:r>
        <w:t>2</w:t>
      </w:r>
      <w:r>
        <w:t>）重启</w:t>
      </w:r>
      <w:r>
        <w:t xml:space="preserve"> Dify </w:t>
      </w:r>
      <w:r>
        <w:t>容器，再次调用四类</w:t>
      </w:r>
      <w:r>
        <w:t xml:space="preserve"> AI </w:t>
      </w:r>
      <w:r>
        <w:t>接口，确认恢复为</w:t>
      </w:r>
      <w:r>
        <w:t xml:space="preserve"> degraded=false </w:t>
      </w:r>
      <w:r>
        <w:t>的真实</w:t>
      </w:r>
      <w:r>
        <w:t xml:space="preserve"> AI </w:t>
      </w:r>
      <w:r>
        <w:t>输出。</w:t>
      </w:r>
    </w:p>
    <w:p w14:paraId="383CBBD2" w14:textId="77777777" w:rsidR="007A5E02" w:rsidRDefault="00000000" w:rsidP="00385057">
      <w:pPr>
        <w:pStyle w:val="aff9"/>
        <w:ind w:firstLine="420"/>
      </w:pPr>
      <w:r>
        <w:t>（</w:t>
      </w:r>
      <w:r>
        <w:t>3</w:t>
      </w:r>
      <w:r>
        <w:t>）检查</w:t>
      </w:r>
      <w:r>
        <w:t xml:space="preserve"> ai_generation_log </w:t>
      </w:r>
      <w:r>
        <w:t>表，确认降级记录和恢复记录均正确写入。</w:t>
      </w:r>
    </w:p>
    <w:p w14:paraId="0CFE30F2" w14:textId="77777777" w:rsidR="007A5E02" w:rsidRDefault="00000000" w:rsidP="00385057">
      <w:pPr>
        <w:pStyle w:val="38"/>
        <w:spacing w:before="120" w:after="120"/>
      </w:pPr>
      <w:r>
        <w:t xml:space="preserve">6.3 </w:t>
      </w:r>
      <w:r>
        <w:t>性能数据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3D0609F0" w14:textId="77777777" w:rsidTr="003C693E">
        <w:trPr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0EA87C99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配置项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70C0B466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值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2BD59D73" w14:textId="77777777" w:rsidR="007A5E02" w:rsidRPr="00BD3DC9" w:rsidRDefault="00000000">
            <w:pPr>
              <w:jc w:val="center"/>
              <w:rPr>
                <w:b/>
                <w:szCs w:val="21"/>
              </w:rPr>
            </w:pPr>
            <w:r w:rsidRPr="00BD3DC9">
              <w:rPr>
                <w:b/>
                <w:szCs w:val="21"/>
              </w:rPr>
              <w:t>说明</w:t>
            </w:r>
          </w:p>
        </w:tc>
      </w:tr>
      <w:tr w:rsidR="007A5E02" w14:paraId="35FCADD9" w14:textId="77777777">
        <w:trPr>
          <w:jc w:val="center"/>
        </w:trPr>
        <w:tc>
          <w:tcPr>
            <w:tcW w:w="2882" w:type="dxa"/>
          </w:tcPr>
          <w:p w14:paraId="2BB808C4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AI_TIMEOUT_MS</w:t>
            </w:r>
          </w:p>
        </w:tc>
        <w:tc>
          <w:tcPr>
            <w:tcW w:w="2882" w:type="dxa"/>
          </w:tcPr>
          <w:p w14:paraId="4E35131B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8000ms</w:t>
            </w:r>
          </w:p>
        </w:tc>
        <w:tc>
          <w:tcPr>
            <w:tcW w:w="2882" w:type="dxa"/>
          </w:tcPr>
          <w:p w14:paraId="652ACCB8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proofErr w:type="spellStart"/>
            <w:r w:rsidRPr="003C693E">
              <w:rPr>
                <w:szCs w:val="21"/>
                <w:lang w:eastAsia="zh-CN"/>
              </w:rPr>
              <w:t>Dify</w:t>
            </w:r>
            <w:proofErr w:type="spellEnd"/>
            <w:r w:rsidRPr="003C693E">
              <w:rPr>
                <w:szCs w:val="21"/>
                <w:lang w:eastAsia="zh-CN"/>
              </w:rPr>
              <w:t xml:space="preserve"> </w:t>
            </w:r>
            <w:r w:rsidRPr="003C693E">
              <w:rPr>
                <w:szCs w:val="21"/>
                <w:lang w:eastAsia="zh-CN"/>
              </w:rPr>
              <w:t>请求超时时间（连接</w:t>
            </w:r>
            <w:r w:rsidRPr="003C693E">
              <w:rPr>
                <w:szCs w:val="21"/>
                <w:lang w:eastAsia="zh-CN"/>
              </w:rPr>
              <w:t>+</w:t>
            </w:r>
            <w:r w:rsidRPr="003C693E">
              <w:rPr>
                <w:szCs w:val="21"/>
                <w:lang w:eastAsia="zh-CN"/>
              </w:rPr>
              <w:t>读</w:t>
            </w:r>
            <w:r w:rsidRPr="003C693E">
              <w:rPr>
                <w:szCs w:val="21"/>
                <w:lang w:eastAsia="zh-CN"/>
              </w:rPr>
              <w:lastRenderedPageBreak/>
              <w:t>取）</w:t>
            </w:r>
          </w:p>
        </w:tc>
      </w:tr>
      <w:tr w:rsidR="007A5E02" w14:paraId="7B7F9596" w14:textId="77777777">
        <w:trPr>
          <w:jc w:val="center"/>
        </w:trPr>
        <w:tc>
          <w:tcPr>
            <w:tcW w:w="2882" w:type="dxa"/>
          </w:tcPr>
          <w:p w14:paraId="39A6331A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lastRenderedPageBreak/>
              <w:t>Rate Limiting</w:t>
            </w:r>
          </w:p>
        </w:tc>
        <w:tc>
          <w:tcPr>
            <w:tcW w:w="2882" w:type="dxa"/>
          </w:tcPr>
          <w:p w14:paraId="38033B0C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20 req/min</w:t>
            </w:r>
          </w:p>
        </w:tc>
        <w:tc>
          <w:tcPr>
            <w:tcW w:w="2882" w:type="dxa"/>
          </w:tcPr>
          <w:p w14:paraId="6EFD0396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 xml:space="preserve">Redis </w:t>
            </w:r>
            <w:r w:rsidRPr="003C693E">
              <w:rPr>
                <w:szCs w:val="21"/>
                <w:lang w:eastAsia="zh-CN"/>
              </w:rPr>
              <w:t>实现，每个调用方每分钟最多</w:t>
            </w:r>
            <w:r w:rsidRPr="003C693E">
              <w:rPr>
                <w:szCs w:val="21"/>
                <w:lang w:eastAsia="zh-CN"/>
              </w:rPr>
              <w:t xml:space="preserve"> 20 </w:t>
            </w:r>
            <w:r w:rsidRPr="003C693E">
              <w:rPr>
                <w:szCs w:val="21"/>
                <w:lang w:eastAsia="zh-CN"/>
              </w:rPr>
              <w:t>次</w:t>
            </w:r>
            <w:r w:rsidRPr="003C693E">
              <w:rPr>
                <w:szCs w:val="21"/>
                <w:lang w:eastAsia="zh-CN"/>
              </w:rPr>
              <w:t xml:space="preserve"> AI </w:t>
            </w:r>
            <w:r w:rsidRPr="003C693E">
              <w:rPr>
                <w:szCs w:val="21"/>
                <w:lang w:eastAsia="zh-CN"/>
              </w:rPr>
              <w:t>请求</w:t>
            </w:r>
          </w:p>
        </w:tc>
      </w:tr>
      <w:tr w:rsidR="007A5E02" w14:paraId="5097584C" w14:textId="77777777">
        <w:trPr>
          <w:jc w:val="center"/>
        </w:trPr>
        <w:tc>
          <w:tcPr>
            <w:tcW w:w="2882" w:type="dxa"/>
          </w:tcPr>
          <w:p w14:paraId="689AA4A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排班重试</w:t>
            </w:r>
            <w:proofErr w:type="spellEnd"/>
          </w:p>
        </w:tc>
        <w:tc>
          <w:tcPr>
            <w:tcW w:w="2882" w:type="dxa"/>
          </w:tcPr>
          <w:p w14:paraId="0FACBDE5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最多</w:t>
            </w:r>
            <w:r w:rsidRPr="003C693E">
              <w:rPr>
                <w:szCs w:val="21"/>
              </w:rPr>
              <w:t xml:space="preserve"> 1 </w:t>
            </w:r>
            <w:r w:rsidRPr="003C693E">
              <w:rPr>
                <w:szCs w:val="21"/>
              </w:rPr>
              <w:t>次</w:t>
            </w:r>
          </w:p>
        </w:tc>
        <w:tc>
          <w:tcPr>
            <w:tcW w:w="2882" w:type="dxa"/>
          </w:tcPr>
          <w:p w14:paraId="70FDB861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校验失败后自动重试，注入修正反馈</w:t>
            </w:r>
          </w:p>
        </w:tc>
      </w:tr>
      <w:tr w:rsidR="007A5E02" w14:paraId="2D650023" w14:textId="77777777">
        <w:trPr>
          <w:jc w:val="center"/>
        </w:trPr>
        <w:tc>
          <w:tcPr>
            <w:tcW w:w="2882" w:type="dxa"/>
          </w:tcPr>
          <w:p w14:paraId="59234D93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 xml:space="preserve">SSE </w:t>
            </w:r>
            <w:proofErr w:type="spellStart"/>
            <w:r w:rsidRPr="003C693E">
              <w:rPr>
                <w:szCs w:val="21"/>
              </w:rPr>
              <w:t>流式</w:t>
            </w:r>
            <w:proofErr w:type="spellEnd"/>
          </w:p>
        </w:tc>
        <w:tc>
          <w:tcPr>
            <w:tcW w:w="2882" w:type="dxa"/>
          </w:tcPr>
          <w:p w14:paraId="3A63E4CF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支持</w:t>
            </w:r>
          </w:p>
        </w:tc>
        <w:tc>
          <w:tcPr>
            <w:tcW w:w="2882" w:type="dxa"/>
          </w:tcPr>
          <w:p w14:paraId="254D9BF6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病历生成支持流式和阻塞两种模式</w:t>
            </w:r>
          </w:p>
        </w:tc>
      </w:tr>
    </w:tbl>
    <w:p w14:paraId="16C31B67" w14:textId="71F52182" w:rsidR="007A5E02" w:rsidRDefault="00385057" w:rsidP="00385057">
      <w:pPr>
        <w:pStyle w:val="2a"/>
        <w:spacing w:before="120" w:after="120"/>
      </w:pPr>
      <w:r>
        <w:rPr>
          <w:rFonts w:hint="eastAsia"/>
        </w:rPr>
        <w:t>七、</w:t>
      </w:r>
      <w:r w:rsidR="00000000">
        <w:t>安全、隐私与总结</w:t>
      </w:r>
    </w:p>
    <w:p w14:paraId="55FF0C58" w14:textId="77777777" w:rsidR="007A5E02" w:rsidRDefault="00000000" w:rsidP="00385057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安全措施</w:t>
      </w:r>
    </w:p>
    <w:p w14:paraId="34896236" w14:textId="77777777" w:rsidR="007A5E02" w:rsidRDefault="00000000" w:rsidP="00385057">
      <w:pPr>
        <w:pStyle w:val="aff9"/>
        <w:ind w:firstLineChars="0" w:firstLine="0"/>
      </w:pPr>
      <w:r>
        <w:t>（</w:t>
      </w:r>
      <w:r>
        <w:t>1</w:t>
      </w:r>
      <w:r>
        <w:t>）</w:t>
      </w:r>
      <w:r>
        <w:t xml:space="preserve">API Key </w:t>
      </w:r>
      <w:proofErr w:type="spellStart"/>
      <w:r>
        <w:t>管理</w:t>
      </w:r>
      <w:proofErr w:type="spellEnd"/>
    </w:p>
    <w:p w14:paraId="15898E15" w14:textId="77777777" w:rsidR="007A5E02" w:rsidRDefault="00000000" w:rsidP="00385057">
      <w:pPr>
        <w:pStyle w:val="aff9"/>
        <w:ind w:firstLine="420"/>
      </w:pPr>
      <w:r>
        <w:t>所有</w:t>
      </w:r>
      <w:r>
        <w:t xml:space="preserve"> Dify API Key </w:t>
      </w:r>
      <w:r>
        <w:t>仅保存在</w:t>
      </w:r>
      <w:r>
        <w:t xml:space="preserve"> Git </w:t>
      </w:r>
      <w:proofErr w:type="spellStart"/>
      <w:r>
        <w:t>忽略的本地环境文件</w:t>
      </w:r>
      <w:proofErr w:type="spellEnd"/>
      <w:r>
        <w:t>（</w:t>
      </w:r>
      <w:r>
        <w:t xml:space="preserve">.env </w:t>
      </w:r>
      <w:r>
        <w:t>或</w:t>
      </w:r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的环境变量）中</w:t>
      </w:r>
      <w:proofErr w:type="spellEnd"/>
      <w:r>
        <w:t>。文档、截图和代码提交记录不包含任何</w:t>
      </w:r>
      <w:r>
        <w:t xml:space="preserve"> API Key </w:t>
      </w:r>
      <w:r>
        <w:t>或令牌。每个</w:t>
      </w:r>
      <w:r>
        <w:t xml:space="preserve"> Workflow </w:t>
      </w:r>
      <w:r>
        <w:t>使用独立的</w:t>
      </w:r>
      <w:r>
        <w:t xml:space="preserve"> API Key</w:t>
      </w:r>
      <w:r>
        <w:t>，便于权限隔离和轮换。</w:t>
      </w:r>
    </w:p>
    <w:p w14:paraId="591C74A6" w14:textId="77777777" w:rsidR="007A5E02" w:rsidRDefault="00000000" w:rsidP="00385057">
      <w:pPr>
        <w:pStyle w:val="aff9"/>
        <w:ind w:firstLineChars="0" w:firstLine="0"/>
      </w:pPr>
      <w:r>
        <w:t>（</w:t>
      </w:r>
      <w:r>
        <w:t>2</w:t>
      </w:r>
      <w:r>
        <w:t>）内部接口隔离</w:t>
      </w:r>
    </w:p>
    <w:p w14:paraId="33B3E6E9" w14:textId="77777777" w:rsidR="007A5E02" w:rsidRDefault="00000000" w:rsidP="00385057">
      <w:pPr>
        <w:pStyle w:val="aff9"/>
        <w:ind w:firstLine="420"/>
      </w:pPr>
      <w:r>
        <w:t xml:space="preserve">AI </w:t>
      </w:r>
      <w:r>
        <w:t>服务的内部接口（</w:t>
      </w:r>
      <w:r>
        <w:t>/internal/ai/*</w:t>
      </w:r>
      <w:r>
        <w:t>）不直接暴露给浏览器。前端通过</w:t>
      </w:r>
      <w:r>
        <w:t xml:space="preserve"> Gateway </w:t>
      </w:r>
      <w:r>
        <w:t>调用业务服务的公共</w:t>
      </w:r>
      <w:r>
        <w:t xml:space="preserve"> API</w:t>
      </w:r>
      <w:r>
        <w:t>（如</w:t>
      </w:r>
      <w:r>
        <w:t xml:space="preserve"> /</w:t>
      </w:r>
      <w:proofErr w:type="spellStart"/>
      <w:r>
        <w:t>api</w:t>
      </w:r>
      <w:proofErr w:type="spellEnd"/>
      <w:r>
        <w:t>/triage/consult</w:t>
      </w:r>
      <w:r>
        <w:t>），业务服务再通过</w:t>
      </w:r>
      <w:r>
        <w:t xml:space="preserve"> Feign </w:t>
      </w:r>
      <w:r>
        <w:t>调用</w:t>
      </w:r>
      <w:r>
        <w:t xml:space="preserve"> ai-service </w:t>
      </w:r>
      <w:r>
        <w:t>的内部接口。内部接口使用</w:t>
      </w:r>
      <w:r>
        <w:t xml:space="preserve"> INTERNAL_SERVICE_TOKEN </w:t>
      </w:r>
      <w:r>
        <w:t>进行</w:t>
      </w:r>
      <w:proofErr w:type="gramStart"/>
      <w:r>
        <w:t>服务间鉴权</w:t>
      </w:r>
      <w:proofErr w:type="gramEnd"/>
      <w:r>
        <w:t>，防止外部直接调用。</w:t>
      </w:r>
    </w:p>
    <w:p w14:paraId="17AE53FC" w14:textId="77777777" w:rsidR="007A5E02" w:rsidRDefault="00000000" w:rsidP="00385057">
      <w:pPr>
        <w:pStyle w:val="aff9"/>
        <w:ind w:firstLineChars="0" w:firstLine="0"/>
      </w:pPr>
      <w:r>
        <w:t>（</w:t>
      </w:r>
      <w:r>
        <w:t>3</w:t>
      </w:r>
      <w:r>
        <w:t>）</w:t>
      </w:r>
      <w:r>
        <w:t xml:space="preserve">JWT </w:t>
      </w:r>
      <w:r>
        <w:t>与角色权限控制</w:t>
      </w:r>
    </w:p>
    <w:p w14:paraId="15D8AE23" w14:textId="77777777" w:rsidR="007A5E02" w:rsidRDefault="00000000" w:rsidP="00385057">
      <w:pPr>
        <w:pStyle w:val="aff9"/>
        <w:ind w:firstLine="420"/>
      </w:pPr>
      <w:r>
        <w:t>所有公共接口沿用</w:t>
      </w:r>
      <w:r>
        <w:t xml:space="preserve"> JWT </w:t>
      </w:r>
      <w:r>
        <w:t>令牌和角色权限控制。患者</w:t>
      </w:r>
      <w:proofErr w:type="gramStart"/>
      <w:r>
        <w:t>端只能</w:t>
      </w:r>
      <w:proofErr w:type="gramEnd"/>
      <w:r>
        <w:t>调用分诊和查看接口，医生</w:t>
      </w:r>
      <w:proofErr w:type="gramStart"/>
      <w:r>
        <w:t>端只能</w:t>
      </w:r>
      <w:proofErr w:type="gramEnd"/>
      <w:r>
        <w:t>调用病历和处方接口，管理端可以调用排班和日志接口。</w:t>
      </w:r>
      <w:r>
        <w:t xml:space="preserve">Gateway </w:t>
      </w:r>
      <w:r>
        <w:t>统一验证</w:t>
      </w:r>
      <w:r>
        <w:t xml:space="preserve"> JWT </w:t>
      </w:r>
      <w:r>
        <w:t>有效性和角色权限。</w:t>
      </w:r>
    </w:p>
    <w:p w14:paraId="349D220C" w14:textId="77777777" w:rsidR="007A5E02" w:rsidRDefault="00000000" w:rsidP="00385057">
      <w:pPr>
        <w:pStyle w:val="aff9"/>
        <w:ind w:firstLineChars="0" w:firstLine="0"/>
      </w:pPr>
      <w:r>
        <w:t>（</w:t>
      </w:r>
      <w:r>
        <w:t>4</w:t>
      </w:r>
      <w:r>
        <w:t>）</w:t>
      </w:r>
      <w:r>
        <w:t>Rate Limiting</w:t>
      </w:r>
    </w:p>
    <w:p w14:paraId="0B2FFC15" w14:textId="77777777" w:rsidR="007A5E02" w:rsidRDefault="00000000" w:rsidP="00385057">
      <w:pPr>
        <w:pStyle w:val="aff9"/>
        <w:ind w:firstLine="420"/>
      </w:pPr>
      <w:r>
        <w:t xml:space="preserve">ai-service </w:t>
      </w:r>
      <w:r>
        <w:t>使用</w:t>
      </w:r>
      <w:r>
        <w:t xml:space="preserve"> Redis </w:t>
      </w:r>
      <w:r>
        <w:t>实现</w:t>
      </w:r>
      <w:r>
        <w:t xml:space="preserve"> Rate Limiting</w:t>
      </w:r>
      <w:r>
        <w:t>，每个调用方（按</w:t>
      </w:r>
      <w:r>
        <w:t xml:space="preserve"> service identity </w:t>
      </w:r>
      <w:r>
        <w:t>识别）每分钟最多发起</w:t>
      </w:r>
      <w:r>
        <w:t xml:space="preserve"> 20 </w:t>
      </w:r>
      <w:r>
        <w:t>次</w:t>
      </w:r>
      <w:r>
        <w:t xml:space="preserve"> AI </w:t>
      </w:r>
      <w:r>
        <w:t>请求。</w:t>
      </w:r>
      <w:proofErr w:type="gramStart"/>
      <w:r>
        <w:t>这防止</w:t>
      </w:r>
      <w:proofErr w:type="gramEnd"/>
      <w:r>
        <w:t>了恶意调用或异常循环导致的资源耗尽。</w:t>
      </w:r>
    </w:p>
    <w:p w14:paraId="4AE65D50" w14:textId="77777777" w:rsidR="007A5E02" w:rsidRDefault="00000000" w:rsidP="00385057">
      <w:pPr>
        <w:pStyle w:val="38"/>
        <w:spacing w:before="120" w:after="120"/>
      </w:pPr>
      <w:r>
        <w:t xml:space="preserve">7.2 </w:t>
      </w:r>
      <w:proofErr w:type="spellStart"/>
      <w:r>
        <w:t>隐私保护</w:t>
      </w:r>
      <w:proofErr w:type="spellEnd"/>
    </w:p>
    <w:p w14:paraId="02969BEF" w14:textId="77777777" w:rsidR="007A5E02" w:rsidRDefault="00000000" w:rsidP="002D5DE6">
      <w:pPr>
        <w:pStyle w:val="aff9"/>
        <w:ind w:firstLine="420"/>
      </w:pPr>
      <w:r>
        <w:t>（</w:t>
      </w:r>
      <w:r>
        <w:t>1</w:t>
      </w:r>
      <w:r>
        <w:t>）</w:t>
      </w:r>
      <w:r>
        <w:t xml:space="preserve">AI </w:t>
      </w:r>
      <w:r>
        <w:t>日志脱敏：</w:t>
      </w:r>
      <w:r>
        <w:t xml:space="preserve">ai_generation_log </w:t>
      </w:r>
      <w:r>
        <w:t>表记录每次</w:t>
      </w:r>
      <w:r>
        <w:t xml:space="preserve"> AI </w:t>
      </w:r>
      <w:proofErr w:type="spellStart"/>
      <w:r>
        <w:t>调用的任务类型、</w:t>
      </w:r>
      <w:r>
        <w:t>Provider</w:t>
      </w:r>
      <w:r>
        <w:t>、模型、耗时和成功</w:t>
      </w:r>
      <w:proofErr w:type="spellEnd"/>
      <w:r>
        <w:t>/</w:t>
      </w:r>
      <w:proofErr w:type="spellStart"/>
      <w:r>
        <w:t>失败状态，但不记录完整的主诉文本、对话内容或处方明细</w:t>
      </w:r>
      <w:proofErr w:type="spellEnd"/>
      <w:r>
        <w:t>。日志使用摘要形式，既满足审计需求又保护患者隐私。</w:t>
      </w:r>
    </w:p>
    <w:p w14:paraId="66E8D971" w14:textId="77777777" w:rsidR="007A5E02" w:rsidRDefault="00000000" w:rsidP="002D5DE6">
      <w:pPr>
        <w:pStyle w:val="aff9"/>
        <w:ind w:firstLine="420"/>
      </w:pPr>
      <w:r>
        <w:t>（</w:t>
      </w:r>
      <w:r>
        <w:t>2</w:t>
      </w:r>
      <w:r>
        <w:t>）截图脱敏：本报告所有运行截图不展示</w:t>
      </w:r>
      <w:r>
        <w:t xml:space="preserve"> API Key</w:t>
      </w:r>
      <w:r>
        <w:t>、令牌或完整的敏感医疗文本。测试数据使用模拟数据（如</w:t>
      </w:r>
      <w:r>
        <w:t>"</w:t>
      </w:r>
      <w:r>
        <w:t>胸痛、气短两天</w:t>
      </w:r>
      <w:r>
        <w:t>"</w:t>
      </w:r>
      <w:r>
        <w:t>），不涉及真实患者信息。</w:t>
      </w:r>
    </w:p>
    <w:p w14:paraId="0DEAB80C" w14:textId="77777777" w:rsidR="007A5E02" w:rsidRDefault="00000000" w:rsidP="002D5DE6">
      <w:pPr>
        <w:pStyle w:val="aff9"/>
        <w:ind w:firstLine="420"/>
      </w:pPr>
      <w:r>
        <w:lastRenderedPageBreak/>
        <w:t>（</w:t>
      </w:r>
      <w:r>
        <w:t>3</w:t>
      </w:r>
      <w:r>
        <w:t>）数据传输安全：内部服务间通信使用</w:t>
      </w:r>
      <w:r>
        <w:t xml:space="preserve"> Docker </w:t>
      </w:r>
      <w:r>
        <w:t>内网，不经过公网。外部请求通过</w:t>
      </w:r>
      <w:r>
        <w:t xml:space="preserve"> Gateway </w:t>
      </w:r>
      <w:r>
        <w:t>的</w:t>
      </w:r>
      <w:r>
        <w:t xml:space="preserve"> HTTPS </w:t>
      </w:r>
      <w:r>
        <w:t>终端和</w:t>
      </w:r>
      <w:r>
        <w:t xml:space="preserve"> JWT </w:t>
      </w:r>
      <w:r>
        <w:t>验证。</w:t>
      </w:r>
    </w:p>
    <w:p w14:paraId="00A34F5F" w14:textId="77777777" w:rsidR="007A5E02" w:rsidRDefault="00000000" w:rsidP="002D5DE6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人机协作边界</w:t>
      </w:r>
    </w:p>
    <w:p w14:paraId="1428AD08" w14:textId="77777777" w:rsidR="007A5E02" w:rsidRDefault="00000000" w:rsidP="002D5DE6">
      <w:pPr>
        <w:pStyle w:val="aff9"/>
        <w:ind w:firstLine="420"/>
      </w:pPr>
      <w:r>
        <w:t>系统严格区分</w:t>
      </w:r>
      <w:r>
        <w:t xml:space="preserve"> AI </w:t>
      </w:r>
      <w:r>
        <w:t>辅助决策和人工最终确认的边界：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A5E02" w14:paraId="1CA2B3CB" w14:textId="77777777" w:rsidTr="003C693E">
        <w:trPr>
          <w:jc w:val="center"/>
        </w:trPr>
        <w:tc>
          <w:tcPr>
            <w:tcW w:w="2882" w:type="dxa"/>
            <w:shd w:val="clear" w:color="auto" w:fill="F2F2F2" w:themeFill="background1" w:themeFillShade="F2"/>
          </w:tcPr>
          <w:p w14:paraId="7782C440" w14:textId="77777777" w:rsidR="007A5E02" w:rsidRPr="00BD3DC9" w:rsidRDefault="00000000">
            <w:pPr>
              <w:jc w:val="center"/>
              <w:rPr>
                <w:szCs w:val="21"/>
              </w:rPr>
            </w:pPr>
            <w:proofErr w:type="spellStart"/>
            <w:r w:rsidRPr="00BD3DC9">
              <w:rPr>
                <w:b/>
                <w:szCs w:val="21"/>
              </w:rPr>
              <w:t>环节</w:t>
            </w:r>
            <w:proofErr w:type="spellEnd"/>
          </w:p>
        </w:tc>
        <w:tc>
          <w:tcPr>
            <w:tcW w:w="2882" w:type="dxa"/>
            <w:shd w:val="clear" w:color="auto" w:fill="F2F2F2" w:themeFill="background1" w:themeFillShade="F2"/>
          </w:tcPr>
          <w:p w14:paraId="6EAFC75E" w14:textId="77777777" w:rsidR="007A5E02" w:rsidRPr="00BD3DC9" w:rsidRDefault="00000000">
            <w:pPr>
              <w:jc w:val="center"/>
              <w:rPr>
                <w:szCs w:val="21"/>
              </w:rPr>
            </w:pPr>
            <w:r w:rsidRPr="00BD3DC9">
              <w:rPr>
                <w:b/>
                <w:szCs w:val="21"/>
              </w:rPr>
              <w:t xml:space="preserve">AI </w:t>
            </w:r>
            <w:r w:rsidRPr="00BD3DC9">
              <w:rPr>
                <w:b/>
                <w:szCs w:val="21"/>
              </w:rPr>
              <w:t>角色</w:t>
            </w:r>
          </w:p>
        </w:tc>
        <w:tc>
          <w:tcPr>
            <w:tcW w:w="2882" w:type="dxa"/>
            <w:shd w:val="clear" w:color="auto" w:fill="F2F2F2" w:themeFill="background1" w:themeFillShade="F2"/>
          </w:tcPr>
          <w:p w14:paraId="688049F9" w14:textId="77777777" w:rsidR="007A5E02" w:rsidRPr="00BD3DC9" w:rsidRDefault="00000000">
            <w:pPr>
              <w:jc w:val="center"/>
              <w:rPr>
                <w:szCs w:val="21"/>
              </w:rPr>
            </w:pPr>
            <w:r w:rsidRPr="00BD3DC9">
              <w:rPr>
                <w:b/>
                <w:szCs w:val="21"/>
              </w:rPr>
              <w:t>人工角色</w:t>
            </w:r>
          </w:p>
        </w:tc>
      </w:tr>
      <w:tr w:rsidR="007A5E02" w14:paraId="32DF79E3" w14:textId="77777777">
        <w:trPr>
          <w:jc w:val="center"/>
        </w:trPr>
        <w:tc>
          <w:tcPr>
            <w:tcW w:w="2882" w:type="dxa"/>
          </w:tcPr>
          <w:p w14:paraId="28D84086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智能分诊</w:t>
            </w:r>
          </w:p>
        </w:tc>
        <w:tc>
          <w:tcPr>
            <w:tcW w:w="2882" w:type="dxa"/>
          </w:tcPr>
          <w:p w14:paraId="0B301CFD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推荐科室和紧急度</w:t>
            </w:r>
          </w:p>
        </w:tc>
        <w:tc>
          <w:tcPr>
            <w:tcW w:w="2882" w:type="dxa"/>
          </w:tcPr>
          <w:p w14:paraId="4FD4D440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患者根据推荐选择号源，非强制</w:t>
            </w:r>
          </w:p>
        </w:tc>
      </w:tr>
      <w:tr w:rsidR="007A5E02" w14:paraId="0F74FF18" w14:textId="77777777">
        <w:trPr>
          <w:jc w:val="center"/>
        </w:trPr>
        <w:tc>
          <w:tcPr>
            <w:tcW w:w="2882" w:type="dxa"/>
          </w:tcPr>
          <w:p w14:paraId="4253BCC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病历草稿</w:t>
            </w:r>
            <w:proofErr w:type="spellEnd"/>
          </w:p>
        </w:tc>
        <w:tc>
          <w:tcPr>
            <w:tcW w:w="2882" w:type="dxa"/>
          </w:tcPr>
          <w:p w14:paraId="217CEFF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生成结构化病历草稿</w:t>
            </w:r>
          </w:p>
        </w:tc>
        <w:tc>
          <w:tcPr>
            <w:tcW w:w="2882" w:type="dxa"/>
          </w:tcPr>
          <w:p w14:paraId="510D8A07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医生修改并确认后保存为正式病历</w:t>
            </w:r>
          </w:p>
        </w:tc>
      </w:tr>
      <w:tr w:rsidR="007A5E02" w14:paraId="0C9742F4" w14:textId="77777777">
        <w:trPr>
          <w:jc w:val="center"/>
        </w:trPr>
        <w:tc>
          <w:tcPr>
            <w:tcW w:w="2882" w:type="dxa"/>
          </w:tcPr>
          <w:p w14:paraId="166AF950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处方审核</w:t>
            </w:r>
            <w:proofErr w:type="spellEnd"/>
          </w:p>
        </w:tc>
        <w:tc>
          <w:tcPr>
            <w:tcW w:w="2882" w:type="dxa"/>
          </w:tcPr>
          <w:p w14:paraId="20EB3161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检查药物相互作用和风险</w:t>
            </w:r>
          </w:p>
        </w:tc>
        <w:tc>
          <w:tcPr>
            <w:tcW w:w="2882" w:type="dxa"/>
          </w:tcPr>
          <w:p w14:paraId="79D21C5E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医生确认处方，高风险需二次确认</w:t>
            </w:r>
          </w:p>
        </w:tc>
      </w:tr>
      <w:tr w:rsidR="007A5E02" w14:paraId="6416BB54" w14:textId="77777777">
        <w:trPr>
          <w:jc w:val="center"/>
        </w:trPr>
        <w:tc>
          <w:tcPr>
            <w:tcW w:w="2882" w:type="dxa"/>
          </w:tcPr>
          <w:p w14:paraId="21F0476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proofErr w:type="spellStart"/>
            <w:r w:rsidRPr="003C693E">
              <w:rPr>
                <w:szCs w:val="21"/>
              </w:rPr>
              <w:t>排班建议</w:t>
            </w:r>
            <w:proofErr w:type="spellEnd"/>
          </w:p>
        </w:tc>
        <w:tc>
          <w:tcPr>
            <w:tcW w:w="2882" w:type="dxa"/>
          </w:tcPr>
          <w:p w14:paraId="19F04689" w14:textId="77777777" w:rsidR="007A5E02" w:rsidRPr="003C693E" w:rsidRDefault="00000000" w:rsidP="003C693E">
            <w:pPr>
              <w:spacing w:line="276" w:lineRule="auto"/>
              <w:rPr>
                <w:szCs w:val="21"/>
              </w:rPr>
            </w:pPr>
            <w:r w:rsidRPr="003C693E">
              <w:rPr>
                <w:szCs w:val="21"/>
              </w:rPr>
              <w:t>生成排班候选方案</w:t>
            </w:r>
          </w:p>
        </w:tc>
        <w:tc>
          <w:tcPr>
            <w:tcW w:w="2882" w:type="dxa"/>
          </w:tcPr>
          <w:p w14:paraId="31CEC2DF" w14:textId="77777777" w:rsidR="007A5E02" w:rsidRPr="003C693E" w:rsidRDefault="00000000" w:rsidP="003C693E">
            <w:pPr>
              <w:spacing w:line="276" w:lineRule="auto"/>
              <w:rPr>
                <w:szCs w:val="21"/>
                <w:lang w:eastAsia="zh-CN"/>
              </w:rPr>
            </w:pPr>
            <w:r w:rsidRPr="003C693E">
              <w:rPr>
                <w:szCs w:val="21"/>
                <w:lang w:eastAsia="zh-CN"/>
              </w:rPr>
              <w:t>管理员审核后发布正式排班</w:t>
            </w:r>
          </w:p>
        </w:tc>
      </w:tr>
    </w:tbl>
    <w:p w14:paraId="571D68F2" w14:textId="77777777" w:rsidR="007A5E02" w:rsidRDefault="00000000" w:rsidP="002D5DE6">
      <w:pPr>
        <w:pStyle w:val="aff9"/>
        <w:ind w:firstLine="420"/>
      </w:pPr>
      <w:r>
        <w:t>大模型输出仅用于辅助，不替代医生诊断与处方责任。排班</w:t>
      </w:r>
      <w:r>
        <w:t xml:space="preserve"> AI </w:t>
      </w:r>
      <w:r>
        <w:t>建议不是直接写库，而是经过</w:t>
      </w:r>
      <w:r>
        <w:t>"</w:t>
      </w:r>
      <w:r>
        <w:t>候选数据</w:t>
      </w:r>
      <w:r>
        <w:t xml:space="preserve"> → </w:t>
      </w:r>
      <w:r>
        <w:t>大模型建议</w:t>
      </w:r>
      <w:r>
        <w:t xml:space="preserve"> → </w:t>
      </w:r>
      <w:r>
        <w:t>后端强校验</w:t>
      </w:r>
      <w:r>
        <w:t xml:space="preserve"> → </w:t>
      </w:r>
      <w:r>
        <w:t>管理员确认</w:t>
      </w:r>
      <w:r>
        <w:t xml:space="preserve"> → </w:t>
      </w:r>
      <w:proofErr w:type="gramStart"/>
      <w:r>
        <w:t>发布号源</w:t>
      </w:r>
      <w:proofErr w:type="gramEnd"/>
      <w:r>
        <w:t>"</w:t>
      </w:r>
      <w:r>
        <w:t>的完整流程。</w:t>
      </w:r>
    </w:p>
    <w:p w14:paraId="1E4FE72E" w14:textId="77777777" w:rsidR="007A5E02" w:rsidRDefault="00000000" w:rsidP="002D5DE6">
      <w:pPr>
        <w:pStyle w:val="38"/>
        <w:spacing w:before="120" w:after="120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创新点总结</w:t>
      </w:r>
    </w:p>
    <w:p w14:paraId="7A648C53" w14:textId="77777777" w:rsidR="007A5E02" w:rsidRDefault="00000000" w:rsidP="002D5DE6">
      <w:pPr>
        <w:pStyle w:val="aff9"/>
        <w:ind w:firstLine="420"/>
      </w:pPr>
      <w:r>
        <w:t>（</w:t>
      </w:r>
      <w:r>
        <w:t>1</w:t>
      </w:r>
      <w:r>
        <w:t>）</w:t>
      </w:r>
      <w:r>
        <w:t xml:space="preserve">AI </w:t>
      </w:r>
      <w:r>
        <w:t>服务</w:t>
      </w:r>
      <w:proofErr w:type="gramStart"/>
      <w:r>
        <w:t>层独立</w:t>
      </w:r>
      <w:proofErr w:type="gramEnd"/>
      <w:r>
        <w:t>抽象：将四类大模型能力收敛到独立</w:t>
      </w:r>
      <w:r>
        <w:t xml:space="preserve"> ai-service</w:t>
      </w:r>
      <w:r>
        <w:t>，三端与业务服务</w:t>
      </w:r>
      <w:proofErr w:type="gramStart"/>
      <w:r>
        <w:t>不</w:t>
      </w:r>
      <w:proofErr w:type="gramEnd"/>
      <w:r>
        <w:t>绑定具体模型平台。通过</w:t>
      </w:r>
      <w:r>
        <w:t xml:space="preserve"> </w:t>
      </w:r>
      <w:proofErr w:type="spellStart"/>
      <w:r>
        <w:t>AiProvider</w:t>
      </w:r>
      <w:proofErr w:type="spellEnd"/>
      <w:r>
        <w:t xml:space="preserve"> </w:t>
      </w:r>
      <w:r>
        <w:t>接口实现</w:t>
      </w:r>
      <w:r>
        <w:t xml:space="preserve"> Provider </w:t>
      </w:r>
      <w:r>
        <w:t>可插拔，支持</w:t>
      </w:r>
      <w:r>
        <w:t xml:space="preserve"> </w:t>
      </w:r>
      <w:proofErr w:type="spellStart"/>
      <w:r>
        <w:t>Dify</w:t>
      </w:r>
      <w:proofErr w:type="spellEnd"/>
      <w:r>
        <w:t>、</w:t>
      </w:r>
      <w:r>
        <w:t xml:space="preserve">OpenAI </w:t>
      </w:r>
      <w:r>
        <w:t>和</w:t>
      </w:r>
      <w:r>
        <w:t xml:space="preserve"> Mock </w:t>
      </w:r>
      <w:r>
        <w:t>三种实现。</w:t>
      </w:r>
    </w:p>
    <w:p w14:paraId="7E684A54" w14:textId="77777777" w:rsidR="007A5E02" w:rsidRDefault="00000000" w:rsidP="002D5DE6">
      <w:pPr>
        <w:pStyle w:val="aff9"/>
        <w:ind w:firstLine="420"/>
      </w:pPr>
      <w:r>
        <w:t>（</w:t>
      </w:r>
      <w:r>
        <w:t>2</w:t>
      </w:r>
      <w:r>
        <w:t>）</w:t>
      </w:r>
      <w:r>
        <w:t xml:space="preserve">DB </w:t>
      </w:r>
      <w:r>
        <w:t>驱动的</w:t>
      </w:r>
      <w:r>
        <w:t xml:space="preserve"> Prompt </w:t>
      </w:r>
      <w:r>
        <w:t>模板：</w:t>
      </w:r>
      <w:r>
        <w:t xml:space="preserve">Prompt </w:t>
      </w:r>
      <w:r>
        <w:t>模板存储在数据库中，支持按任务类型和科室动态解析，可通过管理端</w:t>
      </w:r>
      <w:r>
        <w:t xml:space="preserve"> UI </w:t>
      </w:r>
      <w:r>
        <w:t>在线编辑和测试，无需修改代码即可调整</w:t>
      </w:r>
      <w:r>
        <w:t xml:space="preserve"> Prompt </w:t>
      </w:r>
      <w:r>
        <w:t>策略。</w:t>
      </w:r>
    </w:p>
    <w:p w14:paraId="01F8743A" w14:textId="77777777" w:rsidR="007A5E02" w:rsidRDefault="00000000" w:rsidP="002D5DE6">
      <w:pPr>
        <w:pStyle w:val="aff9"/>
        <w:ind w:firstLine="420"/>
      </w:pPr>
      <w:r>
        <w:t>（</w:t>
      </w:r>
      <w:r>
        <w:t>3</w:t>
      </w:r>
      <w:r>
        <w:t>）双重校验与重试机制：排班场景的</w:t>
      </w:r>
      <w:r>
        <w:t xml:space="preserve"> AI </w:t>
      </w:r>
      <w:r>
        <w:t>输出经过约束注入、结构校验、业务校验三道关卡，校验失败自动注入修正反馈重试，确保输出可靠性。</w:t>
      </w:r>
    </w:p>
    <w:p w14:paraId="338F845A" w14:textId="77777777" w:rsidR="007A5E02" w:rsidRDefault="00000000" w:rsidP="002D5DE6">
      <w:pPr>
        <w:pStyle w:val="aff9"/>
        <w:ind w:firstLine="420"/>
      </w:pPr>
      <w:r>
        <w:t>（</w:t>
      </w:r>
      <w:r>
        <w:t>4</w:t>
      </w:r>
      <w:r>
        <w:t>）</w:t>
      </w:r>
      <w:r>
        <w:t xml:space="preserve">SSE </w:t>
      </w:r>
      <w:proofErr w:type="spellStart"/>
      <w:r>
        <w:t>流式输出：病历生成支持</w:t>
      </w:r>
      <w:proofErr w:type="spellEnd"/>
      <w:r>
        <w:t xml:space="preserve"> Server-Sent Events </w:t>
      </w:r>
      <w:proofErr w:type="spellStart"/>
      <w:r>
        <w:t>流式传输，前端实时显示</w:t>
      </w:r>
      <w:proofErr w:type="spellEnd"/>
      <w:r>
        <w:t xml:space="preserve"> AI </w:t>
      </w:r>
      <w:r>
        <w:t>生成内容，提升用户体验。</w:t>
      </w:r>
    </w:p>
    <w:p w14:paraId="23D53BC7" w14:textId="77777777" w:rsidR="007A5E02" w:rsidRDefault="00000000" w:rsidP="002D5DE6">
      <w:pPr>
        <w:pStyle w:val="aff9"/>
        <w:ind w:firstLine="420"/>
      </w:pPr>
      <w:r>
        <w:t>（</w:t>
      </w:r>
      <w:r>
        <w:t>5</w:t>
      </w:r>
      <w:r>
        <w:t>）确定性降级保障：真实模型与确定性降级共用响应契约，通过</w:t>
      </w:r>
      <w:r>
        <w:t xml:space="preserve"> source/degraded </w:t>
      </w:r>
      <w:proofErr w:type="spellStart"/>
      <w:r>
        <w:t>字段可观察，避免静默伪装为真实</w:t>
      </w:r>
      <w:proofErr w:type="spellEnd"/>
      <w:r>
        <w:t xml:space="preserve"> AI </w:t>
      </w:r>
      <w:proofErr w:type="spellStart"/>
      <w:r>
        <w:t>输出</w:t>
      </w:r>
      <w:proofErr w:type="spellEnd"/>
      <w:r>
        <w:t>。系统在任何情况下都能返回结构化结果，不会因模型故障而中断业务流程。</w:t>
      </w:r>
    </w:p>
    <w:sectPr w:rsidR="007A5E02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260009">
    <w:abstractNumId w:val="8"/>
  </w:num>
  <w:num w:numId="2" w16cid:durableId="262537577">
    <w:abstractNumId w:val="6"/>
  </w:num>
  <w:num w:numId="3" w16cid:durableId="1976519057">
    <w:abstractNumId w:val="5"/>
  </w:num>
  <w:num w:numId="4" w16cid:durableId="770860170">
    <w:abstractNumId w:val="4"/>
  </w:num>
  <w:num w:numId="5" w16cid:durableId="38091910">
    <w:abstractNumId w:val="7"/>
  </w:num>
  <w:num w:numId="6" w16cid:durableId="561528762">
    <w:abstractNumId w:val="3"/>
  </w:num>
  <w:num w:numId="7" w16cid:durableId="346297467">
    <w:abstractNumId w:val="2"/>
  </w:num>
  <w:num w:numId="8" w16cid:durableId="429741279">
    <w:abstractNumId w:val="1"/>
  </w:num>
  <w:num w:numId="9" w16cid:durableId="1935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1D"/>
    <w:rsid w:val="0006063C"/>
    <w:rsid w:val="00097151"/>
    <w:rsid w:val="0015074B"/>
    <w:rsid w:val="001C2613"/>
    <w:rsid w:val="0029639D"/>
    <w:rsid w:val="002D5DE6"/>
    <w:rsid w:val="00326F90"/>
    <w:rsid w:val="00385057"/>
    <w:rsid w:val="003C1648"/>
    <w:rsid w:val="003C693E"/>
    <w:rsid w:val="00492833"/>
    <w:rsid w:val="00515494"/>
    <w:rsid w:val="005C375F"/>
    <w:rsid w:val="00643484"/>
    <w:rsid w:val="007A5E02"/>
    <w:rsid w:val="00AA1D8D"/>
    <w:rsid w:val="00B47730"/>
    <w:rsid w:val="00BD3DC9"/>
    <w:rsid w:val="00CB0664"/>
    <w:rsid w:val="00CD5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27EE6"/>
  <w14:defaultImageDpi w14:val="300"/>
  <w15:docId w15:val="{09020ADD-AAC5-4DFE-8089-09E40657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我的标题1"/>
    <w:basedOn w:val="1"/>
    <w:link w:val="15"/>
    <w:qFormat/>
    <w:rsid w:val="00515494"/>
    <w:pPr>
      <w:spacing w:beforeLines="50" w:before="50" w:afterLines="50" w:after="50" w:line="240" w:lineRule="auto"/>
      <w:jc w:val="center"/>
    </w:pPr>
    <w:rPr>
      <w:rFonts w:ascii="Times New Roman" w:eastAsia="宋体" w:hAnsi="Times New Roman"/>
      <w:b w:val="0"/>
      <w:color w:val="000000" w:themeColor="text1"/>
      <w:sz w:val="32"/>
    </w:rPr>
  </w:style>
  <w:style w:type="character" w:customStyle="1" w:styleId="15">
    <w:name w:val="我的标题1 字符"/>
    <w:basedOn w:val="10"/>
    <w:link w:val="14"/>
    <w:rsid w:val="00515494"/>
    <w:rPr>
      <w:rFonts w:ascii="Times New Roman" w:eastAsia="宋体" w:hAnsi="Times New Roman" w:cstheme="majorBidi"/>
      <w:b w:val="0"/>
      <w:bCs/>
      <w:color w:val="000000" w:themeColor="text1"/>
      <w:sz w:val="32"/>
      <w:szCs w:val="28"/>
    </w:rPr>
  </w:style>
  <w:style w:type="paragraph" w:customStyle="1" w:styleId="2a">
    <w:name w:val="我的标题2"/>
    <w:basedOn w:val="21"/>
    <w:link w:val="2b"/>
    <w:qFormat/>
    <w:rsid w:val="00515494"/>
    <w:pPr>
      <w:spacing w:beforeLines="50" w:before="50" w:afterLines="50" w:after="50" w:line="240" w:lineRule="auto"/>
    </w:pPr>
    <w:rPr>
      <w:rFonts w:ascii="Times New Roman" w:eastAsia="宋体" w:hAnsi="Times New Roman"/>
      <w:b w:val="0"/>
      <w:color w:val="000000" w:themeColor="text1"/>
      <w:sz w:val="28"/>
      <w:lang w:eastAsia="zh-CN"/>
    </w:rPr>
  </w:style>
  <w:style w:type="character" w:customStyle="1" w:styleId="2b">
    <w:name w:val="我的标题2 字符"/>
    <w:basedOn w:val="22"/>
    <w:link w:val="2a"/>
    <w:rsid w:val="00515494"/>
    <w:rPr>
      <w:rFonts w:ascii="Times New Roman" w:eastAsia="宋体" w:hAnsi="Times New Roman" w:cstheme="majorBidi"/>
      <w:b w:val="0"/>
      <w:bCs/>
      <w:color w:val="000000" w:themeColor="text1"/>
      <w:sz w:val="28"/>
      <w:szCs w:val="26"/>
      <w:lang w:eastAsia="zh-CN"/>
    </w:rPr>
  </w:style>
  <w:style w:type="paragraph" w:customStyle="1" w:styleId="aff9">
    <w:name w:val="我的正文"/>
    <w:basedOn w:val="a1"/>
    <w:link w:val="affa"/>
    <w:qFormat/>
    <w:rsid w:val="00515494"/>
    <w:pPr>
      <w:spacing w:after="0" w:line="360" w:lineRule="auto"/>
      <w:ind w:firstLineChars="200" w:firstLine="200"/>
    </w:pPr>
    <w:rPr>
      <w:color w:val="000000" w:themeColor="text1"/>
      <w:lang w:eastAsia="zh-CN"/>
    </w:rPr>
  </w:style>
  <w:style w:type="character" w:customStyle="1" w:styleId="affa">
    <w:name w:val="我的正文 字符"/>
    <w:basedOn w:val="a2"/>
    <w:link w:val="aff9"/>
    <w:rsid w:val="00515494"/>
    <w:rPr>
      <w:rFonts w:ascii="Times New Roman" w:eastAsia="宋体" w:hAnsi="Times New Roman"/>
      <w:color w:val="000000" w:themeColor="text1"/>
      <w:sz w:val="21"/>
      <w:lang w:eastAsia="zh-CN"/>
    </w:rPr>
  </w:style>
  <w:style w:type="paragraph" w:customStyle="1" w:styleId="38">
    <w:name w:val="我的标题3"/>
    <w:basedOn w:val="a1"/>
    <w:link w:val="39"/>
    <w:autoRedefine/>
    <w:qFormat/>
    <w:rsid w:val="003C693E"/>
    <w:pPr>
      <w:spacing w:beforeLines="50" w:before="50" w:afterLines="50" w:after="50" w:line="240" w:lineRule="auto"/>
    </w:pPr>
    <w:rPr>
      <w:color w:val="000000" w:themeColor="text1"/>
      <w:sz w:val="24"/>
    </w:rPr>
  </w:style>
  <w:style w:type="character" w:customStyle="1" w:styleId="39">
    <w:name w:val="我的标题3 字符"/>
    <w:basedOn w:val="a2"/>
    <w:link w:val="38"/>
    <w:rsid w:val="003C693E"/>
    <w:rPr>
      <w:rFonts w:ascii="Times New Roman" w:eastAsia="宋体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4159</Words>
  <Characters>7655</Characters>
  <Application>Microsoft Office Word</Application>
  <DocSecurity>0</DocSecurity>
  <Lines>382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振恺 吴</cp:lastModifiedBy>
  <cp:revision>8</cp:revision>
  <dcterms:created xsi:type="dcterms:W3CDTF">2013-12-23T23:15:00Z</dcterms:created>
  <dcterms:modified xsi:type="dcterms:W3CDTF">2026-07-01T10:35:00Z</dcterms:modified>
  <cp:category/>
</cp:coreProperties>
</file>