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4DA" w:rsidRP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CC44DA">
        <w:rPr>
          <w:rFonts w:ascii="Verdana" w:eastAsia="宋体" w:hAnsi="Verdana" w:cs="宋体" w:hint="eastAsia"/>
          <w:b/>
          <w:bCs/>
          <w:color w:val="0000FF"/>
          <w:sz w:val="20"/>
          <w:lang w:eastAsia="zh-CN" w:bidi="ar-SA"/>
        </w:rPr>
        <w:t>2010-2011</w:t>
      </w:r>
      <w:r w:rsidRPr="00CC44DA">
        <w:rPr>
          <w:rFonts w:ascii="Verdana" w:eastAsia="宋体" w:hAnsi="Verdana" w:cs="宋体" w:hint="eastAsia"/>
          <w:b/>
          <w:bCs/>
          <w:color w:val="0000FF"/>
          <w:sz w:val="20"/>
          <w:lang w:eastAsia="zh-CN" w:bidi="ar-SA"/>
        </w:rPr>
        <w:t>学年第</w:t>
      </w:r>
      <w:r w:rsidRPr="00CC44DA">
        <w:rPr>
          <w:rFonts w:ascii="Verdana" w:eastAsia="宋体" w:hAnsi="Verdana" w:cs="宋体" w:hint="eastAsia"/>
          <w:b/>
          <w:bCs/>
          <w:color w:val="0000FF"/>
          <w:sz w:val="20"/>
          <w:lang w:eastAsia="zh-CN" w:bidi="ar-SA"/>
        </w:rPr>
        <w:t>1</w:t>
      </w:r>
      <w:r w:rsidRPr="00CC44DA">
        <w:rPr>
          <w:rFonts w:ascii="Verdana" w:eastAsia="宋体" w:hAnsi="Verdana" w:cs="宋体" w:hint="eastAsia"/>
          <w:b/>
          <w:bCs/>
          <w:color w:val="0000FF"/>
          <w:sz w:val="20"/>
          <w:lang w:eastAsia="zh-CN" w:bidi="ar-SA"/>
        </w:rPr>
        <w:t>学期《生命科学导论》复习大纲</w:t>
      </w:r>
    </w:p>
    <w:p w:rsidR="00CC44DA" w:rsidRP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 </w:t>
      </w:r>
    </w:p>
    <w:p w:rsidR="00CC44DA" w:rsidRP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CC44DA">
        <w:rPr>
          <w:rFonts w:ascii="宋体" w:eastAsia="宋体" w:hAnsi="宋体" w:cs="宋体" w:hint="eastAsia"/>
          <w:b/>
          <w:bCs/>
          <w:color w:val="0000FF"/>
          <w:sz w:val="20"/>
          <w:lang w:eastAsia="zh-CN" w:bidi="ar-SA"/>
        </w:rPr>
        <w:t>第一讲 序论及生命的元素</w:t>
      </w:r>
    </w:p>
    <w:p w:rsidR="00CC44DA" w:rsidRPr="005445F6" w:rsidRDefault="00CC44DA" w:rsidP="005445F6">
      <w:pPr>
        <w:pStyle w:val="aa"/>
        <w:numPr>
          <w:ilvl w:val="0"/>
          <w:numId w:val="1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5445F6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进入新世纪后，人类社会面临哪些重大问题？这些问题的解决与生命科学有何关系？</w:t>
      </w:r>
    </w:p>
    <w:p w:rsidR="005445F6" w:rsidRDefault="00177820" w:rsidP="001628B3">
      <w:pPr>
        <w:pStyle w:val="aa"/>
        <w:spacing w:after="0" w:line="178" w:lineRule="atLeast"/>
        <w:ind w:left="126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人口，粮食，环境，资源，健康等；</w:t>
      </w:r>
    </w:p>
    <w:p w:rsidR="00177820" w:rsidRDefault="005F7372" w:rsidP="001628B3">
      <w:pPr>
        <w:pStyle w:val="aa"/>
        <w:spacing w:after="0" w:line="178" w:lineRule="atLeast"/>
        <w:ind w:left="126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粮食：农作物产量的提高，土地承载力的提高；</w:t>
      </w:r>
    </w:p>
    <w:p w:rsidR="005F7372" w:rsidRDefault="0084050A" w:rsidP="001628B3">
      <w:pPr>
        <w:pStyle w:val="aa"/>
        <w:spacing w:after="0" w:line="178" w:lineRule="atLeast"/>
        <w:ind w:left="126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资源：很多不起眼的生物，可能就是宝贵的药物、材料</w:t>
      </w:r>
      <w:r w:rsidR="003408C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；</w:t>
      </w:r>
    </w:p>
    <w:p w:rsidR="003408C5" w:rsidRDefault="007F42A1" w:rsidP="001628B3">
      <w:pPr>
        <w:pStyle w:val="aa"/>
        <w:spacing w:after="0" w:line="178" w:lineRule="atLeast"/>
        <w:ind w:left="126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环境、</w:t>
      </w:r>
      <w:r w:rsidR="00C34691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污染物</w:t>
      </w:r>
      <w:r w:rsidR="00684577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的解决：</w:t>
      </w:r>
      <w:r w:rsidR="00CE25DA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培养专门处理该种污染物的细菌；</w:t>
      </w:r>
    </w:p>
    <w:p w:rsidR="00CE25DA" w:rsidRDefault="00EF2C77" w:rsidP="001628B3">
      <w:pPr>
        <w:pStyle w:val="aa"/>
        <w:spacing w:after="0" w:line="178" w:lineRule="atLeast"/>
        <w:ind w:left="126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健康：新药物的开发；</w:t>
      </w:r>
    </w:p>
    <w:p w:rsidR="00EF2C77" w:rsidRPr="00C64983" w:rsidRDefault="007B64B2" w:rsidP="001628B3">
      <w:pPr>
        <w:pStyle w:val="aa"/>
        <w:spacing w:after="0" w:line="178" w:lineRule="atLeast"/>
        <w:ind w:left="126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人口：</w:t>
      </w:r>
      <w:r w:rsidR="009332DA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优生优育</w:t>
      </w:r>
      <w:r w:rsidR="00C21143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；</w:t>
      </w:r>
    </w:p>
    <w:p w:rsidR="00CC44DA" w:rsidRPr="008A1C49" w:rsidRDefault="00CC44DA" w:rsidP="008A1C49">
      <w:pPr>
        <w:pStyle w:val="aa"/>
        <w:numPr>
          <w:ilvl w:val="0"/>
          <w:numId w:val="1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8A1C49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举例说明生命科学本质上是一门实验科学。</w:t>
      </w:r>
    </w:p>
    <w:p w:rsidR="008A1C49" w:rsidRDefault="002E6734" w:rsidP="008A1C49">
      <w:pPr>
        <w:pStyle w:val="aa"/>
        <w:spacing w:after="0" w:line="178" w:lineRule="atLeast"/>
        <w:ind w:left="126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曲颈瓶实验证明“种质论”批驳“腐生论”</w:t>
      </w:r>
      <w:r w:rsidR="00795081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（关于食物为什么腐败，进而发现细菌）</w:t>
      </w:r>
      <w:r w:rsidR="00FE12F8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 xml:space="preserve"> </w:t>
      </w:r>
    </w:p>
    <w:p w:rsidR="00795081" w:rsidRPr="00795081" w:rsidRDefault="00FE12F8" w:rsidP="008A1C49">
      <w:pPr>
        <w:pStyle w:val="aa"/>
        <w:spacing w:after="0" w:line="178" w:lineRule="atLeast"/>
        <w:ind w:left="126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另：</w:t>
      </w:r>
      <w:r w:rsidR="006351C6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通过实验发现细胞，进而</w:t>
      </w:r>
      <w:r w:rsidR="003E19ED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更本质的探索生命；</w:t>
      </w:r>
    </w:p>
    <w:p w:rsidR="00D919A3" w:rsidRPr="00D919A3" w:rsidRDefault="00CC44DA" w:rsidP="00D919A3">
      <w:pPr>
        <w:pStyle w:val="aa"/>
        <w:numPr>
          <w:ilvl w:val="0"/>
          <w:numId w:val="1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D919A3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生命科学与其它学科的交叉日益频繁，请举例说明生命科学如何促进了其它某一学科的发展，</w:t>
      </w:r>
    </w:p>
    <w:p w:rsidR="00CC44DA" w:rsidRDefault="00CC44DA" w:rsidP="00D919A3">
      <w:pPr>
        <w:pStyle w:val="aa"/>
        <w:spacing w:after="0" w:line="178" w:lineRule="atLeast"/>
        <w:ind w:left="360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D919A3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或其它某一学科如何促进了生命科学的发展。</w:t>
      </w:r>
    </w:p>
    <w:p w:rsidR="00D919A3" w:rsidRPr="00545F9A" w:rsidRDefault="00D919A3" w:rsidP="00D919A3">
      <w:pPr>
        <w:pStyle w:val="aa"/>
        <w:spacing w:after="0" w:line="178" w:lineRule="atLeast"/>
        <w:ind w:left="36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EB7F03" w:rsidRPr="00545F9A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物理学中光的衍射等研究以及电子的发现等，使电子显微镜成为</w:t>
      </w:r>
      <w:r w:rsidR="007E7C13" w:rsidRPr="00545F9A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可能，进而促进了生命科学的发展（</w:t>
      </w:r>
      <w:r w:rsidR="009219A2" w:rsidRPr="00545F9A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可以观察更微小的事物）；</w:t>
      </w:r>
    </w:p>
    <w:p w:rsidR="009219A2" w:rsidRPr="00545F9A" w:rsidRDefault="009219A2" w:rsidP="00D919A3">
      <w:pPr>
        <w:pStyle w:val="aa"/>
        <w:spacing w:after="0" w:line="178" w:lineRule="atLeast"/>
        <w:ind w:left="36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545F9A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Pr="00545F9A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Pr="00545F9A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9A5C4C" w:rsidRPr="00545F9A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生物芯片计算机，使运算速度更快；</w:t>
      </w:r>
    </w:p>
    <w:p w:rsidR="00CC44DA" w:rsidRPr="0043258B" w:rsidRDefault="00CC44DA" w:rsidP="0043258B">
      <w:pPr>
        <w:pStyle w:val="aa"/>
        <w:numPr>
          <w:ilvl w:val="0"/>
          <w:numId w:val="1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43258B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生物学经历了哪三个发展阶段？各发展阶段有何特征？有何代表性的人物？</w:t>
      </w:r>
    </w:p>
    <w:p w:rsidR="0043258B" w:rsidRDefault="00FE0488" w:rsidP="0043258B">
      <w:pPr>
        <w:pStyle w:val="aa"/>
        <w:spacing w:after="0" w:line="178" w:lineRule="atLeast"/>
        <w:ind w:left="126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描述生物学、实验生物学、</w:t>
      </w:r>
      <w:r w:rsidR="00A84D86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创造生物学。</w:t>
      </w:r>
    </w:p>
    <w:p w:rsidR="00A84D86" w:rsidRDefault="00482399" w:rsidP="0043258B">
      <w:pPr>
        <w:pStyle w:val="aa"/>
        <w:spacing w:after="0" w:line="178" w:lineRule="atLeast"/>
        <w:ind w:left="1260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（描述）：</w:t>
      </w:r>
      <w:r w:rsidRPr="0048239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主要从外部形态特征观察、描述、记载各种类型生物，寻找他们之间的异同和进化脉络</w:t>
      </w:r>
    </w:p>
    <w:p w:rsidR="0019228E" w:rsidRDefault="0019228E" w:rsidP="0043258B">
      <w:pPr>
        <w:pStyle w:val="aa"/>
        <w:spacing w:after="0" w:line="178" w:lineRule="atLeast"/>
        <w:ind w:left="1260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ab/>
        <w:t xml:space="preserve">  </w:t>
      </w:r>
      <w:r w:rsidR="00290BE6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达尔文</w:t>
      </w:r>
    </w:p>
    <w:p w:rsidR="00482399" w:rsidRDefault="00482399" w:rsidP="0043258B">
      <w:pPr>
        <w:pStyle w:val="aa"/>
        <w:spacing w:after="0" w:line="178" w:lineRule="atLeast"/>
        <w:ind w:left="1260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（实验）：</w:t>
      </w:r>
      <w:r w:rsidRPr="0048239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利用各种仪器工具，通过实验过程，探索生命活动的内在规律</w:t>
      </w:r>
    </w:p>
    <w:p w:rsidR="00290BE6" w:rsidRDefault="00290BE6" w:rsidP="0043258B">
      <w:pPr>
        <w:pStyle w:val="aa"/>
        <w:spacing w:after="0" w:line="178" w:lineRule="atLeast"/>
        <w:ind w:left="1260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ab/>
        <w:t xml:space="preserve"> 巴斯德</w:t>
      </w:r>
    </w:p>
    <w:p w:rsidR="00AB4A02" w:rsidRDefault="00AB4A02" w:rsidP="00BB2E38">
      <w:pPr>
        <w:pStyle w:val="aa"/>
        <w:spacing w:line="178" w:lineRule="atLeast"/>
        <w:ind w:left="1260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（创造）：</w:t>
      </w:r>
      <w:r w:rsidRPr="00AB4A02">
        <w:rPr>
          <w:rFonts w:hint="eastAsia"/>
          <w:color w:val="666666"/>
          <w:sz w:val="11"/>
          <w:szCs w:val="11"/>
          <w:lang w:eastAsia="zh-CN"/>
        </w:rPr>
        <w:t>分子生物学和基因工程的发</w:t>
      </w:r>
      <w:r w:rsidRPr="00BB2E38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展使人们有可能“创造</w:t>
      </w:r>
      <w:r w:rsidRPr="00BB2E38">
        <w:rPr>
          <w:rFonts w:ascii="宋体" w:eastAsia="宋体" w:hAnsi="宋体" w:cs="宋体"/>
          <w:color w:val="666666"/>
          <w:sz w:val="11"/>
          <w:szCs w:val="11"/>
          <w:lang w:eastAsia="zh-CN"/>
        </w:rPr>
        <w:t>”新的物种</w:t>
      </w:r>
    </w:p>
    <w:p w:rsidR="00290BE6" w:rsidRPr="00BB2E38" w:rsidRDefault="00290BE6" w:rsidP="00BB2E38">
      <w:pPr>
        <w:pStyle w:val="aa"/>
        <w:spacing w:line="178" w:lineRule="atLeast"/>
        <w:ind w:left="1260"/>
        <w:rPr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ab/>
        <w:t xml:space="preserve"> </w:t>
      </w:r>
      <w:r w:rsidR="00E4474D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克里克；</w:t>
      </w:r>
      <w:r w:rsidR="0061262E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华生</w:t>
      </w:r>
    </w:p>
    <w:p w:rsidR="00CC44DA" w:rsidRPr="00121A80" w:rsidRDefault="00CC44DA" w:rsidP="00121A80">
      <w:pPr>
        <w:pStyle w:val="aa"/>
        <w:numPr>
          <w:ilvl w:val="0"/>
          <w:numId w:val="1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121A80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如何确定人体必需微量元素？</w:t>
      </w:r>
    </w:p>
    <w:p w:rsidR="009706F9" w:rsidRDefault="009817AD" w:rsidP="005B5275">
      <w:pPr>
        <w:spacing w:after="0" w:line="178" w:lineRule="atLeast"/>
        <w:ind w:left="420" w:firstLine="420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1</w:t>
      </w:r>
      <w:r w:rsidR="009706F9" w:rsidRPr="009706F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让实验动物摄入缺少某一种元素的膳食,观察是否出现特有的病症。</w:t>
      </w:r>
    </w:p>
    <w:p w:rsidR="009706F9" w:rsidRDefault="009817AD" w:rsidP="005B5275">
      <w:pPr>
        <w:spacing w:after="0" w:line="178" w:lineRule="atLeast"/>
        <w:ind w:left="420" w:firstLine="420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2</w:t>
      </w:r>
      <w:r w:rsidR="009706F9" w:rsidRPr="009706F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向膳食中添加该元素后，实验动物的上述特有病症是否消失。</w:t>
      </w:r>
    </w:p>
    <w:p w:rsidR="009706F9" w:rsidRPr="009706F9" w:rsidRDefault="009817AD" w:rsidP="00F071F0">
      <w:pPr>
        <w:spacing w:after="0" w:line="178" w:lineRule="atLeast"/>
        <w:ind w:left="420" w:firstLine="420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3</w:t>
      </w:r>
      <w:r w:rsidR="009706F9" w:rsidRPr="009706F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进一步阐明该种元素在身体中起作用的代谢机理。</w:t>
      </w:r>
    </w:p>
    <w:p w:rsidR="009706F9" w:rsidRPr="009706F9" w:rsidRDefault="009706F9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</w:p>
    <w:p w:rsidR="00CC44DA" w:rsidRPr="005B042C" w:rsidRDefault="00CC44DA" w:rsidP="005B042C">
      <w:pPr>
        <w:pStyle w:val="aa"/>
        <w:numPr>
          <w:ilvl w:val="0"/>
          <w:numId w:val="1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5B042C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举出三种人体大量元素和三种人体必需微量元素。</w:t>
      </w:r>
    </w:p>
    <w:p w:rsidR="008041D5" w:rsidRDefault="008041D5" w:rsidP="00446F80">
      <w:pPr>
        <w:pStyle w:val="aa"/>
        <w:spacing w:after="0" w:line="178" w:lineRule="atLeast"/>
        <w:ind w:left="84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C,H,O</w:t>
      </w:r>
      <w:r w:rsidR="00446F8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;</w:t>
      </w:r>
    </w:p>
    <w:p w:rsidR="00446F80" w:rsidRPr="00446F80" w:rsidRDefault="00306852" w:rsidP="00446F80">
      <w:pPr>
        <w:pStyle w:val="aa"/>
        <w:spacing w:after="0" w:line="178" w:lineRule="atLeast"/>
        <w:ind w:left="84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Se</w:t>
      </w:r>
      <w:r w:rsidR="009271FB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,Zn,</w:t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Fe;</w:t>
      </w:r>
    </w:p>
    <w:p w:rsidR="00CC44DA" w:rsidRP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 </w:t>
      </w:r>
    </w:p>
    <w:p w:rsidR="00CC44DA" w:rsidRP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CC44DA">
        <w:rPr>
          <w:rFonts w:ascii="宋体" w:eastAsia="宋体" w:hAnsi="宋体" w:cs="宋体" w:hint="eastAsia"/>
          <w:b/>
          <w:bCs/>
          <w:color w:val="0000FF"/>
          <w:sz w:val="20"/>
          <w:lang w:eastAsia="zh-CN" w:bidi="ar-SA"/>
        </w:rPr>
        <w:t>第二讲 生物大分子的结构与功能</w:t>
      </w:r>
    </w:p>
    <w:p w:rsidR="00CC44DA" w:rsidRPr="0041437A" w:rsidRDefault="00CC44DA" w:rsidP="0041437A">
      <w:pPr>
        <w:pStyle w:val="aa"/>
        <w:numPr>
          <w:ilvl w:val="0"/>
          <w:numId w:val="1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41437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比较多糖、蛋白质、核酸三类生物大分子。比较项目包括：单体的名称与结构特征，连接单体的关键化学键和大分子结构的方向性。</w:t>
      </w:r>
    </w:p>
    <w:p w:rsidR="0041437A" w:rsidRDefault="00420B6F" w:rsidP="0041437A">
      <w:pPr>
        <w:pStyle w:val="aa"/>
        <w:spacing w:after="0" w:line="178" w:lineRule="atLeast"/>
        <w:ind w:left="84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多糖</w:t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A86B4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A86B4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A86B4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蛋白质</w:t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A86B4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A86B4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A86B4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A86B4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核酸</w:t>
      </w:r>
    </w:p>
    <w:p w:rsidR="009A4A3C" w:rsidRDefault="000D4468" w:rsidP="0041437A">
      <w:pPr>
        <w:pStyle w:val="aa"/>
        <w:spacing w:after="0" w:line="178" w:lineRule="atLeast"/>
        <w:ind w:left="84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单糖（葡萄糖）</w:t>
      </w:r>
      <w:r w:rsidR="00E81C4C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 xml:space="preserve">        </w:t>
      </w:r>
      <w:r w:rsidR="00EA2ABF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 xml:space="preserve"> </w:t>
      </w:r>
      <w:r w:rsidR="00A86B4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A86B4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A86B4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EA2ABF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氨基酸</w:t>
      </w:r>
      <w:r w:rsidR="00EA2ABF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EA2ABF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  <w:t xml:space="preserve">  </w:t>
      </w:r>
      <w:r w:rsidR="00EA2ABF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A86B4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A86B4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A86B4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A86B4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D1284C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核苷酸</w:t>
      </w:r>
    </w:p>
    <w:p w:rsidR="00750385" w:rsidRDefault="00BE2D01" w:rsidP="00750385">
      <w:pPr>
        <w:pStyle w:val="aa"/>
        <w:spacing w:line="178" w:lineRule="atLeast"/>
        <w:ind w:left="84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BE2D01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多羟基醛或多羟基酮</w:t>
      </w:r>
      <w:r w:rsidR="00E274E1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E274E1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867786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同时具有</w:t>
      </w:r>
      <w:r w:rsidR="00867786" w:rsidRPr="00867786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α－氨基和α</w:t>
      </w:r>
      <w:r w:rsidR="007320D1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－羧基；有手性碳原子</w:t>
      </w:r>
      <w:r w:rsidR="000D4468" w:rsidRPr="007320D1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0D4468" w:rsidRPr="007320D1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2C2781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 xml:space="preserve">      </w:t>
      </w:r>
      <w:r w:rsidR="00750385" w:rsidRPr="00750385">
        <w:rPr>
          <w:rFonts w:hint="eastAsia"/>
          <w:color w:val="666666"/>
          <w:sz w:val="11"/>
          <w:szCs w:val="11"/>
          <w:lang w:eastAsia="zh-CN" w:bidi="ar-SA"/>
        </w:rPr>
        <w:t>碱基：嘧啶、嘌呤</w:t>
      </w:r>
      <w:r w:rsidR="00750385">
        <w:rPr>
          <w:rFonts w:hint="eastAsia"/>
          <w:color w:val="666666"/>
          <w:sz w:val="11"/>
          <w:szCs w:val="11"/>
          <w:lang w:eastAsia="zh-CN" w:bidi="ar-SA"/>
        </w:rPr>
        <w:t>；</w:t>
      </w:r>
      <w:r w:rsidR="00750385" w:rsidRPr="0075038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五碳糖：核糖或脱氧核糖磷酸</w:t>
      </w:r>
    </w:p>
    <w:p w:rsidR="00E97F01" w:rsidRDefault="00D644E7" w:rsidP="00750385">
      <w:pPr>
        <w:pStyle w:val="aa"/>
        <w:spacing w:line="178" w:lineRule="atLeast"/>
        <w:ind w:left="84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糖苷键</w:t>
      </w:r>
      <w:r w:rsidR="00CE23D6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CE23D6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CE23D6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CE23D6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CE23D6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CE23D6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  <w:t>肽键</w:t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  <w:t>磷酸二脂键</w:t>
      </w:r>
    </w:p>
    <w:p w:rsidR="00420B6F" w:rsidRPr="005F4B9E" w:rsidRDefault="00FC53DE" w:rsidP="005F4B9E">
      <w:pPr>
        <w:pStyle w:val="aa"/>
        <w:spacing w:line="178" w:lineRule="atLeast"/>
        <w:ind w:left="84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还原端，非还原端</w:t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271419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氨基端，</w:t>
      </w:r>
      <w:r w:rsidR="00A90066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羧</w:t>
      </w:r>
      <w:r w:rsidR="001B0A1D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基端</w:t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7F60F1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D75D98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5‘</w:t>
      </w:r>
      <w:r w:rsidR="001E7E24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末端，　3‘末端</w:t>
      </w:r>
    </w:p>
    <w:p w:rsidR="00CC44DA" w:rsidRPr="00CF684A" w:rsidRDefault="00CC44DA" w:rsidP="00CF684A">
      <w:pPr>
        <w:pStyle w:val="aa"/>
        <w:numPr>
          <w:ilvl w:val="0"/>
          <w:numId w:val="1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F684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什么是蛋白质的变性和复性？蛋白质的高级结构为何不稳定？</w:t>
      </w:r>
    </w:p>
    <w:p w:rsidR="00CF684A" w:rsidRDefault="00DD5A74" w:rsidP="003F6FD4">
      <w:pPr>
        <w:pStyle w:val="aa"/>
        <w:spacing w:after="0" w:line="178" w:lineRule="atLeast"/>
        <w:ind w:left="360" w:firstLine="6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变性：</w:t>
      </w:r>
      <w:r w:rsidR="003F6FD4" w:rsidRPr="003F6FD4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高级结构破坏，大分子性质改变，生物活性丧失</w:t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；复性：</w:t>
      </w:r>
      <w:r w:rsidR="000563AE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恢复本来的高级结构，重新具有特定的生物活性</w:t>
      </w:r>
      <w:r w:rsidR="00BF1B98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；</w:t>
      </w:r>
    </w:p>
    <w:p w:rsidR="00BF1B98" w:rsidRPr="00BF1B98" w:rsidRDefault="006C3090" w:rsidP="003F6FD4">
      <w:pPr>
        <w:pStyle w:val="aa"/>
        <w:spacing w:after="0" w:line="178" w:lineRule="atLeast"/>
        <w:ind w:left="360" w:firstLine="6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因为蛋白质的高级结构</w:t>
      </w:r>
      <w:r w:rsidR="00587C0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是靠</w:t>
      </w:r>
      <w:r w:rsidR="009719BF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非共价键来维持的，</w:t>
      </w:r>
      <w:r w:rsidR="00166E88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非共价键强度很小</w:t>
      </w:r>
      <w:r w:rsidR="007E72BD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；</w:t>
      </w:r>
    </w:p>
    <w:p w:rsidR="00CC44DA" w:rsidRPr="00A421F0" w:rsidRDefault="00CC44DA" w:rsidP="00A421F0">
      <w:pPr>
        <w:pStyle w:val="aa"/>
        <w:numPr>
          <w:ilvl w:val="0"/>
          <w:numId w:val="1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A421F0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lastRenderedPageBreak/>
        <w:t>简述蛋白质的一、二、三、四级结构。</w:t>
      </w:r>
    </w:p>
    <w:p w:rsidR="00A421F0" w:rsidRDefault="008F2E7E" w:rsidP="00A421F0">
      <w:pPr>
        <w:pStyle w:val="aa"/>
        <w:spacing w:after="0" w:line="178" w:lineRule="atLeast"/>
        <w:ind w:left="42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1：</w:t>
      </w:r>
      <w:r w:rsidR="0056298D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肽链</w:t>
      </w:r>
      <w:r w:rsidR="00D37CFC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中氨基酸的排列顺序；</w:t>
      </w:r>
    </w:p>
    <w:p w:rsidR="00D37CFC" w:rsidRDefault="00D37CFC" w:rsidP="00A421F0">
      <w:pPr>
        <w:pStyle w:val="aa"/>
        <w:spacing w:after="0" w:line="178" w:lineRule="atLeast"/>
        <w:ind w:left="420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2：</w:t>
      </w:r>
      <w:r w:rsidR="00901D2D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肽链</w:t>
      </w:r>
      <w:r w:rsidR="000D5067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中邻近的多个氨基酸</w:t>
      </w:r>
      <w:r w:rsidR="00901D2D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通过折叠、螺旋等形成一定的结构形状（</w:t>
      </w:r>
      <w:r w:rsidR="004B15AD" w:rsidRPr="004B15AD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α－螺旋和β－折叠</w:t>
      </w:r>
      <w:r w:rsidR="004B15AD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）</w:t>
      </w:r>
      <w:r w:rsidR="00585C9B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；</w:t>
      </w:r>
    </w:p>
    <w:p w:rsidR="004B15AD" w:rsidRDefault="00EC686C" w:rsidP="00A421F0">
      <w:pPr>
        <w:pStyle w:val="aa"/>
        <w:spacing w:after="0" w:line="178" w:lineRule="atLeast"/>
        <w:ind w:left="420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3：</w:t>
      </w:r>
      <w:r w:rsidR="008623B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整条肽链</w:t>
      </w:r>
      <w:r w:rsidR="004E1A21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盘绕</w:t>
      </w:r>
      <w:r w:rsidR="00112FB7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折叠形成一定的空间结构形状</w:t>
      </w:r>
      <w:r w:rsidR="004F3487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；</w:t>
      </w:r>
    </w:p>
    <w:p w:rsidR="004F3487" w:rsidRPr="00585C9B" w:rsidRDefault="00585C9B" w:rsidP="00585C9B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  <w:t>4：</w:t>
      </w:r>
      <w:r w:rsidR="00866AFC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各条肽链之间的位置和结构；</w:t>
      </w:r>
    </w:p>
    <w:p w:rsidR="00CC44DA" w:rsidRDefault="00CC44DA" w:rsidP="0037090C">
      <w:pPr>
        <w:pStyle w:val="aa"/>
        <w:numPr>
          <w:ilvl w:val="0"/>
          <w:numId w:val="1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A01E78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简述水的生物功能</w:t>
      </w:r>
      <w:r w:rsidRPr="0037090C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？</w:t>
      </w:r>
    </w:p>
    <w:p w:rsidR="0037090C" w:rsidRPr="0054492E" w:rsidRDefault="00653875" w:rsidP="0037090C">
      <w:pPr>
        <w:pStyle w:val="aa"/>
        <w:spacing w:after="0" w:line="178" w:lineRule="atLeast"/>
        <w:ind w:left="42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54492E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水占生物体的60%以上重量；</w:t>
      </w:r>
    </w:p>
    <w:p w:rsidR="00653875" w:rsidRPr="0054492E" w:rsidRDefault="0049610B" w:rsidP="0037090C">
      <w:pPr>
        <w:pStyle w:val="aa"/>
        <w:spacing w:after="0" w:line="178" w:lineRule="atLeast"/>
        <w:ind w:left="42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54492E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生命起源于水，</w:t>
      </w:r>
      <w:r w:rsidR="00D117F3" w:rsidRPr="0054492E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生物体内细胞也生活在水环境中；</w:t>
      </w:r>
    </w:p>
    <w:p w:rsidR="00D117F3" w:rsidRPr="0054492E" w:rsidRDefault="00AB1F02" w:rsidP="0037090C">
      <w:pPr>
        <w:pStyle w:val="aa"/>
        <w:spacing w:after="0" w:line="178" w:lineRule="atLeast"/>
        <w:ind w:left="42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54492E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水的性质影响生命活动（</w:t>
      </w:r>
      <w:r w:rsidR="002D17A9" w:rsidRPr="0054492E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溶解性质，酸碱度，</w:t>
      </w:r>
      <w:r w:rsidR="00BF4A20" w:rsidRPr="0054492E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PH</w:t>
      </w:r>
      <w:r w:rsidR="00991884" w:rsidRPr="0054492E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，</w:t>
      </w:r>
      <w:r w:rsidR="00636A15" w:rsidRPr="0054492E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表面张力等）</w:t>
      </w:r>
    </w:p>
    <w:p w:rsidR="00E226DA" w:rsidRDefault="00CC44DA" w:rsidP="00E226DA">
      <w:pPr>
        <w:pStyle w:val="aa"/>
        <w:numPr>
          <w:ilvl w:val="0"/>
          <w:numId w:val="1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6F5C70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简述DNA双螺旋模型。</w:t>
      </w:r>
    </w:p>
    <w:p w:rsidR="00E226DA" w:rsidRPr="00363594" w:rsidRDefault="00E226DA" w:rsidP="00E226DA">
      <w:pPr>
        <w:pStyle w:val="aa"/>
        <w:spacing w:after="0" w:line="178" w:lineRule="atLeast"/>
        <w:ind w:left="36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363594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A、两条反向平行的核苷酸链共同盘绕形成双螺旋，糖－磷酸－糖构成螺旋主链</w:t>
      </w:r>
    </w:p>
    <w:p w:rsidR="00E226DA" w:rsidRPr="00E226DA" w:rsidRDefault="00E226DA" w:rsidP="00E226DA">
      <w:pPr>
        <w:pStyle w:val="aa"/>
        <w:spacing w:after="0" w:line="178" w:lineRule="atLeast"/>
        <w:ind w:left="36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363594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B、两条链的碱基都位于中间，碱基平面与螺旋轴垂直</w:t>
      </w:r>
    </w:p>
    <w:p w:rsidR="00CC44DA" w:rsidRPr="00E226DA" w:rsidRDefault="00CC44DA" w:rsidP="00E226DA">
      <w:pPr>
        <w:pStyle w:val="aa"/>
        <w:numPr>
          <w:ilvl w:val="0"/>
          <w:numId w:val="1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E226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简述tRNA的结构特征和功能。什么是mRNA，它有何功能？</w:t>
      </w:r>
    </w:p>
    <w:p w:rsidR="0007529A" w:rsidRPr="004D1680" w:rsidRDefault="00D4490B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0121C9" w:rsidRPr="004D168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tRNA:</w:t>
      </w:r>
      <w:r w:rsidR="00115ABC" w:rsidRPr="004D168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RNA</w:t>
      </w:r>
      <w:r w:rsidR="0027696F" w:rsidRPr="004D168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单链盘绕形成三叶草结构</w:t>
      </w:r>
      <w:r w:rsidR="00622B8A" w:rsidRPr="004D168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；</w:t>
      </w:r>
      <w:r w:rsidR="00340358" w:rsidRPr="004D168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携带</w:t>
      </w:r>
      <w:r w:rsidR="002D1607" w:rsidRPr="004D168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特定氨基酸</w:t>
      </w:r>
      <w:r w:rsidR="007F6C9A" w:rsidRPr="004D168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（反密码子）</w:t>
      </w:r>
      <w:r w:rsidR="00465C6B" w:rsidRPr="004D168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参与</w:t>
      </w:r>
      <w:r w:rsidR="00FD1823" w:rsidRPr="004D168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mRNA的</w:t>
      </w:r>
      <w:r w:rsidR="00580A49" w:rsidRPr="004D168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翻译</w:t>
      </w:r>
      <w:r w:rsidR="00944E45" w:rsidRPr="004D168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；</w:t>
      </w:r>
    </w:p>
    <w:p w:rsidR="000121C9" w:rsidRPr="004D1680" w:rsidRDefault="000121C9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4D168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684EDE" w:rsidRPr="004D168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mRNA</w:t>
      </w:r>
      <w:r w:rsidR="0001394C" w:rsidRPr="004D168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：</w:t>
      </w:r>
      <w:r w:rsidR="000529F9" w:rsidRPr="004D168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信使RNA</w:t>
      </w:r>
      <w:r w:rsidR="009F1EA1" w:rsidRPr="004D168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，携带遗传信息；</w:t>
      </w:r>
      <w:r w:rsidR="00C06764" w:rsidRPr="004D168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参与</w:t>
      </w:r>
      <w:r w:rsidR="003460EA" w:rsidRPr="004D168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核糖体翻译蛋白质的</w:t>
      </w:r>
      <w:r w:rsidR="00C06764" w:rsidRPr="004D168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过程，是翻译的</w:t>
      </w:r>
      <w:r w:rsidR="003460EA" w:rsidRPr="004D168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模版</w:t>
      </w:r>
      <w:r w:rsidR="00EE2300" w:rsidRPr="004D168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；</w:t>
      </w:r>
    </w:p>
    <w:p w:rsidR="00CC44DA" w:rsidRPr="00F447CA" w:rsidRDefault="00CC44DA" w:rsidP="00F447CA">
      <w:pPr>
        <w:pStyle w:val="aa"/>
        <w:numPr>
          <w:ilvl w:val="0"/>
          <w:numId w:val="1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F447C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RNA主要哪几种?</w:t>
      </w:r>
    </w:p>
    <w:p w:rsidR="00F447CA" w:rsidRPr="00F447CA" w:rsidRDefault="00A420A1" w:rsidP="00F447CA">
      <w:pPr>
        <w:pStyle w:val="aa"/>
        <w:spacing w:after="0" w:line="178" w:lineRule="atLeast"/>
        <w:ind w:left="42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tRNA</w:t>
      </w:r>
      <w:r w:rsidR="006342DA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（转运RNA）</w:t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,mRNA</w:t>
      </w:r>
      <w:r w:rsidR="006342DA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（信使RNA）</w:t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,rRNA</w:t>
      </w:r>
      <w:r w:rsidR="006342DA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（核糖体</w:t>
      </w:r>
      <w:r w:rsidR="006342DA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  <w:t>RNA）</w:t>
      </w:r>
      <w:r w:rsidR="001314F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；</w:t>
      </w:r>
    </w:p>
    <w:p w:rsidR="00CC44DA" w:rsidRPr="00F14075" w:rsidRDefault="00CC44DA" w:rsidP="00F14075">
      <w:pPr>
        <w:pStyle w:val="aa"/>
        <w:numPr>
          <w:ilvl w:val="0"/>
          <w:numId w:val="1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F14075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说明磷脂的结构、特性和生物功能。</w:t>
      </w:r>
    </w:p>
    <w:p w:rsidR="002C69D8" w:rsidRDefault="00765E62" w:rsidP="00F14075">
      <w:pPr>
        <w:pStyle w:val="aa"/>
        <w:spacing w:after="0" w:line="178" w:lineRule="atLeast"/>
        <w:ind w:left="42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一个</w:t>
      </w:r>
      <w:r w:rsidR="004E49AF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极性头，两条非极性尾巴</w:t>
      </w:r>
      <w:r w:rsidR="0087494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；</w:t>
      </w:r>
    </w:p>
    <w:p w:rsidR="002C69D8" w:rsidRDefault="005C52D2" w:rsidP="00F14075">
      <w:pPr>
        <w:pStyle w:val="aa"/>
        <w:spacing w:after="0" w:line="178" w:lineRule="atLeast"/>
        <w:ind w:left="42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极性头亲水，非极性尾巴疏水</w:t>
      </w:r>
      <w:r w:rsidR="000D7909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；</w:t>
      </w:r>
    </w:p>
    <w:p w:rsidR="00F14075" w:rsidRPr="00F14075" w:rsidRDefault="00A85EDA" w:rsidP="00F14075">
      <w:pPr>
        <w:pStyle w:val="aa"/>
        <w:spacing w:after="0" w:line="178" w:lineRule="atLeast"/>
        <w:ind w:left="42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 xml:space="preserve"> </w:t>
      </w:r>
      <w:r w:rsidR="00287CAB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常构成磷脂双分子层，是</w:t>
      </w:r>
      <w:r w:rsidR="00B20DFB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生物膜的组成部分</w:t>
      </w:r>
      <w:r w:rsidR="004B6F3D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（疏水端在内，亲水端在外）</w:t>
      </w:r>
      <w:r w:rsidR="00B20DFB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；</w:t>
      </w:r>
    </w:p>
    <w:p w:rsidR="00CC44DA" w:rsidRP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 </w:t>
      </w:r>
    </w:p>
    <w:p w:rsidR="00CC44DA" w:rsidRP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CC44DA">
        <w:rPr>
          <w:rFonts w:ascii="宋体" w:eastAsia="宋体" w:hAnsi="宋体" w:cs="宋体" w:hint="eastAsia"/>
          <w:b/>
          <w:bCs/>
          <w:color w:val="0000FF"/>
          <w:sz w:val="20"/>
          <w:lang w:eastAsia="zh-CN" w:bidi="ar-SA"/>
        </w:rPr>
        <w:t>第三讲 新陈代谢</w:t>
      </w:r>
    </w:p>
    <w:p w:rsidR="00CC44DA" w:rsidRPr="002B23B0" w:rsidRDefault="00CC44DA" w:rsidP="002B23B0">
      <w:pPr>
        <w:pStyle w:val="aa"/>
        <w:numPr>
          <w:ilvl w:val="0"/>
          <w:numId w:val="1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2B23B0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酶的化学本质是什么？</w:t>
      </w:r>
    </w:p>
    <w:p w:rsidR="002B23B0" w:rsidRPr="002B23B0" w:rsidRDefault="00C20CD5" w:rsidP="002B23B0">
      <w:pPr>
        <w:pStyle w:val="aa"/>
        <w:spacing w:after="0" w:line="178" w:lineRule="atLeast"/>
        <w:ind w:left="36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酶的化学本质是蛋白质</w:t>
      </w:r>
      <w:r w:rsidR="00782D5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；</w:t>
      </w:r>
    </w:p>
    <w:p w:rsidR="00CC44DA" w:rsidRPr="00FD610C" w:rsidRDefault="00CC44DA" w:rsidP="00FD610C">
      <w:pPr>
        <w:pStyle w:val="aa"/>
        <w:numPr>
          <w:ilvl w:val="0"/>
          <w:numId w:val="1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FD610C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酶作为生物催化剂的特征是什么？酶作为生物催化剂的作用机理（酶是如何降低反应活化能的）？</w:t>
      </w:r>
    </w:p>
    <w:p w:rsidR="00F30151" w:rsidRDefault="00017287" w:rsidP="00FD610C">
      <w:pPr>
        <w:pStyle w:val="aa"/>
        <w:spacing w:after="0" w:line="178" w:lineRule="atLeast"/>
        <w:ind w:left="36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催化效率高/专一/</w:t>
      </w:r>
      <w:r w:rsidR="00466EF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可以调节</w:t>
      </w:r>
      <w:r w:rsidR="00466EF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466EF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466EF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466EF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466EF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</w:p>
    <w:p w:rsidR="00FD610C" w:rsidRDefault="000451CF" w:rsidP="00FD610C">
      <w:pPr>
        <w:pStyle w:val="aa"/>
        <w:spacing w:after="0" w:line="178" w:lineRule="atLeast"/>
        <w:ind w:left="36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降低活化能</w:t>
      </w:r>
      <w:r w:rsidR="00F30151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：</w:t>
      </w:r>
    </w:p>
    <w:p w:rsidR="00D55FDD" w:rsidRDefault="00F30151" w:rsidP="0022297F">
      <w:pPr>
        <w:pStyle w:val="aa"/>
        <w:spacing w:line="178" w:lineRule="atLeast"/>
        <w:ind w:left="360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1</w:t>
      </w:r>
      <w:r w:rsidRPr="00F30151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酶与底物分子结合</w:t>
      </w:r>
    </w:p>
    <w:p w:rsidR="00F30151" w:rsidRPr="0022297F" w:rsidRDefault="00F30151" w:rsidP="0022297F">
      <w:pPr>
        <w:pStyle w:val="aa"/>
        <w:spacing w:line="178" w:lineRule="atLeast"/>
        <w:ind w:left="360"/>
        <w:rPr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 xml:space="preserve"> 2</w:t>
      </w:r>
      <w:r w:rsidRPr="00F30151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酶蛋白分子以各种方式</w:t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（</w:t>
      </w:r>
      <w:r w:rsidR="00674A35" w:rsidRPr="00674A35">
        <w:rPr>
          <w:rFonts w:hint="eastAsia"/>
          <w:color w:val="666666"/>
          <w:sz w:val="11"/>
          <w:szCs w:val="11"/>
          <w:lang w:eastAsia="zh-CN"/>
        </w:rPr>
        <w:t>使底物靠拢</w:t>
      </w:r>
      <w:r w:rsidR="00674A35">
        <w:rPr>
          <w:rFonts w:hint="eastAsia"/>
          <w:color w:val="666666"/>
          <w:sz w:val="11"/>
          <w:szCs w:val="11"/>
          <w:lang w:eastAsia="zh-CN"/>
        </w:rPr>
        <w:t>，</w:t>
      </w:r>
      <w:r w:rsidR="00674A35" w:rsidRPr="00674A35">
        <w:rPr>
          <w:rFonts w:hint="eastAsia"/>
          <w:color w:val="666666"/>
          <w:sz w:val="11"/>
          <w:szCs w:val="11"/>
          <w:lang w:eastAsia="zh-CN"/>
        </w:rPr>
        <w:t>使底物分子</w:t>
      </w:r>
      <w:r w:rsidR="00674A35">
        <w:rPr>
          <w:rFonts w:hint="eastAsia"/>
          <w:color w:val="666666"/>
          <w:sz w:val="11"/>
          <w:szCs w:val="11"/>
          <w:lang w:eastAsia="zh-CN"/>
        </w:rPr>
        <w:t>，</w:t>
      </w:r>
      <w:r w:rsidR="00674A35" w:rsidRPr="00674A35">
        <w:rPr>
          <w:rFonts w:hint="eastAsia"/>
          <w:color w:val="666666"/>
          <w:sz w:val="11"/>
          <w:szCs w:val="11"/>
          <w:lang w:eastAsia="zh-CN"/>
        </w:rPr>
        <w:t>使底物分子电荷变化</w:t>
      </w:r>
      <w:r w:rsidR="00674A35">
        <w:rPr>
          <w:rFonts w:hint="eastAsia"/>
          <w:color w:val="666666"/>
          <w:sz w:val="11"/>
          <w:szCs w:val="11"/>
          <w:lang w:eastAsia="zh-CN"/>
        </w:rPr>
        <w:t>等</w:t>
      </w:r>
      <w:r w:rsidR="00674A35" w:rsidRPr="00674A35">
        <w:rPr>
          <w:rFonts w:hint="eastAsia"/>
          <w:color w:val="666666"/>
          <w:sz w:val="11"/>
          <w:szCs w:val="11"/>
          <w:lang w:eastAsia="zh-CN"/>
        </w:rPr>
        <w:t>）产生应力</w:t>
      </w:r>
      <w:r w:rsidRPr="00674A35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，作用于底物分子，使底物分子活化起来</w:t>
      </w:r>
      <w:r w:rsidR="0022297F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；</w:t>
      </w:r>
    </w:p>
    <w:p w:rsidR="00CC44DA" w:rsidRPr="00610F47" w:rsidRDefault="00CC44DA" w:rsidP="00610F47">
      <w:pPr>
        <w:pStyle w:val="aa"/>
        <w:numPr>
          <w:ilvl w:val="0"/>
          <w:numId w:val="1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610F47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什么是酶的竞争性抑制？简述磺胺类药物的作用机理。</w:t>
      </w:r>
    </w:p>
    <w:p w:rsidR="00610F47" w:rsidRDefault="00157104" w:rsidP="00610F47">
      <w:pPr>
        <w:pStyle w:val="aa"/>
        <w:spacing w:after="0" w:line="178" w:lineRule="atLeast"/>
        <w:ind w:left="36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化学结构与底物相似的分子，与底物竞争酶的活性中心</w:t>
      </w:r>
      <w:r w:rsidR="00F55FAC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，表现出酶活性的降低。</w:t>
      </w:r>
    </w:p>
    <w:p w:rsidR="00591794" w:rsidRPr="000A61F5" w:rsidRDefault="009F4F09" w:rsidP="009F4F09">
      <w:pPr>
        <w:pStyle w:val="aa"/>
        <w:spacing w:after="0" w:line="178" w:lineRule="atLeast"/>
        <w:ind w:left="360" w:firstLine="6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磺胺类药物能竞争性抑制细菌体内的酶，使其正常</w:t>
      </w:r>
      <w:r w:rsidR="000A61F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生命活动受影响</w:t>
      </w:r>
      <w:r w:rsidR="00A34451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。</w:t>
      </w:r>
    </w:p>
    <w:p w:rsidR="00CC44DA" w:rsidRPr="001343EF" w:rsidRDefault="00CC44DA" w:rsidP="001343EF">
      <w:pPr>
        <w:pStyle w:val="aa"/>
        <w:numPr>
          <w:ilvl w:val="0"/>
          <w:numId w:val="1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1343EF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简述磺胺类药物的作用机理。</w:t>
      </w:r>
    </w:p>
    <w:p w:rsidR="001343EF" w:rsidRPr="00A27768" w:rsidRDefault="00A27768" w:rsidP="00A27768">
      <w:pPr>
        <w:pStyle w:val="aa"/>
        <w:spacing w:after="0" w:line="178" w:lineRule="atLeast"/>
        <w:ind w:left="36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磺胺类药物能竞争性抑制细菌体内的酶，使其正常生命活动受影响</w:t>
      </w:r>
    </w:p>
    <w:p w:rsidR="00CC44DA" w:rsidRPr="00744AEC" w:rsidRDefault="00CC44DA" w:rsidP="00744AEC">
      <w:pPr>
        <w:pStyle w:val="aa"/>
        <w:numPr>
          <w:ilvl w:val="0"/>
          <w:numId w:val="1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744AEC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ATP在生物体能量代谢中起什么作用？</w:t>
      </w:r>
    </w:p>
    <w:p w:rsidR="00744AEC" w:rsidRPr="00744AEC" w:rsidRDefault="00744AEC" w:rsidP="00744AEC">
      <w:pPr>
        <w:pStyle w:val="aa"/>
        <w:spacing w:after="0" w:line="178" w:lineRule="atLeast"/>
        <w:ind w:left="36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、</w:t>
      </w:r>
      <w:r w:rsidR="00C71859" w:rsidRPr="00C7185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ATP是生物体能量流通的货币</w:t>
      </w:r>
      <w:r w:rsidR="00C7185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（</w:t>
      </w:r>
      <w:r w:rsidR="00C71859" w:rsidRPr="00C7185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一个代谢反应释出的能量贮入ATP，ATP所贮能量供另一个代谢反应消耗</w:t>
      </w:r>
      <w:r w:rsidR="00C7185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能量时使用）</w:t>
      </w:r>
    </w:p>
    <w:p w:rsidR="00CC44DA" w:rsidRPr="0039149C" w:rsidRDefault="00CC44DA" w:rsidP="0039149C">
      <w:pPr>
        <w:pStyle w:val="aa"/>
        <w:numPr>
          <w:ilvl w:val="0"/>
          <w:numId w:val="1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39149C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叶绿体中进行的光合作用可分为哪两个步骤？各有何特征？</w:t>
      </w:r>
    </w:p>
    <w:p w:rsidR="0039149C" w:rsidRDefault="005A0B68" w:rsidP="0039149C">
      <w:pPr>
        <w:pStyle w:val="aa"/>
        <w:spacing w:after="0" w:line="178" w:lineRule="atLeast"/>
        <w:ind w:left="42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光反应，暗反应</w:t>
      </w:r>
      <w:r w:rsidR="002C72F1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；</w:t>
      </w:r>
    </w:p>
    <w:p w:rsidR="002C72F1" w:rsidRDefault="00855263" w:rsidP="0039149C">
      <w:pPr>
        <w:pStyle w:val="aa"/>
        <w:spacing w:after="0" w:line="178" w:lineRule="atLeast"/>
        <w:ind w:left="42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需要光/不需要光</w:t>
      </w:r>
    </w:p>
    <w:p w:rsidR="001771C0" w:rsidRPr="001771C0" w:rsidRDefault="001771C0" w:rsidP="001771C0">
      <w:pPr>
        <w:pStyle w:val="aa"/>
        <w:spacing w:line="178" w:lineRule="atLeast"/>
        <w:ind w:left="42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（</w:t>
      </w:r>
      <w:r w:rsidRPr="001771C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光反应：在叶绿素参与下，把光能用来劈开水分子，放出O</w:t>
      </w:r>
      <w:r w:rsidRPr="001771C0">
        <w:rPr>
          <w:rFonts w:ascii="宋体" w:eastAsia="宋体" w:hAnsi="宋体" w:cs="宋体" w:hint="eastAsia"/>
          <w:color w:val="666666"/>
          <w:sz w:val="11"/>
          <w:szCs w:val="11"/>
          <w:vertAlign w:val="subscript"/>
          <w:lang w:eastAsia="zh-CN" w:bidi="ar-SA"/>
        </w:rPr>
        <w:t>2</w:t>
      </w:r>
      <w:r w:rsidRPr="001771C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，同时造成两种高能化合物 ATP和 NADPH。</w:t>
      </w:r>
    </w:p>
    <w:p w:rsidR="001771C0" w:rsidRPr="00764FE3" w:rsidRDefault="001771C0" w:rsidP="00BF2CF2">
      <w:pPr>
        <w:pStyle w:val="aa"/>
        <w:spacing w:line="178" w:lineRule="atLeast"/>
        <w:ind w:leftChars="191" w:left="420" w:firstLineChars="100" w:firstLine="11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1771C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暗反应：把 ATP 和 NADPH 中的能量，用于固定 CO</w:t>
      </w:r>
      <w:r w:rsidRPr="001771C0">
        <w:rPr>
          <w:rFonts w:ascii="宋体" w:eastAsia="宋体" w:hAnsi="宋体" w:cs="宋体" w:hint="eastAsia"/>
          <w:color w:val="666666"/>
          <w:sz w:val="11"/>
          <w:szCs w:val="11"/>
          <w:vertAlign w:val="subscript"/>
          <w:lang w:eastAsia="zh-CN" w:bidi="ar-SA"/>
        </w:rPr>
        <w:t>2</w:t>
      </w:r>
      <w:r w:rsidRPr="001771C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，生成糖类化合物。这个过程不需要光。</w:t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）</w:t>
      </w:r>
    </w:p>
    <w:p w:rsidR="00CC44DA" w:rsidRPr="001F62D5" w:rsidRDefault="00CC44DA" w:rsidP="001F62D5">
      <w:pPr>
        <w:pStyle w:val="aa"/>
        <w:numPr>
          <w:ilvl w:val="0"/>
          <w:numId w:val="1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1F62D5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简述糖酵解途径的要点。</w:t>
      </w:r>
    </w:p>
    <w:p w:rsidR="003B2EE4" w:rsidRDefault="003B2EE4" w:rsidP="003B2EE4">
      <w:pPr>
        <w:pStyle w:val="aa"/>
        <w:spacing w:after="0" w:line="178" w:lineRule="atLeast"/>
        <w:ind w:left="36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3B2EE4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六个碳的葡萄糖分解为两个三碳的丙酮酸，净得两个ATP，</w:t>
      </w:r>
      <w:r w:rsidR="00DC56AA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（</w:t>
      </w:r>
      <w:r w:rsidRPr="003B2EE4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同时还产生 NADH</w:t>
      </w:r>
      <w:r w:rsidR="00DC56AA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）</w:t>
      </w:r>
      <w:r w:rsidRPr="003B2EE4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。</w:t>
      </w:r>
    </w:p>
    <w:p w:rsidR="001F62D5" w:rsidRPr="00EB7F63" w:rsidRDefault="00DC56AA" w:rsidP="00EB7F63">
      <w:pPr>
        <w:pStyle w:val="aa"/>
        <w:spacing w:after="0" w:line="178" w:lineRule="atLeast"/>
        <w:ind w:left="36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lastRenderedPageBreak/>
        <w:t>糖酵解途径可以在无氧情况下进行，（</w:t>
      </w:r>
      <w:r w:rsidR="003B2EE4" w:rsidRPr="003B2EE4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但是要解决NADH变回到NAD</w:t>
      </w:r>
      <w:r w:rsidR="003B2EE4" w:rsidRPr="003B2EE4">
        <w:rPr>
          <w:rFonts w:ascii="宋体" w:eastAsia="宋体" w:hAnsi="宋体" w:cs="宋体" w:hint="eastAsia"/>
          <w:color w:val="666666"/>
          <w:sz w:val="11"/>
          <w:szCs w:val="11"/>
          <w:vertAlign w:val="superscript"/>
          <w:lang w:eastAsia="zh-CN" w:bidi="ar-SA"/>
        </w:rPr>
        <w:t>＋</w:t>
      </w:r>
      <w:r w:rsidR="003B2EE4" w:rsidRPr="003B2EE4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问题</w:t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）</w:t>
      </w:r>
      <w:r w:rsidR="003B2EE4" w:rsidRPr="003B2EE4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 xml:space="preserve">。 </w:t>
      </w:r>
    </w:p>
    <w:p w:rsidR="00CC44DA" w:rsidRPr="00CF4B15" w:rsidRDefault="00CC44DA" w:rsidP="00CF4B15">
      <w:pPr>
        <w:pStyle w:val="aa"/>
        <w:numPr>
          <w:ilvl w:val="0"/>
          <w:numId w:val="1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F4B15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哪种细胞器与生物氧化取得能量的关系最大？</w:t>
      </w:r>
    </w:p>
    <w:p w:rsidR="00CF4B15" w:rsidRPr="00CF4B15" w:rsidRDefault="002331B0" w:rsidP="00CF4B15">
      <w:pPr>
        <w:pStyle w:val="aa"/>
        <w:spacing w:after="0" w:line="178" w:lineRule="atLeast"/>
        <w:ind w:left="36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线粒体</w:t>
      </w:r>
    </w:p>
    <w:p w:rsidR="00CC44DA" w:rsidRPr="001C1847" w:rsidRDefault="00CC44DA" w:rsidP="001C1847">
      <w:pPr>
        <w:pStyle w:val="aa"/>
        <w:numPr>
          <w:ilvl w:val="0"/>
          <w:numId w:val="1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1C1847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什么是密码子和反密码子？</w:t>
      </w:r>
    </w:p>
    <w:p w:rsidR="001C1847" w:rsidRDefault="00FA0092" w:rsidP="001C1847">
      <w:pPr>
        <w:pStyle w:val="aa"/>
        <w:spacing w:after="0" w:line="178" w:lineRule="atLeast"/>
        <w:ind w:left="420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密码子：</w:t>
      </w:r>
      <w:r w:rsidR="005F5CD7" w:rsidRPr="005F5CD7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mRNA 分子中每三个核苷酸序列决定一个氨基酸</w:t>
      </w:r>
      <w:r w:rsidR="005F5CD7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，这</w:t>
      </w:r>
      <w:r w:rsidR="002B57B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由</w:t>
      </w:r>
      <w:r w:rsidR="005F5CD7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三个</w:t>
      </w:r>
      <w:r w:rsidR="005F5CD7" w:rsidRPr="005F5CD7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核苷酸</w:t>
      </w:r>
      <w:r w:rsidR="002B57B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组成的</w:t>
      </w:r>
      <w:r w:rsidR="005F5CD7" w:rsidRPr="005F5CD7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序列</w:t>
      </w:r>
      <w:r w:rsidR="00E31190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就称为一个密码子。</w:t>
      </w:r>
    </w:p>
    <w:p w:rsidR="00872C27" w:rsidRPr="00FA0092" w:rsidRDefault="00FA0092" w:rsidP="001C1847">
      <w:pPr>
        <w:pStyle w:val="aa"/>
        <w:spacing w:after="0" w:line="178" w:lineRule="atLeast"/>
        <w:ind w:left="42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反密码子：tRNA</w:t>
      </w:r>
      <w:r w:rsidR="0017065F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分子</w:t>
      </w:r>
      <w:r w:rsidR="002C6E94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与</w:t>
      </w:r>
      <w:r w:rsidR="00761514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密码子相对应</w:t>
      </w:r>
      <w:r w:rsidR="0017065F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的部分</w:t>
      </w:r>
      <w:r w:rsidR="00B14E08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，即能够与密码子的三个核苷酸匹配的</w:t>
      </w:r>
      <w:r w:rsidR="00761514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序列。</w:t>
      </w:r>
    </w:p>
    <w:p w:rsidR="00CC44DA" w:rsidRPr="003B262F" w:rsidRDefault="00CC44DA" w:rsidP="003B262F">
      <w:pPr>
        <w:pStyle w:val="aa"/>
        <w:numPr>
          <w:ilvl w:val="0"/>
          <w:numId w:val="1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3B262F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蛋白质生物合成的主要步骤。</w:t>
      </w:r>
    </w:p>
    <w:p w:rsidR="00320938" w:rsidRDefault="00320938" w:rsidP="00320938">
      <w:pPr>
        <w:pStyle w:val="aa"/>
        <w:spacing w:after="0" w:line="178" w:lineRule="atLeast"/>
        <w:ind w:left="42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1转录（DNA-&gt;mRNA</w:t>
      </w:r>
      <w:r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  <w:t>）</w:t>
      </w:r>
    </w:p>
    <w:p w:rsidR="00320938" w:rsidRDefault="00320938" w:rsidP="00320938">
      <w:pPr>
        <w:pStyle w:val="aa"/>
        <w:spacing w:after="0" w:line="178" w:lineRule="atLeast"/>
        <w:ind w:left="42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2</w:t>
      </w:r>
      <w:r w:rsidR="0085669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翻译（mRNA-&gt;</w:t>
      </w:r>
      <w:r w:rsidR="00856695"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  <w:t>蛋白</w:t>
      </w:r>
      <w:r w:rsidR="0085669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质）</w:t>
      </w:r>
    </w:p>
    <w:p w:rsidR="00856695" w:rsidRPr="00320938" w:rsidRDefault="001F1351" w:rsidP="00320938">
      <w:pPr>
        <w:pStyle w:val="aa"/>
        <w:spacing w:after="0" w:line="178" w:lineRule="atLeast"/>
        <w:ind w:left="42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3</w:t>
      </w:r>
      <w:r w:rsidR="002D0A4D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折叠、修饰、运送等</w:t>
      </w:r>
    </w:p>
    <w:p w:rsidR="00CC44DA" w:rsidRP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</w:p>
    <w:p w:rsidR="00CC44DA" w:rsidRP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CC44DA">
        <w:rPr>
          <w:rFonts w:ascii="宋体" w:eastAsia="宋体" w:hAnsi="宋体" w:cs="宋体" w:hint="eastAsia"/>
          <w:b/>
          <w:bCs/>
          <w:color w:val="0909F7"/>
          <w:sz w:val="20"/>
          <w:lang w:eastAsia="zh-CN" w:bidi="ar-SA"/>
        </w:rPr>
        <w:t>第四讲 细胞</w:t>
      </w:r>
    </w:p>
    <w:p w:rsidR="00CC44DA" w:rsidRPr="00593D0B" w:rsidRDefault="00CC44DA" w:rsidP="00593D0B">
      <w:pPr>
        <w:pStyle w:val="aa"/>
        <w:numPr>
          <w:ilvl w:val="0"/>
          <w:numId w:val="1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593D0B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简述细胞学说的要点。</w:t>
      </w:r>
    </w:p>
    <w:p w:rsidR="004D0977" w:rsidRDefault="00507981" w:rsidP="00507981">
      <w:pPr>
        <w:spacing w:after="0" w:line="178" w:lineRule="atLeast"/>
        <w:ind w:firstLine="420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 w:rsidRPr="00507981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（1）细胞是所有动、植物的基本结构单位。</w:t>
      </w:r>
      <w:r w:rsidRPr="00507981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br/>
        <w:t xml:space="preserve">   </w:t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ab/>
      </w:r>
      <w:r w:rsidRPr="00507981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（2）每个细胞相对独立，一个生物体内各   细胞之间协同配合。</w:t>
      </w:r>
      <w:r w:rsidRPr="00507981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br/>
        <w:t xml:space="preserve">    </w:t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ab/>
      </w:r>
      <w:r w:rsidRPr="00507981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（3）新细胞由老细胞繁殖产生。</w:t>
      </w:r>
    </w:p>
    <w:p w:rsidR="00CC44DA" w:rsidRDefault="00CC44DA" w:rsidP="004D0977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26． 比较真核生物与原核生物。</w:t>
      </w:r>
    </w:p>
    <w:tbl>
      <w:tblPr>
        <w:tblW w:w="13200" w:type="dxa"/>
        <w:tblCellMar>
          <w:left w:w="0" w:type="dxa"/>
          <w:right w:w="0" w:type="dxa"/>
        </w:tblCellMar>
        <w:tblLook w:val="04A0"/>
      </w:tblPr>
      <w:tblGrid>
        <w:gridCol w:w="995"/>
        <w:gridCol w:w="3685"/>
        <w:gridCol w:w="8520"/>
      </w:tblGrid>
      <w:tr w:rsidR="00F1781D" w:rsidRPr="00F1781D" w:rsidTr="00F1781D">
        <w:trPr>
          <w:trHeight w:val="501"/>
        </w:trPr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781D" w:rsidRPr="00925F20" w:rsidRDefault="00F1781D" w:rsidP="00F1781D">
            <w:pPr>
              <w:spacing w:before="115" w:after="0" w:line="240" w:lineRule="auto"/>
              <w:textAlignment w:val="baseline"/>
              <w:rPr>
                <w:rFonts w:asciiTheme="minorEastAsia" w:eastAsiaTheme="minorEastAsia" w:hAnsiTheme="minorEastAsia" w:cs="Arial"/>
                <w:sz w:val="11"/>
                <w:szCs w:val="11"/>
                <w:lang w:eastAsia="zh-CN" w:bidi="ar-SA"/>
              </w:rPr>
            </w:pPr>
            <w:r w:rsidRPr="00925F20">
              <w:rPr>
                <w:rFonts w:asciiTheme="minorEastAsia" w:eastAsiaTheme="minorEastAsia" w:hAnsiTheme="minorEastAsia" w:cs="Arial"/>
                <w:bCs/>
                <w:kern w:val="24"/>
                <w:sz w:val="11"/>
                <w:szCs w:val="11"/>
                <w:lang w:eastAsia="zh-CN" w:bidi="ar-SA"/>
              </w:rPr>
              <w:t>特征</w:t>
            </w:r>
          </w:p>
        </w:tc>
        <w:tc>
          <w:tcPr>
            <w:tcW w:w="36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781D" w:rsidRPr="00925F20" w:rsidRDefault="00F1781D" w:rsidP="00F1781D">
            <w:pPr>
              <w:spacing w:before="115" w:after="0" w:line="240" w:lineRule="auto"/>
              <w:textAlignment w:val="baseline"/>
              <w:rPr>
                <w:rFonts w:asciiTheme="minorEastAsia" w:eastAsiaTheme="minorEastAsia" w:hAnsiTheme="minorEastAsia" w:cs="Arial"/>
                <w:sz w:val="11"/>
                <w:szCs w:val="11"/>
                <w:lang w:eastAsia="zh-CN" w:bidi="ar-SA"/>
              </w:rPr>
            </w:pPr>
            <w:r w:rsidRPr="00925F20">
              <w:rPr>
                <w:rFonts w:asciiTheme="minorEastAsia" w:eastAsiaTheme="minorEastAsia" w:hAnsiTheme="minorEastAsia" w:cs="Times New Roman"/>
                <w:bCs/>
                <w:kern w:val="24"/>
                <w:sz w:val="11"/>
                <w:szCs w:val="11"/>
                <w:lang w:eastAsia="zh-CN" w:bidi="ar-SA"/>
              </w:rPr>
              <w:t xml:space="preserve">             </w:t>
            </w:r>
            <w:r w:rsidRPr="00925F20">
              <w:rPr>
                <w:rFonts w:asciiTheme="minorEastAsia" w:eastAsiaTheme="minorEastAsia" w:hAnsiTheme="minorEastAsia" w:cs="Arial"/>
                <w:bCs/>
                <w:kern w:val="24"/>
                <w:sz w:val="11"/>
                <w:szCs w:val="11"/>
                <w:lang w:eastAsia="zh-CN" w:bidi="ar-SA"/>
              </w:rPr>
              <w:t>原核细胞                      真核细胞</w:t>
            </w:r>
          </w:p>
        </w:tc>
        <w:tc>
          <w:tcPr>
            <w:tcW w:w="8520" w:type="dxa"/>
            <w:tcBorders>
              <w:left w:val="nil"/>
            </w:tcBorders>
            <w:shd w:val="clear" w:color="auto" w:fill="auto"/>
          </w:tcPr>
          <w:p w:rsidR="00F1781D" w:rsidRPr="00925F20" w:rsidRDefault="00F1781D" w:rsidP="00F1781D">
            <w:pPr>
              <w:spacing w:before="115" w:after="0" w:line="240" w:lineRule="auto"/>
              <w:textAlignment w:val="baseline"/>
              <w:rPr>
                <w:rFonts w:asciiTheme="minorEastAsia" w:eastAsiaTheme="minorEastAsia" w:hAnsiTheme="minorEastAsia" w:cs="Times New Roman"/>
                <w:bCs/>
                <w:kern w:val="24"/>
                <w:sz w:val="11"/>
                <w:szCs w:val="11"/>
                <w:lang w:eastAsia="zh-CN" w:bidi="ar-SA"/>
              </w:rPr>
            </w:pPr>
          </w:p>
        </w:tc>
      </w:tr>
      <w:tr w:rsidR="00F1781D" w:rsidRPr="00F1781D" w:rsidTr="00F1781D">
        <w:trPr>
          <w:trHeight w:val="3385"/>
        </w:trPr>
        <w:tc>
          <w:tcPr>
            <w:tcW w:w="99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781D" w:rsidRPr="00925F20" w:rsidRDefault="00F1781D" w:rsidP="00F1781D">
            <w:pPr>
              <w:spacing w:before="115" w:after="0" w:line="240" w:lineRule="auto"/>
              <w:textAlignment w:val="baseline"/>
              <w:rPr>
                <w:rFonts w:asciiTheme="minorEastAsia" w:eastAsiaTheme="minorEastAsia" w:hAnsiTheme="minorEastAsia" w:cs="Arial"/>
                <w:sz w:val="11"/>
                <w:szCs w:val="11"/>
                <w:lang w:eastAsia="zh-CN" w:bidi="ar-SA"/>
              </w:rPr>
            </w:pPr>
            <w:r w:rsidRPr="00925F20">
              <w:rPr>
                <w:rFonts w:asciiTheme="minorEastAsia" w:eastAsiaTheme="minorEastAsia" w:hAnsiTheme="minorEastAsia" w:cs="Arial"/>
                <w:bCs/>
                <w:kern w:val="24"/>
                <w:sz w:val="11"/>
                <w:szCs w:val="11"/>
                <w:lang w:eastAsia="zh-CN" w:bidi="ar-SA"/>
              </w:rPr>
              <w:t>细胞膜</w:t>
            </w:r>
          </w:p>
          <w:p w:rsidR="00F1781D" w:rsidRPr="00925F20" w:rsidRDefault="00F1781D" w:rsidP="00F1781D">
            <w:pPr>
              <w:spacing w:before="115" w:after="0" w:line="240" w:lineRule="auto"/>
              <w:textAlignment w:val="baseline"/>
              <w:rPr>
                <w:rFonts w:asciiTheme="minorEastAsia" w:eastAsiaTheme="minorEastAsia" w:hAnsiTheme="minorEastAsia" w:cs="Arial"/>
                <w:sz w:val="11"/>
                <w:szCs w:val="11"/>
                <w:lang w:eastAsia="zh-CN" w:bidi="ar-SA"/>
              </w:rPr>
            </w:pPr>
            <w:r w:rsidRPr="00925F20">
              <w:rPr>
                <w:rFonts w:asciiTheme="minorEastAsia" w:eastAsiaTheme="minorEastAsia" w:hAnsiTheme="minorEastAsia" w:cs="Arial"/>
                <w:bCs/>
                <w:kern w:val="24"/>
                <w:sz w:val="11"/>
                <w:szCs w:val="11"/>
                <w:lang w:eastAsia="zh-CN" w:bidi="ar-SA"/>
              </w:rPr>
              <w:t>核膜</w:t>
            </w:r>
          </w:p>
          <w:p w:rsidR="00F1781D" w:rsidRPr="00925F20" w:rsidRDefault="00F1781D" w:rsidP="00F1781D">
            <w:pPr>
              <w:spacing w:before="115" w:after="0" w:line="240" w:lineRule="auto"/>
              <w:textAlignment w:val="baseline"/>
              <w:rPr>
                <w:rFonts w:asciiTheme="minorEastAsia" w:eastAsiaTheme="minorEastAsia" w:hAnsiTheme="minorEastAsia" w:cs="Arial"/>
                <w:sz w:val="11"/>
                <w:szCs w:val="11"/>
                <w:lang w:eastAsia="zh-CN" w:bidi="ar-SA"/>
              </w:rPr>
            </w:pPr>
            <w:r w:rsidRPr="00925F20">
              <w:rPr>
                <w:rFonts w:asciiTheme="minorEastAsia" w:eastAsiaTheme="minorEastAsia" w:hAnsiTheme="minorEastAsia" w:cs="Arial"/>
                <w:bCs/>
                <w:kern w:val="24"/>
                <w:sz w:val="11"/>
                <w:szCs w:val="11"/>
                <w:lang w:eastAsia="zh-CN" w:bidi="ar-SA"/>
              </w:rPr>
              <w:t>染色体</w:t>
            </w:r>
          </w:p>
          <w:p w:rsidR="00F1781D" w:rsidRPr="00925F20" w:rsidRDefault="00F1781D" w:rsidP="00F1781D">
            <w:pPr>
              <w:spacing w:before="115" w:after="0" w:line="240" w:lineRule="auto"/>
              <w:textAlignment w:val="baseline"/>
              <w:rPr>
                <w:rFonts w:asciiTheme="minorEastAsia" w:eastAsiaTheme="minorEastAsia" w:hAnsiTheme="minorEastAsia" w:cs="Arial"/>
                <w:sz w:val="11"/>
                <w:szCs w:val="11"/>
                <w:lang w:eastAsia="zh-CN" w:bidi="ar-SA"/>
              </w:rPr>
            </w:pPr>
            <w:r w:rsidRPr="00925F20">
              <w:rPr>
                <w:rFonts w:asciiTheme="minorEastAsia" w:eastAsiaTheme="minorEastAsia" w:hAnsiTheme="minorEastAsia" w:cs="Arial"/>
                <w:bCs/>
                <w:kern w:val="24"/>
                <w:sz w:val="11"/>
                <w:szCs w:val="11"/>
                <w:lang w:eastAsia="zh-CN" w:bidi="ar-SA"/>
              </w:rPr>
              <w:t>核外</w:t>
            </w:r>
            <w:r w:rsidRPr="00925F20">
              <w:rPr>
                <w:rFonts w:asciiTheme="minorEastAsia" w:eastAsiaTheme="minorEastAsia" w:hAnsiTheme="minorEastAsia" w:cs="Times New Roman"/>
                <w:bCs/>
                <w:kern w:val="24"/>
                <w:sz w:val="11"/>
                <w:szCs w:val="11"/>
                <w:lang w:eastAsia="zh-CN" w:bidi="ar-SA"/>
              </w:rPr>
              <w:t>DNA</w:t>
            </w:r>
          </w:p>
          <w:p w:rsidR="00F1781D" w:rsidRPr="00925F20" w:rsidRDefault="00F1781D" w:rsidP="00F1781D">
            <w:pPr>
              <w:spacing w:before="115" w:after="0" w:line="240" w:lineRule="auto"/>
              <w:textAlignment w:val="baseline"/>
              <w:rPr>
                <w:rFonts w:asciiTheme="minorEastAsia" w:eastAsiaTheme="minorEastAsia" w:hAnsiTheme="minorEastAsia" w:cs="Arial"/>
                <w:sz w:val="11"/>
                <w:szCs w:val="11"/>
                <w:lang w:eastAsia="zh-CN" w:bidi="ar-SA"/>
              </w:rPr>
            </w:pPr>
            <w:r w:rsidRPr="00925F20">
              <w:rPr>
                <w:rFonts w:asciiTheme="minorEastAsia" w:eastAsiaTheme="minorEastAsia" w:hAnsiTheme="minorEastAsia" w:cs="Arial"/>
                <w:bCs/>
                <w:kern w:val="24"/>
                <w:sz w:val="11"/>
                <w:szCs w:val="11"/>
                <w:lang w:eastAsia="zh-CN" w:bidi="ar-SA"/>
              </w:rPr>
              <w:t>胞质区域化</w:t>
            </w:r>
          </w:p>
          <w:p w:rsidR="00F1781D" w:rsidRPr="00925F20" w:rsidRDefault="00F1781D" w:rsidP="00F1781D">
            <w:pPr>
              <w:spacing w:before="115" w:after="0" w:line="240" w:lineRule="auto"/>
              <w:textAlignment w:val="baseline"/>
              <w:rPr>
                <w:rFonts w:asciiTheme="minorEastAsia" w:eastAsiaTheme="minorEastAsia" w:hAnsiTheme="minorEastAsia" w:cs="Arial"/>
                <w:sz w:val="11"/>
                <w:szCs w:val="11"/>
                <w:lang w:eastAsia="zh-CN" w:bidi="ar-SA"/>
              </w:rPr>
            </w:pPr>
            <w:r w:rsidRPr="00925F20">
              <w:rPr>
                <w:rFonts w:asciiTheme="minorEastAsia" w:eastAsiaTheme="minorEastAsia" w:hAnsiTheme="minorEastAsia" w:cs="Arial"/>
                <w:bCs/>
                <w:kern w:val="24"/>
                <w:sz w:val="11"/>
                <w:szCs w:val="11"/>
                <w:lang w:eastAsia="zh-CN" w:bidi="ar-SA"/>
              </w:rPr>
              <w:t>细胞骨架</w:t>
            </w:r>
          </w:p>
          <w:p w:rsidR="00F1781D" w:rsidRPr="00925F20" w:rsidRDefault="00F1781D" w:rsidP="00F1781D">
            <w:pPr>
              <w:spacing w:before="115" w:after="0" w:line="240" w:lineRule="auto"/>
              <w:textAlignment w:val="baseline"/>
              <w:rPr>
                <w:rFonts w:asciiTheme="minorEastAsia" w:eastAsiaTheme="minorEastAsia" w:hAnsiTheme="minorEastAsia" w:cs="Arial"/>
                <w:sz w:val="11"/>
                <w:szCs w:val="11"/>
                <w:lang w:eastAsia="zh-CN" w:bidi="ar-SA"/>
              </w:rPr>
            </w:pPr>
            <w:r w:rsidRPr="00925F20">
              <w:rPr>
                <w:rFonts w:asciiTheme="minorEastAsia" w:eastAsiaTheme="minorEastAsia" w:hAnsiTheme="minorEastAsia" w:cs="Arial"/>
                <w:bCs/>
                <w:kern w:val="24"/>
                <w:sz w:val="11"/>
                <w:szCs w:val="11"/>
                <w:lang w:eastAsia="zh-CN" w:bidi="ar-SA"/>
              </w:rPr>
              <w:t>核糖体</w:t>
            </w:r>
          </w:p>
          <w:p w:rsidR="00F1781D" w:rsidRPr="00925F20" w:rsidRDefault="00F1781D" w:rsidP="00F1781D">
            <w:pPr>
              <w:spacing w:before="115" w:after="0" w:line="240" w:lineRule="auto"/>
              <w:textAlignment w:val="baseline"/>
              <w:rPr>
                <w:rFonts w:asciiTheme="minorEastAsia" w:eastAsiaTheme="minorEastAsia" w:hAnsiTheme="minorEastAsia" w:cs="Arial"/>
                <w:sz w:val="11"/>
                <w:szCs w:val="11"/>
                <w:lang w:eastAsia="zh-CN" w:bidi="ar-SA"/>
              </w:rPr>
            </w:pPr>
            <w:r w:rsidRPr="00925F20">
              <w:rPr>
                <w:rFonts w:asciiTheme="minorEastAsia" w:eastAsiaTheme="minorEastAsia" w:hAnsiTheme="minorEastAsia" w:cs="Arial"/>
                <w:bCs/>
                <w:kern w:val="24"/>
                <w:sz w:val="11"/>
                <w:szCs w:val="11"/>
                <w:lang w:eastAsia="zh-CN" w:bidi="ar-SA"/>
              </w:rPr>
              <w:t>细胞增殖</w:t>
            </w:r>
          </w:p>
        </w:tc>
        <w:tc>
          <w:tcPr>
            <w:tcW w:w="12205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1781D" w:rsidRPr="00925F20" w:rsidRDefault="00F1781D" w:rsidP="00F1781D">
            <w:pPr>
              <w:spacing w:before="115" w:after="0" w:line="240" w:lineRule="auto"/>
              <w:ind w:firstLineChars="500" w:firstLine="550"/>
              <w:textAlignment w:val="baseline"/>
              <w:rPr>
                <w:rFonts w:asciiTheme="minorEastAsia" w:eastAsiaTheme="minorEastAsia" w:hAnsiTheme="minorEastAsia" w:cs="Times New Roman"/>
                <w:bCs/>
                <w:kern w:val="24"/>
                <w:sz w:val="11"/>
                <w:szCs w:val="11"/>
                <w:lang w:eastAsia="zh-CN" w:bidi="ar-SA"/>
              </w:rPr>
            </w:pPr>
            <w:r w:rsidRPr="00925F20">
              <w:rPr>
                <w:rFonts w:asciiTheme="minorEastAsia" w:eastAsiaTheme="minorEastAsia" w:hAnsiTheme="minorEastAsia" w:cs="Times New Roman"/>
                <w:bCs/>
                <w:kern w:val="24"/>
                <w:sz w:val="11"/>
                <w:szCs w:val="11"/>
                <w:lang w:eastAsia="zh-CN" w:bidi="ar-SA"/>
              </w:rPr>
              <w:t>有（行使多种功能）                     有</w:t>
            </w:r>
          </w:p>
          <w:p w:rsidR="00F1781D" w:rsidRPr="00925F20" w:rsidRDefault="00F1781D" w:rsidP="00F1781D">
            <w:pPr>
              <w:spacing w:before="115" w:after="0" w:line="240" w:lineRule="auto"/>
              <w:textAlignment w:val="baseline"/>
              <w:rPr>
                <w:rFonts w:asciiTheme="minorEastAsia" w:eastAsiaTheme="minorEastAsia" w:hAnsiTheme="minorEastAsia" w:cs="Times New Roman"/>
                <w:bCs/>
                <w:kern w:val="24"/>
                <w:sz w:val="11"/>
                <w:szCs w:val="11"/>
                <w:lang w:eastAsia="zh-CN" w:bidi="ar-SA"/>
              </w:rPr>
            </w:pPr>
            <w:r w:rsidRPr="00925F20">
              <w:rPr>
                <w:rFonts w:asciiTheme="minorEastAsia" w:eastAsiaTheme="minorEastAsia" w:hAnsiTheme="minorEastAsia" w:cs="Times New Roman"/>
                <w:bCs/>
                <w:kern w:val="24"/>
                <w:sz w:val="11"/>
                <w:szCs w:val="11"/>
                <w:lang w:eastAsia="zh-CN" w:bidi="ar-SA"/>
              </w:rPr>
              <w:t xml:space="preserve">                 无    </w:t>
            </w:r>
            <w:r w:rsidR="0025674E" w:rsidRPr="00925F20">
              <w:rPr>
                <w:rFonts w:asciiTheme="minorEastAsia" w:eastAsiaTheme="minorEastAsia" w:hAnsiTheme="minorEastAsia" w:cs="Times New Roman"/>
                <w:bCs/>
                <w:kern w:val="24"/>
                <w:sz w:val="11"/>
                <w:szCs w:val="11"/>
                <w:lang w:eastAsia="zh-CN" w:bidi="ar-SA"/>
              </w:rPr>
              <w:t xml:space="preserve">                           </w:t>
            </w:r>
            <w:r w:rsidRPr="00925F20">
              <w:rPr>
                <w:rFonts w:asciiTheme="minorEastAsia" w:eastAsiaTheme="minorEastAsia" w:hAnsiTheme="minorEastAsia" w:cs="Times New Roman"/>
                <w:bCs/>
                <w:kern w:val="24"/>
                <w:sz w:val="11"/>
                <w:szCs w:val="11"/>
                <w:lang w:eastAsia="zh-CN" w:bidi="ar-SA"/>
              </w:rPr>
              <w:t>有</w:t>
            </w:r>
          </w:p>
          <w:p w:rsidR="00F1781D" w:rsidRPr="00925F20" w:rsidRDefault="00F1781D" w:rsidP="00F1781D">
            <w:pPr>
              <w:spacing w:before="115" w:after="0" w:line="240" w:lineRule="auto"/>
              <w:ind w:firstLineChars="400" w:firstLine="440"/>
              <w:textAlignment w:val="baseline"/>
              <w:rPr>
                <w:rFonts w:asciiTheme="minorEastAsia" w:eastAsiaTheme="minorEastAsia" w:hAnsiTheme="minorEastAsia" w:cs="Times New Roman"/>
                <w:bCs/>
                <w:kern w:val="24"/>
                <w:sz w:val="11"/>
                <w:szCs w:val="11"/>
                <w:lang w:eastAsia="zh-CN" w:bidi="ar-SA"/>
              </w:rPr>
            </w:pPr>
            <w:r w:rsidRPr="00925F20">
              <w:rPr>
                <w:rFonts w:asciiTheme="minorEastAsia" w:eastAsiaTheme="minorEastAsia" w:hAnsiTheme="minorEastAsia" w:cs="Times New Roman"/>
                <w:bCs/>
                <w:kern w:val="24"/>
                <w:sz w:val="11"/>
                <w:szCs w:val="11"/>
                <w:lang w:eastAsia="zh-CN" w:bidi="ar-SA"/>
              </w:rPr>
              <w:t>裸露DNA，无组蛋白         DNA与组蛋白结合</w:t>
            </w:r>
          </w:p>
          <w:p w:rsidR="00F1781D" w:rsidRPr="00925F20" w:rsidRDefault="00F1781D" w:rsidP="00F1781D">
            <w:pPr>
              <w:spacing w:before="115" w:after="0" w:line="240" w:lineRule="auto"/>
              <w:textAlignment w:val="baseline"/>
              <w:rPr>
                <w:rFonts w:asciiTheme="minorEastAsia" w:eastAsiaTheme="minorEastAsia" w:hAnsiTheme="minorEastAsia" w:cs="Times New Roman"/>
                <w:bCs/>
                <w:kern w:val="24"/>
                <w:sz w:val="11"/>
                <w:szCs w:val="11"/>
                <w:lang w:eastAsia="zh-CN" w:bidi="ar-SA"/>
              </w:rPr>
            </w:pPr>
            <w:r w:rsidRPr="00925F20">
              <w:rPr>
                <w:rFonts w:asciiTheme="minorEastAsia" w:eastAsiaTheme="minorEastAsia" w:hAnsiTheme="minorEastAsia" w:cs="Times New Roman"/>
                <w:bCs/>
                <w:kern w:val="24"/>
                <w:sz w:val="11"/>
                <w:szCs w:val="11"/>
                <w:lang w:eastAsia="zh-CN" w:bidi="ar-SA"/>
              </w:rPr>
              <w:t xml:space="preserve">        含有质粒DNA              线粒体与叶绿体DNA</w:t>
            </w:r>
          </w:p>
          <w:p w:rsidR="00F1781D" w:rsidRPr="00925F20" w:rsidRDefault="00F1781D" w:rsidP="00F1781D">
            <w:pPr>
              <w:spacing w:before="115" w:after="0" w:line="240" w:lineRule="auto"/>
              <w:textAlignment w:val="baseline"/>
              <w:rPr>
                <w:rFonts w:asciiTheme="minorEastAsia" w:eastAsiaTheme="minorEastAsia" w:hAnsiTheme="minorEastAsia" w:cs="Times New Roman"/>
                <w:bCs/>
                <w:kern w:val="24"/>
                <w:sz w:val="11"/>
                <w:szCs w:val="11"/>
                <w:lang w:eastAsia="zh-CN" w:bidi="ar-SA"/>
              </w:rPr>
            </w:pPr>
            <w:r w:rsidRPr="00925F20">
              <w:rPr>
                <w:rFonts w:asciiTheme="minorEastAsia" w:eastAsiaTheme="minorEastAsia" w:hAnsiTheme="minorEastAsia" w:cs="Times New Roman"/>
                <w:bCs/>
                <w:kern w:val="24"/>
                <w:sz w:val="11"/>
                <w:szCs w:val="11"/>
                <w:lang w:eastAsia="zh-CN" w:bidi="ar-SA"/>
              </w:rPr>
              <w:t xml:space="preserve">         简单（无细胞器）      复杂有各种细胞器</w:t>
            </w:r>
          </w:p>
          <w:p w:rsidR="00F1781D" w:rsidRPr="00925F20" w:rsidRDefault="00F1781D" w:rsidP="00F1781D">
            <w:pPr>
              <w:spacing w:before="115" w:after="0" w:line="240" w:lineRule="auto"/>
              <w:textAlignment w:val="baseline"/>
              <w:rPr>
                <w:rFonts w:asciiTheme="minorEastAsia" w:eastAsiaTheme="minorEastAsia" w:hAnsiTheme="minorEastAsia" w:cs="Times New Roman"/>
                <w:bCs/>
                <w:kern w:val="24"/>
                <w:sz w:val="11"/>
                <w:szCs w:val="11"/>
                <w:lang w:eastAsia="zh-CN" w:bidi="ar-SA"/>
              </w:rPr>
            </w:pPr>
            <w:r w:rsidRPr="00925F20">
              <w:rPr>
                <w:rFonts w:asciiTheme="minorEastAsia" w:eastAsiaTheme="minorEastAsia" w:hAnsiTheme="minorEastAsia" w:cs="Times New Roman"/>
                <w:bCs/>
                <w:kern w:val="24"/>
                <w:sz w:val="11"/>
                <w:szCs w:val="11"/>
                <w:lang w:eastAsia="zh-CN" w:bidi="ar-SA"/>
              </w:rPr>
              <w:t xml:space="preserve">                 无                         有（MT、MF、IF）</w:t>
            </w:r>
          </w:p>
          <w:p w:rsidR="00F1781D" w:rsidRPr="00925F20" w:rsidRDefault="00F1781D" w:rsidP="00F1781D">
            <w:pPr>
              <w:spacing w:before="115" w:after="0" w:line="240" w:lineRule="auto"/>
              <w:textAlignment w:val="baseline"/>
              <w:rPr>
                <w:rFonts w:asciiTheme="minorEastAsia" w:eastAsiaTheme="minorEastAsia" w:hAnsiTheme="minorEastAsia" w:cs="Times New Roman"/>
                <w:bCs/>
                <w:kern w:val="24"/>
                <w:sz w:val="11"/>
                <w:szCs w:val="11"/>
                <w:lang w:eastAsia="zh-CN" w:bidi="ar-SA"/>
              </w:rPr>
            </w:pPr>
            <w:r w:rsidRPr="00925F20">
              <w:rPr>
                <w:rFonts w:asciiTheme="minorEastAsia" w:eastAsiaTheme="minorEastAsia" w:hAnsiTheme="minorEastAsia" w:cs="Times New Roman"/>
                <w:bCs/>
                <w:kern w:val="24"/>
                <w:sz w:val="11"/>
                <w:szCs w:val="11"/>
                <w:lang w:eastAsia="zh-CN" w:bidi="ar-SA"/>
              </w:rPr>
              <w:t xml:space="preserve">         70S型（30S和50S）        80S型（40S和60S） </w:t>
            </w:r>
          </w:p>
          <w:p w:rsidR="00F1781D" w:rsidRPr="00925F20" w:rsidRDefault="00F1781D" w:rsidP="00F1781D">
            <w:pPr>
              <w:spacing w:before="115" w:after="0" w:line="240" w:lineRule="auto"/>
              <w:textAlignment w:val="baseline"/>
              <w:rPr>
                <w:rFonts w:asciiTheme="minorEastAsia" w:eastAsiaTheme="minorEastAsia" w:hAnsiTheme="minorEastAsia" w:cs="Times New Roman"/>
                <w:bCs/>
                <w:kern w:val="24"/>
                <w:sz w:val="11"/>
                <w:szCs w:val="11"/>
                <w:lang w:eastAsia="zh-CN" w:bidi="ar-SA"/>
              </w:rPr>
            </w:pPr>
            <w:r w:rsidRPr="00925F20">
              <w:rPr>
                <w:rFonts w:asciiTheme="minorEastAsia" w:eastAsiaTheme="minorEastAsia" w:hAnsiTheme="minorEastAsia" w:cs="Times New Roman"/>
                <w:bCs/>
                <w:kern w:val="24"/>
                <w:sz w:val="11"/>
                <w:szCs w:val="11"/>
                <w:lang w:eastAsia="zh-CN" w:bidi="ar-SA"/>
              </w:rPr>
              <w:t xml:space="preserve">           无丝分裂               有丝分裂、减数分裂</w:t>
            </w:r>
          </w:p>
        </w:tc>
      </w:tr>
    </w:tbl>
    <w:p w:rsidR="00A259C1" w:rsidRPr="00F1781D" w:rsidRDefault="00A259C1" w:rsidP="004D0977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27． 什么是细胞膜的流动镶嵌理论。</w:t>
      </w:r>
    </w:p>
    <w:p w:rsidR="004F2055" w:rsidRDefault="00A57632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2A5FD5" w:rsidRPr="002A5FD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细胞膜的结构</w:t>
      </w:r>
      <w:r w:rsidR="00CB095B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：</w:t>
      </w:r>
      <w:r w:rsidR="0064139A" w:rsidRPr="004F205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磷脂双分子层为骨架</w:t>
      </w:r>
      <w:r w:rsidR="004F1980" w:rsidRPr="004F205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，</w:t>
      </w:r>
      <w:r w:rsidR="0064139A" w:rsidRPr="004F205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具有流动性，</w:t>
      </w:r>
      <w:r w:rsidR="005F76A0" w:rsidRPr="004F205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其间镶嵌有</w:t>
      </w:r>
      <w:r w:rsidR="004F2055" w:rsidRPr="004F2055">
        <w:rPr>
          <w:rStyle w:val="apple-style-span"/>
          <w:rFonts w:asciiTheme="minorEastAsia" w:eastAsiaTheme="minorEastAsia" w:hAnsiTheme="minorEastAsia" w:cs="Arial"/>
          <w:color w:val="595959" w:themeColor="text1" w:themeTint="A6"/>
          <w:sz w:val="11"/>
          <w:szCs w:val="11"/>
          <w:lang w:eastAsia="zh-CN"/>
        </w:rPr>
        <w:t>不同分子结构、不同生理功能的蛋白质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28． 细胞分裂对细胞生长有何重要意义？</w:t>
      </w:r>
    </w:p>
    <w:p w:rsidR="004F2055" w:rsidRPr="00CC44DA" w:rsidRDefault="004F2055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117450" w:rsidRPr="00117450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细胞分裂使细胞生长过程中保持足够表面积，维持一定的生长速率；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29． 什么是细胞周期？细胞周期分哪几个阶段？</w:t>
      </w:r>
    </w:p>
    <w:p w:rsidR="00B6049D" w:rsidRDefault="00D14908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D952DE" w:rsidRPr="00D952DE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细胞从前一次分裂开始到后一次分裂开始，这段时间称为一个细胞周期。</w:t>
      </w:r>
    </w:p>
    <w:p w:rsidR="00D952DE" w:rsidRPr="00D952DE" w:rsidRDefault="004F21AB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ab/>
        <w:t>分裂期和分裂间期</w:t>
      </w:r>
      <w:r w:rsidR="0003301A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（分裂间期又分为G1,S,G2期，其中S期为DNA复制期）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30．什么叫减数分裂？减数分裂有哪些特点？</w:t>
      </w:r>
    </w:p>
    <w:p w:rsidR="00F2307C" w:rsidRDefault="00F2307C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4440A2" w:rsidRPr="0012483D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减数分裂：</w:t>
      </w:r>
      <w:r w:rsidR="00657950" w:rsidRPr="00657950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产生生殖细胞的过程中，DNA 复制一次，细胞连续分裂两次，子细胞染色体数目减半</w:t>
      </w:r>
      <w:r w:rsidR="00657950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；</w:t>
      </w:r>
    </w:p>
    <w:p w:rsidR="00657950" w:rsidRPr="00657950" w:rsidRDefault="00657950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ab/>
      </w:r>
      <w:r w:rsidR="00221D99" w:rsidRPr="00221D9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发生在产生生殖细胞的过程</w:t>
      </w:r>
      <w:r w:rsidR="00475877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中；</w:t>
      </w:r>
      <w:r w:rsidR="003912EC" w:rsidRPr="00657950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DNA 复制一次，细胞连续分裂两次</w:t>
      </w:r>
      <w:r w:rsidR="003912EC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；</w:t>
      </w:r>
      <w:r w:rsidR="003912EC" w:rsidRPr="00657950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子细胞染色体数目减半</w:t>
      </w:r>
    </w:p>
    <w:p w:rsidR="00204E31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31．比较染色质与染色体。</w:t>
      </w:r>
    </w:p>
    <w:p w:rsidR="00204E31" w:rsidRDefault="002F790E" w:rsidP="00204E31">
      <w:pPr>
        <w:spacing w:line="178" w:lineRule="atLeast"/>
        <w:rPr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204E31" w:rsidRPr="00204E31">
        <w:rPr>
          <w:rFonts w:hint="eastAsia"/>
          <w:color w:val="666666"/>
          <w:sz w:val="11"/>
          <w:szCs w:val="11"/>
          <w:lang w:eastAsia="zh-CN" w:bidi="ar-SA"/>
        </w:rPr>
        <w:t>染色质</w:t>
      </w:r>
      <w:r w:rsidR="00204E31">
        <w:rPr>
          <w:rFonts w:hint="eastAsia"/>
          <w:color w:val="666666"/>
          <w:sz w:val="11"/>
          <w:szCs w:val="11"/>
          <w:lang w:eastAsia="zh-CN" w:bidi="ar-SA"/>
        </w:rPr>
        <w:t xml:space="preserve">                    </w:t>
      </w:r>
      <w:r w:rsidR="00204E31">
        <w:rPr>
          <w:rFonts w:hint="eastAsia"/>
          <w:color w:val="666666"/>
          <w:sz w:val="11"/>
          <w:szCs w:val="11"/>
          <w:lang w:eastAsia="zh-CN" w:bidi="ar-SA"/>
        </w:rPr>
        <w:t>染色体</w:t>
      </w:r>
    </w:p>
    <w:p w:rsidR="00204E31" w:rsidRDefault="00204E31" w:rsidP="00204E31">
      <w:pPr>
        <w:spacing w:line="178" w:lineRule="atLeast"/>
        <w:ind w:firstLine="420"/>
        <w:rPr>
          <w:color w:val="666666"/>
          <w:sz w:val="11"/>
          <w:szCs w:val="11"/>
          <w:lang w:eastAsia="zh-CN" w:bidi="ar-SA"/>
        </w:rPr>
      </w:pPr>
      <w:r>
        <w:rPr>
          <w:rFonts w:hint="eastAsia"/>
          <w:color w:val="666666"/>
          <w:sz w:val="11"/>
          <w:szCs w:val="11"/>
          <w:lang w:eastAsia="zh-CN" w:bidi="ar-SA"/>
        </w:rPr>
        <w:lastRenderedPageBreak/>
        <w:t>细胞分裂间期</w:t>
      </w:r>
      <w:r>
        <w:rPr>
          <w:rFonts w:hint="eastAsia"/>
          <w:color w:val="666666"/>
          <w:sz w:val="11"/>
          <w:szCs w:val="11"/>
          <w:lang w:eastAsia="zh-CN" w:bidi="ar-SA"/>
        </w:rPr>
        <w:t xml:space="preserve">               </w:t>
      </w:r>
      <w:r>
        <w:rPr>
          <w:rFonts w:hint="eastAsia"/>
          <w:color w:val="666666"/>
          <w:sz w:val="11"/>
          <w:szCs w:val="11"/>
          <w:lang w:eastAsia="zh-CN" w:bidi="ar-SA"/>
        </w:rPr>
        <w:t>细胞分裂期</w:t>
      </w:r>
    </w:p>
    <w:p w:rsidR="00204E31" w:rsidRDefault="00B14E9F" w:rsidP="00204E31">
      <w:pPr>
        <w:spacing w:line="178" w:lineRule="atLeast"/>
        <w:ind w:firstLine="420"/>
        <w:rPr>
          <w:color w:val="666666"/>
          <w:sz w:val="11"/>
          <w:szCs w:val="11"/>
          <w:lang w:eastAsia="zh-CN" w:bidi="ar-SA"/>
        </w:rPr>
      </w:pPr>
      <w:r>
        <w:rPr>
          <w:rFonts w:hint="eastAsia"/>
          <w:color w:val="666666"/>
          <w:sz w:val="11"/>
          <w:szCs w:val="11"/>
          <w:lang w:eastAsia="zh-CN" w:bidi="ar-SA"/>
        </w:rPr>
        <w:t>一个</w:t>
      </w:r>
      <w:r>
        <w:rPr>
          <w:rFonts w:hint="eastAsia"/>
          <w:color w:val="666666"/>
          <w:sz w:val="11"/>
          <w:szCs w:val="11"/>
          <w:lang w:eastAsia="zh-CN" w:bidi="ar-SA"/>
        </w:rPr>
        <w:t>DNA</w:t>
      </w:r>
      <w:r>
        <w:rPr>
          <w:rFonts w:hint="eastAsia"/>
          <w:color w:val="666666"/>
          <w:sz w:val="11"/>
          <w:szCs w:val="11"/>
          <w:lang w:eastAsia="zh-CN" w:bidi="ar-SA"/>
        </w:rPr>
        <w:t>分子</w:t>
      </w:r>
      <w:r>
        <w:rPr>
          <w:rFonts w:hint="eastAsia"/>
          <w:color w:val="666666"/>
          <w:sz w:val="11"/>
          <w:szCs w:val="11"/>
          <w:lang w:eastAsia="zh-CN" w:bidi="ar-SA"/>
        </w:rPr>
        <w:tab/>
      </w:r>
      <w:r>
        <w:rPr>
          <w:rFonts w:hint="eastAsia"/>
          <w:color w:val="666666"/>
          <w:sz w:val="11"/>
          <w:szCs w:val="11"/>
          <w:lang w:eastAsia="zh-CN" w:bidi="ar-SA"/>
        </w:rPr>
        <w:tab/>
      </w:r>
      <w:r>
        <w:rPr>
          <w:rFonts w:hint="eastAsia"/>
          <w:color w:val="666666"/>
          <w:sz w:val="11"/>
          <w:szCs w:val="11"/>
          <w:lang w:eastAsia="zh-CN" w:bidi="ar-SA"/>
        </w:rPr>
        <w:tab/>
      </w:r>
      <w:r>
        <w:rPr>
          <w:rFonts w:hint="eastAsia"/>
          <w:color w:val="666666"/>
          <w:sz w:val="11"/>
          <w:szCs w:val="11"/>
          <w:lang w:eastAsia="zh-CN" w:bidi="ar-SA"/>
        </w:rPr>
        <w:t>两个</w:t>
      </w:r>
      <w:r>
        <w:rPr>
          <w:rFonts w:hint="eastAsia"/>
          <w:color w:val="666666"/>
          <w:sz w:val="11"/>
          <w:szCs w:val="11"/>
          <w:lang w:eastAsia="zh-CN" w:bidi="ar-SA"/>
        </w:rPr>
        <w:t>DNA</w:t>
      </w:r>
      <w:r>
        <w:rPr>
          <w:rFonts w:hint="eastAsia"/>
          <w:color w:val="666666"/>
          <w:sz w:val="11"/>
          <w:szCs w:val="11"/>
          <w:lang w:eastAsia="zh-CN" w:bidi="ar-SA"/>
        </w:rPr>
        <w:t>分子</w:t>
      </w:r>
    </w:p>
    <w:p w:rsidR="00B14E9F" w:rsidRPr="00B14E9F" w:rsidRDefault="00926C22" w:rsidP="00204E31">
      <w:pPr>
        <w:spacing w:line="178" w:lineRule="atLeast"/>
        <w:ind w:firstLine="420"/>
        <w:rPr>
          <w:color w:val="666666"/>
          <w:sz w:val="11"/>
          <w:szCs w:val="11"/>
          <w:lang w:eastAsia="zh-CN" w:bidi="ar-SA"/>
        </w:rPr>
      </w:pPr>
      <w:r>
        <w:rPr>
          <w:rFonts w:hint="eastAsia"/>
          <w:color w:val="666666"/>
          <w:sz w:val="11"/>
          <w:szCs w:val="11"/>
          <w:lang w:eastAsia="zh-CN" w:bidi="ar-SA"/>
        </w:rPr>
        <w:t>密度较小</w:t>
      </w:r>
      <w:r>
        <w:rPr>
          <w:rFonts w:hint="eastAsia"/>
          <w:color w:val="666666"/>
          <w:sz w:val="11"/>
          <w:szCs w:val="11"/>
          <w:lang w:eastAsia="zh-CN" w:bidi="ar-SA"/>
        </w:rPr>
        <w:tab/>
      </w:r>
      <w:r>
        <w:rPr>
          <w:rFonts w:hint="eastAsia"/>
          <w:color w:val="666666"/>
          <w:sz w:val="11"/>
          <w:szCs w:val="11"/>
          <w:lang w:eastAsia="zh-CN" w:bidi="ar-SA"/>
        </w:rPr>
        <w:tab/>
      </w:r>
      <w:r>
        <w:rPr>
          <w:rFonts w:hint="eastAsia"/>
          <w:color w:val="666666"/>
          <w:sz w:val="11"/>
          <w:szCs w:val="11"/>
          <w:lang w:eastAsia="zh-CN" w:bidi="ar-SA"/>
        </w:rPr>
        <w:tab/>
      </w:r>
      <w:r>
        <w:rPr>
          <w:rFonts w:hint="eastAsia"/>
          <w:color w:val="666666"/>
          <w:sz w:val="11"/>
          <w:szCs w:val="11"/>
          <w:lang w:eastAsia="zh-CN" w:bidi="ar-SA"/>
        </w:rPr>
        <w:t>密度较大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32．什么叫细胞调亡？细胞调亡与</w:t>
      </w:r>
      <w:r w:rsidR="00B843D0"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细胞坏死</w:t>
      </w: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有何不同？</w:t>
      </w:r>
    </w:p>
    <w:p w:rsidR="00A3333F" w:rsidRDefault="00A3333F" w:rsidP="00A3333F">
      <w:pPr>
        <w:spacing w:after="0" w:line="178" w:lineRule="atLeast"/>
        <w:ind w:firstLine="420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细胞程序性死亡（</w:t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因个体正常生命活动的需要，一部分细胞必定在一定阶段死去）</w:t>
      </w:r>
    </w:p>
    <w:p w:rsidR="00D7215F" w:rsidRDefault="00B843D0" w:rsidP="00A3333F">
      <w:pPr>
        <w:spacing w:after="0" w:line="178" w:lineRule="atLeast"/>
        <w:ind w:firstLine="420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 w:rsidRPr="00B843D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细胞坏死：</w:t>
      </w:r>
      <w:r w:rsidR="001C031B" w:rsidRPr="001C031B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因环境因素突变或病原物入侵而死亡，称为病理死亡，或细胞坏死。</w:t>
      </w:r>
      <w:r w:rsidR="001C031B" w:rsidRPr="001C031B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br/>
        <w:t xml:space="preserve">   </w:t>
      </w:r>
      <w:r w:rsidR="001C031B" w:rsidRPr="00B843D0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ab/>
      </w:r>
      <w:r w:rsidRPr="00B843D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细胞调亡：</w:t>
      </w:r>
      <w:r w:rsidR="001C031B" w:rsidRPr="001C031B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因个体正常生命活动的需要，一部分细胞必定在一定阶段死去，称细胞凋亡。</w:t>
      </w:r>
    </w:p>
    <w:p w:rsidR="008B66CE" w:rsidRDefault="008B66CE" w:rsidP="006F78B1">
      <w:pPr>
        <w:spacing w:after="0" w:line="178" w:lineRule="atLeast"/>
        <w:ind w:left="420" w:firstLine="420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细胞调亡</w:t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ab/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ab/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ab/>
        <w:t>细胞坏死</w:t>
      </w:r>
    </w:p>
    <w:p w:rsidR="00A3333F" w:rsidRPr="00CC44DA" w:rsidRDefault="00D7215F" w:rsidP="00A3333F">
      <w:pPr>
        <w:spacing w:after="0" w:line="178" w:lineRule="atLeast"/>
        <w:ind w:firstLine="42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D7215F">
        <w:rPr>
          <w:rFonts w:ascii="宋体" w:eastAsia="宋体" w:hAnsi="宋体" w:cs="宋体"/>
          <w:noProof/>
          <w:color w:val="666666"/>
          <w:sz w:val="11"/>
          <w:szCs w:val="11"/>
          <w:lang w:eastAsia="zh-CN" w:bidi="ar-SA"/>
        </w:rPr>
        <w:drawing>
          <wp:inline distT="0" distB="0" distL="0" distR="0">
            <wp:extent cx="1727860" cy="1223158"/>
            <wp:effectExtent l="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2400" cy="3810000"/>
                      <a:chOff x="762000" y="2438400"/>
                      <a:chExt cx="7772400" cy="3810000"/>
                    </a:xfrm>
                  </a:grpSpPr>
                  <a:sp>
                    <a:nvSpPr>
                      <a:cNvPr id="63494" name="Rectangle 6"/>
                      <a:cNvSpPr>
                        <a:spLocks noGrp="1" noChangeArrowheads="1"/>
                      </a:cNvSpPr>
                    </a:nvSpPr>
                    <a:spPr bwMode="auto">
                      <a:xfrm>
                        <a:off x="762000" y="2438400"/>
                        <a:ext cx="7772400" cy="381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2075" tIns="46038" rIns="92075" bIns="46038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kumimoji="1" sz="3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–"/>
                            <a:defRPr kumimoji="1" sz="28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2pPr>
                          <a:lvl3pPr marL="11430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•"/>
                            <a:defRPr kumimoji="1" sz="24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3pPr>
                          <a:lvl4pPr marL="16002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–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4pPr>
                          <a:lvl5pPr marL="20574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5pPr>
                          <a:lvl6pPr marL="25146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6pPr>
                          <a:lvl7pPr marL="29718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7pPr>
                          <a:lvl8pPr marL="34290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8pPr>
                          <a:lvl9pPr marL="3886200" indent="-228600" algn="l" rtl="0" fontAlgn="base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Char char="»"/>
                            <a:defRPr kumimoji="1" sz="20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</a:defRPr>
                          </a:lvl9pPr>
                        </a:lstStyle>
                        <a:p>
                          <a:pPr>
                            <a:lnSpc>
                              <a:spcPct val="90000"/>
                            </a:lnSpc>
                            <a:buFontTx/>
                            <a:buNone/>
                          </a:pPr>
                          <a:r>
                            <a:rPr lang="en-US" altLang="zh-CN" sz="2600" dirty="0">
                              <a:latin typeface="楷体_GB2312" pitchFamily="49" charset="-122"/>
                              <a:ea typeface="楷体_GB2312" pitchFamily="49" charset="-122"/>
                              <a:sym typeface="Symbol" pitchFamily="18" charset="2"/>
                            </a:rPr>
                            <a:t></a:t>
                          </a:r>
                          <a:endParaRPr lang="en-US" altLang="zh-CN" sz="2600" dirty="0">
                            <a:latin typeface="楷体_GB2312" pitchFamily="49" charset="-122"/>
                            <a:ea typeface="楷体_GB2312" pitchFamily="49" charset="-122"/>
                          </a:endParaRPr>
                        </a:p>
                        <a:p>
                          <a:pPr>
                            <a:lnSpc>
                              <a:spcPct val="130000"/>
                            </a:lnSpc>
                            <a:buFontTx/>
                            <a:buNone/>
                          </a:pPr>
                          <a:r>
                            <a:rPr lang="zh-CN" altLang="en-US" sz="2600" dirty="0">
                              <a:latin typeface="华文新魏" pitchFamily="2" charset="-122"/>
                              <a:ea typeface="华文新魏" pitchFamily="2" charset="-122"/>
                            </a:rPr>
                            <a:t>细胞变圆</a:t>
                          </a:r>
                          <a:r>
                            <a:rPr lang="en-US" altLang="zh-CN" sz="2600" dirty="0">
                              <a:latin typeface="华文新魏" pitchFamily="2" charset="-122"/>
                              <a:ea typeface="华文新魏" pitchFamily="2" charset="-122"/>
                            </a:rPr>
                            <a:t>,</a:t>
                          </a:r>
                          <a:r>
                            <a:rPr lang="zh-CN" altLang="en-US" sz="2600" dirty="0">
                              <a:latin typeface="华文新魏" pitchFamily="2" charset="-122"/>
                              <a:ea typeface="华文新魏" pitchFamily="2" charset="-122"/>
                            </a:rPr>
                            <a:t>与周围细胞脱开     细胞外形不规则变化</a:t>
                          </a:r>
                        </a:p>
                        <a:p>
                          <a:pPr>
                            <a:lnSpc>
                              <a:spcPct val="130000"/>
                            </a:lnSpc>
                            <a:buFontTx/>
                            <a:buNone/>
                          </a:pPr>
                          <a:r>
                            <a:rPr lang="zh-CN" altLang="en-US" sz="2600" dirty="0">
                              <a:latin typeface="华文新魏" pitchFamily="2" charset="-122"/>
                              <a:ea typeface="华文新魏" pitchFamily="2" charset="-122"/>
                            </a:rPr>
                            <a:t>核染色质凝聚                                      溶酶体破坏</a:t>
                          </a:r>
                        </a:p>
                        <a:p>
                          <a:pPr>
                            <a:lnSpc>
                              <a:spcPct val="130000"/>
                            </a:lnSpc>
                            <a:buFontTx/>
                            <a:buNone/>
                          </a:pPr>
                          <a:r>
                            <a:rPr lang="zh-CN" altLang="en-US" sz="2600" dirty="0">
                              <a:latin typeface="华文新魏" pitchFamily="2" charset="-122"/>
                              <a:ea typeface="华文新魏" pitchFamily="2" charset="-122"/>
                            </a:rPr>
                            <a:t>细胞膜内陷                                          细胞膜破裂</a:t>
                          </a:r>
                        </a:p>
                        <a:p>
                          <a:pPr>
                            <a:lnSpc>
                              <a:spcPct val="130000"/>
                            </a:lnSpc>
                            <a:buFontTx/>
                            <a:buNone/>
                          </a:pPr>
                          <a:r>
                            <a:rPr lang="zh-CN" altLang="en-US" sz="2600" dirty="0">
                              <a:latin typeface="华文新魏" pitchFamily="2" charset="-122"/>
                              <a:ea typeface="华文新魏" pitchFamily="2" charset="-122"/>
                            </a:rPr>
                            <a:t>细胞分为一个个小体                            胞浆外溢</a:t>
                          </a:r>
                        </a:p>
                        <a:p>
                          <a:pPr>
                            <a:lnSpc>
                              <a:spcPct val="130000"/>
                            </a:lnSpc>
                            <a:buFontTx/>
                            <a:buNone/>
                          </a:pPr>
                          <a:r>
                            <a:rPr lang="zh-CN" altLang="en-US" sz="2600" dirty="0">
                              <a:latin typeface="华文新魏" pitchFamily="2" charset="-122"/>
                              <a:ea typeface="华文新魏" pitchFamily="2" charset="-122"/>
                            </a:rPr>
                            <a:t>被周围细胞吞噬                           引起周围炎症反应</a:t>
                          </a:r>
                        </a:p>
                        <a:p>
                          <a:pPr>
                            <a:lnSpc>
                              <a:spcPct val="130000"/>
                            </a:lnSpc>
                            <a:buFontTx/>
                            <a:buNone/>
                          </a:pPr>
                          <a:r>
                            <a:rPr lang="zh-CN" altLang="en-US" sz="2600" dirty="0">
                              <a:latin typeface="楷体_GB2312" pitchFamily="49" charset="-122"/>
                              <a:ea typeface="楷体_GB2312" pitchFamily="49" charset="-122"/>
                              <a:sym typeface="Symbol" pitchFamily="18" charset="2"/>
                            </a:rPr>
                            <a:t></a:t>
                          </a:r>
                          <a:endParaRPr lang="zh-CN" altLang="en-US" sz="2000" dirty="0">
                            <a:latin typeface="楷体_GB2312" pitchFamily="49" charset="-122"/>
                            <a:ea typeface="楷体_GB2312" pitchFamily="49" charset="-122"/>
                            <a:sym typeface="Symbol" pitchFamily="18" charset="2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C44DA" w:rsidRP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 </w:t>
      </w:r>
    </w:p>
    <w:p w:rsidR="00CC44DA" w:rsidRP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CC44DA">
        <w:rPr>
          <w:rFonts w:ascii="宋体" w:eastAsia="宋体" w:hAnsi="宋体" w:cs="宋体" w:hint="eastAsia"/>
          <w:b/>
          <w:bCs/>
          <w:color w:val="0909F7"/>
          <w:sz w:val="20"/>
          <w:lang w:eastAsia="zh-CN" w:bidi="ar-SA"/>
        </w:rPr>
        <w:t>第五讲 基因与基因工程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33． 简述孟德尔的两个定律。简述基因的连锁与互换定律。</w:t>
      </w:r>
    </w:p>
    <w:p w:rsidR="00F03720" w:rsidRPr="00F03720" w:rsidRDefault="00F03720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2A63AE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1</w:t>
      </w:r>
      <w:r w:rsidRPr="00F03720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分离律：第一定律</w:t>
      </w:r>
    </w:p>
    <w:p w:rsidR="00762738" w:rsidRDefault="00762738" w:rsidP="00762738">
      <w:pPr>
        <w:spacing w:after="0" w:line="178" w:lineRule="atLeast"/>
        <w:ind w:left="420" w:firstLine="420"/>
        <w:rPr>
          <w:rStyle w:val="apple-style-span"/>
          <w:rFonts w:ascii="Arial" w:hAnsi="Arial" w:cs="Arial"/>
          <w:color w:val="000000"/>
          <w:sz w:val="11"/>
          <w:szCs w:val="11"/>
          <w:lang w:eastAsia="zh-CN"/>
        </w:rPr>
      </w:pPr>
      <w:r w:rsidRPr="00762738">
        <w:rPr>
          <w:rStyle w:val="apple-style-span"/>
          <w:rFonts w:ascii="Arial" w:hAnsi="Arial" w:cs="Arial"/>
          <w:color w:val="000000"/>
          <w:sz w:val="11"/>
          <w:szCs w:val="11"/>
          <w:lang w:eastAsia="zh-CN"/>
        </w:rPr>
        <w:t>在生物体的细胞中，控制同一性状的遗传因子成对存在，不相融合；在形成配子</w:t>
      </w:r>
      <w:r w:rsidR="00AD73D8">
        <w:rPr>
          <w:rStyle w:val="apple-style-span"/>
          <w:rFonts w:ascii="Arial" w:hAnsi="Arial" w:cs="Arial" w:hint="eastAsia"/>
          <w:color w:val="000000"/>
          <w:sz w:val="11"/>
          <w:szCs w:val="11"/>
          <w:lang w:eastAsia="zh-CN"/>
        </w:rPr>
        <w:t>时</w:t>
      </w:r>
      <w:r w:rsidRPr="00762738">
        <w:rPr>
          <w:rStyle w:val="apple-style-span"/>
          <w:rFonts w:ascii="Arial" w:hAnsi="Arial" w:cs="Arial"/>
          <w:color w:val="000000"/>
          <w:sz w:val="11"/>
          <w:szCs w:val="11"/>
          <w:lang w:eastAsia="zh-CN"/>
        </w:rPr>
        <w:t>，成对的遗传因子发生分离，分离后的遗传因子分别进入不同的配子中，随配子遗传给后代</w:t>
      </w:r>
    </w:p>
    <w:p w:rsidR="00F03720" w:rsidRDefault="00F03720" w:rsidP="00F03720">
      <w:pPr>
        <w:spacing w:after="0" w:line="178" w:lineRule="atLeast"/>
        <w:rPr>
          <w:rStyle w:val="apple-style-span"/>
          <w:rFonts w:ascii="Arial" w:hAnsi="Arial" w:cs="Arial"/>
          <w:color w:val="000000"/>
          <w:sz w:val="11"/>
          <w:szCs w:val="11"/>
          <w:lang w:eastAsia="zh-CN"/>
        </w:rPr>
      </w:pPr>
      <w:r>
        <w:rPr>
          <w:rStyle w:val="apple-style-span"/>
          <w:rFonts w:ascii="Arial" w:hAnsi="Arial" w:cs="Arial" w:hint="eastAsia"/>
          <w:color w:val="000000"/>
          <w:sz w:val="11"/>
          <w:szCs w:val="11"/>
          <w:lang w:eastAsia="zh-CN"/>
        </w:rPr>
        <w:tab/>
      </w:r>
      <w:r w:rsidR="002A63AE">
        <w:rPr>
          <w:rStyle w:val="apple-style-span"/>
          <w:rFonts w:ascii="Arial" w:hAnsi="Arial" w:cs="Arial" w:hint="eastAsia"/>
          <w:color w:val="000000"/>
          <w:sz w:val="11"/>
          <w:szCs w:val="11"/>
          <w:lang w:eastAsia="zh-CN"/>
        </w:rPr>
        <w:t>2</w:t>
      </w:r>
      <w:r>
        <w:rPr>
          <w:rStyle w:val="apple-style-span"/>
          <w:rFonts w:ascii="Arial" w:hAnsi="Arial" w:cs="Arial" w:hint="eastAsia"/>
          <w:color w:val="000000"/>
          <w:sz w:val="11"/>
          <w:szCs w:val="11"/>
          <w:lang w:eastAsia="zh-CN"/>
        </w:rPr>
        <w:t>自由组合定律：第二定律</w:t>
      </w:r>
    </w:p>
    <w:p w:rsidR="00EB1A8C" w:rsidRDefault="00EB1A8C" w:rsidP="00EB1A8C">
      <w:pPr>
        <w:spacing w:after="0" w:line="178" w:lineRule="atLeast"/>
        <w:ind w:left="840"/>
        <w:rPr>
          <w:rStyle w:val="apple-style-span"/>
          <w:rFonts w:ascii="Arial" w:hAnsi="Arial" w:cs="Arial"/>
          <w:color w:val="000000"/>
          <w:sz w:val="11"/>
          <w:szCs w:val="11"/>
          <w:lang w:eastAsia="zh-CN"/>
        </w:rPr>
      </w:pPr>
      <w:r w:rsidRPr="00EB1A8C">
        <w:rPr>
          <w:rStyle w:val="apple-style-span"/>
          <w:rFonts w:ascii="Arial" w:hAnsi="Arial" w:cs="Arial"/>
          <w:color w:val="000000"/>
          <w:sz w:val="11"/>
          <w:szCs w:val="11"/>
          <w:lang w:eastAsia="zh-CN"/>
        </w:rPr>
        <w:t>控制不同性状的遗传</w:t>
      </w:r>
      <w:r w:rsidRPr="00EB1A8C">
        <w:rPr>
          <w:rStyle w:val="apple-style-span"/>
          <w:rFonts w:ascii="Arial" w:hAnsi="Arial" w:cs="Arial"/>
          <w:color w:val="000000"/>
          <w:sz w:val="11"/>
          <w:szCs w:val="11"/>
          <w:lang w:eastAsia="zh-CN"/>
        </w:rPr>
        <w:t xml:space="preserve"> </w:t>
      </w:r>
      <w:r w:rsidRPr="00EB1A8C">
        <w:rPr>
          <w:rStyle w:val="apple-style-span"/>
          <w:rFonts w:ascii="Arial" w:hAnsi="Arial" w:cs="Arial"/>
          <w:color w:val="000000"/>
          <w:sz w:val="11"/>
          <w:szCs w:val="11"/>
          <w:lang w:eastAsia="zh-CN"/>
        </w:rPr>
        <w:t>因子的分离和组合是互不干扰的；在形成配子时，决定同一性状的成对遗传因子彼此分离，决定不同形状的遗传因子自由组合</w:t>
      </w:r>
    </w:p>
    <w:p w:rsidR="00D160F9" w:rsidRPr="004337D9" w:rsidRDefault="00110EDC" w:rsidP="00D160F9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Style w:val="apple-style-span"/>
          <w:rFonts w:ascii="Arial" w:hAnsi="Arial" w:cs="Arial" w:hint="eastAsia"/>
          <w:color w:val="000000"/>
          <w:sz w:val="11"/>
          <w:szCs w:val="11"/>
          <w:lang w:eastAsia="zh-CN"/>
        </w:rPr>
        <w:tab/>
      </w:r>
      <w:r w:rsidR="002A63AE">
        <w:rPr>
          <w:rStyle w:val="apple-style-span"/>
          <w:rFonts w:ascii="Arial" w:hAnsi="Arial" w:cs="Arial" w:hint="eastAsia"/>
          <w:color w:val="000000"/>
          <w:sz w:val="11"/>
          <w:szCs w:val="11"/>
          <w:lang w:eastAsia="zh-CN"/>
        </w:rPr>
        <w:t>3</w:t>
      </w:r>
      <w:r w:rsidR="004337D9" w:rsidRPr="004337D9">
        <w:rPr>
          <w:rStyle w:val="apple-style-span"/>
          <w:rFonts w:ascii="Arial" w:hAnsi="Arial" w:cs="Arial"/>
          <w:color w:val="000000"/>
          <w:sz w:val="11"/>
          <w:szCs w:val="11"/>
          <w:lang w:eastAsia="zh-CN"/>
        </w:rPr>
        <w:t>生殖细胞形成过程中，位于同一染色体上的基因是连锁在一起，作为一个单位进行传递，称为连锁律。在生殖细胞形成时，一对同源染色体上的不同对等位基因之间可以发生交换，称为交换律或互换律。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34． DNA的半保留复制。</w:t>
      </w:r>
    </w:p>
    <w:p w:rsidR="002A63AE" w:rsidRPr="00FF634D" w:rsidRDefault="002A63AE" w:rsidP="000B456A">
      <w:pPr>
        <w:spacing w:line="178" w:lineRule="atLeast"/>
        <w:rPr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0B456A" w:rsidRPr="00FF634D">
        <w:rPr>
          <w:rFonts w:hint="eastAsia"/>
          <w:color w:val="666666"/>
          <w:sz w:val="11"/>
          <w:szCs w:val="11"/>
          <w:lang w:eastAsia="zh-CN" w:bidi="ar-SA"/>
        </w:rPr>
        <w:t>证实半保留复制的实验</w:t>
      </w:r>
      <w:r w:rsidR="000B456A" w:rsidRPr="00FF634D">
        <w:rPr>
          <w:rFonts w:hint="eastAsia"/>
          <w:color w:val="666666"/>
          <w:sz w:val="11"/>
          <w:szCs w:val="11"/>
          <w:lang w:eastAsia="zh-CN" w:bidi="ar-SA"/>
        </w:rPr>
        <w:t>:</w:t>
      </w:r>
      <w:r w:rsidR="000B456A" w:rsidRPr="00FF634D">
        <w:rPr>
          <w:rFonts w:ascii="Times New Roman" w:hAnsi="Times New Roman" w:cs="+mn-cs"/>
          <w:color w:val="FF00FF"/>
          <w:kern w:val="24"/>
          <w:position w:val="14"/>
          <w:sz w:val="11"/>
          <w:szCs w:val="11"/>
          <w:vertAlign w:val="superscript"/>
          <w:lang w:eastAsia="zh-CN"/>
        </w:rPr>
        <w:t xml:space="preserve"> </w:t>
      </w:r>
      <w:r w:rsidR="000B456A" w:rsidRPr="00FF634D">
        <w:rPr>
          <w:color w:val="666666"/>
          <w:sz w:val="11"/>
          <w:szCs w:val="11"/>
          <w:vertAlign w:val="superscript"/>
          <w:lang w:eastAsia="zh-CN"/>
        </w:rPr>
        <w:t>14</w:t>
      </w:r>
      <w:r w:rsidR="000B456A" w:rsidRPr="00FF634D">
        <w:rPr>
          <w:color w:val="666666"/>
          <w:sz w:val="11"/>
          <w:szCs w:val="11"/>
          <w:lang w:eastAsia="zh-CN"/>
        </w:rPr>
        <w:t>N</w:t>
      </w:r>
      <w:r w:rsidR="000B456A" w:rsidRPr="00FF634D">
        <w:rPr>
          <w:rFonts w:hint="eastAsia"/>
          <w:color w:val="666666"/>
          <w:sz w:val="11"/>
          <w:szCs w:val="11"/>
          <w:lang w:eastAsia="zh-CN"/>
        </w:rPr>
        <w:t>,</w:t>
      </w:r>
      <w:r w:rsidR="000B456A" w:rsidRPr="00FF634D">
        <w:rPr>
          <w:rFonts w:ascii="Times New Roman" w:hAnsi="Times New Roman" w:cs="+mn-cs"/>
          <w:color w:val="FF3300"/>
          <w:kern w:val="24"/>
          <w:position w:val="14"/>
          <w:sz w:val="11"/>
          <w:szCs w:val="11"/>
          <w:vertAlign w:val="superscript"/>
          <w:lang w:eastAsia="zh-CN"/>
        </w:rPr>
        <w:t xml:space="preserve"> </w:t>
      </w:r>
      <w:r w:rsidR="000B456A" w:rsidRPr="00FF634D">
        <w:rPr>
          <w:color w:val="666666"/>
          <w:sz w:val="11"/>
          <w:szCs w:val="11"/>
          <w:vertAlign w:val="superscript"/>
          <w:lang w:eastAsia="zh-CN"/>
        </w:rPr>
        <w:t>15</w:t>
      </w:r>
      <w:r w:rsidR="000B456A" w:rsidRPr="00FF634D">
        <w:rPr>
          <w:color w:val="666666"/>
          <w:sz w:val="11"/>
          <w:szCs w:val="11"/>
          <w:lang w:eastAsia="zh-CN"/>
        </w:rPr>
        <w:t>N</w:t>
      </w:r>
    </w:p>
    <w:p w:rsidR="00AF2DF6" w:rsidRPr="00FF634D" w:rsidRDefault="000B456A" w:rsidP="000B456A">
      <w:pPr>
        <w:spacing w:line="178" w:lineRule="atLeast"/>
        <w:rPr>
          <w:color w:val="666666"/>
          <w:sz w:val="11"/>
          <w:szCs w:val="11"/>
          <w:lang w:eastAsia="zh-CN"/>
        </w:rPr>
      </w:pPr>
      <w:r w:rsidRPr="00FF634D">
        <w:rPr>
          <w:rFonts w:hint="eastAsia"/>
          <w:color w:val="666666"/>
          <w:sz w:val="11"/>
          <w:szCs w:val="11"/>
          <w:lang w:eastAsia="zh-CN"/>
        </w:rPr>
        <w:tab/>
      </w:r>
      <w:r w:rsidR="00FF634D" w:rsidRPr="00FF634D">
        <w:rPr>
          <w:rFonts w:hint="eastAsia"/>
          <w:color w:val="666666"/>
          <w:sz w:val="11"/>
          <w:szCs w:val="11"/>
          <w:lang w:eastAsia="zh-CN"/>
        </w:rPr>
        <w:t>在细胞分裂时，</w:t>
      </w:r>
      <w:r w:rsidR="00FF634D" w:rsidRPr="00FF634D">
        <w:rPr>
          <w:rFonts w:hint="eastAsia"/>
          <w:color w:val="666666"/>
          <w:sz w:val="11"/>
          <w:szCs w:val="11"/>
          <w:lang w:eastAsia="zh-CN"/>
        </w:rPr>
        <w:t xml:space="preserve">DNA </w:t>
      </w:r>
      <w:r w:rsidR="00FF634D" w:rsidRPr="00FF634D">
        <w:rPr>
          <w:rFonts w:hint="eastAsia"/>
          <w:color w:val="666666"/>
          <w:sz w:val="11"/>
          <w:szCs w:val="11"/>
          <w:lang w:eastAsia="zh-CN"/>
        </w:rPr>
        <w:t>的合成应是</w:t>
      </w:r>
      <w:r w:rsidR="00FF634D" w:rsidRPr="00FF634D">
        <w:rPr>
          <w:color w:val="666666"/>
          <w:sz w:val="11"/>
          <w:szCs w:val="11"/>
          <w:lang w:eastAsia="zh-CN"/>
        </w:rPr>
        <w:t>“</w:t>
      </w:r>
      <w:r w:rsidR="00FF634D" w:rsidRPr="00FF634D">
        <w:rPr>
          <w:rFonts w:hint="eastAsia"/>
          <w:color w:val="666666"/>
          <w:sz w:val="11"/>
          <w:szCs w:val="11"/>
          <w:lang w:eastAsia="zh-CN"/>
        </w:rPr>
        <w:t>半保留复制</w:t>
      </w:r>
      <w:r w:rsidR="00FF634D" w:rsidRPr="00FF634D">
        <w:rPr>
          <w:color w:val="666666"/>
          <w:sz w:val="11"/>
          <w:szCs w:val="11"/>
          <w:lang w:eastAsia="zh-CN"/>
        </w:rPr>
        <w:t>”</w:t>
      </w:r>
      <w:r w:rsidR="00FF634D" w:rsidRPr="00FF634D">
        <w:rPr>
          <w:rFonts w:hint="eastAsia"/>
          <w:color w:val="666666"/>
          <w:sz w:val="11"/>
          <w:szCs w:val="11"/>
          <w:lang w:eastAsia="zh-CN"/>
        </w:rPr>
        <w:t>的模式</w:t>
      </w:r>
      <w:r w:rsidR="00AF2DF6">
        <w:rPr>
          <w:rFonts w:hint="eastAsia"/>
          <w:color w:val="666666"/>
          <w:sz w:val="11"/>
          <w:szCs w:val="11"/>
          <w:lang w:eastAsia="zh-CN"/>
        </w:rPr>
        <w:t>，即每个</w:t>
      </w:r>
      <w:r w:rsidR="00C61D92">
        <w:rPr>
          <w:rFonts w:hint="eastAsia"/>
          <w:color w:val="666666"/>
          <w:sz w:val="11"/>
          <w:szCs w:val="11"/>
          <w:lang w:eastAsia="zh-CN"/>
        </w:rPr>
        <w:t>子</w:t>
      </w:r>
      <w:r w:rsidR="00C61D92">
        <w:rPr>
          <w:rFonts w:hint="eastAsia"/>
          <w:color w:val="666666"/>
          <w:sz w:val="11"/>
          <w:szCs w:val="11"/>
          <w:lang w:eastAsia="zh-CN"/>
        </w:rPr>
        <w:t>DNA</w:t>
      </w:r>
      <w:r w:rsidR="00C61D92">
        <w:rPr>
          <w:rFonts w:hint="eastAsia"/>
          <w:color w:val="666666"/>
          <w:sz w:val="11"/>
          <w:szCs w:val="11"/>
          <w:lang w:eastAsia="zh-CN"/>
        </w:rPr>
        <w:t>分子的双链中有一条来自母</w:t>
      </w:r>
      <w:r w:rsidR="00C61D92">
        <w:rPr>
          <w:rFonts w:hint="eastAsia"/>
          <w:color w:val="666666"/>
          <w:sz w:val="11"/>
          <w:szCs w:val="11"/>
          <w:lang w:eastAsia="zh-CN"/>
        </w:rPr>
        <w:t>DNA</w:t>
      </w:r>
      <w:r w:rsidR="00C61D92">
        <w:rPr>
          <w:rFonts w:hint="eastAsia"/>
          <w:color w:val="666666"/>
          <w:sz w:val="11"/>
          <w:szCs w:val="11"/>
          <w:lang w:eastAsia="zh-CN"/>
        </w:rPr>
        <w:t>分子；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35．什么是基因？基因的化学本质是什么？</w:t>
      </w:r>
    </w:p>
    <w:p w:rsidR="001D200C" w:rsidRPr="006102D2" w:rsidRDefault="00945E24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1D200C" w:rsidRPr="006102D2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基因：控制生物性状的遗传因子；</w:t>
      </w:r>
    </w:p>
    <w:p w:rsidR="00945E24" w:rsidRPr="006102D2" w:rsidRDefault="001D200C" w:rsidP="001D200C">
      <w:pPr>
        <w:spacing w:after="0" w:line="178" w:lineRule="atLeast"/>
        <w:ind w:firstLine="42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6102D2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基因是一段</w:t>
      </w:r>
      <w:r w:rsidR="006B6589" w:rsidRPr="006102D2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含有遗传信息、</w:t>
      </w:r>
      <w:r w:rsidR="007A5553" w:rsidRPr="006102D2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能控制生命活动的DNA序列</w:t>
      </w:r>
      <w:r w:rsidR="00411308" w:rsidRPr="006102D2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；</w:t>
      </w:r>
      <w:r w:rsidR="00F878F6" w:rsidRPr="006102D2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（</w:t>
      </w:r>
      <w:r w:rsidR="00F878F6" w:rsidRPr="006102D2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一段 DNA 序列）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36． 显性性状和隐性性状在遗传中各有何规律？</w:t>
      </w:r>
    </w:p>
    <w:p w:rsidR="00045627" w:rsidRPr="00D1547D" w:rsidRDefault="00045627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D1547D" w:rsidRPr="00D1547D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一对遗传因子均为隐性因子时，该植株才表现出隐性性状</w:t>
      </w:r>
      <w:r w:rsidR="00D1547D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；</w:t>
      </w:r>
      <w:r w:rsidR="00D1547D" w:rsidRPr="00D1547D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其他情况下</w:t>
      </w:r>
      <w:r w:rsidR="00223C6E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（</w:t>
      </w:r>
      <w:r w:rsidR="00223C6E" w:rsidRPr="00223C6E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一对遗传因子均为显性，或一个显性一个隐性</w:t>
      </w:r>
      <w:r w:rsidR="00223C6E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）</w:t>
      </w:r>
      <w:r w:rsidR="00D1547D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，</w:t>
      </w:r>
      <w:r w:rsidR="00D1547D" w:rsidRPr="00D1547D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均表现出显性性状</w:t>
      </w:r>
      <w:r w:rsidR="00D5398F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；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37．说出一个证明DNA是遗传物质基础的重要实验。</w:t>
      </w:r>
    </w:p>
    <w:p w:rsidR="00AA1BC6" w:rsidRPr="00FA09A2" w:rsidRDefault="00AA1BC6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A01AC2" w:rsidRPr="00FA09A2">
        <w:rPr>
          <w:rStyle w:val="apple-style-span"/>
          <w:rFonts w:ascii="Arial" w:hAnsi="Arial" w:cs="Arial"/>
          <w:color w:val="000000"/>
          <w:sz w:val="11"/>
          <w:szCs w:val="11"/>
          <w:lang w:eastAsia="zh-CN"/>
        </w:rPr>
        <w:t>赫尔希和蔡斯的噬菌体侵染实验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38．简述基因工程的操作流程。</w:t>
      </w:r>
    </w:p>
    <w:p w:rsidR="00086583" w:rsidRPr="00CC44DA" w:rsidRDefault="00086583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lastRenderedPageBreak/>
        <w:tab/>
      </w:r>
      <w:r w:rsidR="00E96271" w:rsidRPr="00E96271">
        <w:rPr>
          <w:rFonts w:ascii="宋体" w:eastAsia="宋体" w:hAnsi="宋体" w:cs="宋体"/>
          <w:noProof/>
          <w:color w:val="666666"/>
          <w:sz w:val="20"/>
          <w:szCs w:val="20"/>
          <w:lang w:eastAsia="zh-CN" w:bidi="ar-SA"/>
        </w:rPr>
        <w:drawing>
          <wp:inline distT="0" distB="0" distL="0" distR="0">
            <wp:extent cx="1625681" cy="1858488"/>
            <wp:effectExtent l="19050" t="0" r="0" b="0"/>
            <wp:docPr id="2" name="图片 2" descr="\\LIWEI\D\大学现代生物学\img1\cla5\images\jiyincaozu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8" name="Picture 2" descr="\\LIWEI\D\大学现代生物学\img1\cla5\images\jiyincaozu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82" cy="18584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39．中心法则。</w:t>
      </w:r>
    </w:p>
    <w:p w:rsidR="00FF22F6" w:rsidRDefault="00FF22F6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B41FA9">
        <w:rPr>
          <w:rFonts w:ascii="宋体" w:eastAsia="宋体" w:hAnsi="宋体" w:cs="宋体" w:hint="eastAsia"/>
          <w:noProof/>
          <w:color w:val="666666"/>
          <w:sz w:val="20"/>
          <w:szCs w:val="20"/>
          <w:lang w:eastAsia="zh-CN" w:bidi="ar-SA"/>
        </w:rPr>
        <w:drawing>
          <wp:inline distT="0" distB="0" distL="0" distR="0">
            <wp:extent cx="1079622" cy="973777"/>
            <wp:effectExtent l="19050" t="0" r="6228" b="0"/>
            <wp:docPr id="5" name="图片 4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97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F6" w:rsidRPr="00FF22F6" w:rsidRDefault="00D34B8A" w:rsidP="00FF22F6">
      <w:pPr>
        <w:spacing w:line="178" w:lineRule="atLeast"/>
        <w:rPr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FF22F6" w:rsidRPr="00FF22F6">
        <w:rPr>
          <w:rFonts w:hint="eastAsia"/>
          <w:color w:val="666666"/>
          <w:sz w:val="11"/>
          <w:szCs w:val="11"/>
          <w:lang w:eastAsia="zh-CN" w:bidi="ar-SA"/>
        </w:rPr>
        <w:t>遗传信息储存在核酸中</w:t>
      </w:r>
    </w:p>
    <w:p w:rsidR="00FF22F6" w:rsidRPr="00FF22F6" w:rsidRDefault="00FF22F6" w:rsidP="00FF22F6">
      <w:pPr>
        <w:spacing w:after="0" w:line="178" w:lineRule="atLeast"/>
        <w:ind w:firstLine="42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FF22F6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遗传信息由核酸流向蛋白质</w:t>
      </w:r>
    </w:p>
    <w:p w:rsidR="00D34B8A" w:rsidRPr="00FF22F6" w:rsidRDefault="00D34B8A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40．什么是基因文库？</w:t>
      </w:r>
    </w:p>
    <w:p w:rsidR="00C17D62" w:rsidRPr="00CC44DA" w:rsidRDefault="00C17D62" w:rsidP="00C17D62">
      <w:pPr>
        <w:spacing w:after="0" w:line="178" w:lineRule="atLeast"/>
        <w:ind w:firstLine="42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C17D62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从组织细胞中分离得到</w:t>
      </w:r>
      <w:r w:rsidR="005C1FE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的</w:t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生物</w:t>
      </w:r>
      <w:r w:rsidRPr="00C17D62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的全套基因，称为基因文库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41．在构建重组DNA分子时，限制性核酸内切酶有何作用？</w:t>
      </w:r>
    </w:p>
    <w:p w:rsidR="00E14E1A" w:rsidRPr="00813F8B" w:rsidRDefault="00E14E1A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75235E" w:rsidRPr="00813F8B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识别一定碱基序列，将DNA分子断开，使目的基因和载体的连接成为可能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42．多聚酶链式反应（PCR）的功能是什么？简述它的工作原理。</w:t>
      </w:r>
    </w:p>
    <w:p w:rsidR="00813F8B" w:rsidRPr="007D2D0A" w:rsidRDefault="00813F8B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525767" w:rsidRPr="007D2D0A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短时间内得到</w:t>
      </w:r>
      <w:r w:rsidR="00525767" w:rsidRPr="007D2D0A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相当数量的目的基因</w:t>
      </w:r>
      <w:r w:rsidR="00776475" w:rsidRPr="007D2D0A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；</w:t>
      </w:r>
    </w:p>
    <w:p w:rsidR="00776475" w:rsidRPr="007D2D0A" w:rsidRDefault="007D2D0A" w:rsidP="007D2D0A">
      <w:pPr>
        <w:spacing w:after="0" w:line="178" w:lineRule="atLeast"/>
        <w:ind w:left="42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7D2D0A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 xml:space="preserve">第一步 </w:t>
      </w:r>
      <w:r w:rsidRPr="007D2D0A">
        <w:rPr>
          <w:rFonts w:ascii="宋体" w:eastAsia="宋体" w:hAnsi="宋体" w:cs="宋体"/>
          <w:color w:val="666666"/>
          <w:sz w:val="11"/>
          <w:szCs w:val="11"/>
          <w:lang w:eastAsia="zh-CN"/>
        </w:rPr>
        <w:t>——</w:t>
      </w:r>
      <w:r w:rsidRPr="007D2D0A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 xml:space="preserve"> 90</w:t>
      </w:r>
      <w:r w:rsidRPr="007D2D0A">
        <w:rPr>
          <w:rFonts w:ascii="宋体" w:eastAsia="宋体" w:hAnsi="宋体" w:cs="宋体" w:hint="eastAsia"/>
          <w:color w:val="666666"/>
          <w:sz w:val="11"/>
          <w:szCs w:val="11"/>
          <w:vertAlign w:val="superscript"/>
          <w:lang w:eastAsia="zh-CN"/>
        </w:rPr>
        <w:t xml:space="preserve"> </w:t>
      </w:r>
      <w:r w:rsidRPr="007D2D0A">
        <w:rPr>
          <w:rFonts w:ascii="宋体" w:eastAsia="宋体" w:hAnsi="宋体" w:cs="宋体" w:hint="eastAsia"/>
          <w:b/>
          <w:bCs/>
          <w:color w:val="666666"/>
          <w:sz w:val="11"/>
          <w:szCs w:val="11"/>
          <w:vertAlign w:val="superscript"/>
          <w:lang w:eastAsia="zh-CN"/>
        </w:rPr>
        <w:t xml:space="preserve">0 </w:t>
      </w:r>
      <w:r w:rsidRPr="007D2D0A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C 高温下，使混合物的DNA 片断因变性而成单链。</w:t>
      </w:r>
      <w:r w:rsidRPr="007D2D0A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br/>
        <w:t xml:space="preserve">第二步 </w:t>
      </w:r>
      <w:r w:rsidRPr="007D2D0A">
        <w:rPr>
          <w:rFonts w:ascii="宋体" w:eastAsia="宋体" w:hAnsi="宋体" w:cs="宋体"/>
          <w:color w:val="666666"/>
          <w:sz w:val="11"/>
          <w:szCs w:val="11"/>
          <w:lang w:eastAsia="zh-CN"/>
        </w:rPr>
        <w:t>——</w:t>
      </w:r>
      <w:r w:rsidRPr="007D2D0A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 xml:space="preserve"> 50 </w:t>
      </w:r>
      <w:r w:rsidRPr="007D2D0A">
        <w:rPr>
          <w:rFonts w:ascii="宋体" w:eastAsia="宋体" w:hAnsi="宋体" w:cs="宋体" w:hint="eastAsia"/>
          <w:b/>
          <w:bCs/>
          <w:color w:val="666666"/>
          <w:sz w:val="11"/>
          <w:szCs w:val="11"/>
          <w:vertAlign w:val="superscript"/>
          <w:lang w:eastAsia="zh-CN"/>
        </w:rPr>
        <w:t xml:space="preserve">0 </w:t>
      </w:r>
      <w:r w:rsidRPr="007D2D0A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C 温度下，引物 DNA结合在适于配对的DNA片断上。</w:t>
      </w:r>
      <w:r w:rsidRPr="007D2D0A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br/>
        <w:t xml:space="preserve">第三步 </w:t>
      </w:r>
      <w:r w:rsidRPr="007D2D0A">
        <w:rPr>
          <w:rFonts w:ascii="宋体" w:eastAsia="宋体" w:hAnsi="宋体" w:cs="宋体"/>
          <w:color w:val="666666"/>
          <w:sz w:val="11"/>
          <w:szCs w:val="11"/>
          <w:lang w:eastAsia="zh-CN"/>
        </w:rPr>
        <w:t>——</w:t>
      </w:r>
      <w:r w:rsidRPr="007D2D0A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 xml:space="preserve"> 70 </w:t>
      </w:r>
      <w:r w:rsidRPr="007D2D0A">
        <w:rPr>
          <w:rFonts w:ascii="宋体" w:eastAsia="宋体" w:hAnsi="宋体" w:cs="宋体" w:hint="eastAsia"/>
          <w:b/>
          <w:bCs/>
          <w:color w:val="666666"/>
          <w:sz w:val="11"/>
          <w:szCs w:val="11"/>
          <w:vertAlign w:val="superscript"/>
          <w:lang w:eastAsia="zh-CN"/>
        </w:rPr>
        <w:t xml:space="preserve">0 </w:t>
      </w:r>
      <w:r w:rsidRPr="007D2D0A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C 温度下，由合成酶（ DNA 高温聚合酶）催化，从引物开始合成目的基因 DNA。</w:t>
      </w:r>
    </w:p>
    <w:p w:rsidR="00CC44DA" w:rsidRP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 </w:t>
      </w:r>
    </w:p>
    <w:p w:rsidR="00CC44DA" w:rsidRP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CC44DA">
        <w:rPr>
          <w:rFonts w:ascii="宋体" w:eastAsia="宋体" w:hAnsi="宋体" w:cs="宋体" w:hint="eastAsia"/>
          <w:b/>
          <w:bCs/>
          <w:color w:val="0000FF"/>
          <w:sz w:val="20"/>
          <w:lang w:eastAsia="zh-CN" w:bidi="ar-SA"/>
        </w:rPr>
        <w:t>第六讲 遗传病与人类基因组计划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43．什么是遗传病？</w:t>
      </w:r>
    </w:p>
    <w:p w:rsidR="002F6491" w:rsidRPr="0097406D" w:rsidRDefault="002F6491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Pr="0097406D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由于某个或多个基因的缺失、突变或异</w:t>
      </w:r>
      <w:r w:rsidR="005C4361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常，</w:t>
      </w:r>
      <w:r w:rsidR="0097406D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或者</w:t>
      </w:r>
      <w:r w:rsidR="00872EA8" w:rsidRPr="0097406D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染色体结构、数量上的异常，</w:t>
      </w:r>
      <w:r w:rsidRPr="0097406D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导致一定病症的出现。</w:t>
      </w:r>
    </w:p>
    <w:p w:rsidR="007A1503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44．遗传病的诊断可分为哪几个层次？遗传病的治疗可分为哪几个层次？</w:t>
      </w:r>
    </w:p>
    <w:p w:rsidR="007A1503" w:rsidRPr="007A1503" w:rsidRDefault="007A1503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 w:rsidRPr="007A1503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（1）检查特征的异常代谢成份</w:t>
      </w:r>
    </w:p>
    <w:p w:rsidR="007A1503" w:rsidRPr="007A1503" w:rsidRDefault="007A1503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 w:rsidRPr="007A1503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（2）调查家族病史，以查明遗传病的遗传特征</w:t>
      </w:r>
    </w:p>
    <w:p w:rsidR="007A1503" w:rsidRDefault="007A1503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 w:rsidRPr="007A1503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（3）检查异常基因</w:t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。</w:t>
      </w:r>
    </w:p>
    <w:p w:rsidR="007A1503" w:rsidRDefault="00705839" w:rsidP="00816156">
      <w:pPr>
        <w:spacing w:after="0" w:line="178" w:lineRule="atLeast"/>
        <w:ind w:firstLine="420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 w:rsidRPr="0070583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（1）生理水平的治疗</w:t>
      </w:r>
      <w:r w:rsidRPr="00705839">
        <w:rPr>
          <w:rFonts w:ascii="宋体" w:eastAsia="宋体" w:hAnsi="宋体" w:cs="宋体"/>
          <w:color w:val="666666"/>
          <w:sz w:val="11"/>
          <w:szCs w:val="11"/>
          <w:lang w:eastAsia="zh-CN"/>
        </w:rPr>
        <w:t>——</w:t>
      </w:r>
      <w:r w:rsidRPr="0070583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对症治疗</w:t>
      </w:r>
    </w:p>
    <w:p w:rsidR="00705839" w:rsidRDefault="00705839" w:rsidP="00816156">
      <w:pPr>
        <w:spacing w:after="0" w:line="178" w:lineRule="atLeast"/>
        <w:ind w:firstLine="420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 w:rsidRPr="0070583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（2）蛋白质水平治疗</w:t>
      </w:r>
    </w:p>
    <w:p w:rsidR="00705839" w:rsidRPr="007A1503" w:rsidRDefault="00705839" w:rsidP="00816156">
      <w:pPr>
        <w:spacing w:after="0" w:line="178" w:lineRule="atLeast"/>
        <w:ind w:firstLine="42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70583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（3）基因治疗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45．位于常染色体上的隐性单基因遗传病有何特征？</w:t>
      </w:r>
    </w:p>
    <w:p w:rsidR="00CD3657" w:rsidRPr="006B1882" w:rsidRDefault="00CD3657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E347A9" w:rsidRPr="006B1882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只有在父母均</w:t>
      </w:r>
      <w:r w:rsidR="00E347A9" w:rsidRPr="006B1882">
        <w:rPr>
          <w:rFonts w:ascii="宋体" w:eastAsia="宋体" w:hAnsi="宋体" w:cs="宋体"/>
          <w:color w:val="666666"/>
          <w:sz w:val="11"/>
          <w:szCs w:val="11"/>
          <w:lang w:eastAsia="zh-CN"/>
        </w:rPr>
        <w:t>携带缺陷基因情况下，子女才可能表现病</w:t>
      </w:r>
      <w:r w:rsidR="00E347A9" w:rsidRPr="006B1882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症。</w:t>
      </w:r>
      <w:r w:rsidR="00E347A9" w:rsidRPr="006B1882">
        <w:rPr>
          <w:rFonts w:ascii="宋体" w:eastAsia="宋体" w:hAnsi="宋体" w:cs="宋体"/>
          <w:color w:val="666666"/>
          <w:sz w:val="11"/>
          <w:szCs w:val="11"/>
          <w:lang w:eastAsia="zh-CN"/>
        </w:rPr>
        <w:t xml:space="preserve">      </w:t>
      </w:r>
      <w:r w:rsidR="00E347A9" w:rsidRPr="006B1882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 xml:space="preserve">                                               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46．位于常染色体上的显性单基因遗传病有何特征？</w:t>
      </w:r>
    </w:p>
    <w:p w:rsidR="006B1882" w:rsidRPr="003E2D08" w:rsidRDefault="006B1882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992D53" w:rsidRPr="003E2D08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父母一方有病症，子女出现病症的概率为50%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47．位于X染色体上的单基因遗传病有何特征？</w:t>
      </w:r>
    </w:p>
    <w:p w:rsidR="003E2D08" w:rsidRPr="000F1798" w:rsidRDefault="003E2D08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lastRenderedPageBreak/>
        <w:tab/>
      </w:r>
      <w:r w:rsidR="00462ED0" w:rsidRPr="000F1798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母/女常常是缺陷基因携带者，病症更多出现在儿子身上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48．</w:t>
      </w:r>
      <w:r w:rsidRPr="00CC44DA">
        <w:rPr>
          <w:rFonts w:ascii="Verdana" w:eastAsia="宋体" w:hAnsi="Verdana" w:cs="宋体" w:hint="eastAsia"/>
          <w:color w:val="666666"/>
          <w:sz w:val="20"/>
          <w:szCs w:val="20"/>
          <w:lang w:eastAsia="zh-CN" w:bidi="ar-SA"/>
        </w:rPr>
        <w:t>非洲大陆某些地区镰刀状贫血症发病率高，携带者也多；这些地区恰恰又是一种恶性疟疾流行地区。请问这两者之间有何关联</w:t>
      </w: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？</w:t>
      </w:r>
    </w:p>
    <w:p w:rsidR="00D43943" w:rsidRPr="00512088" w:rsidRDefault="00D43943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512088" w:rsidRPr="00512088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镰刀状贫血症缺陷基因携带者比正常人对恶性疟疾有抗性。</w:t>
      </w:r>
    </w:p>
    <w:p w:rsidR="00CC44DA" w:rsidRPr="00C86382" w:rsidRDefault="00CC44DA" w:rsidP="00C86382">
      <w:pPr>
        <w:pStyle w:val="aa"/>
        <w:numPr>
          <w:ilvl w:val="0"/>
          <w:numId w:val="5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86382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举例说明基因治疗的主要步骤。</w:t>
      </w:r>
    </w:p>
    <w:p w:rsidR="00950FDD" w:rsidRPr="00C86382" w:rsidRDefault="00E80701" w:rsidP="00C86382">
      <w:pPr>
        <w:pStyle w:val="aa"/>
        <w:numPr>
          <w:ilvl w:val="0"/>
          <w:numId w:val="6"/>
        </w:num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C86382"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  <w:t xml:space="preserve">      找到</w:t>
      </w:r>
      <w:r w:rsidRPr="00C86382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致病基因</w:t>
      </w:r>
    </w:p>
    <w:p w:rsidR="00C86382" w:rsidRPr="00C86382" w:rsidRDefault="00C86382" w:rsidP="00C86382">
      <w:pPr>
        <w:pStyle w:val="aa"/>
        <w:numPr>
          <w:ilvl w:val="0"/>
          <w:numId w:val="6"/>
        </w:num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C86382"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  <w:t xml:space="preserve">    </w:t>
      </w:r>
      <w:r w:rsidR="00E80701" w:rsidRPr="00C86382"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  <w:t>克隆得到大量与致病基因相</w:t>
      </w:r>
      <w:r w:rsidRPr="00C86382"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  <w:t>应的</w:t>
      </w:r>
      <w:r w:rsidRPr="00C86382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正常基因</w:t>
      </w:r>
    </w:p>
    <w:p w:rsidR="00C86382" w:rsidRPr="00C86382" w:rsidRDefault="00E80701" w:rsidP="00C86382">
      <w:pPr>
        <w:pStyle w:val="aa"/>
        <w:numPr>
          <w:ilvl w:val="0"/>
          <w:numId w:val="6"/>
        </w:num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C86382"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  <w:t xml:space="preserve">    采取适当方法把正常基因放回</w:t>
      </w:r>
      <w:r w:rsidR="00C86382" w:rsidRPr="00C86382"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  <w:t>到病人身体内去</w:t>
      </w:r>
    </w:p>
    <w:p w:rsidR="00950FDD" w:rsidRPr="00C86382" w:rsidRDefault="00C86382" w:rsidP="00C86382">
      <w:pPr>
        <w:spacing w:after="0" w:line="178" w:lineRule="atLeast"/>
        <w:ind w:left="144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4</w:t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E80701" w:rsidRPr="00C86382"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  <w:t xml:space="preserve">    进入体内的正常基因应正常表达</w:t>
      </w:r>
    </w:p>
    <w:p w:rsidR="00C86382" w:rsidRPr="00C86382" w:rsidRDefault="00C86382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</w:p>
    <w:p w:rsidR="00CC44DA" w:rsidRPr="00E67DA7" w:rsidRDefault="00CC44DA" w:rsidP="00E67DA7">
      <w:pPr>
        <w:pStyle w:val="aa"/>
        <w:numPr>
          <w:ilvl w:val="0"/>
          <w:numId w:val="5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E67DA7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什么是人类基因组计划？人类基因组计划有何意义？中国参与了其中哪些工作？</w:t>
      </w:r>
    </w:p>
    <w:p w:rsidR="00E67DA7" w:rsidRDefault="001269D9" w:rsidP="00E67DA7">
      <w:pPr>
        <w:pStyle w:val="aa"/>
        <w:spacing w:after="0" w:line="178" w:lineRule="atLeast"/>
        <w:ind w:left="840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 w:rsidRPr="001269D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测出人类全套基因组的 DNA 碱基序列</w:t>
      </w:r>
    </w:p>
    <w:p w:rsidR="005371CA" w:rsidRDefault="00AE3CE9" w:rsidP="00E67DA7">
      <w:pPr>
        <w:pStyle w:val="aa"/>
        <w:spacing w:after="0" w:line="178" w:lineRule="atLeast"/>
        <w:ind w:left="840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 w:rsidRPr="00AE3CE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（1）在 HGP推动下，</w:t>
      </w:r>
      <w:r w:rsidR="00FE2473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生物技术飞速发展</w:t>
      </w:r>
      <w:r w:rsidRPr="00AE3CE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。</w:t>
      </w:r>
      <w:r w:rsidRPr="00AE3CE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br/>
        <w:t>（2）推动新学科兴起</w:t>
      </w:r>
    </w:p>
    <w:p w:rsidR="00AE3CE9" w:rsidRPr="00AE3CE9" w:rsidRDefault="00AE3CE9" w:rsidP="00E67DA7">
      <w:pPr>
        <w:pStyle w:val="aa"/>
        <w:spacing w:after="0" w:line="178" w:lineRule="atLeast"/>
        <w:ind w:left="840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（3）推动医学、药学等学科的发展</w:t>
      </w:r>
    </w:p>
    <w:p w:rsidR="005371CA" w:rsidRPr="004F61E8" w:rsidRDefault="008B2873" w:rsidP="00E67DA7">
      <w:pPr>
        <w:pStyle w:val="aa"/>
        <w:spacing w:after="0" w:line="178" w:lineRule="atLeast"/>
        <w:ind w:left="840"/>
        <w:rPr>
          <w:rFonts w:ascii="宋体" w:eastAsia="宋体" w:hAnsi="宋体" w:cs="宋体"/>
          <w:color w:val="595959" w:themeColor="text1" w:themeTint="A6"/>
          <w:sz w:val="11"/>
          <w:szCs w:val="11"/>
          <w:lang w:eastAsia="zh-CN" w:bidi="ar-SA"/>
        </w:rPr>
      </w:pPr>
      <w:r w:rsidRPr="004F61E8">
        <w:rPr>
          <w:rFonts w:ascii="宋体" w:eastAsia="宋体" w:hAnsi="宋体" w:cs="宋体" w:hint="eastAsia"/>
          <w:color w:val="595959" w:themeColor="text1" w:themeTint="A6"/>
          <w:sz w:val="11"/>
          <w:szCs w:val="11"/>
          <w:lang w:eastAsia="zh-CN" w:bidi="ar-SA"/>
        </w:rPr>
        <w:t>中国参与：</w:t>
      </w:r>
      <w:r w:rsidR="005371CA" w:rsidRPr="004F61E8">
        <w:rPr>
          <w:rStyle w:val="apple-style-span"/>
          <w:rFonts w:ascii="Arial" w:hAnsi="Arial" w:cs="Arial"/>
          <w:color w:val="595959" w:themeColor="text1" w:themeTint="A6"/>
          <w:sz w:val="11"/>
          <w:szCs w:val="11"/>
          <w:lang w:eastAsia="zh-CN"/>
        </w:rPr>
        <w:t>人类</w:t>
      </w:r>
      <w:r w:rsidR="005371CA" w:rsidRPr="004F61E8">
        <w:rPr>
          <w:rStyle w:val="apple-style-span"/>
          <w:rFonts w:ascii="Arial" w:hAnsi="Arial" w:cs="Arial"/>
          <w:color w:val="595959" w:themeColor="text1" w:themeTint="A6"/>
          <w:sz w:val="11"/>
          <w:szCs w:val="11"/>
          <w:lang w:eastAsia="zh-CN"/>
        </w:rPr>
        <w:t>3</w:t>
      </w:r>
      <w:r w:rsidR="005371CA" w:rsidRPr="004F61E8">
        <w:rPr>
          <w:rStyle w:val="apple-style-span"/>
          <w:rFonts w:ascii="Arial" w:hAnsi="Arial" w:cs="Arial"/>
          <w:color w:val="595959" w:themeColor="text1" w:themeTint="A6"/>
          <w:sz w:val="11"/>
          <w:szCs w:val="11"/>
          <w:lang w:eastAsia="zh-CN"/>
        </w:rPr>
        <w:t>号染色体短臂上一个约</w:t>
      </w:r>
      <w:r w:rsidR="005371CA" w:rsidRPr="004F61E8">
        <w:rPr>
          <w:rStyle w:val="apple-style-span"/>
          <w:rFonts w:ascii="Arial" w:hAnsi="Arial" w:cs="Arial"/>
          <w:color w:val="595959" w:themeColor="text1" w:themeTint="A6"/>
          <w:sz w:val="11"/>
          <w:szCs w:val="11"/>
          <w:lang w:eastAsia="zh-CN"/>
        </w:rPr>
        <w:t>30Mb</w:t>
      </w:r>
      <w:r w:rsidR="005371CA" w:rsidRPr="004F61E8">
        <w:rPr>
          <w:rStyle w:val="apple-style-span"/>
          <w:rFonts w:ascii="Arial" w:hAnsi="Arial" w:cs="Arial"/>
          <w:color w:val="595959" w:themeColor="text1" w:themeTint="A6"/>
          <w:sz w:val="11"/>
          <w:szCs w:val="11"/>
          <w:lang w:eastAsia="zh-CN"/>
        </w:rPr>
        <w:t>区域的测序任务，该区域约占人类整个基因组的</w:t>
      </w:r>
      <w:r w:rsidR="005371CA" w:rsidRPr="004F61E8">
        <w:rPr>
          <w:rStyle w:val="apple-style-span"/>
          <w:rFonts w:ascii="Arial" w:hAnsi="Arial" w:cs="Arial"/>
          <w:color w:val="595959" w:themeColor="text1" w:themeTint="A6"/>
          <w:sz w:val="11"/>
          <w:szCs w:val="11"/>
          <w:lang w:eastAsia="zh-CN"/>
        </w:rPr>
        <w:t>1</w:t>
      </w:r>
      <w:r w:rsidR="005371CA" w:rsidRPr="004F61E8">
        <w:rPr>
          <w:rStyle w:val="apple-style-span"/>
          <w:rFonts w:ascii="Arial" w:hAnsi="Arial" w:cs="Arial"/>
          <w:color w:val="595959" w:themeColor="text1" w:themeTint="A6"/>
          <w:sz w:val="11"/>
          <w:szCs w:val="11"/>
          <w:lang w:eastAsia="zh-CN"/>
        </w:rPr>
        <w:t>％</w:t>
      </w:r>
    </w:p>
    <w:p w:rsidR="00CC44DA" w:rsidRP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 </w:t>
      </w:r>
    </w:p>
    <w:p w:rsidR="00CC44DA" w:rsidRP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CC44DA">
        <w:rPr>
          <w:rFonts w:ascii="宋体" w:eastAsia="宋体" w:hAnsi="宋体" w:cs="宋体" w:hint="eastAsia"/>
          <w:b/>
          <w:bCs/>
          <w:color w:val="0909F7"/>
          <w:sz w:val="20"/>
          <w:lang w:eastAsia="zh-CN" w:bidi="ar-SA"/>
        </w:rPr>
        <w:t>第七讲 生物体内的信息传递</w:t>
      </w:r>
    </w:p>
    <w:p w:rsidR="00CC44DA" w:rsidRPr="00481FB0" w:rsidRDefault="00CC44DA" w:rsidP="00481FB0">
      <w:pPr>
        <w:pStyle w:val="aa"/>
        <w:numPr>
          <w:ilvl w:val="0"/>
          <w:numId w:val="5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481FB0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人体协调内部的生物信息过程主要涉及哪两大系统？</w:t>
      </w:r>
    </w:p>
    <w:p w:rsidR="00777BE9" w:rsidRPr="00777BE9" w:rsidRDefault="00C76915" w:rsidP="00777BE9">
      <w:pPr>
        <w:pStyle w:val="aa"/>
        <w:spacing w:after="0" w:line="178" w:lineRule="atLeast"/>
        <w:ind w:left="42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神经系统，内分泌系统</w:t>
      </w:r>
    </w:p>
    <w:p w:rsidR="00623B1E" w:rsidRDefault="00CC44DA" w:rsidP="00CC44DA">
      <w:pPr>
        <w:pStyle w:val="aa"/>
        <w:numPr>
          <w:ilvl w:val="0"/>
          <w:numId w:val="5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777BE9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神经元细胞由哪几部分组成？各有何特征？</w:t>
      </w:r>
    </w:p>
    <w:p w:rsidR="00623B1E" w:rsidRPr="00623B1E" w:rsidRDefault="00623B1E" w:rsidP="00623B1E">
      <w:pPr>
        <w:pStyle w:val="aa"/>
        <w:spacing w:after="0" w:line="178" w:lineRule="atLeast"/>
        <w:ind w:left="405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623B1E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细胞体，轴突，树突；</w:t>
      </w:r>
    </w:p>
    <w:p w:rsidR="00623B1E" w:rsidRPr="00623B1E" w:rsidRDefault="00623B1E" w:rsidP="00623B1E">
      <w:pPr>
        <w:pStyle w:val="aa"/>
        <w:spacing w:after="0" w:line="178" w:lineRule="atLeast"/>
        <w:ind w:left="405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 w:rsidRPr="00623B1E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（1）细胞体： 含有细胞核的膨大部分，（还含有高尔基体、线粒体、尼氏体等）。细胞体的表面膜有接受刺激功能</w:t>
      </w:r>
    </w:p>
    <w:p w:rsidR="00785043" w:rsidRDefault="00623B1E" w:rsidP="00785043">
      <w:pPr>
        <w:pStyle w:val="aa"/>
        <w:spacing w:after="0" w:line="178" w:lineRule="atLeast"/>
        <w:ind w:left="405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 w:rsidRPr="00623B1E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（2）树突：短分支的突起。树突的功能是接受刺激，传入刺激。</w:t>
      </w:r>
      <w:r w:rsidRPr="00623B1E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br/>
        <w:t>（3）轴突：每个神经元，一般只有一条轴突,。</w:t>
      </w:r>
    </w:p>
    <w:p w:rsidR="00CC44DA" w:rsidRPr="00623B1E" w:rsidRDefault="00CC44DA" w:rsidP="00CC44DA">
      <w:pPr>
        <w:pStyle w:val="aa"/>
        <w:numPr>
          <w:ilvl w:val="0"/>
          <w:numId w:val="5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623B1E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什么是突触？对电突触和化学突触进行比较。</w:t>
      </w:r>
    </w:p>
    <w:p w:rsidR="009174BA" w:rsidRDefault="009174BA" w:rsidP="002F4B30">
      <w:pPr>
        <w:spacing w:line="178" w:lineRule="atLeast"/>
        <w:rPr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2F4B30" w:rsidRPr="00FE67CA">
        <w:rPr>
          <w:rFonts w:hint="eastAsia"/>
          <w:color w:val="666666"/>
          <w:sz w:val="11"/>
          <w:szCs w:val="11"/>
          <w:lang w:eastAsia="zh-CN" w:bidi="ar-SA"/>
        </w:rPr>
        <w:t>突触是神经细胞和接受神经信号的细胞之间的连接处</w:t>
      </w:r>
    </w:p>
    <w:p w:rsidR="00781C83" w:rsidRPr="00FE67CA" w:rsidRDefault="00781C83" w:rsidP="00781C83">
      <w:pPr>
        <w:spacing w:line="178" w:lineRule="atLeast"/>
        <w:ind w:left="420" w:firstLine="420"/>
        <w:rPr>
          <w:color w:val="666666"/>
          <w:sz w:val="11"/>
          <w:szCs w:val="11"/>
          <w:lang w:eastAsia="zh-CN" w:bidi="ar-SA"/>
        </w:rPr>
      </w:pPr>
      <w:r w:rsidRPr="00781C83">
        <w:rPr>
          <w:rFonts w:hint="eastAsia"/>
          <w:color w:val="666666"/>
          <w:sz w:val="11"/>
          <w:szCs w:val="11"/>
          <w:lang w:eastAsia="zh-CN"/>
        </w:rPr>
        <w:t>电突触</w:t>
      </w:r>
      <w:r w:rsidRPr="00781C83">
        <w:rPr>
          <w:rFonts w:hint="eastAsia"/>
          <w:color w:val="666666"/>
          <w:sz w:val="11"/>
          <w:szCs w:val="11"/>
          <w:lang w:eastAsia="zh-CN"/>
        </w:rPr>
        <w:t xml:space="preserve">         </w:t>
      </w:r>
      <w:r w:rsidRPr="00781C83">
        <w:rPr>
          <w:rFonts w:hint="eastAsia"/>
          <w:color w:val="666666"/>
          <w:sz w:val="11"/>
          <w:szCs w:val="11"/>
          <w:lang w:eastAsia="zh-CN"/>
        </w:rPr>
        <w:t>化学突触</w:t>
      </w:r>
      <w:r w:rsidRPr="00781C83">
        <w:rPr>
          <w:rFonts w:hint="eastAsia"/>
          <w:color w:val="666666"/>
          <w:sz w:val="11"/>
          <w:szCs w:val="11"/>
          <w:lang w:eastAsia="zh-CN"/>
        </w:rPr>
        <w:br/>
        <w:t xml:space="preserve">   </w:t>
      </w:r>
      <w:r w:rsidRPr="00781C83">
        <w:rPr>
          <w:rFonts w:hint="eastAsia"/>
          <w:color w:val="666666"/>
          <w:sz w:val="11"/>
          <w:szCs w:val="11"/>
          <w:lang w:eastAsia="zh-CN"/>
        </w:rPr>
        <w:t>间隙</w:t>
      </w:r>
      <w:r w:rsidRPr="00781C83">
        <w:rPr>
          <w:rFonts w:hint="eastAsia"/>
          <w:color w:val="666666"/>
          <w:sz w:val="11"/>
          <w:szCs w:val="11"/>
          <w:lang w:eastAsia="zh-CN"/>
        </w:rPr>
        <w:t xml:space="preserve">      2 nm            20 nm</w:t>
      </w:r>
      <w:r w:rsidRPr="00781C83">
        <w:rPr>
          <w:rFonts w:hint="eastAsia"/>
          <w:color w:val="666666"/>
          <w:sz w:val="11"/>
          <w:szCs w:val="11"/>
          <w:lang w:eastAsia="zh-CN"/>
        </w:rPr>
        <w:br/>
        <w:t xml:space="preserve">   </w:t>
      </w:r>
      <w:r w:rsidRPr="00781C83">
        <w:rPr>
          <w:rFonts w:hint="eastAsia"/>
          <w:color w:val="666666"/>
          <w:sz w:val="11"/>
          <w:szCs w:val="11"/>
          <w:lang w:eastAsia="zh-CN"/>
        </w:rPr>
        <w:t>传导</w:t>
      </w:r>
      <w:r w:rsidRPr="00781C83">
        <w:rPr>
          <w:rFonts w:hint="eastAsia"/>
          <w:color w:val="666666"/>
          <w:sz w:val="11"/>
          <w:szCs w:val="11"/>
          <w:lang w:eastAsia="zh-CN"/>
        </w:rPr>
        <w:t xml:space="preserve">      </w:t>
      </w:r>
      <w:r w:rsidRPr="00781C83">
        <w:rPr>
          <w:rFonts w:hint="eastAsia"/>
          <w:color w:val="666666"/>
          <w:sz w:val="11"/>
          <w:szCs w:val="11"/>
          <w:lang w:eastAsia="zh-CN"/>
        </w:rPr>
        <w:t>电位</w:t>
      </w:r>
      <w:r w:rsidRPr="00781C83">
        <w:rPr>
          <w:rFonts w:hint="eastAsia"/>
          <w:color w:val="666666"/>
          <w:sz w:val="11"/>
          <w:szCs w:val="11"/>
          <w:lang w:eastAsia="zh-CN"/>
        </w:rPr>
        <w:t xml:space="preserve">           </w:t>
      </w:r>
      <w:r w:rsidRPr="00781C83">
        <w:rPr>
          <w:rFonts w:hint="eastAsia"/>
          <w:color w:val="666666"/>
          <w:sz w:val="11"/>
          <w:szCs w:val="11"/>
          <w:lang w:eastAsia="zh-CN"/>
        </w:rPr>
        <w:t>神经递质</w:t>
      </w:r>
      <w:r w:rsidRPr="00781C83">
        <w:rPr>
          <w:rFonts w:hint="eastAsia"/>
          <w:color w:val="666666"/>
          <w:sz w:val="11"/>
          <w:szCs w:val="11"/>
          <w:lang w:eastAsia="zh-CN"/>
        </w:rPr>
        <w:br/>
        <w:t xml:space="preserve">   </w:t>
      </w:r>
      <w:r w:rsidRPr="00781C83">
        <w:rPr>
          <w:rFonts w:hint="eastAsia"/>
          <w:color w:val="666666"/>
          <w:sz w:val="11"/>
          <w:szCs w:val="11"/>
          <w:lang w:eastAsia="zh-CN"/>
        </w:rPr>
        <w:t>逆向</w:t>
      </w:r>
      <w:r w:rsidRPr="00781C83">
        <w:rPr>
          <w:rFonts w:hint="eastAsia"/>
          <w:color w:val="666666"/>
          <w:sz w:val="11"/>
          <w:szCs w:val="11"/>
          <w:lang w:eastAsia="zh-CN"/>
        </w:rPr>
        <w:t xml:space="preserve">      </w:t>
      </w:r>
      <w:r w:rsidRPr="00781C83">
        <w:rPr>
          <w:rFonts w:hint="eastAsia"/>
          <w:color w:val="666666"/>
          <w:sz w:val="11"/>
          <w:szCs w:val="11"/>
          <w:lang w:eastAsia="zh-CN"/>
        </w:rPr>
        <w:t>可以</w:t>
      </w:r>
      <w:r w:rsidRPr="00781C83">
        <w:rPr>
          <w:rFonts w:hint="eastAsia"/>
          <w:color w:val="666666"/>
          <w:sz w:val="11"/>
          <w:szCs w:val="11"/>
          <w:lang w:eastAsia="zh-CN"/>
        </w:rPr>
        <w:t xml:space="preserve">           </w:t>
      </w:r>
      <w:r w:rsidRPr="00781C83">
        <w:rPr>
          <w:rFonts w:hint="eastAsia"/>
          <w:color w:val="666666"/>
          <w:sz w:val="11"/>
          <w:szCs w:val="11"/>
          <w:lang w:eastAsia="zh-CN"/>
        </w:rPr>
        <w:t>不可以</w:t>
      </w:r>
    </w:p>
    <w:p w:rsidR="00CC44DA" w:rsidRPr="0059601B" w:rsidRDefault="00CC44DA" w:rsidP="0059601B">
      <w:pPr>
        <w:pStyle w:val="aa"/>
        <w:numPr>
          <w:ilvl w:val="0"/>
          <w:numId w:val="5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59601B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什么是神经递质？</w:t>
      </w:r>
    </w:p>
    <w:p w:rsidR="0059601B" w:rsidRPr="0059601B" w:rsidRDefault="00FF4DFB" w:rsidP="00A80B91">
      <w:pPr>
        <w:pStyle w:val="aa"/>
        <w:spacing w:after="0" w:line="178" w:lineRule="atLeast"/>
        <w:ind w:left="84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化学突触：</w:t>
      </w:r>
      <w:r w:rsidRPr="00FF4DFB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神经元在突触处释放化学物质，</w:t>
      </w:r>
      <w:r w:rsidR="00303FBD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传递神经冲动</w:t>
      </w:r>
      <w:r w:rsidR="00F53A08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，</w:t>
      </w:r>
      <w:r w:rsidRPr="00FF4DFB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称为神经递质。</w:t>
      </w:r>
    </w:p>
    <w:p w:rsidR="00CC44DA" w:rsidRPr="00924548" w:rsidRDefault="00CC44DA" w:rsidP="00924548">
      <w:pPr>
        <w:pStyle w:val="aa"/>
        <w:numPr>
          <w:ilvl w:val="0"/>
          <w:numId w:val="5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924548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什么叫动作电位和静息电位？</w:t>
      </w:r>
    </w:p>
    <w:p w:rsidR="00924548" w:rsidRDefault="00845719" w:rsidP="00924548">
      <w:pPr>
        <w:pStyle w:val="aa"/>
        <w:spacing w:after="0" w:line="178" w:lineRule="atLeast"/>
        <w:ind w:left="840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 w:rsidRPr="0084571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神经元在静息状态时，即未接受刺激</w:t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时，</w:t>
      </w:r>
      <w:r w:rsidRPr="0084571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膜内外存在着－70  mV 电位差</w:t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，即静息电位</w:t>
      </w:r>
      <w:r w:rsidR="0093131D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；</w:t>
      </w:r>
    </w:p>
    <w:p w:rsidR="0093131D" w:rsidRPr="0093131D" w:rsidRDefault="001A4CE3" w:rsidP="00924548">
      <w:pPr>
        <w:pStyle w:val="aa"/>
        <w:spacing w:after="0" w:line="178" w:lineRule="atLeast"/>
        <w:ind w:left="84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1A4CE3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当神经细胞受到刺激时</w:t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，</w:t>
      </w:r>
      <w:r w:rsidRPr="001A4CE3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膜两侧电位从 －70 mV  , 一下子跳到 +35mV，这就是动作电位。</w:t>
      </w:r>
    </w:p>
    <w:p w:rsidR="00CC44DA" w:rsidRPr="009011D3" w:rsidRDefault="00CC44DA" w:rsidP="009011D3">
      <w:pPr>
        <w:pStyle w:val="aa"/>
        <w:numPr>
          <w:ilvl w:val="0"/>
          <w:numId w:val="5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9011D3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动作电位产生和传播的特点是什么？</w:t>
      </w:r>
    </w:p>
    <w:p w:rsidR="009011D3" w:rsidRDefault="00364C19" w:rsidP="009011D3">
      <w:pPr>
        <w:pStyle w:val="aa"/>
        <w:spacing w:after="0" w:line="178" w:lineRule="atLeast"/>
        <w:ind w:left="840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 w:rsidRPr="00364C19">
        <w:rPr>
          <w:rFonts w:ascii="宋体" w:eastAsia="宋体" w:hAnsi="宋体" w:cs="宋体"/>
          <w:color w:val="666666"/>
          <w:sz w:val="11"/>
          <w:szCs w:val="11"/>
          <w:lang w:eastAsia="zh-CN"/>
        </w:rPr>
        <w:t>“</w:t>
      </w:r>
      <w:r w:rsidRPr="00364C1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全或无</w:t>
      </w:r>
      <w:r w:rsidRPr="00364C19">
        <w:rPr>
          <w:rFonts w:ascii="宋体" w:eastAsia="宋体" w:hAnsi="宋体" w:cs="宋体"/>
          <w:color w:val="666666"/>
          <w:sz w:val="11"/>
          <w:szCs w:val="11"/>
          <w:lang w:eastAsia="zh-CN"/>
        </w:rPr>
        <w:t>”</w:t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（</w:t>
      </w:r>
      <w:r w:rsidRPr="00364C1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：刺激强度不够，不产生动作电位，刺激达到或超过有效强度（阈值），动作电位恒定为 +35 mV。</w:t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）</w:t>
      </w:r>
    </w:p>
    <w:p w:rsidR="009D6D85" w:rsidRPr="009011D3" w:rsidRDefault="001616D4" w:rsidP="009011D3">
      <w:pPr>
        <w:pStyle w:val="aa"/>
        <w:spacing w:after="0" w:line="178" w:lineRule="atLeast"/>
        <w:ind w:left="84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1616D4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快速产生与传播</w:t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（</w:t>
      </w:r>
      <w:r w:rsidRPr="001616D4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：动作电位的产生很快，大约仅需 1 ms 时间。</w:t>
      </w:r>
      <w:r w:rsidRPr="001616D4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br/>
        <w:t xml:space="preserve">       </w:t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ab/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ab/>
      </w:r>
      <w:r w:rsidRPr="001616D4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动作电位一经产生，很快从刺激点向两侧传播，传播速度可达 100 m/S。</w:t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）</w:t>
      </w:r>
    </w:p>
    <w:p w:rsidR="00CC44DA" w:rsidRPr="0006629C" w:rsidRDefault="00CC44DA" w:rsidP="0006629C">
      <w:pPr>
        <w:pStyle w:val="aa"/>
        <w:numPr>
          <w:ilvl w:val="0"/>
          <w:numId w:val="5"/>
        </w:num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06629C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细胞如何接受固醇类激素的信号？</w:t>
      </w:r>
    </w:p>
    <w:p w:rsidR="0006629C" w:rsidRPr="0006629C" w:rsidRDefault="00FA1710" w:rsidP="0006629C">
      <w:pPr>
        <w:pStyle w:val="aa"/>
        <w:spacing w:after="0" w:line="178" w:lineRule="atLeast"/>
        <w:ind w:left="84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FA1710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固醇类激素的受体在细胞质中/细胞核内。</w:t>
      </w:r>
      <w:r w:rsidRPr="00FA1710">
        <w:rPr>
          <w:rFonts w:ascii="宋体" w:eastAsia="宋体" w:hAnsi="宋体" w:cs="宋体" w:hint="eastAsia"/>
          <w:b/>
          <w:color w:val="666666"/>
          <w:sz w:val="11"/>
          <w:szCs w:val="11"/>
          <w:lang w:eastAsia="zh-CN"/>
        </w:rPr>
        <w:t>固醇类激素直接进入细胞，和受体结合</w:t>
      </w:r>
      <w:r w:rsidRPr="00FA1710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，受体活化后，能结合到DNA 的特定位置，调节基因表达。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58．细胞如何接受水溶类激素的信号？</w:t>
      </w:r>
    </w:p>
    <w:p w:rsidR="002C70D9" w:rsidRPr="00B14915" w:rsidRDefault="002C70D9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lastRenderedPageBreak/>
        <w:tab/>
      </w:r>
      <w:r w:rsidR="00B14915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Pr="00B14915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与位于细胞膜上的受体相结合。活化后的受体导致第二信使的产生，第二信使推动总效应的产生。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59．什么是第二信使？</w:t>
      </w:r>
    </w:p>
    <w:p w:rsidR="00960DAC" w:rsidRPr="000D2CC4" w:rsidRDefault="00960DAC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C84D07" w:rsidRPr="000D2CC4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在激素作用下产生；</w:t>
      </w:r>
      <w:r w:rsidR="004B1A97" w:rsidRPr="000D2CC4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在细胞信号传递中推动后续多步反应。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60． cAMP的中文名及其生理功能。</w:t>
      </w:r>
    </w:p>
    <w:p w:rsidR="00487405" w:rsidRDefault="00487405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0D2CC4" w:rsidRPr="000D2CC4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环状腺苷酸</w:t>
      </w:r>
    </w:p>
    <w:p w:rsidR="000D2CC4" w:rsidRPr="000D2CC4" w:rsidRDefault="000D2CC4" w:rsidP="000D2CC4">
      <w:pPr>
        <w:spacing w:after="0" w:line="178" w:lineRule="atLeast"/>
        <w:ind w:firstLine="42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0D2CC4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 xml:space="preserve">cAMP  </w:t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作为第二信使，</w:t>
      </w:r>
      <w:r w:rsidRPr="000D2CC4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继续推动后面许多反应，使细胞出现总效应，最后使血糖上升</w:t>
      </w:r>
      <w:r w:rsidR="00055CE6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。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61．什么是转录因子？</w:t>
      </w:r>
    </w:p>
    <w:p w:rsidR="00E061AE" w:rsidRPr="00133BBC" w:rsidRDefault="00E061AE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8B06E2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激素作用下，</w:t>
      </w:r>
      <w:r w:rsidR="00171F26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被活化后</w:t>
      </w:r>
      <w:r w:rsidRPr="00133BBC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能调节基因的蛋白质</w:t>
      </w:r>
      <w:r w:rsidRPr="00133BBC">
        <w:rPr>
          <w:rFonts w:ascii="宋体" w:eastAsia="宋体" w:hAnsi="宋体" w:cs="宋体"/>
          <w:color w:val="666666"/>
          <w:sz w:val="11"/>
          <w:szCs w:val="11"/>
          <w:lang w:eastAsia="zh-CN"/>
        </w:rPr>
        <w:t>——</w:t>
      </w:r>
      <w:r w:rsidRPr="00133BBC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转录因子</w:t>
      </w:r>
    </w:p>
    <w:p w:rsidR="00CC44DA" w:rsidRP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 </w:t>
      </w:r>
    </w:p>
    <w:p w:rsidR="00CC44DA" w:rsidRP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CC44DA">
        <w:rPr>
          <w:rFonts w:ascii="宋体" w:eastAsia="宋体" w:hAnsi="宋体" w:cs="宋体" w:hint="eastAsia"/>
          <w:b/>
          <w:bCs/>
          <w:color w:val="0000FF"/>
          <w:sz w:val="20"/>
          <w:lang w:eastAsia="zh-CN" w:bidi="ar-SA"/>
        </w:rPr>
        <w:t>第八讲 免疫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62．试比较非特异性免疫和特异性免疫。</w:t>
      </w:r>
    </w:p>
    <w:p w:rsidR="00833A94" w:rsidRDefault="00833A94" w:rsidP="00833A94">
      <w:pPr>
        <w:spacing w:after="0" w:line="178" w:lineRule="atLeast"/>
        <w:ind w:left="420"/>
        <w:rPr>
          <w:rFonts w:ascii="宋体" w:eastAsia="宋体" w:hAnsi="宋体" w:cs="宋体"/>
          <w:color w:val="666666"/>
          <w:sz w:val="20"/>
          <w:szCs w:val="20"/>
          <w:lang w:eastAsia="zh-CN"/>
        </w:rPr>
      </w:pPr>
      <w:r w:rsidRPr="00833A94">
        <w:rPr>
          <w:rFonts w:ascii="宋体" w:eastAsia="宋体" w:hAnsi="宋体" w:cs="宋体" w:hint="eastAsia"/>
          <w:color w:val="666666"/>
          <w:sz w:val="20"/>
          <w:szCs w:val="20"/>
          <w:lang w:eastAsia="zh-CN"/>
        </w:rPr>
        <w:t>非特异性免疫              特异性免疫</w:t>
      </w:r>
      <w:r w:rsidRPr="00833A94">
        <w:rPr>
          <w:rFonts w:ascii="宋体" w:eastAsia="宋体" w:hAnsi="宋体" w:cs="宋体" w:hint="eastAsia"/>
          <w:color w:val="666666"/>
          <w:sz w:val="20"/>
          <w:szCs w:val="20"/>
          <w:lang w:eastAsia="zh-CN"/>
        </w:rPr>
        <w:br/>
      </w:r>
      <w:r w:rsidRPr="00833A94">
        <w:rPr>
          <w:rFonts w:ascii="宋体" w:eastAsia="宋体" w:hAnsi="宋体" w:cs="宋体" w:hint="eastAsia"/>
          <w:color w:val="666666"/>
          <w:sz w:val="20"/>
          <w:szCs w:val="20"/>
          <w:lang w:eastAsia="zh-CN"/>
        </w:rPr>
        <w:br/>
      </w:r>
      <w:r w:rsidRPr="00121E53">
        <w:rPr>
          <w:rFonts w:ascii="宋体" w:eastAsia="宋体" w:hAnsi="宋体" w:cs="宋体" w:hint="eastAsia"/>
          <w:color w:val="666666"/>
          <w:sz w:val="20"/>
          <w:szCs w:val="20"/>
          <w:lang w:eastAsia="zh-CN"/>
        </w:rPr>
        <w:t>机械阻挡                    免疫活性细胞</w:t>
      </w:r>
      <w:r w:rsidRPr="00121E53">
        <w:rPr>
          <w:rFonts w:ascii="宋体" w:eastAsia="宋体" w:hAnsi="宋体" w:cs="宋体" w:hint="eastAsia"/>
          <w:color w:val="666666"/>
          <w:sz w:val="20"/>
          <w:szCs w:val="20"/>
          <w:lang w:eastAsia="zh-CN"/>
        </w:rPr>
        <w:br/>
        <w:t xml:space="preserve">(皮肤、粘膜) </w:t>
      </w:r>
      <w:r w:rsidRPr="00121E53">
        <w:rPr>
          <w:rFonts w:ascii="宋体" w:eastAsia="宋体" w:hAnsi="宋体" w:cs="宋体" w:hint="eastAsia"/>
          <w:color w:val="666666"/>
          <w:sz w:val="20"/>
          <w:szCs w:val="20"/>
          <w:lang w:eastAsia="zh-CN"/>
        </w:rPr>
        <w:br/>
        <w:t>吞噬细胞</w:t>
      </w:r>
      <w:r w:rsidRPr="00121E53">
        <w:rPr>
          <w:rFonts w:ascii="宋体" w:eastAsia="宋体" w:hAnsi="宋体" w:cs="宋体" w:hint="eastAsia"/>
          <w:color w:val="666666"/>
          <w:sz w:val="20"/>
          <w:szCs w:val="20"/>
          <w:lang w:eastAsia="zh-CN"/>
        </w:rPr>
        <w:br/>
        <w:t>发热反应</w:t>
      </w:r>
      <w:r w:rsidRPr="00121E53">
        <w:rPr>
          <w:rFonts w:ascii="宋体" w:eastAsia="宋体" w:hAnsi="宋体" w:cs="宋体" w:hint="eastAsia"/>
          <w:color w:val="666666"/>
          <w:sz w:val="20"/>
          <w:szCs w:val="20"/>
          <w:lang w:eastAsia="zh-CN"/>
        </w:rPr>
        <w:br/>
        <w:t>(炎症，全身发烧)</w:t>
      </w:r>
      <w:r w:rsidRPr="00121E53">
        <w:rPr>
          <w:rFonts w:ascii="宋体" w:eastAsia="宋体" w:hAnsi="宋体" w:cs="宋体" w:hint="eastAsia"/>
          <w:color w:val="666666"/>
          <w:sz w:val="20"/>
          <w:szCs w:val="20"/>
          <w:lang w:eastAsia="zh-CN"/>
        </w:rPr>
        <w:br/>
        <w:t>干扰素</w:t>
      </w:r>
    </w:p>
    <w:p w:rsidR="00FF3B25" w:rsidRPr="00FE68FA" w:rsidRDefault="00833A94" w:rsidP="00833A94">
      <w:pPr>
        <w:spacing w:after="0" w:line="178" w:lineRule="atLeast"/>
        <w:ind w:left="420"/>
        <w:rPr>
          <w:rFonts w:ascii="宋体" w:eastAsia="宋体" w:hAnsi="宋体" w:cs="宋体"/>
          <w:b/>
          <w:color w:val="000000" w:themeColor="text1"/>
          <w:sz w:val="11"/>
          <w:szCs w:val="11"/>
          <w:u w:val="single"/>
          <w:lang w:eastAsia="zh-CN" w:bidi="ar-SA"/>
        </w:rPr>
      </w:pPr>
      <w:r w:rsidRPr="00FE68FA">
        <w:rPr>
          <w:rFonts w:ascii="宋体" w:eastAsia="宋体" w:hAnsi="宋体" w:cs="宋体" w:hint="eastAsia"/>
          <w:b/>
          <w:color w:val="666666"/>
          <w:sz w:val="20"/>
          <w:szCs w:val="20"/>
          <w:u w:val="single"/>
          <w:lang w:eastAsia="zh-CN"/>
        </w:rPr>
        <w:br/>
      </w:r>
      <w:r w:rsidRPr="00FE68FA">
        <w:rPr>
          <w:rFonts w:ascii="宋体" w:eastAsia="宋体" w:hAnsi="宋体" w:cs="宋体" w:hint="eastAsia"/>
          <w:b/>
          <w:color w:val="000000" w:themeColor="text1"/>
          <w:sz w:val="20"/>
          <w:szCs w:val="20"/>
          <w:u w:val="single"/>
          <w:lang w:eastAsia="zh-CN"/>
        </w:rPr>
        <w:t xml:space="preserve">反应较快，                      反应较慢， </w:t>
      </w:r>
      <w:r w:rsidRPr="00FE68FA">
        <w:rPr>
          <w:rFonts w:ascii="宋体" w:eastAsia="宋体" w:hAnsi="宋体" w:cs="宋体" w:hint="eastAsia"/>
          <w:b/>
          <w:color w:val="000000" w:themeColor="text1"/>
          <w:sz w:val="20"/>
          <w:szCs w:val="20"/>
          <w:u w:val="single"/>
          <w:lang w:eastAsia="zh-CN"/>
        </w:rPr>
        <w:br/>
        <w:t>不具特异性                      具特异性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63．举出几个非特异性免疫的例子。</w:t>
      </w:r>
    </w:p>
    <w:p w:rsidR="005B301A" w:rsidRPr="002741FA" w:rsidRDefault="00A04FFC" w:rsidP="005B301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B73D8A" w:rsidRPr="002741FA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气管中的黏膜阻挡灰尘；</w:t>
      </w:r>
    </w:p>
    <w:p w:rsidR="005B301A" w:rsidRPr="002741FA" w:rsidRDefault="005B301A" w:rsidP="005B301A">
      <w:pPr>
        <w:spacing w:after="0" w:line="178" w:lineRule="atLeast"/>
        <w:ind w:firstLine="420"/>
        <w:rPr>
          <w:rFonts w:ascii="宋体" w:eastAsia="宋体" w:hAnsi="宋体" w:cs="宋体"/>
          <w:color w:val="595959" w:themeColor="text1" w:themeTint="A6"/>
          <w:sz w:val="20"/>
          <w:szCs w:val="20"/>
          <w:lang w:eastAsia="zh-CN" w:bidi="ar-SA"/>
        </w:rPr>
      </w:pPr>
      <w:r w:rsidRPr="005B301A">
        <w:rPr>
          <w:rFonts w:ascii="Arial" w:eastAsia="宋体" w:hAnsi="Arial" w:cs="Arial"/>
          <w:color w:val="595959" w:themeColor="text1" w:themeTint="A6"/>
          <w:sz w:val="11"/>
          <w:szCs w:val="11"/>
          <w:lang w:eastAsia="zh-CN" w:bidi="ar-SA"/>
        </w:rPr>
        <w:t>皮肤的屏障作用阻挡细菌进入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64．免疫器官有哪些？</w:t>
      </w:r>
    </w:p>
    <w:p w:rsidR="000D1403" w:rsidRPr="000D1403" w:rsidRDefault="000D1403" w:rsidP="000D1403">
      <w:pPr>
        <w:spacing w:line="178" w:lineRule="atLeast"/>
        <w:ind w:left="420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A6022C">
        <w:rPr>
          <w:rFonts w:hint="eastAsia"/>
          <w:sz w:val="20"/>
          <w:szCs w:val="20"/>
          <w:lang w:eastAsia="zh-CN" w:bidi="ar-SA"/>
        </w:rPr>
        <w:t>骨髓</w:t>
      </w:r>
      <w:r w:rsidRPr="000D1403">
        <w:rPr>
          <w:rFonts w:hint="eastAsia"/>
          <w:color w:val="666666"/>
          <w:sz w:val="20"/>
          <w:szCs w:val="20"/>
          <w:lang w:eastAsia="zh-CN" w:bidi="ar-SA"/>
        </w:rPr>
        <w:t xml:space="preserve">:   </w:t>
      </w:r>
      <w:r w:rsidRPr="000D1403">
        <w:rPr>
          <w:rFonts w:hint="eastAsia"/>
          <w:color w:val="666666"/>
          <w:sz w:val="20"/>
          <w:szCs w:val="20"/>
          <w:lang w:eastAsia="zh-CN" w:bidi="ar-SA"/>
        </w:rPr>
        <w:t>各种血细胞生成场所。</w:t>
      </w:r>
      <w:r w:rsidRPr="000D1403">
        <w:rPr>
          <w:rFonts w:hint="eastAsia"/>
          <w:color w:val="666666"/>
          <w:sz w:val="20"/>
          <w:szCs w:val="20"/>
          <w:lang w:eastAsia="zh-CN" w:bidi="ar-SA"/>
        </w:rPr>
        <w:br/>
      </w:r>
      <w:r w:rsidRPr="00A6022C">
        <w:rPr>
          <w:rFonts w:hint="eastAsia"/>
          <w:sz w:val="20"/>
          <w:szCs w:val="20"/>
          <w:lang w:eastAsia="zh-CN" w:bidi="ar-SA"/>
        </w:rPr>
        <w:t>胸腺</w:t>
      </w:r>
      <w:r w:rsidRPr="000D1403">
        <w:rPr>
          <w:rFonts w:hint="eastAsia"/>
          <w:color w:val="666666"/>
          <w:sz w:val="20"/>
          <w:szCs w:val="20"/>
          <w:lang w:eastAsia="zh-CN" w:bidi="ar-SA"/>
        </w:rPr>
        <w:t>：</w:t>
      </w:r>
      <w:r w:rsidRPr="000D1403">
        <w:rPr>
          <w:rFonts w:hint="eastAsia"/>
          <w:color w:val="666666"/>
          <w:sz w:val="20"/>
          <w:szCs w:val="20"/>
          <w:lang w:eastAsia="zh-CN" w:bidi="ar-SA"/>
        </w:rPr>
        <w:t>T</w:t>
      </w:r>
      <w:r w:rsidRPr="000D1403">
        <w:rPr>
          <w:rFonts w:hint="eastAsia"/>
          <w:color w:val="666666"/>
          <w:sz w:val="20"/>
          <w:szCs w:val="20"/>
          <w:lang w:eastAsia="zh-CN" w:bidi="ar-SA"/>
        </w:rPr>
        <w:t>－淋巴细胞成熟场所。</w:t>
      </w:r>
      <w:r w:rsidRPr="000D1403">
        <w:rPr>
          <w:rFonts w:hint="eastAsia"/>
          <w:color w:val="666666"/>
          <w:sz w:val="20"/>
          <w:szCs w:val="20"/>
          <w:lang w:eastAsia="zh-CN" w:bidi="ar-SA"/>
        </w:rPr>
        <w:br/>
      </w:r>
      <w:r w:rsidRPr="00A6022C">
        <w:rPr>
          <w:rFonts w:hint="eastAsia"/>
          <w:sz w:val="20"/>
          <w:szCs w:val="20"/>
          <w:lang w:eastAsia="zh-CN" w:bidi="ar-SA"/>
        </w:rPr>
        <w:t>脾脏</w:t>
      </w:r>
      <w:r w:rsidRPr="000D1403">
        <w:rPr>
          <w:rFonts w:hint="eastAsia"/>
          <w:color w:val="666666"/>
          <w:sz w:val="20"/>
          <w:szCs w:val="20"/>
          <w:lang w:eastAsia="zh-CN" w:bidi="ar-SA"/>
        </w:rPr>
        <w:t>：贮存淋巴细胞的场所。</w:t>
      </w:r>
      <w:r w:rsidRPr="000D1403">
        <w:rPr>
          <w:rFonts w:hint="eastAsia"/>
          <w:color w:val="666666"/>
          <w:sz w:val="20"/>
          <w:szCs w:val="20"/>
          <w:lang w:eastAsia="zh-CN" w:bidi="ar-SA"/>
        </w:rPr>
        <w:br/>
      </w:r>
      <w:r w:rsidRPr="00A6022C">
        <w:rPr>
          <w:rFonts w:hint="eastAsia"/>
          <w:sz w:val="20"/>
          <w:szCs w:val="20"/>
          <w:lang w:eastAsia="zh-CN" w:bidi="ar-SA"/>
        </w:rPr>
        <w:t>淋巴结和淋巴管</w:t>
      </w:r>
      <w:r w:rsidRPr="000D1403">
        <w:rPr>
          <w:rFonts w:hint="eastAsia"/>
          <w:color w:val="666666"/>
          <w:sz w:val="20"/>
          <w:szCs w:val="20"/>
          <w:lang w:eastAsia="zh-CN" w:bidi="ar-SA"/>
        </w:rPr>
        <w:t>：构成淋巴细胞贮</w:t>
      </w:r>
      <w:r w:rsidRPr="000D1403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存运输系统。</w:t>
      </w:r>
    </w:p>
    <w:p w:rsidR="004875A0" w:rsidRPr="00CC44DA" w:rsidRDefault="004875A0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65． 免疫、细胞免疫与体液免疫的含义。</w:t>
      </w:r>
    </w:p>
    <w:p w:rsidR="00A0434A" w:rsidRPr="000E6FFB" w:rsidRDefault="00A0434A" w:rsidP="00CC44DA">
      <w:pPr>
        <w:spacing w:after="0" w:line="178" w:lineRule="atLeast"/>
        <w:rPr>
          <w:rFonts w:ascii="Arial" w:hAnsi="Arial" w:cs="Arial"/>
          <w:color w:val="595959" w:themeColor="text1" w:themeTint="A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BE3628" w:rsidRPr="000E6FFB">
        <w:rPr>
          <w:rStyle w:val="apple-style-span"/>
          <w:rFonts w:ascii="Arial" w:hAnsi="Arial" w:cs="Arial"/>
          <w:color w:val="595959" w:themeColor="text1" w:themeTint="A6"/>
          <w:sz w:val="11"/>
          <w:szCs w:val="11"/>
          <w:lang w:eastAsia="zh-CN"/>
        </w:rPr>
        <w:t>免疫是人体的一种生理功能</w:t>
      </w:r>
      <w:r w:rsidR="007B2C1D" w:rsidRPr="000E6FFB">
        <w:rPr>
          <w:rStyle w:val="apple-style-span"/>
          <w:rFonts w:ascii="Arial" w:hAnsi="Arial" w:cs="Arial" w:hint="eastAsia"/>
          <w:color w:val="595959" w:themeColor="text1" w:themeTint="A6"/>
          <w:sz w:val="11"/>
          <w:szCs w:val="11"/>
          <w:lang w:eastAsia="zh-CN"/>
        </w:rPr>
        <w:t>：</w:t>
      </w:r>
      <w:r w:rsidR="00BE3628" w:rsidRPr="000E6FFB">
        <w:rPr>
          <w:rFonts w:ascii="Arial" w:hAnsi="Arial" w:cs="Arial" w:hint="eastAsia"/>
          <w:color w:val="595959" w:themeColor="text1" w:themeTint="A6"/>
          <w:sz w:val="11"/>
          <w:szCs w:val="11"/>
          <w:lang w:eastAsia="zh-CN"/>
        </w:rPr>
        <w:t>消灭</w:t>
      </w:r>
      <w:r w:rsidR="00BE3628" w:rsidRPr="000E6FFB">
        <w:rPr>
          <w:rFonts w:ascii="Arial" w:hAnsi="Arial" w:cs="Arial"/>
          <w:color w:val="595959" w:themeColor="text1" w:themeTint="A6"/>
          <w:sz w:val="11"/>
          <w:szCs w:val="11"/>
          <w:lang w:eastAsia="zh-CN"/>
        </w:rPr>
        <w:t>“</w:t>
      </w:r>
      <w:r w:rsidR="00BE3628" w:rsidRPr="000E6FFB">
        <w:rPr>
          <w:rFonts w:ascii="Arial" w:hAnsi="Arial" w:cs="Arial" w:hint="eastAsia"/>
          <w:color w:val="595959" w:themeColor="text1" w:themeTint="A6"/>
          <w:sz w:val="11"/>
          <w:szCs w:val="11"/>
          <w:lang w:eastAsia="zh-CN"/>
        </w:rPr>
        <w:t>异己</w:t>
      </w:r>
      <w:r w:rsidR="00BE3628" w:rsidRPr="000E6FFB">
        <w:rPr>
          <w:rFonts w:ascii="Arial" w:hAnsi="Arial" w:cs="Arial"/>
          <w:color w:val="595959" w:themeColor="text1" w:themeTint="A6"/>
          <w:sz w:val="11"/>
          <w:szCs w:val="11"/>
          <w:lang w:eastAsia="zh-CN"/>
        </w:rPr>
        <w:t>”</w:t>
      </w:r>
      <w:r w:rsidR="00BE3628" w:rsidRPr="000E6FFB">
        <w:rPr>
          <w:rFonts w:ascii="Arial" w:hAnsi="Arial" w:cs="Arial" w:hint="eastAsia"/>
          <w:color w:val="595959" w:themeColor="text1" w:themeTint="A6"/>
          <w:sz w:val="11"/>
          <w:szCs w:val="11"/>
          <w:lang w:eastAsia="zh-CN"/>
        </w:rPr>
        <w:t>，保证身体的健康生存</w:t>
      </w:r>
    </w:p>
    <w:p w:rsidR="005846EB" w:rsidRPr="000E6FFB" w:rsidRDefault="005846EB" w:rsidP="00CC44DA">
      <w:pPr>
        <w:spacing w:after="0" w:line="178" w:lineRule="atLeast"/>
        <w:rPr>
          <w:rFonts w:ascii="Arial" w:hAnsi="Arial" w:cs="Arial"/>
          <w:color w:val="595959" w:themeColor="text1" w:themeTint="A6"/>
          <w:sz w:val="11"/>
          <w:szCs w:val="11"/>
          <w:lang w:eastAsia="zh-CN"/>
        </w:rPr>
      </w:pPr>
      <w:r w:rsidRPr="000E6FFB">
        <w:rPr>
          <w:rFonts w:ascii="Arial" w:hAnsi="Arial" w:cs="Arial" w:hint="eastAsia"/>
          <w:color w:val="595959" w:themeColor="text1" w:themeTint="A6"/>
          <w:sz w:val="11"/>
          <w:szCs w:val="11"/>
          <w:lang w:eastAsia="zh-CN"/>
        </w:rPr>
        <w:tab/>
      </w:r>
      <w:r w:rsidR="00A10E60" w:rsidRPr="000E6FFB">
        <w:rPr>
          <w:rFonts w:ascii="Arial" w:hAnsi="Arial" w:cs="Arial" w:hint="eastAsia"/>
          <w:color w:val="595959" w:themeColor="text1" w:themeTint="A6"/>
          <w:sz w:val="11"/>
          <w:szCs w:val="11"/>
          <w:lang w:eastAsia="zh-CN"/>
        </w:rPr>
        <w:t>体液免疫：</w:t>
      </w:r>
      <w:r w:rsidR="007D6D77" w:rsidRPr="000E6FFB">
        <w:rPr>
          <w:rFonts w:ascii="Arial" w:hAnsi="Arial" w:cs="Arial" w:hint="eastAsia"/>
          <w:color w:val="595959" w:themeColor="text1" w:themeTint="A6"/>
          <w:sz w:val="11"/>
          <w:szCs w:val="11"/>
          <w:lang w:eastAsia="zh-CN"/>
        </w:rPr>
        <w:t>B</w:t>
      </w:r>
      <w:r w:rsidR="007D6D77" w:rsidRPr="000E6FFB">
        <w:rPr>
          <w:rFonts w:ascii="Arial" w:hAnsi="Arial" w:cs="Arial" w:hint="eastAsia"/>
          <w:color w:val="595959" w:themeColor="text1" w:themeTint="A6"/>
          <w:sz w:val="11"/>
          <w:szCs w:val="11"/>
          <w:lang w:eastAsia="zh-CN"/>
        </w:rPr>
        <w:t>－细胞分泌抗体，抗体与抗原形成特异结合，再通过各种</w:t>
      </w:r>
      <w:r w:rsidR="00ED5D8E" w:rsidRPr="000E6FFB">
        <w:rPr>
          <w:rFonts w:ascii="Arial" w:hAnsi="Arial" w:cs="Arial" w:hint="eastAsia"/>
          <w:color w:val="595959" w:themeColor="text1" w:themeTint="A6"/>
          <w:sz w:val="11"/>
          <w:szCs w:val="11"/>
          <w:lang w:eastAsia="zh-CN"/>
        </w:rPr>
        <w:t>方式</w:t>
      </w:r>
      <w:r w:rsidR="007D6D77" w:rsidRPr="000E6FFB">
        <w:rPr>
          <w:rFonts w:ascii="Arial" w:hAnsi="Arial" w:cs="Arial" w:hint="eastAsia"/>
          <w:color w:val="595959" w:themeColor="text1" w:themeTint="A6"/>
          <w:sz w:val="11"/>
          <w:szCs w:val="11"/>
          <w:lang w:eastAsia="zh-CN"/>
        </w:rPr>
        <w:t>消灭抗原。</w:t>
      </w:r>
    </w:p>
    <w:p w:rsidR="00A10E60" w:rsidRPr="000E6FFB" w:rsidRDefault="0022630F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Arial" w:hAnsi="Arial" w:cs="Arial" w:hint="eastAsia"/>
          <w:color w:val="000000"/>
          <w:sz w:val="13"/>
          <w:szCs w:val="13"/>
          <w:lang w:eastAsia="zh-CN"/>
        </w:rPr>
        <w:tab/>
      </w:r>
      <w:r w:rsidR="002C1F78" w:rsidRPr="000E6FFB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细胞免疫</w:t>
      </w:r>
      <w:r w:rsidR="00030B87" w:rsidRPr="000E6FFB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：T-细胞</w:t>
      </w:r>
      <w:r w:rsidR="00030B87" w:rsidRPr="000E6FFB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直接使靶细胞裂解或诱导靶细胞进入凋亡程序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66．比较B细胞与T细胞的异同点。</w:t>
      </w:r>
    </w:p>
    <w:p w:rsidR="00E20A28" w:rsidRPr="00F2121B" w:rsidRDefault="00E20A28" w:rsidP="00F2121B">
      <w:pPr>
        <w:spacing w:after="0" w:line="178" w:lineRule="atLeast"/>
        <w:ind w:leftChars="764" w:left="1681" w:firstLineChars="625" w:firstLine="688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 w:rsidRPr="00F2121B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 xml:space="preserve">B－细胞               </w:t>
      </w:r>
      <w:r w:rsidR="003726ED" w:rsidRPr="00F2121B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ab/>
      </w:r>
      <w:r w:rsidR="003726ED" w:rsidRPr="00F2121B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ab/>
      </w:r>
      <w:r w:rsidRPr="00F2121B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T－细胞</w:t>
      </w:r>
      <w:r w:rsidRPr="00F2121B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br/>
        <w:t>成熟          骨髓                       胸腺</w:t>
      </w:r>
      <w:r w:rsidRPr="00F2121B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br/>
        <w:t xml:space="preserve">寿命    几天至十几天           </w:t>
      </w:r>
      <w:r w:rsidR="003726ED" w:rsidRPr="00F2121B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ab/>
      </w:r>
      <w:r w:rsidR="003726ED" w:rsidRPr="00F2121B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ab/>
      </w:r>
      <w:r w:rsidR="003726ED" w:rsidRPr="00F2121B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ab/>
      </w:r>
      <w:r w:rsidRPr="00F2121B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几年</w:t>
      </w:r>
      <w:r w:rsidRPr="00F2121B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br/>
        <w:t>占白细胞总数          20％                      80％</w:t>
      </w:r>
      <w:r w:rsidRPr="00F2121B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br/>
        <w:t xml:space="preserve">功能    体液免疫（抗体）  </w:t>
      </w:r>
      <w:r w:rsidRPr="00F2121B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ab/>
      </w:r>
      <w:r w:rsidR="003726ED" w:rsidRPr="00F2121B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ab/>
      </w:r>
      <w:r w:rsidR="003726ED" w:rsidRPr="00F2121B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ab/>
      </w:r>
      <w:r w:rsidRPr="00F2121B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细胞免疫</w:t>
      </w:r>
    </w:p>
    <w:p w:rsidR="00F2121B" w:rsidRDefault="00F2121B" w:rsidP="00F2121B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 w:rsidRPr="00F2121B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共同特点</w:t>
      </w:r>
    </w:p>
    <w:p w:rsidR="00640C4C" w:rsidRPr="00F2121B" w:rsidRDefault="00640C4C" w:rsidP="00F2121B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ab/>
        <w:t>（0）</w:t>
      </w:r>
      <w:r w:rsidRPr="00F2121B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来源</w:t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均为</w:t>
      </w:r>
      <w:r w:rsidRPr="00F2121B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骨髓</w:t>
      </w: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 xml:space="preserve"> </w:t>
      </w:r>
      <w:r w:rsidR="0098366E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；</w:t>
      </w:r>
    </w:p>
    <w:p w:rsidR="00F2121B" w:rsidRPr="00F2121B" w:rsidRDefault="00F2121B" w:rsidP="00F2121B">
      <w:pPr>
        <w:spacing w:after="0" w:line="178" w:lineRule="atLeast"/>
        <w:ind w:left="42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（</w:t>
      </w:r>
      <w:r w:rsidRPr="00F2121B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1）特异地识别抗原；</w:t>
      </w:r>
    </w:p>
    <w:p w:rsidR="00F2121B" w:rsidRPr="00F2121B" w:rsidRDefault="00F2121B" w:rsidP="00F2121B">
      <w:pPr>
        <w:spacing w:after="0" w:line="178" w:lineRule="atLeast"/>
        <w:ind w:firstLineChars="300" w:firstLine="33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F2121B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lastRenderedPageBreak/>
        <w:t>（2）在抗原刺激下，活化起来，分化，增殖；</w:t>
      </w:r>
    </w:p>
    <w:p w:rsidR="00F2121B" w:rsidRPr="00F2121B" w:rsidRDefault="00F2121B" w:rsidP="00F2121B">
      <w:pPr>
        <w:spacing w:after="0" w:line="178" w:lineRule="atLeast"/>
        <w:ind w:firstLineChars="300" w:firstLine="33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F2121B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（3</w:t>
      </w:r>
      <w:r w:rsidR="00DA621C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）发挥特异的免疫应答效应；</w:t>
      </w:r>
      <w:r w:rsidR="00DA621C" w:rsidRPr="00F2121B"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  <w:t xml:space="preserve"> </w:t>
      </w:r>
    </w:p>
    <w:p w:rsidR="00F2121B" w:rsidRPr="00F2121B" w:rsidRDefault="00F2121B" w:rsidP="00F2121B">
      <w:pPr>
        <w:spacing w:after="0" w:line="178" w:lineRule="atLeast"/>
        <w:ind w:leftChars="764" w:left="1681" w:firstLineChars="625" w:firstLine="688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67．抗体的</w:t>
      </w:r>
      <w:r w:rsidR="00225F6B"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基本结构</w:t>
      </w: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。抗体与抗原的特异结合有哪几种方式？</w:t>
      </w:r>
    </w:p>
    <w:p w:rsidR="00225F6B" w:rsidRDefault="00225F6B" w:rsidP="00225F6B">
      <w:pPr>
        <w:spacing w:after="0" w:line="178" w:lineRule="atLeast"/>
        <w:ind w:leftChars="191" w:left="420" w:firstLineChars="300" w:firstLine="600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基本结构</w:t>
      </w: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：</w:t>
      </w:r>
    </w:p>
    <w:p w:rsidR="00225F6B" w:rsidRDefault="00F9738E" w:rsidP="00225F6B">
      <w:pPr>
        <w:spacing w:after="0" w:line="178" w:lineRule="atLeast"/>
        <w:ind w:leftChars="191" w:left="420" w:firstLineChars="150" w:firstLine="165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 w:rsidRPr="00F9738E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抗体是由四条肽链组成的蛋白质分子。</w:t>
      </w:r>
      <w:r w:rsidRPr="00F9738E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br/>
        <w:t xml:space="preserve">         轻链         可变区</w:t>
      </w:r>
      <w:r w:rsidRPr="00F9738E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br/>
        <w:t xml:space="preserve">         重链         可变区，补体结合区  </w:t>
      </w:r>
    </w:p>
    <w:p w:rsidR="00F925E9" w:rsidRPr="00CC44DA" w:rsidRDefault="00225F6B" w:rsidP="00225F6B">
      <w:pPr>
        <w:spacing w:after="0" w:line="178" w:lineRule="atLeast"/>
        <w:ind w:leftChars="191" w:left="420" w:firstLineChars="150" w:firstLine="165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-------------------------------------------</w:t>
      </w:r>
      <w:r w:rsidR="00F9738E" w:rsidRPr="00F9738E">
        <w:rPr>
          <w:rFonts w:ascii="宋体" w:eastAsia="宋体" w:hAnsi="宋体" w:cs="宋体" w:hint="eastAsia"/>
          <w:color w:val="666666"/>
          <w:sz w:val="20"/>
          <w:szCs w:val="20"/>
          <w:lang w:eastAsia="zh-CN"/>
        </w:rPr>
        <w:br/>
        <w:t xml:space="preserve">    </w:t>
      </w:r>
      <w:r w:rsidR="00C22B89" w:rsidRPr="00DF70CB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中和反应：抗体结合抗原以便吞噬细胞吞噬。</w:t>
      </w:r>
      <w:r w:rsidR="00C22B89" w:rsidRPr="00DF70CB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br/>
        <w:t xml:space="preserve">        聚集反应：抗体是双价的，可以使抗原聚集，以便吞噬。</w:t>
      </w:r>
      <w:r w:rsidR="00C22B89" w:rsidRPr="00DF70CB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br/>
        <w:t xml:space="preserve">        沉淀反应：抗体结合后，使可溶性抗原大分子沉淀，以便吞噬。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68． T细胞分为哪几类？</w:t>
      </w:r>
    </w:p>
    <w:p w:rsidR="00EA3925" w:rsidRDefault="00225F6B" w:rsidP="00EA3925">
      <w:pPr>
        <w:spacing w:line="178" w:lineRule="atLeast"/>
        <w:rPr>
          <w:color w:val="666666"/>
          <w:sz w:val="20"/>
          <w:szCs w:val="20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EA3925">
        <w:rPr>
          <w:color w:val="666666"/>
          <w:sz w:val="20"/>
          <w:szCs w:val="20"/>
          <w:lang w:eastAsia="zh-CN" w:bidi="ar-SA"/>
        </w:rPr>
        <w:t xml:space="preserve">    </w:t>
      </w:r>
      <w:r w:rsidR="00EA3925">
        <w:rPr>
          <w:rFonts w:hint="eastAsia"/>
          <w:color w:val="666666"/>
          <w:sz w:val="20"/>
          <w:szCs w:val="20"/>
          <w:lang w:eastAsia="zh-CN" w:bidi="ar-SA"/>
        </w:rPr>
        <w:t xml:space="preserve"> </w:t>
      </w:r>
      <w:r w:rsidR="00EA3925" w:rsidRPr="00EA3925">
        <w:rPr>
          <w:color w:val="666666"/>
          <w:sz w:val="20"/>
          <w:szCs w:val="20"/>
          <w:lang w:eastAsia="zh-CN" w:bidi="ar-SA"/>
        </w:rPr>
        <w:t xml:space="preserve">Tc            </w:t>
      </w:r>
      <w:r w:rsidR="00EA3925" w:rsidRPr="00EA3925">
        <w:rPr>
          <w:color w:val="666666"/>
          <w:sz w:val="20"/>
          <w:szCs w:val="20"/>
          <w:lang w:eastAsia="zh-CN" w:bidi="ar-SA"/>
        </w:rPr>
        <w:t>细胞毒</w:t>
      </w:r>
      <w:r w:rsidR="00EA3925" w:rsidRPr="00EA3925">
        <w:rPr>
          <w:color w:val="666666"/>
          <w:sz w:val="20"/>
          <w:szCs w:val="20"/>
          <w:lang w:eastAsia="zh-CN" w:bidi="ar-SA"/>
        </w:rPr>
        <w:t xml:space="preserve"> T </w:t>
      </w:r>
      <w:r w:rsidR="00EA3925" w:rsidRPr="00EA3925">
        <w:rPr>
          <w:color w:val="666666"/>
          <w:sz w:val="20"/>
          <w:szCs w:val="20"/>
          <w:lang w:eastAsia="zh-CN" w:bidi="ar-SA"/>
        </w:rPr>
        <w:t>细胞</w:t>
      </w:r>
      <w:r w:rsidR="00EA3925" w:rsidRPr="00EA3925">
        <w:rPr>
          <w:color w:val="666666"/>
          <w:sz w:val="20"/>
          <w:szCs w:val="20"/>
          <w:lang w:eastAsia="zh-CN" w:bidi="ar-SA"/>
        </w:rPr>
        <w:t xml:space="preserve"> </w:t>
      </w:r>
    </w:p>
    <w:p w:rsidR="00EA3925" w:rsidRPr="00EA3925" w:rsidRDefault="00EA3925" w:rsidP="00EA3925">
      <w:pPr>
        <w:spacing w:line="178" w:lineRule="atLeast"/>
        <w:ind w:left="420" w:firstLine="420"/>
        <w:rPr>
          <w:color w:val="666666"/>
          <w:sz w:val="20"/>
          <w:szCs w:val="20"/>
          <w:lang w:eastAsia="zh-CN" w:bidi="ar-SA"/>
        </w:rPr>
      </w:pPr>
      <w:r w:rsidRPr="00EA3925">
        <w:rPr>
          <w:rFonts w:eastAsia="宋体" w:cs="宋体"/>
          <w:color w:val="666666"/>
          <w:sz w:val="20"/>
          <w:szCs w:val="20"/>
          <w:lang w:eastAsia="zh-CN" w:bidi="ar-SA"/>
        </w:rPr>
        <w:t>T</w:t>
      </w:r>
      <w:r w:rsidRPr="00EA3925">
        <w:rPr>
          <w:rFonts w:eastAsia="宋体" w:cs="宋体"/>
          <w:color w:val="666666"/>
          <w:sz w:val="20"/>
          <w:szCs w:val="20"/>
          <w:vertAlign w:val="subscript"/>
          <w:lang w:eastAsia="zh-CN" w:bidi="ar-SA"/>
        </w:rPr>
        <w:t xml:space="preserve">H </w:t>
      </w:r>
      <w:r w:rsidRPr="00EA3925">
        <w:rPr>
          <w:rFonts w:eastAsia="宋体" w:cs="宋体"/>
          <w:color w:val="666666"/>
          <w:sz w:val="20"/>
          <w:szCs w:val="20"/>
          <w:lang w:eastAsia="zh-CN" w:bidi="ar-SA"/>
        </w:rPr>
        <w:t xml:space="preserve">           </w:t>
      </w:r>
      <w:r w:rsidRPr="00EA3925">
        <w:rPr>
          <w:rFonts w:eastAsia="宋体" w:hAnsi="宋体" w:cs="宋体"/>
          <w:color w:val="666666"/>
          <w:sz w:val="20"/>
          <w:szCs w:val="20"/>
          <w:lang w:eastAsia="zh-CN" w:bidi="ar-SA"/>
        </w:rPr>
        <w:t>协助</w:t>
      </w:r>
      <w:r w:rsidRPr="00EA3925">
        <w:rPr>
          <w:rFonts w:eastAsia="宋体" w:cs="宋体"/>
          <w:color w:val="666666"/>
          <w:sz w:val="20"/>
          <w:szCs w:val="20"/>
          <w:lang w:eastAsia="zh-CN" w:bidi="ar-SA"/>
        </w:rPr>
        <w:t xml:space="preserve"> T </w:t>
      </w:r>
      <w:r w:rsidRPr="00EA3925">
        <w:rPr>
          <w:rFonts w:eastAsia="宋体" w:hAnsi="宋体" w:cs="宋体"/>
          <w:color w:val="666666"/>
          <w:sz w:val="20"/>
          <w:szCs w:val="20"/>
          <w:lang w:eastAsia="zh-CN" w:bidi="ar-SA"/>
        </w:rPr>
        <w:t>细胞</w:t>
      </w:r>
    </w:p>
    <w:p w:rsidR="00EA3925" w:rsidRPr="00EA3925" w:rsidRDefault="00EA3925" w:rsidP="00EA3925">
      <w:pPr>
        <w:spacing w:after="0" w:line="178" w:lineRule="atLeast"/>
        <w:rPr>
          <w:rFonts w:eastAsia="宋体" w:cs="宋体"/>
          <w:color w:val="666666"/>
          <w:sz w:val="20"/>
          <w:szCs w:val="20"/>
          <w:lang w:eastAsia="zh-CN" w:bidi="ar-SA"/>
        </w:rPr>
      </w:pPr>
      <w:r w:rsidRPr="00EA3925">
        <w:rPr>
          <w:rFonts w:eastAsia="宋体" w:cs="宋体"/>
          <w:color w:val="666666"/>
          <w:sz w:val="20"/>
          <w:szCs w:val="20"/>
          <w:lang w:eastAsia="zh-CN" w:bidi="ar-SA"/>
        </w:rPr>
        <w:t xml:space="preserve">         Ts            </w:t>
      </w:r>
      <w:r w:rsidRPr="00EA3925">
        <w:rPr>
          <w:rFonts w:eastAsia="宋体" w:hAnsi="宋体" w:cs="宋体"/>
          <w:color w:val="666666"/>
          <w:sz w:val="20"/>
          <w:szCs w:val="20"/>
          <w:lang w:eastAsia="zh-CN" w:bidi="ar-SA"/>
        </w:rPr>
        <w:t>抑制</w:t>
      </w:r>
      <w:r w:rsidRPr="00EA3925">
        <w:rPr>
          <w:rFonts w:eastAsia="宋体" w:cs="宋体"/>
          <w:color w:val="666666"/>
          <w:sz w:val="20"/>
          <w:szCs w:val="20"/>
          <w:lang w:eastAsia="zh-CN" w:bidi="ar-SA"/>
        </w:rPr>
        <w:t xml:space="preserve"> T </w:t>
      </w:r>
      <w:r w:rsidRPr="00EA3925">
        <w:rPr>
          <w:rFonts w:eastAsia="宋体" w:hAnsi="宋体" w:cs="宋体"/>
          <w:color w:val="666666"/>
          <w:sz w:val="20"/>
          <w:szCs w:val="20"/>
          <w:lang w:eastAsia="zh-CN" w:bidi="ar-SA"/>
        </w:rPr>
        <w:t>细胞</w:t>
      </w:r>
    </w:p>
    <w:p w:rsidR="00225F6B" w:rsidRPr="00EA3925" w:rsidRDefault="00225F6B" w:rsidP="00CC44DA">
      <w:pPr>
        <w:spacing w:after="0" w:line="178" w:lineRule="atLeast"/>
        <w:rPr>
          <w:rFonts w:eastAsia="宋体" w:cs="宋体"/>
          <w:color w:val="666666"/>
          <w:sz w:val="20"/>
          <w:szCs w:val="20"/>
          <w:lang w:eastAsia="zh-CN" w:bidi="ar-SA"/>
        </w:rPr>
      </w:pP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69． 抗体如何在免疫系统中发挥作用？</w:t>
      </w:r>
    </w:p>
    <w:p w:rsidR="00992C1C" w:rsidRPr="00905136" w:rsidRDefault="00992C1C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557B72" w:rsidRPr="00905136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1</w:t>
      </w:r>
      <w:r w:rsidR="005D1EDB" w:rsidRPr="00905136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抗体与抗原形成特异结合，再通过各种反应使抗原被吞噬细胞吞噬。</w:t>
      </w:r>
    </w:p>
    <w:p w:rsidR="00557B72" w:rsidRPr="00557B72" w:rsidRDefault="00557B72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  <w:t>2</w:t>
      </w:r>
      <w:r w:rsidRPr="00557B72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抗体结合在细菌细胞表面，  Fc 结合并活化一系列补体，活化了的补体分子在细菌细胞膜上打个洞，使后者裂解死去。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70． 巨噬细胞在免疫系统中起那些作用？</w:t>
      </w:r>
    </w:p>
    <w:p w:rsidR="008E6568" w:rsidRPr="00793C4A" w:rsidRDefault="008E6568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EB3500" w:rsidRPr="00793C4A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1</w:t>
      </w:r>
      <w:r w:rsidR="0054521F" w:rsidRPr="00793C4A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巨噬细胞起抗原呈递细胞（APC）作用，并分泌 IL－1。</w:t>
      </w:r>
    </w:p>
    <w:p w:rsidR="0054521F" w:rsidRPr="00793C4A" w:rsidRDefault="0054521F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793C4A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ab/>
      </w:r>
      <w:r w:rsidR="00EB3500" w:rsidRPr="00793C4A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2</w:t>
      </w:r>
      <w:r w:rsidRPr="00793C4A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吞噬</w:t>
      </w:r>
      <w:r w:rsidR="00EB3500" w:rsidRPr="00793C4A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并消灭</w:t>
      </w:r>
      <w:r w:rsidRPr="00793C4A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抗原</w:t>
      </w:r>
      <w:r w:rsidR="00EB3500" w:rsidRPr="00793C4A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。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71．什么是克隆选择学说？</w:t>
      </w:r>
    </w:p>
    <w:p w:rsidR="00D42DB9" w:rsidRDefault="00793C4A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F959D3" w:rsidRPr="00D42DB9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针对</w:t>
      </w:r>
      <w:r w:rsidR="00F959D3" w:rsidRPr="00F959D3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免疫细胞表面对付千变万化抗原的各种受体从何而来</w:t>
      </w:r>
      <w:r w:rsidR="00D42DB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------</w:t>
      </w:r>
    </w:p>
    <w:p w:rsidR="00793C4A" w:rsidRPr="00F959D3" w:rsidRDefault="00D42DB9" w:rsidP="00D42DB9">
      <w:pPr>
        <w:spacing w:after="0" w:line="178" w:lineRule="atLeast"/>
        <w:ind w:firstLine="42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D42DB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身体内储有千千万万种各带不同受体的免疫细胞，每种抗原刺激从中选择活化一种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72．特异性免疫的两个特点。</w:t>
      </w:r>
    </w:p>
    <w:p w:rsidR="00E062B6" w:rsidRPr="007A0747" w:rsidRDefault="002B1438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7A0747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E062B6" w:rsidRPr="007A0747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1反应慢，持续时间长；</w:t>
      </w:r>
    </w:p>
    <w:p w:rsidR="00E062B6" w:rsidRPr="007A0747" w:rsidRDefault="00E062B6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7A0747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  <w:t>2具有特异性；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73．人工自动免疫与人工被动免疫有何不同？</w:t>
      </w:r>
    </w:p>
    <w:p w:rsidR="008D2F75" w:rsidRPr="00DF3F0F" w:rsidRDefault="008D2F75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4C2AF4" w:rsidRPr="00DF3F0F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人工自动免疫：</w:t>
      </w:r>
      <w:r w:rsidR="001122DD" w:rsidRPr="00DF3F0F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促使</w:t>
      </w:r>
      <w:r w:rsidR="00AF1658" w:rsidRPr="00DF3F0F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人体产生特异免疫能力</w:t>
      </w:r>
      <w:r w:rsidR="0051179E" w:rsidRPr="00DF3F0F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；</w:t>
      </w:r>
      <w:r w:rsidR="00AF1658" w:rsidRPr="00DF3F0F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注射抗原，使人体</w:t>
      </w:r>
      <w:r w:rsidR="00AF1658" w:rsidRPr="00DF3F0F">
        <w:rPr>
          <w:rFonts w:ascii="宋体" w:eastAsia="宋体" w:hAnsi="宋体" w:cs="宋体"/>
          <w:color w:val="666666"/>
          <w:sz w:val="11"/>
          <w:szCs w:val="11"/>
          <w:lang w:eastAsia="zh-CN"/>
        </w:rPr>
        <w:t>“</w:t>
      </w:r>
      <w:r w:rsidR="00AF1658" w:rsidRPr="00DF3F0F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主动地</w:t>
      </w:r>
      <w:r w:rsidR="00AF1658" w:rsidRPr="00DF3F0F">
        <w:rPr>
          <w:rFonts w:ascii="宋体" w:eastAsia="宋体" w:hAnsi="宋体" w:cs="宋体"/>
          <w:color w:val="666666"/>
          <w:sz w:val="11"/>
          <w:szCs w:val="11"/>
          <w:lang w:eastAsia="zh-CN"/>
        </w:rPr>
        <w:t>”</w:t>
      </w:r>
      <w:r w:rsidR="00AF1658" w:rsidRPr="00DF3F0F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产生特异抗体</w:t>
      </w:r>
    </w:p>
    <w:p w:rsidR="0051179E" w:rsidRPr="00DF3F0F" w:rsidRDefault="0051179E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DF3F0F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ab/>
      </w:r>
      <w:r w:rsidR="004C2AF4" w:rsidRPr="00DF3F0F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人工被动免疫：</w:t>
      </w:r>
      <w:r w:rsidR="00B57A9A" w:rsidRPr="00DF3F0F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向人体提供特异的或非特异的免疫能力</w:t>
      </w:r>
      <w:r w:rsidR="000D5F61" w:rsidRPr="00DF3F0F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；</w:t>
      </w:r>
      <w:r w:rsidR="00B57A9A" w:rsidRPr="00DF3F0F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注射含抗体成份的抗血清，使人体</w:t>
      </w:r>
      <w:r w:rsidR="00B57A9A" w:rsidRPr="00DF3F0F">
        <w:rPr>
          <w:rFonts w:ascii="宋体" w:eastAsia="宋体" w:hAnsi="宋体" w:cs="宋体"/>
          <w:color w:val="666666"/>
          <w:sz w:val="11"/>
          <w:szCs w:val="11"/>
          <w:lang w:eastAsia="zh-CN"/>
        </w:rPr>
        <w:t>“</w:t>
      </w:r>
      <w:r w:rsidR="00B57A9A" w:rsidRPr="00DF3F0F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被动地</w:t>
      </w:r>
      <w:r w:rsidR="00B57A9A" w:rsidRPr="00DF3F0F">
        <w:rPr>
          <w:rFonts w:ascii="宋体" w:eastAsia="宋体" w:hAnsi="宋体" w:cs="宋体"/>
          <w:color w:val="666666"/>
          <w:sz w:val="11"/>
          <w:szCs w:val="11"/>
          <w:lang w:eastAsia="zh-CN"/>
        </w:rPr>
        <w:t>”</w:t>
      </w:r>
      <w:r w:rsidR="00B57A9A" w:rsidRPr="00DF3F0F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获得特异的或非特异的抵抗能力。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74．简述单克隆抗体的制备。</w:t>
      </w:r>
    </w:p>
    <w:p w:rsidR="00FD72D3" w:rsidRPr="00CC44DA" w:rsidRDefault="00FD72D3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Pr="00FD72D3">
        <w:rPr>
          <w:rFonts w:ascii="宋体" w:eastAsia="宋体" w:hAnsi="宋体" w:cs="宋体"/>
          <w:noProof/>
          <w:color w:val="666666"/>
          <w:sz w:val="20"/>
          <w:szCs w:val="20"/>
          <w:lang w:eastAsia="zh-CN" w:bidi="ar-SA"/>
        </w:rPr>
        <w:drawing>
          <wp:inline distT="0" distB="0" distL="0" distR="0">
            <wp:extent cx="1725575" cy="1840675"/>
            <wp:effectExtent l="19050" t="0" r="7975" b="0"/>
            <wp:docPr id="6" name="图片 5" descr="D:\现代生物学导论图片\8-3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8" name="Picture 8" descr="D:\现代生物学导论图片\8-3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48" cy="18417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lastRenderedPageBreak/>
        <w:t>75． 举例说明免疫方法如何被用作实验方法。</w:t>
      </w:r>
    </w:p>
    <w:p w:rsidR="00C41D13" w:rsidRPr="003A0264" w:rsidRDefault="00C41D13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3A0264" w:rsidRPr="003A0264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利用 抗原 / 抗体专一 性结合原理，从各种杂蛋白中分离目的蛋白。</w:t>
      </w:r>
    </w:p>
    <w:p w:rsidR="00CC44DA" w:rsidRP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 </w:t>
      </w:r>
    </w:p>
    <w:p w:rsidR="00CC44DA" w:rsidRP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CC44DA">
        <w:rPr>
          <w:rFonts w:ascii="宋体" w:eastAsia="宋体" w:hAnsi="宋体" w:cs="宋体" w:hint="eastAsia"/>
          <w:b/>
          <w:bCs/>
          <w:color w:val="3300FF"/>
          <w:sz w:val="20"/>
          <w:lang w:eastAsia="zh-CN" w:bidi="ar-SA"/>
        </w:rPr>
        <w:t>第九讲 朊病毒（普列昂）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76．简述确定病源物的柯赫法则。</w:t>
      </w:r>
    </w:p>
    <w:p w:rsidR="00CA5579" w:rsidRDefault="001804EA" w:rsidP="00CA5579">
      <w:pPr>
        <w:spacing w:line="178" w:lineRule="atLeast"/>
        <w:rPr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CA5579" w:rsidRPr="00CA5579">
        <w:rPr>
          <w:rFonts w:hint="eastAsia"/>
          <w:color w:val="666666"/>
          <w:sz w:val="11"/>
          <w:szCs w:val="11"/>
          <w:lang w:eastAsia="zh-CN" w:bidi="ar-SA"/>
        </w:rPr>
        <w:t>（</w:t>
      </w:r>
      <w:r w:rsidR="00CA5579" w:rsidRPr="00CA5579">
        <w:rPr>
          <w:rFonts w:hint="eastAsia"/>
          <w:color w:val="666666"/>
          <w:sz w:val="11"/>
          <w:szCs w:val="11"/>
          <w:lang w:eastAsia="zh-CN" w:bidi="ar-SA"/>
        </w:rPr>
        <w:t>1</w:t>
      </w:r>
      <w:r w:rsidR="00CA5579" w:rsidRPr="00CA5579">
        <w:rPr>
          <w:rFonts w:hint="eastAsia"/>
          <w:color w:val="666666"/>
          <w:sz w:val="11"/>
          <w:szCs w:val="11"/>
          <w:lang w:eastAsia="zh-CN" w:bidi="ar-SA"/>
        </w:rPr>
        <w:t>）从发病动物分出纯培养。</w:t>
      </w:r>
    </w:p>
    <w:p w:rsidR="00CA5579" w:rsidRPr="00CA5579" w:rsidRDefault="00CA5579" w:rsidP="00CA5579">
      <w:pPr>
        <w:spacing w:line="178" w:lineRule="atLeast"/>
        <w:ind w:firstLine="420"/>
        <w:rPr>
          <w:color w:val="666666"/>
          <w:sz w:val="11"/>
          <w:szCs w:val="11"/>
          <w:lang w:eastAsia="zh-CN" w:bidi="ar-SA"/>
        </w:rPr>
      </w:pPr>
      <w:r w:rsidRPr="00CA5579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（2）再接种到健康动物，引起同样疾病。</w:t>
      </w:r>
    </w:p>
    <w:p w:rsidR="00CA5579" w:rsidRPr="00CA5579" w:rsidRDefault="00CA5579" w:rsidP="00CA5579">
      <w:pPr>
        <w:spacing w:after="0" w:line="178" w:lineRule="atLeast"/>
        <w:ind w:firstLine="42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CA5579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（3）再分离出纯培养，应和接种的培养基具相同特性。</w:t>
      </w:r>
    </w:p>
    <w:p w:rsidR="001804EA" w:rsidRPr="00CA5579" w:rsidRDefault="001804EA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77．病毒有哪些主要的特征。</w:t>
      </w:r>
    </w:p>
    <w:p w:rsidR="00134975" w:rsidRPr="00FB43BF" w:rsidRDefault="00134975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E171D0" w:rsidRPr="00FB43BF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1</w:t>
      </w:r>
      <w:r w:rsidR="00E171D0" w:rsidRPr="00FB43BF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没有细胞结构。</w:t>
      </w:r>
      <w:r w:rsidR="00E171D0" w:rsidRPr="00FB43BF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br/>
        <w:t xml:space="preserve"> </w:t>
      </w:r>
      <w:r w:rsidR="00E171D0" w:rsidRPr="00FB43BF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ab/>
        <w:t>2最简单的病毒只由蛋白质分子和核酸分子组成，称为核衣壳。</w:t>
      </w:r>
      <w:r w:rsidR="00E171D0" w:rsidRPr="00FB43BF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br/>
        <w:t xml:space="preserve"> </w:t>
      </w:r>
      <w:r w:rsidR="00E171D0" w:rsidRPr="00FB43BF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ab/>
        <w:t>3有些结构复杂的病毒，还有包膜包在核衣壳外面。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78．简述噬菌体侵染细菌的过程。</w:t>
      </w:r>
    </w:p>
    <w:p w:rsidR="004E6070" w:rsidRPr="008E120C" w:rsidRDefault="004E6070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135BF7" w:rsidRPr="008E120C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附着</w:t>
      </w:r>
      <w:r w:rsidR="00135BF7" w:rsidRPr="008E120C">
        <w:rPr>
          <w:rFonts w:ascii="宋体" w:eastAsia="宋体" w:hAnsi="宋体" w:cs="宋体"/>
          <w:color w:val="666666"/>
          <w:sz w:val="11"/>
          <w:szCs w:val="11"/>
          <w:lang w:eastAsia="zh-CN"/>
        </w:rPr>
        <w:t>——</w:t>
      </w:r>
      <w:r w:rsidR="00135BF7" w:rsidRPr="008E120C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识别过程。</w:t>
      </w:r>
      <w:r w:rsidR="00135BF7" w:rsidRPr="008E120C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br/>
        <w:t xml:space="preserve">        侵染</w:t>
      </w:r>
      <w:r w:rsidR="00135BF7" w:rsidRPr="008E120C">
        <w:rPr>
          <w:rFonts w:ascii="宋体" w:eastAsia="宋体" w:hAnsi="宋体" w:cs="宋体"/>
          <w:color w:val="666666"/>
          <w:sz w:val="11"/>
          <w:szCs w:val="11"/>
          <w:lang w:eastAsia="zh-CN"/>
        </w:rPr>
        <w:t>——</w:t>
      </w:r>
      <w:r w:rsidR="00135BF7" w:rsidRPr="008E120C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病毒核酸进入寄主细胞。</w:t>
      </w:r>
      <w:r w:rsidR="00135BF7" w:rsidRPr="008E120C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br/>
        <w:t xml:space="preserve">        复制</w:t>
      </w:r>
      <w:r w:rsidR="00135BF7" w:rsidRPr="008E120C">
        <w:rPr>
          <w:rFonts w:ascii="宋体" w:eastAsia="宋体" w:hAnsi="宋体" w:cs="宋体"/>
          <w:color w:val="666666"/>
          <w:sz w:val="11"/>
          <w:szCs w:val="11"/>
          <w:lang w:eastAsia="zh-CN"/>
        </w:rPr>
        <w:t>——</w:t>
      </w:r>
      <w:r w:rsidR="00135BF7" w:rsidRPr="008E120C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复制病毒核酸，合成病毒外壳蛋白质。</w:t>
      </w:r>
      <w:r w:rsidR="00135BF7" w:rsidRPr="008E120C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br/>
        <w:t xml:space="preserve">        组装</w:t>
      </w:r>
      <w:r w:rsidR="00135BF7" w:rsidRPr="008E120C">
        <w:rPr>
          <w:rFonts w:ascii="宋体" w:eastAsia="宋体" w:hAnsi="宋体" w:cs="宋体"/>
          <w:color w:val="666666"/>
          <w:sz w:val="11"/>
          <w:szCs w:val="11"/>
          <w:lang w:eastAsia="zh-CN"/>
        </w:rPr>
        <w:t>——</w:t>
      </w:r>
      <w:r w:rsidR="00135BF7" w:rsidRPr="008E120C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形成一批子代病毒粒子。</w:t>
      </w:r>
      <w:r w:rsidR="00135BF7" w:rsidRPr="008E120C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br/>
        <w:t xml:space="preserve">        裂解</w:t>
      </w:r>
      <w:r w:rsidR="00135BF7" w:rsidRPr="008E120C">
        <w:rPr>
          <w:rFonts w:ascii="宋体" w:eastAsia="宋体" w:hAnsi="宋体" w:cs="宋体"/>
          <w:color w:val="666666"/>
          <w:sz w:val="11"/>
          <w:szCs w:val="11"/>
          <w:lang w:eastAsia="zh-CN"/>
        </w:rPr>
        <w:t>——</w:t>
      </w:r>
      <w:r w:rsidR="00135BF7" w:rsidRPr="008E120C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寄主细胞破裂，释出病毒粒子。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79．什么叫“朊病毒”？</w:t>
      </w:r>
    </w:p>
    <w:p w:rsidR="009E3C9E" w:rsidRPr="000B4AA8" w:rsidRDefault="00005FCB" w:rsidP="000B4AA8">
      <w:pPr>
        <w:spacing w:after="0" w:line="178" w:lineRule="atLeast"/>
        <w:ind w:firstLine="420"/>
        <w:rPr>
          <w:rStyle w:val="apple-style-span"/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0B4AA8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朊病毒：</w:t>
      </w:r>
      <w:r w:rsidR="00255C59" w:rsidRPr="000B4AA8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蛋白质类的感染颗粒，某些病的</w:t>
      </w:r>
      <w:r w:rsidR="00255C59" w:rsidRPr="000B4AA8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病原物</w:t>
      </w:r>
      <w:r w:rsidR="009E3C9E" w:rsidRPr="000B4AA8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；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80．“朊病毒”的发现有何理论意义和实践意义？</w:t>
      </w:r>
    </w:p>
    <w:p w:rsidR="005724C4" w:rsidRPr="007734CB" w:rsidRDefault="005724C4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7734CB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436162" w:rsidRPr="007734CB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理论意义：</w:t>
      </w:r>
      <w:r w:rsidR="00B853AA" w:rsidRPr="007734CB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可能</w:t>
      </w:r>
      <w:r w:rsidR="00914135" w:rsidRPr="007734CB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使</w:t>
      </w:r>
      <w:r w:rsidR="00307437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中心法则出现改变；</w:t>
      </w:r>
      <w:r w:rsidR="00981FEB" w:rsidRPr="007734CB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导致遗传学上的巨大改变；</w:t>
      </w:r>
      <w:r w:rsidR="00757D74" w:rsidRPr="007734CB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 xml:space="preserve"> （？）</w:t>
      </w:r>
    </w:p>
    <w:p w:rsidR="00436162" w:rsidRPr="007734CB" w:rsidRDefault="00436162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7734CB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  <w:t>实践意义：</w:t>
      </w:r>
      <w:r w:rsidR="007E1FFE" w:rsidRPr="007734CB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推动医学等学科的发展；</w:t>
      </w:r>
      <w:r w:rsidR="00757D74" w:rsidRPr="007734CB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 xml:space="preserve"> （？）</w:t>
      </w:r>
    </w:p>
    <w:p w:rsidR="00CC44DA" w:rsidRP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81．朊病毒是如何使人或动物致病的（致病机理）？</w:t>
      </w:r>
    </w:p>
    <w:p w:rsidR="00CC44DA" w:rsidRP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 </w:t>
      </w:r>
      <w:r w:rsidR="00940B53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017C3A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进入人或动物体内后</w:t>
      </w:r>
      <w:r w:rsidR="00187F84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使正常的蛋白质的高级结构发生改变，</w:t>
      </w:r>
      <w:r w:rsidR="00337444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从而产生更多的致病</w:t>
      </w:r>
      <w:r w:rsidR="00BA0021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朊病毒</w:t>
      </w:r>
      <w:r w:rsidR="00A00218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，</w:t>
      </w:r>
      <w:r w:rsidR="009C1487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不断增多</w:t>
      </w:r>
      <w:r w:rsidR="00821D9C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最后导致病发；</w:t>
      </w:r>
    </w:p>
    <w:p w:rsidR="00CC44DA" w:rsidRP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CC44DA">
        <w:rPr>
          <w:rFonts w:ascii="宋体" w:eastAsia="宋体" w:hAnsi="宋体" w:cs="宋体" w:hint="eastAsia"/>
          <w:b/>
          <w:bCs/>
          <w:color w:val="0000FF"/>
          <w:sz w:val="20"/>
          <w:lang w:eastAsia="zh-CN" w:bidi="ar-SA"/>
        </w:rPr>
        <w:t>第十讲 克隆羊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82．什么是细胞分化，细胞的发育潜能有哪几种情况？</w:t>
      </w:r>
    </w:p>
    <w:p w:rsidR="0004578E" w:rsidRDefault="0004578E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84539D" w:rsidRPr="0084539D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个体发育中，细胞后代在形态结构和功能上发生差异的过程，称为细胞分化。</w:t>
      </w:r>
    </w:p>
    <w:p w:rsidR="00E848DC" w:rsidRPr="00E848DC" w:rsidRDefault="0084539D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ab/>
      </w:r>
      <w:r w:rsidR="00E848DC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全能性，多能性，单能性；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83．什么是分化决定子？它的化学本质是什么？</w:t>
      </w:r>
    </w:p>
    <w:p w:rsidR="00CF55C6" w:rsidRDefault="00CF55C6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762F15" w:rsidRPr="00762F15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细胞质中有着决定细胞分化全能性的物质，称为分化决定子。</w:t>
      </w:r>
    </w:p>
    <w:p w:rsidR="00762F15" w:rsidRPr="00762F15" w:rsidRDefault="00762F15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ab/>
      </w:r>
      <w:r w:rsidRPr="00762F15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RNA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84．什么是卵子中的信息体？</w:t>
      </w:r>
    </w:p>
    <w:p w:rsidR="00856156" w:rsidRPr="00EF5D93" w:rsidRDefault="00856156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EF5D93" w:rsidRPr="00EF5D93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在卵子中，母体信息以核糖核酸蛋白（RNP）颗粒形式存在，其沉降系数比核糖体还大，称为信息体。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85．简述克隆“多莉”羊的实验过程。</w:t>
      </w:r>
    </w:p>
    <w:p w:rsidR="00EE5214" w:rsidRPr="008B2E81" w:rsidRDefault="0019602B" w:rsidP="00EE5214">
      <w:pPr>
        <w:spacing w:line="178" w:lineRule="atLeast"/>
        <w:rPr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EE5214" w:rsidRPr="008B2E81">
        <w:rPr>
          <w:rFonts w:hint="eastAsia"/>
          <w:color w:val="666666"/>
          <w:sz w:val="11"/>
          <w:szCs w:val="11"/>
          <w:lang w:eastAsia="zh-CN" w:bidi="ar-SA"/>
        </w:rPr>
        <w:t>细胞核受体</w:t>
      </w:r>
      <w:r w:rsidR="00CC4D2D" w:rsidRPr="008B2E81">
        <w:rPr>
          <w:rFonts w:hint="eastAsia"/>
          <w:color w:val="666666"/>
          <w:sz w:val="11"/>
          <w:szCs w:val="11"/>
          <w:lang w:eastAsia="zh-CN" w:bidi="ar-SA"/>
        </w:rPr>
        <w:t>：</w:t>
      </w:r>
      <w:r w:rsidR="00EE5214" w:rsidRPr="008B2E81">
        <w:rPr>
          <w:rFonts w:hint="eastAsia"/>
          <w:color w:val="666666"/>
          <w:sz w:val="11"/>
          <w:szCs w:val="11"/>
          <w:lang w:eastAsia="zh-CN" w:bidi="ar-SA"/>
        </w:rPr>
        <w:t>注射促性腺激素释放激素，排卵</w:t>
      </w:r>
      <w:r w:rsidR="00EE5214" w:rsidRPr="008B2E81">
        <w:rPr>
          <w:rFonts w:hint="eastAsia"/>
          <w:color w:val="666666"/>
          <w:sz w:val="11"/>
          <w:szCs w:val="11"/>
          <w:lang w:eastAsia="zh-CN" w:bidi="ar-SA"/>
        </w:rPr>
        <w:t xml:space="preserve"> </w:t>
      </w:r>
      <w:r w:rsidR="00EE5214" w:rsidRPr="008B2E81">
        <w:rPr>
          <w:rFonts w:hint="eastAsia"/>
          <w:color w:val="666666"/>
          <w:sz w:val="11"/>
          <w:szCs w:val="11"/>
          <w:lang w:eastAsia="zh-CN" w:bidi="ar-SA"/>
        </w:rPr>
        <w:t>，</w:t>
      </w:r>
      <w:r w:rsidR="001903F9" w:rsidRPr="008B2E81">
        <w:rPr>
          <w:rFonts w:hint="eastAsia"/>
          <w:color w:val="666666"/>
          <w:sz w:val="11"/>
          <w:szCs w:val="11"/>
          <w:lang w:eastAsia="zh-CN" w:bidi="ar-SA"/>
        </w:rPr>
        <w:t>去</w:t>
      </w:r>
      <w:r w:rsidR="0005282A" w:rsidRPr="008B2E81">
        <w:rPr>
          <w:rFonts w:hint="eastAsia"/>
          <w:color w:val="666666"/>
          <w:sz w:val="11"/>
          <w:szCs w:val="11"/>
          <w:lang w:eastAsia="zh-CN" w:bidi="ar-SA"/>
        </w:rPr>
        <w:t>核</w:t>
      </w:r>
    </w:p>
    <w:p w:rsidR="00460D76" w:rsidRPr="008B2E81" w:rsidRDefault="00460D76" w:rsidP="00460D76">
      <w:pPr>
        <w:spacing w:line="178" w:lineRule="atLeast"/>
        <w:ind w:firstLine="420"/>
        <w:rPr>
          <w:color w:val="666666"/>
          <w:sz w:val="11"/>
          <w:szCs w:val="11"/>
          <w:lang w:eastAsia="zh-CN" w:bidi="ar-SA"/>
        </w:rPr>
      </w:pPr>
      <w:r w:rsidRPr="008B2E81">
        <w:rPr>
          <w:rFonts w:hint="eastAsia"/>
          <w:color w:val="666666"/>
          <w:sz w:val="11"/>
          <w:szCs w:val="11"/>
          <w:lang w:eastAsia="zh-CN" w:bidi="ar-SA"/>
        </w:rPr>
        <w:t>细胞核供体：</w:t>
      </w:r>
      <w:r w:rsidR="001903F9" w:rsidRPr="008B2E81">
        <w:rPr>
          <w:rFonts w:hint="eastAsia"/>
          <w:color w:val="666666"/>
          <w:sz w:val="11"/>
          <w:szCs w:val="11"/>
          <w:lang w:eastAsia="zh-CN"/>
        </w:rPr>
        <w:t>乳腺细胞，取核</w:t>
      </w:r>
      <w:r w:rsidRPr="008B2E81">
        <w:rPr>
          <w:color w:val="666666"/>
          <w:sz w:val="11"/>
          <w:szCs w:val="11"/>
          <w:lang w:eastAsia="zh-CN" w:bidi="ar-SA"/>
        </w:rPr>
        <w:t xml:space="preserve"> </w:t>
      </w:r>
    </w:p>
    <w:p w:rsidR="00E27866" w:rsidRPr="008B2E81" w:rsidRDefault="00E27866" w:rsidP="00E27866">
      <w:pPr>
        <w:spacing w:line="178" w:lineRule="atLeast"/>
        <w:ind w:firstLine="420"/>
        <w:rPr>
          <w:color w:val="666666"/>
          <w:sz w:val="11"/>
          <w:szCs w:val="11"/>
          <w:lang w:eastAsia="zh-CN" w:bidi="ar-SA"/>
        </w:rPr>
      </w:pPr>
      <w:r w:rsidRPr="008B2E81">
        <w:rPr>
          <w:rFonts w:hint="eastAsia"/>
          <w:color w:val="666666"/>
          <w:sz w:val="11"/>
          <w:szCs w:val="11"/>
          <w:lang w:eastAsia="zh-CN" w:bidi="ar-SA"/>
        </w:rPr>
        <w:t>细胞融合</w:t>
      </w:r>
      <w:r w:rsidRPr="008B2E81">
        <w:rPr>
          <w:color w:val="666666"/>
          <w:sz w:val="11"/>
          <w:szCs w:val="11"/>
          <w:lang w:eastAsia="zh-CN" w:bidi="ar-SA"/>
        </w:rPr>
        <w:t xml:space="preserve"> </w:t>
      </w:r>
    </w:p>
    <w:p w:rsidR="001903F9" w:rsidRPr="008B2E81" w:rsidRDefault="00E27866" w:rsidP="00460D76">
      <w:pPr>
        <w:spacing w:line="178" w:lineRule="atLeast"/>
        <w:ind w:firstLine="420"/>
        <w:rPr>
          <w:color w:val="666666"/>
          <w:sz w:val="11"/>
          <w:szCs w:val="11"/>
          <w:lang w:eastAsia="zh-CN"/>
        </w:rPr>
      </w:pPr>
      <w:r w:rsidRPr="008B2E81">
        <w:rPr>
          <w:rFonts w:hint="eastAsia"/>
          <w:color w:val="666666"/>
          <w:sz w:val="11"/>
          <w:szCs w:val="11"/>
          <w:lang w:eastAsia="zh-CN"/>
        </w:rPr>
        <w:t>培养在羊输卵管上</w:t>
      </w:r>
      <w:r w:rsidRPr="008B2E81">
        <w:rPr>
          <w:rFonts w:hint="eastAsia"/>
          <w:color w:val="666666"/>
          <w:sz w:val="11"/>
          <w:szCs w:val="11"/>
          <w:lang w:eastAsia="zh-CN"/>
        </w:rPr>
        <w:t xml:space="preserve"> 6 </w:t>
      </w:r>
      <w:r w:rsidRPr="008B2E81">
        <w:rPr>
          <w:rFonts w:hint="eastAsia"/>
          <w:color w:val="666666"/>
          <w:sz w:val="11"/>
          <w:szCs w:val="11"/>
          <w:lang w:eastAsia="zh-CN"/>
        </w:rPr>
        <w:t>天，分裂成长至桑椹期或囊胚期</w:t>
      </w:r>
    </w:p>
    <w:p w:rsidR="0019602B" w:rsidRPr="008B2E81" w:rsidRDefault="00E27866" w:rsidP="008B2E81">
      <w:pPr>
        <w:spacing w:line="178" w:lineRule="atLeast"/>
        <w:ind w:firstLine="420"/>
        <w:rPr>
          <w:color w:val="666666"/>
          <w:sz w:val="11"/>
          <w:szCs w:val="11"/>
          <w:lang w:eastAsia="zh-CN" w:bidi="ar-SA"/>
        </w:rPr>
      </w:pPr>
      <w:r w:rsidRPr="008B2E81">
        <w:rPr>
          <w:rFonts w:hint="eastAsia"/>
          <w:color w:val="666666"/>
          <w:sz w:val="11"/>
          <w:szCs w:val="11"/>
          <w:lang w:eastAsia="zh-CN" w:bidi="ar-SA"/>
        </w:rPr>
        <w:t>移入假母（苏格兰黑脸母羊）子宫</w:t>
      </w:r>
      <w:r w:rsidRPr="008B2E81">
        <w:rPr>
          <w:rFonts w:hint="eastAsia"/>
          <w:color w:val="666666"/>
          <w:sz w:val="11"/>
          <w:szCs w:val="11"/>
          <w:lang w:eastAsia="zh-CN" w:bidi="ar-SA"/>
        </w:rPr>
        <w:t xml:space="preserve">,  1~3 </w:t>
      </w:r>
      <w:r w:rsidRPr="008B2E81">
        <w:rPr>
          <w:rFonts w:hint="eastAsia"/>
          <w:color w:val="666666"/>
          <w:sz w:val="11"/>
          <w:szCs w:val="11"/>
          <w:lang w:eastAsia="zh-CN" w:bidi="ar-SA"/>
        </w:rPr>
        <w:t>胚</w:t>
      </w:r>
      <w:r w:rsidRPr="008B2E81">
        <w:rPr>
          <w:rFonts w:hint="eastAsia"/>
          <w:color w:val="666666"/>
          <w:sz w:val="11"/>
          <w:szCs w:val="11"/>
          <w:lang w:eastAsia="zh-CN" w:bidi="ar-SA"/>
        </w:rPr>
        <w:t>/</w:t>
      </w:r>
      <w:r w:rsidRPr="008B2E81">
        <w:rPr>
          <w:rFonts w:hint="eastAsia"/>
          <w:color w:val="666666"/>
          <w:sz w:val="11"/>
          <w:szCs w:val="11"/>
          <w:lang w:eastAsia="zh-CN" w:bidi="ar-SA"/>
        </w:rPr>
        <w:t>头假母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lastRenderedPageBreak/>
        <w:t>86．克隆羊成功有何理论意义？有何应用前景？</w:t>
      </w:r>
    </w:p>
    <w:p w:rsidR="00AC3793" w:rsidRDefault="00AC3793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 w:rsidRPr="005C50C9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5C50C9" w:rsidRPr="005C50C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1、理论意义</w:t>
      </w:r>
      <w:r w:rsidR="005C50C9" w:rsidRPr="005C50C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br/>
        <w:t xml:space="preserve">        证实分化成熟的动物细胞核仍具全能性。</w:t>
      </w:r>
      <w:r w:rsidR="005C50C9" w:rsidRPr="005C50C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br/>
        <w:t xml:space="preserve">        证实细胞质对胚胎发育分化的决定性。</w:t>
      </w:r>
    </w:p>
    <w:p w:rsidR="005C50C9" w:rsidRPr="005C50C9" w:rsidRDefault="005C50C9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 w:rsidRPr="005C50C9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应用前景</w:t>
      </w:r>
      <w:r w:rsidRPr="005C50C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br/>
      </w:r>
      <w:r w:rsidRPr="005C50C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sym w:font="Symbol" w:char="0020"/>
      </w:r>
      <w:r w:rsidRPr="005C50C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sym w:font="Symbol" w:char="00B7"/>
      </w:r>
      <w:r w:rsidRPr="005C50C9">
        <w:rPr>
          <w:rFonts w:ascii="宋体" w:eastAsia="宋体" w:hAnsi="宋体" w:cs="宋体"/>
          <w:color w:val="666666"/>
          <w:sz w:val="11"/>
          <w:szCs w:val="11"/>
          <w:lang w:eastAsia="zh-CN"/>
        </w:rPr>
        <w:t xml:space="preserve">   </w:t>
      </w:r>
      <w:r w:rsidRPr="005C50C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蛋白质－多肽类药物</w:t>
      </w:r>
      <w:r w:rsidRPr="005C50C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br/>
        <w:t xml:space="preserve">      </w:t>
      </w:r>
      <w:r w:rsidRPr="005C50C9">
        <w:rPr>
          <w:rFonts w:ascii="宋体" w:eastAsia="宋体" w:hAnsi="宋体" w:cs="宋体"/>
          <w:color w:val="666666"/>
          <w:sz w:val="11"/>
          <w:szCs w:val="11"/>
          <w:lang w:eastAsia="zh-CN"/>
        </w:rPr>
        <w:t>(</w:t>
      </w:r>
      <w:r w:rsidRPr="005C50C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胰岛素、凝血因子、干扰素、生长因子</w:t>
      </w:r>
      <w:r w:rsidRPr="005C50C9">
        <w:rPr>
          <w:rFonts w:ascii="宋体" w:eastAsia="宋体" w:hAnsi="宋体" w:cs="宋体"/>
          <w:color w:val="666666"/>
          <w:sz w:val="11"/>
          <w:szCs w:val="11"/>
          <w:lang w:eastAsia="zh-CN"/>
        </w:rPr>
        <w:t>)</w:t>
      </w:r>
    </w:p>
    <w:p w:rsidR="005C50C9" w:rsidRPr="005C50C9" w:rsidRDefault="005C50C9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 w:rsidRPr="005C50C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sym w:font="Symbol" w:char="00B7"/>
      </w:r>
      <w:r w:rsidRPr="005C50C9">
        <w:rPr>
          <w:rFonts w:ascii="宋体" w:eastAsia="宋体" w:hAnsi="宋体" w:cs="宋体"/>
          <w:color w:val="666666"/>
          <w:sz w:val="11"/>
          <w:szCs w:val="11"/>
          <w:lang w:eastAsia="zh-CN"/>
        </w:rPr>
        <w:t xml:space="preserve">     </w:t>
      </w:r>
      <w:r w:rsidRPr="005C50C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器官移植</w:t>
      </w:r>
    </w:p>
    <w:p w:rsidR="005C50C9" w:rsidRPr="005C50C9" w:rsidRDefault="005C50C9" w:rsidP="00FF6C4E">
      <w:pPr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5C50C9">
        <w:rPr>
          <w:rFonts w:ascii="宋体" w:eastAsia="宋体" w:hAnsi="宋体" w:cs="宋体"/>
          <w:color w:val="666666"/>
          <w:sz w:val="11"/>
          <w:szCs w:val="11"/>
          <w:lang w:eastAsia="zh-CN"/>
        </w:rPr>
        <w:br w:type="page"/>
      </w:r>
      <w:r w:rsidRPr="005C50C9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lastRenderedPageBreak/>
        <w:sym w:font="Symbol" w:char="00B7"/>
      </w:r>
      <w:r w:rsidRPr="005C50C9"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  <w:t xml:space="preserve">      </w:t>
      </w:r>
      <w:r w:rsidRPr="005C50C9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人类疾病的动物模型</w:t>
      </w:r>
      <w:r w:rsidRPr="005C50C9"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  <w:t xml:space="preserve"> </w:t>
      </w:r>
    </w:p>
    <w:p w:rsidR="005C50C9" w:rsidRPr="005C50C9" w:rsidRDefault="005C50C9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5C50C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sym w:font="Symbol" w:char="00B7"/>
      </w:r>
      <w:r w:rsidRPr="005C50C9">
        <w:rPr>
          <w:rFonts w:ascii="宋体" w:eastAsia="宋体" w:hAnsi="宋体" w:cs="宋体"/>
          <w:color w:val="666666"/>
          <w:sz w:val="11"/>
          <w:szCs w:val="11"/>
          <w:lang w:eastAsia="zh-CN"/>
        </w:rPr>
        <w:t xml:space="preserve">     </w:t>
      </w:r>
      <w:r w:rsidRPr="005C50C9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珍稀濒危动物繁殖</w:t>
      </w:r>
    </w:p>
    <w:p w:rsidR="00CC44DA" w:rsidRP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 </w:t>
      </w:r>
    </w:p>
    <w:p w:rsidR="00CC44DA" w:rsidRP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CC44DA">
        <w:rPr>
          <w:rFonts w:ascii="宋体" w:eastAsia="宋体" w:hAnsi="宋体" w:cs="宋体" w:hint="eastAsia"/>
          <w:b/>
          <w:bCs/>
          <w:color w:val="0000FF"/>
          <w:sz w:val="20"/>
          <w:lang w:eastAsia="zh-CN" w:bidi="ar-SA"/>
        </w:rPr>
        <w:t>第十一讲 生态、环境与生物的多样性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87．种群、群落、生态系统和生物圈的含义。</w:t>
      </w:r>
    </w:p>
    <w:p w:rsidR="00254036" w:rsidRDefault="00254036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0872E7" w:rsidRPr="000872E7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居住在一定地区的同一种类的相互作用的个体组成一个种群。</w:t>
      </w:r>
    </w:p>
    <w:p w:rsidR="004B366B" w:rsidRDefault="004B366B" w:rsidP="004B366B">
      <w:pPr>
        <w:spacing w:after="0" w:line="178" w:lineRule="atLeast"/>
        <w:ind w:firstLine="420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 w:rsidRPr="004B366B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居住在一定地区的两个以上不同物种的种群组成群落。</w:t>
      </w:r>
    </w:p>
    <w:p w:rsidR="00F07333" w:rsidRDefault="00F07333" w:rsidP="004B366B">
      <w:pPr>
        <w:spacing w:after="0" w:line="178" w:lineRule="atLeast"/>
        <w:ind w:firstLine="420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 w:rsidRPr="00F07333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一定地区内的所有生物和环境物理因素的总和称生态系统。</w:t>
      </w:r>
    </w:p>
    <w:p w:rsidR="00563937" w:rsidRPr="00563937" w:rsidRDefault="00563937" w:rsidP="004B366B">
      <w:pPr>
        <w:spacing w:after="0" w:line="178" w:lineRule="atLeast"/>
        <w:ind w:firstLine="420"/>
        <w:rPr>
          <w:rFonts w:ascii="宋体" w:eastAsia="宋体" w:hAnsi="宋体" w:cs="宋体"/>
          <w:color w:val="595959" w:themeColor="text1" w:themeTint="A6"/>
          <w:sz w:val="11"/>
          <w:szCs w:val="11"/>
          <w:lang w:eastAsia="zh-CN" w:bidi="ar-SA"/>
        </w:rPr>
      </w:pPr>
      <w:r w:rsidRPr="00563937">
        <w:rPr>
          <w:rFonts w:ascii="宋体" w:eastAsia="宋体" w:hAnsi="宋体" w:cs="宋体" w:hint="eastAsia"/>
          <w:color w:val="595959" w:themeColor="text1" w:themeTint="A6"/>
          <w:sz w:val="11"/>
          <w:szCs w:val="11"/>
          <w:lang w:eastAsia="zh-CN" w:bidi="ar-SA"/>
        </w:rPr>
        <w:t>生物圈：</w:t>
      </w:r>
      <w:r w:rsidRPr="00563937">
        <w:rPr>
          <w:rStyle w:val="apple-style-span"/>
          <w:rFonts w:ascii="Arial" w:hAnsi="Arial" w:cs="Arial"/>
          <w:color w:val="595959" w:themeColor="text1" w:themeTint="A6"/>
          <w:sz w:val="11"/>
          <w:szCs w:val="11"/>
          <w:lang w:eastAsia="zh-CN"/>
        </w:rPr>
        <w:t>地球上最大的生态系统</w:t>
      </w:r>
      <w:r w:rsidR="00446ABE">
        <w:rPr>
          <w:rStyle w:val="apple-style-span"/>
          <w:rFonts w:ascii="Arial" w:hAnsi="Arial" w:cs="Arial" w:hint="eastAsia"/>
          <w:color w:val="595959" w:themeColor="text1" w:themeTint="A6"/>
          <w:sz w:val="11"/>
          <w:szCs w:val="11"/>
          <w:lang w:eastAsia="zh-CN"/>
        </w:rPr>
        <w:t>，</w:t>
      </w:r>
      <w:r w:rsidR="00446ABE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地球</w:t>
      </w:r>
      <w:r w:rsidR="00446ABE" w:rsidRPr="00F07333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的所有生物和环境物理因素的总和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88．什么叫生态位？</w:t>
      </w:r>
    </w:p>
    <w:p w:rsidR="001F6DCB" w:rsidRPr="00F27FC5" w:rsidRDefault="001F6DCB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F27FC5" w:rsidRPr="00F27FC5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描述各种生物种群在空间和时间上的特定地位，包含生活方式：食物、气候、需求等等。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89．在一个群落中，生物与生物之间的关系主要有哪些？</w:t>
      </w:r>
    </w:p>
    <w:p w:rsidR="00F27FC5" w:rsidRPr="00283B4C" w:rsidRDefault="00F27FC5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DA0372" w:rsidRPr="00283B4C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竞争，</w:t>
      </w:r>
      <w:r w:rsidR="005A1054" w:rsidRPr="00283B4C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捕食/被捕食，</w:t>
      </w:r>
      <w:r w:rsidR="00131D48" w:rsidRPr="00283B4C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寄生，互利共生，</w:t>
      </w:r>
      <w:r w:rsidR="002F5577" w:rsidRPr="00283B4C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偏利共生，</w:t>
      </w:r>
      <w:r w:rsidR="00AD4E27" w:rsidRPr="00283B4C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合作，植化相克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90．能量金字塔告诉我们什么？</w:t>
      </w:r>
    </w:p>
    <w:p w:rsidR="00910412" w:rsidRPr="00CC44DA" w:rsidRDefault="00910412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FF6C4E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能量传递是单向的，</w:t>
      </w:r>
      <w:r w:rsidR="00FE48E6" w:rsidRPr="00FE48E6">
        <w:rPr>
          <w:rFonts w:ascii="宋体" w:eastAsia="宋体" w:hAnsi="宋体" w:cs="宋体" w:hint="eastAsia"/>
          <w:color w:val="666666"/>
          <w:sz w:val="20"/>
          <w:szCs w:val="20"/>
          <w:lang w:eastAsia="zh-CN"/>
        </w:rPr>
        <w:t>效率低</w:t>
      </w:r>
      <w:r w:rsidR="00FE48E6">
        <w:rPr>
          <w:rFonts w:ascii="宋体" w:eastAsia="宋体" w:hAnsi="宋体" w:cs="宋体" w:hint="eastAsia"/>
          <w:color w:val="666666"/>
          <w:sz w:val="20"/>
          <w:szCs w:val="20"/>
          <w:lang w:eastAsia="zh-CN"/>
        </w:rPr>
        <w:t>且</w:t>
      </w:r>
      <w:r w:rsidR="00FE48E6" w:rsidRPr="00FE48E6">
        <w:rPr>
          <w:rFonts w:ascii="宋体" w:eastAsia="宋体" w:hAnsi="宋体" w:cs="宋体" w:hint="eastAsia"/>
          <w:color w:val="666666"/>
          <w:sz w:val="20"/>
          <w:szCs w:val="20"/>
          <w:lang w:eastAsia="zh-CN"/>
        </w:rPr>
        <w:t>逐级递减</w:t>
      </w: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91．用于</w:t>
      </w:r>
      <w:r w:rsidRPr="00CC44DA">
        <w:rPr>
          <w:rFonts w:ascii="宋体" w:eastAsia="宋体" w:hAnsi="宋体" w:cs="宋体" w:hint="eastAsia"/>
          <w:b/>
          <w:bCs/>
          <w:color w:val="666666"/>
          <w:sz w:val="20"/>
          <w:lang w:eastAsia="zh-CN" w:bidi="ar-SA"/>
        </w:rPr>
        <w:t>种群</w:t>
      </w: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描述的特征有哪些？其关键特征是什么？</w:t>
      </w:r>
    </w:p>
    <w:p w:rsidR="00710225" w:rsidRDefault="00D66918" w:rsidP="00710225">
      <w:pPr>
        <w:spacing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71022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710225" w:rsidRPr="00710225">
        <w:rPr>
          <w:rFonts w:hint="eastAsia"/>
          <w:color w:val="666666"/>
          <w:sz w:val="11"/>
          <w:szCs w:val="11"/>
          <w:lang w:eastAsia="zh-CN" w:bidi="ar-SA"/>
        </w:rPr>
        <w:t>数量</w:t>
      </w:r>
      <w:r w:rsidR="00710225">
        <w:rPr>
          <w:rFonts w:hint="eastAsia"/>
          <w:color w:val="666666"/>
          <w:sz w:val="11"/>
          <w:szCs w:val="11"/>
          <w:lang w:eastAsia="zh-CN" w:bidi="ar-SA"/>
        </w:rPr>
        <w:t xml:space="preserve"> </w:t>
      </w:r>
      <w:r w:rsidR="00710225">
        <w:rPr>
          <w:rFonts w:hint="eastAsia"/>
          <w:color w:val="666666"/>
          <w:sz w:val="11"/>
          <w:szCs w:val="11"/>
          <w:lang w:eastAsia="zh-CN" w:bidi="ar-SA"/>
        </w:rPr>
        <w:t>，</w:t>
      </w:r>
      <w:r w:rsidR="00710225" w:rsidRPr="00710225">
        <w:rPr>
          <w:rFonts w:hint="eastAsia"/>
          <w:color w:val="666666"/>
          <w:sz w:val="11"/>
          <w:szCs w:val="11"/>
          <w:lang w:eastAsia="zh-CN" w:bidi="ar-SA"/>
        </w:rPr>
        <w:t>年龄比</w:t>
      </w:r>
      <w:r w:rsidR="00710225">
        <w:rPr>
          <w:rFonts w:hint="eastAsia"/>
          <w:color w:val="666666"/>
          <w:sz w:val="11"/>
          <w:szCs w:val="11"/>
          <w:lang w:eastAsia="zh-CN" w:bidi="ar-SA"/>
        </w:rPr>
        <w:t>，</w:t>
      </w:r>
      <w:r w:rsidR="00710225">
        <w:rPr>
          <w:rFonts w:hint="eastAsia"/>
          <w:color w:val="666666"/>
          <w:sz w:val="11"/>
          <w:szCs w:val="11"/>
          <w:lang w:eastAsia="zh-CN" w:bidi="ar-SA"/>
        </w:rPr>
        <w:t xml:space="preserve"> </w:t>
      </w:r>
      <w:r w:rsidR="00710225" w:rsidRPr="0071022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密度</w:t>
      </w:r>
      <w:r w:rsidR="0071022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 xml:space="preserve">， </w:t>
      </w:r>
      <w:r w:rsidR="00710225" w:rsidRPr="0071022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性别</w:t>
      </w:r>
      <w:r w:rsidR="0071022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比，</w:t>
      </w:r>
      <w:r w:rsidR="00710225" w:rsidRPr="00710225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分布状况</w:t>
      </w:r>
    </w:p>
    <w:p w:rsidR="00496563" w:rsidRPr="00496563" w:rsidRDefault="00496563" w:rsidP="00710225">
      <w:pPr>
        <w:spacing w:line="178" w:lineRule="atLeast"/>
        <w:rPr>
          <w:color w:val="666666"/>
          <w:sz w:val="11"/>
          <w:szCs w:val="11"/>
          <w:lang w:eastAsia="zh-CN" w:bidi="ar-SA"/>
        </w:rPr>
      </w:pPr>
      <w:r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ab/>
      </w:r>
      <w:r w:rsidR="00F00E4D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数量</w:t>
      </w:r>
    </w:p>
    <w:p w:rsidR="00D66918" w:rsidRPr="00710225" w:rsidRDefault="00D66918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</w:p>
    <w:p w:rsid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20"/>
          <w:szCs w:val="20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92．用于</w:t>
      </w:r>
      <w:r w:rsidRPr="00CC44DA">
        <w:rPr>
          <w:rFonts w:ascii="宋体" w:eastAsia="宋体" w:hAnsi="宋体" w:cs="宋体" w:hint="eastAsia"/>
          <w:b/>
          <w:bCs/>
          <w:color w:val="666666"/>
          <w:sz w:val="20"/>
          <w:lang w:eastAsia="zh-CN" w:bidi="ar-SA"/>
        </w:rPr>
        <w:t>群落</w:t>
      </w: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描述的特征有哪些？</w:t>
      </w:r>
    </w:p>
    <w:p w:rsidR="00C5753E" w:rsidRDefault="00C5753E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ab/>
      </w:r>
      <w:r w:rsidR="00EE5DAE" w:rsidRPr="00EE5DAE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（1）群落的组成：</w:t>
      </w:r>
    </w:p>
    <w:p w:rsidR="00EE5DAE" w:rsidRDefault="00EE5DAE" w:rsidP="00EE5DAE">
      <w:pPr>
        <w:spacing w:after="0" w:line="178" w:lineRule="atLeast"/>
        <w:ind w:firstLine="420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 w:rsidRPr="00EE5DAE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（2）群落中的优势种群：</w:t>
      </w:r>
    </w:p>
    <w:p w:rsidR="00EE5DAE" w:rsidRDefault="00EE5DAE" w:rsidP="00EE5DAE">
      <w:pPr>
        <w:spacing w:after="0" w:line="178" w:lineRule="atLeast"/>
        <w:ind w:firstLine="420"/>
        <w:rPr>
          <w:rFonts w:ascii="宋体" w:eastAsia="宋体" w:hAnsi="宋体" w:cs="宋体"/>
          <w:color w:val="666666"/>
          <w:sz w:val="11"/>
          <w:szCs w:val="11"/>
          <w:lang w:eastAsia="zh-CN"/>
        </w:rPr>
      </w:pPr>
      <w:r w:rsidRPr="00EE5DAE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（3）群落的稳定性。</w:t>
      </w:r>
    </w:p>
    <w:p w:rsidR="00EE5DAE" w:rsidRPr="00900014" w:rsidRDefault="00EE5DAE" w:rsidP="00EE5DAE">
      <w:pPr>
        <w:spacing w:after="0" w:line="178" w:lineRule="atLeast"/>
        <w:ind w:firstLine="420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EE5DAE">
        <w:rPr>
          <w:rFonts w:ascii="宋体" w:eastAsia="宋体" w:hAnsi="宋体" w:cs="宋体" w:hint="eastAsia"/>
          <w:color w:val="666666"/>
          <w:sz w:val="11"/>
          <w:szCs w:val="11"/>
          <w:lang w:eastAsia="zh-CN"/>
        </w:rPr>
        <w:t>（4）群落的营养结构：</w:t>
      </w:r>
    </w:p>
    <w:p w:rsidR="00CC44DA" w:rsidRPr="00CC44DA" w:rsidRDefault="00CC44DA" w:rsidP="00CC44DA">
      <w:pPr>
        <w:spacing w:after="0" w:line="178" w:lineRule="atLeast"/>
        <w:rPr>
          <w:rFonts w:ascii="宋体" w:eastAsia="宋体" w:hAnsi="宋体" w:cs="宋体"/>
          <w:color w:val="666666"/>
          <w:sz w:val="11"/>
          <w:szCs w:val="11"/>
          <w:lang w:eastAsia="zh-CN" w:bidi="ar-SA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93．什么是生物多样性？保护生物多样性有何重要意义？</w:t>
      </w:r>
    </w:p>
    <w:p w:rsidR="00EA7D71" w:rsidRDefault="00097698">
      <w:pPr>
        <w:rPr>
          <w:lang w:eastAsia="zh-CN"/>
        </w:rPr>
      </w:pPr>
      <w:r>
        <w:rPr>
          <w:rFonts w:hint="eastAsia"/>
          <w:lang w:eastAsia="zh-CN"/>
        </w:rPr>
        <w:tab/>
      </w:r>
    </w:p>
    <w:p w:rsidR="009F7015" w:rsidRPr="00E014E8" w:rsidRDefault="007D7ADE">
      <w:pPr>
        <w:rPr>
          <w:rFonts w:asciiTheme="minorEastAsia" w:eastAsiaTheme="minorEastAsia" w:hAnsiTheme="minorEastAsia"/>
          <w:color w:val="595959" w:themeColor="text1" w:themeTint="A6"/>
          <w:sz w:val="11"/>
          <w:szCs w:val="11"/>
          <w:lang w:eastAsia="zh-CN"/>
        </w:rPr>
      </w:pPr>
      <w:r w:rsidRPr="003E5947">
        <w:rPr>
          <w:rFonts w:ascii="宋体" w:eastAsia="宋体" w:hAnsi="宋体" w:cs="宋体" w:hint="eastAsia"/>
          <w:color w:val="666666"/>
          <w:sz w:val="11"/>
          <w:szCs w:val="11"/>
          <w:lang w:eastAsia="zh-CN" w:bidi="ar-SA"/>
        </w:rPr>
        <w:t>生物多样性：</w:t>
      </w:r>
      <w:r w:rsidRPr="00E014E8">
        <w:rPr>
          <w:rStyle w:val="apple-style-span"/>
          <w:rFonts w:asciiTheme="minorEastAsia" w:eastAsiaTheme="minorEastAsia" w:hAnsiTheme="minorEastAsia" w:cs="Arial"/>
          <w:color w:val="595959" w:themeColor="text1" w:themeTint="A6"/>
          <w:sz w:val="11"/>
          <w:szCs w:val="11"/>
          <w:lang w:eastAsia="zh-CN"/>
        </w:rPr>
        <w:t>一定范围内多种多样</w:t>
      </w:r>
      <w:r w:rsidRPr="00E014E8">
        <w:rPr>
          <w:rStyle w:val="apple-style-span"/>
          <w:rFonts w:asciiTheme="minorEastAsia" w:eastAsiaTheme="minorEastAsia" w:hAnsiTheme="minorEastAsia" w:cs="Arial" w:hint="eastAsia"/>
          <w:color w:val="595959" w:themeColor="text1" w:themeTint="A6"/>
          <w:sz w:val="11"/>
          <w:szCs w:val="11"/>
          <w:lang w:eastAsia="zh-CN"/>
        </w:rPr>
        <w:t>的生物</w:t>
      </w:r>
      <w:r w:rsidRPr="00E014E8">
        <w:rPr>
          <w:rStyle w:val="apple-style-span"/>
          <w:rFonts w:asciiTheme="minorEastAsia" w:eastAsiaTheme="minorEastAsia" w:hAnsiTheme="minorEastAsia" w:cs="Arial"/>
          <w:color w:val="595959" w:themeColor="text1" w:themeTint="A6"/>
          <w:sz w:val="11"/>
          <w:szCs w:val="11"/>
          <w:lang w:eastAsia="zh-CN"/>
        </w:rPr>
        <w:t>有规律地结合所构成稳定的生态综合体</w:t>
      </w:r>
      <w:r w:rsidR="003E5947" w:rsidRPr="00E014E8">
        <w:rPr>
          <w:rStyle w:val="apple-style-span"/>
          <w:rFonts w:asciiTheme="minorEastAsia" w:eastAsiaTheme="minorEastAsia" w:hAnsiTheme="minorEastAsia" w:cs="Arial" w:hint="eastAsia"/>
          <w:color w:val="595959" w:themeColor="text1" w:themeTint="A6"/>
          <w:sz w:val="11"/>
          <w:szCs w:val="11"/>
          <w:lang w:eastAsia="zh-CN"/>
        </w:rPr>
        <w:t>。</w:t>
      </w:r>
      <w:r w:rsidR="00961713" w:rsidRPr="00E014E8">
        <w:rPr>
          <w:rStyle w:val="apple-style-span"/>
          <w:rFonts w:asciiTheme="minorEastAsia" w:eastAsiaTheme="minorEastAsia" w:hAnsiTheme="minorEastAsia" w:cs="Arial" w:hint="eastAsia"/>
          <w:color w:val="595959" w:themeColor="text1" w:themeTint="A6"/>
          <w:sz w:val="11"/>
          <w:szCs w:val="11"/>
          <w:lang w:eastAsia="zh-CN"/>
        </w:rPr>
        <w:t>（包括</w:t>
      </w:r>
      <w:r w:rsidR="00961713" w:rsidRPr="00E014E8">
        <w:rPr>
          <w:rStyle w:val="apple-style-span"/>
          <w:rFonts w:asciiTheme="minorEastAsia" w:eastAsiaTheme="minorEastAsia" w:hAnsiTheme="minorEastAsia" w:cs="Arial"/>
          <w:color w:val="595959" w:themeColor="text1" w:themeTint="A6"/>
          <w:sz w:val="11"/>
          <w:szCs w:val="11"/>
          <w:lang w:eastAsia="zh-CN"/>
        </w:rPr>
        <w:t>物种多样性，物种的遗传与变异的多样性及生态系统的多样性</w:t>
      </w:r>
      <w:r w:rsidR="005E6226" w:rsidRPr="00E014E8">
        <w:rPr>
          <w:rStyle w:val="apple-style-span"/>
          <w:rFonts w:asciiTheme="minorEastAsia" w:eastAsiaTheme="minorEastAsia" w:hAnsiTheme="minorEastAsia" w:cs="Arial" w:hint="eastAsia"/>
          <w:color w:val="595959" w:themeColor="text1" w:themeTint="A6"/>
          <w:sz w:val="11"/>
          <w:szCs w:val="11"/>
          <w:lang w:eastAsia="zh-CN"/>
        </w:rPr>
        <w:t>）</w:t>
      </w:r>
    </w:p>
    <w:p w:rsidR="009F7015" w:rsidRDefault="009F7015">
      <w:pPr>
        <w:rPr>
          <w:lang w:eastAsia="zh-CN"/>
        </w:rPr>
      </w:pPr>
      <w:r w:rsidRPr="00CC44DA"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重要意义</w:t>
      </w:r>
      <w:r>
        <w:rPr>
          <w:rFonts w:ascii="宋体" w:eastAsia="宋体" w:hAnsi="宋体" w:cs="宋体" w:hint="eastAsia"/>
          <w:color w:val="666666"/>
          <w:sz w:val="20"/>
          <w:szCs w:val="20"/>
          <w:lang w:eastAsia="zh-CN" w:bidi="ar-SA"/>
        </w:rPr>
        <w:t>：</w:t>
      </w:r>
    </w:p>
    <w:p w:rsidR="009F7015" w:rsidRPr="009F7015" w:rsidRDefault="009F7015">
      <w:pPr>
        <w:rPr>
          <w:sz w:val="11"/>
          <w:szCs w:val="11"/>
          <w:lang w:eastAsia="zh-CN"/>
        </w:rPr>
      </w:pPr>
      <w:r w:rsidRPr="009F7015">
        <w:rPr>
          <w:rFonts w:hint="eastAsia"/>
          <w:sz w:val="11"/>
          <w:szCs w:val="11"/>
          <w:lang w:eastAsia="zh-CN"/>
        </w:rPr>
        <w:t>1</w:t>
      </w:r>
      <w:r w:rsidRPr="009F7015">
        <w:rPr>
          <w:rFonts w:hint="eastAsia"/>
          <w:sz w:val="11"/>
          <w:szCs w:val="11"/>
          <w:lang w:eastAsia="zh-CN"/>
        </w:rPr>
        <w:t>保护野生基因库，保护农业和药物资源</w:t>
      </w:r>
    </w:p>
    <w:p w:rsidR="009F7015" w:rsidRPr="009F7015" w:rsidRDefault="009F7015">
      <w:pPr>
        <w:rPr>
          <w:sz w:val="11"/>
          <w:szCs w:val="11"/>
          <w:lang w:eastAsia="zh-CN"/>
        </w:rPr>
      </w:pPr>
      <w:r w:rsidRPr="009F7015">
        <w:rPr>
          <w:rFonts w:hint="eastAsia"/>
          <w:sz w:val="11"/>
          <w:szCs w:val="11"/>
          <w:lang w:eastAsia="zh-CN"/>
        </w:rPr>
        <w:t>2</w:t>
      </w:r>
      <w:r w:rsidRPr="009F7015">
        <w:rPr>
          <w:rFonts w:hint="eastAsia"/>
          <w:sz w:val="11"/>
          <w:szCs w:val="11"/>
          <w:lang w:eastAsia="zh-CN"/>
        </w:rPr>
        <w:t>保护生态平衡</w:t>
      </w:r>
    </w:p>
    <w:sectPr w:rsidR="009F7015" w:rsidRPr="009F7015" w:rsidSect="00CD6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68F" w:rsidRDefault="001A568F" w:rsidP="00CC44DA">
      <w:pPr>
        <w:spacing w:after="0" w:line="240" w:lineRule="auto"/>
      </w:pPr>
      <w:r>
        <w:separator/>
      </w:r>
    </w:p>
  </w:endnote>
  <w:endnote w:type="continuationSeparator" w:id="1">
    <w:p w:rsidR="001A568F" w:rsidRDefault="001A568F" w:rsidP="00CC4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68F" w:rsidRDefault="001A568F" w:rsidP="00CC44DA">
      <w:pPr>
        <w:spacing w:after="0" w:line="240" w:lineRule="auto"/>
      </w:pPr>
      <w:r>
        <w:separator/>
      </w:r>
    </w:p>
  </w:footnote>
  <w:footnote w:type="continuationSeparator" w:id="1">
    <w:p w:rsidR="001A568F" w:rsidRDefault="001A568F" w:rsidP="00CC4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92B1B"/>
    <w:multiLevelType w:val="hybridMultilevel"/>
    <w:tmpl w:val="EA348D30"/>
    <w:lvl w:ilvl="0" w:tplc="DF30C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952B1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9102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120B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A980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98C9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AE29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7DA9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6EA5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21172695"/>
    <w:multiLevelType w:val="hybridMultilevel"/>
    <w:tmpl w:val="AB3CC30C"/>
    <w:lvl w:ilvl="0" w:tplc="58C265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054F54"/>
    <w:multiLevelType w:val="hybridMultilevel"/>
    <w:tmpl w:val="370E84EC"/>
    <w:lvl w:ilvl="0" w:tplc="6FAA348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>
    <w:nsid w:val="4B826F74"/>
    <w:multiLevelType w:val="hybridMultilevel"/>
    <w:tmpl w:val="11E4CA84"/>
    <w:lvl w:ilvl="0" w:tplc="ADDC5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220BF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61A9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AB4D1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D3A4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089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AB4B6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083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016B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74757373"/>
    <w:multiLevelType w:val="hybridMultilevel"/>
    <w:tmpl w:val="C96260E8"/>
    <w:lvl w:ilvl="0" w:tplc="0E041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4C672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6FA4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9760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6780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5F6C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E340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71E5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0526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7DD35A5D"/>
    <w:multiLevelType w:val="hybridMultilevel"/>
    <w:tmpl w:val="5150BE18"/>
    <w:lvl w:ilvl="0" w:tplc="CD7C82FA">
      <w:start w:val="49"/>
      <w:numFmt w:val="decimal"/>
      <w:lvlText w:val="%1．"/>
      <w:lvlJc w:val="left"/>
      <w:pPr>
        <w:ind w:left="405" w:hanging="40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44DA"/>
    <w:rsid w:val="00005FCB"/>
    <w:rsid w:val="000121C9"/>
    <w:rsid w:val="0001394C"/>
    <w:rsid w:val="00017287"/>
    <w:rsid w:val="00017C3A"/>
    <w:rsid w:val="00030B87"/>
    <w:rsid w:val="0003301A"/>
    <w:rsid w:val="000340F1"/>
    <w:rsid w:val="000451CF"/>
    <w:rsid w:val="00045627"/>
    <w:rsid w:val="0004578E"/>
    <w:rsid w:val="0005282A"/>
    <w:rsid w:val="000529F9"/>
    <w:rsid w:val="00055CE6"/>
    <w:rsid w:val="000563AE"/>
    <w:rsid w:val="000607B1"/>
    <w:rsid w:val="0006629C"/>
    <w:rsid w:val="00067E1A"/>
    <w:rsid w:val="0007529A"/>
    <w:rsid w:val="00086200"/>
    <w:rsid w:val="00086583"/>
    <w:rsid w:val="000872E7"/>
    <w:rsid w:val="00097698"/>
    <w:rsid w:val="000A61F5"/>
    <w:rsid w:val="000A6656"/>
    <w:rsid w:val="000B456A"/>
    <w:rsid w:val="000B4AA8"/>
    <w:rsid w:val="000D1403"/>
    <w:rsid w:val="000D2CC4"/>
    <w:rsid w:val="000D4468"/>
    <w:rsid w:val="000D5067"/>
    <w:rsid w:val="000D5F61"/>
    <w:rsid w:val="000D7909"/>
    <w:rsid w:val="000E6FFB"/>
    <w:rsid w:val="000F1798"/>
    <w:rsid w:val="00110EDC"/>
    <w:rsid w:val="001122DD"/>
    <w:rsid w:val="00112663"/>
    <w:rsid w:val="00112FB7"/>
    <w:rsid w:val="00115ABC"/>
    <w:rsid w:val="00117450"/>
    <w:rsid w:val="00121A80"/>
    <w:rsid w:val="00121E53"/>
    <w:rsid w:val="0012483D"/>
    <w:rsid w:val="001269D9"/>
    <w:rsid w:val="00126AA4"/>
    <w:rsid w:val="001314F0"/>
    <w:rsid w:val="00131D48"/>
    <w:rsid w:val="00133BBC"/>
    <w:rsid w:val="001343EF"/>
    <w:rsid w:val="00134975"/>
    <w:rsid w:val="00135BF7"/>
    <w:rsid w:val="00157104"/>
    <w:rsid w:val="001616D4"/>
    <w:rsid w:val="001628B3"/>
    <w:rsid w:val="00166E88"/>
    <w:rsid w:val="0017065F"/>
    <w:rsid w:val="00171F26"/>
    <w:rsid w:val="001771C0"/>
    <w:rsid w:val="00177820"/>
    <w:rsid w:val="001804EA"/>
    <w:rsid w:val="00187F84"/>
    <w:rsid w:val="001903F9"/>
    <w:rsid w:val="00191E70"/>
    <w:rsid w:val="0019228E"/>
    <w:rsid w:val="0019602B"/>
    <w:rsid w:val="001A4CE3"/>
    <w:rsid w:val="001A568F"/>
    <w:rsid w:val="001B0A1D"/>
    <w:rsid w:val="001C031B"/>
    <w:rsid w:val="001C1847"/>
    <w:rsid w:val="001D0149"/>
    <w:rsid w:val="001D200C"/>
    <w:rsid w:val="001E7E24"/>
    <w:rsid w:val="001F1351"/>
    <w:rsid w:val="001F62D5"/>
    <w:rsid w:val="001F6DCB"/>
    <w:rsid w:val="001F7B91"/>
    <w:rsid w:val="00204E31"/>
    <w:rsid w:val="00215FDD"/>
    <w:rsid w:val="00221D99"/>
    <w:rsid w:val="0022297F"/>
    <w:rsid w:val="00223C6E"/>
    <w:rsid w:val="00225F6B"/>
    <w:rsid w:val="0022630F"/>
    <w:rsid w:val="002331B0"/>
    <w:rsid w:val="0024696D"/>
    <w:rsid w:val="00251E61"/>
    <w:rsid w:val="00254036"/>
    <w:rsid w:val="00255C59"/>
    <w:rsid w:val="0025674E"/>
    <w:rsid w:val="00271213"/>
    <w:rsid w:val="00271419"/>
    <w:rsid w:val="002741FA"/>
    <w:rsid w:val="0027696F"/>
    <w:rsid w:val="0028032E"/>
    <w:rsid w:val="002832D7"/>
    <w:rsid w:val="002835EE"/>
    <w:rsid w:val="00283B4C"/>
    <w:rsid w:val="00287CAB"/>
    <w:rsid w:val="00290BE6"/>
    <w:rsid w:val="002A5B91"/>
    <w:rsid w:val="002A5FD5"/>
    <w:rsid w:val="002A63AE"/>
    <w:rsid w:val="002B12F2"/>
    <w:rsid w:val="002B1438"/>
    <w:rsid w:val="002B23B0"/>
    <w:rsid w:val="002B57B9"/>
    <w:rsid w:val="002C0ED6"/>
    <w:rsid w:val="002C1F78"/>
    <w:rsid w:val="002C2781"/>
    <w:rsid w:val="002C69D8"/>
    <w:rsid w:val="002C6E94"/>
    <w:rsid w:val="002C70D9"/>
    <w:rsid w:val="002C72F1"/>
    <w:rsid w:val="002D0A4D"/>
    <w:rsid w:val="002D1607"/>
    <w:rsid w:val="002D17A9"/>
    <w:rsid w:val="002E6734"/>
    <w:rsid w:val="002F4B30"/>
    <w:rsid w:val="002F5577"/>
    <w:rsid w:val="002F6491"/>
    <w:rsid w:val="002F790E"/>
    <w:rsid w:val="00303FBD"/>
    <w:rsid w:val="00306852"/>
    <w:rsid w:val="00307437"/>
    <w:rsid w:val="00320938"/>
    <w:rsid w:val="00337444"/>
    <w:rsid w:val="00340358"/>
    <w:rsid w:val="003408C5"/>
    <w:rsid w:val="003445D0"/>
    <w:rsid w:val="003460EA"/>
    <w:rsid w:val="00350FE1"/>
    <w:rsid w:val="00363594"/>
    <w:rsid w:val="00364C19"/>
    <w:rsid w:val="0037090C"/>
    <w:rsid w:val="00371B71"/>
    <w:rsid w:val="003726ED"/>
    <w:rsid w:val="003909A7"/>
    <w:rsid w:val="003912EC"/>
    <w:rsid w:val="0039149C"/>
    <w:rsid w:val="003A0264"/>
    <w:rsid w:val="003A5D8E"/>
    <w:rsid w:val="003B262F"/>
    <w:rsid w:val="003B2EE4"/>
    <w:rsid w:val="003C2EB8"/>
    <w:rsid w:val="003C7A7E"/>
    <w:rsid w:val="003D7403"/>
    <w:rsid w:val="003E19ED"/>
    <w:rsid w:val="003E2D08"/>
    <w:rsid w:val="003E5947"/>
    <w:rsid w:val="003E5ECF"/>
    <w:rsid w:val="003E7F93"/>
    <w:rsid w:val="003F6FD4"/>
    <w:rsid w:val="003F7559"/>
    <w:rsid w:val="00411308"/>
    <w:rsid w:val="0041437A"/>
    <w:rsid w:val="00420B6F"/>
    <w:rsid w:val="0042769B"/>
    <w:rsid w:val="0043258B"/>
    <w:rsid w:val="004337D9"/>
    <w:rsid w:val="00436162"/>
    <w:rsid w:val="004440A2"/>
    <w:rsid w:val="00446ABE"/>
    <w:rsid w:val="00446F80"/>
    <w:rsid w:val="00454577"/>
    <w:rsid w:val="00460D76"/>
    <w:rsid w:val="00462DE5"/>
    <w:rsid w:val="00462ED0"/>
    <w:rsid w:val="00465C6B"/>
    <w:rsid w:val="00466EF5"/>
    <w:rsid w:val="00475877"/>
    <w:rsid w:val="004802FA"/>
    <w:rsid w:val="00481CC8"/>
    <w:rsid w:val="00481FB0"/>
    <w:rsid w:val="00482399"/>
    <w:rsid w:val="00482464"/>
    <w:rsid w:val="00487405"/>
    <w:rsid w:val="004875A0"/>
    <w:rsid w:val="0049610B"/>
    <w:rsid w:val="00496563"/>
    <w:rsid w:val="004B003D"/>
    <w:rsid w:val="004B15AD"/>
    <w:rsid w:val="004B1A97"/>
    <w:rsid w:val="004B366B"/>
    <w:rsid w:val="004B6F3D"/>
    <w:rsid w:val="004C1CD7"/>
    <w:rsid w:val="004C2AF4"/>
    <w:rsid w:val="004D0977"/>
    <w:rsid w:val="004D1680"/>
    <w:rsid w:val="004E1A21"/>
    <w:rsid w:val="004E1BB4"/>
    <w:rsid w:val="004E49AF"/>
    <w:rsid w:val="004E6070"/>
    <w:rsid w:val="004F1980"/>
    <w:rsid w:val="004F2055"/>
    <w:rsid w:val="004F21AB"/>
    <w:rsid w:val="004F3487"/>
    <w:rsid w:val="004F5497"/>
    <w:rsid w:val="004F5E6D"/>
    <w:rsid w:val="004F61E8"/>
    <w:rsid w:val="00500A1A"/>
    <w:rsid w:val="00507981"/>
    <w:rsid w:val="0051179E"/>
    <w:rsid w:val="00512088"/>
    <w:rsid w:val="00525767"/>
    <w:rsid w:val="00526ACF"/>
    <w:rsid w:val="005371CA"/>
    <w:rsid w:val="005445F6"/>
    <w:rsid w:val="0054492E"/>
    <w:rsid w:val="0054521F"/>
    <w:rsid w:val="0054542A"/>
    <w:rsid w:val="00545F9A"/>
    <w:rsid w:val="00557B72"/>
    <w:rsid w:val="0056298D"/>
    <w:rsid w:val="00563937"/>
    <w:rsid w:val="005724C4"/>
    <w:rsid w:val="00580A49"/>
    <w:rsid w:val="005846EB"/>
    <w:rsid w:val="00585C9B"/>
    <w:rsid w:val="00587C00"/>
    <w:rsid w:val="00591794"/>
    <w:rsid w:val="00593D0B"/>
    <w:rsid w:val="0059601B"/>
    <w:rsid w:val="005A0B68"/>
    <w:rsid w:val="005A1054"/>
    <w:rsid w:val="005A11C2"/>
    <w:rsid w:val="005B042C"/>
    <w:rsid w:val="005B301A"/>
    <w:rsid w:val="005B5275"/>
    <w:rsid w:val="005C04B5"/>
    <w:rsid w:val="005C12AA"/>
    <w:rsid w:val="005C1FE9"/>
    <w:rsid w:val="005C4361"/>
    <w:rsid w:val="005C5039"/>
    <w:rsid w:val="005C50C9"/>
    <w:rsid w:val="005C52D2"/>
    <w:rsid w:val="005D1EDB"/>
    <w:rsid w:val="005E22B1"/>
    <w:rsid w:val="005E6226"/>
    <w:rsid w:val="005E628A"/>
    <w:rsid w:val="005F285F"/>
    <w:rsid w:val="005F4B9E"/>
    <w:rsid w:val="005F5CD7"/>
    <w:rsid w:val="005F7372"/>
    <w:rsid w:val="005F76A0"/>
    <w:rsid w:val="006102D2"/>
    <w:rsid w:val="00610F47"/>
    <w:rsid w:val="0061262E"/>
    <w:rsid w:val="00615CF4"/>
    <w:rsid w:val="00622B8A"/>
    <w:rsid w:val="00623B1E"/>
    <w:rsid w:val="006342DA"/>
    <w:rsid w:val="006351C6"/>
    <w:rsid w:val="00636A15"/>
    <w:rsid w:val="00640C4C"/>
    <w:rsid w:val="0064139A"/>
    <w:rsid w:val="00653875"/>
    <w:rsid w:val="00657950"/>
    <w:rsid w:val="00664F7B"/>
    <w:rsid w:val="00671296"/>
    <w:rsid w:val="00674A35"/>
    <w:rsid w:val="006802F2"/>
    <w:rsid w:val="00684577"/>
    <w:rsid w:val="00684EDE"/>
    <w:rsid w:val="00685974"/>
    <w:rsid w:val="00686323"/>
    <w:rsid w:val="00692B7D"/>
    <w:rsid w:val="006B1882"/>
    <w:rsid w:val="006B6589"/>
    <w:rsid w:val="006B72B0"/>
    <w:rsid w:val="006C3090"/>
    <w:rsid w:val="006C7AB6"/>
    <w:rsid w:val="006F5C70"/>
    <w:rsid w:val="006F78B1"/>
    <w:rsid w:val="00701B8A"/>
    <w:rsid w:val="00705839"/>
    <w:rsid w:val="00710225"/>
    <w:rsid w:val="0071592F"/>
    <w:rsid w:val="00716076"/>
    <w:rsid w:val="007320D1"/>
    <w:rsid w:val="00744AEC"/>
    <w:rsid w:val="00747661"/>
    <w:rsid w:val="00750385"/>
    <w:rsid w:val="00750E3A"/>
    <w:rsid w:val="0075235E"/>
    <w:rsid w:val="00756E18"/>
    <w:rsid w:val="00757D74"/>
    <w:rsid w:val="0076080D"/>
    <w:rsid w:val="007612C9"/>
    <w:rsid w:val="00761514"/>
    <w:rsid w:val="00762738"/>
    <w:rsid w:val="00762F15"/>
    <w:rsid w:val="00764FE3"/>
    <w:rsid w:val="00765E62"/>
    <w:rsid w:val="007734CB"/>
    <w:rsid w:val="0077630F"/>
    <w:rsid w:val="00776475"/>
    <w:rsid w:val="00777BE9"/>
    <w:rsid w:val="00781C83"/>
    <w:rsid w:val="00782D50"/>
    <w:rsid w:val="00785043"/>
    <w:rsid w:val="00793C4A"/>
    <w:rsid w:val="0079463B"/>
    <w:rsid w:val="00795081"/>
    <w:rsid w:val="007A0747"/>
    <w:rsid w:val="007A1503"/>
    <w:rsid w:val="007A1BC1"/>
    <w:rsid w:val="007A5553"/>
    <w:rsid w:val="007B2C1D"/>
    <w:rsid w:val="007B5425"/>
    <w:rsid w:val="007B64B2"/>
    <w:rsid w:val="007C615E"/>
    <w:rsid w:val="007D2D0A"/>
    <w:rsid w:val="007D6D77"/>
    <w:rsid w:val="007D7ADE"/>
    <w:rsid w:val="007E1FFE"/>
    <w:rsid w:val="007E72BD"/>
    <w:rsid w:val="007E7C13"/>
    <w:rsid w:val="007F42A1"/>
    <w:rsid w:val="007F60F1"/>
    <w:rsid w:val="007F6ABA"/>
    <w:rsid w:val="007F6C9A"/>
    <w:rsid w:val="008041D5"/>
    <w:rsid w:val="00813CBE"/>
    <w:rsid w:val="00813F8B"/>
    <w:rsid w:val="00816156"/>
    <w:rsid w:val="0081716E"/>
    <w:rsid w:val="00821D9C"/>
    <w:rsid w:val="0082629F"/>
    <w:rsid w:val="008308F0"/>
    <w:rsid w:val="00833718"/>
    <w:rsid w:val="00833A94"/>
    <w:rsid w:val="0084050A"/>
    <w:rsid w:val="008412B1"/>
    <w:rsid w:val="0084539D"/>
    <w:rsid w:val="00845719"/>
    <w:rsid w:val="00855263"/>
    <w:rsid w:val="00856156"/>
    <w:rsid w:val="00856695"/>
    <w:rsid w:val="008623B9"/>
    <w:rsid w:val="00866AFC"/>
    <w:rsid w:val="00867786"/>
    <w:rsid w:val="008703B5"/>
    <w:rsid w:val="00872C27"/>
    <w:rsid w:val="00872EA8"/>
    <w:rsid w:val="00874940"/>
    <w:rsid w:val="008A1C49"/>
    <w:rsid w:val="008A444E"/>
    <w:rsid w:val="008B06E2"/>
    <w:rsid w:val="008B2873"/>
    <w:rsid w:val="008B2E81"/>
    <w:rsid w:val="008B66CE"/>
    <w:rsid w:val="008C7DC4"/>
    <w:rsid w:val="008D2F75"/>
    <w:rsid w:val="008E120C"/>
    <w:rsid w:val="008E5034"/>
    <w:rsid w:val="008E6568"/>
    <w:rsid w:val="008F2E7E"/>
    <w:rsid w:val="00900014"/>
    <w:rsid w:val="009011D3"/>
    <w:rsid w:val="00901D2D"/>
    <w:rsid w:val="0090227D"/>
    <w:rsid w:val="00905136"/>
    <w:rsid w:val="00910412"/>
    <w:rsid w:val="00914135"/>
    <w:rsid w:val="009174BA"/>
    <w:rsid w:val="009219A2"/>
    <w:rsid w:val="00924548"/>
    <w:rsid w:val="00924762"/>
    <w:rsid w:val="00925F20"/>
    <w:rsid w:val="00926C22"/>
    <w:rsid w:val="009271FB"/>
    <w:rsid w:val="0093131D"/>
    <w:rsid w:val="009332DA"/>
    <w:rsid w:val="00940B53"/>
    <w:rsid w:val="00944E45"/>
    <w:rsid w:val="00945E24"/>
    <w:rsid w:val="0095054B"/>
    <w:rsid w:val="00950FDD"/>
    <w:rsid w:val="00960DAC"/>
    <w:rsid w:val="00961713"/>
    <w:rsid w:val="00965FDC"/>
    <w:rsid w:val="009706F9"/>
    <w:rsid w:val="009719BF"/>
    <w:rsid w:val="0097406D"/>
    <w:rsid w:val="009817AD"/>
    <w:rsid w:val="00981FEB"/>
    <w:rsid w:val="0098366E"/>
    <w:rsid w:val="00991884"/>
    <w:rsid w:val="00992C1C"/>
    <w:rsid w:val="00992D53"/>
    <w:rsid w:val="0099492D"/>
    <w:rsid w:val="009A4A3C"/>
    <w:rsid w:val="009A5C4C"/>
    <w:rsid w:val="009B27C4"/>
    <w:rsid w:val="009C1487"/>
    <w:rsid w:val="009D6D85"/>
    <w:rsid w:val="009E3C9E"/>
    <w:rsid w:val="009F1EA1"/>
    <w:rsid w:val="009F4F09"/>
    <w:rsid w:val="009F7015"/>
    <w:rsid w:val="009F7430"/>
    <w:rsid w:val="00A00218"/>
    <w:rsid w:val="00A01AC2"/>
    <w:rsid w:val="00A01E78"/>
    <w:rsid w:val="00A0434A"/>
    <w:rsid w:val="00A04FFC"/>
    <w:rsid w:val="00A10E60"/>
    <w:rsid w:val="00A259C1"/>
    <w:rsid w:val="00A27768"/>
    <w:rsid w:val="00A3333F"/>
    <w:rsid w:val="00A34451"/>
    <w:rsid w:val="00A420A1"/>
    <w:rsid w:val="00A421F0"/>
    <w:rsid w:val="00A44636"/>
    <w:rsid w:val="00A57632"/>
    <w:rsid w:val="00A6022C"/>
    <w:rsid w:val="00A71B21"/>
    <w:rsid w:val="00A80B91"/>
    <w:rsid w:val="00A84D86"/>
    <w:rsid w:val="00A85EDA"/>
    <w:rsid w:val="00A85F0C"/>
    <w:rsid w:val="00A86B45"/>
    <w:rsid w:val="00A90066"/>
    <w:rsid w:val="00AA1BC6"/>
    <w:rsid w:val="00AA2096"/>
    <w:rsid w:val="00AB1F02"/>
    <w:rsid w:val="00AB4A02"/>
    <w:rsid w:val="00AC2B6B"/>
    <w:rsid w:val="00AC3793"/>
    <w:rsid w:val="00AD4E27"/>
    <w:rsid w:val="00AD73D8"/>
    <w:rsid w:val="00AE3CE9"/>
    <w:rsid w:val="00AF1658"/>
    <w:rsid w:val="00AF2677"/>
    <w:rsid w:val="00AF2DF6"/>
    <w:rsid w:val="00AF3403"/>
    <w:rsid w:val="00B07E63"/>
    <w:rsid w:val="00B14915"/>
    <w:rsid w:val="00B14E08"/>
    <w:rsid w:val="00B14E9F"/>
    <w:rsid w:val="00B20C12"/>
    <w:rsid w:val="00B20DFB"/>
    <w:rsid w:val="00B22B8F"/>
    <w:rsid w:val="00B2599E"/>
    <w:rsid w:val="00B30035"/>
    <w:rsid w:val="00B41FA9"/>
    <w:rsid w:val="00B57A9A"/>
    <w:rsid w:val="00B6049D"/>
    <w:rsid w:val="00B73D8A"/>
    <w:rsid w:val="00B843D0"/>
    <w:rsid w:val="00B853AA"/>
    <w:rsid w:val="00BA0021"/>
    <w:rsid w:val="00BB2E38"/>
    <w:rsid w:val="00BB79EC"/>
    <w:rsid w:val="00BC3F2A"/>
    <w:rsid w:val="00BE2D01"/>
    <w:rsid w:val="00BE3628"/>
    <w:rsid w:val="00BE3F97"/>
    <w:rsid w:val="00BF1B98"/>
    <w:rsid w:val="00BF2280"/>
    <w:rsid w:val="00BF2CF2"/>
    <w:rsid w:val="00BF4A20"/>
    <w:rsid w:val="00C06764"/>
    <w:rsid w:val="00C17D62"/>
    <w:rsid w:val="00C20CD5"/>
    <w:rsid w:val="00C21143"/>
    <w:rsid w:val="00C22B89"/>
    <w:rsid w:val="00C27D5C"/>
    <w:rsid w:val="00C34691"/>
    <w:rsid w:val="00C41D13"/>
    <w:rsid w:val="00C42635"/>
    <w:rsid w:val="00C52AAB"/>
    <w:rsid w:val="00C5753E"/>
    <w:rsid w:val="00C61D92"/>
    <w:rsid w:val="00C64983"/>
    <w:rsid w:val="00C71859"/>
    <w:rsid w:val="00C76915"/>
    <w:rsid w:val="00C84D07"/>
    <w:rsid w:val="00C86382"/>
    <w:rsid w:val="00C911B9"/>
    <w:rsid w:val="00CA5579"/>
    <w:rsid w:val="00CB095B"/>
    <w:rsid w:val="00CC44DA"/>
    <w:rsid w:val="00CC4D2D"/>
    <w:rsid w:val="00CD1828"/>
    <w:rsid w:val="00CD3657"/>
    <w:rsid w:val="00CD6FD2"/>
    <w:rsid w:val="00CE23D6"/>
    <w:rsid w:val="00CE25DA"/>
    <w:rsid w:val="00CE418B"/>
    <w:rsid w:val="00CF4B15"/>
    <w:rsid w:val="00CF55C6"/>
    <w:rsid w:val="00CF684A"/>
    <w:rsid w:val="00D117F3"/>
    <w:rsid w:val="00D1284C"/>
    <w:rsid w:val="00D14908"/>
    <w:rsid w:val="00D1547D"/>
    <w:rsid w:val="00D160F9"/>
    <w:rsid w:val="00D34B8A"/>
    <w:rsid w:val="00D37CFC"/>
    <w:rsid w:val="00D42DB9"/>
    <w:rsid w:val="00D43943"/>
    <w:rsid w:val="00D4490B"/>
    <w:rsid w:val="00D5398F"/>
    <w:rsid w:val="00D55FDD"/>
    <w:rsid w:val="00D56392"/>
    <w:rsid w:val="00D644E7"/>
    <w:rsid w:val="00D66918"/>
    <w:rsid w:val="00D7215F"/>
    <w:rsid w:val="00D75D98"/>
    <w:rsid w:val="00D919A3"/>
    <w:rsid w:val="00D93C50"/>
    <w:rsid w:val="00D948AC"/>
    <w:rsid w:val="00D952DE"/>
    <w:rsid w:val="00DA0372"/>
    <w:rsid w:val="00DA414D"/>
    <w:rsid w:val="00DA621C"/>
    <w:rsid w:val="00DC56AA"/>
    <w:rsid w:val="00DD5A74"/>
    <w:rsid w:val="00DF3F0F"/>
    <w:rsid w:val="00DF70CB"/>
    <w:rsid w:val="00E014E8"/>
    <w:rsid w:val="00E061AE"/>
    <w:rsid w:val="00E062B6"/>
    <w:rsid w:val="00E14E1A"/>
    <w:rsid w:val="00E171D0"/>
    <w:rsid w:val="00E20A28"/>
    <w:rsid w:val="00E226DA"/>
    <w:rsid w:val="00E274E1"/>
    <w:rsid w:val="00E27866"/>
    <w:rsid w:val="00E31190"/>
    <w:rsid w:val="00E347A9"/>
    <w:rsid w:val="00E43B5D"/>
    <w:rsid w:val="00E4474D"/>
    <w:rsid w:val="00E56641"/>
    <w:rsid w:val="00E56D12"/>
    <w:rsid w:val="00E67DA7"/>
    <w:rsid w:val="00E67ED8"/>
    <w:rsid w:val="00E80701"/>
    <w:rsid w:val="00E80AFA"/>
    <w:rsid w:val="00E81C4C"/>
    <w:rsid w:val="00E848DC"/>
    <w:rsid w:val="00E900AC"/>
    <w:rsid w:val="00E96271"/>
    <w:rsid w:val="00E97F01"/>
    <w:rsid w:val="00EA2ABF"/>
    <w:rsid w:val="00EA3925"/>
    <w:rsid w:val="00EA6968"/>
    <w:rsid w:val="00EB1A8C"/>
    <w:rsid w:val="00EB3500"/>
    <w:rsid w:val="00EB7A87"/>
    <w:rsid w:val="00EB7F03"/>
    <w:rsid w:val="00EB7F63"/>
    <w:rsid w:val="00EC686C"/>
    <w:rsid w:val="00ED5D8E"/>
    <w:rsid w:val="00EE2300"/>
    <w:rsid w:val="00EE5214"/>
    <w:rsid w:val="00EE5DAE"/>
    <w:rsid w:val="00EF2C77"/>
    <w:rsid w:val="00EF3E86"/>
    <w:rsid w:val="00EF5D93"/>
    <w:rsid w:val="00EF66DB"/>
    <w:rsid w:val="00F00E4D"/>
    <w:rsid w:val="00F03720"/>
    <w:rsid w:val="00F071F0"/>
    <w:rsid w:val="00F07333"/>
    <w:rsid w:val="00F10414"/>
    <w:rsid w:val="00F14075"/>
    <w:rsid w:val="00F1781D"/>
    <w:rsid w:val="00F2121B"/>
    <w:rsid w:val="00F2307C"/>
    <w:rsid w:val="00F27FC5"/>
    <w:rsid w:val="00F30151"/>
    <w:rsid w:val="00F447CA"/>
    <w:rsid w:val="00F53A08"/>
    <w:rsid w:val="00F55A55"/>
    <w:rsid w:val="00F55FAC"/>
    <w:rsid w:val="00F57A11"/>
    <w:rsid w:val="00F6749F"/>
    <w:rsid w:val="00F878F6"/>
    <w:rsid w:val="00F925E9"/>
    <w:rsid w:val="00F95629"/>
    <w:rsid w:val="00F959D3"/>
    <w:rsid w:val="00F9738E"/>
    <w:rsid w:val="00FA0092"/>
    <w:rsid w:val="00FA09A2"/>
    <w:rsid w:val="00FA1710"/>
    <w:rsid w:val="00FB384D"/>
    <w:rsid w:val="00FB43BF"/>
    <w:rsid w:val="00FC53DE"/>
    <w:rsid w:val="00FC7A5C"/>
    <w:rsid w:val="00FC7EA9"/>
    <w:rsid w:val="00FD1823"/>
    <w:rsid w:val="00FD2BC8"/>
    <w:rsid w:val="00FD610C"/>
    <w:rsid w:val="00FD72D3"/>
    <w:rsid w:val="00FE01A1"/>
    <w:rsid w:val="00FE0488"/>
    <w:rsid w:val="00FE12F8"/>
    <w:rsid w:val="00FE204C"/>
    <w:rsid w:val="00FE2473"/>
    <w:rsid w:val="00FE48E6"/>
    <w:rsid w:val="00FE67CA"/>
    <w:rsid w:val="00FE68FA"/>
    <w:rsid w:val="00FE7EC0"/>
    <w:rsid w:val="00FF22F6"/>
    <w:rsid w:val="00FF3B25"/>
    <w:rsid w:val="00FF4DFB"/>
    <w:rsid w:val="00FF634D"/>
    <w:rsid w:val="00FF6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974"/>
  </w:style>
  <w:style w:type="paragraph" w:styleId="1">
    <w:name w:val="heading 1"/>
    <w:basedOn w:val="a"/>
    <w:next w:val="a"/>
    <w:link w:val="1Char"/>
    <w:uiPriority w:val="9"/>
    <w:qFormat/>
    <w:rsid w:val="00685974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5974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5974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5974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5974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5974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5974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597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597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5974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85974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85974"/>
    <w:rPr>
      <w:caps/>
      <w:color w:val="622423" w:themeColor="accent2" w:themeShade="7F"/>
      <w:sz w:val="24"/>
      <w:szCs w:val="24"/>
    </w:rPr>
  </w:style>
  <w:style w:type="paragraph" w:styleId="a3">
    <w:name w:val="Normal Indent"/>
    <w:basedOn w:val="a"/>
    <w:uiPriority w:val="99"/>
    <w:semiHidden/>
    <w:unhideWhenUsed/>
    <w:rsid w:val="008E503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85974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685974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685974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685974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paragraph" w:styleId="a4">
    <w:name w:val="caption"/>
    <w:basedOn w:val="a"/>
    <w:next w:val="a"/>
    <w:uiPriority w:val="35"/>
    <w:unhideWhenUsed/>
    <w:qFormat/>
    <w:rsid w:val="00685974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68597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5"/>
    <w:uiPriority w:val="10"/>
    <w:rsid w:val="00685974"/>
    <w:rPr>
      <w:caps/>
      <w:color w:val="632423" w:themeColor="accent2" w:themeShade="80"/>
      <w:spacing w:val="50"/>
      <w:sz w:val="44"/>
      <w:szCs w:val="44"/>
    </w:rPr>
  </w:style>
  <w:style w:type="character" w:customStyle="1" w:styleId="8Char">
    <w:name w:val="标题 8 Char"/>
    <w:basedOn w:val="a0"/>
    <w:link w:val="8"/>
    <w:uiPriority w:val="9"/>
    <w:semiHidden/>
    <w:rsid w:val="00685974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85974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6">
    <w:name w:val="Subtitle"/>
    <w:basedOn w:val="a"/>
    <w:next w:val="a"/>
    <w:link w:val="Char0"/>
    <w:uiPriority w:val="11"/>
    <w:qFormat/>
    <w:rsid w:val="0068597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6"/>
    <w:uiPriority w:val="11"/>
    <w:rsid w:val="00685974"/>
    <w:rPr>
      <w:rFonts w:eastAsiaTheme="majorEastAsia" w:cstheme="majorBidi"/>
      <w:caps/>
      <w:spacing w:val="20"/>
      <w:sz w:val="18"/>
      <w:szCs w:val="18"/>
    </w:rPr>
  </w:style>
  <w:style w:type="character" w:styleId="a7">
    <w:name w:val="Strong"/>
    <w:uiPriority w:val="22"/>
    <w:qFormat/>
    <w:rsid w:val="00685974"/>
    <w:rPr>
      <w:b/>
      <w:bCs/>
      <w:color w:val="943634" w:themeColor="accent2" w:themeShade="BF"/>
      <w:spacing w:val="5"/>
    </w:rPr>
  </w:style>
  <w:style w:type="character" w:styleId="a8">
    <w:name w:val="Emphasis"/>
    <w:uiPriority w:val="20"/>
    <w:qFormat/>
    <w:rsid w:val="00685974"/>
    <w:rPr>
      <w:caps/>
      <w:spacing w:val="5"/>
      <w:sz w:val="20"/>
      <w:szCs w:val="20"/>
    </w:rPr>
  </w:style>
  <w:style w:type="paragraph" w:styleId="a9">
    <w:name w:val="No Spacing"/>
    <w:basedOn w:val="a"/>
    <w:link w:val="Char1"/>
    <w:uiPriority w:val="1"/>
    <w:qFormat/>
    <w:rsid w:val="00685974"/>
    <w:pPr>
      <w:spacing w:after="0" w:line="240" w:lineRule="auto"/>
    </w:pPr>
  </w:style>
  <w:style w:type="character" w:customStyle="1" w:styleId="Char1">
    <w:name w:val="无间隔 Char"/>
    <w:basedOn w:val="a0"/>
    <w:link w:val="a9"/>
    <w:uiPriority w:val="1"/>
    <w:rsid w:val="00685974"/>
  </w:style>
  <w:style w:type="paragraph" w:styleId="aa">
    <w:name w:val="List Paragraph"/>
    <w:basedOn w:val="a"/>
    <w:uiPriority w:val="34"/>
    <w:qFormat/>
    <w:rsid w:val="00685974"/>
    <w:pPr>
      <w:ind w:left="720"/>
      <w:contextualSpacing/>
    </w:pPr>
  </w:style>
  <w:style w:type="paragraph" w:styleId="ab">
    <w:name w:val="Quote"/>
    <w:basedOn w:val="a"/>
    <w:next w:val="a"/>
    <w:link w:val="Char2"/>
    <w:uiPriority w:val="29"/>
    <w:qFormat/>
    <w:rsid w:val="00685974"/>
    <w:rPr>
      <w:i/>
      <w:iCs/>
    </w:rPr>
  </w:style>
  <w:style w:type="character" w:customStyle="1" w:styleId="Char2">
    <w:name w:val="引用 Char"/>
    <w:basedOn w:val="a0"/>
    <w:link w:val="ab"/>
    <w:uiPriority w:val="29"/>
    <w:rsid w:val="00685974"/>
    <w:rPr>
      <w:rFonts w:eastAsiaTheme="majorEastAsia" w:cstheme="majorBidi"/>
      <w:i/>
      <w:iCs/>
    </w:rPr>
  </w:style>
  <w:style w:type="paragraph" w:styleId="ac">
    <w:name w:val="Intense Quote"/>
    <w:basedOn w:val="a"/>
    <w:next w:val="a"/>
    <w:link w:val="Char3"/>
    <w:uiPriority w:val="30"/>
    <w:qFormat/>
    <w:rsid w:val="0068597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c"/>
    <w:uiPriority w:val="30"/>
    <w:rsid w:val="00685974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d">
    <w:name w:val="Subtle Emphasis"/>
    <w:uiPriority w:val="19"/>
    <w:qFormat/>
    <w:rsid w:val="00685974"/>
    <w:rPr>
      <w:i/>
      <w:iCs/>
    </w:rPr>
  </w:style>
  <w:style w:type="character" w:styleId="ae">
    <w:name w:val="Intense Emphasis"/>
    <w:uiPriority w:val="21"/>
    <w:qFormat/>
    <w:rsid w:val="00685974"/>
    <w:rPr>
      <w:i/>
      <w:iCs/>
      <w:caps/>
      <w:spacing w:val="10"/>
      <w:sz w:val="20"/>
      <w:szCs w:val="20"/>
    </w:rPr>
  </w:style>
  <w:style w:type="character" w:styleId="af">
    <w:name w:val="Subtle Reference"/>
    <w:basedOn w:val="a0"/>
    <w:uiPriority w:val="31"/>
    <w:qFormat/>
    <w:rsid w:val="0068597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0">
    <w:name w:val="Intense Reference"/>
    <w:uiPriority w:val="32"/>
    <w:qFormat/>
    <w:rsid w:val="0068597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1">
    <w:name w:val="Book Title"/>
    <w:uiPriority w:val="33"/>
    <w:qFormat/>
    <w:rsid w:val="00685974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685974"/>
    <w:pPr>
      <w:outlineLvl w:val="9"/>
    </w:pPr>
  </w:style>
  <w:style w:type="paragraph" w:styleId="af2">
    <w:name w:val="header"/>
    <w:basedOn w:val="a"/>
    <w:link w:val="Char4"/>
    <w:uiPriority w:val="99"/>
    <w:semiHidden/>
    <w:unhideWhenUsed/>
    <w:rsid w:val="00CC4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semiHidden/>
    <w:rsid w:val="00CC44DA"/>
    <w:rPr>
      <w:sz w:val="18"/>
      <w:szCs w:val="18"/>
    </w:rPr>
  </w:style>
  <w:style w:type="paragraph" w:styleId="af3">
    <w:name w:val="footer"/>
    <w:basedOn w:val="a"/>
    <w:link w:val="Char5"/>
    <w:uiPriority w:val="99"/>
    <w:semiHidden/>
    <w:unhideWhenUsed/>
    <w:rsid w:val="00CC44D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semiHidden/>
    <w:rsid w:val="00CC44DA"/>
    <w:rPr>
      <w:sz w:val="18"/>
      <w:szCs w:val="18"/>
    </w:rPr>
  </w:style>
  <w:style w:type="paragraph" w:styleId="af4">
    <w:name w:val="Normal (Web)"/>
    <w:basedOn w:val="a"/>
    <w:uiPriority w:val="99"/>
    <w:unhideWhenUsed/>
    <w:rsid w:val="00AB4A0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af5">
    <w:name w:val="footnote text"/>
    <w:basedOn w:val="a"/>
    <w:link w:val="Char6"/>
    <w:uiPriority w:val="99"/>
    <w:semiHidden/>
    <w:unhideWhenUsed/>
    <w:rsid w:val="00A85F0C"/>
    <w:pPr>
      <w:snapToGrid w:val="0"/>
    </w:pPr>
    <w:rPr>
      <w:sz w:val="18"/>
      <w:szCs w:val="18"/>
    </w:rPr>
  </w:style>
  <w:style w:type="character" w:customStyle="1" w:styleId="Char6">
    <w:name w:val="脚注文本 Char"/>
    <w:basedOn w:val="a0"/>
    <w:link w:val="af5"/>
    <w:uiPriority w:val="99"/>
    <w:semiHidden/>
    <w:rsid w:val="00A85F0C"/>
    <w:rPr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A85F0C"/>
    <w:rPr>
      <w:vertAlign w:val="superscript"/>
    </w:rPr>
  </w:style>
  <w:style w:type="character" w:customStyle="1" w:styleId="apple-style-span">
    <w:name w:val="apple-style-span"/>
    <w:basedOn w:val="a0"/>
    <w:rsid w:val="00126AA4"/>
  </w:style>
  <w:style w:type="paragraph" w:styleId="af7">
    <w:name w:val="Balloon Text"/>
    <w:basedOn w:val="a"/>
    <w:link w:val="Char7"/>
    <w:uiPriority w:val="99"/>
    <w:semiHidden/>
    <w:unhideWhenUsed/>
    <w:rsid w:val="00D7215F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D7215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B3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5B301A"/>
    <w:rPr>
      <w:rFonts w:ascii="宋体" w:eastAsia="宋体" w:hAnsi="宋体" w:cs="宋体"/>
      <w:sz w:val="24"/>
      <w:szCs w:val="24"/>
      <w:lang w:eastAsia="zh-CN" w:bidi="ar-SA"/>
    </w:rPr>
  </w:style>
  <w:style w:type="character" w:styleId="af8">
    <w:name w:val="Hyperlink"/>
    <w:basedOn w:val="a0"/>
    <w:uiPriority w:val="99"/>
    <w:semiHidden/>
    <w:unhideWhenUsed/>
    <w:rsid w:val="00350FE1"/>
    <w:rPr>
      <w:color w:val="0000FF"/>
      <w:u w:val="single"/>
    </w:rPr>
  </w:style>
  <w:style w:type="paragraph" w:customStyle="1" w:styleId="Default">
    <w:name w:val="Default"/>
    <w:rsid w:val="00785043"/>
    <w:pPr>
      <w:widowControl w:val="0"/>
      <w:autoSpaceDE w:val="0"/>
      <w:autoSpaceDN w:val="0"/>
      <w:adjustRightInd w:val="0"/>
      <w:spacing w:after="0" w:line="240" w:lineRule="auto"/>
    </w:pPr>
    <w:rPr>
      <w:rFonts w:ascii="华文新魏" w:eastAsia="华文新魏" w:cs="华文新魏"/>
      <w:color w:val="000000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8886">
          <w:marLeft w:val="72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8664">
          <w:marLeft w:val="72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9973">
          <w:marLeft w:val="72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1202">
          <w:marLeft w:val="72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39D0B10-9CF0-4BBE-9F65-B92A2869D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1379</Words>
  <Characters>7862</Characters>
  <Application>Microsoft Office Word</Application>
  <DocSecurity>0</DocSecurity>
  <Lines>65</Lines>
  <Paragraphs>18</Paragraphs>
  <ScaleCrop>false</ScaleCrop>
  <Company>Microsoft</Company>
  <LinksUpToDate>false</LinksUpToDate>
  <CharactersWithSpaces>9223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SAMSUNG</cp:lastModifiedBy>
  <cp:revision>6</cp:revision>
  <dcterms:created xsi:type="dcterms:W3CDTF">2010-12-18T17:06:00Z</dcterms:created>
  <dcterms:modified xsi:type="dcterms:W3CDTF">2010-12-21T15:06:00Z</dcterms:modified>
</cp:coreProperties>
</file>