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8C4703" w14:textId="5E3BC05F" w:rsidR="0086086F" w:rsidRDefault="0086086F">
      <w:pPr>
        <w:rPr>
          <w:noProof/>
        </w:rPr>
      </w:pPr>
      <w:r>
        <w:rPr>
          <w:rFonts w:hint="eastAsia"/>
          <w:noProof/>
        </w:rPr>
        <w:t>使用HBuilder，选择要发行的项目，点击导航栏“发行”，选择“网站-PC</w:t>
      </w:r>
      <w:r>
        <w:rPr>
          <w:noProof/>
        </w:rPr>
        <w:t xml:space="preserve"> </w:t>
      </w:r>
      <w:r>
        <w:rPr>
          <w:rFonts w:hint="eastAsia"/>
          <w:noProof/>
        </w:rPr>
        <w:t>Web或手机H</w:t>
      </w:r>
      <w:r>
        <w:rPr>
          <w:noProof/>
        </w:rPr>
        <w:t>5</w:t>
      </w:r>
      <w:r>
        <w:rPr>
          <w:rFonts w:hint="eastAsia"/>
          <w:noProof/>
        </w:rPr>
        <w:t>”进行打包。</w:t>
      </w:r>
    </w:p>
    <w:p w14:paraId="3349504E" w14:textId="4316D1E9" w:rsidR="0086086F" w:rsidRDefault="0086086F">
      <w:pPr>
        <w:rPr>
          <w:noProof/>
        </w:rPr>
      </w:pPr>
      <w:r>
        <w:rPr>
          <w:noProof/>
        </w:rPr>
        <w:drawing>
          <wp:inline distT="0" distB="0" distL="0" distR="0" wp14:anchorId="5EA03D8C" wp14:editId="44660FAE">
            <wp:extent cx="2867025" cy="56959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FB095" w14:textId="4870E4CA" w:rsidR="0086086F" w:rsidRDefault="0086086F">
      <w:pPr>
        <w:rPr>
          <w:noProof/>
        </w:rPr>
      </w:pPr>
      <w:r>
        <w:rPr>
          <w:rFonts w:hint="eastAsia"/>
          <w:noProof/>
        </w:rPr>
        <w:t>打包完成会出现一下内容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257118D1" wp14:editId="01703369">
            <wp:extent cx="5274310" cy="448945"/>
            <wp:effectExtent l="0" t="0" r="254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5E237" w14:textId="7430B48E" w:rsidR="0086086F" w:rsidRDefault="0086086F">
      <w:pPr>
        <w:rPr>
          <w:noProof/>
        </w:rPr>
      </w:pPr>
      <w:r>
        <w:rPr>
          <w:rFonts w:hint="eastAsia"/>
          <w:noProof/>
        </w:rPr>
        <w:t>根据项目路径，找到打包好的文件夹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2821B9F6" wp14:editId="2B303A13">
            <wp:extent cx="5274310" cy="145224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B9AA2" w14:textId="6726B2A8" w:rsidR="0086086F" w:rsidRDefault="007F79D7">
      <w:pPr>
        <w:rPr>
          <w:noProof/>
        </w:rPr>
      </w:pPr>
      <w:r>
        <w:rPr>
          <w:rFonts w:hint="eastAsia"/>
          <w:noProof/>
        </w:rPr>
        <w:lastRenderedPageBreak/>
        <w:t>将其中的内容放到服务器文件夹中</w:t>
      </w:r>
    </w:p>
    <w:p w14:paraId="2210EE23" w14:textId="53818715" w:rsidR="00EC03EC" w:rsidRDefault="007F79D7">
      <w:r>
        <w:rPr>
          <w:noProof/>
        </w:rPr>
        <w:drawing>
          <wp:inline distT="0" distB="0" distL="0" distR="0" wp14:anchorId="46EAA4F7" wp14:editId="45D9E70C">
            <wp:extent cx="5274310" cy="197104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14A9" w14:textId="15738DF1" w:rsidR="007F79D7" w:rsidRDefault="007F79D7">
      <w:r>
        <w:rPr>
          <w:rFonts w:hint="eastAsia"/>
        </w:rPr>
        <w:t>打开nginx目录下的conf目录，找到</w:t>
      </w:r>
      <w:proofErr w:type="spellStart"/>
      <w:r>
        <w:rPr>
          <w:rFonts w:hint="eastAsia"/>
        </w:rPr>
        <w:t>nginx</w:t>
      </w:r>
      <w:r>
        <w:t>.conf</w:t>
      </w:r>
      <w:proofErr w:type="spellEnd"/>
      <w:r>
        <w:rPr>
          <w:rFonts w:hint="eastAsia"/>
        </w:rPr>
        <w:t>配置文件</w:t>
      </w:r>
    </w:p>
    <w:p w14:paraId="0D1922E8" w14:textId="3679D05B" w:rsidR="007F79D7" w:rsidRDefault="007F79D7">
      <w:r>
        <w:rPr>
          <w:noProof/>
        </w:rPr>
        <w:drawing>
          <wp:inline distT="0" distB="0" distL="0" distR="0" wp14:anchorId="4C2C7ABF" wp14:editId="30F4B2BD">
            <wp:extent cx="5274310" cy="328549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B08C6" w14:textId="55E0A2CF" w:rsidR="007F79D7" w:rsidRDefault="007F79D7">
      <w:r>
        <w:rPr>
          <w:rFonts w:hint="eastAsia"/>
        </w:rPr>
        <w:t>编辑配置，添加以下内容：</w:t>
      </w:r>
    </w:p>
    <w:p w14:paraId="3750909A" w14:textId="77777777" w:rsidR="007F79D7" w:rsidRPr="007F79D7" w:rsidRDefault="007F79D7" w:rsidP="007F79D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spacing w:val="4"/>
          <w:kern w:val="0"/>
          <w:szCs w:val="21"/>
          <w:shd w:val="clear" w:color="auto" w:fill="FAFAFA"/>
          <w14:ligatures w14:val="none"/>
        </w:rPr>
      </w:pPr>
      <w:r w:rsidRPr="007F79D7">
        <w:rPr>
          <w:rFonts w:ascii="Fira Code" w:eastAsia="宋体" w:hAnsi="Fira Code" w:cs="Fira Code"/>
          <w:color w:val="A626A4"/>
          <w:spacing w:val="4"/>
          <w:kern w:val="0"/>
          <w:szCs w:val="21"/>
          <w:shd w:val="clear" w:color="auto" w:fill="FAFAFA"/>
          <w14:ligatures w14:val="none"/>
        </w:rPr>
        <w:t>server</w:t>
      </w:r>
      <w:r w:rsidRPr="007F79D7">
        <w:rPr>
          <w:rFonts w:ascii="Fira Code" w:eastAsia="宋体" w:hAnsi="Fira Code" w:cs="Fira Code"/>
          <w:color w:val="383A42"/>
          <w:spacing w:val="4"/>
          <w:kern w:val="0"/>
          <w:szCs w:val="21"/>
          <w:shd w:val="clear" w:color="auto" w:fill="FAFAFA"/>
          <w14:ligatures w14:val="none"/>
        </w:rPr>
        <w:t xml:space="preserve"> {</w:t>
      </w:r>
    </w:p>
    <w:p w14:paraId="28C83804" w14:textId="77777777" w:rsidR="007F79D7" w:rsidRPr="007F79D7" w:rsidRDefault="007F79D7" w:rsidP="007F79D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spacing w:val="4"/>
          <w:kern w:val="0"/>
          <w:szCs w:val="21"/>
          <w:shd w:val="clear" w:color="auto" w:fill="FAFAFA"/>
          <w14:ligatures w14:val="none"/>
        </w:rPr>
      </w:pPr>
      <w:r w:rsidRPr="007F79D7">
        <w:rPr>
          <w:rFonts w:ascii="Fira Code" w:eastAsia="宋体" w:hAnsi="Fira Code" w:cs="Fira Code"/>
          <w:color w:val="383A42"/>
          <w:spacing w:val="4"/>
          <w:kern w:val="0"/>
          <w:szCs w:val="21"/>
          <w:shd w:val="clear" w:color="auto" w:fill="FAFAFA"/>
          <w14:ligatures w14:val="none"/>
        </w:rPr>
        <w:t xml:space="preserve">    </w:t>
      </w:r>
      <w:r w:rsidRPr="007F79D7">
        <w:rPr>
          <w:rFonts w:ascii="Fira Code" w:eastAsia="宋体" w:hAnsi="Fira Code" w:cs="Fira Code"/>
          <w:color w:val="A626A4"/>
          <w:spacing w:val="4"/>
          <w:kern w:val="0"/>
          <w:szCs w:val="21"/>
          <w:shd w:val="clear" w:color="auto" w:fill="FAFAFA"/>
          <w14:ligatures w14:val="none"/>
        </w:rPr>
        <w:t>listen</w:t>
      </w:r>
      <w:r w:rsidRPr="007F79D7">
        <w:rPr>
          <w:rFonts w:ascii="Fira Code" w:eastAsia="宋体" w:hAnsi="Fira Code" w:cs="Fira Code"/>
          <w:color w:val="383A42"/>
          <w:spacing w:val="4"/>
          <w:kern w:val="0"/>
          <w:szCs w:val="21"/>
          <w:shd w:val="clear" w:color="auto" w:fill="FAFAFA"/>
          <w14:ligatures w14:val="none"/>
        </w:rPr>
        <w:t xml:space="preserve"> </w:t>
      </w:r>
      <w:proofErr w:type="gramStart"/>
      <w:r w:rsidRPr="007F79D7">
        <w:rPr>
          <w:rFonts w:ascii="Fira Code" w:eastAsia="宋体" w:hAnsi="Fira Code" w:cs="Fira Code"/>
          <w:color w:val="B76B01"/>
          <w:spacing w:val="4"/>
          <w:kern w:val="0"/>
          <w:szCs w:val="21"/>
          <w:shd w:val="clear" w:color="auto" w:fill="FAFAFA"/>
          <w14:ligatures w14:val="none"/>
        </w:rPr>
        <w:t>80</w:t>
      </w:r>
      <w:r w:rsidRPr="007F79D7">
        <w:rPr>
          <w:rFonts w:ascii="Fira Code" w:eastAsia="宋体" w:hAnsi="Fira Code" w:cs="Fira Code"/>
          <w:color w:val="383A42"/>
          <w:spacing w:val="4"/>
          <w:kern w:val="0"/>
          <w:szCs w:val="21"/>
          <w:shd w:val="clear" w:color="auto" w:fill="FAFAFA"/>
          <w14:ligatures w14:val="none"/>
        </w:rPr>
        <w:t>;</w:t>
      </w:r>
      <w:proofErr w:type="gramEnd"/>
    </w:p>
    <w:p w14:paraId="2419C3A7" w14:textId="65116AA1" w:rsidR="007F79D7" w:rsidRPr="007F79D7" w:rsidRDefault="007F79D7" w:rsidP="007F79D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spacing w:val="4"/>
          <w:kern w:val="0"/>
          <w:szCs w:val="21"/>
          <w:shd w:val="clear" w:color="auto" w:fill="FAFAFA"/>
          <w14:ligatures w14:val="none"/>
        </w:rPr>
      </w:pPr>
      <w:r w:rsidRPr="007F79D7">
        <w:rPr>
          <w:rFonts w:ascii="Fira Code" w:eastAsia="宋体" w:hAnsi="Fira Code" w:cs="Fira Code"/>
          <w:color w:val="383A42"/>
          <w:spacing w:val="4"/>
          <w:kern w:val="0"/>
          <w:szCs w:val="21"/>
          <w:shd w:val="clear" w:color="auto" w:fill="FAFAFA"/>
          <w14:ligatures w14:val="none"/>
        </w:rPr>
        <w:t xml:space="preserve">    </w:t>
      </w:r>
      <w:proofErr w:type="spellStart"/>
      <w:r w:rsidRPr="007F79D7">
        <w:rPr>
          <w:rFonts w:ascii="Fira Code" w:eastAsia="宋体" w:hAnsi="Fira Code" w:cs="Fira Code"/>
          <w:color w:val="A626A4"/>
          <w:spacing w:val="4"/>
          <w:kern w:val="0"/>
          <w:szCs w:val="21"/>
          <w:shd w:val="clear" w:color="auto" w:fill="FAFAFA"/>
          <w14:ligatures w14:val="none"/>
        </w:rPr>
        <w:t>server_name</w:t>
      </w:r>
      <w:proofErr w:type="spellEnd"/>
      <w:r w:rsidRPr="007F79D7">
        <w:rPr>
          <w:rFonts w:ascii="Fira Code" w:eastAsia="宋体" w:hAnsi="Fira Code" w:cs="Fira Code"/>
          <w:color w:val="383A42"/>
          <w:spacing w:val="4"/>
          <w:kern w:val="0"/>
          <w:szCs w:val="21"/>
          <w:shd w:val="clear" w:color="auto" w:fill="FAFAFA"/>
          <w14:ligatures w14:val="none"/>
        </w:rPr>
        <w:t xml:space="preserve"> 111.231.191.2; </w:t>
      </w:r>
      <w:r w:rsidRPr="007F79D7">
        <w:rPr>
          <w:rFonts w:ascii="Fira Code" w:eastAsia="宋体" w:hAnsi="Fira Code" w:cs="Fira Code"/>
          <w:i/>
          <w:iCs/>
          <w:color w:val="A0A1A7"/>
          <w:spacing w:val="4"/>
          <w:kern w:val="0"/>
          <w:szCs w:val="21"/>
          <w:shd w:val="clear" w:color="auto" w:fill="FAFAFA"/>
          <w14:ligatures w14:val="none"/>
        </w:rPr>
        <w:t xml:space="preserve"># </w:t>
      </w:r>
      <w:r w:rsidRPr="007F79D7">
        <w:rPr>
          <w:rFonts w:ascii="Fira Code" w:eastAsia="宋体" w:hAnsi="Fira Code" w:cs="Fira Code"/>
          <w:i/>
          <w:iCs/>
          <w:color w:val="A0A1A7"/>
          <w:spacing w:val="4"/>
          <w:kern w:val="0"/>
          <w:szCs w:val="21"/>
          <w:shd w:val="clear" w:color="auto" w:fill="FAFAFA"/>
          <w14:ligatures w14:val="none"/>
        </w:rPr>
        <w:t>域名</w:t>
      </w:r>
    </w:p>
    <w:p w14:paraId="0B739B1D" w14:textId="77777777" w:rsidR="007F79D7" w:rsidRPr="007F79D7" w:rsidRDefault="007F79D7" w:rsidP="007F79D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spacing w:val="4"/>
          <w:kern w:val="0"/>
          <w:szCs w:val="21"/>
          <w:shd w:val="clear" w:color="auto" w:fill="FAFAFA"/>
          <w14:ligatures w14:val="none"/>
        </w:rPr>
      </w:pPr>
      <w:r w:rsidRPr="007F79D7">
        <w:rPr>
          <w:rFonts w:ascii="Fira Code" w:eastAsia="宋体" w:hAnsi="Fira Code" w:cs="Fira Code"/>
          <w:color w:val="383A42"/>
          <w:spacing w:val="4"/>
          <w:kern w:val="0"/>
          <w:szCs w:val="21"/>
          <w:shd w:val="clear" w:color="auto" w:fill="FAFAFA"/>
          <w14:ligatures w14:val="none"/>
        </w:rPr>
        <w:t xml:space="preserve">    </w:t>
      </w:r>
      <w:r w:rsidRPr="007F79D7">
        <w:rPr>
          <w:rFonts w:ascii="Fira Code" w:eastAsia="宋体" w:hAnsi="Fira Code" w:cs="Fira Code"/>
          <w:color w:val="A626A4"/>
          <w:spacing w:val="4"/>
          <w:kern w:val="0"/>
          <w:szCs w:val="21"/>
          <w:shd w:val="clear" w:color="auto" w:fill="FAFAFA"/>
          <w14:ligatures w14:val="none"/>
        </w:rPr>
        <w:t>location</w:t>
      </w:r>
      <w:r w:rsidRPr="007F79D7">
        <w:rPr>
          <w:rFonts w:ascii="Fira Code" w:eastAsia="宋体" w:hAnsi="Fira Code" w:cs="Fira Code"/>
          <w:color w:val="383A42"/>
          <w:spacing w:val="4"/>
          <w:kern w:val="0"/>
          <w:szCs w:val="21"/>
          <w:shd w:val="clear" w:color="auto" w:fill="FAFAFA"/>
          <w14:ligatures w14:val="none"/>
        </w:rPr>
        <w:t xml:space="preserve"> / {</w:t>
      </w:r>
    </w:p>
    <w:p w14:paraId="6D1258E9" w14:textId="387BFD02" w:rsidR="007F79D7" w:rsidRPr="007F79D7" w:rsidRDefault="007F79D7" w:rsidP="007F79D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spacing w:val="4"/>
          <w:kern w:val="0"/>
          <w:szCs w:val="21"/>
          <w:shd w:val="clear" w:color="auto" w:fill="FAFAFA"/>
          <w14:ligatures w14:val="none"/>
        </w:rPr>
      </w:pPr>
      <w:r w:rsidRPr="007F79D7">
        <w:rPr>
          <w:rFonts w:ascii="Fira Code" w:eastAsia="宋体" w:hAnsi="Fira Code" w:cs="Fira Code"/>
          <w:color w:val="383A42"/>
          <w:spacing w:val="4"/>
          <w:kern w:val="0"/>
          <w:szCs w:val="21"/>
          <w:shd w:val="clear" w:color="auto" w:fill="FAFAFA"/>
          <w14:ligatures w14:val="none"/>
        </w:rPr>
        <w:t xml:space="preserve">        </w:t>
      </w:r>
      <w:r w:rsidRPr="007F79D7">
        <w:rPr>
          <w:rFonts w:ascii="Fira Code" w:eastAsia="宋体" w:hAnsi="Fira Code" w:cs="Fira Code"/>
          <w:color w:val="A626A4"/>
          <w:spacing w:val="4"/>
          <w:kern w:val="0"/>
          <w:szCs w:val="21"/>
          <w:shd w:val="clear" w:color="auto" w:fill="FAFAFA"/>
          <w14:ligatures w14:val="none"/>
        </w:rPr>
        <w:t>root</w:t>
      </w:r>
      <w:r w:rsidRPr="007F79D7">
        <w:rPr>
          <w:rFonts w:ascii="Fira Code" w:eastAsia="宋体" w:hAnsi="Fira Code" w:cs="Fira Code"/>
          <w:color w:val="383A42"/>
          <w:spacing w:val="4"/>
          <w:kern w:val="0"/>
          <w:szCs w:val="21"/>
          <w:shd w:val="clear" w:color="auto" w:fill="FAFAFA"/>
          <w14:ligatures w14:val="none"/>
        </w:rPr>
        <w:t xml:space="preserve"> /home/</w:t>
      </w:r>
      <w:proofErr w:type="spellStart"/>
      <w:proofErr w:type="gramStart"/>
      <w:r w:rsidRPr="007F79D7">
        <w:rPr>
          <w:rFonts w:ascii="Fira Code" w:eastAsia="宋体" w:hAnsi="Fira Code" w:cs="Fira Code"/>
          <w:color w:val="383A42"/>
          <w:spacing w:val="4"/>
          <w:kern w:val="0"/>
          <w:szCs w:val="21"/>
          <w:shd w:val="clear" w:color="auto" w:fill="FAFAFA"/>
          <w14:ligatures w14:val="none"/>
        </w:rPr>
        <w:t>suijiwords</w:t>
      </w:r>
      <w:proofErr w:type="spellEnd"/>
      <w:r w:rsidRPr="007F79D7">
        <w:rPr>
          <w:rFonts w:ascii="Fira Code" w:eastAsia="宋体" w:hAnsi="Fira Code" w:cs="Fira Code"/>
          <w:color w:val="383A42"/>
          <w:spacing w:val="4"/>
          <w:kern w:val="0"/>
          <w:szCs w:val="21"/>
          <w:shd w:val="clear" w:color="auto" w:fill="FAFAFA"/>
          <w14:ligatures w14:val="none"/>
        </w:rPr>
        <w:t xml:space="preserve">; </w:t>
      </w:r>
      <w:r w:rsidRPr="007F79D7">
        <w:rPr>
          <w:rFonts w:ascii="Fira Code" w:eastAsia="宋体" w:hAnsi="Fira Code" w:cs="Fira Code"/>
          <w:i/>
          <w:iCs/>
          <w:color w:val="A0A1A7"/>
          <w:spacing w:val="4"/>
          <w:kern w:val="0"/>
          <w:szCs w:val="21"/>
          <w:shd w:val="clear" w:color="auto" w:fill="FAFAFA"/>
          <w14:ligatures w14:val="none"/>
        </w:rPr>
        <w:t xml:space="preserve"># </w:t>
      </w:r>
      <w:r w:rsidRPr="007F79D7">
        <w:rPr>
          <w:rFonts w:ascii="Fira Code" w:eastAsia="宋体" w:hAnsi="Fira Code" w:cs="Fira Code"/>
          <w:i/>
          <w:iCs/>
          <w:color w:val="A0A1A7"/>
          <w:spacing w:val="4"/>
          <w:kern w:val="0"/>
          <w:szCs w:val="21"/>
          <w:shd w:val="clear" w:color="auto" w:fill="FAFAFA"/>
          <w14:ligatures w14:val="none"/>
        </w:rPr>
        <w:t>项目文件夹路径</w:t>
      </w:r>
      <w:proofErr w:type="gramEnd"/>
    </w:p>
    <w:p w14:paraId="73E9D761" w14:textId="77777777" w:rsidR="007F79D7" w:rsidRPr="007F79D7" w:rsidRDefault="007F79D7" w:rsidP="007F79D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spacing w:val="4"/>
          <w:kern w:val="0"/>
          <w:szCs w:val="21"/>
          <w:shd w:val="clear" w:color="auto" w:fill="FAFAFA"/>
          <w14:ligatures w14:val="none"/>
        </w:rPr>
      </w:pPr>
      <w:r w:rsidRPr="007F79D7">
        <w:rPr>
          <w:rFonts w:ascii="Fira Code" w:eastAsia="宋体" w:hAnsi="Fira Code" w:cs="Fira Code"/>
          <w:color w:val="383A42"/>
          <w:spacing w:val="4"/>
          <w:kern w:val="0"/>
          <w:szCs w:val="21"/>
          <w:shd w:val="clear" w:color="auto" w:fill="FAFAFA"/>
          <w14:ligatures w14:val="none"/>
        </w:rPr>
        <w:t xml:space="preserve">        </w:t>
      </w:r>
      <w:r w:rsidRPr="007F79D7">
        <w:rPr>
          <w:rFonts w:ascii="Fira Code" w:eastAsia="宋体" w:hAnsi="Fira Code" w:cs="Fira Code"/>
          <w:color w:val="A626A4"/>
          <w:spacing w:val="4"/>
          <w:kern w:val="0"/>
          <w:szCs w:val="21"/>
          <w:shd w:val="clear" w:color="auto" w:fill="FAFAFA"/>
          <w14:ligatures w14:val="none"/>
        </w:rPr>
        <w:t>index</w:t>
      </w:r>
      <w:r w:rsidRPr="007F79D7">
        <w:rPr>
          <w:rFonts w:ascii="Fira Code" w:eastAsia="宋体" w:hAnsi="Fira Code" w:cs="Fira Code"/>
          <w:color w:val="383A42"/>
          <w:spacing w:val="4"/>
          <w:kern w:val="0"/>
          <w:szCs w:val="21"/>
          <w:shd w:val="clear" w:color="auto" w:fill="FAFAFA"/>
          <w14:ligatures w14:val="none"/>
        </w:rPr>
        <w:t xml:space="preserve"> </w:t>
      </w:r>
      <w:proofErr w:type="gramStart"/>
      <w:r w:rsidRPr="007F79D7">
        <w:rPr>
          <w:rFonts w:ascii="Fira Code" w:eastAsia="宋体" w:hAnsi="Fira Code" w:cs="Fira Code"/>
          <w:color w:val="383A42"/>
          <w:spacing w:val="4"/>
          <w:kern w:val="0"/>
          <w:szCs w:val="21"/>
          <w:shd w:val="clear" w:color="auto" w:fill="FAFAFA"/>
          <w14:ligatures w14:val="none"/>
        </w:rPr>
        <w:t>index.html;</w:t>
      </w:r>
      <w:proofErr w:type="gramEnd"/>
    </w:p>
    <w:p w14:paraId="6CF8A470" w14:textId="77777777" w:rsidR="007F79D7" w:rsidRPr="007F79D7" w:rsidRDefault="007F79D7" w:rsidP="007F79D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spacing w:val="4"/>
          <w:kern w:val="0"/>
          <w:szCs w:val="21"/>
          <w:shd w:val="clear" w:color="auto" w:fill="FAFAFA"/>
          <w14:ligatures w14:val="none"/>
        </w:rPr>
      </w:pPr>
      <w:r w:rsidRPr="007F79D7">
        <w:rPr>
          <w:rFonts w:ascii="Fira Code" w:eastAsia="宋体" w:hAnsi="Fira Code" w:cs="Fira Code"/>
          <w:color w:val="383A42"/>
          <w:spacing w:val="4"/>
          <w:kern w:val="0"/>
          <w:szCs w:val="21"/>
          <w:shd w:val="clear" w:color="auto" w:fill="FAFAFA"/>
          <w14:ligatures w14:val="none"/>
        </w:rPr>
        <w:t xml:space="preserve">        </w:t>
      </w:r>
      <w:proofErr w:type="spellStart"/>
      <w:r w:rsidRPr="007F79D7">
        <w:rPr>
          <w:rFonts w:ascii="Fira Code" w:eastAsia="宋体" w:hAnsi="Fira Code" w:cs="Fira Code"/>
          <w:color w:val="A626A4"/>
          <w:spacing w:val="4"/>
          <w:kern w:val="0"/>
          <w:szCs w:val="21"/>
          <w:shd w:val="clear" w:color="auto" w:fill="FAFAFA"/>
          <w14:ligatures w14:val="none"/>
        </w:rPr>
        <w:t>try_files</w:t>
      </w:r>
      <w:proofErr w:type="spellEnd"/>
      <w:r w:rsidRPr="007F79D7">
        <w:rPr>
          <w:rFonts w:ascii="Fira Code" w:eastAsia="宋体" w:hAnsi="Fira Code" w:cs="Fira Code"/>
          <w:color w:val="383A42"/>
          <w:spacing w:val="4"/>
          <w:kern w:val="0"/>
          <w:szCs w:val="21"/>
          <w:shd w:val="clear" w:color="auto" w:fill="FAFAFA"/>
          <w14:ligatures w14:val="none"/>
        </w:rPr>
        <w:t xml:space="preserve"> </w:t>
      </w:r>
      <w:r w:rsidRPr="007F79D7">
        <w:rPr>
          <w:rFonts w:ascii="Fira Code" w:eastAsia="宋体" w:hAnsi="Fira Code" w:cs="Fira Code"/>
          <w:color w:val="4078F2"/>
          <w:spacing w:val="4"/>
          <w:kern w:val="0"/>
          <w:szCs w:val="21"/>
          <w:shd w:val="clear" w:color="auto" w:fill="FAFAFA"/>
          <w14:ligatures w14:val="none"/>
        </w:rPr>
        <w:t>$</w:t>
      </w:r>
      <w:proofErr w:type="spellStart"/>
      <w:r w:rsidRPr="007F79D7">
        <w:rPr>
          <w:rFonts w:ascii="Fira Code" w:eastAsia="宋体" w:hAnsi="Fira Code" w:cs="Fira Code"/>
          <w:color w:val="4078F2"/>
          <w:spacing w:val="4"/>
          <w:kern w:val="0"/>
          <w:szCs w:val="21"/>
          <w:shd w:val="clear" w:color="auto" w:fill="FAFAFA"/>
          <w14:ligatures w14:val="none"/>
        </w:rPr>
        <w:t>uri</w:t>
      </w:r>
      <w:proofErr w:type="spellEnd"/>
      <w:r w:rsidRPr="007F79D7">
        <w:rPr>
          <w:rFonts w:ascii="Fira Code" w:eastAsia="宋体" w:hAnsi="Fira Code" w:cs="Fira Code"/>
          <w:color w:val="383A42"/>
          <w:spacing w:val="4"/>
          <w:kern w:val="0"/>
          <w:szCs w:val="21"/>
          <w:shd w:val="clear" w:color="auto" w:fill="FAFAFA"/>
          <w14:ligatures w14:val="none"/>
        </w:rPr>
        <w:t xml:space="preserve"> </w:t>
      </w:r>
      <w:r w:rsidRPr="007F79D7">
        <w:rPr>
          <w:rFonts w:ascii="Fira Code" w:eastAsia="宋体" w:hAnsi="Fira Code" w:cs="Fira Code"/>
          <w:color w:val="4078F2"/>
          <w:spacing w:val="4"/>
          <w:kern w:val="0"/>
          <w:szCs w:val="21"/>
          <w:shd w:val="clear" w:color="auto" w:fill="FAFAFA"/>
          <w14:ligatures w14:val="none"/>
        </w:rPr>
        <w:t>$</w:t>
      </w:r>
      <w:proofErr w:type="spellStart"/>
      <w:r w:rsidRPr="007F79D7">
        <w:rPr>
          <w:rFonts w:ascii="Fira Code" w:eastAsia="宋体" w:hAnsi="Fira Code" w:cs="Fira Code"/>
          <w:color w:val="4078F2"/>
          <w:spacing w:val="4"/>
          <w:kern w:val="0"/>
          <w:szCs w:val="21"/>
          <w:shd w:val="clear" w:color="auto" w:fill="FAFAFA"/>
          <w14:ligatures w14:val="none"/>
        </w:rPr>
        <w:t>uri</w:t>
      </w:r>
      <w:proofErr w:type="spellEnd"/>
      <w:r w:rsidRPr="007F79D7">
        <w:rPr>
          <w:rFonts w:ascii="Fira Code" w:eastAsia="宋体" w:hAnsi="Fira Code" w:cs="Fira Code"/>
          <w:color w:val="383A42"/>
          <w:spacing w:val="4"/>
          <w:kern w:val="0"/>
          <w:szCs w:val="21"/>
          <w:shd w:val="clear" w:color="auto" w:fill="FAFAFA"/>
          <w14:ligatures w14:val="none"/>
        </w:rPr>
        <w:t>/ /</w:t>
      </w:r>
      <w:proofErr w:type="gramStart"/>
      <w:r w:rsidRPr="007F79D7">
        <w:rPr>
          <w:rFonts w:ascii="Fira Code" w:eastAsia="宋体" w:hAnsi="Fira Code" w:cs="Fira Code"/>
          <w:color w:val="383A42"/>
          <w:spacing w:val="4"/>
          <w:kern w:val="0"/>
          <w:szCs w:val="21"/>
          <w:shd w:val="clear" w:color="auto" w:fill="FAFAFA"/>
          <w14:ligatures w14:val="none"/>
        </w:rPr>
        <w:t>index.html;</w:t>
      </w:r>
      <w:proofErr w:type="gramEnd"/>
    </w:p>
    <w:p w14:paraId="19C954CD" w14:textId="77777777" w:rsidR="007F79D7" w:rsidRPr="007F79D7" w:rsidRDefault="007F79D7" w:rsidP="007F79D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spacing w:val="4"/>
          <w:kern w:val="0"/>
          <w:szCs w:val="21"/>
          <w:shd w:val="clear" w:color="auto" w:fill="FAFAFA"/>
          <w14:ligatures w14:val="none"/>
        </w:rPr>
      </w:pPr>
      <w:r w:rsidRPr="007F79D7">
        <w:rPr>
          <w:rFonts w:ascii="Fira Code" w:eastAsia="宋体" w:hAnsi="Fira Code" w:cs="Fira Code"/>
          <w:color w:val="383A42"/>
          <w:spacing w:val="4"/>
          <w:kern w:val="0"/>
          <w:szCs w:val="21"/>
          <w:shd w:val="clear" w:color="auto" w:fill="FAFAFA"/>
          <w14:ligatures w14:val="none"/>
        </w:rPr>
        <w:t xml:space="preserve">    }</w:t>
      </w:r>
    </w:p>
    <w:p w14:paraId="5BC6F68A" w14:textId="77777777" w:rsidR="007F79D7" w:rsidRPr="007F79D7" w:rsidRDefault="007F79D7" w:rsidP="007F79D7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Fira Code" w:eastAsia="宋体" w:hAnsi="Fira Code" w:cs="Fira Code"/>
          <w:color w:val="383A42"/>
          <w:spacing w:val="4"/>
          <w:kern w:val="0"/>
          <w:szCs w:val="21"/>
          <w14:ligatures w14:val="none"/>
        </w:rPr>
      </w:pPr>
      <w:r w:rsidRPr="007F79D7">
        <w:rPr>
          <w:rFonts w:ascii="Fira Code" w:eastAsia="宋体" w:hAnsi="Fira Code" w:cs="Fira Code"/>
          <w:color w:val="383A42"/>
          <w:spacing w:val="4"/>
          <w:kern w:val="0"/>
          <w:szCs w:val="21"/>
          <w:shd w:val="clear" w:color="auto" w:fill="FAFAFA"/>
          <w14:ligatures w14:val="none"/>
        </w:rPr>
        <w:t>}</w:t>
      </w:r>
    </w:p>
    <w:p w14:paraId="25D2CBFF" w14:textId="7131501E" w:rsidR="007F79D7" w:rsidRPr="00A3376F" w:rsidRDefault="007F79D7">
      <w:r>
        <w:rPr>
          <w:rFonts w:hint="eastAsia"/>
        </w:rPr>
        <w:t>保存，运行</w:t>
      </w:r>
      <w:r w:rsidR="00A3376F">
        <w:rPr>
          <w:rFonts w:hint="eastAsia"/>
        </w:rPr>
        <w:t>n</w:t>
      </w:r>
      <w:r w:rsidR="00A3376F">
        <w:t>ginx</w:t>
      </w:r>
      <w:r w:rsidR="00A3376F">
        <w:rPr>
          <w:rFonts w:hint="eastAsia"/>
        </w:rPr>
        <w:t>后</w:t>
      </w:r>
      <w:r>
        <w:rPr>
          <w:rFonts w:hint="eastAsia"/>
        </w:rPr>
        <w:t>，访问域名</w:t>
      </w:r>
      <w:r w:rsidRPr="007F79D7">
        <w:rPr>
          <w:rFonts w:ascii="Fira Code" w:eastAsia="宋体" w:hAnsi="Fira Code" w:cs="Fira Code"/>
          <w:color w:val="383A42"/>
          <w:spacing w:val="4"/>
          <w:kern w:val="0"/>
          <w:szCs w:val="21"/>
          <w:shd w:val="clear" w:color="auto" w:fill="FAFAFA"/>
          <w14:ligatures w14:val="none"/>
        </w:rPr>
        <w:t>111.231.191.2</w:t>
      </w:r>
      <w:r w:rsidR="00B17A1F">
        <w:rPr>
          <w:rFonts w:ascii="Fira Code" w:eastAsia="宋体" w:hAnsi="Fira Code" w:cs="Fira Code" w:hint="eastAsia"/>
          <w:color w:val="383A42"/>
          <w:spacing w:val="4"/>
          <w:kern w:val="0"/>
          <w:szCs w:val="21"/>
          <w:shd w:val="clear" w:color="auto" w:fill="FAFAFA"/>
          <w14:ligatures w14:val="none"/>
        </w:rPr>
        <w:t>:</w:t>
      </w:r>
      <w:r w:rsidR="00B17A1F">
        <w:rPr>
          <w:rFonts w:ascii="Fira Code" w:eastAsia="宋体" w:hAnsi="Fira Code" w:cs="Fira Code"/>
          <w:color w:val="383A42"/>
          <w:spacing w:val="4"/>
          <w:kern w:val="0"/>
          <w:szCs w:val="21"/>
          <w:shd w:val="clear" w:color="auto" w:fill="FAFAFA"/>
          <w14:ligatures w14:val="none"/>
        </w:rPr>
        <w:t>80</w:t>
      </w:r>
      <w:r>
        <w:rPr>
          <w:rFonts w:ascii="Fira Code" w:eastAsia="宋体" w:hAnsi="Fira Code" w:cs="Fira Code" w:hint="eastAsia"/>
          <w:color w:val="383A42"/>
          <w:spacing w:val="4"/>
          <w:kern w:val="0"/>
          <w:szCs w:val="21"/>
          <w:shd w:val="clear" w:color="auto" w:fill="FAFAFA"/>
          <w14:ligatures w14:val="none"/>
        </w:rPr>
        <w:t>即可打开网站</w:t>
      </w:r>
    </w:p>
    <w:p w14:paraId="1CBA3298" w14:textId="64CB798F" w:rsidR="007F79D7" w:rsidRDefault="007F79D7">
      <w:r>
        <w:rPr>
          <w:noProof/>
        </w:rPr>
        <w:lastRenderedPageBreak/>
        <w:drawing>
          <wp:inline distT="0" distB="0" distL="0" distR="0" wp14:anchorId="1B83D1B3" wp14:editId="21D129A8">
            <wp:extent cx="5274310" cy="270764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35669" w14:textId="3416F6D4" w:rsidR="00FF462B" w:rsidRDefault="00FF462B"/>
    <w:p w14:paraId="7007E014" w14:textId="792C60E3" w:rsidR="00FF462B" w:rsidRDefault="00FF462B"/>
    <w:p w14:paraId="368DEDF6" w14:textId="77777777" w:rsidR="00FF462B" w:rsidRDefault="00FF462B"/>
    <w:p w14:paraId="74464549" w14:textId="77777777" w:rsidR="00FF462B" w:rsidRDefault="00FF462B" w:rsidP="00FF462B">
      <w:r>
        <w:rPr>
          <w:rFonts w:hint="eastAsia"/>
        </w:rPr>
        <w:t>为什么使用</w:t>
      </w:r>
      <w:proofErr w:type="spellStart"/>
      <w:r>
        <w:rPr>
          <w:rFonts w:hint="eastAsia"/>
        </w:rPr>
        <w:t>uni</w:t>
      </w:r>
      <w:proofErr w:type="spellEnd"/>
      <w:r>
        <w:t>-</w:t>
      </w:r>
      <w:r>
        <w:rPr>
          <w:rFonts w:hint="eastAsia"/>
        </w:rPr>
        <w:t>app：</w:t>
      </w:r>
    </w:p>
    <w:p w14:paraId="02F003E4" w14:textId="77777777" w:rsidR="00BF06E1" w:rsidRPr="00BF06E1" w:rsidRDefault="00BF06E1" w:rsidP="00BF06E1">
      <w:pPr>
        <w:pStyle w:val="a4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tLeast"/>
        <w:rPr>
          <w:rFonts w:asciiTheme="minorHAnsi" w:eastAsiaTheme="minorEastAsia" w:hAnsiTheme="minorHAnsi" w:cstheme="minorBidi"/>
          <w:kern w:val="2"/>
          <w:sz w:val="21"/>
          <w:szCs w:val="22"/>
          <w14:ligatures w14:val="standardContextual"/>
        </w:rPr>
      </w:pPr>
      <w:r w:rsidRPr="00BF06E1">
        <w:rPr>
          <w:rFonts w:asciiTheme="minorHAnsi" w:eastAsiaTheme="minorEastAsia" w:hAnsiTheme="minorHAnsi" w:cstheme="minorBidi"/>
          <w:b/>
          <w:bCs/>
          <w:kern w:val="2"/>
          <w:sz w:val="21"/>
          <w:szCs w:val="22"/>
          <w14:ligatures w14:val="standardContextual"/>
        </w:rPr>
        <w:t>跨平台支持</w:t>
      </w:r>
      <w:r w:rsidRPr="00BF06E1">
        <w:rPr>
          <w:rFonts w:asciiTheme="minorHAnsi" w:eastAsiaTheme="minorEastAsia" w:hAnsiTheme="minorHAnsi" w:cstheme="minorBidi"/>
          <w:kern w:val="2"/>
          <w:sz w:val="21"/>
          <w:szCs w:val="22"/>
          <w14:ligatures w14:val="standardContextual"/>
        </w:rPr>
        <w:t>：</w:t>
      </w:r>
      <w:proofErr w:type="spellStart"/>
      <w:r w:rsidRPr="00BF06E1">
        <w:rPr>
          <w:rFonts w:asciiTheme="minorHAnsi" w:eastAsiaTheme="minorEastAsia" w:hAnsiTheme="minorHAnsi" w:cstheme="minorBidi"/>
          <w:kern w:val="2"/>
          <w:sz w:val="21"/>
          <w:szCs w:val="22"/>
          <w14:ligatures w14:val="standardContextual"/>
        </w:rPr>
        <w:t>UniApp</w:t>
      </w:r>
      <w:proofErr w:type="spellEnd"/>
      <w:r w:rsidRPr="00BF06E1">
        <w:rPr>
          <w:rFonts w:asciiTheme="minorHAnsi" w:eastAsiaTheme="minorEastAsia" w:hAnsiTheme="minorHAnsi" w:cstheme="minorBidi"/>
          <w:kern w:val="2"/>
          <w:sz w:val="21"/>
          <w:szCs w:val="22"/>
          <w14:ligatures w14:val="standardContextual"/>
        </w:rPr>
        <w:t>允许开发者使用一套代码在多个平台上构建应用，包括iOS、Android、Web等，这大大提高了开发效率。</w:t>
      </w:r>
    </w:p>
    <w:p w14:paraId="6910805E" w14:textId="77777777" w:rsidR="00BF06E1" w:rsidRPr="00BF06E1" w:rsidRDefault="00BF06E1" w:rsidP="00BF06E1">
      <w:pPr>
        <w:pStyle w:val="a4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tLeast"/>
        <w:rPr>
          <w:rFonts w:asciiTheme="minorHAnsi" w:eastAsiaTheme="minorEastAsia" w:hAnsiTheme="minorHAnsi" w:cstheme="minorBidi"/>
          <w:kern w:val="2"/>
          <w:sz w:val="21"/>
          <w:szCs w:val="22"/>
          <w14:ligatures w14:val="standardContextual"/>
        </w:rPr>
      </w:pPr>
      <w:r w:rsidRPr="00BF06E1">
        <w:rPr>
          <w:rFonts w:asciiTheme="minorHAnsi" w:eastAsiaTheme="minorEastAsia" w:hAnsiTheme="minorHAnsi" w:cstheme="minorBidi"/>
          <w:b/>
          <w:bCs/>
          <w:kern w:val="2"/>
          <w:sz w:val="21"/>
          <w:szCs w:val="22"/>
          <w14:ligatures w14:val="standardContextual"/>
        </w:rPr>
        <w:t>丰富的组件库</w:t>
      </w:r>
      <w:r w:rsidRPr="00BF06E1">
        <w:rPr>
          <w:rFonts w:asciiTheme="minorHAnsi" w:eastAsiaTheme="minorEastAsia" w:hAnsiTheme="minorHAnsi" w:cstheme="minorBidi"/>
          <w:kern w:val="2"/>
          <w:sz w:val="21"/>
          <w:szCs w:val="22"/>
          <w14:ligatures w14:val="standardContextual"/>
        </w:rPr>
        <w:t>：</w:t>
      </w:r>
      <w:proofErr w:type="spellStart"/>
      <w:r w:rsidRPr="00BF06E1">
        <w:rPr>
          <w:rFonts w:asciiTheme="minorHAnsi" w:eastAsiaTheme="minorEastAsia" w:hAnsiTheme="minorHAnsi" w:cstheme="minorBidi"/>
          <w:kern w:val="2"/>
          <w:sz w:val="21"/>
          <w:szCs w:val="22"/>
          <w14:ligatures w14:val="standardContextual"/>
        </w:rPr>
        <w:t>Uniapp</w:t>
      </w:r>
      <w:proofErr w:type="spellEnd"/>
      <w:r w:rsidRPr="00BF06E1">
        <w:rPr>
          <w:rFonts w:asciiTheme="minorHAnsi" w:eastAsiaTheme="minorEastAsia" w:hAnsiTheme="minorHAnsi" w:cstheme="minorBidi"/>
          <w:kern w:val="2"/>
          <w:sz w:val="21"/>
          <w:szCs w:val="22"/>
          <w14:ligatures w14:val="standardContextual"/>
        </w:rPr>
        <w:t>提供了丰富的组件库，包括自定义组件、原生组件和插件组件等，这些组件可以帮助开发者快速构建应用程序。</w:t>
      </w:r>
    </w:p>
    <w:p w14:paraId="63DF93CE" w14:textId="6647434C" w:rsidR="00FF462B" w:rsidRPr="00FF462B" w:rsidRDefault="00BF06E1" w:rsidP="00BF06E1">
      <w:pPr>
        <w:pStyle w:val="a4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tLeast"/>
        <w:rPr>
          <w:rFonts w:asciiTheme="minorHAnsi" w:eastAsiaTheme="minorEastAsia" w:hAnsiTheme="minorHAnsi" w:cstheme="minorBidi"/>
          <w:kern w:val="2"/>
          <w:sz w:val="21"/>
          <w:szCs w:val="22"/>
          <w14:ligatures w14:val="standardContextual"/>
        </w:rPr>
      </w:pPr>
      <w:r w:rsidRPr="00BF06E1">
        <w:rPr>
          <w:rFonts w:asciiTheme="minorHAnsi" w:eastAsiaTheme="minorEastAsia" w:hAnsiTheme="minorHAnsi" w:cstheme="minorBidi"/>
          <w:b/>
          <w:bCs/>
          <w:kern w:val="2"/>
          <w:sz w:val="21"/>
          <w:szCs w:val="22"/>
          <w14:ligatures w14:val="standardContextual"/>
        </w:rPr>
        <w:t>响应式布局和优化</w:t>
      </w:r>
      <w:r w:rsidRPr="00BF06E1">
        <w:rPr>
          <w:rFonts w:asciiTheme="minorHAnsi" w:eastAsiaTheme="minorEastAsia" w:hAnsiTheme="minorHAnsi" w:cstheme="minorBidi"/>
          <w:kern w:val="2"/>
          <w:sz w:val="21"/>
          <w:szCs w:val="22"/>
          <w14:ligatures w14:val="standardContextual"/>
        </w:rPr>
        <w:t>：</w:t>
      </w:r>
      <w:proofErr w:type="spellStart"/>
      <w:r w:rsidRPr="00BF06E1">
        <w:rPr>
          <w:rFonts w:asciiTheme="minorHAnsi" w:eastAsiaTheme="minorEastAsia" w:hAnsiTheme="minorHAnsi" w:cstheme="minorBidi"/>
          <w:kern w:val="2"/>
          <w:sz w:val="21"/>
          <w:szCs w:val="22"/>
          <w14:ligatures w14:val="standardContextual"/>
        </w:rPr>
        <w:t>UniApp</w:t>
      </w:r>
      <w:proofErr w:type="spellEnd"/>
      <w:r w:rsidRPr="00BF06E1">
        <w:rPr>
          <w:rFonts w:asciiTheme="minorHAnsi" w:eastAsiaTheme="minorEastAsia" w:hAnsiTheme="minorHAnsi" w:cstheme="minorBidi"/>
          <w:kern w:val="2"/>
          <w:sz w:val="21"/>
          <w:szCs w:val="22"/>
          <w14:ligatures w14:val="standardContextual"/>
        </w:rPr>
        <w:t>支持响应式布局，在不同的屏幕尺寸和设备上都能提供良好的用户体验。</w:t>
      </w:r>
    </w:p>
    <w:p w14:paraId="1A0BB20A" w14:textId="77777777" w:rsidR="00FF462B" w:rsidRPr="00FF462B" w:rsidRDefault="00FF462B"/>
    <w:p w14:paraId="7DD09026" w14:textId="7F60F8B9" w:rsidR="00FF462B" w:rsidRDefault="00FF462B">
      <w:r>
        <w:rPr>
          <w:rFonts w:hint="eastAsia"/>
        </w:rPr>
        <w:t>为什么使用vue</w:t>
      </w:r>
      <w:r>
        <w:t>2</w:t>
      </w:r>
      <w:r>
        <w:rPr>
          <w:rFonts w:hint="eastAsia"/>
        </w:rPr>
        <w:t>：</w:t>
      </w:r>
    </w:p>
    <w:p w14:paraId="5DB2A8C2" w14:textId="77777777" w:rsidR="00BF06E1" w:rsidRPr="00BF06E1" w:rsidRDefault="00BF06E1" w:rsidP="00BF06E1">
      <w:pPr>
        <w:pStyle w:val="a4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tLeast"/>
        <w:rPr>
          <w:rFonts w:asciiTheme="minorHAnsi" w:eastAsiaTheme="minorEastAsia" w:hAnsiTheme="minorHAnsi" w:cstheme="minorBidi"/>
          <w:kern w:val="2"/>
          <w:sz w:val="21"/>
          <w:szCs w:val="22"/>
          <w14:ligatures w14:val="standardContextual"/>
        </w:rPr>
      </w:pPr>
      <w:r w:rsidRPr="00BF06E1">
        <w:rPr>
          <w:rFonts w:asciiTheme="minorHAnsi" w:eastAsiaTheme="minorEastAsia" w:hAnsiTheme="minorHAnsi" w:cstheme="minorBidi"/>
          <w:b/>
          <w:bCs/>
          <w:kern w:val="2"/>
          <w:sz w:val="21"/>
          <w:szCs w:val="22"/>
          <w14:ligatures w14:val="standardContextual"/>
        </w:rPr>
        <w:t>稳定性和成熟性</w:t>
      </w:r>
      <w:r w:rsidRPr="00BF06E1">
        <w:rPr>
          <w:rFonts w:asciiTheme="minorHAnsi" w:eastAsiaTheme="minorEastAsia" w:hAnsiTheme="minorHAnsi" w:cstheme="minorBidi"/>
          <w:kern w:val="2"/>
          <w:sz w:val="21"/>
          <w:szCs w:val="22"/>
          <w14:ligatures w14:val="standardContextual"/>
        </w:rPr>
        <w:t>：Vue 2自发布以来，经过多次迭代和更新，已经非常稳定和成熟。大多数常见的bug和问题已经被解决，提供了一个可靠的开发基础。</w:t>
      </w:r>
    </w:p>
    <w:p w14:paraId="05DB33EE" w14:textId="77777777" w:rsidR="00BF06E1" w:rsidRPr="00BF06E1" w:rsidRDefault="00BF06E1" w:rsidP="00BF06E1">
      <w:pPr>
        <w:pStyle w:val="a4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tLeast"/>
        <w:rPr>
          <w:rFonts w:asciiTheme="minorHAnsi" w:eastAsiaTheme="minorEastAsia" w:hAnsiTheme="minorHAnsi" w:cstheme="minorBidi"/>
          <w:kern w:val="2"/>
          <w:sz w:val="21"/>
          <w:szCs w:val="22"/>
          <w14:ligatures w14:val="standardContextual"/>
        </w:rPr>
      </w:pPr>
      <w:r w:rsidRPr="00BF06E1">
        <w:rPr>
          <w:rFonts w:asciiTheme="minorHAnsi" w:eastAsiaTheme="minorEastAsia" w:hAnsiTheme="minorHAnsi" w:cstheme="minorBidi"/>
          <w:b/>
          <w:bCs/>
          <w:kern w:val="2"/>
          <w:sz w:val="21"/>
          <w:szCs w:val="22"/>
          <w14:ligatures w14:val="standardContextual"/>
        </w:rPr>
        <w:t>广泛的社区支持</w:t>
      </w:r>
      <w:r w:rsidRPr="00BF06E1">
        <w:rPr>
          <w:rFonts w:asciiTheme="minorHAnsi" w:eastAsiaTheme="minorEastAsia" w:hAnsiTheme="minorHAnsi" w:cstheme="minorBidi"/>
          <w:kern w:val="2"/>
          <w:sz w:val="21"/>
          <w:szCs w:val="22"/>
          <w14:ligatures w14:val="standardContextual"/>
        </w:rPr>
        <w:t>：Vue 2拥有庞大的开发者社区，提供了丰富的插件、工具和资源，方便开发者在</w:t>
      </w:r>
      <w:proofErr w:type="spellStart"/>
      <w:r w:rsidRPr="00BF06E1">
        <w:rPr>
          <w:rFonts w:asciiTheme="minorHAnsi" w:eastAsiaTheme="minorEastAsia" w:hAnsiTheme="minorHAnsi" w:cstheme="minorBidi"/>
          <w:kern w:val="2"/>
          <w:sz w:val="21"/>
          <w:szCs w:val="22"/>
          <w14:ligatures w14:val="standardContextual"/>
        </w:rPr>
        <w:t>Uniapp</w:t>
      </w:r>
      <w:proofErr w:type="spellEnd"/>
      <w:r w:rsidRPr="00BF06E1">
        <w:rPr>
          <w:rFonts w:asciiTheme="minorHAnsi" w:eastAsiaTheme="minorEastAsia" w:hAnsiTheme="minorHAnsi" w:cstheme="minorBidi"/>
          <w:kern w:val="2"/>
          <w:sz w:val="21"/>
          <w:szCs w:val="22"/>
          <w14:ligatures w14:val="standardContextual"/>
        </w:rPr>
        <w:t>中使用。</w:t>
      </w:r>
    </w:p>
    <w:p w14:paraId="6E23A5F4" w14:textId="77777777" w:rsidR="00BF06E1" w:rsidRPr="00BF06E1" w:rsidRDefault="00BF06E1" w:rsidP="00BF06E1">
      <w:pPr>
        <w:pStyle w:val="a4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tLeast"/>
        <w:rPr>
          <w:rFonts w:asciiTheme="minorHAnsi" w:eastAsiaTheme="minorEastAsia" w:hAnsiTheme="minorHAnsi" w:cstheme="minorBidi"/>
          <w:kern w:val="2"/>
          <w:sz w:val="21"/>
          <w:szCs w:val="22"/>
          <w14:ligatures w14:val="standardContextual"/>
        </w:rPr>
      </w:pPr>
      <w:r w:rsidRPr="00BF06E1">
        <w:rPr>
          <w:rFonts w:asciiTheme="minorHAnsi" w:eastAsiaTheme="minorEastAsia" w:hAnsiTheme="minorHAnsi" w:cstheme="minorBidi"/>
          <w:b/>
          <w:bCs/>
          <w:kern w:val="2"/>
          <w:sz w:val="21"/>
          <w:szCs w:val="22"/>
          <w14:ligatures w14:val="standardContextual"/>
        </w:rPr>
        <w:t>兼容性</w:t>
      </w:r>
      <w:r w:rsidRPr="00BF06E1">
        <w:rPr>
          <w:rFonts w:asciiTheme="minorHAnsi" w:eastAsiaTheme="minorEastAsia" w:hAnsiTheme="minorHAnsi" w:cstheme="minorBidi"/>
          <w:kern w:val="2"/>
          <w:sz w:val="21"/>
          <w:szCs w:val="22"/>
          <w14:ligatures w14:val="standardContextual"/>
        </w:rPr>
        <w:t>：Vue 2在与其他库和框架的兼容性方面表现良好，能够与</w:t>
      </w:r>
      <w:proofErr w:type="spellStart"/>
      <w:r w:rsidRPr="00BF06E1">
        <w:rPr>
          <w:rFonts w:asciiTheme="minorHAnsi" w:eastAsiaTheme="minorEastAsia" w:hAnsiTheme="minorHAnsi" w:cstheme="minorBidi"/>
          <w:kern w:val="2"/>
          <w:sz w:val="21"/>
          <w:szCs w:val="22"/>
          <w14:ligatures w14:val="standardContextual"/>
        </w:rPr>
        <w:t>Uniapp</w:t>
      </w:r>
      <w:proofErr w:type="spellEnd"/>
      <w:r w:rsidRPr="00BF06E1">
        <w:rPr>
          <w:rFonts w:asciiTheme="minorHAnsi" w:eastAsiaTheme="minorEastAsia" w:hAnsiTheme="minorHAnsi" w:cstheme="minorBidi"/>
          <w:kern w:val="2"/>
          <w:sz w:val="21"/>
          <w:szCs w:val="22"/>
          <w14:ligatures w14:val="standardContextual"/>
        </w:rPr>
        <w:t>平台无缝集成，保证了开发过程中的顺畅。</w:t>
      </w:r>
    </w:p>
    <w:p w14:paraId="7745F18E" w14:textId="77777777" w:rsidR="00BF06E1" w:rsidRPr="00BF06E1" w:rsidRDefault="00BF06E1" w:rsidP="00BF06E1">
      <w:pPr>
        <w:pStyle w:val="a4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tLeast"/>
        <w:rPr>
          <w:rFonts w:asciiTheme="minorHAnsi" w:eastAsiaTheme="minorEastAsia" w:hAnsiTheme="minorHAnsi" w:cstheme="minorBidi"/>
          <w:kern w:val="2"/>
          <w:sz w:val="21"/>
          <w:szCs w:val="22"/>
          <w14:ligatures w14:val="standardContextual"/>
        </w:rPr>
      </w:pPr>
      <w:r w:rsidRPr="00BF06E1">
        <w:rPr>
          <w:rFonts w:asciiTheme="minorHAnsi" w:eastAsiaTheme="minorEastAsia" w:hAnsiTheme="minorHAnsi" w:cstheme="minorBidi"/>
          <w:b/>
          <w:bCs/>
          <w:kern w:val="2"/>
          <w:sz w:val="21"/>
          <w:szCs w:val="22"/>
          <w14:ligatures w14:val="standardContextual"/>
        </w:rPr>
        <w:t>模板语法</w:t>
      </w:r>
      <w:r w:rsidRPr="00BF06E1">
        <w:rPr>
          <w:rFonts w:asciiTheme="minorHAnsi" w:eastAsiaTheme="minorEastAsia" w:hAnsiTheme="minorHAnsi" w:cstheme="minorBidi"/>
          <w:kern w:val="2"/>
          <w:sz w:val="21"/>
          <w:szCs w:val="22"/>
          <w14:ligatures w14:val="standardContextual"/>
        </w:rPr>
        <w:t>：Vue 2提供了直观的模板语法，使得开发者可以直接在HTML中使用Vue的指令和表达式，简化了开发过程。</w:t>
      </w:r>
    </w:p>
    <w:p w14:paraId="752F98B8" w14:textId="3E02CC52" w:rsidR="00BF06E1" w:rsidRPr="00BF06E1" w:rsidRDefault="00BF06E1"/>
    <w:p w14:paraId="0C653AD6" w14:textId="2B0808BC" w:rsidR="00BF06E1" w:rsidRDefault="00BF06E1">
      <w:r>
        <w:rPr>
          <w:rFonts w:hint="eastAsia"/>
        </w:rPr>
        <w:t>为什么使用nginx</w:t>
      </w:r>
      <w:r w:rsidR="00A377B2">
        <w:rPr>
          <w:rFonts w:hint="eastAsia"/>
        </w:rPr>
        <w:t>：</w:t>
      </w:r>
    </w:p>
    <w:p w14:paraId="67CA2621" w14:textId="77777777" w:rsidR="00BF06E1" w:rsidRPr="00BF06E1" w:rsidRDefault="00BF06E1" w:rsidP="00BF06E1">
      <w:pPr>
        <w:pStyle w:val="a4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tLeast"/>
        <w:rPr>
          <w:rFonts w:asciiTheme="minorHAnsi" w:eastAsiaTheme="minorEastAsia" w:hAnsiTheme="minorHAnsi" w:cstheme="minorBidi"/>
          <w:kern w:val="2"/>
          <w:sz w:val="21"/>
          <w:szCs w:val="22"/>
          <w14:ligatures w14:val="standardContextual"/>
        </w:rPr>
      </w:pPr>
      <w:r w:rsidRPr="00BF06E1">
        <w:rPr>
          <w:rFonts w:asciiTheme="minorHAnsi" w:eastAsiaTheme="minorEastAsia" w:hAnsiTheme="minorHAnsi" w:cstheme="minorBidi"/>
          <w:b/>
          <w:bCs/>
          <w:kern w:val="2"/>
          <w:sz w:val="21"/>
          <w:szCs w:val="22"/>
          <w14:ligatures w14:val="standardContextual"/>
        </w:rPr>
        <w:t>高性能和高并发处理能力</w:t>
      </w:r>
      <w:r w:rsidRPr="00BF06E1">
        <w:rPr>
          <w:rFonts w:asciiTheme="minorHAnsi" w:eastAsiaTheme="minorEastAsia" w:hAnsiTheme="minorHAnsi" w:cstheme="minorBidi"/>
          <w:kern w:val="2"/>
          <w:sz w:val="21"/>
          <w:szCs w:val="22"/>
          <w14:ligatures w14:val="standardContextual"/>
        </w:rPr>
        <w:t>：Nginx以其轻量级和高性能而闻名，能够处理大量的并发连接和请求，而不会显著降低性能。</w:t>
      </w:r>
    </w:p>
    <w:p w14:paraId="5125BF24" w14:textId="77777777" w:rsidR="00BF06E1" w:rsidRPr="00BF06E1" w:rsidRDefault="00BF06E1" w:rsidP="00BF06E1">
      <w:pPr>
        <w:pStyle w:val="a4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tLeast"/>
        <w:rPr>
          <w:rFonts w:asciiTheme="minorHAnsi" w:eastAsiaTheme="minorEastAsia" w:hAnsiTheme="minorHAnsi" w:cstheme="minorBidi"/>
          <w:kern w:val="2"/>
          <w:sz w:val="21"/>
          <w:szCs w:val="22"/>
          <w14:ligatures w14:val="standardContextual"/>
        </w:rPr>
      </w:pPr>
      <w:r w:rsidRPr="00BF06E1">
        <w:rPr>
          <w:rFonts w:asciiTheme="minorHAnsi" w:eastAsiaTheme="minorEastAsia" w:hAnsiTheme="minorHAnsi" w:cstheme="minorBidi"/>
          <w:b/>
          <w:bCs/>
          <w:kern w:val="2"/>
          <w:sz w:val="21"/>
          <w:szCs w:val="22"/>
          <w14:ligatures w14:val="standardContextual"/>
        </w:rPr>
        <w:t>低内存消耗</w:t>
      </w:r>
      <w:r w:rsidRPr="00BF06E1">
        <w:rPr>
          <w:rFonts w:asciiTheme="minorHAnsi" w:eastAsiaTheme="minorEastAsia" w:hAnsiTheme="minorHAnsi" w:cstheme="minorBidi"/>
          <w:kern w:val="2"/>
          <w:sz w:val="21"/>
          <w:szCs w:val="22"/>
          <w14:ligatures w14:val="standardContextual"/>
        </w:rPr>
        <w:t>：与其他Web服务器相比，Nginx在处理大量请求时内存消耗较低，这使得它在资源有限的环境中也能高效运行。</w:t>
      </w:r>
    </w:p>
    <w:p w14:paraId="3022AB49" w14:textId="77777777" w:rsidR="00BF06E1" w:rsidRPr="00BF06E1" w:rsidRDefault="00BF06E1" w:rsidP="00BF06E1">
      <w:pPr>
        <w:pStyle w:val="a4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tLeast"/>
        <w:rPr>
          <w:rFonts w:asciiTheme="minorHAnsi" w:eastAsiaTheme="minorEastAsia" w:hAnsiTheme="minorHAnsi" w:cstheme="minorBidi"/>
          <w:kern w:val="2"/>
          <w:sz w:val="21"/>
          <w:szCs w:val="22"/>
          <w14:ligatures w14:val="standardContextual"/>
        </w:rPr>
      </w:pPr>
      <w:r w:rsidRPr="00BF06E1">
        <w:rPr>
          <w:rFonts w:asciiTheme="minorHAnsi" w:eastAsiaTheme="minorEastAsia" w:hAnsiTheme="minorHAnsi" w:cstheme="minorBidi"/>
          <w:b/>
          <w:bCs/>
          <w:kern w:val="2"/>
          <w:sz w:val="21"/>
          <w:szCs w:val="22"/>
          <w14:ligatures w14:val="standardContextual"/>
        </w:rPr>
        <w:lastRenderedPageBreak/>
        <w:t>稳定性和可靠性</w:t>
      </w:r>
      <w:r w:rsidRPr="00BF06E1">
        <w:rPr>
          <w:rFonts w:asciiTheme="minorHAnsi" w:eastAsiaTheme="minorEastAsia" w:hAnsiTheme="minorHAnsi" w:cstheme="minorBidi"/>
          <w:kern w:val="2"/>
          <w:sz w:val="21"/>
          <w:szCs w:val="22"/>
          <w14:ligatures w14:val="standardContextual"/>
        </w:rPr>
        <w:t>：Nginx以其稳定性和可靠性而著称，它很少需要重启，即使在长时间运行后也能保持稳定。</w:t>
      </w:r>
    </w:p>
    <w:p w14:paraId="3D11D5E1" w14:textId="77777777" w:rsidR="00BF06E1" w:rsidRPr="00BF06E1" w:rsidRDefault="00BF06E1" w:rsidP="00BF06E1">
      <w:pPr>
        <w:pStyle w:val="a4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tLeast"/>
        <w:rPr>
          <w:rFonts w:asciiTheme="minorHAnsi" w:eastAsiaTheme="minorEastAsia" w:hAnsiTheme="minorHAnsi" w:cstheme="minorBidi"/>
          <w:kern w:val="2"/>
          <w:sz w:val="21"/>
          <w:szCs w:val="22"/>
          <w14:ligatures w14:val="standardContextual"/>
        </w:rPr>
      </w:pPr>
      <w:r w:rsidRPr="00BF06E1">
        <w:rPr>
          <w:rFonts w:asciiTheme="minorHAnsi" w:eastAsiaTheme="minorEastAsia" w:hAnsiTheme="minorHAnsi" w:cstheme="minorBidi"/>
          <w:b/>
          <w:bCs/>
          <w:kern w:val="2"/>
          <w:sz w:val="21"/>
          <w:szCs w:val="22"/>
          <w14:ligatures w14:val="standardContextual"/>
        </w:rPr>
        <w:t>反向代理和负载均衡</w:t>
      </w:r>
      <w:r w:rsidRPr="00BF06E1">
        <w:rPr>
          <w:rFonts w:asciiTheme="minorHAnsi" w:eastAsiaTheme="minorEastAsia" w:hAnsiTheme="minorHAnsi" w:cstheme="minorBidi"/>
          <w:kern w:val="2"/>
          <w:sz w:val="21"/>
          <w:szCs w:val="22"/>
          <w14:ligatures w14:val="standardContextual"/>
        </w:rPr>
        <w:t>：Nginx可以作为反向代理服务器，将客户端请求转发到后端服务器，支持多种负载均衡策略，有助于分散请求到多个服务器，提高整体性能和可用性。</w:t>
      </w:r>
    </w:p>
    <w:p w14:paraId="1A4AE194" w14:textId="46D6C982" w:rsidR="00BF06E1" w:rsidRPr="00BF06E1" w:rsidRDefault="00BF06E1" w:rsidP="00BF06E1">
      <w:pPr>
        <w:pStyle w:val="a4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tLeast"/>
        <w:rPr>
          <w:rFonts w:asciiTheme="minorHAnsi" w:eastAsiaTheme="minorEastAsia" w:hAnsiTheme="minorHAnsi" w:cstheme="minorBidi"/>
          <w:kern w:val="2"/>
          <w:sz w:val="21"/>
          <w:szCs w:val="22"/>
          <w14:ligatures w14:val="standardContextual"/>
        </w:rPr>
      </w:pPr>
      <w:r w:rsidRPr="00BF06E1">
        <w:rPr>
          <w:rFonts w:asciiTheme="minorHAnsi" w:eastAsiaTheme="minorEastAsia" w:hAnsiTheme="minorHAnsi" w:cstheme="minorBidi"/>
          <w:b/>
          <w:bCs/>
          <w:kern w:val="2"/>
          <w:sz w:val="21"/>
          <w:szCs w:val="22"/>
          <w14:ligatures w14:val="standardContextual"/>
        </w:rPr>
        <w:t>模块化架构</w:t>
      </w:r>
      <w:r w:rsidRPr="00BF06E1">
        <w:rPr>
          <w:rFonts w:asciiTheme="minorHAnsi" w:eastAsiaTheme="minorEastAsia" w:hAnsiTheme="minorHAnsi" w:cstheme="minorBidi"/>
          <w:kern w:val="2"/>
          <w:sz w:val="21"/>
          <w:szCs w:val="22"/>
          <w14:ligatures w14:val="standardContextual"/>
        </w:rPr>
        <w:t>：Nginx的模块化设计允许开发者根据需要添加或删除功能，这使得定制和扩展变得简单。</w:t>
      </w:r>
    </w:p>
    <w:sectPr w:rsidR="00BF06E1" w:rsidRPr="00BF06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E5BB54" w14:textId="77777777" w:rsidR="002B0D11" w:rsidRDefault="002B0D11" w:rsidP="002B0D11">
      <w:r>
        <w:separator/>
      </w:r>
    </w:p>
  </w:endnote>
  <w:endnote w:type="continuationSeparator" w:id="0">
    <w:p w14:paraId="7E0F031F" w14:textId="77777777" w:rsidR="002B0D11" w:rsidRDefault="002B0D11" w:rsidP="002B0D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BE57DD" w14:textId="77777777" w:rsidR="002B0D11" w:rsidRDefault="002B0D11" w:rsidP="002B0D11">
      <w:r>
        <w:separator/>
      </w:r>
    </w:p>
  </w:footnote>
  <w:footnote w:type="continuationSeparator" w:id="0">
    <w:p w14:paraId="613E163F" w14:textId="77777777" w:rsidR="002B0D11" w:rsidRDefault="002B0D11" w:rsidP="002B0D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026ED7"/>
    <w:multiLevelType w:val="multilevel"/>
    <w:tmpl w:val="19A2C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847B9F"/>
    <w:multiLevelType w:val="multilevel"/>
    <w:tmpl w:val="D16CA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727B76"/>
    <w:multiLevelType w:val="multilevel"/>
    <w:tmpl w:val="70BE8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950E76"/>
    <w:multiLevelType w:val="multilevel"/>
    <w:tmpl w:val="FFD88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FB6D0A"/>
    <w:multiLevelType w:val="multilevel"/>
    <w:tmpl w:val="BE7AF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421EF2"/>
    <w:multiLevelType w:val="multilevel"/>
    <w:tmpl w:val="CAEEA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4F5681"/>
    <w:multiLevelType w:val="multilevel"/>
    <w:tmpl w:val="B7E8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600CF0"/>
    <w:multiLevelType w:val="multilevel"/>
    <w:tmpl w:val="3058E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5440833">
    <w:abstractNumId w:val="6"/>
  </w:num>
  <w:num w:numId="2" w16cid:durableId="1217205762">
    <w:abstractNumId w:val="3"/>
  </w:num>
  <w:num w:numId="3" w16cid:durableId="148982075">
    <w:abstractNumId w:val="1"/>
  </w:num>
  <w:num w:numId="4" w16cid:durableId="197401323">
    <w:abstractNumId w:val="5"/>
  </w:num>
  <w:num w:numId="5" w16cid:durableId="1964992322">
    <w:abstractNumId w:val="0"/>
  </w:num>
  <w:num w:numId="6" w16cid:durableId="1054549966">
    <w:abstractNumId w:val="4"/>
  </w:num>
  <w:num w:numId="7" w16cid:durableId="1837837056">
    <w:abstractNumId w:val="7"/>
  </w:num>
  <w:num w:numId="8" w16cid:durableId="14222175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B65"/>
    <w:rsid w:val="000E6AA1"/>
    <w:rsid w:val="002B0D11"/>
    <w:rsid w:val="007F79D7"/>
    <w:rsid w:val="008357D9"/>
    <w:rsid w:val="0086086F"/>
    <w:rsid w:val="008B6B65"/>
    <w:rsid w:val="00A3376F"/>
    <w:rsid w:val="00A377B2"/>
    <w:rsid w:val="00B17A1F"/>
    <w:rsid w:val="00BF06E1"/>
    <w:rsid w:val="00EC03EC"/>
    <w:rsid w:val="00FF4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359AC1"/>
  <w15:chartTrackingRefBased/>
  <w15:docId w15:val="{B3FBA5F1-52E6-45E1-BAE4-BDF2B7914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7F79D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7F79D7"/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7F79D7"/>
    <w:rPr>
      <w:rFonts w:ascii="宋体" w:eastAsia="宋体" w:hAnsi="宋体" w:cs="宋体"/>
      <w:sz w:val="24"/>
      <w:szCs w:val="24"/>
    </w:rPr>
  </w:style>
  <w:style w:type="character" w:customStyle="1" w:styleId="token">
    <w:name w:val="token"/>
    <w:basedOn w:val="a0"/>
    <w:rsid w:val="007F79D7"/>
  </w:style>
  <w:style w:type="character" w:styleId="a3">
    <w:name w:val="Strong"/>
    <w:basedOn w:val="a0"/>
    <w:uiPriority w:val="22"/>
    <w:qFormat/>
    <w:rsid w:val="00FF462B"/>
    <w:rPr>
      <w:b/>
      <w:bCs/>
    </w:rPr>
  </w:style>
  <w:style w:type="paragraph" w:styleId="a4">
    <w:name w:val="Normal (Web)"/>
    <w:basedOn w:val="a"/>
    <w:uiPriority w:val="99"/>
    <w:unhideWhenUsed/>
    <w:rsid w:val="00BF06E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styleId="a5">
    <w:name w:val="header"/>
    <w:basedOn w:val="a"/>
    <w:link w:val="a6"/>
    <w:uiPriority w:val="99"/>
    <w:unhideWhenUsed/>
    <w:rsid w:val="002B0D11"/>
    <w:pPr>
      <w:tabs>
        <w:tab w:val="center" w:pos="4153"/>
        <w:tab w:val="right" w:pos="8306"/>
      </w:tabs>
    </w:pPr>
  </w:style>
  <w:style w:type="character" w:customStyle="1" w:styleId="a6">
    <w:name w:val="页眉 字符"/>
    <w:basedOn w:val="a0"/>
    <w:link w:val="a5"/>
    <w:uiPriority w:val="99"/>
    <w:rsid w:val="002B0D11"/>
  </w:style>
  <w:style w:type="paragraph" w:styleId="a7">
    <w:name w:val="footer"/>
    <w:basedOn w:val="a"/>
    <w:link w:val="a8"/>
    <w:uiPriority w:val="99"/>
    <w:unhideWhenUsed/>
    <w:rsid w:val="002B0D11"/>
    <w:pPr>
      <w:tabs>
        <w:tab w:val="center" w:pos="4153"/>
        <w:tab w:val="right" w:pos="8306"/>
      </w:tabs>
    </w:pPr>
  </w:style>
  <w:style w:type="character" w:customStyle="1" w:styleId="a8">
    <w:name w:val="页脚 字符"/>
    <w:basedOn w:val="a0"/>
    <w:link w:val="a7"/>
    <w:uiPriority w:val="99"/>
    <w:rsid w:val="002B0D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02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1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3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卜文 曹</dc:creator>
  <cp:keywords/>
  <dc:description/>
  <cp:lastModifiedBy>ZQ Y</cp:lastModifiedBy>
  <cp:revision>7</cp:revision>
  <dcterms:created xsi:type="dcterms:W3CDTF">2024-12-20T10:04:00Z</dcterms:created>
  <dcterms:modified xsi:type="dcterms:W3CDTF">2024-12-20T14:43:00Z</dcterms:modified>
</cp:coreProperties>
</file>