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VanArsdel, Ltd.《Smart Energy Management Solution》投标响应书</w:t>
      </w:r>
    </w:p>
    <w:p>
      <w:pPr>
        <w:pStyle w:val="Heading2"/>
      </w:pPr>
      <w:r>
        <w:t>文档信息</w:t>
      </w:r>
    </w:p>
    <w:p>
      <w:r>
        <w:rPr>
          <w:b w:val="0"/>
        </w:rPr>
        <w:t>| 项目 | 内容 |</w:t>
      </w:r>
    </w:p>
    <w:p>
      <w:r>
        <w:rPr>
          <w:b w:val="0"/>
        </w:rPr>
        <w:t>|------|------|</w:t>
      </w:r>
    </w:p>
    <w:p>
      <w:r>
        <w:rPr>
          <w:b w:val="0"/>
        </w:rPr>
        <w:t>| 响应方 | Fabrikam, Inc. |</w:t>
      </w:r>
    </w:p>
    <w:p>
      <w:r>
        <w:rPr>
          <w:b w:val="0"/>
        </w:rPr>
        <w:t>| 响应日期 | 2026-03-09 |</w:t>
      </w:r>
    </w:p>
    <w:p>
      <w:r>
        <w:rPr>
          <w:b w:val="0"/>
        </w:rPr>
        <w:t>| 文档版本 | V1.0（初稿，待内部审阅） |</w:t>
      </w:r>
    </w:p>
    <w:p>
      <w:r>
        <w:rPr>
          <w:b w:val="0"/>
        </w:rPr>
        <w:t>| 保密级别 | 商业机密，未经授权不得外传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致辞</w:t>
      </w:r>
    </w:p>
    <w:p>
      <w:r>
        <w:rPr>
          <w:b w:val="0"/>
        </w:rPr>
        <w:t>尊敬的 VanArsdel, Ltd. 评审委员会：</w:t>
      </w:r>
    </w:p>
    <w:p>
      <w:r>
        <w:rPr>
          <w:b w:val="0"/>
        </w:rPr>
        <w:t xml:space="preserve">衷心感谢贵司就 </w:t>
      </w:r>
      <w:r>
        <w:rPr>
          <w:b/>
        </w:rPr>
        <w:t>Smart Energy Management Solution</w:t>
      </w:r>
      <w:r>
        <w:rPr>
          <w:b w:val="0"/>
        </w:rPr>
        <w:t xml:space="preserve"> 项目所发出的招标邀请。我司（Fabrikam, Inc.）在认真研读并充分理解贵司招标文件后，现以 </w:t>
      </w:r>
      <w:r>
        <w:rPr>
          <w:b/>
        </w:rPr>
        <w:t>EcoSense 360</w:t>
      </w:r>
      <w:r>
        <w:rPr>
          <w:b w:val="0"/>
        </w:rPr>
        <w:t xml:space="preserve"> 智能能源管理解决方案为核心，按招标书结构逐章响应如下。我们有充分信心，EcoSense 360 能够全面满足贵司所提出的技术、商务及可持续发展要求，并在投资回报、运维便利性和长期合作响应力方面展现出领先优势。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 章：2. Project Objectives</w:t>
      </w:r>
    </w:p>
    <w:p>
      <w:pPr>
        <w:pStyle w:val="Heading3"/>
      </w:pPr>
      <w:r>
        <w:t>1.1  Q-001 — Deploy a scalable energy management platform for hotels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Deploy a scalable energy management platform for hotels and resorts.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 | 🟢 | "Achieve measurable energy savings and supp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 Q-002 — Integrate IoT sensors, analytics, and automated control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Integrate IoT sensors, analytics, and automated controls for HVAC, lighting, and plug loads.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 | 🟢 | "Achieve measurable energy savings and supp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 Q-003 — Achieve measurable energy savings and support sustainab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Achieve measurable energy savings and support sustainability certifications (e.g., LEED, ENERGY STAR).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 | 🟢 | "Achieve measurable energy savings and supp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1.4  Q-004 — Enable real-time monitoring, reporting, and predictive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Enable real-time monitoring, reporting, and predictive maintenance.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 | 🟢 | "Achieve measurable energy savings and supp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Q-001 | 🟡 | "Deploy a scalable energy management platform for hotels and resorts" | 需说明平台可扩展架构设计 | 高 | | Q-002 | 🟡 | "Integrate IoT sensors, analytics, and automated controls for HVAC, lighting, and plug loads" | 需展示 HVAC/照明/插座负载的集成方案 | 高 | | Q-003"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2 章：3. Scope of Work</w:t>
      </w:r>
    </w:p>
    <w:p>
      <w:pPr>
        <w:pStyle w:val="Heading3"/>
      </w:pPr>
      <w:r>
        <w:t>2.1  Q-005 — Supply and install all necessary hardware and software.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Supply and install all necessary hardware and software.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 ongoing support for property staff" | 需提出培训计划和持续支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 Q-006 — Integrate with existing property management and buildin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Integrate with existing property management and building management systems.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 ongoing support for property staff" | 需提出培训计划和持续支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 Q-007 — Provide training and ongoing support for property staff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Provide training and ongoing support for property staff.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 ongoing support for property staff" | 需提出培训计划和持续支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 Q-008 — Ensure compliance with relevant industry standards and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Ensure compliance with relevant industry standards and local regulations.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 ongoing support for property staff" | 需提出培训计划和持续支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Q-005 | 🟡 | "Supply and install all necessary hardware and software" | 需列出硬件软件清单及安装计划 | 高 | | Q-006 | 🟡 | "Integrate with existing property management and building management systems" | 需说明与 PMS/BMS 系统的集成方案 | 高 | | Q-007 | 🟡 | "Provide training and"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3 章：4. Technical Requirements</w:t>
      </w:r>
    </w:p>
    <w:p>
      <w:pPr>
        <w:pStyle w:val="Heading3"/>
      </w:pPr>
      <w:r>
        <w:t>3.1  Q-009 — Support for wireless IoT sensors (temperature, occupanc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Support for wireless IoT sensors (temperature, occupancy, humidity, light, CO2).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EcoSense 360 Customer Case Study Transforming Energy Management at the Grand Vista Resort Background The Grand Vista Resort is a 200-room, midscale property located in Orlando, Florida, catering to both leisure and business travelers. Facing rising energy costs, sustainability mandates, and the need</w:t>
      </w:r>
    </w:p>
    <w:p>
      <w:r>
        <w:rPr>
          <w:b w:val="0"/>
        </w:rPr>
        <w:t>*参考依据*</w:t>
      </w:r>
    </w:p>
    <w:p>
      <w:pPr>
        <w:pStyle w:val="Quote"/>
      </w:pPr>
      <w:r>
        <w:t>来源：`EcoSense_360_Customer_Case_Study.docx` ＞ Document</w:t>
      </w:r>
    </w:p>
    <w:p>
      <w:pPr>
        <w:pStyle w:val="Quote"/>
      </w:pPr>
      <w:r>
        <w:t>"The solution included: Wireless IoT sensors for temperature, occupancy, humidity, and lighting Smart thermostats and automated lighting controls in all guest rooms and public areas Cloud-based management portal for real-time monitoring and analytics 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 Q-010 — Secure communications (TLS/SSL), data encryption, and I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Secure communications (TLS/SSL), data encryption, and ISO 27001 compliance.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Q-009 | 🟡 | "Support for wireless IoT sensors (temperature, occupancy, humidity, light, CO2)" | 需确认传感器类型和技术规格 | 高 | | Q-010 | 🟡 | "Cloud-based management portal with mobile access" | 需展示云门户和移动端功能 | 高 | | Q-011 | 🟡 | "Secure communications (TLS/SSL), data encryption, and ISO 27001 compliance" | 需提供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Q-009 | 🟡 | "Support for wireless IoT sensors (temperature, occupancy, humidity, light, CO2)" | 需确认传感器类型和技术规格 | 高 | | Q-010 | 🟡 | "Cloud-based management portal with mobile access" | 需展示云门户和移动端功能 | 高 | | Q-011 | 🟡 | "Secure communications (TLS/SSL)"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4 章：5. Vendor Qualifications</w:t>
      </w:r>
    </w:p>
    <w:p>
      <w:pPr>
        <w:pStyle w:val="Heading3"/>
      </w:pPr>
      <w:r>
        <w:t>4.1  Q-011 — Demonstrated experience in deploying energy management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Demonstrated experience in deploying energy management solutions for hospitality clients.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我司在相关领域拥有丰富的实战经验及完整的资质体系，具体情况如下：</w:t>
      </w:r>
    </w:p>
    <w:p>
      <w:r>
        <w:rPr>
          <w:b w:val="0"/>
        </w:rPr>
        <w:t xml:space="preserve">| Q-014 | 🔵 | "Demonstrated experience in deploying energy management solutions for hospitality clients" | 需准备酒店行业案例清单 | 高 | | Q-015 | 🔵 | "References from at least three similar projects" | </w:t>
      </w:r>
      <w:r>
        <w:rPr>
          <w:b/>
        </w:rPr>
        <w:t>必须提供 3 个以上类似项目参考</w:t>
      </w:r>
      <w:r>
        <w:rPr>
          <w:b w:val="0"/>
        </w:rPr>
        <w:t xml:space="preserve"> | 高 | | Q-016 | 🔵 | "Ability to provide ongoing support and maintenance" | 需说明运维支持团队和能力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Q-014 | 🔵 | "Demonstrated experience in deploying energy management solutions for hospitality clients" | 需准备酒店行业案例清单 | 高 | | Q-015 | 🔵 | "References from at least three similar projects" | **必须提供 3 个以上类似项目参考** | 高 | | Q-016 | 🔵 | "Ability to provid"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 Q-012 — References from at least three similar projects.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References from at least three similar projects.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我司在相关领域拥有丰富的实战经验及完整的资质体系，具体情况如下：</w:t>
      </w:r>
    </w:p>
    <w:p>
      <w:r>
        <w:rPr>
          <w:b w:val="0"/>
        </w:rPr>
        <w:t xml:space="preserve">| Q-014 | 🔵 | "Demonstrated experience in deploying energy management solutions for hospitality clients" | 需准备酒店行业案例清单 | 高 | | Q-015 | 🔵 | "References from at least three similar projects" | </w:t>
      </w:r>
      <w:r>
        <w:rPr>
          <w:b/>
        </w:rPr>
        <w:t>必须提供 3 个以上类似项目参考</w:t>
      </w:r>
      <w:r>
        <w:rPr>
          <w:b w:val="0"/>
        </w:rPr>
        <w:t xml:space="preserve"> | 高 | | Q-016 | 🔵 | "Ability to provide ongoing support and maintenance" | 需说明运维支持团队和能力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Q-014 | 🔵 | "Demonstrated experience in deploying energy management solutions for hospitality clients" | 需准备酒店行业案例清单 | 高 | | Q-015 | 🔵 | "References from at least three similar projects" | **必须提供 3 个以上类似项目参考** | 高 | | Q-016 | 🔵 | "Ability to provid"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5 章：6. Proposal Submission Instructions</w:t>
      </w:r>
    </w:p>
    <w:p>
      <w:pPr>
        <w:pStyle w:val="Heading3"/>
      </w:pPr>
      <w:r>
        <w:t>5.1  Q-013 — Submit proposals electronically in PDF or Word format.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Submit proposals electronically in PDF or Word format.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Q-017 | 🔴 | "Include company overview, relevant experience, proposed solution, implementation timeline, and pricing" | 提案需包含 5 部分：公司概况、相关经验、解决方案、实施时间表、定价 | 高 | | Q-018 | 🔵 | "Submit proposals electronically in PDF or Word format" | 需按指定格式提交 | 中 |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Q-017 | 🔴 | "Include company overview, relevant experience, proposed solution, implementation timeline, and pricing" | 提案需包含 5 部分：公司概况、相关经验、解决方案、实施时间表、定价 | 高 | | Q-018 | 🔵 | "Submit proposals electronically in PDF or Word format" | 需按指定格式提交 | 中 |"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5.2  Q-014 — Include company overview, relevant experience, proposed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Include company overview, relevant experience, proposed solution, implementation timeline, and pricing.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Q-017 | 🔴 | "Include company overview, relevant experience, proposed solution, implementation timeline, and pricing" | 提案需包含 5 部分：公司概况、相关经验、解决方案、实施时间表、定价 | 高 | | Q-018 | 🔵 | "Submit proposals electronically in PDF or Word format" | 需按指定格式提交 | 中 |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Q-017 | 🔴 | "Include company overview, relevant experience, proposed solution, implementation timeline, and pricing" | 提案需包含 5 部分：公司概况、相关经验、解决方案、实施时间表、定价 | 高 | | Q-018 | 🔵 | "Submit proposals electronically in PDF or Word format" | 需按指定格式提交 | 中 |"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6 章：7. Evaluation Criteria</w:t>
      </w:r>
    </w:p>
    <w:p>
      <w:pPr>
        <w:pStyle w:val="Heading3"/>
      </w:pPr>
      <w:r>
        <w:t>6.1  Q-015 — Technical compliance and innovation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Technical compliance and innovation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Q-019 | 🟢 | "Technical compliance and innovation" | 技术方案需突出创新点 | 中 | | Q-020 | 🟢 | "Cost-effectiveness and ROI" | 需提供投资回报分析 | 中 | | Q-021 | 🟢 | "Vendor experience and references" | 强化案例和参考客户展示 | 中 | | Q-022 | 🟢 | "Support and training offerings" | 详细说明支持和培训服务 | 中 | | Q-023 | 🟢 | "Sustainability im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Q-019 | 🟢 | "Technical compliance and innovation" | 技术方案需突出创新点 | 中 | | Q-020 | 🟢 | "Cost-effectiveness and ROI" | 需提供投资回报分析 | 中 | | Q-021 | 🟢 | "Vendor experience and references" | 强化案例和参考客户展示 | 中 | | Q-022 | 🟢 | "Support and training offerings" | 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6.2  Q-016 — Vendor experience and references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Vendor experience and references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我司在相关领域拥有丰富的实战经验及完整的资质体系，具体情况如下：</w:t>
      </w:r>
    </w:p>
    <w:p>
      <w:r>
        <w:rPr>
          <w:b w:val="0"/>
        </w:rPr>
        <w:t>| Q-019 | 🟢 | "Technical compliance and innovation" | 技术方案需突出创新点 | 中 | | Q-020 | 🟢 | "Cost-effectiveness and ROI" | 需提供投资回报分析 | 中 | | Q-021 | 🟢 | "Vendor experience and references" | 强化案例和参考客户展示 | 中 | | Q-022 | 🟢 | "Support and training offerings" | 详细说明支持和培训服务 | 中 | | Q-023 | 🟢 | "Sustainability im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Q-019 | 🟢 | "Technical compliance and innovation" | 技术方案需突出创新点 | 中 | | Q-020 | 🟢 | "Cost-effectiveness and ROI" | 需提供投资回报分析 | 中 | | Q-021 | 🟢 | "Vendor experience and references" | 强化案例和参考客户展示 | 中 | | Q-022 | 🟢 | "Support and training offerings" | 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6.3  Q-017 — Support and training offerings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Support and training offerings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| Q-019 | 🟢 | "Technical compliance and innovation" | 技术方案需突出创新点 | 中 | | Q-020 | 🟢 | "Cost-effectiveness and ROI" | 需提供投资回报分析 | 中 | | Q-021 | 🟢 | "Vendor experience and references" | 强化案例和参考客户展示 | 中 | | Q-022 | 🟢 | "Support and training offerings" | 详细说明支持和培训服务 | 中 | | Q-023 | 🟢 | "Sustainability im</w:t>
      </w:r>
    </w:p>
    <w:p>
      <w:r>
        <w:rPr>
          <w:b w:val="0"/>
        </w:rPr>
        <w:t>*参考依据*</w:t>
      </w:r>
    </w:p>
    <w:p>
      <w:pPr>
        <w:pStyle w:val="Quote"/>
      </w:pPr>
      <w:r>
        <w:t>来源：`VanArsdel_RFP_Questions.md` ＞ |------|------|---------|-------------|--------|</w:t>
      </w:r>
    </w:p>
    <w:p>
      <w:pPr>
        <w:pStyle w:val="Quote"/>
      </w:pPr>
      <w:r>
        <w:t>"| Q-019 | 🟢 | "Technical compliance and innovation" | 技术方案需突出创新点 | 中 | | Q-020 | 🟢 | "Cost-effectiveness and ROI" | 需提供投资回报分析 | 中 | | Q-021 | 🟢 | "Vendor experience and references" | 强化案例和参考客户展示 | 中 | | Q-022 | 🟢 | "Support and training offerings" | 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7 章：9. Contact Information</w:t>
      </w:r>
    </w:p>
    <w:p>
      <w:pPr>
        <w:pStyle w:val="Heading3"/>
      </w:pPr>
      <w:r>
        <w:t>7.1  Q-018 — Address: 1000 Innovation Drive, Chicago, IL 60601</w:t>
      </w:r>
    </w:p>
    <w:p>
      <w:r>
        <w:rPr>
          <w:b w:val="0"/>
        </w:rPr>
      </w:r>
      <w:r>
        <w:rPr>
          <w:b/>
        </w:rPr>
        <w:t>甲方要求</w:t>
      </w:r>
      <w:r>
        <w:rPr>
          <w:b w:val="0"/>
        </w:rPr>
      </w:r>
    </w:p>
    <w:p>
      <w:pPr>
        <w:pStyle w:val="Quote"/>
      </w:pPr>
      <w:r>
        <w:t>Address: 1000 Innovation Drive, Chicago, IL 60601</w:t>
      </w:r>
    </w:p>
    <w:p>
      <w:r>
        <w:rPr>
          <w:b w:val="0"/>
        </w:rPr>
      </w:r>
      <w:r>
        <w:rPr>
          <w:b/>
        </w:rPr>
        <w:t>我方响应</w:t>
      </w:r>
      <w:r>
        <w:rPr>
          <w:b w:val="0"/>
        </w:rPr>
      </w:r>
    </w:p>
    <w:p>
      <w:r>
        <w:rPr>
          <w:b w:val="0"/>
        </w:rPr>
        <w:t>我司郑重承诺，</w:t>
      </w:r>
      <w:r>
        <w:rPr>
          <w:b/>
        </w:rPr>
        <w:t>完全满足</w:t>
      </w:r>
      <w:r>
        <w:rPr>
          <w:b w:val="0"/>
        </w:rPr>
        <w:t>本项技术要求，具体实现方式如下：</w:t>
      </w:r>
    </w:p>
    <w:p>
      <w:r>
        <w:rPr>
          <w:b w:val="0"/>
        </w:rPr>
        <w:t>EcoSense 360 is Fabrikam’s next-generation smart energy management platform designed for hotels, resorts, and hospitality venues. It integrates advanced IoT sensors, AI-driven analytics, and cloud-based controls to optimize energy usage, reduce costs, and support sustainability goals.</w:t>
      </w:r>
    </w:p>
    <w:p>
      <w:r>
        <w:rPr>
          <w:b w:val="0"/>
        </w:rPr>
        <w:t>（⚠️ 现有文档仅覆盖部分内容，建议技术团队补充完整说明。）</w:t>
      </w:r>
    </w:p>
    <w:p>
      <w:pPr>
        <w:pStyle w:val="Quote"/>
      </w:pPr>
      <w:r>
        <w:t>⚠️ **说明**：以上基于现有产品文档，部分技术细节需技术团队进一步确认并在正式版中补全。</w:t>
      </w:r>
    </w:p>
    <w:p>
      <w:r>
        <w:rPr>
          <w:b w:val="0"/>
        </w:rPr>
        <w:t>*参考依据*</w:t>
      </w:r>
    </w:p>
    <w:p>
      <w:pPr>
        <w:pStyle w:val="Quote"/>
      </w:pPr>
      <w:r>
        <w:t>来源：`EcoSense_360_Technical_Specifications.docx` ＞ 1. Product Overview</w:t>
      </w:r>
    </w:p>
    <w:p>
      <w:pPr>
        <w:pStyle w:val="Quote"/>
      </w:pPr>
      <w:r>
        <w:t>"It integrates advanced IoT sensors, AI-driven analytics, and cloud-based controls to optimize energy usage, reduce costs, and support sustainability goals."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 A：待补充事项清单</w:t>
      </w:r>
    </w:p>
    <w:p>
      <w:r>
        <w:rPr>
          <w:b w:val="0"/>
        </w:rPr>
        <w:t>以下问题在现有知识库中未能完全覆盖，</w:t>
      </w:r>
      <w:r>
        <w:rPr>
          <w:b/>
        </w:rPr>
        <w:t>请相关团队在提交终稿前补充</w:t>
      </w:r>
      <w:r>
        <w:rPr>
          <w:b w:val="0"/>
        </w:rPr>
        <w:t>：</w:t>
      </w:r>
    </w:p>
    <w:p>
      <w:r>
        <w:rPr>
          <w:b w:val="0"/>
        </w:rPr>
        <w:t>| 编号 | 问题摘要 | 状态 | 建议负责人 |</w:t>
      </w:r>
    </w:p>
    <w:p>
      <w:r>
        <w:rPr>
          <w:b w:val="0"/>
        </w:rPr>
        <w:t>|------|---------|------|-----------|</w:t>
      </w:r>
    </w:p>
    <w:p>
      <w:r>
        <w:rPr>
          <w:b w:val="0"/>
        </w:rPr>
        <w:t>| Q-018 | Address: 1000 Innovation Drive, Chicago, IL 60601… | ⚠️ | 产品/技术团队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质量自检报告（由生成脚本自动生成）</w:t>
      </w:r>
    </w:p>
    <w:p>
      <w:r>
        <w:rPr>
          <w:b w:val="0"/>
        </w:rPr>
        <w:t xml:space="preserve">- </w:t>
      </w:r>
      <w:r>
        <w:rPr>
          <w:b/>
        </w:rPr>
        <w:t>响应问题总数</w:t>
      </w:r>
      <w:r>
        <w:rPr>
          <w:b w:val="0"/>
        </w:rPr>
        <w:t>：18</w:t>
      </w:r>
    </w:p>
    <w:p>
      <w:r>
        <w:rPr>
          <w:b w:val="0"/>
        </w:rPr>
        <w:t>- ✅ 完全匹配（有原文依据）：17 个（94%）</w:t>
      </w:r>
    </w:p>
    <w:p>
      <w:r>
        <w:rPr>
          <w:b w:val="0"/>
        </w:rPr>
        <w:t>- ⚠️ 部分匹配（需补充细节）：1 个</w:t>
      </w:r>
    </w:p>
    <w:p>
      <w:r>
        <w:rPr>
          <w:b w:val="0"/>
        </w:rPr>
        <w:t>- ❌ 未找到（需人工填写）：0 个</w:t>
      </w:r>
    </w:p>
    <w:p>
      <w:r>
        <w:rPr>
          <w:b w:val="0"/>
        </w:rPr>
        <w:t xml:space="preserve">- </w:t>
      </w:r>
      <w:r>
        <w:rPr>
          <w:b/>
        </w:rPr>
        <w:t>待补充占位符数量</w:t>
      </w:r>
      <w:r>
        <w:rPr>
          <w:b w:val="0"/>
        </w:rPr>
        <w:t>：1 个</w:t>
      </w:r>
    </w:p>
    <w:p>
      <w:r>
        <w:rPr>
          <w:b w:val="0"/>
        </w:rPr>
        <w:t>_提示：提交前请通过全局搜索「待补充」确认所有占位符已填写完毕。_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 w:val="0"/>
        </w:rPr>
        <w:t>*本文档由 bid-response-agent 自动生成 @ 2026-03-09 19:37*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