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CBCABA">
      <w:pPr>
        <w:pStyle w:val="4"/>
        <w:bidi w:val="0"/>
        <w:rPr>
          <w:rFonts w:hint="default"/>
          <w:u w:val="single"/>
        </w:rPr>
      </w:pPr>
      <w:r>
        <w:rPr>
          <w:rFonts w:hint="default"/>
          <w:u w:val="single"/>
        </w:rPr>
        <w:t>WAN Redundancy and Quality of Service Implementation Using NS-3</w:t>
      </w:r>
    </w:p>
    <w:p w14:paraId="52255648">
      <w:pPr>
        <w:rPr>
          <w:rFonts w:hint="default"/>
        </w:rPr>
      </w:pPr>
      <w:bookmarkStart w:id="0" w:name="_GoBack"/>
      <w:bookmarkEnd w:id="0"/>
    </w:p>
    <w:p w14:paraId="67814CCE">
      <w:pPr>
        <w:pStyle w:val="6"/>
        <w:bidi w:val="0"/>
        <w:rPr>
          <w:rFonts w:hint="default"/>
        </w:rPr>
      </w:pPr>
      <w:r>
        <w:rPr>
          <w:rFonts w:hint="default"/>
        </w:rPr>
        <w:t>Introduction</w:t>
      </w:r>
    </w:p>
    <w:p w14:paraId="23956D65">
      <w:pPr>
        <w:rPr>
          <w:rFonts w:hint="default"/>
        </w:rPr>
      </w:pPr>
    </w:p>
    <w:p w14:paraId="7A487EF9">
      <w:pPr>
        <w:rPr>
          <w:rFonts w:hint="default"/>
        </w:rPr>
      </w:pPr>
      <w:r>
        <w:rPr>
          <w:rFonts w:hint="default"/>
        </w:rPr>
        <w:t>Wide Area Networks (WANs) are critical infrastructures that must ensure high availability, reliability, and predictable performance. Modern enterprise networks are expected to maintain connectivity even in the presence of link failures while simultaneously supporting diverse traffic types such as real-time voice and bulk data transfers.</w:t>
      </w:r>
    </w:p>
    <w:p w14:paraId="79C05901">
      <w:pPr>
        <w:rPr>
          <w:rFonts w:hint="default"/>
        </w:rPr>
      </w:pPr>
    </w:p>
    <w:p w14:paraId="56131068">
      <w:pPr>
        <w:rPr>
          <w:rFonts w:hint="default"/>
        </w:rPr>
      </w:pPr>
      <w:r>
        <w:rPr>
          <w:rFonts w:hint="default"/>
        </w:rPr>
        <w:t>This report presents a comprehensive analysis and implementation of WAN redundancy and Quality of Service (QoS) mechanisms using the NS-3 network simulator. The work is divided into two main parts. Exercise 1 focuses on designing a redundant triangular WAN topology, configuring static routing with backup paths, simulating link failures, and analyzing scalability. Exercise 2 addresses traffic engineering by differentiating VoIP and FTP traffic, implementing priority queuing, and evaluating network performance under congestion.</w:t>
      </w:r>
    </w:p>
    <w:p w14:paraId="3AA15CA8">
      <w:pPr>
        <w:rPr>
          <w:rFonts w:hint="default"/>
        </w:rPr>
      </w:pPr>
    </w:p>
    <w:p w14:paraId="28A17250">
      <w:pPr>
        <w:rPr>
          <w:rFonts w:hint="default"/>
        </w:rPr>
      </w:pPr>
      <w:r>
        <w:rPr>
          <w:rFonts w:hint="default"/>
        </w:rPr>
        <w:t>The objective is to demonstrate how redundancy and QoS mechanisms improve network resilience, performance, and business continuity.</w:t>
      </w:r>
    </w:p>
    <w:p w14:paraId="4FAFDE5A">
      <w:pPr>
        <w:rPr>
          <w:rFonts w:hint="default"/>
        </w:rPr>
      </w:pPr>
    </w:p>
    <w:p w14:paraId="3B76A3EE">
      <w:pPr>
        <w:rPr>
          <w:rFonts w:hint="default"/>
        </w:rPr>
      </w:pPr>
    </w:p>
    <w:p w14:paraId="221EC186">
      <w:pPr>
        <w:pStyle w:val="7"/>
        <w:bidi w:val="0"/>
        <w:rPr>
          <w:rFonts w:hint="default"/>
        </w:rPr>
      </w:pPr>
      <w:r>
        <w:rPr>
          <w:rFonts w:hint="default"/>
          <w:lang w:val="fr-FR"/>
        </w:rPr>
        <w:t>BODY</w:t>
      </w:r>
    </w:p>
    <w:p w14:paraId="5F3BC743">
      <w:pPr>
        <w:pStyle w:val="6"/>
        <w:bidi w:val="0"/>
        <w:rPr>
          <w:rFonts w:hint="default"/>
        </w:rPr>
      </w:pPr>
      <w:r>
        <w:rPr>
          <w:rFonts w:hint="default"/>
        </w:rPr>
        <w:t>Exercise 1: Redundant WAN Design and Routing</w:t>
      </w:r>
    </w:p>
    <w:p w14:paraId="04759F03">
      <w:pPr>
        <w:rPr>
          <w:rFonts w:hint="default"/>
        </w:rPr>
      </w:pPr>
    </w:p>
    <w:p w14:paraId="5F187954">
      <w:pPr>
        <w:rPr>
          <w:rFonts w:hint="default"/>
          <w:u w:val="single"/>
        </w:rPr>
      </w:pPr>
      <w:r>
        <w:rPr>
          <w:rFonts w:hint="default"/>
        </w:rPr>
        <w:t xml:space="preserve">1. </w:t>
      </w:r>
      <w:r>
        <w:rPr>
          <w:rFonts w:hint="default"/>
          <w:u w:val="single"/>
        </w:rPr>
        <w:t>Redundant Topology Design</w:t>
      </w:r>
    </w:p>
    <w:p w14:paraId="5B9077FD">
      <w:pPr>
        <w:rPr>
          <w:rFonts w:hint="default"/>
        </w:rPr>
      </w:pPr>
    </w:p>
    <w:p w14:paraId="6857B237">
      <w:pPr>
        <w:rPr>
          <w:rFonts w:hint="default"/>
        </w:rPr>
      </w:pPr>
      <w:r>
        <w:rPr>
          <w:rFonts w:hint="default"/>
        </w:rPr>
        <w:t>The baseline network topology consisted of a linear WAN architecture connecting three routers: Headquarters (HQ), Branch, and Data Center (DC). While functional, this design presented a single point of failure. To address this limitation, the topology was extended into a triangular full-mesh WAN by adding a direct point-to-point link between the Branch and the Data Center.</w:t>
      </w:r>
    </w:p>
    <w:p w14:paraId="65F92251">
      <w:pPr>
        <w:rPr>
          <w:rFonts w:hint="default"/>
        </w:rPr>
      </w:pPr>
    </w:p>
    <w:p w14:paraId="5E741742">
      <w:pPr>
        <w:rPr>
          <w:rFonts w:hint="default"/>
        </w:rPr>
      </w:pPr>
      <w:r>
        <w:rPr>
          <w:rFonts w:hint="default"/>
        </w:rPr>
        <w:t>This modification ensures that each site is directly connected to the other two, providing multiple communication paths and eliminating single-link dependency. All links share identical characteristics (5 Mbps bandwidth and 2 ms delay), ensuring consistency and fairness across paths.</w:t>
      </w:r>
    </w:p>
    <w:p w14:paraId="4E78EE72">
      <w:pPr>
        <w:rPr>
          <w:rFonts w:hint="default"/>
        </w:rPr>
      </w:pPr>
    </w:p>
    <w:p w14:paraId="1EA25B26">
      <w:pPr>
        <w:rPr>
          <w:rFonts w:hint="default"/>
        </w:rPr>
      </w:pPr>
    </w:p>
    <w:p w14:paraId="7ED76C8D">
      <w:pPr>
        <w:rPr>
          <w:rFonts w:hint="default"/>
        </w:rPr>
      </w:pPr>
    </w:p>
    <w:p w14:paraId="4D466D08">
      <w:pPr>
        <w:rPr>
          <w:rFonts w:hint="default"/>
          <w:u w:val="single"/>
        </w:rPr>
      </w:pPr>
      <w:r>
        <w:rPr>
          <w:rFonts w:hint="default"/>
        </w:rPr>
        <w:t>2.</w:t>
      </w:r>
      <w:r>
        <w:rPr>
          <w:rFonts w:hint="default"/>
          <w:u w:val="single"/>
        </w:rPr>
        <w:t xml:space="preserve"> Static Routing Configuration with Backup Paths</w:t>
      </w:r>
    </w:p>
    <w:p w14:paraId="796AF30A">
      <w:pPr>
        <w:rPr>
          <w:rFonts w:hint="default"/>
        </w:rPr>
      </w:pPr>
    </w:p>
    <w:p w14:paraId="00B8D813">
      <w:pPr>
        <w:rPr>
          <w:rFonts w:hint="default"/>
        </w:rPr>
      </w:pPr>
      <w:r>
        <w:rPr>
          <w:rFonts w:hint="default"/>
        </w:rPr>
        <w:t>With multiple available paths, static routing was configured to ensure deterministic forwarding behavior. Each router was assigned a primary route using the direct link and a secondary backup route via the third router. The routing design ensures that:</w:t>
      </w:r>
    </w:p>
    <w:p w14:paraId="56A66AF8">
      <w:pPr>
        <w:rPr>
          <w:rFonts w:hint="default"/>
        </w:rPr>
      </w:pPr>
    </w:p>
    <w:p w14:paraId="114C2C98">
      <w:pPr>
        <w:rPr>
          <w:rFonts w:hint="default"/>
        </w:rPr>
      </w:pPr>
      <w:r>
        <w:rPr>
          <w:rFonts w:hint="default"/>
        </w:rPr>
        <w:t>Direct links are always preferred under normal operation.</w:t>
      </w:r>
    </w:p>
    <w:p w14:paraId="109F81DF">
      <w:pPr>
        <w:rPr>
          <w:rFonts w:hint="default"/>
        </w:rPr>
      </w:pPr>
    </w:p>
    <w:p w14:paraId="5F44742B">
      <w:pPr>
        <w:rPr>
          <w:rFonts w:hint="default"/>
        </w:rPr>
      </w:pPr>
      <w:r>
        <w:rPr>
          <w:rFonts w:hint="default"/>
        </w:rPr>
        <w:t>Backup routes are immediately available in case of link failure.</w:t>
      </w:r>
    </w:p>
    <w:p w14:paraId="11A5767C">
      <w:pPr>
        <w:rPr>
          <w:rFonts w:hint="default"/>
        </w:rPr>
      </w:pPr>
    </w:p>
    <w:p w14:paraId="498D5EF0">
      <w:pPr>
        <w:rPr>
          <w:rFonts w:hint="default"/>
        </w:rPr>
      </w:pPr>
      <w:r>
        <w:rPr>
          <w:rFonts w:hint="default"/>
        </w:rPr>
        <w:t>Traffic flows remain symmetric, preventing routing loops or asymmetric paths.</w:t>
      </w:r>
    </w:p>
    <w:p w14:paraId="1FDEF794">
      <w:pPr>
        <w:rPr>
          <w:rFonts w:hint="default"/>
        </w:rPr>
      </w:pPr>
    </w:p>
    <w:p w14:paraId="79754BAD">
      <w:pPr>
        <w:rPr>
          <w:rFonts w:hint="default"/>
        </w:rPr>
      </w:pPr>
    </w:p>
    <w:p w14:paraId="60FF064F">
      <w:pPr>
        <w:rPr>
          <w:rFonts w:hint="default"/>
        </w:rPr>
      </w:pPr>
      <w:r>
        <w:rPr>
          <w:rFonts w:hint="default"/>
        </w:rPr>
        <w:t>This approach allows precise control over packet forwarding while enabling fast failover without requiring dynamic routing protocols.</w:t>
      </w:r>
    </w:p>
    <w:p w14:paraId="10C2E480">
      <w:pPr>
        <w:rPr>
          <w:rFonts w:hint="default"/>
        </w:rPr>
      </w:pPr>
    </w:p>
    <w:p w14:paraId="12F027A4">
      <w:pPr>
        <w:rPr>
          <w:rFonts w:hint="default"/>
        </w:rPr>
      </w:pPr>
    </w:p>
    <w:p w14:paraId="0C5F2630">
      <w:pPr>
        <w:rPr>
          <w:rFonts w:hint="default"/>
        </w:rPr>
      </w:pPr>
    </w:p>
    <w:p w14:paraId="5B95233B">
      <w:pPr>
        <w:rPr>
          <w:rFonts w:hint="default"/>
          <w:u w:val="single"/>
        </w:rPr>
      </w:pPr>
      <w:r>
        <w:rPr>
          <w:rFonts w:hint="default"/>
        </w:rPr>
        <w:t xml:space="preserve">3. </w:t>
      </w:r>
      <w:r>
        <w:rPr>
          <w:rFonts w:hint="default"/>
          <w:u w:val="single"/>
        </w:rPr>
        <w:t>Link Failure Simulation and Performance Measurement</w:t>
      </w:r>
    </w:p>
    <w:p w14:paraId="51009A08">
      <w:pPr>
        <w:rPr>
          <w:rFonts w:hint="default"/>
        </w:rPr>
      </w:pPr>
    </w:p>
    <w:p w14:paraId="2D2C0899">
      <w:pPr>
        <w:rPr>
          <w:rFonts w:hint="default"/>
        </w:rPr>
      </w:pPr>
      <w:r>
        <w:rPr>
          <w:rFonts w:hint="default"/>
        </w:rPr>
        <w:t>To validate redundancy, a failure was simulated by disabling the HQ–DC link during runtime. Once the link was taken down, traffic automatically rerouted through the HQ → Branch → DC path, confirming correct static route configuration.</w:t>
      </w:r>
    </w:p>
    <w:p w14:paraId="530FF0A3">
      <w:pPr>
        <w:rPr>
          <w:rFonts w:hint="default"/>
        </w:rPr>
      </w:pPr>
    </w:p>
    <w:p w14:paraId="62811A1D">
      <w:pPr>
        <w:rPr>
          <w:rFonts w:hint="default"/>
        </w:rPr>
      </w:pPr>
      <w:r>
        <w:rPr>
          <w:rFonts w:hint="default"/>
        </w:rPr>
        <w:t>Performance metrics were collected using FlowMonitor, allowing comparison between the primary and backup paths. As expected, the backup path exhibited higher latency due to the additional hop, but connectivity was maintained without packet loss. This demonstrates effective fault tolerance and continuity of service.</w:t>
      </w:r>
    </w:p>
    <w:p w14:paraId="08620248">
      <w:pPr>
        <w:rPr>
          <w:rFonts w:hint="default"/>
        </w:rPr>
      </w:pPr>
    </w:p>
    <w:p w14:paraId="3A8FD64E">
      <w:pPr>
        <w:rPr>
          <w:rFonts w:hint="default"/>
        </w:rPr>
      </w:pPr>
    </w:p>
    <w:p w14:paraId="7CF8E6FF">
      <w:pPr>
        <w:rPr>
          <w:rFonts w:hint="default"/>
        </w:rPr>
      </w:pPr>
    </w:p>
    <w:p w14:paraId="78BC3ACB">
      <w:pPr>
        <w:rPr>
          <w:rFonts w:hint="default"/>
          <w:u w:val="single"/>
        </w:rPr>
      </w:pPr>
      <w:r>
        <w:rPr>
          <w:rFonts w:hint="default"/>
        </w:rPr>
        <w:t>4.</w:t>
      </w:r>
      <w:r>
        <w:rPr>
          <w:rFonts w:hint="default"/>
          <w:u w:val="single"/>
        </w:rPr>
        <w:t xml:space="preserve"> Scalability Analysis</w:t>
      </w:r>
    </w:p>
    <w:p w14:paraId="19A9D0B3">
      <w:pPr>
        <w:rPr>
          <w:rFonts w:hint="default"/>
        </w:rPr>
      </w:pPr>
    </w:p>
    <w:p w14:paraId="1C0BB8C8">
      <w:pPr>
        <w:rPr>
          <w:rFonts w:hint="default"/>
        </w:rPr>
      </w:pPr>
      <w:r>
        <w:rPr>
          <w:rFonts w:hint="default"/>
        </w:rPr>
        <w:t>While static routing works well for small networks, its scalability is limited. In a full-mesh network of 10 sites, each router would require routes to nine destinations, resulting in 90 static routes, or 180 routes when including backups. This quickly becomes unmanageable.</w:t>
      </w:r>
    </w:p>
    <w:p w14:paraId="3711B585">
      <w:pPr>
        <w:rPr>
          <w:rFonts w:hint="default"/>
        </w:rPr>
      </w:pPr>
    </w:p>
    <w:p w14:paraId="59CE6419">
      <w:pPr>
        <w:rPr>
          <w:rFonts w:hint="default"/>
        </w:rPr>
      </w:pPr>
      <w:r>
        <w:rPr>
          <w:rFonts w:hint="default"/>
        </w:rPr>
        <w:t>To address this limitation, dynamic routing approaches such as OSPF were discussed. Although NS-3 does not support native OSPF, the Ipv4GlobalRoutingHelper provides automatic route computation and recomputation after failures, offering a scalable alternative.</w:t>
      </w:r>
    </w:p>
    <w:p w14:paraId="576B0BCB">
      <w:pPr>
        <w:rPr>
          <w:rFonts w:hint="default"/>
        </w:rPr>
      </w:pPr>
    </w:p>
    <w:p w14:paraId="0E0D8700">
      <w:pPr>
        <w:rPr>
          <w:rFonts w:hint="default"/>
        </w:rPr>
      </w:pPr>
    </w:p>
    <w:p w14:paraId="50D98391">
      <w:pPr>
        <w:rPr>
          <w:rFonts w:hint="default"/>
        </w:rPr>
      </w:pPr>
    </w:p>
    <w:p w14:paraId="524ADF05">
      <w:pPr>
        <w:rPr>
          <w:rFonts w:hint="default"/>
        </w:rPr>
      </w:pPr>
      <w:r>
        <w:rPr>
          <w:rFonts w:hint="default"/>
        </w:rPr>
        <w:t>5.</w:t>
      </w:r>
      <w:r>
        <w:rPr>
          <w:rFonts w:hint="default"/>
          <w:u w:val="single"/>
        </w:rPr>
        <w:t xml:space="preserve"> Business Continuity Benefits</w:t>
      </w:r>
    </w:p>
    <w:p w14:paraId="2DDBC797">
      <w:pPr>
        <w:rPr>
          <w:rFonts w:hint="default"/>
        </w:rPr>
      </w:pPr>
    </w:p>
    <w:p w14:paraId="38B69B8B">
      <w:pPr>
        <w:rPr>
          <w:rFonts w:hint="default"/>
        </w:rPr>
      </w:pPr>
      <w:r>
        <w:rPr>
          <w:rFonts w:hint="default"/>
        </w:rPr>
        <w:t>The redundant triangular WAN provides significant operational advantages:</w:t>
      </w:r>
    </w:p>
    <w:p w14:paraId="503190AC">
      <w:pPr>
        <w:rPr>
          <w:rFonts w:hint="default"/>
        </w:rPr>
      </w:pPr>
    </w:p>
    <w:p w14:paraId="3F57116E">
      <w:pPr>
        <w:rPr>
          <w:rFonts w:hint="default"/>
        </w:rPr>
      </w:pPr>
      <w:r>
        <w:rPr>
          <w:rFonts w:hint="default"/>
        </w:rPr>
        <w:t>Improved reliability, as no single link failure disrupts communication.</w:t>
      </w:r>
    </w:p>
    <w:p w14:paraId="5F000F48">
      <w:pPr>
        <w:rPr>
          <w:rFonts w:hint="default"/>
        </w:rPr>
      </w:pPr>
    </w:p>
    <w:p w14:paraId="235FEAEC">
      <w:pPr>
        <w:rPr>
          <w:rFonts w:hint="default"/>
        </w:rPr>
      </w:pPr>
      <w:r>
        <w:rPr>
          <w:rFonts w:hint="default"/>
        </w:rPr>
        <w:t>Fast recovery, with immediate failover using preconfigured routes.</w:t>
      </w:r>
    </w:p>
    <w:p w14:paraId="21857DF9">
      <w:pPr>
        <w:rPr>
          <w:rFonts w:hint="default"/>
        </w:rPr>
      </w:pPr>
    </w:p>
    <w:p w14:paraId="48A10897">
      <w:pPr>
        <w:rPr>
          <w:rFonts w:hint="default"/>
        </w:rPr>
      </w:pPr>
      <w:r>
        <w:rPr>
          <w:rFonts w:hint="default"/>
        </w:rPr>
        <w:t>Predictable troubleshooting, thanks to deterministic static paths.</w:t>
      </w:r>
    </w:p>
    <w:p w14:paraId="10220AC3">
      <w:pPr>
        <w:rPr>
          <w:rFonts w:hint="default"/>
        </w:rPr>
      </w:pPr>
    </w:p>
    <w:p w14:paraId="61020B99">
      <w:pPr>
        <w:rPr>
          <w:rFonts w:hint="default"/>
        </w:rPr>
      </w:pPr>
      <w:r>
        <w:rPr>
          <w:rFonts w:hint="default"/>
        </w:rPr>
        <w:t>Potential load balancing, allowing traffic distribution across multiple links.</w:t>
      </w:r>
    </w:p>
    <w:p w14:paraId="4DA127C5">
      <w:pPr>
        <w:rPr>
          <w:rFonts w:hint="default"/>
        </w:rPr>
      </w:pPr>
    </w:p>
    <w:p w14:paraId="23B7D208">
      <w:pPr>
        <w:rPr>
          <w:rFonts w:hint="default"/>
        </w:rPr>
      </w:pPr>
    </w:p>
    <w:p w14:paraId="0B0ED1A9">
      <w:pPr>
        <w:rPr>
          <w:rFonts w:hint="default"/>
        </w:rPr>
      </w:pPr>
      <w:r>
        <w:rPr>
          <w:rFonts w:hint="default"/>
        </w:rPr>
        <w:t>These benefits directly support service-level agreements and operational resilience.</w:t>
      </w:r>
    </w:p>
    <w:p w14:paraId="178ED5FE">
      <w:pPr>
        <w:rPr>
          <w:rFonts w:hint="default"/>
        </w:rPr>
      </w:pPr>
    </w:p>
    <w:p w14:paraId="19C9191C">
      <w:pPr>
        <w:rPr>
          <w:rFonts w:hint="default"/>
        </w:rPr>
      </w:pPr>
    </w:p>
    <w:p w14:paraId="72C4D811">
      <w:pPr>
        <w:rPr>
          <w:rFonts w:hint="default"/>
        </w:rPr>
      </w:pPr>
    </w:p>
    <w:p w14:paraId="7E14B3FD">
      <w:pPr>
        <w:pStyle w:val="7"/>
        <w:bidi w:val="0"/>
        <w:rPr>
          <w:rFonts w:hint="default"/>
        </w:rPr>
      </w:pPr>
      <w:r>
        <w:rPr>
          <w:rFonts w:hint="default"/>
        </w:rPr>
        <w:t>Exercise 2: Quality of Service for Mixed Traffic</w:t>
      </w:r>
    </w:p>
    <w:p w14:paraId="3E090C8A">
      <w:pPr>
        <w:rPr>
          <w:rFonts w:hint="default"/>
        </w:rPr>
      </w:pPr>
    </w:p>
    <w:p w14:paraId="6B7378B4">
      <w:pPr>
        <w:rPr>
          <w:rFonts w:hint="default"/>
        </w:rPr>
      </w:pPr>
      <w:r>
        <w:rPr>
          <w:rFonts w:hint="default"/>
        </w:rPr>
        <w:t>1.</w:t>
      </w:r>
      <w:r>
        <w:rPr>
          <w:rFonts w:hint="default"/>
          <w:u w:val="single"/>
        </w:rPr>
        <w:t xml:space="preserve"> Traffic Differentiation</w:t>
      </w:r>
    </w:p>
    <w:p w14:paraId="748F960C">
      <w:pPr>
        <w:rPr>
          <w:rFonts w:hint="default"/>
        </w:rPr>
      </w:pPr>
    </w:p>
    <w:p w14:paraId="770CF2BB">
      <w:pPr>
        <w:rPr>
          <w:rFonts w:hint="default"/>
        </w:rPr>
      </w:pPr>
      <w:r>
        <w:rPr>
          <w:rFonts w:hint="default"/>
        </w:rPr>
        <w:t>Enterprise WANs carry heterogeneous traffic with different performance requirements. To model this, two traffic classes were implemented:</w:t>
      </w:r>
    </w:p>
    <w:p w14:paraId="0EF3B99F">
      <w:pPr>
        <w:rPr>
          <w:rFonts w:hint="default"/>
        </w:rPr>
      </w:pPr>
    </w:p>
    <w:p w14:paraId="55CAB331">
      <w:pPr>
        <w:rPr>
          <w:rFonts w:hint="default"/>
        </w:rPr>
      </w:pPr>
      <w:r>
        <w:rPr>
          <w:rFonts w:hint="default"/>
        </w:rPr>
        <w:t>VoIP-like traffic, characterized by small packets (160 bytes) sent every 20 ms, with strict latency and jitter constraints.</w:t>
      </w:r>
    </w:p>
    <w:p w14:paraId="7211DF3A">
      <w:pPr>
        <w:rPr>
          <w:rFonts w:hint="default"/>
        </w:rPr>
      </w:pPr>
    </w:p>
    <w:p w14:paraId="6019B694">
      <w:pPr>
        <w:rPr>
          <w:rFonts w:hint="default"/>
        </w:rPr>
      </w:pPr>
      <w:r>
        <w:rPr>
          <w:rFonts w:hint="default"/>
        </w:rPr>
        <w:t>FTP-like traffic, consisting of large packets (1500 bytes) sent in bursts, tolerant to delay.</w:t>
      </w:r>
    </w:p>
    <w:p w14:paraId="706C7776">
      <w:pPr>
        <w:rPr>
          <w:rFonts w:hint="default"/>
        </w:rPr>
      </w:pPr>
    </w:p>
    <w:p w14:paraId="32A4AA44">
      <w:pPr>
        <w:rPr>
          <w:rFonts w:hint="default"/>
        </w:rPr>
      </w:pPr>
    </w:p>
    <w:p w14:paraId="1CAF7EF6">
      <w:pPr>
        <w:rPr>
          <w:rFonts w:hint="default"/>
        </w:rPr>
      </w:pPr>
      <w:r>
        <w:rPr>
          <w:rFonts w:hint="default"/>
        </w:rPr>
        <w:t>Each traffic class was explicitly marked using DSCP values, with VoIP traffic tagged as Expedited Forwarding (EF) and FTP traffic marked as Best Effort (CS0). This tagging enables later classification by QoS mechanisms.</w:t>
      </w:r>
    </w:p>
    <w:p w14:paraId="1B100DD7">
      <w:pPr>
        <w:rPr>
          <w:rFonts w:hint="default"/>
        </w:rPr>
      </w:pPr>
    </w:p>
    <w:p w14:paraId="47CFF814">
      <w:pPr>
        <w:rPr>
          <w:rFonts w:hint="default"/>
        </w:rPr>
      </w:pPr>
    </w:p>
    <w:p w14:paraId="520EF13D">
      <w:pPr>
        <w:rPr>
          <w:rFonts w:hint="default"/>
        </w:rPr>
      </w:pPr>
    </w:p>
    <w:p w14:paraId="0A7D5E65">
      <w:pPr>
        <w:rPr>
          <w:rFonts w:hint="default"/>
        </w:rPr>
      </w:pPr>
      <w:r>
        <w:rPr>
          <w:rFonts w:hint="default"/>
        </w:rPr>
        <w:t>2.</w:t>
      </w:r>
      <w:r>
        <w:rPr>
          <w:rFonts w:hint="default"/>
          <w:u w:val="single"/>
        </w:rPr>
        <w:t xml:space="preserve"> Priority Queue Implementation</w:t>
      </w:r>
    </w:p>
    <w:p w14:paraId="5A0F5A69">
      <w:pPr>
        <w:rPr>
          <w:rFonts w:hint="default"/>
        </w:rPr>
      </w:pPr>
    </w:p>
    <w:p w14:paraId="63E52589">
      <w:pPr>
        <w:rPr>
          <w:rFonts w:hint="default"/>
        </w:rPr>
      </w:pPr>
      <w:r>
        <w:rPr>
          <w:rFonts w:hint="default"/>
        </w:rPr>
        <w:t>To prioritize VoIP traffic, a Priority Queue Discipline was installed on the router interfaces. The queue was divided into two bands:</w:t>
      </w:r>
    </w:p>
    <w:p w14:paraId="4711A601">
      <w:pPr>
        <w:rPr>
          <w:rFonts w:hint="default"/>
        </w:rPr>
      </w:pPr>
    </w:p>
    <w:p w14:paraId="28641F4E">
      <w:pPr>
        <w:rPr>
          <w:rFonts w:hint="default"/>
        </w:rPr>
      </w:pPr>
      <w:r>
        <w:rPr>
          <w:rFonts w:hint="default"/>
        </w:rPr>
        <w:t>High-priority band for VoIP traffic (DSCP EF)</w:t>
      </w:r>
    </w:p>
    <w:p w14:paraId="1159F148">
      <w:pPr>
        <w:rPr>
          <w:rFonts w:hint="default"/>
        </w:rPr>
      </w:pPr>
    </w:p>
    <w:p w14:paraId="6A8DD740">
      <w:pPr>
        <w:rPr>
          <w:rFonts w:hint="default"/>
        </w:rPr>
      </w:pPr>
      <w:r>
        <w:rPr>
          <w:rFonts w:hint="default"/>
        </w:rPr>
        <w:t>Default-priority band for FTP traffic</w:t>
      </w:r>
    </w:p>
    <w:p w14:paraId="7F4205C7">
      <w:pPr>
        <w:rPr>
          <w:rFonts w:hint="default"/>
        </w:rPr>
      </w:pPr>
    </w:p>
    <w:p w14:paraId="4C185819">
      <w:pPr>
        <w:rPr>
          <w:rFonts w:hint="default"/>
        </w:rPr>
      </w:pPr>
    </w:p>
    <w:p w14:paraId="29A5375B">
      <w:pPr>
        <w:rPr>
          <w:rFonts w:hint="default"/>
        </w:rPr>
      </w:pPr>
      <w:r>
        <w:rPr>
          <w:rFonts w:hint="default"/>
        </w:rPr>
        <w:t>This configuration ensures that real-time traffic is always dequeued first, minimizing delay and jitter even under heavy load.</w:t>
      </w:r>
    </w:p>
    <w:p w14:paraId="72B17B8D">
      <w:pPr>
        <w:rPr>
          <w:rFonts w:hint="default"/>
        </w:rPr>
      </w:pPr>
    </w:p>
    <w:p w14:paraId="1DF88896">
      <w:pPr>
        <w:rPr>
          <w:rFonts w:hint="default"/>
        </w:rPr>
      </w:pPr>
    </w:p>
    <w:p w14:paraId="192913B8">
      <w:pPr>
        <w:rPr>
          <w:rFonts w:hint="default"/>
        </w:rPr>
      </w:pPr>
    </w:p>
    <w:p w14:paraId="3BA84BE5">
      <w:pPr>
        <w:rPr>
          <w:rFonts w:hint="default"/>
          <w:u w:val="single"/>
        </w:rPr>
      </w:pPr>
      <w:r>
        <w:rPr>
          <w:rFonts w:hint="default"/>
        </w:rPr>
        <w:t>3</w:t>
      </w:r>
      <w:r>
        <w:rPr>
          <w:rFonts w:hint="default"/>
          <w:u w:val="single"/>
        </w:rPr>
        <w:t>. Performance Measurement and Validation</w:t>
      </w:r>
    </w:p>
    <w:p w14:paraId="0D017777">
      <w:pPr>
        <w:rPr>
          <w:rFonts w:hint="default"/>
        </w:rPr>
      </w:pPr>
    </w:p>
    <w:p w14:paraId="6EBC9D1C">
      <w:pPr>
        <w:rPr>
          <w:rFonts w:hint="default"/>
        </w:rPr>
      </w:pPr>
      <w:r>
        <w:rPr>
          <w:rFonts w:hint="default"/>
        </w:rPr>
        <w:t>Network performance was evaluated using FlowMonitor and queue tracing. The following metrics were collected:</w:t>
      </w:r>
    </w:p>
    <w:p w14:paraId="5FB64038">
      <w:pPr>
        <w:rPr>
          <w:rFonts w:hint="default"/>
        </w:rPr>
      </w:pPr>
    </w:p>
    <w:p w14:paraId="3995664B">
      <w:pPr>
        <w:rPr>
          <w:rFonts w:hint="default"/>
        </w:rPr>
      </w:pPr>
      <w:r>
        <w:rPr>
          <w:rFonts w:hint="default"/>
        </w:rPr>
        <w:t>End-to-end delay</w:t>
      </w:r>
    </w:p>
    <w:p w14:paraId="6BE2984D">
      <w:pPr>
        <w:rPr>
          <w:rFonts w:hint="default"/>
        </w:rPr>
      </w:pPr>
    </w:p>
    <w:p w14:paraId="7CB6CCBB">
      <w:pPr>
        <w:rPr>
          <w:rFonts w:hint="default"/>
        </w:rPr>
      </w:pPr>
      <w:r>
        <w:rPr>
          <w:rFonts w:hint="default"/>
        </w:rPr>
        <w:t>Jitter</w:t>
      </w:r>
    </w:p>
    <w:p w14:paraId="7E5196A3">
      <w:pPr>
        <w:rPr>
          <w:rFonts w:hint="default"/>
        </w:rPr>
      </w:pPr>
    </w:p>
    <w:p w14:paraId="5D6AF382">
      <w:pPr>
        <w:rPr>
          <w:rFonts w:hint="default"/>
        </w:rPr>
      </w:pPr>
      <w:r>
        <w:rPr>
          <w:rFonts w:hint="default"/>
        </w:rPr>
        <w:t>Packet loss</w:t>
      </w:r>
    </w:p>
    <w:p w14:paraId="22BFB6D2">
      <w:pPr>
        <w:rPr>
          <w:rFonts w:hint="default"/>
        </w:rPr>
      </w:pPr>
    </w:p>
    <w:p w14:paraId="29BDC222">
      <w:pPr>
        <w:rPr>
          <w:rFonts w:hint="default"/>
        </w:rPr>
      </w:pPr>
      <w:r>
        <w:rPr>
          <w:rFonts w:hint="default"/>
        </w:rPr>
        <w:t>Throughput</w:t>
      </w:r>
    </w:p>
    <w:p w14:paraId="452D3B01">
      <w:pPr>
        <w:rPr>
          <w:rFonts w:hint="default"/>
        </w:rPr>
      </w:pPr>
    </w:p>
    <w:p w14:paraId="476BC607">
      <w:pPr>
        <w:rPr>
          <w:rFonts w:hint="default"/>
        </w:rPr>
      </w:pPr>
    </w:p>
    <w:p w14:paraId="6CA572F6">
      <w:pPr>
        <w:rPr>
          <w:rFonts w:hint="default"/>
        </w:rPr>
      </w:pPr>
      <w:r>
        <w:rPr>
          <w:rFonts w:hint="default"/>
        </w:rPr>
        <w:t>The results showed that VoIP traffic maintained stable low latency and jitter, while FTP traffic experienced controlled degradation during congestion. This confirms the effectiveness of the QoS configuration.</w:t>
      </w:r>
    </w:p>
    <w:p w14:paraId="78B7984B">
      <w:pPr>
        <w:rPr>
          <w:rFonts w:hint="default"/>
        </w:rPr>
      </w:pPr>
    </w:p>
    <w:p w14:paraId="2689A659">
      <w:pPr>
        <w:rPr>
          <w:rFonts w:hint="default"/>
        </w:rPr>
      </w:pPr>
    </w:p>
    <w:p w14:paraId="1A03A82E">
      <w:pPr>
        <w:rPr>
          <w:rFonts w:hint="default"/>
        </w:rPr>
      </w:pPr>
    </w:p>
    <w:p w14:paraId="6CB2240E">
      <w:pPr>
        <w:rPr>
          <w:rFonts w:hint="default"/>
          <w:u w:val="single"/>
        </w:rPr>
      </w:pPr>
      <w:r>
        <w:rPr>
          <w:rFonts w:hint="default"/>
        </w:rPr>
        <w:t>4.</w:t>
      </w:r>
      <w:r>
        <w:rPr>
          <w:rFonts w:hint="default"/>
          <w:u w:val="single"/>
        </w:rPr>
        <w:t xml:space="preserve"> Congestion Scenario Analysis</w:t>
      </w:r>
    </w:p>
    <w:p w14:paraId="699E2FCA">
      <w:pPr>
        <w:rPr>
          <w:rFonts w:hint="default"/>
        </w:rPr>
      </w:pPr>
    </w:p>
    <w:p w14:paraId="158B7381">
      <w:pPr>
        <w:rPr>
          <w:rFonts w:hint="default"/>
        </w:rPr>
      </w:pPr>
      <w:r>
        <w:rPr>
          <w:rFonts w:hint="default"/>
        </w:rPr>
        <w:t>To stress the network, FTP traffic was configured to exceed the WAN link capacity, creating congestion. Without QoS, VoIP packets suffered unacceptable delays as they were queued behind large FTP packets. With QoS enabled, VoIP traffic remained largely unaffected, while FTP absorbed packet loss and delay.</w:t>
      </w:r>
    </w:p>
    <w:p w14:paraId="67D888F2">
      <w:pPr>
        <w:rPr>
          <w:rFonts w:hint="default"/>
        </w:rPr>
      </w:pPr>
    </w:p>
    <w:p w14:paraId="748F064F">
      <w:pPr>
        <w:rPr>
          <w:rFonts w:hint="default"/>
        </w:rPr>
      </w:pPr>
      <w:r>
        <w:rPr>
          <w:rFonts w:hint="default"/>
        </w:rPr>
        <w:t>This experiment clearly demonstrates how QoS protects latency-sensitive applications in congested networks.</w:t>
      </w:r>
    </w:p>
    <w:p w14:paraId="1A586225">
      <w:pPr>
        <w:rPr>
          <w:rFonts w:hint="default"/>
        </w:rPr>
      </w:pPr>
    </w:p>
    <w:p w14:paraId="5BFB878F">
      <w:pPr>
        <w:rPr>
          <w:rFonts w:hint="default"/>
        </w:rPr>
      </w:pPr>
    </w:p>
    <w:p w14:paraId="204A55CC">
      <w:pPr>
        <w:rPr>
          <w:rFonts w:hint="default"/>
        </w:rPr>
      </w:pPr>
    </w:p>
    <w:p w14:paraId="5E9505F1">
      <w:pPr>
        <w:rPr>
          <w:rFonts w:hint="default"/>
          <w:u w:val="single"/>
        </w:rPr>
      </w:pPr>
      <w:r>
        <w:rPr>
          <w:rFonts w:hint="default"/>
        </w:rPr>
        <w:t>5.</w:t>
      </w:r>
      <w:r>
        <w:rPr>
          <w:rFonts w:hint="default"/>
          <w:u w:val="single"/>
        </w:rPr>
        <w:t xml:space="preserve"> Limitations of NS-3 and Real-World Comparison</w:t>
      </w:r>
    </w:p>
    <w:p w14:paraId="6281BD39">
      <w:pPr>
        <w:rPr>
          <w:rFonts w:hint="default"/>
        </w:rPr>
      </w:pPr>
    </w:p>
    <w:p w14:paraId="1BFC5F45">
      <w:pPr>
        <w:rPr>
          <w:rFonts w:hint="default"/>
        </w:rPr>
      </w:pPr>
      <w:r>
        <w:rPr>
          <w:rFonts w:hint="default"/>
        </w:rPr>
        <w:t>Certain advanced router features cannot be fully replicated in NS-3:</w:t>
      </w:r>
    </w:p>
    <w:p w14:paraId="00C60D84">
      <w:pPr>
        <w:rPr>
          <w:rFonts w:hint="default"/>
        </w:rPr>
      </w:pPr>
    </w:p>
    <w:p w14:paraId="7AACA84F">
      <w:pPr>
        <w:rPr>
          <w:rFonts w:hint="default"/>
        </w:rPr>
      </w:pPr>
      <w:r>
        <w:rPr>
          <w:rFonts w:hint="default"/>
        </w:rPr>
        <w:t>Hardware-based packet scheduling, which relies on ASICs for high-speed processing.</w:t>
      </w:r>
    </w:p>
    <w:p w14:paraId="1F785524">
      <w:pPr>
        <w:rPr>
          <w:rFonts w:hint="default"/>
        </w:rPr>
      </w:pPr>
    </w:p>
    <w:p w14:paraId="4897FC1E">
      <w:pPr>
        <w:rPr>
          <w:rFonts w:hint="default"/>
        </w:rPr>
      </w:pPr>
      <w:r>
        <w:rPr>
          <w:rFonts w:hint="default"/>
        </w:rPr>
        <w:t>Deep Packet Inspection (DPI), used for application-level classification.</w:t>
      </w:r>
    </w:p>
    <w:p w14:paraId="7B1D81E1">
      <w:pPr>
        <w:rPr>
          <w:rFonts w:hint="default"/>
        </w:rPr>
      </w:pPr>
    </w:p>
    <w:p w14:paraId="23F69E95">
      <w:pPr>
        <w:rPr>
          <w:rFonts w:hint="default"/>
        </w:rPr>
      </w:pPr>
      <w:r>
        <w:rPr>
          <w:rFonts w:hint="default"/>
        </w:rPr>
        <w:t>Adaptive QoS, where routers dynamically adjust policies based on traffic conditions.</w:t>
      </w:r>
    </w:p>
    <w:p w14:paraId="27FE219D">
      <w:pPr>
        <w:rPr>
          <w:rFonts w:hint="default"/>
        </w:rPr>
      </w:pPr>
    </w:p>
    <w:p w14:paraId="71018597">
      <w:pPr>
        <w:rPr>
          <w:rFonts w:hint="default"/>
        </w:rPr>
      </w:pPr>
    </w:p>
    <w:p w14:paraId="0594BC4B">
      <w:pPr>
        <w:rPr>
          <w:rFonts w:hint="default"/>
        </w:rPr>
      </w:pPr>
      <w:r>
        <w:rPr>
          <w:rFonts w:hint="default"/>
        </w:rPr>
        <w:t>These limitations were addressed through approximations such as DSCP marking, priority queues, and scheduled configuration updates, providing realistic yet simplified simulations.</w:t>
      </w:r>
    </w:p>
    <w:p w14:paraId="28CD9EBC">
      <w:pPr>
        <w:rPr>
          <w:rFonts w:hint="default"/>
        </w:rPr>
      </w:pPr>
    </w:p>
    <w:p w14:paraId="6E621BF4">
      <w:pPr>
        <w:rPr>
          <w:rFonts w:hint="default"/>
        </w:rPr>
      </w:pPr>
    </w:p>
    <w:p w14:paraId="63B4545A">
      <w:pPr>
        <w:rPr>
          <w:rFonts w:hint="default"/>
        </w:rPr>
      </w:pPr>
    </w:p>
    <w:p w14:paraId="638C07D8">
      <w:pPr>
        <w:pStyle w:val="6"/>
        <w:bidi w:val="0"/>
        <w:rPr>
          <w:rFonts w:hint="default"/>
        </w:rPr>
      </w:pPr>
      <w:r>
        <w:rPr>
          <w:rFonts w:hint="default"/>
        </w:rPr>
        <w:t>Conclusion</w:t>
      </w:r>
    </w:p>
    <w:p w14:paraId="03B5A0CF">
      <w:pPr>
        <w:rPr>
          <w:rFonts w:hint="default"/>
        </w:rPr>
      </w:pPr>
    </w:p>
    <w:p w14:paraId="52BFB710">
      <w:pPr>
        <w:rPr>
          <w:rFonts w:hint="default"/>
        </w:rPr>
      </w:pPr>
      <w:r>
        <w:rPr>
          <w:rFonts w:hint="default"/>
        </w:rPr>
        <w:t>This report demonstrated the design and evaluation of a resilient WAN architecture and QoS-enabled traffic engineering using NS-3. By transforming a linear topology into a redundant triangular WAN, the network achieved fault tolerance and uninterrupted connectivity during link failures. Static routing provided deterministic control for small-scale deployments, while scalability analysis highlighted the necessity of dynamic routing in larger networks.</w:t>
      </w:r>
    </w:p>
    <w:p w14:paraId="67F248CC">
      <w:pPr>
        <w:rPr>
          <w:rFonts w:hint="default"/>
        </w:rPr>
      </w:pPr>
    </w:p>
    <w:p w14:paraId="1EDCC635">
      <w:pPr>
        <w:rPr>
          <w:rFonts w:hint="default"/>
        </w:rPr>
      </w:pPr>
      <w:r>
        <w:rPr>
          <w:rFonts w:hint="default"/>
        </w:rPr>
        <w:t>Furthermore, the implementation of QoS mechanisms successfully differentiated real-time and bulk traffic, ensuring low latency and jitter for VoIP even under congestion. Although NS-3 cannot fully emulate hardware-based router features, it offers powerful tools for modeling redundancy, traffic prioritization, and performance analysis.</w:t>
      </w:r>
    </w:p>
    <w:p w14:paraId="72C02B7B">
      <w:pPr>
        <w:rPr>
          <w:rFonts w:hint="default"/>
        </w:rPr>
      </w:pPr>
    </w:p>
    <w:p w14:paraId="6FFA254C">
      <w:r>
        <w:rPr>
          <w:rFonts w:hint="default"/>
        </w:rPr>
        <w:t>Overall, the simulations confirm that redundant topologies combined with QoS are essential for modern WAN design, significantly improving reliability, performance, and business continuity.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A6263C"/>
    <w:rsid w:val="27A62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paragraph" w:styleId="4">
    <w:name w:val="heading 4"/>
    <w:basedOn w:val="1"/>
    <w:next w:val="1"/>
    <w:unhideWhenUsed/>
    <w:qFormat/>
    <w:uiPriority w:val="0"/>
    <w:pPr>
      <w:keepNext/>
      <w:keepLines/>
      <w:spacing w:before="280" w:after="290" w:line="376" w:lineRule="auto"/>
      <w:outlineLvl w:val="3"/>
    </w:pPr>
    <w:rPr>
      <w:b/>
      <w:bCs/>
      <w:sz w:val="28"/>
      <w:szCs w:val="28"/>
    </w:rPr>
  </w:style>
  <w:style w:type="paragraph" w:styleId="5">
    <w:name w:val="heading 5"/>
    <w:basedOn w:val="1"/>
    <w:next w:val="1"/>
    <w:unhideWhenUsed/>
    <w:qFormat/>
    <w:uiPriority w:val="0"/>
    <w:pPr>
      <w:keepNext/>
      <w:keepLines/>
      <w:spacing w:before="280" w:after="290" w:line="376" w:lineRule="auto"/>
      <w:outlineLvl w:val="4"/>
    </w:pPr>
    <w:rPr>
      <w:b/>
      <w:bCs/>
      <w:sz w:val="28"/>
      <w:szCs w:val="28"/>
    </w:rPr>
  </w:style>
  <w:style w:type="paragraph" w:styleId="6">
    <w:name w:val="heading 6"/>
    <w:basedOn w:val="1"/>
    <w:next w:val="1"/>
    <w:unhideWhenUsed/>
    <w:qFormat/>
    <w:uiPriority w:val="0"/>
    <w:pPr>
      <w:keepNext/>
      <w:keepLines/>
      <w:spacing w:before="240" w:after="64" w:line="320" w:lineRule="auto"/>
      <w:outlineLvl w:val="5"/>
    </w:pPr>
    <w:rPr>
      <w:b/>
      <w:bCs/>
      <w:sz w:val="24"/>
      <w:szCs w:val="24"/>
    </w:rPr>
  </w:style>
  <w:style w:type="paragraph" w:styleId="7">
    <w:name w:val="heading 7"/>
    <w:basedOn w:val="1"/>
    <w:next w:val="1"/>
    <w:unhideWhenUsed/>
    <w:qFormat/>
    <w:uiPriority w:val="0"/>
    <w:pPr>
      <w:keepNext/>
      <w:keepLines/>
      <w:spacing w:before="240" w:after="64" w:line="320" w:lineRule="auto"/>
      <w:outlineLvl w:val="6"/>
    </w:pPr>
    <w:rPr>
      <w:b/>
      <w:bCs/>
      <w:sz w:val="24"/>
      <w:szCs w:val="24"/>
    </w:rPr>
  </w:style>
  <w:style w:type="character" w:default="1" w:styleId="8">
    <w:name w:val="Default Paragraph Font"/>
    <w:uiPriority w:val="0"/>
  </w:style>
  <w:style w:type="table" w:default="1" w:styleId="9">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TotalTime>
  <ScaleCrop>false</ScaleCrop>
  <LinksUpToDate>false</LinksUpToDate>
  <CharactersWithSpaces>0</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2025-12-16T14:48:00Z</dcterms:created>
  <dc:creator>User</dc:creator>
  <cp:lastModifiedBy>Karel Bissakonou</cp:lastModifiedBy>
  <dcterms:modified xsi:type="dcterms:W3CDTF">2025-12-16T14:55:33Z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3639A8C655EF4B7AA93D39A7045473BB_11</vt:lpwstr>
  </property>
</Properties>
</file>