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pBdr>
          <w:top w:val="nil"/>
          <w:left w:val="nil"/>
          <w:bottom w:val="nil"/>
          <w:right w:val="nil"/>
        </w:pBdr>
        <w:bidi w:val="0"/>
        <w:ind w:left="0" w:right="0" w:firstLine="0"/>
        <w:jc w:val="both"/>
        <w:rPr>
          <w:sz w:val="60"/>
          <w:szCs w:val="60"/>
          <w:u w:color="000000"/>
          <w:rtl w:val="0"/>
          <w:lang w:val="en-US"/>
        </w:rPr>
      </w:pPr>
      <w:r>
        <w:rPr>
          <w:rFonts w:ascii="Helvetica"/>
          <w:sz w:val="60"/>
          <w:szCs w:val="60"/>
          <w:u w:color="000000"/>
          <w:rtl w:val="0"/>
          <w:lang w:val="en-US"/>
        </w:rPr>
        <w:t>History Material Database</w:t>
      </w:r>
    </w:p>
    <w:p>
      <w:pPr>
        <w:pStyle w:val="Body A"/>
        <w:jc w:val="both"/>
        <w:rPr>
          <w:b w:val="1"/>
          <w:bCs w:val="1"/>
          <w:sz w:val="60"/>
          <w:szCs w:val="60"/>
          <w:rtl w:val="0"/>
          <w:lang w:val="en-US"/>
        </w:rPr>
      </w:pPr>
    </w:p>
    <w:p>
      <w:pPr>
        <w:pStyle w:val="Heading"/>
        <w:pBdr>
          <w:top w:val="nil"/>
          <w:left w:val="nil"/>
          <w:bottom w:val="nil"/>
          <w:right w:val="nil"/>
        </w:pBdr>
        <w:bidi w:val="0"/>
        <w:ind w:left="0" w:right="0" w:firstLine="0"/>
        <w:jc w:val="both"/>
        <w:rPr>
          <w:sz w:val="36"/>
          <w:szCs w:val="36"/>
          <w:u w:color="000000"/>
          <w:rtl w:val="0"/>
          <w:lang w:val="en-US"/>
        </w:rPr>
      </w:pPr>
      <w:r>
        <w:rPr>
          <w:rFonts w:ascii="Helvetica"/>
          <w:sz w:val="36"/>
          <w:szCs w:val="36"/>
          <w:u w:color="000000"/>
          <w:rtl w:val="0"/>
          <w:lang w:val="en-US"/>
        </w:rPr>
        <w:t>Appendix</w:t>
      </w:r>
      <w:r>
        <w:rPr>
          <w:rFonts w:ascii="Helvetica"/>
          <w:sz w:val="36"/>
          <w:szCs w:val="36"/>
          <w:u w:color="000000"/>
          <w:rtl w:val="0"/>
          <w:lang w:val="en-US"/>
        </w:rPr>
        <w:t xml:space="preserve">: </w:t>
      </w:r>
      <w:r>
        <w:rPr>
          <w:rFonts w:ascii="Helvetica"/>
          <w:sz w:val="36"/>
          <w:szCs w:val="36"/>
          <w:u w:color="000000"/>
          <w:rtl w:val="0"/>
          <w:lang w:val="en-US"/>
        </w:rPr>
        <w:t>Interview</w:t>
      </w:r>
    </w:p>
    <w:p>
      <w:pPr>
        <w:pStyle w:val="Body A"/>
        <w:jc w:val="both"/>
        <w:rPr>
          <w:b w:val="1"/>
          <w:bCs w:val="1"/>
          <w:sz w:val="36"/>
          <w:szCs w:val="36"/>
          <w:rtl w:val="0"/>
          <w:lang w:val="en-US"/>
        </w:rPr>
      </w:pPr>
    </w:p>
    <w:p>
      <w:pPr>
        <w:pStyle w:val="Body A"/>
        <w:jc w:val="both"/>
        <w:rPr>
          <w:b w:val="1"/>
          <w:bCs w:val="1"/>
          <w:sz w:val="30"/>
          <w:szCs w:val="3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Interviewer: </w:t>
      </w:r>
      <w:r>
        <w:rPr>
          <w:rFonts w:ascii="Helvetica Light"/>
          <w:sz w:val="30"/>
          <w:szCs w:val="30"/>
          <w:rtl w:val="0"/>
          <w:lang w:val="en-US"/>
        </w:rPr>
        <w:t>Clovis Delmotte</w:t>
      </w:r>
    </w:p>
    <w:p>
      <w:pPr>
        <w:pStyle w:val="Body A"/>
        <w:jc w:val="both"/>
        <w:rPr>
          <w:rFonts w:ascii="Helvetica Light" w:cs="Helvetica Light" w:hAnsi="Helvetica Light" w:eastAsia="Helvetica Light"/>
          <w:i w:val="1"/>
          <w:iCs w:val="1"/>
          <w:sz w:val="30"/>
          <w:szCs w:val="30"/>
        </w:rPr>
      </w:pPr>
      <w:r>
        <w:rPr>
          <w:b w:val="1"/>
          <w:bCs w:val="1"/>
          <w:sz w:val="26"/>
          <w:szCs w:val="26"/>
          <w:rtl w:val="0"/>
          <w:lang w:val="en-US"/>
        </w:rPr>
        <w:t>Interviewee: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Helvetica Light"/>
          <w:sz w:val="30"/>
          <w:szCs w:val="30"/>
          <w:rtl w:val="0"/>
          <w:lang w:val="en-US"/>
        </w:rPr>
        <w:t>Mr. Ben Colliard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Helvetica Light"/>
          <w:i w:val="1"/>
          <w:iCs w:val="1"/>
          <w:sz w:val="30"/>
          <w:szCs w:val="30"/>
          <w:rtl w:val="0"/>
          <w:lang w:val="en-US"/>
        </w:rPr>
        <w:t>(Client)</w:t>
      </w:r>
    </w:p>
    <w:p>
      <w:pPr>
        <w:pStyle w:val="Body A"/>
        <w:jc w:val="both"/>
        <w:rPr>
          <w:b w:val="1"/>
          <w:bCs w:val="1"/>
          <w:sz w:val="36"/>
          <w:szCs w:val="3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Date: </w:t>
      </w:r>
      <w:r>
        <w:rPr>
          <w:rFonts w:ascii="Helvetica Light"/>
          <w:sz w:val="30"/>
          <w:szCs w:val="30"/>
          <w:rtl w:val="0"/>
          <w:lang w:val="en-US"/>
        </w:rPr>
        <w:t>Monday, 15th of September 2015.</w:t>
      </w:r>
    </w:p>
    <w:p>
      <w:pPr>
        <w:pStyle w:val="Body A"/>
        <w:jc w:val="both"/>
        <w:rPr>
          <w:b w:val="1"/>
          <w:bCs w:val="1"/>
          <w:sz w:val="36"/>
          <w:szCs w:val="36"/>
          <w:rtl w:val="0"/>
          <w:lang w:val="en-US"/>
        </w:rPr>
      </w:pP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Question 1: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What do you need in the product you have commissioned?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Question 2: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What core functionality did you have in mind?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Question 3: </w:t>
      </w:r>
      <w:r>
        <w:rPr>
          <w:rFonts w:ascii="Helvetica Light"/>
          <w:sz w:val="28"/>
          <w:szCs w:val="28"/>
          <w:rtl w:val="0"/>
          <w:lang w:val="en-US"/>
        </w:rPr>
        <w:t>Who do you envision will use the product?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Question 4: </w:t>
      </w:r>
      <w:r>
        <w:rPr>
          <w:rFonts w:ascii="Helvetica Light"/>
          <w:sz w:val="28"/>
          <w:szCs w:val="28"/>
          <w:rtl w:val="0"/>
          <w:lang w:val="en-US"/>
        </w:rPr>
        <w:t>What features do you want to see in the product?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sz w:val="28"/>
          <w:szCs w:val="28"/>
          <w:rtl w:val="0"/>
          <w:lang w:val="en-US"/>
        </w:rPr>
      </w:pP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Question 5: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ascii="Helvetica Light"/>
          <w:sz w:val="28"/>
          <w:szCs w:val="28"/>
          <w:rtl w:val="0"/>
          <w:lang w:val="en-US"/>
        </w:rPr>
        <w:t>How often will the product be used/updated?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  <w:rPr>
          <w:rFonts w:ascii="Helvetica Light" w:cs="Helvetica Light" w:hAnsi="Helvetica Light" w:eastAsia="Helvetica Light"/>
          <w:sz w:val="28"/>
          <w:szCs w:val="28"/>
          <w:rtl w:val="0"/>
          <w:lang w:val="en-US"/>
        </w:rPr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p>
      <w:pPr>
        <w:pStyle w:val="Body"/>
        <w:jc w:val="both"/>
      </w:pPr>
      <w:r>
        <w:rPr>
          <w:rFonts w:ascii="Helvetica Light"/>
          <w:sz w:val="28"/>
          <w:szCs w:val="28"/>
          <w:rtl w:val="0"/>
          <w:lang w:val="en-US"/>
        </w:rPr>
        <w:t>________________________________________________________________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