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19" w:rsidRDefault="00E77E19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Default="00262F63"/>
    <w:p w:rsidR="00262F63" w:rsidRPr="00262F63" w:rsidRDefault="00262F63" w:rsidP="00262F63">
      <w:pPr>
        <w:jc w:val="center"/>
        <w:rPr>
          <w:b/>
          <w:sz w:val="32"/>
        </w:rPr>
      </w:pPr>
      <w:r w:rsidRPr="00262F63">
        <w:rPr>
          <w:b/>
          <w:sz w:val="32"/>
        </w:rPr>
        <w:t>Documento de Requisitos do Sistema</w:t>
      </w:r>
    </w:p>
    <w:p w:rsidR="00262F63" w:rsidRPr="00262F63" w:rsidRDefault="00262F63" w:rsidP="00262F63">
      <w:pPr>
        <w:jc w:val="center"/>
        <w:rPr>
          <w:b/>
          <w:sz w:val="28"/>
        </w:rPr>
      </w:pPr>
      <w:r w:rsidRPr="00262F63">
        <w:rPr>
          <w:b/>
          <w:sz w:val="28"/>
        </w:rPr>
        <w:t>Manaus T</w:t>
      </w:r>
      <w:r w:rsidR="00B53B2F">
        <w:rPr>
          <w:b/>
          <w:sz w:val="28"/>
        </w:rPr>
        <w:t>o</w:t>
      </w:r>
      <w:r w:rsidRPr="00262F63">
        <w:rPr>
          <w:b/>
          <w:sz w:val="28"/>
        </w:rPr>
        <w:t>ur</w:t>
      </w:r>
    </w:p>
    <w:p w:rsidR="00262F63" w:rsidRDefault="00262F63" w:rsidP="00262F63">
      <w:pPr>
        <w:jc w:val="center"/>
        <w:rPr>
          <w:b/>
        </w:rPr>
      </w:pPr>
      <w:r w:rsidRPr="00262F63">
        <w:rPr>
          <w:b/>
        </w:rPr>
        <w:t>Versão 1.0</w:t>
      </w:r>
    </w:p>
    <w:p w:rsidR="002F428A" w:rsidRDefault="002F428A" w:rsidP="00262F63">
      <w:pPr>
        <w:jc w:val="center"/>
        <w:rPr>
          <w:b/>
        </w:rPr>
      </w:pPr>
    </w:p>
    <w:p w:rsidR="002F428A" w:rsidRDefault="002F428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38736"/>
        <w:docPartObj>
          <w:docPartGallery w:val="Table of Contents"/>
          <w:docPartUnique/>
        </w:docPartObj>
      </w:sdtPr>
      <w:sdtContent>
        <w:p w:rsidR="00075E78" w:rsidRDefault="00075E78">
          <w:pPr>
            <w:pStyle w:val="CabealhodoSumrio"/>
          </w:pPr>
          <w:r>
            <w:t>Conteúdo</w:t>
          </w:r>
        </w:p>
        <w:p w:rsidR="00495E45" w:rsidRDefault="002F1F13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075E78">
            <w:instrText xml:space="preserve"> TOC \o "1-3" \h \z \u </w:instrText>
          </w:r>
          <w:r>
            <w:fldChar w:fldCharType="separate"/>
          </w:r>
          <w:hyperlink w:anchor="_Toc398316452" w:history="1">
            <w:r w:rsidR="00495E45" w:rsidRPr="0086574A">
              <w:rPr>
                <w:rStyle w:val="Hyperlink"/>
                <w:rFonts w:ascii="Times New Roman" w:hAnsi="Times New Roman" w:cs="Times New Roman"/>
                <w:noProof/>
              </w:rPr>
              <w:t>1. Introdução</w:t>
            </w:r>
            <w:r w:rsidR="00495E45">
              <w:rPr>
                <w:noProof/>
                <w:webHidden/>
              </w:rPr>
              <w:tab/>
            </w:r>
            <w:r w:rsidR="00495E45">
              <w:rPr>
                <w:noProof/>
                <w:webHidden/>
              </w:rPr>
              <w:fldChar w:fldCharType="begin"/>
            </w:r>
            <w:r w:rsidR="00495E45">
              <w:rPr>
                <w:noProof/>
                <w:webHidden/>
              </w:rPr>
              <w:instrText xml:space="preserve"> PAGEREF _Toc398316452 \h </w:instrText>
            </w:r>
            <w:r w:rsidR="00495E45">
              <w:rPr>
                <w:noProof/>
                <w:webHidden/>
              </w:rPr>
            </w:r>
            <w:r w:rsidR="00495E45">
              <w:rPr>
                <w:noProof/>
                <w:webHidden/>
              </w:rPr>
              <w:fldChar w:fldCharType="separate"/>
            </w:r>
            <w:r w:rsidR="00495E45">
              <w:rPr>
                <w:noProof/>
                <w:webHidden/>
              </w:rPr>
              <w:t>3</w:t>
            </w:r>
            <w:r w:rsidR="00495E45"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2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3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1.1 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2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4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1.2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3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5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1.2.1 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3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6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1.2.2 Prioridades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7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8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3.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59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60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5.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61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6.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62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 xml:space="preserve">7. Diagrama de </w:t>
            </w:r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63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8. Prototipagem da Interface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E45" w:rsidRDefault="00495E45">
          <w:pPr>
            <w:pStyle w:val="Sumrio1"/>
            <w:tabs>
              <w:tab w:val="right" w:leader="dot" w:pos="9488"/>
            </w:tabs>
            <w:rPr>
              <w:rFonts w:eastAsiaTheme="minorEastAsia"/>
              <w:noProof/>
              <w:lang w:eastAsia="pt-BR"/>
            </w:rPr>
          </w:pPr>
          <w:hyperlink w:anchor="_Toc398316464" w:history="1">
            <w:r w:rsidRPr="0086574A">
              <w:rPr>
                <w:rStyle w:val="Hyperlink"/>
                <w:rFonts w:ascii="Times New Roman" w:hAnsi="Times New Roman" w:cs="Times New Roman"/>
                <w:noProof/>
              </w:rPr>
              <w:t>9. Prototipagem da Interface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78" w:rsidRDefault="002F1F13">
          <w:r>
            <w:fldChar w:fldCharType="end"/>
          </w:r>
        </w:p>
      </w:sdtContent>
    </w:sdt>
    <w:p w:rsidR="002F428A" w:rsidRDefault="002F428A" w:rsidP="002F428A">
      <w:pPr>
        <w:rPr>
          <w:b/>
          <w:sz w:val="28"/>
          <w:szCs w:val="28"/>
        </w:rPr>
      </w:pPr>
    </w:p>
    <w:p w:rsidR="002F428A" w:rsidRDefault="002F428A" w:rsidP="002F428A">
      <w:pPr>
        <w:rPr>
          <w:b/>
          <w:sz w:val="28"/>
          <w:szCs w:val="28"/>
        </w:rPr>
      </w:pPr>
    </w:p>
    <w:p w:rsidR="002F428A" w:rsidRDefault="002F42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354"/>
      </w:tblGrid>
      <w:tr w:rsidR="002F428A" w:rsidRPr="002F428A" w:rsidTr="00075E78">
        <w:trPr>
          <w:trHeight w:val="343"/>
        </w:trPr>
        <w:tc>
          <w:tcPr>
            <w:tcW w:w="9354" w:type="dxa"/>
          </w:tcPr>
          <w:p w:rsidR="002F428A" w:rsidRPr="002F428A" w:rsidRDefault="002F428A" w:rsidP="00075E78">
            <w:pPr>
              <w:pStyle w:val="Ttulo1"/>
              <w:rPr>
                <w:b w:val="0"/>
              </w:rPr>
            </w:pPr>
            <w:bookmarkStart w:id="0" w:name="_Toc398316452"/>
            <w:r w:rsidRPr="007B0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Introdução</w:t>
            </w:r>
            <w:bookmarkEnd w:id="0"/>
          </w:p>
        </w:tc>
      </w:tr>
    </w:tbl>
    <w:p w:rsidR="002F428A" w:rsidRDefault="002F428A" w:rsidP="002F428A">
      <w:pPr>
        <w:rPr>
          <w:rFonts w:ascii="Times New Roman" w:hAnsi="Times New Roman" w:cs="Times New Roman"/>
          <w:sz w:val="24"/>
          <w:szCs w:val="24"/>
        </w:rPr>
      </w:pPr>
    </w:p>
    <w:p w:rsidR="002F428A" w:rsidRDefault="002F428A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28A">
        <w:rPr>
          <w:rFonts w:ascii="Times New Roman" w:hAnsi="Times New Roman" w:cs="Times New Roman"/>
          <w:sz w:val="24"/>
          <w:szCs w:val="24"/>
        </w:rPr>
        <w:t>Este do</w:t>
      </w:r>
      <w:r>
        <w:rPr>
          <w:rFonts w:ascii="Times New Roman" w:hAnsi="Times New Roman" w:cs="Times New Roman"/>
          <w:sz w:val="24"/>
          <w:szCs w:val="24"/>
        </w:rPr>
        <w:t xml:space="preserve">cumento especifica os requisitos do sistema </w:t>
      </w:r>
      <w:r w:rsidRPr="002F428A">
        <w:rPr>
          <w:rFonts w:ascii="Times New Roman" w:hAnsi="Times New Roman" w:cs="Times New Roman"/>
          <w:i/>
          <w:sz w:val="24"/>
          <w:szCs w:val="24"/>
        </w:rPr>
        <w:t>Manaus Tur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fornecendo aos desenvolvedores as informações necessárias para o projeto de implementação, assim como para a realização dos testes e homologação do sistema.</w:t>
      </w:r>
    </w:p>
    <w:p w:rsidR="002F428A" w:rsidRDefault="002F428A" w:rsidP="002F428A">
      <w:pPr>
        <w:rPr>
          <w:rFonts w:ascii="Times New Roman" w:hAnsi="Times New Roman" w:cs="Times New Roman"/>
          <w:sz w:val="24"/>
          <w:szCs w:val="24"/>
        </w:rPr>
      </w:pPr>
    </w:p>
    <w:p w:rsidR="002F428A" w:rsidRPr="00183347" w:rsidRDefault="002F428A" w:rsidP="00075E78">
      <w:pPr>
        <w:pStyle w:val="Ttulo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98316453"/>
      <w:r w:rsidRPr="00183347">
        <w:rPr>
          <w:rFonts w:ascii="Times New Roman" w:hAnsi="Times New Roman" w:cs="Times New Roman"/>
          <w:sz w:val="24"/>
          <w:szCs w:val="24"/>
        </w:rPr>
        <w:t>1.1 Visão geral do documento</w:t>
      </w:r>
      <w:bookmarkEnd w:id="1"/>
    </w:p>
    <w:p w:rsidR="002F428A" w:rsidRPr="00183347" w:rsidRDefault="00183347" w:rsidP="00183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da seção introdutória, as seções seguintes estão organizadas como de</w:t>
      </w:r>
      <w:r w:rsidR="00A6566B">
        <w:rPr>
          <w:rFonts w:ascii="Times New Roman" w:hAnsi="Times New Roman" w:cs="Times New Roman"/>
          <w:sz w:val="24"/>
          <w:szCs w:val="24"/>
        </w:rPr>
        <w:t>scrito abaixo: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347" w:rsidRDefault="00183347" w:rsidP="001833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 xml:space="preserve">Seção 2 - Descrição geral do sistema: </w:t>
      </w:r>
      <w:r w:rsidRPr="00183347">
        <w:rPr>
          <w:rFonts w:ascii="Times New Roman" w:hAnsi="Times New Roman" w:cs="Times New Roman"/>
          <w:sz w:val="24"/>
          <w:szCs w:val="24"/>
        </w:rPr>
        <w:t>apresenta uma visão geral do sistema caracterizando qual é o seu escopo e descrevendo seus usuários.</w:t>
      </w:r>
    </w:p>
    <w:p w:rsidR="00183347" w:rsidRDefault="00183347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Seção 3 </w:t>
      </w:r>
      <w:r w:rsidRPr="00183347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Requisitos funcionais (Casos de Uso)</w:t>
      </w:r>
      <w:r>
        <w:rPr>
          <w:rFonts w:ascii="Times New Roman" w:hAnsi="Times New Roman" w:cs="Times New Roman"/>
          <w:sz w:val="24"/>
          <w:szCs w:val="24"/>
        </w:rPr>
        <w:t>: especifica todos os casos de uso do sistema, descrevendo os fluxos de eventos, prioridades, atores, entradas e saídas de cada caso de uso a ser implementado.</w:t>
      </w:r>
    </w:p>
    <w:p w:rsidR="00183347" w:rsidRDefault="00183347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1696F">
        <w:rPr>
          <w:rFonts w:ascii="Times New Roman" w:hAnsi="Times New Roman" w:cs="Times New Roman"/>
          <w:b/>
          <w:sz w:val="24"/>
          <w:szCs w:val="24"/>
        </w:rPr>
        <w:t>Seção 4 - Requisitos não-funcionais</w:t>
      </w:r>
      <w:r>
        <w:rPr>
          <w:rFonts w:ascii="Times New Roman" w:hAnsi="Times New Roman" w:cs="Times New Roman"/>
          <w:sz w:val="24"/>
          <w:szCs w:val="24"/>
        </w:rPr>
        <w:t>: Especifica todos os requisitos não funcionados do sistema, divididos em requisitos de usabilidade, confiabilidade, desempenho, segurança, distribuição, adequação a padrões e requisitos de hardware e software necessários.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B6BA4">
        <w:rPr>
          <w:rFonts w:ascii="Times New Roman" w:hAnsi="Times New Roman" w:cs="Times New Roman"/>
          <w:b/>
          <w:sz w:val="24"/>
          <w:szCs w:val="24"/>
        </w:rPr>
        <w:t>Seção 5 - Referência</w:t>
      </w:r>
      <w:r>
        <w:rPr>
          <w:rFonts w:ascii="Times New Roman" w:hAnsi="Times New Roman" w:cs="Times New Roman"/>
          <w:sz w:val="24"/>
          <w:szCs w:val="24"/>
        </w:rPr>
        <w:t>: apresenta referências para outros documentos utilizados para a confecção deste documentos.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6BA4" w:rsidRPr="004B6BA4" w:rsidRDefault="004B6BA4" w:rsidP="00DA00A3">
      <w:pPr>
        <w:pStyle w:val="Ttulo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98316454"/>
      <w:r w:rsidRPr="004B6BA4">
        <w:rPr>
          <w:rFonts w:ascii="Times New Roman" w:hAnsi="Times New Roman" w:cs="Times New Roman"/>
          <w:sz w:val="24"/>
          <w:szCs w:val="24"/>
        </w:rPr>
        <w:t>1.2 Convenções, termos e abreviações</w:t>
      </w:r>
      <w:bookmarkEnd w:id="2"/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correta interpretação deste documento exige o conhecimento de algumas convenções e termos específi</w:t>
      </w:r>
      <w:r w:rsidR="00966229">
        <w:rPr>
          <w:rFonts w:ascii="Times New Roman" w:hAnsi="Times New Roman" w:cs="Times New Roman"/>
          <w:sz w:val="24"/>
          <w:szCs w:val="24"/>
        </w:rPr>
        <w:t>cos, que são descritos a seguir: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6BA4" w:rsidRPr="004B6BA4" w:rsidRDefault="004B6BA4" w:rsidP="00DA00A3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98316455"/>
      <w:r w:rsidRPr="004B6BA4">
        <w:rPr>
          <w:rFonts w:ascii="Times New Roman" w:hAnsi="Times New Roman" w:cs="Times New Roman"/>
          <w:sz w:val="24"/>
          <w:szCs w:val="24"/>
        </w:rPr>
        <w:t>1.2.1 Identificação dos requisitos</w:t>
      </w:r>
      <w:bookmarkEnd w:id="3"/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convenção, a referência a requisitos é feita através do nome da subseção onde eles estão descritos, seguidos do identificador do requisito, de acordo com a especificação a seguir: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[nome da subseção; Identificador do requisito]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exemplo, o requisito funcional [Manter Categorias. RF001] deve estar descrito em uma subseção chamada "Manter Categorias", em um bloco identificado pelo número [RF001]. Já o requisito não funcional [Usabilidade. NF001] deve estar descrito na seção de requisitos não-funcional de Usabilidade, em um bloco identificado por [NF001].</w:t>
      </w:r>
    </w:p>
    <w:p w:rsidR="004B6BA4" w:rsidRDefault="004B6BA4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incrementado à medida que forem surgindo novos requisitos.</w:t>
      </w:r>
    </w:p>
    <w:p w:rsidR="00966229" w:rsidRDefault="00966229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229" w:rsidRPr="00966229" w:rsidRDefault="00966229" w:rsidP="00DA00A3">
      <w:pPr>
        <w:pStyle w:val="Ttulo3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98316456"/>
      <w:r w:rsidRPr="00966229">
        <w:rPr>
          <w:rFonts w:ascii="Times New Roman" w:hAnsi="Times New Roman" w:cs="Times New Roman"/>
          <w:sz w:val="24"/>
          <w:szCs w:val="24"/>
        </w:rPr>
        <w:t>1.2.2 Prioridades dos requisitos</w:t>
      </w:r>
      <w:bookmarkEnd w:id="4"/>
    </w:p>
    <w:p w:rsidR="00966229" w:rsidRDefault="00F66611" w:rsidP="00183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estabelecer a prioridade dos requisitos, nas 4 e 5, foram adotadas as denominações "essencial", "importante" e "desejável".</w:t>
      </w:r>
    </w:p>
    <w:p w:rsidR="00F66611" w:rsidRDefault="00F66611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611" w:rsidRDefault="00F66611" w:rsidP="00F6661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6611">
        <w:rPr>
          <w:rFonts w:ascii="Times New Roman" w:hAnsi="Times New Roman" w:cs="Times New Roman"/>
          <w:b/>
          <w:sz w:val="24"/>
          <w:szCs w:val="24"/>
        </w:rPr>
        <w:t>Essencial</w:t>
      </w:r>
      <w:r>
        <w:rPr>
          <w:rFonts w:ascii="Times New Roman" w:hAnsi="Times New Roman" w:cs="Times New Roman"/>
          <w:sz w:val="24"/>
          <w:szCs w:val="24"/>
        </w:rPr>
        <w:t>: é o requisito sem o qual o sistema entra em funcionamento. Requisitos essenciais são requisitos</w:t>
      </w:r>
      <w:r w:rsidR="00747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imprescindíveis, que tem que ser implementados impreterivelmente.</w:t>
      </w:r>
    </w:p>
    <w:p w:rsidR="00F66611" w:rsidRDefault="00F66611" w:rsidP="00F6661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6611">
        <w:rPr>
          <w:rFonts w:ascii="Times New Roman" w:hAnsi="Times New Roman" w:cs="Times New Roman"/>
          <w:b/>
          <w:sz w:val="24"/>
          <w:szCs w:val="24"/>
        </w:rPr>
        <w:t>Importante</w:t>
      </w:r>
      <w:r>
        <w:rPr>
          <w:rFonts w:ascii="Times New Roman" w:hAnsi="Times New Roman" w:cs="Times New Roman"/>
          <w:sz w:val="24"/>
          <w:szCs w:val="24"/>
        </w:rPr>
        <w:t>: é o requisito sem o qual o sistema entra em funcionamento, mas de forma não satisfatória. Requisitos importantes devem ser implementados, mas, se não forem, o sistema poderá ser implantado e usado mesmo assim.</w:t>
      </w:r>
    </w:p>
    <w:p w:rsidR="00F66611" w:rsidRDefault="00F66611" w:rsidP="00F6661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971FD">
        <w:rPr>
          <w:rFonts w:ascii="Times New Roman" w:hAnsi="Times New Roman" w:cs="Times New Roman"/>
          <w:b/>
          <w:sz w:val="24"/>
          <w:szCs w:val="24"/>
        </w:rPr>
        <w:lastRenderedPageBreak/>
        <w:t>Desejável</w:t>
      </w:r>
      <w:r>
        <w:rPr>
          <w:rFonts w:ascii="Times New Roman" w:hAnsi="Times New Roman" w:cs="Times New Roman"/>
          <w:sz w:val="24"/>
          <w:szCs w:val="24"/>
        </w:rPr>
        <w:t>: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F66611" w:rsidRDefault="00F66611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111" w:rsidRDefault="00BC0111" w:rsidP="001833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38"/>
      </w:tblGrid>
      <w:tr w:rsidR="00BC0111" w:rsidRPr="00BC0111" w:rsidTr="00BC0111">
        <w:tc>
          <w:tcPr>
            <w:tcW w:w="9638" w:type="dxa"/>
          </w:tcPr>
          <w:p w:rsidR="00BC0111" w:rsidRPr="00BC0111" w:rsidRDefault="00BC0111" w:rsidP="00DA00A3">
            <w:pPr>
              <w:pStyle w:val="Ttulo1"/>
              <w:rPr>
                <w:b w:val="0"/>
              </w:rPr>
            </w:pPr>
            <w:bookmarkStart w:id="5" w:name="_Toc398316457"/>
            <w:r w:rsidRPr="007B0D45">
              <w:rPr>
                <w:rFonts w:ascii="Times New Roman" w:hAnsi="Times New Roman" w:cs="Times New Roman"/>
                <w:sz w:val="24"/>
                <w:szCs w:val="24"/>
              </w:rPr>
              <w:t xml:space="preserve">2. Descrição </w:t>
            </w:r>
            <w:r w:rsidR="008A3DAF">
              <w:rPr>
                <w:rFonts w:ascii="Times New Roman" w:hAnsi="Times New Roman" w:cs="Times New Roman"/>
                <w:sz w:val="24"/>
                <w:szCs w:val="24"/>
              </w:rPr>
              <w:t>Geral do S</w:t>
            </w:r>
            <w:r w:rsidRPr="007B0D45">
              <w:rPr>
                <w:rFonts w:ascii="Times New Roman" w:hAnsi="Times New Roman" w:cs="Times New Roman"/>
                <w:sz w:val="24"/>
                <w:szCs w:val="24"/>
              </w:rPr>
              <w:t>istema</w:t>
            </w:r>
            <w:bookmarkEnd w:id="5"/>
          </w:p>
        </w:tc>
      </w:tr>
    </w:tbl>
    <w:p w:rsidR="00BC0111" w:rsidRDefault="00BC0111" w:rsidP="005A61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0111">
        <w:rPr>
          <w:rFonts w:ascii="Times New Roman" w:hAnsi="Times New Roman" w:cs="Times New Roman"/>
          <w:sz w:val="24"/>
          <w:szCs w:val="24"/>
        </w:rPr>
        <w:t>O sistema Manaus Tur</w:t>
      </w:r>
      <w:r w:rsidR="005A61D4">
        <w:rPr>
          <w:rFonts w:ascii="Times New Roman" w:hAnsi="Times New Roman" w:cs="Times New Roman"/>
          <w:sz w:val="24"/>
          <w:szCs w:val="24"/>
        </w:rPr>
        <w:t>, é uma ferramenta voltada</w:t>
      </w:r>
      <w:r w:rsidRPr="00BC0111">
        <w:rPr>
          <w:rFonts w:ascii="Times New Roman" w:hAnsi="Times New Roman" w:cs="Times New Roman"/>
          <w:sz w:val="24"/>
          <w:szCs w:val="24"/>
        </w:rPr>
        <w:t xml:space="preserve"> exclusivamente para a int</w:t>
      </w:r>
      <w:r>
        <w:rPr>
          <w:rFonts w:ascii="Times New Roman" w:hAnsi="Times New Roman" w:cs="Times New Roman"/>
          <w:sz w:val="24"/>
          <w:szCs w:val="24"/>
        </w:rPr>
        <w:t>eração entre seus utilizadores, onde através do mesmo os usuários poderão obter informações sobre os principais pontos turísticos na cidade de Manaus, assim como horários, mapa, localização</w:t>
      </w:r>
      <w:r w:rsidR="00BD1412">
        <w:rPr>
          <w:rFonts w:ascii="Times New Roman" w:hAnsi="Times New Roman" w:cs="Times New Roman"/>
          <w:sz w:val="24"/>
          <w:szCs w:val="24"/>
        </w:rPr>
        <w:t>, Fotos</w:t>
      </w:r>
      <w:r>
        <w:rPr>
          <w:rFonts w:ascii="Times New Roman" w:hAnsi="Times New Roman" w:cs="Times New Roman"/>
          <w:sz w:val="24"/>
          <w:szCs w:val="24"/>
        </w:rPr>
        <w:t xml:space="preserve"> e muito mais. O Manaus Tur traz não só informações sobre o turismo como também sobre serviços, meios de hospedagem, orientações sobre como se locomover na cidade, etc. "A intenção é oferecer uma ferramenta ao turista onde </w:t>
      </w:r>
      <w:r w:rsidR="00A6566B">
        <w:rPr>
          <w:rFonts w:ascii="Times New Roman" w:hAnsi="Times New Roman" w:cs="Times New Roman"/>
          <w:sz w:val="24"/>
          <w:szCs w:val="24"/>
        </w:rPr>
        <w:t>ele encontre tudo o que precisa em sua passagem pela cidade, de forma fácil e rápida</w:t>
      </w:r>
      <w:r>
        <w:rPr>
          <w:rFonts w:ascii="Times New Roman" w:hAnsi="Times New Roman" w:cs="Times New Roman"/>
          <w:sz w:val="24"/>
          <w:szCs w:val="24"/>
        </w:rPr>
        <w:t>"</w:t>
      </w:r>
      <w:r w:rsidR="00A6566B">
        <w:rPr>
          <w:rFonts w:ascii="Times New Roman" w:hAnsi="Times New Roman" w:cs="Times New Roman"/>
          <w:sz w:val="24"/>
          <w:szCs w:val="24"/>
        </w:rPr>
        <w:t>. Sem perder tempo, precisando apenas está conectado na internet, ele pode pesquisar sobre a cidade, de forma fácil e rápida, compartilhar e curtir cada local.</w:t>
      </w:r>
    </w:p>
    <w:p w:rsidR="00BC0111" w:rsidRDefault="00BC0111" w:rsidP="00BC0111">
      <w:pPr>
        <w:rPr>
          <w:rFonts w:ascii="Times New Roman" w:hAnsi="Times New Roman" w:cs="Times New Roman"/>
          <w:sz w:val="24"/>
          <w:szCs w:val="24"/>
        </w:rPr>
      </w:pPr>
    </w:p>
    <w:p w:rsidR="007B0D45" w:rsidRDefault="007B0D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38"/>
      </w:tblGrid>
      <w:tr w:rsidR="007B0D45" w:rsidRPr="007B0D45" w:rsidTr="007B0D45">
        <w:tc>
          <w:tcPr>
            <w:tcW w:w="9638" w:type="dxa"/>
          </w:tcPr>
          <w:p w:rsidR="007B0D45" w:rsidRPr="007B0D45" w:rsidRDefault="007B0D45" w:rsidP="00DA00A3">
            <w:pPr>
              <w:pStyle w:val="Ttulo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6" w:name="_Toc398316458"/>
            <w:r w:rsidRPr="007B0D45">
              <w:rPr>
                <w:rFonts w:ascii="Times New Roman" w:hAnsi="Times New Roman" w:cs="Times New Roman"/>
                <w:sz w:val="24"/>
                <w:szCs w:val="24"/>
              </w:rPr>
              <w:t>3. Requisitos Funcionais</w:t>
            </w:r>
            <w:bookmarkEnd w:id="6"/>
          </w:p>
        </w:tc>
      </w:tr>
    </w:tbl>
    <w:p w:rsidR="008F3B1F" w:rsidRDefault="008F3B1F" w:rsidP="005055AA">
      <w:pPr>
        <w:rPr>
          <w:rFonts w:ascii="Times New Roman" w:hAnsi="Times New Roman" w:cs="Times New Roman"/>
          <w:sz w:val="24"/>
          <w:szCs w:val="24"/>
        </w:rPr>
      </w:pPr>
    </w:p>
    <w:p w:rsidR="00422DD7" w:rsidRPr="000E4CED" w:rsidRDefault="00422DD7" w:rsidP="005055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CED">
        <w:rPr>
          <w:rFonts w:ascii="Times New Roman" w:hAnsi="Times New Roman" w:cs="Times New Roman"/>
          <w:sz w:val="24"/>
          <w:szCs w:val="24"/>
          <w:u w:val="single"/>
        </w:rPr>
        <w:t>[</w:t>
      </w:r>
      <w:r w:rsidR="005B742F">
        <w:rPr>
          <w:rFonts w:ascii="Times New Roman" w:hAnsi="Times New Roman" w:cs="Times New Roman"/>
          <w:sz w:val="24"/>
          <w:szCs w:val="24"/>
          <w:u w:val="single"/>
        </w:rPr>
        <w:t>Cadastrar</w:t>
      </w:r>
      <w:r w:rsidRPr="000E4CED">
        <w:rPr>
          <w:rFonts w:ascii="Times New Roman" w:hAnsi="Times New Roman" w:cs="Times New Roman"/>
          <w:sz w:val="24"/>
          <w:szCs w:val="24"/>
          <w:u w:val="single"/>
        </w:rPr>
        <w:t xml:space="preserve"> Usuários. </w:t>
      </w:r>
      <w:r w:rsidRPr="000E4CED">
        <w:rPr>
          <w:rFonts w:ascii="Times New Roman" w:hAnsi="Times New Roman" w:cs="Times New Roman"/>
          <w:b/>
          <w:sz w:val="24"/>
          <w:szCs w:val="24"/>
          <w:u w:val="single"/>
        </w:rPr>
        <w:t>RF001</w:t>
      </w:r>
      <w:r w:rsidRPr="000E4CED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422DD7" w:rsidRDefault="00747E8C" w:rsidP="0050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C</w:t>
      </w:r>
      <w:r w:rsidR="00422DD7">
        <w:rPr>
          <w:rFonts w:ascii="Times New Roman" w:hAnsi="Times New Roman" w:cs="Times New Roman"/>
          <w:sz w:val="24"/>
          <w:szCs w:val="24"/>
        </w:rPr>
        <w:t xml:space="preserve">adastrar novos usuários com todos os seus atributos (Nome completo, </w:t>
      </w:r>
      <w:r w:rsidR="00FC14A5">
        <w:rPr>
          <w:rFonts w:ascii="Times New Roman" w:hAnsi="Times New Roman" w:cs="Times New Roman"/>
          <w:sz w:val="24"/>
          <w:szCs w:val="24"/>
        </w:rPr>
        <w:t>Usuário e S</w:t>
      </w:r>
      <w:r w:rsidR="00422DD7">
        <w:rPr>
          <w:rFonts w:ascii="Times New Roman" w:hAnsi="Times New Roman" w:cs="Times New Roman"/>
          <w:sz w:val="24"/>
          <w:szCs w:val="24"/>
        </w:rPr>
        <w:t xml:space="preserve">enha) . O cadastro não poderá ser realizado no caso de já existir no banco de dados um </w:t>
      </w:r>
      <w:r w:rsidR="00FC14A5">
        <w:rPr>
          <w:rFonts w:ascii="Times New Roman" w:hAnsi="Times New Roman" w:cs="Times New Roman"/>
          <w:sz w:val="24"/>
          <w:szCs w:val="24"/>
        </w:rPr>
        <w:t>Usuário</w:t>
      </w:r>
      <w:r w:rsidR="00422DD7">
        <w:rPr>
          <w:rFonts w:ascii="Times New Roman" w:hAnsi="Times New Roman" w:cs="Times New Roman"/>
          <w:sz w:val="24"/>
          <w:szCs w:val="24"/>
        </w:rPr>
        <w:t xml:space="preserve"> com o mesmo nome.</w:t>
      </w:r>
    </w:p>
    <w:p w:rsidR="00422DD7" w:rsidRDefault="00422DD7" w:rsidP="005055AA">
      <w:pPr>
        <w:rPr>
          <w:rFonts w:ascii="Times New Roman" w:hAnsi="Times New Roman" w:cs="Times New Roman"/>
          <w:sz w:val="24"/>
          <w:szCs w:val="24"/>
        </w:rPr>
      </w:pPr>
    </w:p>
    <w:p w:rsidR="00422DD7" w:rsidRPr="000E4CED" w:rsidRDefault="00422DD7" w:rsidP="005055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CED">
        <w:rPr>
          <w:rFonts w:ascii="Times New Roman" w:hAnsi="Times New Roman" w:cs="Times New Roman"/>
          <w:sz w:val="24"/>
          <w:szCs w:val="24"/>
          <w:u w:val="single"/>
        </w:rPr>
        <w:t>[</w:t>
      </w:r>
      <w:r w:rsidR="00033A34" w:rsidRPr="000E4CED">
        <w:rPr>
          <w:rFonts w:ascii="Times New Roman" w:hAnsi="Times New Roman" w:cs="Times New Roman"/>
          <w:sz w:val="24"/>
          <w:szCs w:val="24"/>
          <w:u w:val="single"/>
        </w:rPr>
        <w:t>Manter</w:t>
      </w:r>
      <w:r w:rsidR="008E0B9D" w:rsidRPr="000E4CED">
        <w:rPr>
          <w:rFonts w:ascii="Times New Roman" w:hAnsi="Times New Roman" w:cs="Times New Roman"/>
          <w:sz w:val="24"/>
          <w:szCs w:val="24"/>
          <w:u w:val="single"/>
        </w:rPr>
        <w:t xml:space="preserve"> Categorias.</w:t>
      </w:r>
      <w:r w:rsidR="008E0B9D" w:rsidRPr="000E4CED">
        <w:rPr>
          <w:rFonts w:ascii="Times New Roman" w:hAnsi="Times New Roman" w:cs="Times New Roman"/>
          <w:b/>
          <w:sz w:val="24"/>
          <w:szCs w:val="24"/>
          <w:u w:val="single"/>
        </w:rPr>
        <w:t xml:space="preserve"> RF002</w:t>
      </w:r>
      <w:r w:rsidRPr="000E4CED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8E0B9D" w:rsidRPr="000E4CED" w:rsidRDefault="008E0B9D" w:rsidP="0050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cadastro de categorias com seus atributos (</w:t>
      </w:r>
      <w:r w:rsidR="00FC14A5">
        <w:rPr>
          <w:rFonts w:ascii="Times New Roman" w:hAnsi="Times New Roman" w:cs="Times New Roman"/>
          <w:sz w:val="24"/>
          <w:szCs w:val="24"/>
        </w:rPr>
        <w:t>ID, Nome</w:t>
      </w:r>
      <w:r w:rsidR="006F2172">
        <w:rPr>
          <w:rFonts w:ascii="Times New Roman" w:hAnsi="Times New Roman" w:cs="Times New Roman"/>
          <w:sz w:val="24"/>
          <w:szCs w:val="24"/>
        </w:rPr>
        <w:t>).</w:t>
      </w:r>
      <w:r w:rsidR="00465C96">
        <w:rPr>
          <w:rFonts w:ascii="Times New Roman" w:hAnsi="Times New Roman" w:cs="Times New Roman"/>
          <w:sz w:val="24"/>
          <w:szCs w:val="24"/>
        </w:rPr>
        <w:t xml:space="preserve"> O cadastro não poderá ser realizado no caso de já existir no banco de dados uma mesma categoria já cadastrada.</w:t>
      </w:r>
      <w:r w:rsidR="000E4CED">
        <w:rPr>
          <w:rFonts w:ascii="Times New Roman" w:hAnsi="Times New Roman" w:cs="Times New Roman"/>
          <w:sz w:val="24"/>
          <w:szCs w:val="24"/>
        </w:rPr>
        <w:t xml:space="preserve"> O Sistema não poderá permitir a exclusão de qualquer categoria, enquanto existirem listas (subcategorias) a ela associada.</w:t>
      </w:r>
    </w:p>
    <w:p w:rsidR="00F32CF5" w:rsidRDefault="00F32CF5" w:rsidP="005055AA">
      <w:pPr>
        <w:rPr>
          <w:rFonts w:ascii="Times New Roman" w:hAnsi="Times New Roman" w:cs="Times New Roman"/>
          <w:sz w:val="24"/>
          <w:szCs w:val="24"/>
        </w:rPr>
      </w:pPr>
    </w:p>
    <w:p w:rsidR="00747E8C" w:rsidRPr="00925B4F" w:rsidRDefault="00D16584" w:rsidP="005055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5B4F">
        <w:rPr>
          <w:rFonts w:ascii="Times New Roman" w:hAnsi="Times New Roman" w:cs="Times New Roman"/>
          <w:sz w:val="24"/>
          <w:szCs w:val="24"/>
          <w:u w:val="single"/>
        </w:rPr>
        <w:t xml:space="preserve">[Manter Listas. </w:t>
      </w:r>
      <w:r w:rsidRPr="00925B4F">
        <w:rPr>
          <w:rFonts w:ascii="Times New Roman" w:hAnsi="Times New Roman" w:cs="Times New Roman"/>
          <w:b/>
          <w:sz w:val="24"/>
          <w:szCs w:val="24"/>
          <w:u w:val="single"/>
        </w:rPr>
        <w:t>RF003</w:t>
      </w:r>
      <w:r w:rsidRPr="00925B4F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D16584" w:rsidRDefault="00D16584" w:rsidP="0050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realiza</w:t>
      </w:r>
      <w:r w:rsidR="000E4CED">
        <w:rPr>
          <w:rFonts w:ascii="Times New Roman" w:hAnsi="Times New Roman" w:cs="Times New Roman"/>
          <w:sz w:val="24"/>
          <w:szCs w:val="24"/>
        </w:rPr>
        <w:t xml:space="preserve">r o Cadastro/Alteração e </w:t>
      </w:r>
      <w:r>
        <w:rPr>
          <w:rFonts w:ascii="Times New Roman" w:hAnsi="Times New Roman" w:cs="Times New Roman"/>
          <w:sz w:val="24"/>
          <w:szCs w:val="24"/>
        </w:rPr>
        <w:t>Exclusão das listas de Sub-Categorias.</w:t>
      </w:r>
      <w:r w:rsidR="000E4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1D4" w:rsidRDefault="005A61D4" w:rsidP="005055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714"/>
      </w:tblGrid>
      <w:tr w:rsidR="005A61D4" w:rsidRPr="005A61D4" w:rsidTr="005A61D4">
        <w:tc>
          <w:tcPr>
            <w:tcW w:w="9714" w:type="dxa"/>
          </w:tcPr>
          <w:p w:rsidR="005A61D4" w:rsidRPr="005A61D4" w:rsidRDefault="005A61D4" w:rsidP="00DA00A3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Toc398316459"/>
            <w:r w:rsidRPr="005A61D4">
              <w:rPr>
                <w:rFonts w:ascii="Times New Roman" w:hAnsi="Times New Roman" w:cs="Times New Roman"/>
                <w:sz w:val="24"/>
                <w:szCs w:val="24"/>
              </w:rPr>
              <w:t>4. Requisitos não Funcionais</w:t>
            </w:r>
            <w:bookmarkEnd w:id="7"/>
          </w:p>
        </w:tc>
      </w:tr>
    </w:tbl>
    <w:p w:rsidR="00F32CF5" w:rsidRDefault="00F32CF5" w:rsidP="005A61D4">
      <w:pPr>
        <w:rPr>
          <w:rFonts w:ascii="Times New Roman" w:hAnsi="Times New Roman" w:cs="Times New Roman"/>
          <w:sz w:val="24"/>
          <w:szCs w:val="24"/>
        </w:rPr>
      </w:pPr>
    </w:p>
    <w:p w:rsidR="001860F4" w:rsidRDefault="001860F4" w:rsidP="005A61D4">
      <w:pPr>
        <w:rPr>
          <w:rFonts w:ascii="Times New Roman" w:hAnsi="Times New Roman" w:cs="Times New Roman"/>
          <w:sz w:val="24"/>
          <w:szCs w:val="24"/>
        </w:rPr>
      </w:pPr>
    </w:p>
    <w:p w:rsidR="00FC14A5" w:rsidRDefault="0064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3E42">
        <w:rPr>
          <w:rFonts w:ascii="Times New Roman" w:hAnsi="Times New Roman" w:cs="Times New Roman"/>
          <w:sz w:val="24"/>
          <w:szCs w:val="24"/>
        </w:rPr>
        <w:t>Operacionais</w:t>
      </w:r>
      <w:r w:rsidR="00FC14A5">
        <w:rPr>
          <w:rFonts w:ascii="Times New Roman" w:hAnsi="Times New Roman" w:cs="Times New Roman"/>
          <w:sz w:val="24"/>
          <w:szCs w:val="24"/>
        </w:rPr>
        <w:t xml:space="preserve">. </w:t>
      </w:r>
      <w:r w:rsidR="00FC14A5" w:rsidRPr="00FC14A5">
        <w:rPr>
          <w:rFonts w:ascii="Times New Roman" w:hAnsi="Times New Roman" w:cs="Times New Roman"/>
          <w:b/>
          <w:sz w:val="24"/>
          <w:szCs w:val="24"/>
        </w:rPr>
        <w:t>RNF001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sistema será operado em qualquer ambiente web e Android.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Sistema será capaz de identificar os locais de maior interesse do usuário.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[Desempenho, </w:t>
      </w:r>
      <w:r w:rsidRPr="006C3E42">
        <w:rPr>
          <w:rFonts w:ascii="Times New Roman" w:hAnsi="Times New Roman" w:cs="Times New Roman"/>
          <w:b/>
          <w:sz w:val="24"/>
          <w:szCs w:val="24"/>
        </w:rPr>
        <w:t>RNF002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tempos de transição entre as telas na interface android, não deverá ultrapassar 7 segundos.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informações sobre os lugares, curtir, compartilhar e remendar, deverão ser atualizada em tempo real.</w:t>
      </w: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</w:p>
    <w:p w:rsidR="006C3E42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[Segurança, </w:t>
      </w:r>
      <w:r w:rsidRPr="006C3E42">
        <w:rPr>
          <w:rFonts w:ascii="Times New Roman" w:hAnsi="Times New Roman" w:cs="Times New Roman"/>
          <w:b/>
          <w:sz w:val="24"/>
          <w:szCs w:val="24"/>
        </w:rPr>
        <w:t>RNF003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25B4F" w:rsidRDefault="006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 sistema deverá restringir o acesso </w:t>
      </w:r>
      <w:r w:rsidR="00925B4F">
        <w:rPr>
          <w:rFonts w:ascii="Times New Roman" w:hAnsi="Times New Roman" w:cs="Times New Roman"/>
          <w:sz w:val="24"/>
          <w:szCs w:val="24"/>
        </w:rPr>
        <w:t>aos usuários através de um login e senha único.</w:t>
      </w:r>
    </w:p>
    <w:p w:rsidR="001860F4" w:rsidRDefault="00925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sistema deverá permitir aos usuários redefinir suas credenciais de acesso através do email cadastrado.</w:t>
      </w:r>
      <w:r w:rsidR="001860F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638"/>
      </w:tblGrid>
      <w:tr w:rsidR="00925B4F" w:rsidRPr="00925B4F" w:rsidTr="00925B4F">
        <w:tc>
          <w:tcPr>
            <w:tcW w:w="9638" w:type="dxa"/>
          </w:tcPr>
          <w:p w:rsidR="00925B4F" w:rsidRPr="00925B4F" w:rsidRDefault="00925B4F" w:rsidP="00DA00A3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Toc398316460"/>
            <w:r w:rsidRPr="00925B4F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5. Diagrama de Classe</w:t>
            </w:r>
            <w:bookmarkEnd w:id="8"/>
          </w:p>
        </w:tc>
      </w:tr>
    </w:tbl>
    <w:p w:rsidR="00925B4F" w:rsidRDefault="00925B4F" w:rsidP="0033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60F4" w:rsidRDefault="00B33A42" w:rsidP="00330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31230" cy="3450590"/>
            <wp:effectExtent l="19050" t="0" r="7620" b="0"/>
            <wp:docPr id="2" name="Imagem 1" descr="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F4" w:rsidRDefault="001860F4" w:rsidP="001860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60F4" w:rsidRDefault="001860F4" w:rsidP="001860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60F4" w:rsidRDefault="0018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638"/>
      </w:tblGrid>
      <w:tr w:rsidR="00C44EBA" w:rsidRPr="00C44EBA" w:rsidTr="00C44EBA">
        <w:tc>
          <w:tcPr>
            <w:tcW w:w="9638" w:type="dxa"/>
          </w:tcPr>
          <w:p w:rsidR="00C44EBA" w:rsidRPr="00C44EBA" w:rsidRDefault="00C44EBA" w:rsidP="00DA00A3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Toc398316461"/>
            <w:r w:rsidRPr="00C44EB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6. Diagrama de Caso de Uso</w:t>
            </w:r>
            <w:bookmarkEnd w:id="9"/>
          </w:p>
        </w:tc>
      </w:tr>
    </w:tbl>
    <w:p w:rsidR="00C44EBA" w:rsidRDefault="00C44EBA" w:rsidP="00B67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7CE7" w:rsidRDefault="009945D7" w:rsidP="00B67A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31230" cy="4533265"/>
            <wp:effectExtent l="19050" t="0" r="7620" b="0"/>
            <wp:docPr id="1" name="Imagem 0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E7" w:rsidRDefault="00317CE7" w:rsidP="00317CE7">
      <w:pPr>
        <w:rPr>
          <w:rFonts w:ascii="Times New Roman" w:hAnsi="Times New Roman" w:cs="Times New Roman"/>
          <w:sz w:val="24"/>
          <w:szCs w:val="24"/>
        </w:rPr>
      </w:pPr>
    </w:p>
    <w:p w:rsidR="00495E45" w:rsidRDefault="00495E45" w:rsidP="00317CE7">
      <w:pPr>
        <w:rPr>
          <w:rFonts w:ascii="Times New Roman" w:hAnsi="Times New Roman" w:cs="Times New Roman"/>
          <w:sz w:val="24"/>
          <w:szCs w:val="24"/>
        </w:rPr>
      </w:pPr>
    </w:p>
    <w:p w:rsidR="00495E45" w:rsidRDefault="00495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638"/>
      </w:tblGrid>
      <w:tr w:rsidR="00495E45" w:rsidRPr="00495E45" w:rsidTr="00495E45">
        <w:tc>
          <w:tcPr>
            <w:tcW w:w="9638" w:type="dxa"/>
          </w:tcPr>
          <w:p w:rsidR="00495E45" w:rsidRPr="00495E45" w:rsidRDefault="00495E45" w:rsidP="00495E45">
            <w:pPr>
              <w:pStyle w:val="Ttulo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0" w:name="_Toc398316462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  <w:r w:rsidRPr="00495E45">
              <w:rPr>
                <w:rFonts w:ascii="Times New Roman" w:hAnsi="Times New Roman" w:cs="Times New Roman"/>
                <w:b w:val="0"/>
                <w:sz w:val="24"/>
                <w:szCs w:val="24"/>
              </w:rPr>
              <w:t>. Diagrama de Arquitetura</w:t>
            </w:r>
            <w:bookmarkEnd w:id="10"/>
          </w:p>
        </w:tc>
      </w:tr>
    </w:tbl>
    <w:p w:rsidR="00495E45" w:rsidRPr="00495E45" w:rsidRDefault="00495E45" w:rsidP="00495E45"/>
    <w:p w:rsidR="00317CE7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04553" cy="2431626"/>
            <wp:effectExtent l="19050" t="0" r="847" b="0"/>
            <wp:docPr id="7" name="Imagem 6" descr="Model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1.png"/>
                    <pic:cNvPicPr/>
                  </pic:nvPicPr>
                  <pic:blipFill>
                    <a:blip r:embed="rId10"/>
                    <a:srcRect t="23350" r="4441" b="15905"/>
                    <a:stretch>
                      <a:fillRect/>
                    </a:stretch>
                  </pic:blipFill>
                  <pic:spPr>
                    <a:xfrm>
                      <a:off x="0" y="0"/>
                      <a:ext cx="5104553" cy="24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A3D" w:rsidRDefault="00306A3D" w:rsidP="00495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59724" cy="2262293"/>
            <wp:effectExtent l="19050" t="0" r="0" b="0"/>
            <wp:docPr id="8" name="Imagem 7" descr="Mode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2.png"/>
                    <pic:cNvPicPr/>
                  </pic:nvPicPr>
                  <pic:blipFill>
                    <a:blip r:embed="rId11"/>
                    <a:srcRect t="21386" b="12475"/>
                    <a:stretch>
                      <a:fillRect/>
                    </a:stretch>
                  </pic:blipFill>
                  <pic:spPr>
                    <a:xfrm>
                      <a:off x="0" y="0"/>
                      <a:ext cx="4559724" cy="22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E7" w:rsidRDefault="00317CE7" w:rsidP="003441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638"/>
      </w:tblGrid>
      <w:tr w:rsidR="00DA00A3" w:rsidRPr="00DA00A3" w:rsidTr="00DA00A3">
        <w:tc>
          <w:tcPr>
            <w:tcW w:w="9638" w:type="dxa"/>
          </w:tcPr>
          <w:p w:rsidR="00DA00A3" w:rsidRPr="00DA00A3" w:rsidRDefault="00495E45" w:rsidP="00DA00A3">
            <w:pPr>
              <w:pStyle w:val="Ttulo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1" w:name="_Toc398316463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  <w:r w:rsidR="00DA00A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DA00A3" w:rsidRPr="00DA00A3">
              <w:rPr>
                <w:rFonts w:ascii="Times New Roman" w:hAnsi="Times New Roman" w:cs="Times New Roman"/>
                <w:sz w:val="24"/>
                <w:szCs w:val="24"/>
              </w:rPr>
              <w:t>Prototipagem da Interface WEB</w:t>
            </w:r>
            <w:bookmarkEnd w:id="11"/>
          </w:p>
        </w:tc>
      </w:tr>
    </w:tbl>
    <w:p w:rsidR="00317CE7" w:rsidRDefault="00317CE7" w:rsidP="00317CE7">
      <w:pPr>
        <w:rPr>
          <w:rFonts w:ascii="Times New Roman" w:hAnsi="Times New Roman" w:cs="Times New Roman"/>
          <w:sz w:val="24"/>
          <w:szCs w:val="24"/>
        </w:rPr>
      </w:pPr>
    </w:p>
    <w:p w:rsidR="00317CE7" w:rsidRDefault="00317CE7" w:rsidP="00317C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CE7" w:rsidRPr="00317CE7" w:rsidRDefault="00317CE7" w:rsidP="007025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7CE7">
        <w:rPr>
          <w:rFonts w:ascii="Times New Roman" w:hAnsi="Times New Roman" w:cs="Times New Roman"/>
          <w:b/>
          <w:sz w:val="24"/>
          <w:szCs w:val="24"/>
        </w:rPr>
        <w:t>Tela de Logon</w:t>
      </w:r>
    </w:p>
    <w:p w:rsidR="00317CE7" w:rsidRDefault="00317CE7" w:rsidP="00317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91100" cy="3600450"/>
            <wp:effectExtent l="19050" t="0" r="0" b="0"/>
            <wp:docPr id="3" name="Imagem 2" descr="Tela de Lo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E7" w:rsidRDefault="00317CE7" w:rsidP="00317CE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17CE7" w:rsidRDefault="00317CE7" w:rsidP="00317CE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17CE7" w:rsidRDefault="00317CE7" w:rsidP="00317CE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17CE7" w:rsidRDefault="00317CE7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7CE7">
        <w:rPr>
          <w:rFonts w:ascii="Times New Roman" w:hAnsi="Times New Roman" w:cs="Times New Roman"/>
          <w:b/>
          <w:sz w:val="24"/>
          <w:szCs w:val="24"/>
        </w:rPr>
        <w:t>Tela de Manter Usuários</w:t>
      </w:r>
    </w:p>
    <w:p w:rsidR="00317CE7" w:rsidRDefault="00317CE7" w:rsidP="00317C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24350" cy="2905125"/>
            <wp:effectExtent l="19050" t="0" r="0" b="0"/>
            <wp:docPr id="4" name="Imagem 3" descr="Tela de Mante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Manter Usuari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57" w:rsidRDefault="00702557" w:rsidP="00317C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02557" w:rsidRDefault="00702557" w:rsidP="00317C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02557" w:rsidRDefault="00702557" w:rsidP="00317C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02557" w:rsidRDefault="00702557" w:rsidP="00317C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02557" w:rsidRDefault="009D6B84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Tela de </w:t>
      </w:r>
      <w:r w:rsidR="00702557" w:rsidRPr="00702557">
        <w:rPr>
          <w:rFonts w:ascii="Times New Roman" w:hAnsi="Times New Roman" w:cs="Times New Roman"/>
          <w:b/>
          <w:sz w:val="24"/>
          <w:szCs w:val="24"/>
        </w:rPr>
        <w:t>Manter Categorias</w:t>
      </w:r>
    </w:p>
    <w:p w:rsidR="00702557" w:rsidRDefault="00702557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095750" cy="2733675"/>
            <wp:effectExtent l="19050" t="0" r="0" b="0"/>
            <wp:docPr id="5" name="Imagem 4" descr="Tela de Manter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Manter Categori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84" w:rsidRDefault="009D6B84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6B84" w:rsidRDefault="009D6B84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Tela de Manter </w:t>
      </w:r>
      <w:r w:rsidR="006A65B3">
        <w:rPr>
          <w:rFonts w:ascii="Times New Roman" w:hAnsi="Times New Roman" w:cs="Times New Roman"/>
          <w:b/>
          <w:sz w:val="24"/>
          <w:szCs w:val="24"/>
        </w:rPr>
        <w:t>Locais</w:t>
      </w:r>
    </w:p>
    <w:p w:rsidR="009D6B84" w:rsidRDefault="005A1435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095750" cy="3267075"/>
            <wp:effectExtent l="19050" t="0" r="0" b="0"/>
            <wp:docPr id="21" name="Imagem 20" descr="Tela de Manter Loc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Manter Loca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EF" w:rsidRDefault="000B22EF" w:rsidP="00317CE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2EF" w:rsidRDefault="000B22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638"/>
      </w:tblGrid>
      <w:tr w:rsidR="00DA00A3" w:rsidRPr="00DA00A3" w:rsidTr="00DA00A3">
        <w:tc>
          <w:tcPr>
            <w:tcW w:w="9638" w:type="dxa"/>
          </w:tcPr>
          <w:p w:rsidR="00DA00A3" w:rsidRPr="00DA00A3" w:rsidRDefault="00495E45" w:rsidP="00612459">
            <w:pPr>
              <w:pStyle w:val="Ttulo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2" w:name="_Toc398316464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DA00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A00A3" w:rsidRPr="00DA00A3">
              <w:rPr>
                <w:rFonts w:ascii="Times New Roman" w:hAnsi="Times New Roman" w:cs="Times New Roman"/>
                <w:sz w:val="24"/>
                <w:szCs w:val="24"/>
              </w:rPr>
              <w:t>Prototipagem da Interface Mobile</w:t>
            </w:r>
            <w:bookmarkEnd w:id="12"/>
          </w:p>
        </w:tc>
      </w:tr>
    </w:tbl>
    <w:p w:rsidR="00C91441" w:rsidRDefault="00C91441" w:rsidP="00C914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Login</w:t>
      </w:r>
    </w:p>
    <w:p w:rsidR="00C91441" w:rsidRDefault="00C91441" w:rsidP="00030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93869" cy="3700329"/>
            <wp:effectExtent l="0" t="0" r="0" b="0"/>
            <wp:docPr id="13" name="Imagem 12" descr="Tela d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521" cy="37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C9" w:rsidRDefault="00030EC9" w:rsidP="00030E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7E91" w:rsidRDefault="00C57E91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Listar Categorias</w:t>
      </w:r>
    </w:p>
    <w:p w:rsidR="00C57E91" w:rsidRDefault="00B67ABA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163477" cy="4230168"/>
            <wp:effectExtent l="19050" t="0" r="8223" b="0"/>
            <wp:docPr id="16" name="Imagem 15" descr="Tela de Listar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istar Categoria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853" cy="42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9C" w:rsidRDefault="0011699C" w:rsidP="0011699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 de Listagem de </w:t>
      </w:r>
      <w:r w:rsidR="00B67ABA">
        <w:rPr>
          <w:rFonts w:ascii="Times New Roman" w:hAnsi="Times New Roman" w:cs="Times New Roman"/>
          <w:sz w:val="24"/>
          <w:szCs w:val="24"/>
        </w:rPr>
        <w:t>Locais</w:t>
      </w:r>
    </w:p>
    <w:p w:rsidR="0011699C" w:rsidRDefault="00EA6EB7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77569" cy="4059252"/>
            <wp:effectExtent l="19050" t="0" r="0" b="0"/>
            <wp:docPr id="19" name="Imagem 18" descr="Tela de Listar Loc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istar Loca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428" cy="40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91" w:rsidRDefault="00C57E91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30EC9" w:rsidRDefault="00030EC9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Tela de Localização</w:t>
      </w:r>
    </w:p>
    <w:p w:rsidR="00C57E91" w:rsidRDefault="00030EC9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3216" cy="3913974"/>
            <wp:effectExtent l="19050" t="0" r="0" b="0"/>
            <wp:docPr id="23" name="Imagem 22" descr="Tela de Loc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calizaçã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5615" cy="39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91" w:rsidRPr="000B22EF" w:rsidRDefault="00C57E91" w:rsidP="00C57E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C57E91" w:rsidRPr="000B22EF" w:rsidSect="004B6BA4">
      <w:headerReference w:type="default" r:id="rId20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E28" w:rsidRDefault="003A3E28" w:rsidP="00262F63">
      <w:r>
        <w:separator/>
      </w:r>
    </w:p>
  </w:endnote>
  <w:endnote w:type="continuationSeparator" w:id="1">
    <w:p w:rsidR="003A3E28" w:rsidRDefault="003A3E28" w:rsidP="00262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E28" w:rsidRDefault="003A3E28" w:rsidP="00262F63">
      <w:r>
        <w:separator/>
      </w:r>
    </w:p>
  </w:footnote>
  <w:footnote w:type="continuationSeparator" w:id="1">
    <w:p w:rsidR="003A3E28" w:rsidRDefault="003A3E28" w:rsidP="00262F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63" w:rsidRDefault="002F1F13" w:rsidP="00262F63">
    <w:pPr>
      <w:pStyle w:val="Cabealho"/>
      <w:rPr>
        <w:color w:val="365F91" w:themeColor="accent1" w:themeShade="BF"/>
        <w:sz w:val="18"/>
      </w:rPr>
    </w:pPr>
    <w:r>
      <w:rPr>
        <w:noProof/>
        <w:color w:val="365F91" w:themeColor="accent1" w:themeShade="BF"/>
        <w:sz w:val="18"/>
        <w:lang w:eastAsia="zh-TW"/>
      </w:rPr>
      <w:pict>
        <v:group id="_x0000_s1025" style="position:absolute;margin-left:1562.0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4-08-02T00:00:00Z"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262F63" w:rsidRDefault="00262F6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2014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="00262F63" w:rsidRPr="00262F63">
      <w:rPr>
        <w:color w:val="365F91" w:themeColor="accent1" w:themeShade="BF"/>
        <w:sz w:val="18"/>
      </w:rPr>
      <w:t xml:space="preserve">Projeto de Sistemas de Informação - Trabalho de Graduação </w:t>
    </w:r>
    <w:r w:rsidR="004B6BA4">
      <w:rPr>
        <w:color w:val="365F91" w:themeColor="accent1" w:themeShade="BF"/>
        <w:sz w:val="18"/>
      </w:rPr>
      <w:t>02.</w:t>
    </w:r>
    <w:r w:rsidR="00262F63" w:rsidRPr="00262F63">
      <w:rPr>
        <w:color w:val="365F91" w:themeColor="accent1" w:themeShade="BF"/>
        <w:sz w:val="18"/>
      </w:rPr>
      <w:t>2014</w:t>
    </w:r>
  </w:p>
  <w:p w:rsidR="00262F63" w:rsidRDefault="00262F63" w:rsidP="00262F63">
    <w:pPr>
      <w:pStyle w:val="Cabealho"/>
      <w:rPr>
        <w:color w:val="365F91" w:themeColor="accent1" w:themeShade="BF"/>
        <w:sz w:val="18"/>
      </w:rPr>
    </w:pPr>
    <w:r>
      <w:rPr>
        <w:color w:val="365F91" w:themeColor="accent1" w:themeShade="BF"/>
        <w:sz w:val="18"/>
      </w:rPr>
      <w:t>Gradua</w:t>
    </w:r>
    <w:r w:rsidR="00357AB1">
      <w:rPr>
        <w:color w:val="365F91" w:themeColor="accent1" w:themeShade="BF"/>
        <w:sz w:val="18"/>
      </w:rPr>
      <w:t xml:space="preserve">ndo: Jorenilson Lopes / Tiago Moura / </w:t>
    </w:r>
    <w:r w:rsidR="00357AB1" w:rsidRPr="00357AB1">
      <w:rPr>
        <w:color w:val="365F91" w:themeColor="accent1" w:themeShade="BF"/>
        <w:sz w:val="18"/>
      </w:rPr>
      <w:t>Vicente Sarubbi</w:t>
    </w:r>
    <w:r w:rsidR="00357AB1">
      <w:rPr>
        <w:color w:val="365F91" w:themeColor="accent1" w:themeShade="BF"/>
        <w:sz w:val="18"/>
      </w:rPr>
      <w:t xml:space="preserve"> / Eder Barroncas</w:t>
    </w:r>
    <w:r w:rsidR="00495E45">
      <w:rPr>
        <w:color w:val="365F91" w:themeColor="accent1" w:themeShade="BF"/>
        <w:sz w:val="18"/>
      </w:rPr>
      <w:t xml:space="preserve"> / Clovis Filho</w:t>
    </w:r>
  </w:p>
  <w:p w:rsidR="00262F63" w:rsidRPr="00262F63" w:rsidRDefault="00262F63" w:rsidP="00262F63">
    <w:pPr>
      <w:pStyle w:val="Cabealho"/>
      <w:rPr>
        <w:color w:val="365F91" w:themeColor="accent1" w:themeShade="BF"/>
        <w:sz w:val="18"/>
      </w:rPr>
    </w:pPr>
    <w:r>
      <w:rPr>
        <w:color w:val="365F91" w:themeColor="accent1" w:themeShade="BF"/>
        <w:sz w:val="18"/>
      </w:rPr>
      <w:t>Professor: Marcio Palheta</w:t>
    </w:r>
  </w:p>
  <w:p w:rsidR="00262F63" w:rsidRDefault="00262F6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hyphenationZone w:val="425"/>
  <w:characterSpacingControl w:val="doNotCompress"/>
  <w:hdrShapeDefaults>
    <o:shapedefaults v:ext="edit" spidmax="1741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62F63"/>
    <w:rsid w:val="00030EC9"/>
    <w:rsid w:val="00033A34"/>
    <w:rsid w:val="00075E78"/>
    <w:rsid w:val="000B22EF"/>
    <w:rsid w:val="000E4CED"/>
    <w:rsid w:val="0011699C"/>
    <w:rsid w:val="00183347"/>
    <w:rsid w:val="001860F4"/>
    <w:rsid w:val="00206262"/>
    <w:rsid w:val="00223532"/>
    <w:rsid w:val="00262F63"/>
    <w:rsid w:val="00264DE9"/>
    <w:rsid w:val="0027506C"/>
    <w:rsid w:val="002971FD"/>
    <w:rsid w:val="002F0BB4"/>
    <w:rsid w:val="002F1F13"/>
    <w:rsid w:val="002F428A"/>
    <w:rsid w:val="00306A3D"/>
    <w:rsid w:val="00317CE7"/>
    <w:rsid w:val="0033083D"/>
    <w:rsid w:val="00344195"/>
    <w:rsid w:val="00357AB1"/>
    <w:rsid w:val="003A3E28"/>
    <w:rsid w:val="00422DD7"/>
    <w:rsid w:val="00465C96"/>
    <w:rsid w:val="00495E45"/>
    <w:rsid w:val="004B6BA4"/>
    <w:rsid w:val="004C7891"/>
    <w:rsid w:val="005055AA"/>
    <w:rsid w:val="005710C1"/>
    <w:rsid w:val="005A1435"/>
    <w:rsid w:val="005A61D4"/>
    <w:rsid w:val="005B742F"/>
    <w:rsid w:val="005B7F94"/>
    <w:rsid w:val="006072CB"/>
    <w:rsid w:val="006415D7"/>
    <w:rsid w:val="00645106"/>
    <w:rsid w:val="006514AD"/>
    <w:rsid w:val="006822C5"/>
    <w:rsid w:val="006A65B3"/>
    <w:rsid w:val="006C3E42"/>
    <w:rsid w:val="006F2172"/>
    <w:rsid w:val="00702557"/>
    <w:rsid w:val="00747E8C"/>
    <w:rsid w:val="007B0D45"/>
    <w:rsid w:val="007D4E69"/>
    <w:rsid w:val="007D72C7"/>
    <w:rsid w:val="007D7322"/>
    <w:rsid w:val="008A3DAF"/>
    <w:rsid w:val="008E0B9D"/>
    <w:rsid w:val="008E5C02"/>
    <w:rsid w:val="008F3B1F"/>
    <w:rsid w:val="00907D74"/>
    <w:rsid w:val="0091696F"/>
    <w:rsid w:val="00925B4F"/>
    <w:rsid w:val="00954483"/>
    <w:rsid w:val="00966229"/>
    <w:rsid w:val="00984222"/>
    <w:rsid w:val="009945D7"/>
    <w:rsid w:val="009D51D1"/>
    <w:rsid w:val="009D6B84"/>
    <w:rsid w:val="00A577C1"/>
    <w:rsid w:val="00A6566B"/>
    <w:rsid w:val="00AF06E0"/>
    <w:rsid w:val="00B0073C"/>
    <w:rsid w:val="00B33A42"/>
    <w:rsid w:val="00B53B2F"/>
    <w:rsid w:val="00B6742B"/>
    <w:rsid w:val="00B67ABA"/>
    <w:rsid w:val="00BC0111"/>
    <w:rsid w:val="00BD1412"/>
    <w:rsid w:val="00BD266F"/>
    <w:rsid w:val="00BE131D"/>
    <w:rsid w:val="00C44EBA"/>
    <w:rsid w:val="00C53760"/>
    <w:rsid w:val="00C57E91"/>
    <w:rsid w:val="00C74244"/>
    <w:rsid w:val="00C91441"/>
    <w:rsid w:val="00CA6940"/>
    <w:rsid w:val="00CD5004"/>
    <w:rsid w:val="00D152C3"/>
    <w:rsid w:val="00D16584"/>
    <w:rsid w:val="00DA00A3"/>
    <w:rsid w:val="00E1095D"/>
    <w:rsid w:val="00E77E19"/>
    <w:rsid w:val="00E807A2"/>
    <w:rsid w:val="00EA6EB7"/>
    <w:rsid w:val="00EC2F7B"/>
    <w:rsid w:val="00F32CF5"/>
    <w:rsid w:val="00F66611"/>
    <w:rsid w:val="00F95B40"/>
    <w:rsid w:val="00FC14A5"/>
    <w:rsid w:val="00FF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19"/>
  </w:style>
  <w:style w:type="paragraph" w:styleId="Ttulo1">
    <w:name w:val="heading 1"/>
    <w:basedOn w:val="Normal"/>
    <w:next w:val="Normal"/>
    <w:link w:val="Ttulo1Char"/>
    <w:uiPriority w:val="9"/>
    <w:qFormat/>
    <w:rsid w:val="00075E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5E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E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F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F63"/>
  </w:style>
  <w:style w:type="paragraph" w:styleId="Rodap">
    <w:name w:val="footer"/>
    <w:basedOn w:val="Normal"/>
    <w:link w:val="RodapChar"/>
    <w:uiPriority w:val="99"/>
    <w:semiHidden/>
    <w:unhideWhenUsed/>
    <w:rsid w:val="00262F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2F63"/>
  </w:style>
  <w:style w:type="paragraph" w:styleId="Textodebalo">
    <w:name w:val="Balloon Text"/>
    <w:basedOn w:val="Normal"/>
    <w:link w:val="TextodebaloChar"/>
    <w:uiPriority w:val="99"/>
    <w:semiHidden/>
    <w:unhideWhenUsed/>
    <w:rsid w:val="00262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F6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F42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75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5E78"/>
    <w:pPr>
      <w:spacing w:line="276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07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5E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075E78"/>
    <w:pPr>
      <w:spacing w:after="100"/>
    </w:pPr>
  </w:style>
  <w:style w:type="character" w:styleId="Hyperlink">
    <w:name w:val="Hyperlink"/>
    <w:basedOn w:val="Fontepargpadro"/>
    <w:uiPriority w:val="99"/>
    <w:unhideWhenUsed/>
    <w:rsid w:val="00075E78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75E7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A00A3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5376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80468F-DD3F-425F-9DBA-BFA14972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Graduação 2014.02</vt:lpstr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Graduação 2014.02</dc:title>
  <dc:creator>Familia Santos</dc:creator>
  <cp:lastModifiedBy>Jorenilson Lopes</cp:lastModifiedBy>
  <cp:revision>8</cp:revision>
  <cp:lastPrinted>2014-08-05T20:25:00Z</cp:lastPrinted>
  <dcterms:created xsi:type="dcterms:W3CDTF">2014-09-13T00:15:00Z</dcterms:created>
  <dcterms:modified xsi:type="dcterms:W3CDTF">2014-09-13T01:09:00Z</dcterms:modified>
</cp:coreProperties>
</file>