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7641" w14:textId="10AD9D67" w:rsidR="008938D0" w:rsidRDefault="00D267CE" w:rsidP="0092685E">
      <w:pPr>
        <w:spacing w:after="0" w:line="480" w:lineRule="auto"/>
      </w:pPr>
      <w:r>
        <w:tab/>
      </w:r>
      <w:r w:rsidR="00482F2D">
        <w:t>Friedrich</w:t>
      </w:r>
      <w:r>
        <w:t xml:space="preserve"> Nietzsche</w:t>
      </w:r>
      <w:r w:rsidR="00482F2D">
        <w:t xml:space="preserve">’s </w:t>
      </w:r>
      <w:r>
        <w:t>belief</w:t>
      </w:r>
      <w:r w:rsidR="00482F2D">
        <w:t>s</w:t>
      </w:r>
      <w:r>
        <w:t xml:space="preserve"> on </w:t>
      </w:r>
      <w:r w:rsidR="00482F2D">
        <w:t>divinity</w:t>
      </w:r>
      <w:r>
        <w:t xml:space="preserve"> as well as his belief </w:t>
      </w:r>
      <w:r w:rsidR="00482F2D">
        <w:t>of the purpose of</w:t>
      </w:r>
      <w:r>
        <w:t xml:space="preserve"> life contrasts from </w:t>
      </w:r>
      <w:r w:rsidR="00482F2D">
        <w:t>many of his predecessors</w:t>
      </w:r>
      <w:r>
        <w:t>.</w:t>
      </w:r>
      <w:r w:rsidR="00D57241">
        <w:t xml:space="preserve"> With this being said, </w:t>
      </w:r>
      <w:r w:rsidR="00482F2D">
        <w:t>he still had one of the most advanced</w:t>
      </w:r>
      <w:r w:rsidR="008938D0">
        <w:t xml:space="preserve"> idea</w:t>
      </w:r>
      <w:r w:rsidR="00482F2D">
        <w:t>s</w:t>
      </w:r>
      <w:r w:rsidR="008938D0">
        <w:t xml:space="preserve"> of god. Not only does Nietzsche think that there is no god above, but he is also skeptical about the entire idea of afterlife and thinking that you will see your friends and loved ones again. </w:t>
      </w:r>
      <w:r w:rsidR="00482F2D">
        <w:t>Many will hear this, and just the</w:t>
      </w:r>
      <w:r w:rsidR="008938D0">
        <w:t xml:space="preserve"> </w:t>
      </w:r>
      <w:r w:rsidR="00E10107">
        <w:t>thought</w:t>
      </w:r>
      <w:r w:rsidR="008938D0">
        <w:t xml:space="preserve"> of believing this </w:t>
      </w:r>
      <w:r w:rsidR="00482F2D">
        <w:t>brings about sadness; it is almost as if Nietzsche is stating there is no purpose of life.</w:t>
      </w:r>
      <w:r w:rsidR="008938D0">
        <w:t xml:space="preserve"> </w:t>
      </w:r>
      <w:r w:rsidR="00482F2D">
        <w:t>This response to Nietzsche’s writing is easily refuted, since Nietzsche spent his whole life arguing that there is still a purpose to life,</w:t>
      </w:r>
      <w:r w:rsidR="003C77D0">
        <w:t xml:space="preserve"> even</w:t>
      </w:r>
      <w:r w:rsidR="00482F2D">
        <w:t xml:space="preserve"> without God.</w:t>
      </w:r>
      <w:r w:rsidR="008938D0">
        <w:t xml:space="preserve"> </w:t>
      </w:r>
    </w:p>
    <w:p w14:paraId="2F5B8DF5" w14:textId="2C11E1F7" w:rsidR="00D267CE" w:rsidRPr="001B2539" w:rsidRDefault="00A03352" w:rsidP="0092685E">
      <w:pPr>
        <w:spacing w:after="0" w:line="480" w:lineRule="auto"/>
        <w:ind w:firstLine="720"/>
      </w:pPr>
      <w:r>
        <w:t>The reader is never told prescriptively how to interpret the writing, and thus it begs the question of why so many people oppose Nietzsche’s writing. The reason seems to be that the life he is proposing is</w:t>
      </w:r>
      <w:r w:rsidR="0092685E">
        <w:t xml:space="preserve"> scar</w:t>
      </w:r>
      <w:r>
        <w:t>y:</w:t>
      </w:r>
      <w:r w:rsidR="0092685E">
        <w:t xml:space="preserve"> just an independent 80 years of existence spontaneously starting and </w:t>
      </w:r>
      <w:r>
        <w:t xml:space="preserve">subsequently </w:t>
      </w:r>
      <w:r w:rsidR="0092685E">
        <w:t>ending. But then why would this be talked about in</w:t>
      </w:r>
      <w:r>
        <w:t xml:space="preserve"> </w:t>
      </w:r>
      <w:r w:rsidRPr="00A03352">
        <w:rPr>
          <w:i/>
          <w:iCs/>
        </w:rPr>
        <w:t>The Gay Science</w:t>
      </w:r>
      <w:r>
        <w:rPr>
          <w:i/>
          <w:iCs/>
        </w:rPr>
        <w:t>,</w:t>
      </w:r>
      <w:r w:rsidR="0092685E">
        <w:t xml:space="preserve"> a book specifically designed to group the fundamentals of happiness together?</w:t>
      </w:r>
      <w:r w:rsidR="00E10107">
        <w:t xml:space="preserve"> </w:t>
      </w:r>
      <w:r>
        <w:t>Whether or not the reader believes in religion</w:t>
      </w:r>
      <w:r w:rsidR="00173F09">
        <w:t>,</w:t>
      </w:r>
      <w:r>
        <w:t xml:space="preserve"> or believes in God, we are all attempting to go about our lives with the same goal: to become the best version of ourselves as possible.</w:t>
      </w:r>
      <w:bookmarkStart w:id="0" w:name="_GoBack"/>
      <w:bookmarkEnd w:id="0"/>
      <w:r w:rsidR="00173F09">
        <w:t xml:space="preserve"> </w:t>
      </w:r>
      <w:r w:rsidR="001B2539">
        <w:t>that I am just not hopeful about the future</w:t>
      </w:r>
      <w:r w:rsidR="00173F09">
        <w:t xml:space="preserve"> and I don’t think there is a purpose in life</w:t>
      </w:r>
      <w:r w:rsidR="001B2539">
        <w:t>, and this is just simply false. If you knew that you only had this life to live and nothing else, why would you mope about it</w:t>
      </w:r>
      <w:r w:rsidR="00E10107">
        <w:t>, I know I don’t</w:t>
      </w:r>
      <w:r w:rsidR="001B2539">
        <w:t>? It makes me think about how many past humans that there have been</w:t>
      </w:r>
      <w:r w:rsidR="00173F09">
        <w:t xml:space="preserve"> that do not exist today</w:t>
      </w:r>
      <w:r w:rsidR="001B2539">
        <w:t xml:space="preserve">, and it simply makes me happy just to be alive. I wake up every day with intent to have fun and live my life the way I would like to. People think that just because I am not living for someone else means that there is no purpose, but in all reality, you are living for </w:t>
      </w:r>
      <w:r w:rsidR="001B2539">
        <w:rPr>
          <w:i/>
        </w:rPr>
        <w:t>yourself</w:t>
      </w:r>
      <w:r w:rsidR="001B2539">
        <w:t xml:space="preserve"> and the only purpose of your entire life is to go out and make yourself happy; you’re the only one that lives your own life</w:t>
      </w:r>
      <w:r w:rsidR="00173F09">
        <w:t>. I believe that this is in this book for that exact reason. If everyone was to just realize the importance of life and just live a happy life, the world would be a different place. We wouldn’t see people having radical views upon a peaceful religion that turns them to be hostile</w:t>
      </w:r>
      <w:r w:rsidR="00E415F5">
        <w:t xml:space="preserve"> This can be seen worldwide, both with some Islamic men who misinterpret the Quran terrorizing many people, but this can also be seen </w:t>
      </w:r>
      <w:r w:rsidR="00E415F5">
        <w:lastRenderedPageBreak/>
        <w:t>domestically if you look at the radical American Christians who misinterpret the bible, and this week there was also a shooting where a radical Anti-abortion man shot up an abortion clinic.</w:t>
      </w:r>
      <w:r w:rsidR="00173F09">
        <w:t xml:space="preserve"> Overall, if people could just stop and think about what is going on, and just try to live their own lives to the end, the world would be a different </w:t>
      </w:r>
      <w:r w:rsidR="00E415F5">
        <w:t>happier</w:t>
      </w:r>
      <w:r w:rsidR="00173F09">
        <w:t xml:space="preserve"> place in my opinion</w:t>
      </w:r>
      <w:r w:rsidR="00E415F5">
        <w:t>. No longer would people try to force others to believe in the same things they believe, and the world could slowly grow to become less hostile and everyone could live together in harmony without the main ingredient of hostility and war for the entire human past. Since I believe all of this is true,</w:t>
      </w:r>
      <w:r w:rsidR="00173F09">
        <w:t xml:space="preserve"> I believe this </w:t>
      </w:r>
      <w:r w:rsidR="00E415F5">
        <w:t>happiness in the simplicity of life is</w:t>
      </w:r>
      <w:r w:rsidR="00173F09">
        <w:t xml:space="preserve"> the reason </w:t>
      </w:r>
      <w:r w:rsidR="00E415F5">
        <w:t>why</w:t>
      </w:r>
      <w:r w:rsidR="00173F09">
        <w:t xml:space="preserve"> </w:t>
      </w:r>
      <w:r w:rsidR="00E415F5">
        <w:t>Nietzsche talks</w:t>
      </w:r>
      <w:r w:rsidR="00173F09">
        <w:t xml:space="preserve"> about life in this manner </w:t>
      </w:r>
      <w:r w:rsidR="00E415F5">
        <w:t>throughout</w:t>
      </w:r>
      <w:r w:rsidR="00173F09">
        <w:t xml:space="preserve"> the book “the Gay Science.”</w:t>
      </w:r>
    </w:p>
    <w:sectPr w:rsidR="00D267CE" w:rsidRPr="001B2539" w:rsidSect="00D95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67CE"/>
    <w:rsid w:val="00173F09"/>
    <w:rsid w:val="001B2539"/>
    <w:rsid w:val="003C77D0"/>
    <w:rsid w:val="00482F2D"/>
    <w:rsid w:val="008938D0"/>
    <w:rsid w:val="008B4CBF"/>
    <w:rsid w:val="0092685E"/>
    <w:rsid w:val="00A03352"/>
    <w:rsid w:val="00D267CE"/>
    <w:rsid w:val="00D57241"/>
    <w:rsid w:val="00D9506A"/>
    <w:rsid w:val="00E10107"/>
    <w:rsid w:val="00E4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6AF1"/>
  <w15:docId w15:val="{2DF2C8A8-562C-C347-8CD5-80916ED8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Lyons</dc:creator>
  <cp:lastModifiedBy>Jason Lyons</cp:lastModifiedBy>
  <cp:revision>7</cp:revision>
  <dcterms:created xsi:type="dcterms:W3CDTF">2015-12-04T01:57:00Z</dcterms:created>
  <dcterms:modified xsi:type="dcterms:W3CDTF">2019-06-16T17:08:00Z</dcterms:modified>
</cp:coreProperties>
</file>