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2252663" cy="22526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225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Luis Elijah Cavada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N/A</w:t>
        <w:br w:type="textWrapping"/>
        <w:t xml:space="preserve">Phone: N/A</w:t>
        <w:br w:type="textWrapping"/>
        <w:t xml:space="preserve">Address: Cebu City, Philippines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obtain a challenging position where I can use my skills and grow professionally.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Bachelor of Science in Information Technology</w:t>
        <w:br w:type="textWrapping"/>
        <w:t xml:space="preserve">CIT</w:t>
        <w:br w:type="textWrapping"/>
        <w:t xml:space="preserve"> Don Bosco Technical College Cebu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Communication Skills</w:t>
        <w:br w:type="textWrapping"/>
        <w:t xml:space="preserve">- Problem Solving</w:t>
        <w:br w:type="textWrapping"/>
        <w:t xml:space="preserve">- Basic Programming (C, HTML, CSS, Javascript)</w:t>
        <w:br w:type="textWrapping"/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Sounds and lights setup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Audiofix Company</w:t>
        <w:br w:type="textWrapping"/>
        <w:t xml:space="preserve">November 2022 - now</w:t>
        <w:br w:type="textWrapping"/>
        <w:t xml:space="preserve">- Assisted in setting up sounds and lights for events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