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E1" w:rsidRPr="006013A0" w:rsidRDefault="00DC0BE1" w:rsidP="00DC0BE1">
      <w:pPr>
        <w:pStyle w:val="Heading1"/>
        <w:rPr>
          <w:color w:val="244061" w:themeColor="accent1" w:themeShade="80"/>
          <w:sz w:val="32"/>
        </w:rPr>
      </w:pPr>
      <w:bookmarkStart w:id="0" w:name="_Toc340231456"/>
      <w:r w:rsidRPr="006013A0">
        <w:rPr>
          <w:color w:val="244061" w:themeColor="accent1" w:themeShade="80"/>
          <w:sz w:val="32"/>
        </w:rPr>
        <w:t xml:space="preserve">Module: </w:t>
      </w:r>
      <w:r>
        <w:rPr>
          <w:color w:val="244061" w:themeColor="accent1" w:themeShade="80"/>
          <w:sz w:val="32"/>
        </w:rPr>
        <w:t>Communication</w:t>
      </w:r>
      <w:bookmarkEnd w:id="0"/>
    </w:p>
    <w:p w:rsidR="00DC0BE1" w:rsidRDefault="00DC0BE1" w:rsidP="00DC0BE1">
      <w:pPr>
        <w:pStyle w:val="Heading2"/>
      </w:pPr>
      <w:bookmarkStart w:id="1" w:name="_Toc340231457"/>
      <w:r w:rsidRPr="00B264EB">
        <w:t xml:space="preserve">Section I: </w:t>
      </w:r>
      <w:r>
        <w:t>Develop Communication Infrastructure</w:t>
      </w:r>
      <w:bookmarkEnd w:id="1"/>
    </w:p>
    <w:p w:rsidR="00DC0BE1" w:rsidRDefault="00DC0BE1" w:rsidP="00DC0BE1">
      <w:pPr>
        <w:pStyle w:val="Heading3"/>
        <w:ind w:left="360"/>
      </w:pPr>
      <w:bookmarkStart w:id="2" w:name="_Toc340231458"/>
      <w:r>
        <w:t>Lesson 1: Configure Demographics</w:t>
      </w:r>
      <w:bookmarkEnd w:id="2"/>
    </w:p>
    <w:p w:rsidR="00DC0BE1" w:rsidRDefault="00DC0BE1" w:rsidP="00DC0BE1">
      <w:pPr>
        <w:spacing w:after="0"/>
        <w:ind w:left="720"/>
      </w:pPr>
      <w:r>
        <w:rPr>
          <w:b/>
        </w:rPr>
        <w:t xml:space="preserve">Details: </w:t>
      </w:r>
      <w:r>
        <w:t xml:space="preserve">Develop demographic lists that segment by </w:t>
      </w:r>
      <w:r w:rsidR="00A57759">
        <w:t xml:space="preserve">Geographic Location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Create the following demographic lists: “</w:t>
      </w:r>
      <w:r w:rsidR="00A57759">
        <w:t>Geographic location: North</w:t>
      </w:r>
      <w:r>
        <w:t>”, “</w:t>
      </w:r>
      <w:r w:rsidR="00A57759">
        <w:t>Geographic location: South</w:t>
      </w:r>
      <w:r>
        <w:t>”, “</w:t>
      </w:r>
      <w:r w:rsidR="00A57759">
        <w:t>Geographic location: East</w:t>
      </w:r>
      <w:r>
        <w:t>”</w:t>
      </w:r>
      <w:r w:rsidR="00A57759">
        <w:t xml:space="preserve"> and “Geographic location: West”</w:t>
      </w:r>
      <w:r>
        <w:t xml:space="preserve">.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rPr>
          <w:i/>
        </w:rPr>
        <w:t>Tip: Communication &gt; List Builder &gt; Demographics</w:t>
      </w:r>
    </w:p>
    <w:p w:rsidR="00DC0BE1" w:rsidRDefault="00DC0BE1" w:rsidP="00DC0BE1">
      <w:pPr>
        <w:pStyle w:val="Heading3"/>
        <w:ind w:left="360"/>
      </w:pPr>
      <w:bookmarkStart w:id="3" w:name="_Toc340231459"/>
      <w:r>
        <w:t>Lesson 2: Assign demographics to Custom Questions</w:t>
      </w:r>
      <w:bookmarkEnd w:id="3"/>
    </w:p>
    <w:p w:rsidR="00DC0BE1" w:rsidRDefault="00DC0BE1" w:rsidP="00DC0BE1">
      <w:pPr>
        <w:spacing w:after="0"/>
        <w:ind w:left="720"/>
      </w:pPr>
      <w:r>
        <w:rPr>
          <w:b/>
        </w:rPr>
        <w:t xml:space="preserve">Details: </w:t>
      </w:r>
      <w:r>
        <w:t>Create an ethnicity custom question and assign demographics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Create a custom question that asks the customer for his/her ethnicity upon creation of account.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 xml:space="preserve">Ensure it is a single selection dropdown with </w:t>
      </w:r>
      <w:r w:rsidR="00A57759">
        <w:t>North, South, East</w:t>
      </w:r>
      <w:r>
        <w:t xml:space="preserve"> and </w:t>
      </w:r>
      <w:r w:rsidR="00A57759">
        <w:t>West</w:t>
      </w:r>
      <w:r>
        <w:t xml:space="preserve"> as the answers.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Assign the appropriate demographics to the answers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Enable this custom question to be asked when an account is being created</w:t>
      </w:r>
    </w:p>
    <w:p w:rsidR="00DC0BE1" w:rsidRPr="00BD617C" w:rsidRDefault="00DC0BE1" w:rsidP="00DC0BE1">
      <w:pPr>
        <w:pStyle w:val="ListBullet"/>
        <w:numPr>
          <w:ilvl w:val="2"/>
          <w:numId w:val="2"/>
        </w:numPr>
        <w:spacing w:after="0"/>
      </w:pPr>
      <w:r>
        <w:rPr>
          <w:i/>
        </w:rPr>
        <w:t>Tip: Administration &gt; Population Settings &gt; Account Creation Questions</w:t>
      </w:r>
    </w:p>
    <w:p w:rsidR="00DC0BE1" w:rsidRDefault="00DC0BE1" w:rsidP="00DC0BE1">
      <w:pPr>
        <w:pStyle w:val="Heading3"/>
        <w:ind w:left="360"/>
      </w:pPr>
      <w:bookmarkStart w:id="4" w:name="_Toc340231460"/>
      <w:r>
        <w:t>Lesson 3: Create E-mail subscription lists</w:t>
      </w:r>
      <w:bookmarkStart w:id="5" w:name="_GoBack"/>
      <w:bookmarkEnd w:id="4"/>
      <w:bookmarkEnd w:id="5"/>
    </w:p>
    <w:p w:rsidR="00DC0BE1" w:rsidRPr="00BD617C" w:rsidRDefault="00DC0BE1" w:rsidP="00DC0BE1">
      <w:pPr>
        <w:spacing w:after="0"/>
        <w:ind w:left="720"/>
      </w:pPr>
      <w:r>
        <w:rPr>
          <w:b/>
        </w:rPr>
        <w:t xml:space="preserve">Details: </w:t>
      </w:r>
      <w:r>
        <w:t>Create a subscription list for a brochure mail-out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Add a new subscription list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 xml:space="preserve">Assign the list name, “Brochure Mail-out” with the appropriate description.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Show the description online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 xml:space="preserve">Set up population configuration to show subscription list on account creation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rPr>
          <w:i/>
        </w:rPr>
        <w:t>Tip: Communication &gt; List builder &gt; Subscription List</w:t>
      </w:r>
    </w:p>
    <w:p w:rsidR="00DC0BE1" w:rsidRDefault="00DC0BE1" w:rsidP="00DC0BE1">
      <w:pPr>
        <w:pStyle w:val="Heading2"/>
      </w:pPr>
      <w:bookmarkStart w:id="6" w:name="_Toc340231461"/>
      <w:r w:rsidRPr="00B264EB">
        <w:t>Section I</w:t>
      </w:r>
      <w:r>
        <w:t>I</w:t>
      </w:r>
      <w:r w:rsidRPr="00B264EB">
        <w:t xml:space="preserve">: </w:t>
      </w:r>
      <w:r>
        <w:t>Communication List Configuration</w:t>
      </w:r>
      <w:bookmarkEnd w:id="6"/>
    </w:p>
    <w:p w:rsidR="00DC0BE1" w:rsidRDefault="00DC0BE1" w:rsidP="00DC0BE1">
      <w:pPr>
        <w:pStyle w:val="Heading3"/>
        <w:ind w:left="360"/>
      </w:pPr>
      <w:bookmarkStart w:id="7" w:name="_Toc340231462"/>
      <w:r>
        <w:t>Lesson 1: Create a customer list for interests</w:t>
      </w:r>
      <w:bookmarkEnd w:id="7"/>
    </w:p>
    <w:p w:rsidR="00DC0BE1" w:rsidRPr="00BD617C" w:rsidRDefault="00DC0BE1" w:rsidP="00DC0BE1">
      <w:pPr>
        <w:spacing w:after="0"/>
        <w:ind w:left="720"/>
      </w:pPr>
      <w:r>
        <w:rPr>
          <w:b/>
        </w:rPr>
        <w:t xml:space="preserve">Details: </w:t>
      </w:r>
      <w:r>
        <w:t>Create a customer list for people involved in Aquatics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Add a new customer list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Assign the list name, “Aquatics,” and add the Interest List “Aquatics” as a filter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 xml:space="preserve">Check “include no promotional e-mail customers” and “Include No promotional postal mail”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Generate the list and ensure the accuracy of the list</w:t>
      </w:r>
    </w:p>
    <w:p w:rsidR="00DC0BE1" w:rsidRPr="00F52264" w:rsidRDefault="00DC0BE1" w:rsidP="00DC0BE1">
      <w:pPr>
        <w:pStyle w:val="ListBullet"/>
        <w:numPr>
          <w:ilvl w:val="2"/>
          <w:numId w:val="2"/>
        </w:numPr>
        <w:spacing w:after="0"/>
      </w:pPr>
      <w:r>
        <w:rPr>
          <w:i/>
        </w:rPr>
        <w:t>Tip: Communication &gt; List builder &gt; Create customer List</w:t>
      </w:r>
    </w:p>
    <w:p w:rsidR="00DC0BE1" w:rsidRDefault="00DC0BE1" w:rsidP="00DC0BE1">
      <w:pPr>
        <w:pStyle w:val="Heading3"/>
        <w:ind w:left="360"/>
      </w:pPr>
      <w:bookmarkStart w:id="8" w:name="_Toc340231463"/>
      <w:r>
        <w:t>Lesson 2: Create a customer list for demographics</w:t>
      </w:r>
      <w:bookmarkEnd w:id="8"/>
    </w:p>
    <w:p w:rsidR="00DC0BE1" w:rsidRDefault="00DC0BE1" w:rsidP="00DC0BE1">
      <w:pPr>
        <w:spacing w:after="0"/>
        <w:ind w:left="720"/>
      </w:pPr>
      <w:r>
        <w:rPr>
          <w:b/>
        </w:rPr>
        <w:t xml:space="preserve">Details: </w:t>
      </w:r>
      <w:r>
        <w:t>Create a customer list for people involved in Aquatics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Add a new customer with your personal e-mail and with a Chinese ethnicity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lastRenderedPageBreak/>
        <w:t>Ensure the customer subscribes to the General Info subscription list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Add a new customer list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Assign the list name, “Oriental” and add the demographic “Oriental” as a filter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 xml:space="preserve">Check “include no promotional e-mail customers” and “Include No promotional postal mail”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Generate the list and ensure the accuracy of the list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 xml:space="preserve">Note: there should only be one customer record in the list.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rPr>
          <w:i/>
        </w:rPr>
        <w:t>Tip: Communication &gt; List builder &gt; Create customer List</w:t>
      </w:r>
    </w:p>
    <w:p w:rsidR="00DC0BE1" w:rsidRDefault="00DC0BE1" w:rsidP="00DC0BE1">
      <w:pPr>
        <w:pStyle w:val="Heading3"/>
        <w:ind w:left="360"/>
      </w:pPr>
      <w:bookmarkStart w:id="9" w:name="_Toc340231464"/>
      <w:r>
        <w:t>Lesson 3: Create a customer list for subscriptions</w:t>
      </w:r>
      <w:bookmarkEnd w:id="9"/>
    </w:p>
    <w:p w:rsidR="00DC0BE1" w:rsidRDefault="00DC0BE1" w:rsidP="00DC0BE1">
      <w:pPr>
        <w:spacing w:after="0"/>
        <w:ind w:left="720"/>
      </w:pPr>
      <w:r>
        <w:rPr>
          <w:b/>
        </w:rPr>
        <w:t xml:space="preserve">Details: </w:t>
      </w:r>
      <w:r>
        <w:t>Create a customer list for customers who opted into the subscription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Add a new customer list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Assign the list name, “General Info Subscription” and add the subscription list “General Info” as a filter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 xml:space="preserve">Check “include no promotional e-mail customers” and “Include No promotional postal mail”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Generate the list and ensure the accuracy of the list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 xml:space="preserve">Note: there should only be one customer record in the list.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rPr>
          <w:i/>
        </w:rPr>
        <w:t>Tip: Communication &gt; List builder &gt; Create customer List</w:t>
      </w:r>
    </w:p>
    <w:p w:rsidR="00DC0BE1" w:rsidRDefault="00DC0BE1" w:rsidP="00DC0BE1">
      <w:pPr>
        <w:pStyle w:val="ListBullet"/>
        <w:numPr>
          <w:ilvl w:val="0"/>
          <w:numId w:val="0"/>
        </w:numPr>
        <w:spacing w:after="0"/>
        <w:ind w:left="810" w:hanging="360"/>
      </w:pPr>
    </w:p>
    <w:p w:rsidR="00DC0BE1" w:rsidRDefault="00DC0BE1" w:rsidP="00DC0BE1">
      <w:pPr>
        <w:pStyle w:val="Heading3"/>
        <w:ind w:left="360"/>
      </w:pPr>
      <w:bookmarkStart w:id="10" w:name="_Toc340231465"/>
      <w:r>
        <w:t>Lesson 4: Create a customer list of everyone who has reserved a facility</w:t>
      </w:r>
      <w:bookmarkEnd w:id="10"/>
    </w:p>
    <w:p w:rsidR="00DC0BE1" w:rsidRDefault="00DC0BE1" w:rsidP="00DC0BE1">
      <w:pPr>
        <w:spacing w:after="0"/>
        <w:ind w:left="720"/>
      </w:pPr>
      <w:r>
        <w:rPr>
          <w:b/>
        </w:rPr>
        <w:t xml:space="preserve">Details: </w:t>
      </w:r>
      <w:r>
        <w:t>Create a customer list for customers who have made a billable reservation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Add a new customer list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Assign the list name, “Facility External Reservations” and add the Schedule type “Reservation: Billable” as a filter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 xml:space="preserve">Check “include no promotional e-mail customers” and “Include No promotional postal mail”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Generate the list and ensure the accuracy of the list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rPr>
          <w:i/>
        </w:rPr>
        <w:t>Tip: Communication &gt; List builder &gt; Create customer List</w:t>
      </w:r>
    </w:p>
    <w:p w:rsidR="00DC0BE1" w:rsidRDefault="00DC0BE1" w:rsidP="00DC0BE1">
      <w:pPr>
        <w:pStyle w:val="Heading3"/>
        <w:ind w:left="360"/>
      </w:pPr>
      <w:bookmarkStart w:id="11" w:name="_Toc340231466"/>
      <w:r>
        <w:t>Lesson 5: Create a customer list for expired memberships</w:t>
      </w:r>
      <w:bookmarkEnd w:id="11"/>
    </w:p>
    <w:p w:rsidR="00DC0BE1" w:rsidRDefault="00DC0BE1" w:rsidP="00DC0BE1">
      <w:pPr>
        <w:spacing w:after="0"/>
        <w:ind w:left="720"/>
      </w:pPr>
      <w:r>
        <w:rPr>
          <w:b/>
        </w:rPr>
        <w:t xml:space="preserve">Details: </w:t>
      </w:r>
      <w:r>
        <w:t>Create a customer list for customers whose memberships will expire in the next three months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Add a new customer list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Assign the list name, “3 month reminder” and set the membership expiry date filter for three months from now.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Check “include no promotional e-mail customers” and “Include No promotional postal mail”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 xml:space="preserve">Generate the list and ensure the accuracy of the list </w:t>
      </w:r>
    </w:p>
    <w:p w:rsidR="00DC0BE1" w:rsidRPr="007F1D9B" w:rsidRDefault="00DC0BE1" w:rsidP="00DC0BE1">
      <w:pPr>
        <w:pStyle w:val="ListBullet"/>
        <w:numPr>
          <w:ilvl w:val="2"/>
          <w:numId w:val="2"/>
        </w:numPr>
        <w:spacing w:after="0"/>
      </w:pPr>
      <w:r>
        <w:rPr>
          <w:i/>
        </w:rPr>
        <w:t>Tip: Communication &gt; List builder &gt; Create customer List</w:t>
      </w:r>
    </w:p>
    <w:p w:rsidR="00DC0BE1" w:rsidRDefault="00DC0BE1" w:rsidP="00DC0BE1">
      <w:pPr>
        <w:pStyle w:val="Heading3"/>
        <w:ind w:left="360"/>
      </w:pPr>
      <w:bookmarkStart w:id="12" w:name="_Toc340231467"/>
      <w:r>
        <w:lastRenderedPageBreak/>
        <w:t>Lesson 6: Locking a customer list</w:t>
      </w:r>
      <w:bookmarkEnd w:id="12"/>
    </w:p>
    <w:p w:rsidR="00DC0BE1" w:rsidRDefault="00DC0BE1" w:rsidP="00DC0BE1">
      <w:pPr>
        <w:spacing w:after="0"/>
        <w:ind w:left="720"/>
      </w:pPr>
      <w:r>
        <w:rPr>
          <w:b/>
        </w:rPr>
        <w:t xml:space="preserve">Details: </w:t>
      </w:r>
      <w:r>
        <w:t xml:space="preserve">Locking and unlocking a customer list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Search for the “General Info” customer list, generate the list and lock the list.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Add a new customer and subscribe to the General Info list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Search for the “General info” customer list and select it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Note: Notice that the new customer is not added to the “General Info” customer list.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Unlock the list and re-generate it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 xml:space="preserve">Note: The new customer is now added to the list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rPr>
          <w:i/>
        </w:rPr>
        <w:t>Tip: Communication &gt; List builder &gt; Create customer List</w:t>
      </w:r>
    </w:p>
    <w:p w:rsidR="00DC0BE1" w:rsidRDefault="00DC0BE1" w:rsidP="00DC0BE1">
      <w:pPr>
        <w:pStyle w:val="Heading2"/>
      </w:pPr>
      <w:bookmarkStart w:id="13" w:name="_Toc340231468"/>
      <w:r w:rsidRPr="00B264EB">
        <w:t xml:space="preserve">Section </w:t>
      </w:r>
      <w:r>
        <w:t>III</w:t>
      </w:r>
      <w:r w:rsidRPr="00B264EB">
        <w:t xml:space="preserve">: </w:t>
      </w:r>
      <w:r>
        <w:t>Sending Communication</w:t>
      </w:r>
      <w:bookmarkEnd w:id="13"/>
    </w:p>
    <w:p w:rsidR="00DC0BE1" w:rsidRDefault="00DC0BE1" w:rsidP="00DC0BE1">
      <w:pPr>
        <w:spacing w:after="0"/>
        <w:ind w:left="720"/>
        <w:rPr>
          <w:b/>
        </w:rPr>
      </w:pPr>
    </w:p>
    <w:p w:rsidR="00DC0BE1" w:rsidRDefault="00DC0BE1" w:rsidP="00DC0BE1">
      <w:pPr>
        <w:spacing w:after="0"/>
        <w:ind w:left="360"/>
      </w:pPr>
      <w:r>
        <w:rPr>
          <w:b/>
        </w:rPr>
        <w:t xml:space="preserve">Note: </w:t>
      </w:r>
      <w:r>
        <w:t xml:space="preserve">Your </w:t>
      </w:r>
      <w:proofErr w:type="spellStart"/>
      <w:r>
        <w:t>ActiveNet</w:t>
      </w:r>
      <w:proofErr w:type="spellEnd"/>
      <w:r>
        <w:t xml:space="preserve"> site will send e-mails in this section. Please ensure that the recipients only have your personal e-mail address. Please do not send these e-mails to anyone outside of the Active Network. </w:t>
      </w:r>
    </w:p>
    <w:p w:rsidR="00DC0BE1" w:rsidRDefault="00DC0BE1" w:rsidP="00DC0BE1">
      <w:pPr>
        <w:pStyle w:val="Heading3"/>
        <w:ind w:left="360"/>
      </w:pPr>
      <w:bookmarkStart w:id="14" w:name="_Toc340231469"/>
      <w:r>
        <w:t>Lesson 1: Sending a plain text e-mail</w:t>
      </w:r>
      <w:bookmarkEnd w:id="14"/>
    </w:p>
    <w:p w:rsidR="00DC0BE1" w:rsidRDefault="00DC0BE1" w:rsidP="00DC0BE1">
      <w:pPr>
        <w:spacing w:after="0"/>
        <w:ind w:left="720"/>
      </w:pPr>
      <w:r>
        <w:rPr>
          <w:b/>
        </w:rPr>
        <w:t xml:space="preserve">Details: </w:t>
      </w:r>
      <w:r>
        <w:t xml:space="preserve">Send an e-mail to the Oriental demographic list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Select the Oriental Customer list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 xml:space="preserve">Select a “from address.” Add a new e-mail address if there is none in the system.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 xml:space="preserve">Write an e-mail to wish your customers a Happy Chinese New Year.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Use merge fields “First Name” and “Last Name” in the salutation of the e-mail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 xml:space="preserve">Select Send Email Notification and Track Email Open / Click Through.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 xml:space="preserve">Click “Send Email”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Preview the E-mail, unselect “Preview Recipients” and send the e-mail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 xml:space="preserve">Note: Check your personal e-mail inbox and review the e-mail sent from </w:t>
      </w:r>
      <w:proofErr w:type="spellStart"/>
      <w:r>
        <w:t>ActiveNet</w:t>
      </w:r>
      <w:proofErr w:type="spellEnd"/>
    </w:p>
    <w:p w:rsidR="00DC0BE1" w:rsidRDefault="00DC0BE1" w:rsidP="00DC0BE1">
      <w:pPr>
        <w:pStyle w:val="ListBullet"/>
        <w:numPr>
          <w:ilvl w:val="2"/>
          <w:numId w:val="2"/>
        </w:numPr>
        <w:spacing w:after="0"/>
        <w:rPr>
          <w:i/>
        </w:rPr>
      </w:pPr>
      <w:r w:rsidRPr="009A6B54">
        <w:rPr>
          <w:i/>
        </w:rPr>
        <w:t>Tip: Communication &gt; Email/Form Letter &gt;  Create Email/form Letter/Text Message</w:t>
      </w:r>
    </w:p>
    <w:p w:rsidR="00DC0BE1" w:rsidRDefault="00DC0BE1" w:rsidP="00DC0BE1">
      <w:pPr>
        <w:pStyle w:val="ListBullet"/>
        <w:numPr>
          <w:ilvl w:val="0"/>
          <w:numId w:val="0"/>
        </w:numPr>
        <w:spacing w:after="0"/>
        <w:ind w:left="810" w:hanging="360"/>
        <w:rPr>
          <w:i/>
        </w:rPr>
      </w:pPr>
    </w:p>
    <w:p w:rsidR="00DC0BE1" w:rsidRDefault="00DC0BE1" w:rsidP="00DC0BE1">
      <w:pPr>
        <w:pStyle w:val="Heading3"/>
        <w:ind w:left="360"/>
      </w:pPr>
      <w:bookmarkStart w:id="15" w:name="_Toc340231470"/>
      <w:r>
        <w:t>Lesson 2: Sending a dynamic content e-mail</w:t>
      </w:r>
      <w:bookmarkEnd w:id="15"/>
    </w:p>
    <w:p w:rsidR="00DC0BE1" w:rsidRDefault="00DC0BE1" w:rsidP="00DC0BE1">
      <w:pPr>
        <w:spacing w:after="0"/>
        <w:ind w:left="720"/>
      </w:pPr>
      <w:r>
        <w:rPr>
          <w:b/>
        </w:rPr>
        <w:t xml:space="preserve">Details: </w:t>
      </w:r>
      <w:r>
        <w:t xml:space="preserve">Send a dynamic content e-mail to promote Aquatic activities to the General info list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Select the General Info Customer list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Select a “from address” with a subject: “New Activities”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Select “Include dynamic content” with Aquatics as the primary category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Remove any Activity Details that you do not want to include in the e-mail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Preview the e-mail and send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Review the e-mail in your inbox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  <w:rPr>
          <w:i/>
        </w:rPr>
      </w:pPr>
      <w:r w:rsidRPr="009A6B54">
        <w:rPr>
          <w:i/>
        </w:rPr>
        <w:t>Tip: Communication &gt; Email/Form Letter &gt;  Create Email/form Letter/Text Message</w:t>
      </w:r>
    </w:p>
    <w:p w:rsidR="00DC0BE1" w:rsidRPr="009A6B54" w:rsidRDefault="00DC0BE1" w:rsidP="00DC0BE1">
      <w:pPr>
        <w:pStyle w:val="ListBullet"/>
        <w:numPr>
          <w:ilvl w:val="0"/>
          <w:numId w:val="0"/>
        </w:numPr>
        <w:spacing w:after="0"/>
        <w:ind w:left="810" w:hanging="360"/>
        <w:rPr>
          <w:i/>
        </w:rPr>
      </w:pPr>
    </w:p>
    <w:p w:rsidR="00DC0BE1" w:rsidRDefault="00DC0BE1" w:rsidP="00DC0BE1">
      <w:pPr>
        <w:pStyle w:val="Heading2"/>
      </w:pPr>
      <w:bookmarkStart w:id="16" w:name="_Toc340231471"/>
      <w:r w:rsidRPr="00B264EB">
        <w:lastRenderedPageBreak/>
        <w:t xml:space="preserve">Section </w:t>
      </w:r>
      <w:r>
        <w:t>IV</w:t>
      </w:r>
      <w:r w:rsidRPr="00B264EB">
        <w:t xml:space="preserve">: </w:t>
      </w:r>
      <w:r>
        <w:t>Communication Reports</w:t>
      </w:r>
      <w:bookmarkEnd w:id="16"/>
    </w:p>
    <w:p w:rsidR="00DC0BE1" w:rsidRDefault="00DC0BE1" w:rsidP="00DC0BE1">
      <w:pPr>
        <w:pStyle w:val="Heading3"/>
        <w:ind w:left="360"/>
      </w:pPr>
      <w:bookmarkStart w:id="17" w:name="_Toc340231472"/>
      <w:r>
        <w:t>Lesson 1: Customer Listing Reports</w:t>
      </w:r>
      <w:bookmarkEnd w:id="17"/>
    </w:p>
    <w:p w:rsidR="00DC0BE1" w:rsidRDefault="00DC0BE1" w:rsidP="00DC0BE1">
      <w:pPr>
        <w:spacing w:after="0"/>
        <w:ind w:left="720"/>
      </w:pPr>
      <w:r>
        <w:rPr>
          <w:b/>
        </w:rPr>
        <w:t xml:space="preserve">Details: </w:t>
      </w:r>
      <w:r>
        <w:t>Review your customer lists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Select your Aquatics custom list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Run the Report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Note: This report shows you customers of the customer list you generated previously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  <w:rPr>
          <w:i/>
        </w:rPr>
      </w:pPr>
      <w:r>
        <w:rPr>
          <w:i/>
        </w:rPr>
        <w:t>Tip: Communication &gt; General Reports &gt; Customer Listing</w:t>
      </w:r>
    </w:p>
    <w:p w:rsidR="00DC0BE1" w:rsidRDefault="00DC0BE1" w:rsidP="00DC0BE1">
      <w:pPr>
        <w:pStyle w:val="Heading3"/>
        <w:ind w:left="360"/>
      </w:pPr>
      <w:bookmarkStart w:id="18" w:name="_Toc340231473"/>
      <w:r>
        <w:t>Lesson 2: Communication Results Report</w:t>
      </w:r>
      <w:bookmarkEnd w:id="18"/>
    </w:p>
    <w:p w:rsidR="00DC0BE1" w:rsidRDefault="00DC0BE1" w:rsidP="00DC0BE1">
      <w:pPr>
        <w:spacing w:after="0"/>
        <w:ind w:left="720"/>
      </w:pPr>
      <w:r>
        <w:rPr>
          <w:b/>
        </w:rPr>
        <w:t xml:space="preserve">Details: </w:t>
      </w:r>
      <w:r>
        <w:t>Review the results from your e-mail campaigns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 xml:space="preserve">Search for your e-mail batches. Enter dates that capture all your e-mail campaigns. 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Select all your e-mail campaigns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Run the Report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Note: This report lists the results of your campaigns and the recipients</w:t>
      </w:r>
    </w:p>
    <w:p w:rsidR="00DC0BE1" w:rsidRDefault="00DC0BE1" w:rsidP="00DC0BE1">
      <w:pPr>
        <w:pStyle w:val="ListBullet"/>
        <w:numPr>
          <w:ilvl w:val="2"/>
          <w:numId w:val="2"/>
        </w:numPr>
        <w:spacing w:after="0"/>
      </w:pPr>
      <w:r>
        <w:t>Note: The results only reports on the sending of emails and not the receipt of them. If the email bounces back it will not be captured in the results.</w:t>
      </w:r>
    </w:p>
    <w:p w:rsidR="00DC0BE1" w:rsidRPr="00691EA2" w:rsidRDefault="00DC0BE1" w:rsidP="00DC0BE1">
      <w:pPr>
        <w:pStyle w:val="ListBullet"/>
        <w:numPr>
          <w:ilvl w:val="2"/>
          <w:numId w:val="2"/>
        </w:numPr>
        <w:spacing w:after="0"/>
      </w:pPr>
      <w:r w:rsidRPr="00691EA2">
        <w:rPr>
          <w:i/>
        </w:rPr>
        <w:t>Tip: Communication &gt; Email/form Letter &gt; Results</w:t>
      </w:r>
    </w:p>
    <w:p w:rsidR="00ED2C64" w:rsidRDefault="00ED2C64"/>
    <w:sectPr w:rsidR="00ED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076C63A"/>
    <w:lvl w:ilvl="0">
      <w:start w:val="1"/>
      <w:numFmt w:val="bullet"/>
      <w:pStyle w:val="List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</w:abstractNum>
  <w:abstractNum w:abstractNumId="1">
    <w:nsid w:val="46491791"/>
    <w:multiLevelType w:val="hybridMultilevel"/>
    <w:tmpl w:val="ADA8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E1"/>
    <w:rsid w:val="000F17C6"/>
    <w:rsid w:val="00176492"/>
    <w:rsid w:val="001F52A3"/>
    <w:rsid w:val="00200FFF"/>
    <w:rsid w:val="003E16E1"/>
    <w:rsid w:val="004E7BAA"/>
    <w:rsid w:val="005061CC"/>
    <w:rsid w:val="00544B34"/>
    <w:rsid w:val="005A4DAD"/>
    <w:rsid w:val="0064377D"/>
    <w:rsid w:val="006D4510"/>
    <w:rsid w:val="006E79DE"/>
    <w:rsid w:val="006F77E8"/>
    <w:rsid w:val="007060B5"/>
    <w:rsid w:val="007237B2"/>
    <w:rsid w:val="007933A6"/>
    <w:rsid w:val="007B0ECF"/>
    <w:rsid w:val="0092318C"/>
    <w:rsid w:val="00A04286"/>
    <w:rsid w:val="00A57759"/>
    <w:rsid w:val="00AC3D4B"/>
    <w:rsid w:val="00C15ADF"/>
    <w:rsid w:val="00C96210"/>
    <w:rsid w:val="00D6147E"/>
    <w:rsid w:val="00DC0BE1"/>
    <w:rsid w:val="00DF563E"/>
    <w:rsid w:val="00E14160"/>
    <w:rsid w:val="00ED2C64"/>
    <w:rsid w:val="00F3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BE1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B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DC0BE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C0BE1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Bullet">
    <w:name w:val="List Bullet"/>
    <w:basedOn w:val="Normal"/>
    <w:uiPriority w:val="99"/>
    <w:unhideWhenUsed/>
    <w:rsid w:val="00DC0BE1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BE1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B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DC0BE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C0BE1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Bullet">
    <w:name w:val="List Bullet"/>
    <w:basedOn w:val="Normal"/>
    <w:uiPriority w:val="99"/>
    <w:unhideWhenUsed/>
    <w:rsid w:val="00DC0BE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active</dc:creator>
  <cp:lastModifiedBy>Buttafarro, Frank</cp:lastModifiedBy>
  <cp:revision>2</cp:revision>
  <dcterms:created xsi:type="dcterms:W3CDTF">2014-07-21T12:42:00Z</dcterms:created>
  <dcterms:modified xsi:type="dcterms:W3CDTF">2015-02-15T18:58:00Z</dcterms:modified>
</cp:coreProperties>
</file>