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1C10B" w14:textId="77777777" w:rsidR="00314268" w:rsidRDefault="00314268" w:rsidP="0031426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314268">
        <w:rPr>
          <w:rFonts w:ascii="Lato" w:eastAsia="Times New Roman" w:hAnsi="Lato" w:cs="Times New Roman"/>
          <w:b/>
          <w:bCs/>
          <w:i/>
          <w:iCs/>
          <w:color w:val="273540"/>
          <w:kern w:val="0"/>
          <w14:ligatures w14:val="none"/>
        </w:rPr>
        <w:t>Inspiration</w:t>
      </w:r>
      <w:r w:rsidRPr="00314268">
        <w:rPr>
          <w:rFonts w:ascii="Lato" w:eastAsia="Times New Roman" w:hAnsi="Lato" w:cs="Times New Roman"/>
          <w:i/>
          <w:iCs/>
          <w:color w:val="273540"/>
          <w:kern w:val="0"/>
          <w14:ligatures w14:val="none"/>
        </w:rPr>
        <w:t>:</w:t>
      </w:r>
      <w:r w:rsidRPr="00314268">
        <w:rPr>
          <w:rFonts w:ascii="Lato" w:eastAsia="Times New Roman" w:hAnsi="Lato" w:cs="Times New Roman"/>
          <w:color w:val="273540"/>
          <w:kern w:val="0"/>
          <w14:ligatures w14:val="none"/>
        </w:rPr>
        <w:t> </w:t>
      </w:r>
      <w:r w:rsidRPr="00314268">
        <w:rPr>
          <w:rFonts w:ascii="Lato" w:eastAsia="Times New Roman" w:hAnsi="Lato" w:cs="Times New Roman"/>
          <w:color w:val="273540"/>
          <w:kern w:val="0"/>
          <w:u w:val="single"/>
          <w14:ligatures w14:val="none"/>
        </w:rPr>
        <w:t>Which artist(s) or writer(s) from the course inspire your project, and what specifically about their work or method draws you to them? Inspiration here means drawing on an artist's method, concerns, or relationship to the archive, not imitating their style or reproducing their work.</w:t>
      </w:r>
    </w:p>
    <w:p w14:paraId="0426758C" w14:textId="77777777" w:rsidR="00314268" w:rsidRDefault="00314268" w:rsidP="00314268">
      <w:pPr>
        <w:shd w:val="clear" w:color="auto" w:fill="FFFFFF"/>
        <w:spacing w:before="100" w:beforeAutospacing="1" w:after="100" w:afterAutospacing="1" w:line="240" w:lineRule="auto"/>
        <w:rPr>
          <w:rFonts w:ascii="Lato" w:hAnsi="Lato"/>
          <w:color w:val="002A63"/>
          <w:u w:val="single"/>
          <w:shd w:val="clear" w:color="auto" w:fill="EEF7FF"/>
        </w:rPr>
      </w:pPr>
      <w:r>
        <w:rPr>
          <w:rFonts w:ascii="Lato" w:hAnsi="Lato"/>
          <w:color w:val="002A63"/>
          <w:u w:val="single"/>
          <w:shd w:val="clear" w:color="auto" w:fill="EEF7FF"/>
        </w:rPr>
        <w:t xml:space="preserve">Lucrecia Martel, "Zama"  -&gt; </w:t>
      </w:r>
    </w:p>
    <w:p w14:paraId="03D28A9C" w14:textId="2C8AC0B2" w:rsidR="00314268" w:rsidRPr="00314268" w:rsidRDefault="00314268" w:rsidP="00314268">
      <w:pPr>
        <w:shd w:val="clear" w:color="auto" w:fill="FFFFFF"/>
        <w:spacing w:before="100" w:beforeAutospacing="1" w:after="100" w:afterAutospacing="1" w:line="240" w:lineRule="auto"/>
        <w:rPr>
          <w:rFonts w:ascii="Lato" w:eastAsia="Times New Roman" w:hAnsi="Lato" w:cs="Times New Roman"/>
          <w:color w:val="273540"/>
          <w:kern w:val="0"/>
          <w14:ligatures w14:val="none"/>
        </w:rPr>
      </w:pPr>
      <w:r w:rsidRPr="00314268">
        <w:rPr>
          <w:rFonts w:ascii="Lato" w:eastAsia="Times New Roman" w:hAnsi="Lato" w:cs="Times New Roman"/>
          <w:color w:val="273540"/>
          <w:kern w:val="0"/>
          <w14:ligatures w14:val="none"/>
        </w:rPr>
        <w:t>verb_bank [blurs, reframe, Actualize</w:t>
      </w:r>
      <w:r>
        <w:rPr>
          <w:rFonts w:ascii="Lato" w:eastAsia="Times New Roman" w:hAnsi="Lato" w:cs="Times New Roman"/>
          <w:color w:val="273540"/>
          <w:kern w:val="0"/>
          <w14:ligatures w14:val="none"/>
        </w:rPr>
        <w:t>, make visible</w:t>
      </w:r>
      <w:r w:rsidRPr="00314268">
        <w:rPr>
          <w:rFonts w:ascii="Lato" w:eastAsia="Times New Roman" w:hAnsi="Lato" w:cs="Times New Roman"/>
          <w:color w:val="273540"/>
          <w:kern w:val="0"/>
          <w14:ligatures w14:val="none"/>
        </w:rPr>
        <w:t>]</w:t>
      </w:r>
      <w:r>
        <w:rPr>
          <w:rFonts w:ascii="Lato" w:eastAsia="Times New Roman" w:hAnsi="Lato" w:cs="Times New Roman"/>
          <w:color w:val="273540"/>
          <w:kern w:val="0"/>
          <w14:ligatures w14:val="none"/>
        </w:rPr>
        <w:t xml:space="preserve"> I enjoyed the humor/irony the artist used to make visible the fabrication of the colonial archive (geode example). </w:t>
      </w:r>
    </w:p>
    <w:p w14:paraId="0DF78383" w14:textId="77777777" w:rsidR="00314268" w:rsidRPr="00314268" w:rsidRDefault="00314268" w:rsidP="0031426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314268">
        <w:rPr>
          <w:rFonts w:ascii="Lato" w:eastAsia="Times New Roman" w:hAnsi="Lato" w:cs="Times New Roman"/>
          <w:b/>
          <w:bCs/>
          <w:i/>
          <w:iCs/>
          <w:color w:val="273540"/>
          <w:kern w:val="0"/>
          <w14:ligatures w14:val="none"/>
        </w:rPr>
        <w:t>Archive</w:t>
      </w:r>
      <w:r w:rsidRPr="00314268">
        <w:rPr>
          <w:rFonts w:ascii="Lato" w:eastAsia="Times New Roman" w:hAnsi="Lato" w:cs="Times New Roman"/>
          <w:i/>
          <w:iCs/>
          <w:color w:val="273540"/>
          <w:kern w:val="0"/>
          <w14:ligatures w14:val="none"/>
        </w:rPr>
        <w:t>:</w:t>
      </w:r>
      <w:r w:rsidRPr="00314268">
        <w:rPr>
          <w:rFonts w:ascii="Lato" w:eastAsia="Times New Roman" w:hAnsi="Lato" w:cs="Times New Roman"/>
          <w:color w:val="273540"/>
          <w:kern w:val="0"/>
          <w14:ligatures w14:val="none"/>
        </w:rPr>
        <w:t> </w:t>
      </w:r>
      <w:r w:rsidRPr="00314268">
        <w:rPr>
          <w:rFonts w:ascii="Lato" w:eastAsia="Times New Roman" w:hAnsi="Lato" w:cs="Times New Roman"/>
          <w:color w:val="273540"/>
          <w:kern w:val="0"/>
          <w:u w:val="single"/>
          <w14:ligatures w14:val="none"/>
        </w:rPr>
        <w:t>What archive or archival materials are you working with? This can be a historical archive with a focus on Latin American, Latinx, or immigrant materials; a personal or family archive; or a fictional archive (though the latter requires careful conceptual justification). The archive should not be U.S.-centered: a core goal of this course is to de-center the United States in discussions of history, art, and literature</w:t>
      </w:r>
      <w:r w:rsidRPr="00314268">
        <w:rPr>
          <w:rFonts w:ascii="Lato" w:eastAsia="Times New Roman" w:hAnsi="Lato" w:cs="Times New Roman"/>
          <w:color w:val="273540"/>
          <w:kern w:val="0"/>
          <w14:ligatures w14:val="none"/>
        </w:rPr>
        <w:t>.</w:t>
      </w:r>
    </w:p>
    <w:p w14:paraId="6B7CFB20" w14:textId="77777777" w:rsidR="00314268" w:rsidRPr="00314268" w:rsidRDefault="00314268" w:rsidP="00314268">
      <w:pPr>
        <w:numPr>
          <w:ilvl w:val="0"/>
          <w:numId w:val="1"/>
        </w:numPr>
        <w:shd w:val="clear" w:color="auto" w:fill="FFFFFF"/>
        <w:spacing w:beforeAutospacing="1" w:after="0" w:afterAutospacing="1" w:line="240" w:lineRule="auto"/>
        <w:ind w:left="1095"/>
        <w:rPr>
          <w:rFonts w:ascii="Lato" w:eastAsia="Times New Roman" w:hAnsi="Lato" w:cs="Times New Roman"/>
          <w:color w:val="273540"/>
          <w:kern w:val="0"/>
          <w14:ligatures w14:val="none"/>
        </w:rPr>
      </w:pPr>
      <w:r w:rsidRPr="00314268">
        <w:rPr>
          <w:rFonts w:ascii="Lato" w:eastAsia="Times New Roman" w:hAnsi="Lato" w:cs="Times New Roman"/>
          <w:b/>
          <w:bCs/>
          <w:i/>
          <w:iCs/>
          <w:color w:val="273540"/>
          <w:kern w:val="0"/>
          <w14:ligatures w14:val="none"/>
        </w:rPr>
        <w:t>Intervention</w:t>
      </w:r>
      <w:r w:rsidRPr="00314268">
        <w:rPr>
          <w:rFonts w:ascii="Lato" w:eastAsia="Times New Roman" w:hAnsi="Lato" w:cs="Times New Roman"/>
          <w:i/>
          <w:iCs/>
          <w:color w:val="273540"/>
          <w:kern w:val="0"/>
          <w14:ligatures w14:val="none"/>
        </w:rPr>
        <w:t>:</w:t>
      </w:r>
      <w:r w:rsidRPr="00314268">
        <w:rPr>
          <w:rFonts w:ascii="Lato" w:eastAsia="Times New Roman" w:hAnsi="Lato" w:cs="Times New Roman"/>
          <w:color w:val="273540"/>
          <w:kern w:val="0"/>
          <w14:ligatures w14:val="none"/>
        </w:rPr>
        <w:t> </w:t>
      </w:r>
      <w:r w:rsidRPr="00314268">
        <w:rPr>
          <w:rFonts w:ascii="Lato" w:eastAsia="Times New Roman" w:hAnsi="Lato" w:cs="Times New Roman"/>
          <w:color w:val="273540"/>
          <w:kern w:val="0"/>
          <w:u w:val="single"/>
          <w14:ligatures w14:val="none"/>
        </w:rPr>
        <w:t>What kind of intervention or reimagination do you propose? Consult our </w:t>
      </w:r>
      <w:hyperlink r:id="rId5" w:tgtFrame="_blank" w:history="1">
        <w:r w:rsidRPr="00314268">
          <w:rPr>
            <w:rFonts w:ascii="Lato" w:eastAsia="Times New Roman" w:hAnsi="Lato" w:cs="Times New Roman"/>
            <w:color w:val="002E6D"/>
            <w:kern w:val="0"/>
            <w:u w:val="single"/>
            <w14:ligatures w14:val="none"/>
          </w:rPr>
          <w:t>Glossary</w:t>
        </w:r>
        <w:r w:rsidRPr="00314268">
          <w:rPr>
            <w:rFonts w:ascii="Lato" w:eastAsia="Times New Roman" w:hAnsi="Lato" w:cs="Times New Roman"/>
            <w:color w:val="002E6D"/>
            <w:kern w:val="0"/>
            <w:u w:val="single"/>
            <w:bdr w:val="none" w:sz="0" w:space="0" w:color="auto" w:frame="1"/>
            <w14:ligatures w14:val="none"/>
          </w:rPr>
          <w:t>Links to an external site.</w:t>
        </w:r>
      </w:hyperlink>
      <w:r w:rsidRPr="00314268">
        <w:rPr>
          <w:rFonts w:ascii="Lato" w:eastAsia="Times New Roman" w:hAnsi="Lato" w:cs="Times New Roman"/>
          <w:color w:val="273540"/>
          <w:kern w:val="0"/>
          <w:u w:val="single"/>
          <w14:ligatures w14:val="none"/>
        </w:rPr>
        <w:t> and List of Verbs (</w:t>
      </w:r>
      <w:r w:rsidRPr="00314268">
        <w:rPr>
          <w:rFonts w:ascii="Lato" w:eastAsia="Times New Roman" w:hAnsi="Lato" w:cs="Times New Roman"/>
          <w:b/>
          <w:bCs/>
          <w:color w:val="273540"/>
          <w:kern w:val="0"/>
          <w:u w:val="single"/>
          <w14:ligatures w14:val="none"/>
        </w:rPr>
        <w:t>TBD</w:t>
      </w:r>
      <w:r w:rsidRPr="00314268">
        <w:rPr>
          <w:rFonts w:ascii="Lato" w:eastAsia="Times New Roman" w:hAnsi="Lato" w:cs="Times New Roman"/>
          <w:color w:val="273540"/>
          <w:kern w:val="0"/>
          <w:u w:val="single"/>
          <w14:ligatures w14:val="none"/>
        </w:rPr>
        <w:t>) as you think this through. Your proposal should reflect a critical stance: avoid idealism or a romanticized relationship to the archive. As we have discussed since the first day of class, archives are made of silences, and your project should reckon with that.</w:t>
      </w:r>
    </w:p>
    <w:p w14:paraId="7BC0D8F4" w14:textId="77777777" w:rsidR="00970E6A" w:rsidRDefault="00970E6A"/>
    <w:sectPr w:rsidR="00970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EB573B1"/>
    <w:multiLevelType w:val="multilevel"/>
    <w:tmpl w:val="4568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860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14268"/>
    <w:rsid w:val="00314268"/>
    <w:rsid w:val="00345D55"/>
    <w:rsid w:val="00956575"/>
    <w:rsid w:val="00970E6A"/>
    <w:rsid w:val="00C50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F287D"/>
  <w15:docId w15:val="{C6B22CCD-0686-4D0C-BC57-4B3C3789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268"/>
    <w:rPr>
      <w:rFonts w:eastAsiaTheme="majorEastAsia" w:cstheme="majorBidi"/>
      <w:color w:val="272727" w:themeColor="text1" w:themeTint="D8"/>
    </w:rPr>
  </w:style>
  <w:style w:type="paragraph" w:styleId="Title">
    <w:name w:val="Title"/>
    <w:basedOn w:val="Normal"/>
    <w:next w:val="Normal"/>
    <w:link w:val="TitleChar"/>
    <w:uiPriority w:val="10"/>
    <w:qFormat/>
    <w:rsid w:val="00314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268"/>
    <w:pPr>
      <w:spacing w:before="160"/>
      <w:jc w:val="center"/>
    </w:pPr>
    <w:rPr>
      <w:i/>
      <w:iCs/>
      <w:color w:val="404040" w:themeColor="text1" w:themeTint="BF"/>
    </w:rPr>
  </w:style>
  <w:style w:type="character" w:customStyle="1" w:styleId="QuoteChar">
    <w:name w:val="Quote Char"/>
    <w:basedOn w:val="DefaultParagraphFont"/>
    <w:link w:val="Quote"/>
    <w:uiPriority w:val="29"/>
    <w:rsid w:val="00314268"/>
    <w:rPr>
      <w:i/>
      <w:iCs/>
      <w:color w:val="404040" w:themeColor="text1" w:themeTint="BF"/>
    </w:rPr>
  </w:style>
  <w:style w:type="paragraph" w:styleId="ListParagraph">
    <w:name w:val="List Paragraph"/>
    <w:basedOn w:val="Normal"/>
    <w:uiPriority w:val="34"/>
    <w:qFormat/>
    <w:rsid w:val="00314268"/>
    <w:pPr>
      <w:ind w:left="720"/>
      <w:contextualSpacing/>
    </w:pPr>
  </w:style>
  <w:style w:type="character" w:styleId="IntenseEmphasis">
    <w:name w:val="Intense Emphasis"/>
    <w:basedOn w:val="DefaultParagraphFont"/>
    <w:uiPriority w:val="21"/>
    <w:qFormat/>
    <w:rsid w:val="00314268"/>
    <w:rPr>
      <w:i/>
      <w:iCs/>
      <w:color w:val="0F4761" w:themeColor="accent1" w:themeShade="BF"/>
    </w:rPr>
  </w:style>
  <w:style w:type="paragraph" w:styleId="IntenseQuote">
    <w:name w:val="Intense Quote"/>
    <w:basedOn w:val="Normal"/>
    <w:next w:val="Normal"/>
    <w:link w:val="IntenseQuoteChar"/>
    <w:uiPriority w:val="30"/>
    <w:qFormat/>
    <w:rsid w:val="00314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268"/>
    <w:rPr>
      <w:i/>
      <w:iCs/>
      <w:color w:val="0F4761" w:themeColor="accent1" w:themeShade="BF"/>
    </w:rPr>
  </w:style>
  <w:style w:type="character" w:styleId="IntenseReference">
    <w:name w:val="Intense Reference"/>
    <w:basedOn w:val="DefaultParagraphFont"/>
    <w:uiPriority w:val="32"/>
    <w:qFormat/>
    <w:rsid w:val="00314268"/>
    <w:rPr>
      <w:b/>
      <w:bCs/>
      <w:smallCaps/>
      <w:color w:val="0F4761" w:themeColor="accent1" w:themeShade="BF"/>
      <w:spacing w:val="5"/>
    </w:rPr>
  </w:style>
  <w:style w:type="character" w:styleId="Emphasis">
    <w:name w:val="Emphasis"/>
    <w:basedOn w:val="DefaultParagraphFont"/>
    <w:uiPriority w:val="20"/>
    <w:qFormat/>
    <w:rsid w:val="00314268"/>
    <w:rPr>
      <w:i/>
      <w:iCs/>
    </w:rPr>
  </w:style>
  <w:style w:type="character" w:styleId="Hyperlink">
    <w:name w:val="Hyperlink"/>
    <w:basedOn w:val="DefaultParagraphFont"/>
    <w:uiPriority w:val="99"/>
    <w:semiHidden/>
    <w:unhideWhenUsed/>
    <w:rsid w:val="00314268"/>
    <w:rPr>
      <w:color w:val="0000FF"/>
      <w:u w:val="single"/>
    </w:rPr>
  </w:style>
  <w:style w:type="character" w:customStyle="1" w:styleId="screenreader-only">
    <w:name w:val="screenreader-only"/>
    <w:basedOn w:val="DefaultParagraphFont"/>
    <w:rsid w:val="00314268"/>
  </w:style>
  <w:style w:type="character" w:styleId="Strong">
    <w:name w:val="Strong"/>
    <w:basedOn w:val="DefaultParagraphFont"/>
    <w:uiPriority w:val="22"/>
    <w:qFormat/>
    <w:rsid w:val="003142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5745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gVoLQVzL1MRYDKyZXhYHI8Dzw42dFeEBZ9xnD6Ut3Mo/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5469</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Lozoya, Carlos</dc:creator>
  <cp:keywords/>
  <dc:description/>
  <cp:lastModifiedBy>Lozoya, Carlos</cp:lastModifiedBy>
  <cp:revision>1</cp:revision>
  <dcterms:created xsi:type="dcterms:W3CDTF">2026-04-07T20:03:00Z</dcterms:created>
  <dcterms:modified xsi:type="dcterms:W3CDTF">2026-04-11T22:12:00Z</dcterms:modified>
</cp:coreProperties>
</file>