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D600C" w14:paraId="61AB5F6E" w14:textId="77777777" w:rsidTr="006D600C">
        <w:tc>
          <w:tcPr>
            <w:tcW w:w="8296" w:type="dxa"/>
          </w:tcPr>
          <w:p w14:paraId="263F339A" w14:textId="598F46A1" w:rsidR="006D600C" w:rsidRPr="006D600C" w:rsidRDefault="006D600C" w:rsidP="006D600C">
            <w:pPr>
              <w:jc w:val="center"/>
              <w:rPr>
                <w:b/>
              </w:rPr>
            </w:pPr>
            <w:r w:rsidRPr="006D600C">
              <w:rPr>
                <w:rFonts w:hint="eastAsia"/>
                <w:b/>
                <w:shd w:val="clear" w:color="auto" w:fill="FFFFFF"/>
              </w:rPr>
              <w:t>I still know you were here: Leveraging probe request templates for identifying Wi-Fi devices at scale</w:t>
            </w:r>
          </w:p>
        </w:tc>
      </w:tr>
      <w:tr w:rsidR="004D78B3" w14:paraId="617428F1" w14:textId="77777777" w:rsidTr="006D600C">
        <w:tc>
          <w:tcPr>
            <w:tcW w:w="8296" w:type="dxa"/>
          </w:tcPr>
          <w:p w14:paraId="07CD1390" w14:textId="5CCF2DEC" w:rsidR="004D78B3" w:rsidRPr="006D600C" w:rsidRDefault="004D78B3" w:rsidP="006D600C">
            <w:pPr>
              <w:jc w:val="center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2</w:t>
            </w:r>
            <w:r>
              <w:rPr>
                <w:b/>
                <w:shd w:val="clear" w:color="auto" w:fill="FFFFFF"/>
              </w:rPr>
              <w:t>024</w:t>
            </w:r>
          </w:p>
        </w:tc>
      </w:tr>
      <w:tr w:rsidR="006D600C" w14:paraId="653EC0D9" w14:textId="77777777" w:rsidTr="006D600C">
        <w:tc>
          <w:tcPr>
            <w:tcW w:w="8296" w:type="dxa"/>
          </w:tcPr>
          <w:p w14:paraId="0678D98E" w14:textId="44088C84" w:rsidR="006D600C" w:rsidRDefault="006D600C" w:rsidP="0017339D">
            <w:r w:rsidRPr="006D600C">
              <w:rPr>
                <w:rFonts w:hint="eastAsia"/>
              </w:rPr>
              <w:t>我仍然</w:t>
            </w:r>
            <w:r w:rsidR="0017339D">
              <w:rPr>
                <w:rFonts w:hint="eastAsia"/>
              </w:rPr>
              <w:t>有你的在场证明</w:t>
            </w:r>
            <w:r>
              <w:rPr>
                <w:rFonts w:hint="eastAsia"/>
              </w:rPr>
              <w:t>：</w:t>
            </w:r>
            <w:r w:rsidRPr="006D600C">
              <w:rPr>
                <w:rFonts w:hint="eastAsia"/>
              </w:rPr>
              <w:t>利用探针请求模板来大规模识别</w:t>
            </w:r>
            <w:r w:rsidRPr="006D600C">
              <w:t xml:space="preserve"> Wi-Fi 设备。</w:t>
            </w:r>
          </w:p>
        </w:tc>
      </w:tr>
      <w:tr w:rsidR="006D600C" w14:paraId="4DDBC1A2" w14:textId="77777777" w:rsidTr="006D600C">
        <w:tc>
          <w:tcPr>
            <w:tcW w:w="8296" w:type="dxa"/>
          </w:tcPr>
          <w:p w14:paraId="337941BD" w14:textId="533160C2" w:rsidR="006D600C" w:rsidRDefault="006D600C" w:rsidP="0017339D">
            <w:r>
              <w:rPr>
                <w:rFonts w:hint="eastAsia"/>
              </w:rPr>
              <w:t>1</w:t>
            </w:r>
            <w:r>
              <w:t>.</w:t>
            </w:r>
            <w:r w:rsidRPr="0017339D">
              <w:rPr>
                <w:rFonts w:hint="eastAsia"/>
              </w:rPr>
              <w:t xml:space="preserve"> 即使在 MAC 地址随机化的情况下，仅通过分析 PR 的内容和结构（即“模板”），也能将单个 Wi-Fi 设备从附近的其他设备中分离出来。</w:t>
            </w:r>
          </w:p>
        </w:tc>
      </w:tr>
      <w:tr w:rsidR="006D600C" w14:paraId="56C7D3DA" w14:textId="77777777" w:rsidTr="006D600C">
        <w:tc>
          <w:tcPr>
            <w:tcW w:w="8296" w:type="dxa"/>
          </w:tcPr>
          <w:p w14:paraId="02A032C1" w14:textId="2931725D" w:rsidR="006D600C" w:rsidRDefault="0017339D">
            <w:r>
              <w:rPr>
                <w:rFonts w:hint="eastAsia"/>
              </w:rPr>
              <w:t>2</w:t>
            </w:r>
            <w:r>
              <w:t>.</w:t>
            </w:r>
            <w:r w:rsidRPr="0017339D">
              <w:rPr>
                <w:rFonts w:hint="eastAsia"/>
              </w:rPr>
              <w:t xml:space="preserve"> 将 PR 中的 IE 标签提取出来，忽略具体数值，仅保留标签的顺序和存在性</w:t>
            </w:r>
          </w:p>
        </w:tc>
      </w:tr>
      <w:tr w:rsidR="006D600C" w14:paraId="56DE1175" w14:textId="77777777" w:rsidTr="006D600C">
        <w:tc>
          <w:tcPr>
            <w:tcW w:w="8296" w:type="dxa"/>
          </w:tcPr>
          <w:p w14:paraId="3CC6DEF0" w14:textId="77777777" w:rsidR="006D600C" w:rsidRDefault="0017339D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一共使用了4个数据集</w:t>
            </w:r>
          </w:p>
          <w:p w14:paraId="0B631E0F" w14:textId="77777777" w:rsidR="0017339D" w:rsidRDefault="0017339D" w:rsidP="0017339D">
            <w:r>
              <w:t>Sapienza (2013)：旧数据集，无 MAC 随机化。</w:t>
            </w:r>
          </w:p>
          <w:p w14:paraId="7484EAE8" w14:textId="77777777" w:rsidR="0017339D" w:rsidRDefault="0017339D" w:rsidP="0017339D">
            <w:r>
              <w:t>UJI (2023)：大规模未标记数据集。</w:t>
            </w:r>
          </w:p>
          <w:p w14:paraId="2A34AEBC" w14:textId="77777777" w:rsidR="0017339D" w:rsidRDefault="0017339D" w:rsidP="0017339D">
            <w:r>
              <w:t>Cagliari (2022)：包含标记的 PR 数据集。</w:t>
            </w:r>
          </w:p>
          <w:p w14:paraId="4B1745D0" w14:textId="47588947" w:rsidR="0017339D" w:rsidRPr="0017339D" w:rsidRDefault="0017339D" w:rsidP="0017339D">
            <w:r>
              <w:t>Bonn (2025)：作者新发布的数据集</w:t>
            </w:r>
          </w:p>
        </w:tc>
      </w:tr>
      <w:tr w:rsidR="006D600C" w14:paraId="4C6FE1F6" w14:textId="77777777" w:rsidTr="006D600C">
        <w:tc>
          <w:tcPr>
            <w:tcW w:w="8296" w:type="dxa"/>
          </w:tcPr>
          <w:p w14:paraId="205087A1" w14:textId="77777777" w:rsidR="006D600C" w:rsidRDefault="006D600C"/>
        </w:tc>
      </w:tr>
      <w:tr w:rsidR="006D600C" w14:paraId="5990836F" w14:textId="77777777" w:rsidTr="006D600C">
        <w:tc>
          <w:tcPr>
            <w:tcW w:w="8296" w:type="dxa"/>
          </w:tcPr>
          <w:p w14:paraId="7B3C763A" w14:textId="0BAE25E9" w:rsidR="006D600C" w:rsidRPr="00FE71E4" w:rsidRDefault="00FE71E4" w:rsidP="00FE71E4">
            <w:pPr>
              <w:jc w:val="center"/>
              <w:rPr>
                <w:b/>
              </w:rPr>
            </w:pPr>
            <w:r w:rsidRPr="004F0289">
              <w:rPr>
                <w:b/>
                <w:color w:val="FF0000"/>
              </w:rPr>
              <w:t>MACaddressde-</w:t>
            </w:r>
            <w:proofErr w:type="gramStart"/>
            <w:r w:rsidRPr="004F0289">
              <w:rPr>
                <w:b/>
                <w:color w:val="FF0000"/>
              </w:rPr>
              <w:t>randomizationforWiFidevicecounting:Combining</w:t>
            </w:r>
            <w:proofErr w:type="gramEnd"/>
            <w:r w:rsidRPr="004F0289">
              <w:rPr>
                <w:b/>
                <w:color w:val="FF0000"/>
              </w:rPr>
              <w:t xml:space="preserve"> temporal- andcontent-basedfingerprints</w:t>
            </w:r>
          </w:p>
        </w:tc>
      </w:tr>
      <w:tr w:rsidR="006D600C" w14:paraId="15E33DFC" w14:textId="77777777" w:rsidTr="006D600C">
        <w:tc>
          <w:tcPr>
            <w:tcW w:w="8296" w:type="dxa"/>
          </w:tcPr>
          <w:p w14:paraId="180F169D" w14:textId="0317B2F9" w:rsidR="006D600C" w:rsidRDefault="00A2330A" w:rsidP="00A2330A">
            <w:r>
              <w:rPr>
                <w:rFonts w:hint="eastAsia"/>
              </w:rPr>
              <w:t>针对</w:t>
            </w:r>
            <w:r>
              <w:t xml:space="preserve"> Wi-Fi 设备计数的 MAC 地址去随机化技术：结合基于时间的和基于内容的指纹识别方法</w:t>
            </w:r>
          </w:p>
        </w:tc>
      </w:tr>
      <w:tr w:rsidR="00A2330A" w14:paraId="396EC385" w14:textId="77777777" w:rsidTr="006D600C">
        <w:tc>
          <w:tcPr>
            <w:tcW w:w="8296" w:type="dxa"/>
          </w:tcPr>
          <w:p w14:paraId="1FF29C9C" w14:textId="65145353" w:rsidR="00A2330A" w:rsidRDefault="00A2330A" w:rsidP="00A2330A">
            <w:pPr>
              <w:jc w:val="center"/>
            </w:pPr>
            <w:r>
              <w:rPr>
                <w:rFonts w:hint="eastAsia"/>
              </w:rPr>
              <w:t>2</w:t>
            </w:r>
            <w:r>
              <w:t>022</w:t>
            </w:r>
          </w:p>
        </w:tc>
      </w:tr>
      <w:tr w:rsidR="00A2330A" w14:paraId="18131011" w14:textId="77777777" w:rsidTr="006D600C">
        <w:tc>
          <w:tcPr>
            <w:tcW w:w="8296" w:type="dxa"/>
          </w:tcPr>
          <w:p w14:paraId="022672E9" w14:textId="3784CB29" w:rsidR="00A2330A" w:rsidRDefault="00A2330A" w:rsidP="00A2330A">
            <w:pPr>
              <w:jc w:val="left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 xml:space="preserve"> </w:t>
            </w:r>
            <w:r w:rsidRPr="00A2330A">
              <w:rPr>
                <w:rFonts w:hint="eastAsia"/>
              </w:rPr>
              <w:t>结合时间特征和内容特征的指纹识别技术，来准确统计特定区域内的唯一设备数量（如公交车载客量统计）</w:t>
            </w:r>
          </w:p>
        </w:tc>
      </w:tr>
      <w:tr w:rsidR="00A2330A" w14:paraId="5A801A72" w14:textId="77777777" w:rsidTr="006D600C">
        <w:tc>
          <w:tcPr>
            <w:tcW w:w="8296" w:type="dxa"/>
          </w:tcPr>
          <w:p w14:paraId="78376AE6" w14:textId="15CFA18C" w:rsidR="00A2330A" w:rsidRDefault="00A2330A" w:rsidP="00A2330A">
            <w:pPr>
              <w:jc w:val="left"/>
            </w:pPr>
            <w:r>
              <w:t>2.</w:t>
            </w:r>
            <w:r>
              <w:rPr>
                <w:rFonts w:hint="eastAsia"/>
              </w:rPr>
              <w:t xml:space="preserve"> </w:t>
            </w:r>
            <w:r w:rsidRPr="00A2330A">
              <w:rPr>
                <w:rFonts w:hint="eastAsia"/>
                <w:b/>
                <w:color w:val="FF0000"/>
              </w:rPr>
              <w:t>内容特征：</w:t>
            </w:r>
            <w:r>
              <w:rPr>
                <w:rFonts w:hint="eastAsia"/>
              </w:rPr>
              <w:t>提取探测请求中的</w:t>
            </w:r>
            <w:r w:rsidRPr="00A2330A">
              <w:rPr>
                <w:color w:val="FF0000"/>
              </w:rPr>
              <w:t xml:space="preserve"> IE IDs 和对应的长度（LENs）</w:t>
            </w:r>
            <w:r>
              <w:t>。研究发现，同一设备在不同时间发出的探测请求，其 IE 结构（ID 和长度）通常是保持不变的。</w:t>
            </w:r>
          </w:p>
          <w:p w14:paraId="1E0C575C" w14:textId="010CEBF9" w:rsidR="00A2330A" w:rsidRDefault="00A2330A" w:rsidP="00A2330A">
            <w:pPr>
              <w:jc w:val="left"/>
            </w:pPr>
            <w:r>
              <w:rPr>
                <w:rFonts w:hint="eastAsia"/>
              </w:rPr>
              <w:t>时间特征：计算</w:t>
            </w:r>
            <w:r w:rsidRPr="00A2330A">
              <w:rPr>
                <w:rFonts w:hint="eastAsia"/>
                <w:color w:val="FF0000"/>
              </w:rPr>
              <w:t>“突发速率（</w:t>
            </w:r>
            <w:r w:rsidRPr="00A2330A">
              <w:rPr>
                <w:color w:val="FF0000"/>
              </w:rPr>
              <w:t>Burst Rate）”</w:t>
            </w:r>
            <w:r>
              <w:t>。</w:t>
            </w:r>
            <w:r w:rsidRPr="00A2330A">
              <w:rPr>
                <w:color w:val="FF0000"/>
              </w:rPr>
              <w:t>即在同一 MAC 地址突发（Burst）内，序列号（SEQ）随时间增加的斜率。不同设备的 SEQ 增长速度不同</w:t>
            </w:r>
            <w:r>
              <w:t>，这成为一个独特的指纹。</w:t>
            </w:r>
          </w:p>
        </w:tc>
      </w:tr>
      <w:tr w:rsidR="00A2330A" w14:paraId="3F12949A" w14:textId="77777777" w:rsidTr="006D600C">
        <w:tc>
          <w:tcPr>
            <w:tcW w:w="8296" w:type="dxa"/>
          </w:tcPr>
          <w:p w14:paraId="00E07C70" w14:textId="7E7C9A60" w:rsidR="00A2330A" w:rsidRPr="00A2330A" w:rsidRDefault="00A2330A" w:rsidP="00A2330A">
            <w:pPr>
              <w:jc w:val="left"/>
            </w:pPr>
            <w:r>
              <w:t>3.</w:t>
            </w:r>
            <w:r>
              <w:rPr>
                <w:rFonts w:hint="eastAsia"/>
              </w:rPr>
              <w:t>使用SVM</w:t>
            </w:r>
            <w:r w:rsidRPr="00A2330A">
              <w:rPr>
                <w:rFonts w:hint="eastAsia"/>
              </w:rPr>
              <w:t>自动检测并分离出这些“伪随机设备”</w:t>
            </w:r>
            <w:r>
              <w:rPr>
                <w:rFonts w:hint="eastAsia"/>
              </w:rPr>
              <w:t>-</w:t>
            </w:r>
            <w:r>
              <w:t>&gt;</w:t>
            </w:r>
            <w:r>
              <w:rPr>
                <w:rFonts w:hint="eastAsia"/>
              </w:rPr>
              <w:t>使用了三种密度聚类算法</w:t>
            </w:r>
            <w:r>
              <w:t>DBSCAN、OPTICS 和 HDBSCAN</w:t>
            </w:r>
            <w:r>
              <w:rPr>
                <w:rFonts w:hint="eastAsia"/>
              </w:rPr>
              <w:t>将特征空间</w:t>
            </w:r>
            <w:r w:rsidRPr="00A2330A">
              <w:rPr>
                <w:rFonts w:hint="eastAsia"/>
                <w:color w:val="FF0000"/>
              </w:rPr>
              <w:t>（包含</w:t>
            </w:r>
            <w:r w:rsidRPr="00A2330A">
              <w:rPr>
                <w:color w:val="FF0000"/>
              </w:rPr>
              <w:t xml:space="preserve"> IE 长度组合、突发速率、平均</w:t>
            </w:r>
            <w:proofErr w:type="gramStart"/>
            <w:r w:rsidRPr="00A2330A">
              <w:rPr>
                <w:color w:val="FF0000"/>
              </w:rPr>
              <w:t>帧</w:t>
            </w:r>
            <w:proofErr w:type="gramEnd"/>
            <w:r w:rsidRPr="00A2330A">
              <w:rPr>
                <w:color w:val="FF0000"/>
              </w:rPr>
              <w:t>间隔）</w:t>
            </w:r>
            <w:r>
              <w:t>中的点进行聚类。密度相连的点被视为同一设备发出的帧，即使它们的 MAC 地址不同。</w:t>
            </w:r>
          </w:p>
        </w:tc>
      </w:tr>
      <w:tr w:rsidR="00A2330A" w14:paraId="27C51955" w14:textId="77777777" w:rsidTr="006D600C">
        <w:tc>
          <w:tcPr>
            <w:tcW w:w="8296" w:type="dxa"/>
          </w:tcPr>
          <w:p w14:paraId="3A4C9A38" w14:textId="38F0FC25" w:rsidR="00A2330A" w:rsidRDefault="00A2330A" w:rsidP="00A2330A">
            <w:pPr>
              <w:jc w:val="left"/>
            </w:pPr>
            <w:r>
              <w:rPr>
                <w:rFonts w:hint="eastAsia"/>
              </w:rPr>
              <w:t>4</w:t>
            </w:r>
            <w:r>
              <w:t>.</w:t>
            </w:r>
            <w:r w:rsidRPr="00A2330A">
              <w:rPr>
                <w:rFonts w:hint="eastAsia"/>
              </w:rPr>
              <w:t>至少需要</w:t>
            </w:r>
            <w:r w:rsidRPr="00A2330A">
              <w:t xml:space="preserve"> </w:t>
            </w:r>
            <w:r w:rsidRPr="00A2330A">
              <w:rPr>
                <w:color w:val="FF0000"/>
              </w:rPr>
              <w:t>10 分钟 的观测时间才能开始有效识别伪随机设备</w:t>
            </w:r>
            <w:r w:rsidRPr="00A2330A">
              <w:t>；在 22 分钟 左右，准确率达到稳定峰值</w:t>
            </w:r>
          </w:p>
        </w:tc>
      </w:tr>
      <w:tr w:rsidR="00053D9D" w14:paraId="77F29132" w14:textId="77777777" w:rsidTr="006D600C">
        <w:tc>
          <w:tcPr>
            <w:tcW w:w="8296" w:type="dxa"/>
          </w:tcPr>
          <w:p w14:paraId="005FD81D" w14:textId="38345B46" w:rsidR="00053D9D" w:rsidRDefault="00053D9D" w:rsidP="00A2330A">
            <w:pPr>
              <w:jc w:val="left"/>
            </w:pPr>
            <w:r>
              <w:rPr>
                <w:rFonts w:hint="eastAsia"/>
              </w:rPr>
              <w:t>参考文献：[</w:t>
            </w:r>
            <w:r>
              <w:t>1]</w:t>
            </w:r>
            <w:r w:rsidR="00C566C0">
              <w:t xml:space="preserve"> </w:t>
            </w:r>
            <w:r w:rsidR="00C566C0" w:rsidRPr="00C566C0">
              <w:t>[13]</w:t>
            </w:r>
          </w:p>
        </w:tc>
      </w:tr>
      <w:tr w:rsidR="004F0289" w14:paraId="61A3460C" w14:textId="77777777" w:rsidTr="006D600C">
        <w:tc>
          <w:tcPr>
            <w:tcW w:w="8296" w:type="dxa"/>
          </w:tcPr>
          <w:p w14:paraId="66D70337" w14:textId="77777777" w:rsidR="004F0289" w:rsidRDefault="004F0289" w:rsidP="00A2330A">
            <w:pPr>
              <w:jc w:val="left"/>
            </w:pPr>
          </w:p>
        </w:tc>
      </w:tr>
      <w:tr w:rsidR="004F0289" w14:paraId="28705490" w14:textId="77777777" w:rsidTr="006D600C">
        <w:tc>
          <w:tcPr>
            <w:tcW w:w="8296" w:type="dxa"/>
          </w:tcPr>
          <w:p w14:paraId="0A7793DE" w14:textId="3299D8FC" w:rsidR="004F0289" w:rsidRPr="004F0289" w:rsidRDefault="004F0289" w:rsidP="004F0289">
            <w:pPr>
              <w:jc w:val="center"/>
              <w:rPr>
                <w:b/>
              </w:rPr>
            </w:pPr>
            <w:proofErr w:type="gramStart"/>
            <w:r w:rsidRPr="004F0289">
              <w:rPr>
                <w:b/>
                <w:color w:val="FF0000"/>
              </w:rPr>
              <w:t>StateFi :</w:t>
            </w:r>
            <w:proofErr w:type="gramEnd"/>
            <w:r w:rsidRPr="004F0289">
              <w:rPr>
                <w:b/>
                <w:color w:val="FF0000"/>
              </w:rPr>
              <w:t xml:space="preserve"> Effectively Identifying Wi-Fi Devices through State Transitions</w:t>
            </w:r>
          </w:p>
        </w:tc>
      </w:tr>
      <w:tr w:rsidR="004F0289" w14:paraId="1888A423" w14:textId="77777777" w:rsidTr="006D600C">
        <w:tc>
          <w:tcPr>
            <w:tcW w:w="8296" w:type="dxa"/>
          </w:tcPr>
          <w:p w14:paraId="76E70A72" w14:textId="744B36DB" w:rsidR="004F0289" w:rsidRPr="004F0289" w:rsidRDefault="004F0289" w:rsidP="004F0289">
            <w:pPr>
              <w:jc w:val="center"/>
              <w:rPr>
                <w:b/>
                <w:color w:val="FF0000"/>
              </w:rPr>
            </w:pPr>
            <w:r w:rsidRPr="004F0289">
              <w:rPr>
                <w:b/>
                <w:color w:val="FF0000"/>
              </w:rPr>
              <w:t>StateFi ：通过状态转换有效识别 Wi-Fi 设备</w:t>
            </w:r>
          </w:p>
        </w:tc>
      </w:tr>
      <w:tr w:rsidR="004F0289" w14:paraId="3AC6716C" w14:textId="77777777" w:rsidTr="006D600C">
        <w:tc>
          <w:tcPr>
            <w:tcW w:w="8296" w:type="dxa"/>
          </w:tcPr>
          <w:p w14:paraId="64EEDDF8" w14:textId="1C71616C" w:rsidR="004F0289" w:rsidRPr="004F0289" w:rsidRDefault="004F0289" w:rsidP="004F0289">
            <w:pPr>
              <w:jc w:val="center"/>
              <w:rPr>
                <w:b/>
                <w:color w:val="FF0000"/>
              </w:rPr>
            </w:pPr>
            <w:r w:rsidRPr="004F0289">
              <w:t>2025年7月</w:t>
            </w:r>
          </w:p>
        </w:tc>
      </w:tr>
      <w:tr w:rsidR="004F0289" w14:paraId="68C08E6A" w14:textId="77777777" w:rsidTr="006D600C">
        <w:tc>
          <w:tcPr>
            <w:tcW w:w="8296" w:type="dxa"/>
          </w:tcPr>
          <w:p w14:paraId="28192C2D" w14:textId="51E8048C" w:rsidR="004F0289" w:rsidRPr="004F0289" w:rsidRDefault="00BB30FF" w:rsidP="00BB30FF">
            <w:pPr>
              <w:jc w:val="left"/>
            </w:pPr>
            <w:r w:rsidRPr="00BB30FF">
              <w:rPr>
                <w:rFonts w:hint="eastAsia"/>
              </w:rPr>
              <w:t>通过将设备行为建模为有限状态机（</w:t>
            </w:r>
            <w:r w:rsidRPr="00BB30FF">
              <w:t>FSM），捕捉管理</w:t>
            </w:r>
            <w:proofErr w:type="gramStart"/>
            <w:r w:rsidRPr="00BB30FF">
              <w:t>帧</w:t>
            </w:r>
            <w:proofErr w:type="gramEnd"/>
            <w:r w:rsidRPr="00BB30FF">
              <w:t>子类型（如探测请求、认证、关联）之间的</w:t>
            </w:r>
            <w:r w:rsidRPr="00BB30FF">
              <w:rPr>
                <w:color w:val="FF0000"/>
              </w:rPr>
              <w:t>转换逻辑</w:t>
            </w:r>
            <w:r w:rsidRPr="00BB30FF">
              <w:t>和</w:t>
            </w:r>
            <w:r w:rsidRPr="00BB30FF">
              <w:rPr>
                <w:color w:val="FF0000"/>
              </w:rPr>
              <w:t>时序逻辑</w:t>
            </w:r>
            <w:r w:rsidRPr="00BB30FF">
              <w:t>，从而在 MAC 随机化的情况下依然能识别设备</w:t>
            </w:r>
          </w:p>
        </w:tc>
      </w:tr>
      <w:tr w:rsidR="00BB30FF" w14:paraId="7E1E3B90" w14:textId="77777777" w:rsidTr="006D600C">
        <w:tc>
          <w:tcPr>
            <w:tcW w:w="8296" w:type="dxa"/>
          </w:tcPr>
          <w:p w14:paraId="74A7153B" w14:textId="23ED9ABD" w:rsidR="00BB30FF" w:rsidRDefault="00BB30FF" w:rsidP="00BB30FF">
            <w:pPr>
              <w:jc w:val="left"/>
            </w:pPr>
            <w:r>
              <w:rPr>
                <w:rFonts w:hint="eastAsia"/>
              </w:rPr>
              <w:t>状态</w:t>
            </w:r>
            <w:r>
              <w:t>：代表观察到的管理</w:t>
            </w:r>
            <w:proofErr w:type="gramStart"/>
            <w:r>
              <w:t>帧</w:t>
            </w:r>
            <w:proofErr w:type="gramEnd"/>
            <w:r>
              <w:t>子类型（如 ProbeReq, Auth, AssocReq）。</w:t>
            </w:r>
          </w:p>
          <w:p w14:paraId="48E66A53" w14:textId="6D56180E" w:rsidR="00BB30FF" w:rsidRDefault="00BB30FF" w:rsidP="00BB30FF">
            <w:pPr>
              <w:jc w:val="left"/>
            </w:pPr>
            <w:r>
              <w:rPr>
                <w:rFonts w:hint="eastAsia"/>
              </w:rPr>
              <w:t>转换</w:t>
            </w:r>
            <w:r>
              <w:t>：记录同一突发内连续</w:t>
            </w:r>
            <w:proofErr w:type="gramStart"/>
            <w:r>
              <w:t>帧</w:t>
            </w:r>
            <w:proofErr w:type="gramEnd"/>
            <w:r>
              <w:t>子类型之间的转换。</w:t>
            </w:r>
          </w:p>
          <w:p w14:paraId="146191AC" w14:textId="1AE5B14C" w:rsidR="00BB30FF" w:rsidRPr="00BB30FF" w:rsidRDefault="00BB30FF" w:rsidP="00BB30FF">
            <w:pPr>
              <w:jc w:val="left"/>
            </w:pPr>
            <w:r>
              <w:rPr>
                <w:rFonts w:hint="eastAsia"/>
              </w:rPr>
              <w:t>自环</w:t>
            </w:r>
            <w:r>
              <w:t>：连续出现相同类型的帧（如连续多次探测）被视为自环，反映了设备的扫描激进程度或网络</w:t>
            </w:r>
            <w:proofErr w:type="gramStart"/>
            <w:r>
              <w:t>不</w:t>
            </w:r>
            <w:proofErr w:type="gramEnd"/>
            <w:r>
              <w:t>可用处理策略。</w:t>
            </w:r>
          </w:p>
        </w:tc>
      </w:tr>
      <w:tr w:rsidR="00BB30FF" w14:paraId="5FE05B9D" w14:textId="77777777" w:rsidTr="006D600C">
        <w:tc>
          <w:tcPr>
            <w:tcW w:w="8296" w:type="dxa"/>
          </w:tcPr>
          <w:p w14:paraId="488CE2A9" w14:textId="33596D56" w:rsidR="00BB30FF" w:rsidRPr="00BB30FF" w:rsidRDefault="00BB30FF" w:rsidP="00BB30FF">
            <w:pPr>
              <w:jc w:val="left"/>
            </w:pPr>
            <w:r w:rsidRPr="00BB30FF">
              <w:rPr>
                <w:rFonts w:hint="eastAsia"/>
                <w:color w:val="FF0000"/>
              </w:rPr>
              <w:t>将</w:t>
            </w:r>
            <w:r w:rsidRPr="00BB30FF">
              <w:rPr>
                <w:color w:val="FF0000"/>
              </w:rPr>
              <w:t xml:space="preserve"> FSM 转换为数值向量，包含结构特征（状态数、转换数、自环数）、时序特征（状态间延迟均值）以及 IE 二进制编码。</w:t>
            </w:r>
          </w:p>
        </w:tc>
      </w:tr>
      <w:tr w:rsidR="00BB30FF" w14:paraId="28F9B130" w14:textId="77777777" w:rsidTr="006D600C">
        <w:tc>
          <w:tcPr>
            <w:tcW w:w="8296" w:type="dxa"/>
          </w:tcPr>
          <w:p w14:paraId="6E0AA21A" w14:textId="454D7763" w:rsidR="00BB30FF" w:rsidRPr="00BB30FF" w:rsidRDefault="00BB30FF" w:rsidP="00BB30FF">
            <w:pPr>
              <w:jc w:val="left"/>
            </w:pPr>
            <w:r w:rsidRPr="00BB30FF">
              <w:rPr>
                <w:rFonts w:hint="eastAsia"/>
              </w:rPr>
              <w:lastRenderedPageBreak/>
              <w:t>使用随机森林（</w:t>
            </w:r>
            <w:r w:rsidRPr="00BB30FF">
              <w:t>RF）、支持向量机（SVM）和逻辑回归（LR）进行设备对（Device-Pair）的相似性判断。</w:t>
            </w:r>
          </w:p>
        </w:tc>
      </w:tr>
      <w:tr w:rsidR="00EA78E4" w14:paraId="2188C4E2" w14:textId="77777777" w:rsidTr="006D600C">
        <w:tc>
          <w:tcPr>
            <w:tcW w:w="8296" w:type="dxa"/>
          </w:tcPr>
          <w:p w14:paraId="737318BB" w14:textId="3501ECDB" w:rsidR="00EA78E4" w:rsidRPr="00BB30FF" w:rsidRDefault="00EA78E4" w:rsidP="00BB30FF">
            <w:pPr>
              <w:jc w:val="left"/>
            </w:pPr>
            <w:r>
              <w:rPr>
                <w:rFonts w:hint="eastAsia"/>
              </w:rPr>
              <w:t>以突发为精度</w:t>
            </w:r>
          </w:p>
        </w:tc>
      </w:tr>
      <w:tr w:rsidR="00EA78E4" w14:paraId="3B74E5F0" w14:textId="77777777" w:rsidTr="006D600C">
        <w:tc>
          <w:tcPr>
            <w:tcW w:w="8296" w:type="dxa"/>
          </w:tcPr>
          <w:p w14:paraId="5D91BFB8" w14:textId="77777777" w:rsidR="00EA78E4" w:rsidRDefault="00EA78E4" w:rsidP="00BB30FF">
            <w:pPr>
              <w:jc w:val="left"/>
            </w:pPr>
          </w:p>
        </w:tc>
      </w:tr>
      <w:tr w:rsidR="00EA78E4" w14:paraId="38B27FD3" w14:textId="77777777" w:rsidTr="006D600C">
        <w:tc>
          <w:tcPr>
            <w:tcW w:w="8296" w:type="dxa"/>
          </w:tcPr>
          <w:p w14:paraId="684BA2D4" w14:textId="51147B9A" w:rsidR="00EA78E4" w:rsidRPr="00BB30FF" w:rsidRDefault="00EA78E4" w:rsidP="00BB30FF">
            <w:pPr>
              <w:jc w:val="left"/>
            </w:pPr>
            <w:r w:rsidRPr="00EA78E4">
              <w:rPr>
                <w:noProof/>
              </w:rPr>
              <w:drawing>
                <wp:inline distT="0" distB="0" distL="0" distR="0" wp14:anchorId="19D6B3A4" wp14:editId="387D4D24">
                  <wp:extent cx="5081587" cy="1635946"/>
                  <wp:effectExtent l="0" t="0" r="508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152" cy="164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0FF" w14:paraId="22EF859E" w14:textId="77777777" w:rsidTr="006D600C">
        <w:tc>
          <w:tcPr>
            <w:tcW w:w="8296" w:type="dxa"/>
          </w:tcPr>
          <w:p w14:paraId="7329BAC8" w14:textId="09BF5ADF" w:rsidR="00BB30FF" w:rsidRPr="00BB30FF" w:rsidRDefault="00BB30FF" w:rsidP="00BB30FF">
            <w:pPr>
              <w:jc w:val="left"/>
            </w:pPr>
            <w:r w:rsidRPr="00BB30FF">
              <w:t>[13, 18]</w:t>
            </w:r>
            <w:r>
              <w:t xml:space="preserve"> </w:t>
            </w:r>
            <w:r w:rsidRPr="00BB30FF">
              <w:t>[5, 7]</w:t>
            </w:r>
            <w:r>
              <w:t xml:space="preserve"> </w:t>
            </w:r>
            <w:r w:rsidRPr="00BB30FF">
              <w:t>[8, 19]</w:t>
            </w:r>
            <w:r>
              <w:t xml:space="preserve"> </w:t>
            </w:r>
            <w:r w:rsidRPr="00C200D7">
              <w:rPr>
                <w:color w:val="FF0000"/>
              </w:rPr>
              <w:t>[18]</w:t>
            </w:r>
            <w:r w:rsidRPr="00BB30FF">
              <w:t xml:space="preserve"> [13]</w:t>
            </w:r>
            <w:r w:rsidR="00EA78E4">
              <w:t xml:space="preserve"> </w:t>
            </w:r>
            <w:r w:rsidR="00EA78E4" w:rsidRPr="00EA78E4">
              <w:t>[20]</w:t>
            </w:r>
          </w:p>
        </w:tc>
      </w:tr>
      <w:tr w:rsidR="00C200D7" w14:paraId="406A9837" w14:textId="77777777" w:rsidTr="006D600C">
        <w:tc>
          <w:tcPr>
            <w:tcW w:w="8296" w:type="dxa"/>
          </w:tcPr>
          <w:p w14:paraId="2B85A07D" w14:textId="77777777" w:rsidR="00C200D7" w:rsidRPr="00BB30FF" w:rsidRDefault="00C200D7" w:rsidP="00BB30FF">
            <w:pPr>
              <w:jc w:val="left"/>
            </w:pPr>
          </w:p>
        </w:tc>
      </w:tr>
      <w:tr w:rsidR="00C200D7" w14:paraId="1B9ACF37" w14:textId="77777777" w:rsidTr="006D600C">
        <w:tc>
          <w:tcPr>
            <w:tcW w:w="8296" w:type="dxa"/>
          </w:tcPr>
          <w:p w14:paraId="4097D388" w14:textId="512678B4" w:rsidR="00C200D7" w:rsidRPr="00C200D7" w:rsidRDefault="00C200D7" w:rsidP="00C200D7">
            <w:pPr>
              <w:jc w:val="center"/>
              <w:rPr>
                <w:b/>
                <w:color w:val="FF0000"/>
              </w:rPr>
            </w:pPr>
            <w:r w:rsidRPr="00C200D7">
              <w:rPr>
                <w:b/>
                <w:color w:val="FF0000"/>
              </w:rPr>
              <w:t>Defeating MAC Address Randomization Through Timing Attacks</w:t>
            </w:r>
          </w:p>
        </w:tc>
      </w:tr>
      <w:tr w:rsidR="00645D3E" w14:paraId="7C855481" w14:textId="77777777" w:rsidTr="006D600C">
        <w:tc>
          <w:tcPr>
            <w:tcW w:w="8296" w:type="dxa"/>
          </w:tcPr>
          <w:p w14:paraId="06120638" w14:textId="2B2B8540" w:rsidR="00645D3E" w:rsidRPr="00C200D7" w:rsidRDefault="00645D3E" w:rsidP="00C200D7">
            <w:pPr>
              <w:jc w:val="center"/>
              <w:rPr>
                <w:b/>
                <w:color w:val="FF0000"/>
              </w:rPr>
            </w:pPr>
            <w:r w:rsidRPr="00645D3E">
              <w:rPr>
                <w:rFonts w:hint="eastAsia"/>
                <w:b/>
                <w:color w:val="000000" w:themeColor="text1"/>
              </w:rPr>
              <w:t>2</w:t>
            </w:r>
            <w:r w:rsidRPr="00645D3E">
              <w:rPr>
                <w:b/>
                <w:color w:val="000000" w:themeColor="text1"/>
              </w:rPr>
              <w:t>016</w:t>
            </w:r>
          </w:p>
        </w:tc>
      </w:tr>
      <w:tr w:rsidR="00645D3E" w14:paraId="26EC7702" w14:textId="77777777" w:rsidTr="006D600C">
        <w:tc>
          <w:tcPr>
            <w:tcW w:w="8296" w:type="dxa"/>
          </w:tcPr>
          <w:p w14:paraId="7CECE3CF" w14:textId="59FB2B63" w:rsidR="00645D3E" w:rsidRPr="00645D3E" w:rsidRDefault="00645D3E" w:rsidP="00645D3E">
            <w:pPr>
              <w:jc w:val="left"/>
              <w:rPr>
                <w:color w:val="000000" w:themeColor="text1"/>
              </w:rPr>
            </w:pPr>
            <w:r w:rsidRPr="00BF29D7">
              <w:rPr>
                <w:rFonts w:hint="eastAsia"/>
                <w:color w:val="FF0000"/>
              </w:rPr>
              <w:t>仅通过分析探测请求（</w:t>
            </w:r>
            <w:r w:rsidRPr="00BF29D7">
              <w:rPr>
                <w:color w:val="FF0000"/>
              </w:rPr>
              <w:t>Probe Requests）的发送时序</w:t>
            </w:r>
            <w:r w:rsidRPr="00645D3E">
              <w:t>，也能以 77.2% 的准确率将不同 MAC 地址归因于同一物理设备</w:t>
            </w:r>
          </w:p>
        </w:tc>
      </w:tr>
      <w:tr w:rsidR="00645D3E" w14:paraId="2BBC0DF9" w14:textId="77777777" w:rsidTr="006D600C">
        <w:tc>
          <w:tcPr>
            <w:tcW w:w="8296" w:type="dxa"/>
          </w:tcPr>
          <w:p w14:paraId="3B399954" w14:textId="71E1E6CC" w:rsidR="00645D3E" w:rsidRPr="00645D3E" w:rsidRDefault="00645D3E" w:rsidP="00645D3E">
            <w:pPr>
              <w:jc w:val="left"/>
            </w:pPr>
            <w:r w:rsidRPr="00645D3E">
              <w:rPr>
                <w:rFonts w:hint="eastAsia"/>
              </w:rPr>
              <w:t>将时间轴划分为离散的时间仓（</w:t>
            </w:r>
            <w:r w:rsidRPr="00645D3E">
              <w:t>Bins）。对于每个 MAC 地址，统计其 IFAT 分布在各个仓中的比例（Percentage）和平均值（Mean</w:t>
            </w:r>
            <w:r>
              <w:t>）</w:t>
            </w:r>
          </w:p>
        </w:tc>
      </w:tr>
      <w:tr w:rsidR="00645D3E" w14:paraId="35CC07D5" w14:textId="77777777" w:rsidTr="006D600C">
        <w:tc>
          <w:tcPr>
            <w:tcW w:w="8296" w:type="dxa"/>
          </w:tcPr>
          <w:p w14:paraId="0EC3D777" w14:textId="5761C391" w:rsidR="00F76543" w:rsidRDefault="00F76543" w:rsidP="00F76543">
            <w:pPr>
              <w:jc w:val="left"/>
            </w:pPr>
            <w:r>
              <w:rPr>
                <w:rFonts w:hint="eastAsia"/>
              </w:rPr>
              <w:t>提出三种用于</w:t>
            </w:r>
            <w:r w:rsidRPr="00F76543">
              <w:rPr>
                <w:rFonts w:hint="eastAsia"/>
                <w:color w:val="FF0000"/>
              </w:rPr>
              <w:t>比较两个突发集相似度的距离度量方法</w:t>
            </w:r>
            <w:r>
              <w:rPr>
                <w:rFonts w:hint="eastAsia"/>
              </w:rPr>
              <w:t>：</w:t>
            </w:r>
          </w:p>
          <w:p w14:paraId="0A2DAE20" w14:textId="77777777" w:rsidR="00F76543" w:rsidRDefault="00F76543" w:rsidP="00F76543">
            <w:pPr>
              <w:jc w:val="left"/>
            </w:pPr>
            <w:r>
              <w:t>D1 (Franklin's Distance 的改进)：基于两个分布的直方图差异。计算两个签名在</w:t>
            </w:r>
            <w:proofErr w:type="gramStart"/>
            <w:r>
              <w:t>各个仓</w:t>
            </w:r>
            <w:proofErr w:type="gramEnd"/>
            <w:r>
              <w:t>上的比例差和均值差的加权和。</w:t>
            </w:r>
          </w:p>
          <w:p w14:paraId="157DB674" w14:textId="77777777" w:rsidR="00F76543" w:rsidRDefault="00F76543" w:rsidP="00F76543">
            <w:pPr>
              <w:jc w:val="left"/>
            </w:pPr>
            <w:r>
              <w:t xml:space="preserve">D2 (引入 Burst </w:t>
            </w:r>
            <w:proofErr w:type="gramStart"/>
            <w:r>
              <w:t>间时间</w:t>
            </w:r>
            <w:proofErr w:type="gramEnd"/>
            <w:r>
              <w:t>)：在 D1 的基础上，考虑了突发</w:t>
            </w:r>
            <w:proofErr w:type="gramStart"/>
            <w:r>
              <w:t>集之间</w:t>
            </w:r>
            <w:proofErr w:type="gramEnd"/>
            <w:r>
              <w:t>的时间间隔（Inter-burst arrival time）。如果两个突发集的时间间隔符合历史模式，则距离缩小；否则距离设为无穷大（或惩罚项）。</w:t>
            </w:r>
          </w:p>
          <w:p w14:paraId="3A464B85" w14:textId="12CD35CB" w:rsidR="00645D3E" w:rsidRPr="00645D3E" w:rsidRDefault="00F76543" w:rsidP="00F76543">
            <w:pPr>
              <w:jc w:val="left"/>
            </w:pPr>
            <w:r>
              <w:t>D3 (混合距离)：D1 和 D2 的折中方案，</w:t>
            </w:r>
            <w:proofErr w:type="gramStart"/>
            <w:r>
              <w:t>避免因帧丢失</w:t>
            </w:r>
            <w:proofErr w:type="gramEnd"/>
            <w:r>
              <w:t>导致的误判。</w:t>
            </w:r>
          </w:p>
        </w:tc>
      </w:tr>
      <w:tr w:rsidR="00F76543" w14:paraId="636D85D1" w14:textId="77777777" w:rsidTr="006D600C">
        <w:tc>
          <w:tcPr>
            <w:tcW w:w="8296" w:type="dxa"/>
          </w:tcPr>
          <w:p w14:paraId="5F26829C" w14:textId="135C6F90" w:rsidR="00F76543" w:rsidRDefault="00F76543" w:rsidP="00F76543">
            <w:pPr>
              <w:jc w:val="left"/>
            </w:pPr>
            <w:r>
              <w:rPr>
                <w:rFonts w:hint="eastAsia"/>
              </w:rPr>
              <w:t>通过</w:t>
            </w:r>
            <w:r w:rsidRPr="00F76543">
              <w:rPr>
                <w:rFonts w:hint="eastAsia"/>
                <w:color w:val="FF0000"/>
              </w:rPr>
              <w:t>增量学习</w:t>
            </w:r>
            <w:r>
              <w:rPr>
                <w:rFonts w:hint="eastAsia"/>
              </w:rPr>
              <w:t>算法维护一个已知签名的数据库。对于每一个新捕获的突发集，计算其与数据库中所有签名的距离</w:t>
            </w:r>
            <w:r w:rsidRPr="00F76543">
              <w:rPr>
                <w:rFonts w:hint="eastAsia"/>
                <w:color w:val="FF0000"/>
              </w:rPr>
              <w:t>实现开集</w:t>
            </w:r>
          </w:p>
        </w:tc>
      </w:tr>
      <w:tr w:rsidR="00BF29D7" w14:paraId="1BFC0009" w14:textId="77777777" w:rsidTr="006D600C">
        <w:tc>
          <w:tcPr>
            <w:tcW w:w="8296" w:type="dxa"/>
          </w:tcPr>
          <w:p w14:paraId="0C185185" w14:textId="77777777" w:rsidR="00BF29D7" w:rsidRDefault="00BF29D7" w:rsidP="00F76543">
            <w:pPr>
              <w:jc w:val="left"/>
              <w:rPr>
                <w:rFonts w:hint="eastAsia"/>
              </w:rPr>
            </w:pPr>
          </w:p>
        </w:tc>
      </w:tr>
      <w:tr w:rsidR="00BF29D7" w14:paraId="793F659E" w14:textId="77777777" w:rsidTr="006D600C">
        <w:tc>
          <w:tcPr>
            <w:tcW w:w="8296" w:type="dxa"/>
          </w:tcPr>
          <w:p w14:paraId="09ED8CCE" w14:textId="532A5E76" w:rsidR="00BF29D7" w:rsidRDefault="00BF29D7" w:rsidP="00BF29D7">
            <w:pPr>
              <w:jc w:val="center"/>
              <w:rPr>
                <w:rFonts w:hint="eastAsia"/>
              </w:rPr>
            </w:pPr>
            <w:r w:rsidRPr="00BF29D7">
              <w:rPr>
                <w:b/>
                <w:color w:val="FF0000"/>
              </w:rPr>
              <w:t>Characterizing probe request bursts to efficiently count Wi-Fi devices with randomized MACs</w:t>
            </w:r>
          </w:p>
        </w:tc>
      </w:tr>
      <w:tr w:rsidR="00BF29D7" w14:paraId="72D61DB1" w14:textId="77777777" w:rsidTr="006D600C">
        <w:tc>
          <w:tcPr>
            <w:tcW w:w="8296" w:type="dxa"/>
          </w:tcPr>
          <w:p w14:paraId="4E5D781F" w14:textId="4E4FBA4B" w:rsidR="00BF29D7" w:rsidRPr="00BF29D7" w:rsidRDefault="00BF29D7" w:rsidP="00BF29D7">
            <w:pPr>
              <w:jc w:val="center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024.6</w:t>
            </w:r>
          </w:p>
        </w:tc>
      </w:tr>
      <w:tr w:rsidR="00BF29D7" w14:paraId="28ED6EDF" w14:textId="77777777" w:rsidTr="006D600C">
        <w:tc>
          <w:tcPr>
            <w:tcW w:w="8296" w:type="dxa"/>
          </w:tcPr>
          <w:p w14:paraId="2633B682" w14:textId="4BAD28B3" w:rsidR="00BF29D7" w:rsidRDefault="00BF29D7" w:rsidP="00BF29D7">
            <w:pPr>
              <w:jc w:val="left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</w:rPr>
              <w:t>研究目标：</w:t>
            </w:r>
            <w:r w:rsidRPr="00BF29D7">
              <w:rPr>
                <w:rFonts w:hint="eastAsia"/>
              </w:rPr>
              <w:t>对设备进行计数</w:t>
            </w:r>
          </w:p>
        </w:tc>
      </w:tr>
      <w:tr w:rsidR="00BF29D7" w14:paraId="3923BC31" w14:textId="77777777" w:rsidTr="006D600C">
        <w:tc>
          <w:tcPr>
            <w:tcW w:w="8296" w:type="dxa"/>
          </w:tcPr>
          <w:p w14:paraId="7788F9CE" w14:textId="77777777" w:rsidR="00BF29D7" w:rsidRDefault="00BF29D7" w:rsidP="00BF29D7">
            <w:pPr>
              <w:jc w:val="left"/>
            </w:pPr>
            <w:r>
              <w:rPr>
                <w:rFonts w:hint="eastAsia"/>
              </w:rPr>
              <w:t>研究团队从三个维度提取了用于区分设备的特征（如表</w:t>
            </w:r>
            <w:r>
              <w:t xml:space="preserve"> I 所示）：</w:t>
            </w:r>
          </w:p>
          <w:p w14:paraId="5CE43FCE" w14:textId="77777777" w:rsidR="00BF29D7" w:rsidRPr="004577DD" w:rsidRDefault="00BF29D7" w:rsidP="00BF29D7">
            <w:pPr>
              <w:jc w:val="left"/>
              <w:rPr>
                <w:color w:val="FF0000"/>
              </w:rPr>
            </w:pPr>
            <w:r w:rsidRPr="004577DD">
              <w:rPr>
                <w:rFonts w:hint="eastAsia"/>
                <w:color w:val="FF0000"/>
              </w:rPr>
              <w:t>基于时间的特征（</w:t>
            </w:r>
            <w:r w:rsidRPr="004577DD">
              <w:rPr>
                <w:color w:val="FF0000"/>
              </w:rPr>
              <w:t>Time-based）：</w:t>
            </w:r>
          </w:p>
          <w:p w14:paraId="6172D758" w14:textId="1973BD82" w:rsidR="00BF29D7" w:rsidRDefault="00BF29D7" w:rsidP="00BF29D7">
            <w:pPr>
              <w:jc w:val="left"/>
            </w:pPr>
            <w:r>
              <w:rPr>
                <w:rFonts w:hint="eastAsia"/>
              </w:rPr>
              <w:t>突发时长</w:t>
            </w:r>
            <w:r>
              <w:t xml:space="preserve"> ：单个突发</w:t>
            </w:r>
            <w:proofErr w:type="gramStart"/>
            <w:r>
              <w:t>被嗅探器</w:t>
            </w:r>
            <w:proofErr w:type="gramEnd"/>
            <w:r>
              <w:t>观察到的持续时间。</w:t>
            </w:r>
          </w:p>
          <w:p w14:paraId="0DBC3598" w14:textId="0839E14C" w:rsidR="00BF29D7" w:rsidRDefault="00BF29D7" w:rsidP="00BF29D7">
            <w:pPr>
              <w:jc w:val="left"/>
            </w:pPr>
            <w:proofErr w:type="gramStart"/>
            <w:r>
              <w:rPr>
                <w:rFonts w:hint="eastAsia"/>
              </w:rPr>
              <w:t>帧间间隔</w:t>
            </w:r>
            <w:proofErr w:type="gramEnd"/>
            <w:r>
              <w:t>：突发</w:t>
            </w:r>
            <w:proofErr w:type="gramStart"/>
            <w:r>
              <w:t>内帧与</w:t>
            </w:r>
            <w:proofErr w:type="gramEnd"/>
            <w:r>
              <w:t>帧之间的时间差。</w:t>
            </w:r>
          </w:p>
          <w:p w14:paraId="45F26229" w14:textId="61B942CC" w:rsidR="00BF29D7" w:rsidRDefault="00BF29D7" w:rsidP="00BF29D7">
            <w:pPr>
              <w:jc w:val="left"/>
            </w:pPr>
            <w:r>
              <w:rPr>
                <w:rFonts w:hint="eastAsia"/>
              </w:rPr>
              <w:t>突发大小</w:t>
            </w:r>
            <w:r>
              <w:t>：突发中包含的帧数量。</w:t>
            </w:r>
          </w:p>
          <w:p w14:paraId="7EACA551" w14:textId="77777777" w:rsidR="00BF29D7" w:rsidRPr="004577DD" w:rsidRDefault="00BF29D7" w:rsidP="00BF29D7">
            <w:pPr>
              <w:jc w:val="left"/>
              <w:rPr>
                <w:color w:val="FF0000"/>
              </w:rPr>
            </w:pPr>
            <w:r w:rsidRPr="004577DD">
              <w:rPr>
                <w:rFonts w:hint="eastAsia"/>
                <w:color w:val="FF0000"/>
              </w:rPr>
              <w:t>基于内容的特征（</w:t>
            </w:r>
            <w:r w:rsidRPr="004577DD">
              <w:rPr>
                <w:color w:val="FF0000"/>
              </w:rPr>
              <w:t>Content-based）：</w:t>
            </w:r>
          </w:p>
          <w:p w14:paraId="09F4A0E1" w14:textId="7E6CAF4D" w:rsidR="00BF29D7" w:rsidRDefault="00BF29D7" w:rsidP="00BF29D7">
            <w:pPr>
              <w:jc w:val="left"/>
            </w:pPr>
            <w:r>
              <w:t>IE 字段数量：探测</w:t>
            </w:r>
            <w:proofErr w:type="gramStart"/>
            <w:r>
              <w:t>请求帧中包含</w:t>
            </w:r>
            <w:proofErr w:type="gramEnd"/>
            <w:r>
              <w:t>的非</w:t>
            </w:r>
            <w:proofErr w:type="gramStart"/>
            <w:r>
              <w:t>空信息</w:t>
            </w:r>
            <w:proofErr w:type="gramEnd"/>
            <w:r>
              <w:t>元素数量。</w:t>
            </w:r>
          </w:p>
          <w:p w14:paraId="563A11CC" w14:textId="273A30BE" w:rsidR="00BF29D7" w:rsidRDefault="00BF29D7" w:rsidP="004577DD">
            <w:pPr>
              <w:jc w:val="left"/>
            </w:pP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>长度</w:t>
            </w:r>
            <w:r>
              <w:t>、标签长度、OUI、MAC 性质</w:t>
            </w:r>
          </w:p>
          <w:p w14:paraId="0CC9AF81" w14:textId="77777777" w:rsidR="00BF29D7" w:rsidRPr="004577DD" w:rsidRDefault="00BF29D7" w:rsidP="00BF29D7">
            <w:pPr>
              <w:jc w:val="left"/>
              <w:rPr>
                <w:color w:val="FF0000"/>
              </w:rPr>
            </w:pPr>
            <w:r w:rsidRPr="004577DD">
              <w:rPr>
                <w:rFonts w:hint="eastAsia"/>
                <w:color w:val="FF0000"/>
              </w:rPr>
              <w:t>基于行为的特征（</w:t>
            </w:r>
            <w:r w:rsidRPr="004577DD">
              <w:rPr>
                <w:color w:val="FF0000"/>
              </w:rPr>
              <w:t>Behavior-based）：</w:t>
            </w:r>
          </w:p>
          <w:p w14:paraId="7445E9B5" w14:textId="0966C13A" w:rsidR="00BF29D7" w:rsidRDefault="00BF29D7" w:rsidP="00BF29D7">
            <w:pPr>
              <w:jc w:val="left"/>
              <w:rPr>
                <w:rFonts w:hint="eastAsia"/>
              </w:rPr>
            </w:pPr>
            <w:r>
              <w:lastRenderedPageBreak/>
              <w:t>MAC 停留时间：特定 MAC 地址在观测区间内出现的总时长。</w:t>
            </w:r>
          </w:p>
        </w:tc>
      </w:tr>
      <w:tr w:rsidR="007360C5" w14:paraId="2FED19D3" w14:textId="77777777" w:rsidTr="006D600C">
        <w:tc>
          <w:tcPr>
            <w:tcW w:w="8296" w:type="dxa"/>
          </w:tcPr>
          <w:p w14:paraId="4E2D0386" w14:textId="77777777" w:rsidR="007360C5" w:rsidRDefault="007360C5" w:rsidP="00BF29D7">
            <w:pPr>
              <w:jc w:val="left"/>
              <w:rPr>
                <w:rFonts w:hint="eastAsia"/>
              </w:rPr>
            </w:pPr>
          </w:p>
        </w:tc>
      </w:tr>
      <w:tr w:rsidR="007360C5" w14:paraId="01F3E98F" w14:textId="77777777" w:rsidTr="006D600C">
        <w:tc>
          <w:tcPr>
            <w:tcW w:w="8296" w:type="dxa"/>
          </w:tcPr>
          <w:p w14:paraId="2531C8DF" w14:textId="5D069CE6" w:rsidR="007360C5" w:rsidRDefault="007360C5" w:rsidP="007360C5">
            <w:pPr>
              <w:jc w:val="center"/>
              <w:rPr>
                <w:rFonts w:hint="eastAsia"/>
              </w:rPr>
            </w:pPr>
            <w:r w:rsidRPr="007360C5">
              <w:rPr>
                <w:b/>
                <w:color w:val="FF0000"/>
              </w:rPr>
              <w:t>PRIVATE NETWORK ACCESS MANAGEMENT SYSTEMS IN WI-FI ENVIRONMENTS</w:t>
            </w:r>
          </w:p>
        </w:tc>
      </w:tr>
      <w:tr w:rsidR="007360C5" w14:paraId="38862626" w14:textId="77777777" w:rsidTr="006D600C">
        <w:tc>
          <w:tcPr>
            <w:tcW w:w="8296" w:type="dxa"/>
          </w:tcPr>
          <w:p w14:paraId="67C62BAB" w14:textId="13D724F2" w:rsidR="007360C5" w:rsidRDefault="007360C5" w:rsidP="00BF29D7">
            <w:pPr>
              <w:jc w:val="left"/>
              <w:rPr>
                <w:rFonts w:hint="eastAsia"/>
              </w:rPr>
            </w:pPr>
            <w:r>
              <w:t>[25, 26]</w:t>
            </w:r>
            <w:r>
              <w:t xml:space="preserve"> </w:t>
            </w:r>
            <w:r>
              <w:t>[27, 29, 30].</w:t>
            </w:r>
          </w:p>
        </w:tc>
      </w:tr>
      <w:tr w:rsidR="007360C5" w14:paraId="1FE3A944" w14:textId="77777777" w:rsidTr="006D600C">
        <w:tc>
          <w:tcPr>
            <w:tcW w:w="8296" w:type="dxa"/>
          </w:tcPr>
          <w:p w14:paraId="35BC9D19" w14:textId="77777777" w:rsidR="007360C5" w:rsidRDefault="007360C5" w:rsidP="00BF29D7">
            <w:pPr>
              <w:jc w:val="left"/>
            </w:pPr>
          </w:p>
        </w:tc>
      </w:tr>
      <w:tr w:rsidR="007360C5" w14:paraId="14DA7929" w14:textId="77777777" w:rsidTr="006D600C">
        <w:tc>
          <w:tcPr>
            <w:tcW w:w="8296" w:type="dxa"/>
          </w:tcPr>
          <w:p w14:paraId="10227475" w14:textId="05B51CB5" w:rsidR="007360C5" w:rsidRDefault="007360C5" w:rsidP="007360C5">
            <w:pPr>
              <w:jc w:val="center"/>
            </w:pPr>
            <w:r w:rsidRPr="007360C5">
              <w:rPr>
                <w:b/>
                <w:color w:val="FF0000"/>
              </w:rPr>
              <w:t>CSI-RFF: Leveraging Micro-Signals on CSI for RF Fingerprinting of Commodity WiFi</w:t>
            </w:r>
          </w:p>
        </w:tc>
      </w:tr>
      <w:tr w:rsidR="007360C5" w14:paraId="4AE6739D" w14:textId="77777777" w:rsidTr="006D600C">
        <w:tc>
          <w:tcPr>
            <w:tcW w:w="8296" w:type="dxa"/>
          </w:tcPr>
          <w:p w14:paraId="2C36BC67" w14:textId="77C080A5" w:rsidR="007360C5" w:rsidRPr="007360C5" w:rsidRDefault="007360C5" w:rsidP="007360C5">
            <w:pPr>
              <w:jc w:val="left"/>
              <w:rPr>
                <w:b/>
                <w:color w:val="FF0000"/>
              </w:rPr>
            </w:pPr>
            <w:r w:rsidRPr="007360C5">
              <w:rPr>
                <w:rFonts w:hint="eastAsia"/>
              </w:rPr>
              <w:t>这是一篇发表于</w:t>
            </w:r>
            <w:r w:rsidRPr="007360C5">
              <w:t xml:space="preserve"> 2024年 《IEEE Transactions on Information Forensics and Security》的顶级期刊论文，题为 《CSI-RFF: Leveraging Micro-Signals on CSI for RF Fingerprinting of Commodity WiFi》（CSI-RFF：利用信道状态信息中的微信号实现商用 WiFi 设备的射频指纹识别）</w:t>
            </w:r>
          </w:p>
        </w:tc>
      </w:tr>
      <w:tr w:rsidR="007360C5" w14:paraId="6B80520A" w14:textId="77777777" w:rsidTr="006D600C">
        <w:tc>
          <w:tcPr>
            <w:tcW w:w="8296" w:type="dxa"/>
          </w:tcPr>
          <w:p w14:paraId="46EF75A0" w14:textId="77777777" w:rsidR="007360C5" w:rsidRPr="007360C5" w:rsidRDefault="007360C5" w:rsidP="007360C5">
            <w:pPr>
              <w:jc w:val="left"/>
              <w:rPr>
                <w:rFonts w:hint="eastAsia"/>
              </w:rPr>
            </w:pPr>
          </w:p>
        </w:tc>
      </w:tr>
      <w:tr w:rsidR="007360C5" w14:paraId="4D078463" w14:textId="77777777" w:rsidTr="006D600C">
        <w:tc>
          <w:tcPr>
            <w:tcW w:w="8296" w:type="dxa"/>
          </w:tcPr>
          <w:p w14:paraId="66E07C25" w14:textId="05DEA928" w:rsidR="007360C5" w:rsidRPr="007360C5" w:rsidRDefault="007360C5" w:rsidP="007360C5">
            <w:pPr>
              <w:jc w:val="center"/>
              <w:rPr>
                <w:rFonts w:hint="eastAsia"/>
              </w:rPr>
            </w:pPr>
            <w:r w:rsidRPr="007360C5">
              <w:rPr>
                <w:b/>
                <w:color w:val="FF0000"/>
              </w:rPr>
              <w:t>DeepCRF: Deep Learning-Enhanced CSI-Based RF Fingerprinting for Channel-Resilient WiFi Device Identification</w:t>
            </w:r>
          </w:p>
        </w:tc>
      </w:tr>
      <w:tr w:rsidR="007360C5" w14:paraId="2CA5CAA9" w14:textId="77777777" w:rsidTr="006D600C">
        <w:tc>
          <w:tcPr>
            <w:tcW w:w="8296" w:type="dxa"/>
          </w:tcPr>
          <w:p w14:paraId="4C1DC1EF" w14:textId="0FFA2749" w:rsidR="007360C5" w:rsidRPr="007360C5" w:rsidRDefault="007360C5" w:rsidP="007360C5">
            <w:pPr>
              <w:jc w:val="left"/>
            </w:pPr>
            <w:r w:rsidRPr="007360C5">
              <w:rPr>
                <w:rFonts w:hint="eastAsia"/>
              </w:rPr>
              <w:t>这是一篇发表于</w:t>
            </w:r>
            <w:r w:rsidRPr="007360C5">
              <w:t xml:space="preserve"> 2025年 《IEEE Transactions on Information Forensics and Security》的顶级期刊论文，题为 《DeepCRF: Deep Learning-Enhanced CSI-Based RF Fingerprinting for Channel-Resilient WiFi Device Identification》（DeepCRF：面向抗信道干扰 WiFi 设备识别的深度学习增强型 CSI 基射频指纹技术）。</w:t>
            </w:r>
          </w:p>
        </w:tc>
      </w:tr>
      <w:tr w:rsidR="007360C5" w14:paraId="1037E8BE" w14:textId="77777777" w:rsidTr="006D600C">
        <w:tc>
          <w:tcPr>
            <w:tcW w:w="8296" w:type="dxa"/>
          </w:tcPr>
          <w:p w14:paraId="46ADAFA3" w14:textId="77777777" w:rsidR="007360C5" w:rsidRPr="007360C5" w:rsidRDefault="007360C5" w:rsidP="007360C5">
            <w:pPr>
              <w:jc w:val="left"/>
              <w:rPr>
                <w:rFonts w:hint="eastAsia"/>
              </w:rPr>
            </w:pPr>
          </w:p>
        </w:tc>
      </w:tr>
      <w:tr w:rsidR="007360C5" w14:paraId="3196D59E" w14:textId="77777777" w:rsidTr="006D600C">
        <w:tc>
          <w:tcPr>
            <w:tcW w:w="8296" w:type="dxa"/>
          </w:tcPr>
          <w:p w14:paraId="32062A70" w14:textId="52EDA6BB" w:rsidR="007360C5" w:rsidRPr="000C5C33" w:rsidRDefault="000C5C33" w:rsidP="000C5C33">
            <w:pPr>
              <w:jc w:val="center"/>
              <w:rPr>
                <w:rFonts w:hint="eastAsia"/>
                <w:b/>
              </w:rPr>
            </w:pPr>
            <w:r w:rsidRPr="000C5C33">
              <w:rPr>
                <w:rFonts w:hint="eastAsia"/>
                <w:b/>
                <w:color w:val="FF0000"/>
              </w:rPr>
              <w:t>De-Randomization of MAC Addresses Using Fingerprints and RSSI With ML for Wi-Fi Analytics</w:t>
            </w:r>
          </w:p>
        </w:tc>
      </w:tr>
      <w:tr w:rsidR="000C5C33" w14:paraId="10728085" w14:textId="77777777" w:rsidTr="006D600C">
        <w:tc>
          <w:tcPr>
            <w:tcW w:w="8296" w:type="dxa"/>
          </w:tcPr>
          <w:p w14:paraId="6889FB17" w14:textId="01E00E8C" w:rsidR="000C5C33" w:rsidRPr="000C5C33" w:rsidRDefault="000C5C33" w:rsidP="000C5C33">
            <w:pPr>
              <w:jc w:val="center"/>
              <w:rPr>
                <w:rFonts w:hint="eastAsia"/>
                <w:b/>
                <w:color w:val="FF0000"/>
              </w:rPr>
            </w:pPr>
            <w:r w:rsidRPr="000C5C33">
              <w:rPr>
                <w:b/>
                <w:color w:val="FF0000"/>
              </w:rPr>
              <w:t>2024年6月</w:t>
            </w:r>
          </w:p>
        </w:tc>
      </w:tr>
      <w:tr w:rsidR="000C5C33" w14:paraId="4822567C" w14:textId="77777777" w:rsidTr="006D600C">
        <w:tc>
          <w:tcPr>
            <w:tcW w:w="8296" w:type="dxa"/>
          </w:tcPr>
          <w:p w14:paraId="0750F70D" w14:textId="377F4BBD" w:rsidR="000C5C33" w:rsidRPr="000C5C33" w:rsidRDefault="000C5C33" w:rsidP="000C5C33">
            <w:pPr>
              <w:jc w:val="left"/>
              <w:rPr>
                <w:rFonts w:hint="eastAsia"/>
                <w:b/>
                <w:color w:val="FF0000"/>
              </w:rPr>
            </w:pPr>
            <w:r w:rsidRPr="000C5C33">
              <w:rPr>
                <w:rFonts w:hint="eastAsia"/>
              </w:rPr>
              <w:t>该研究由 西班牙塞维利亚大学（Universidad de Sevilla） 与商业公司 Galgus 的研究人员（Abraham Pérez-Hernández 等）合作完成。论文提出了一种针对 Wi-Fi 设备 MAC 地址随机化 的破解方案，旨在恢复 Wi-Fi 分析系统（如客流统计）的准确性。该方法通过提取探测请求帧的</w:t>
            </w:r>
            <w:r w:rsidRPr="007835E0">
              <w:rPr>
                <w:rFonts w:hint="eastAsia"/>
                <w:color w:val="FF0000"/>
              </w:rPr>
              <w:t> 信息元素（IEs） 构建指纹，并结合 RSSI（接收信号强度） 的无监督聚类来区分设备</w:t>
            </w:r>
          </w:p>
        </w:tc>
      </w:tr>
      <w:tr w:rsidR="000C5C33" w14:paraId="32235189" w14:textId="77777777" w:rsidTr="006D600C">
        <w:tc>
          <w:tcPr>
            <w:tcW w:w="8296" w:type="dxa"/>
          </w:tcPr>
          <w:p w14:paraId="4B9BC6B8" w14:textId="77777777" w:rsidR="000C5C33" w:rsidRPr="000C5C33" w:rsidRDefault="000C5C33" w:rsidP="000C5C33">
            <w:pPr>
              <w:jc w:val="left"/>
              <w:rPr>
                <w:rFonts w:hint="eastAsia"/>
              </w:rPr>
            </w:pPr>
          </w:p>
        </w:tc>
      </w:tr>
      <w:tr w:rsidR="000C5C33" w14:paraId="55D18E8C" w14:textId="77777777" w:rsidTr="006D600C">
        <w:tc>
          <w:tcPr>
            <w:tcW w:w="8296" w:type="dxa"/>
          </w:tcPr>
          <w:p w14:paraId="45C29B6D" w14:textId="5FE8C2E8" w:rsidR="000C5C33" w:rsidRPr="000C5C33" w:rsidRDefault="000C5C33" w:rsidP="000C5C33">
            <w:pPr>
              <w:jc w:val="center"/>
              <w:rPr>
                <w:rFonts w:hint="eastAsia"/>
                <w:b/>
                <w:color w:val="FF0000"/>
              </w:rPr>
            </w:pPr>
            <w:r w:rsidRPr="000C5C33">
              <w:rPr>
                <w:b/>
                <w:color w:val="FF0000"/>
              </w:rPr>
              <w:t>Device Identification in the Presence of MAC Randomization</w:t>
            </w:r>
          </w:p>
        </w:tc>
      </w:tr>
      <w:tr w:rsidR="000C5C33" w14:paraId="4FDF7FAF" w14:textId="77777777" w:rsidTr="006D600C">
        <w:tc>
          <w:tcPr>
            <w:tcW w:w="8296" w:type="dxa"/>
          </w:tcPr>
          <w:p w14:paraId="70E30263" w14:textId="02DFF9DE" w:rsidR="000C5C33" w:rsidRPr="000C5C33" w:rsidRDefault="000C5C33" w:rsidP="000C5C33">
            <w:pPr>
              <w:jc w:val="center"/>
              <w:rPr>
                <w:b/>
                <w:color w:val="FF0000"/>
              </w:rPr>
            </w:pPr>
            <w:r w:rsidRPr="000C5C33">
              <w:rPr>
                <w:b/>
                <w:color w:val="FF0000"/>
              </w:rPr>
              <w:t>2022年</w:t>
            </w:r>
          </w:p>
        </w:tc>
      </w:tr>
      <w:tr w:rsidR="000C5C33" w14:paraId="7DAEFFFE" w14:textId="77777777" w:rsidTr="006D600C">
        <w:tc>
          <w:tcPr>
            <w:tcW w:w="8296" w:type="dxa"/>
          </w:tcPr>
          <w:p w14:paraId="2FD446DB" w14:textId="33350A9C" w:rsidR="000C5C33" w:rsidRPr="000C5C33" w:rsidRDefault="000C5C33" w:rsidP="000C5C33">
            <w:pPr>
              <w:jc w:val="left"/>
            </w:pPr>
            <w:r w:rsidRPr="000C5C33">
              <w:rPr>
                <w:rFonts w:hint="eastAsia"/>
              </w:rPr>
              <w:t>两种主动式（</w:t>
            </w:r>
            <w:r w:rsidRPr="000C5C33">
              <w:t>Active）设备识别方法。与被动的侧信道攻击不同，该研究通过修改接入点（AP）的行为，在不修改终端设备系统的情况下，实现了对设备的确定性识别，且识别信息仅对网关可见，保护了用户在局域网内的隐私</w:t>
            </w:r>
          </w:p>
        </w:tc>
      </w:tr>
      <w:tr w:rsidR="000C5C33" w14:paraId="4D3A862D" w14:textId="77777777" w:rsidTr="006D600C">
        <w:tc>
          <w:tcPr>
            <w:tcW w:w="8296" w:type="dxa"/>
          </w:tcPr>
          <w:p w14:paraId="298ACF2C" w14:textId="77777777" w:rsidR="000C5C33" w:rsidRPr="000C5C33" w:rsidRDefault="000C5C33" w:rsidP="000C5C33">
            <w:pPr>
              <w:jc w:val="left"/>
              <w:rPr>
                <w:rFonts w:hint="eastAsia"/>
              </w:rPr>
            </w:pPr>
          </w:p>
        </w:tc>
      </w:tr>
      <w:tr w:rsidR="000C5C33" w14:paraId="221428CB" w14:textId="77777777" w:rsidTr="006D600C">
        <w:tc>
          <w:tcPr>
            <w:tcW w:w="8296" w:type="dxa"/>
          </w:tcPr>
          <w:p w14:paraId="2E7D9043" w14:textId="57348A2F" w:rsidR="000C5C33" w:rsidRPr="007835E0" w:rsidRDefault="00117537" w:rsidP="007835E0">
            <w:pPr>
              <w:jc w:val="center"/>
              <w:rPr>
                <w:rFonts w:hint="eastAsia"/>
                <w:b/>
                <w:color w:val="FF0000"/>
              </w:rPr>
            </w:pPr>
            <w:r w:rsidRPr="007835E0">
              <w:rPr>
                <w:b/>
                <w:color w:val="FF0000"/>
              </w:rPr>
              <w:t>Efficient Association of Wi-Fi Probe Requests under MAC Address Randomization</w:t>
            </w:r>
          </w:p>
        </w:tc>
      </w:tr>
      <w:tr w:rsidR="00117537" w14:paraId="7F6D9061" w14:textId="77777777" w:rsidTr="006D600C">
        <w:tc>
          <w:tcPr>
            <w:tcW w:w="8296" w:type="dxa"/>
          </w:tcPr>
          <w:p w14:paraId="1D69D06C" w14:textId="3A3D6D92" w:rsidR="00117537" w:rsidRPr="007835E0" w:rsidRDefault="00117537" w:rsidP="007835E0">
            <w:pPr>
              <w:jc w:val="center"/>
              <w:rPr>
                <w:b/>
                <w:color w:val="FF0000"/>
              </w:rPr>
            </w:pPr>
            <w:r w:rsidRPr="007835E0">
              <w:rPr>
                <w:b/>
                <w:color w:val="FF0000"/>
              </w:rPr>
              <w:t>2021</w:t>
            </w:r>
          </w:p>
        </w:tc>
      </w:tr>
      <w:tr w:rsidR="00117537" w14:paraId="3A472886" w14:textId="77777777" w:rsidTr="006D600C">
        <w:tc>
          <w:tcPr>
            <w:tcW w:w="8296" w:type="dxa"/>
          </w:tcPr>
          <w:p w14:paraId="0183D9CC" w14:textId="2D22682C" w:rsidR="00117537" w:rsidRPr="00117537" w:rsidRDefault="007835E0" w:rsidP="000C5C33">
            <w:pPr>
              <w:jc w:val="left"/>
            </w:pPr>
            <w:r w:rsidRPr="007835E0">
              <w:rPr>
                <w:rFonts w:hint="eastAsia"/>
              </w:rPr>
              <w:t>该系统</w:t>
            </w:r>
            <w:proofErr w:type="gramStart"/>
            <w:r w:rsidRPr="007835E0">
              <w:rPr>
                <w:rFonts w:hint="eastAsia"/>
              </w:rPr>
              <w:t>通过将帧关联</w:t>
            </w:r>
            <w:proofErr w:type="gramEnd"/>
            <w:r w:rsidRPr="007835E0">
              <w:rPr>
                <w:rFonts w:hint="eastAsia"/>
              </w:rPr>
              <w:t>问题建模为最小费用流网络（</w:t>
            </w:r>
            <w:r w:rsidRPr="007835E0">
              <w:t>Minimum-cost Flow Network）问题，在不依赖专用硬件和外部定位系统的前提下，实现了对随机化 MAC 地址的高效关联，恢复了用户的真实轨迹。</w:t>
            </w:r>
          </w:p>
        </w:tc>
      </w:tr>
      <w:tr w:rsidR="007835E0" w14:paraId="0E73C618" w14:textId="77777777" w:rsidTr="006D600C">
        <w:tc>
          <w:tcPr>
            <w:tcW w:w="8296" w:type="dxa"/>
          </w:tcPr>
          <w:p w14:paraId="608F34C3" w14:textId="77777777" w:rsidR="007835E0" w:rsidRDefault="007835E0" w:rsidP="007835E0">
            <w:pPr>
              <w:jc w:val="left"/>
            </w:pPr>
            <w:r>
              <w:rPr>
                <w:rFonts w:hint="eastAsia"/>
              </w:rPr>
              <w:t>核心创新：</w:t>
            </w:r>
            <w:r>
              <w:t>Espresso 框架</w:t>
            </w:r>
          </w:p>
          <w:p w14:paraId="70E80E5B" w14:textId="77777777" w:rsidR="007835E0" w:rsidRDefault="007835E0" w:rsidP="007835E0">
            <w:pPr>
              <w:jc w:val="left"/>
            </w:pPr>
            <w:r>
              <w:rPr>
                <w:rFonts w:hint="eastAsia"/>
              </w:rPr>
              <w:t>多模态融合：结合</w:t>
            </w:r>
            <w:r>
              <w:t xml:space="preserve"> IE、序列号、信号强度（RSS）三种特征</w:t>
            </w:r>
            <w:proofErr w:type="gramStart"/>
            <w:r>
              <w:t>估计帧间关联</w:t>
            </w:r>
            <w:proofErr w:type="gramEnd"/>
            <w:r>
              <w:t>概率。</w:t>
            </w:r>
          </w:p>
          <w:p w14:paraId="117B9A05" w14:textId="77777777" w:rsidR="007835E0" w:rsidRDefault="007835E0" w:rsidP="007835E0">
            <w:pPr>
              <w:jc w:val="left"/>
            </w:pPr>
            <w:r>
              <w:rPr>
                <w:rFonts w:hint="eastAsia"/>
              </w:rPr>
              <w:t>网络流优化：</w:t>
            </w:r>
            <w:r w:rsidRPr="007835E0">
              <w:rPr>
                <w:rFonts w:hint="eastAsia"/>
                <w:color w:val="FF0000"/>
              </w:rPr>
              <w:t>首次将多帧关联问题建模为最小费用流（</w:t>
            </w:r>
            <w:r w:rsidRPr="007835E0">
              <w:rPr>
                <w:color w:val="FF0000"/>
              </w:rPr>
              <w:t>Minimum-cost Flow）问题，通过全局优化寻找最优关联路径。</w:t>
            </w:r>
          </w:p>
          <w:p w14:paraId="61F4FBFB" w14:textId="4DD06717" w:rsidR="007835E0" w:rsidRPr="007835E0" w:rsidRDefault="007835E0" w:rsidP="007835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无需专用硬件：仅依赖普通</w:t>
            </w:r>
            <w:r>
              <w:t xml:space="preserve"> Wi-Fi 传感器（AP），无需外部定位系统或离线校准。</w:t>
            </w:r>
          </w:p>
        </w:tc>
      </w:tr>
      <w:tr w:rsidR="007835E0" w14:paraId="7A5A52EE" w14:textId="77777777" w:rsidTr="006D600C">
        <w:tc>
          <w:tcPr>
            <w:tcW w:w="8296" w:type="dxa"/>
          </w:tcPr>
          <w:p w14:paraId="29CB6123" w14:textId="77777777" w:rsidR="007835E0" w:rsidRDefault="007835E0" w:rsidP="007835E0">
            <w:pPr>
              <w:jc w:val="left"/>
              <w:rPr>
                <w:rFonts w:hint="eastAsia"/>
              </w:rPr>
            </w:pPr>
          </w:p>
        </w:tc>
      </w:tr>
      <w:tr w:rsidR="007835E0" w14:paraId="0565C03A" w14:textId="77777777" w:rsidTr="006D600C">
        <w:tc>
          <w:tcPr>
            <w:tcW w:w="8296" w:type="dxa"/>
          </w:tcPr>
          <w:p w14:paraId="1F3D1545" w14:textId="3E2A6179" w:rsidR="007835E0" w:rsidRPr="007A7432" w:rsidRDefault="000256CF" w:rsidP="007A7432">
            <w:pPr>
              <w:jc w:val="center"/>
              <w:rPr>
                <w:rFonts w:hint="eastAsia"/>
                <w:b/>
                <w:color w:val="FF0000"/>
              </w:rPr>
            </w:pPr>
            <w:r w:rsidRPr="007A7432">
              <w:rPr>
                <w:b/>
                <w:color w:val="FF0000"/>
              </w:rPr>
              <w:t>I still know you were here: Leveraging probe request templates for identifying Wi-Fi devices at scale</w:t>
            </w:r>
          </w:p>
        </w:tc>
      </w:tr>
      <w:tr w:rsidR="000256CF" w14:paraId="19AEA812" w14:textId="77777777" w:rsidTr="006D600C">
        <w:tc>
          <w:tcPr>
            <w:tcW w:w="8296" w:type="dxa"/>
          </w:tcPr>
          <w:p w14:paraId="054741A9" w14:textId="3CFD4059" w:rsidR="000256CF" w:rsidRPr="007A7432" w:rsidRDefault="000256CF" w:rsidP="007A7432">
            <w:pPr>
              <w:jc w:val="center"/>
              <w:rPr>
                <w:b/>
                <w:color w:val="FF0000"/>
              </w:rPr>
            </w:pPr>
            <w:r w:rsidRPr="007A7432">
              <w:rPr>
                <w:b/>
                <w:color w:val="FF0000"/>
              </w:rPr>
              <w:t>2026年</w:t>
            </w:r>
          </w:p>
        </w:tc>
      </w:tr>
      <w:tr w:rsidR="000256CF" w14:paraId="4B70533D" w14:textId="77777777" w:rsidTr="006D600C">
        <w:tc>
          <w:tcPr>
            <w:tcW w:w="8296" w:type="dxa"/>
          </w:tcPr>
          <w:p w14:paraId="73778683" w14:textId="0DDFFF50" w:rsidR="000256CF" w:rsidRPr="000256CF" w:rsidRDefault="000256CF" w:rsidP="007835E0">
            <w:pPr>
              <w:jc w:val="left"/>
            </w:pPr>
            <w:r w:rsidRPr="000256CF">
              <w:rPr>
                <w:rFonts w:hint="eastAsia"/>
              </w:rPr>
              <w:t>该研究由德国波恩大学（</w:t>
            </w:r>
            <w:r w:rsidRPr="000256CF">
              <w:t>University of Bonn）的 Daniel Vogel 等人完成。这是该团队在 2024 年 WiMob 会议论文基础上的扩展与深化。论文针对 MAC 地址随机化带来的隐私保护问题，提出了一种基于探测请求模板（Probe Request Templates）的设备识别系统。研究团队通过分析探测请求中信息元素（IEs）的结构和顺序，构建了“模板 - 指纹”知识库，在现代设备数据集上实现了 75% - 85% 的精准设备隔离率，证明了仅</w:t>
            </w:r>
            <w:proofErr w:type="gramStart"/>
            <w:r w:rsidRPr="000256CF">
              <w:t>靠结构</w:t>
            </w:r>
            <w:proofErr w:type="gramEnd"/>
            <w:r w:rsidRPr="000256CF">
              <w:t>特征即可有效攻破 MAC 随机化带来</w:t>
            </w:r>
            <w:r w:rsidRPr="000256CF">
              <w:rPr>
                <w:rFonts w:hint="eastAsia"/>
              </w:rPr>
              <w:t>的匿名性。</w:t>
            </w:r>
            <w:r w:rsidRPr="000256CF">
              <w:rPr>
                <w:rFonts w:hint="eastAsia"/>
                <w:color w:val="FF0000"/>
              </w:rPr>
              <w:t>此外，作者还发布了一个新的高质量标记数据集，并提出了</w:t>
            </w:r>
            <w:proofErr w:type="gramStart"/>
            <w:r w:rsidRPr="000256CF">
              <w:rPr>
                <w:rFonts w:hint="eastAsia"/>
                <w:color w:val="FF0000"/>
              </w:rPr>
              <w:t>一套众包数据采集</w:t>
            </w:r>
            <w:proofErr w:type="gramEnd"/>
            <w:r w:rsidRPr="000256CF">
              <w:rPr>
                <w:rFonts w:hint="eastAsia"/>
                <w:color w:val="FF0000"/>
              </w:rPr>
              <w:t>方案。</w:t>
            </w:r>
          </w:p>
        </w:tc>
      </w:tr>
      <w:tr w:rsidR="000256CF" w14:paraId="03E72B7A" w14:textId="77777777" w:rsidTr="006D600C">
        <w:tc>
          <w:tcPr>
            <w:tcW w:w="8296" w:type="dxa"/>
          </w:tcPr>
          <w:p w14:paraId="21D1AD04" w14:textId="77777777" w:rsidR="000256CF" w:rsidRPr="000256CF" w:rsidRDefault="000256CF" w:rsidP="007835E0">
            <w:pPr>
              <w:jc w:val="left"/>
              <w:rPr>
                <w:rFonts w:hint="eastAsia"/>
              </w:rPr>
            </w:pPr>
          </w:p>
        </w:tc>
      </w:tr>
      <w:tr w:rsidR="000256CF" w14:paraId="5E8C1840" w14:textId="77777777" w:rsidTr="006D600C">
        <w:tc>
          <w:tcPr>
            <w:tcW w:w="8296" w:type="dxa"/>
          </w:tcPr>
          <w:p w14:paraId="603EA6A6" w14:textId="19324F12" w:rsidR="000256CF" w:rsidRPr="007A7432" w:rsidRDefault="00F87C60" w:rsidP="007A7432">
            <w:pPr>
              <w:jc w:val="center"/>
              <w:rPr>
                <w:rFonts w:hint="eastAsia"/>
                <w:b/>
                <w:color w:val="FF0000"/>
              </w:rPr>
            </w:pPr>
            <w:r w:rsidRPr="007A7432">
              <w:rPr>
                <w:b/>
                <w:color w:val="FF0000"/>
              </w:rPr>
              <w:t>MAC address de-randomization for WiFi device counting: Combining temporal- and content-based fingerprints</w:t>
            </w:r>
          </w:p>
        </w:tc>
      </w:tr>
      <w:tr w:rsidR="00F87C60" w14:paraId="1A7A9BAE" w14:textId="77777777" w:rsidTr="006D600C">
        <w:tc>
          <w:tcPr>
            <w:tcW w:w="8296" w:type="dxa"/>
          </w:tcPr>
          <w:p w14:paraId="17FB305A" w14:textId="42B32C5A" w:rsidR="00F87C60" w:rsidRPr="007A7432" w:rsidRDefault="00F87C60" w:rsidP="007A7432">
            <w:pPr>
              <w:jc w:val="center"/>
              <w:rPr>
                <w:b/>
                <w:color w:val="FF0000"/>
              </w:rPr>
            </w:pPr>
            <w:r w:rsidRPr="007A7432">
              <w:rPr>
                <w:rFonts w:hint="eastAsia"/>
                <w:b/>
                <w:color w:val="FF0000"/>
              </w:rPr>
              <w:t>2</w:t>
            </w:r>
            <w:r w:rsidRPr="007A7432">
              <w:rPr>
                <w:b/>
                <w:color w:val="FF0000"/>
              </w:rPr>
              <w:t>022</w:t>
            </w:r>
          </w:p>
        </w:tc>
      </w:tr>
      <w:tr w:rsidR="00F87C60" w14:paraId="6E613525" w14:textId="77777777" w:rsidTr="006D600C">
        <w:tc>
          <w:tcPr>
            <w:tcW w:w="8296" w:type="dxa"/>
          </w:tcPr>
          <w:p w14:paraId="258A442B" w14:textId="77777777" w:rsidR="00F87C60" w:rsidRPr="00F87C60" w:rsidRDefault="00F87C60" w:rsidP="00F87C60">
            <w:pPr>
              <w:jc w:val="left"/>
              <w:rPr>
                <w:color w:val="FF0000"/>
              </w:rPr>
            </w:pPr>
            <w:r w:rsidRPr="00F87C60">
              <w:rPr>
                <w:color w:val="FF0000"/>
              </w:rPr>
              <w:t>1. 特征提取（Feature Extraction）</w:t>
            </w:r>
          </w:p>
          <w:p w14:paraId="4465DD71" w14:textId="77777777" w:rsidR="00F87C60" w:rsidRDefault="00F87C60" w:rsidP="00F87C60">
            <w:pPr>
              <w:jc w:val="left"/>
            </w:pPr>
            <w:r>
              <w:rPr>
                <w:rFonts w:hint="eastAsia"/>
              </w:rPr>
              <w:t>作者提取了两类关键特征用于区分设备：</w:t>
            </w:r>
          </w:p>
          <w:p w14:paraId="12ED1E42" w14:textId="77777777" w:rsidR="00F87C60" w:rsidRDefault="00F87C60" w:rsidP="00F87C60">
            <w:pPr>
              <w:jc w:val="left"/>
            </w:pPr>
            <w:r w:rsidRPr="00F87C60">
              <w:rPr>
                <w:rFonts w:hint="eastAsia"/>
                <w:color w:val="FF0000"/>
              </w:rPr>
              <w:t>基于内容的指纹（</w:t>
            </w:r>
            <w:r w:rsidRPr="00F87C60">
              <w:rPr>
                <w:color w:val="FF0000"/>
              </w:rPr>
              <w:t>Content-based）：</w:t>
            </w:r>
            <w:r>
              <w:t>分析探测请求中的信息元素（IEs）及其长度（LEN）。研究发现，尽管 MAC 地址变化，但同一设备的 IE 列表（如支持的速率、能力通告）保持恒定。</w:t>
            </w:r>
          </w:p>
          <w:p w14:paraId="2DAE742A" w14:textId="77777777" w:rsidR="00F87C60" w:rsidRDefault="00F87C60" w:rsidP="00F87C60">
            <w:pPr>
              <w:jc w:val="left"/>
            </w:pPr>
            <w:r w:rsidRPr="00F87C60">
              <w:rPr>
                <w:rFonts w:hint="eastAsia"/>
                <w:color w:val="FF0000"/>
              </w:rPr>
              <w:t>基于时间的指纹（</w:t>
            </w:r>
            <w:r w:rsidRPr="00F87C60">
              <w:rPr>
                <w:color w:val="FF0000"/>
              </w:rPr>
              <w:t>Temporal-based）：</w:t>
            </w:r>
            <w:r>
              <w:t>计算突发速率（Burst Rate）。通过线性回归分析</w:t>
            </w:r>
            <w:proofErr w:type="gramStart"/>
            <w:r>
              <w:t>帧</w:t>
            </w:r>
            <w:proofErr w:type="gramEnd"/>
            <w:r>
              <w:t>序列号（SEQ）随时间的增长斜率，同一设备的发送节奏具有独特性。</w:t>
            </w:r>
          </w:p>
          <w:p w14:paraId="18AB2CDA" w14:textId="77777777" w:rsidR="00F87C60" w:rsidRDefault="00F87C60" w:rsidP="00F87C60">
            <w:pPr>
              <w:jc w:val="left"/>
            </w:pPr>
            <w:r>
              <w:t>2. 伪随机 MAC 过滤（Pseudo-random MAC Filtering）</w:t>
            </w:r>
          </w:p>
          <w:p w14:paraId="79E46682" w14:textId="77777777" w:rsidR="00F87C60" w:rsidRDefault="00F87C60" w:rsidP="00F87C60">
            <w:pPr>
              <w:jc w:val="left"/>
            </w:pPr>
            <w:r>
              <w:rPr>
                <w:rFonts w:hint="eastAsia"/>
              </w:rPr>
              <w:t>识别逻辑：针对那些仅在</w:t>
            </w:r>
            <w:r>
              <w:t xml:space="preserve"> Wi-Fi 重启时才改变 MAC 的设备（伪随机设备），算法通过统计 MAC 地址的持续时间、突发次数等指标，利用 SVM 分类器将其识别并单独处理，以减少后续聚类的噪声。</w:t>
            </w:r>
          </w:p>
          <w:p w14:paraId="4A3D75B9" w14:textId="77777777" w:rsidR="00F87C60" w:rsidRDefault="00F87C60" w:rsidP="00F87C60">
            <w:pPr>
              <w:jc w:val="left"/>
            </w:pPr>
            <w:r>
              <w:t>3. 密度聚类算法（Density-based Clustering）</w:t>
            </w:r>
          </w:p>
          <w:p w14:paraId="32DA14A6" w14:textId="77777777" w:rsidR="00F87C60" w:rsidRPr="00F87C60" w:rsidRDefault="00F87C60" w:rsidP="00F87C60">
            <w:pPr>
              <w:jc w:val="left"/>
              <w:rPr>
                <w:color w:val="FF0000"/>
              </w:rPr>
            </w:pPr>
            <w:r w:rsidRPr="00F87C60">
              <w:rPr>
                <w:rFonts w:hint="eastAsia"/>
                <w:color w:val="FF0000"/>
              </w:rPr>
              <w:t>算法选型：使用</w:t>
            </w:r>
            <w:r w:rsidRPr="00F87C60">
              <w:rPr>
                <w:color w:val="FF0000"/>
              </w:rPr>
              <w:t xml:space="preserve"> DBSCAN、HDBSCAN 和 OPTICS 算法。</w:t>
            </w:r>
          </w:p>
          <w:p w14:paraId="7356E0FE" w14:textId="77777777" w:rsidR="00F87C60" w:rsidRDefault="00F87C60" w:rsidP="00F87C60">
            <w:pPr>
              <w:jc w:val="left"/>
            </w:pPr>
            <w:r>
              <w:rPr>
                <w:rFonts w:hint="eastAsia"/>
              </w:rPr>
              <w:t>聚类维度：基于提取的</w:t>
            </w:r>
            <w:r>
              <w:t xml:space="preserve"> IE 长度组合、突发速率和平均</w:t>
            </w:r>
            <w:proofErr w:type="gramStart"/>
            <w:r>
              <w:t>帧</w:t>
            </w:r>
            <w:proofErr w:type="gramEnd"/>
            <w:r>
              <w:t>间隔进行多维聚类。</w:t>
            </w:r>
          </w:p>
          <w:p w14:paraId="553BB37A" w14:textId="6702756B" w:rsidR="00F87C60" w:rsidRDefault="00F87C60" w:rsidP="00F87C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优势：相比传统递归算法，密度聚类能更好地处理噪声并发现任意形状的簇。</w:t>
            </w:r>
          </w:p>
        </w:tc>
      </w:tr>
      <w:tr w:rsidR="00F87C60" w14:paraId="7599D541" w14:textId="77777777" w:rsidTr="006D600C">
        <w:tc>
          <w:tcPr>
            <w:tcW w:w="8296" w:type="dxa"/>
          </w:tcPr>
          <w:p w14:paraId="3EF91B51" w14:textId="77777777" w:rsidR="00F87C60" w:rsidRPr="00F87C60" w:rsidRDefault="00F87C60" w:rsidP="00F87C60">
            <w:pPr>
              <w:jc w:val="left"/>
              <w:rPr>
                <w:color w:val="FF0000"/>
              </w:rPr>
            </w:pPr>
          </w:p>
        </w:tc>
      </w:tr>
      <w:tr w:rsidR="00F87C60" w14:paraId="619AB100" w14:textId="77777777" w:rsidTr="006D600C">
        <w:tc>
          <w:tcPr>
            <w:tcW w:w="8296" w:type="dxa"/>
          </w:tcPr>
          <w:p w14:paraId="2321C54C" w14:textId="5AE91640" w:rsidR="00F87C60" w:rsidRPr="007A7432" w:rsidRDefault="007A7432" w:rsidP="007A7432">
            <w:pPr>
              <w:jc w:val="center"/>
              <w:rPr>
                <w:b/>
                <w:color w:val="FF0000"/>
              </w:rPr>
            </w:pPr>
            <w:r w:rsidRPr="007A7432">
              <w:rPr>
                <w:b/>
                <w:color w:val="FF0000"/>
              </w:rPr>
              <w:t>MacRandomizer: Automated IEEE-Compliant MAC Address Randomization for IoT Privacy Protection</w:t>
            </w:r>
          </w:p>
        </w:tc>
      </w:tr>
      <w:tr w:rsidR="007A7432" w14:paraId="4966C338" w14:textId="77777777" w:rsidTr="006D600C">
        <w:tc>
          <w:tcPr>
            <w:tcW w:w="8296" w:type="dxa"/>
          </w:tcPr>
          <w:p w14:paraId="290F4214" w14:textId="67E42A83" w:rsidR="007A7432" w:rsidRPr="007A7432" w:rsidRDefault="007A7432" w:rsidP="007A7432">
            <w:pPr>
              <w:jc w:val="center"/>
              <w:rPr>
                <w:b/>
                <w:color w:val="FF0000"/>
              </w:rPr>
            </w:pPr>
            <w:r w:rsidRPr="007A7432">
              <w:rPr>
                <w:rFonts w:hint="eastAsia"/>
                <w:b/>
                <w:color w:val="FF0000"/>
              </w:rPr>
              <w:t>2</w:t>
            </w:r>
            <w:r w:rsidRPr="007A7432">
              <w:rPr>
                <w:b/>
                <w:color w:val="FF0000"/>
              </w:rPr>
              <w:t>025</w:t>
            </w:r>
          </w:p>
        </w:tc>
      </w:tr>
      <w:tr w:rsidR="007A7432" w14:paraId="4A0F1C12" w14:textId="77777777" w:rsidTr="006D600C">
        <w:tc>
          <w:tcPr>
            <w:tcW w:w="8296" w:type="dxa"/>
          </w:tcPr>
          <w:p w14:paraId="56490344" w14:textId="479A7A6E" w:rsidR="007A7432" w:rsidRPr="00AF3A9C" w:rsidRDefault="00AF3A9C" w:rsidP="00F87C60">
            <w:pPr>
              <w:jc w:val="left"/>
              <w:rPr>
                <w:rFonts w:hint="eastAsia"/>
              </w:rPr>
            </w:pPr>
            <w:r w:rsidRPr="00AF3A9C">
              <w:rPr>
                <w:rFonts w:hint="eastAsia"/>
              </w:rPr>
              <w:t>该研究由孟加拉国</w:t>
            </w:r>
            <w:r w:rsidRPr="00AF3A9C">
              <w:t xml:space="preserve"> Premier University 的 Minhaj Uddin Hassan 等人完成。与之前阅读的“去匿名化”类论文（如 Espresso、Probe Request Templates）不同，这篇论文站在防御者的立场，旨在解决物联网（IoT）设备因资源受限而无法实现 MAC 地址随机化的隐私漏洞。作者开发了同名的 MacRandomizer，这是首个面向微控制器（MCU）的轻量级 Arduino 库，能够在仅增加 1.8KB 闪存占用和 &lt;2ms 连接延迟的情况下，生成完全符合 IEEE 802 标准的随机化 MAC 地址，将基于标识符的可追踪性降低了 97%</w:t>
            </w:r>
          </w:p>
        </w:tc>
      </w:tr>
      <w:tr w:rsidR="00AF3A9C" w14:paraId="11A9EFF9" w14:textId="77777777" w:rsidTr="006D600C">
        <w:tc>
          <w:tcPr>
            <w:tcW w:w="8296" w:type="dxa"/>
          </w:tcPr>
          <w:p w14:paraId="3AC77A41" w14:textId="77777777" w:rsidR="00AF3A9C" w:rsidRDefault="00AF3A9C" w:rsidP="00F87C60">
            <w:pPr>
              <w:jc w:val="left"/>
              <w:rPr>
                <w:rFonts w:hint="eastAsia"/>
                <w:color w:val="FF0000"/>
              </w:rPr>
            </w:pPr>
          </w:p>
        </w:tc>
      </w:tr>
      <w:tr w:rsidR="00AF3A9C" w14:paraId="2EBA621D" w14:textId="77777777" w:rsidTr="006D600C">
        <w:tc>
          <w:tcPr>
            <w:tcW w:w="8296" w:type="dxa"/>
          </w:tcPr>
          <w:p w14:paraId="4985D7F3" w14:textId="1373CE35" w:rsidR="00AF3A9C" w:rsidRPr="00AF3A9C" w:rsidRDefault="00AF3A9C" w:rsidP="00AF3A9C">
            <w:pPr>
              <w:jc w:val="center"/>
              <w:rPr>
                <w:rFonts w:hint="eastAsia"/>
                <w:b/>
                <w:color w:val="FF0000"/>
              </w:rPr>
            </w:pPr>
            <w:r w:rsidRPr="00AF3A9C">
              <w:rPr>
                <w:b/>
                <w:color w:val="FF0000"/>
              </w:rPr>
              <w:t>Physical Layer-Based Device Fingerprinting for Wireless Security: From Theory to Practice</w:t>
            </w:r>
          </w:p>
        </w:tc>
      </w:tr>
      <w:tr w:rsidR="00AF3A9C" w14:paraId="0902A162" w14:textId="77777777" w:rsidTr="006D600C">
        <w:tc>
          <w:tcPr>
            <w:tcW w:w="8296" w:type="dxa"/>
          </w:tcPr>
          <w:p w14:paraId="7B33B062" w14:textId="45B652A0" w:rsidR="00AF3A9C" w:rsidRPr="00AF3A9C" w:rsidRDefault="00AF3A9C" w:rsidP="00AF3A9C">
            <w:pPr>
              <w:jc w:val="center"/>
              <w:rPr>
                <w:b/>
                <w:color w:val="FF0000"/>
              </w:rPr>
            </w:pPr>
            <w:r w:rsidRPr="00AF3A9C">
              <w:rPr>
                <w:rFonts w:hint="eastAsia"/>
                <w:b/>
                <w:color w:val="FF0000"/>
              </w:rPr>
              <w:t>2</w:t>
            </w:r>
            <w:r w:rsidRPr="00AF3A9C">
              <w:rPr>
                <w:b/>
                <w:color w:val="FF0000"/>
              </w:rPr>
              <w:t>025</w:t>
            </w:r>
          </w:p>
        </w:tc>
      </w:tr>
      <w:tr w:rsidR="00AF3A9C" w14:paraId="73C10AD6" w14:textId="77777777" w:rsidTr="006D600C">
        <w:tc>
          <w:tcPr>
            <w:tcW w:w="8296" w:type="dxa"/>
          </w:tcPr>
          <w:p w14:paraId="0FBE447C" w14:textId="77777777" w:rsidR="00AF3A9C" w:rsidRPr="00AF3A9C" w:rsidRDefault="00AF3A9C" w:rsidP="00AF3A9C">
            <w:pPr>
              <w:jc w:val="left"/>
            </w:pPr>
            <w:r w:rsidRPr="00AF3A9C">
              <w:rPr>
                <w:rFonts w:hint="eastAsia"/>
              </w:rPr>
              <w:lastRenderedPageBreak/>
              <w:t>利用无线信号在传输过程中携带的固有特征进行设备识别，分为两类：</w:t>
            </w:r>
          </w:p>
          <w:p w14:paraId="11560285" w14:textId="77777777" w:rsidR="00AF3A9C" w:rsidRPr="00AF3A9C" w:rsidRDefault="00AF3A9C" w:rsidP="00AF3A9C">
            <w:pPr>
              <w:jc w:val="left"/>
            </w:pPr>
            <w:r w:rsidRPr="00AF3A9C">
              <w:rPr>
                <w:rFonts w:hint="eastAsia"/>
              </w:rPr>
              <w:t>硬件损伤指纹（</w:t>
            </w:r>
            <w:r w:rsidRPr="00AF3A9C">
              <w:t>RFFI）：利用制造过程中产生的微小硬件差异（如振荡器相位噪声、I/Q不平衡）作为设备的“身份证”。</w:t>
            </w:r>
          </w:p>
          <w:p w14:paraId="75A5C69A" w14:textId="5624AF9D" w:rsidR="00AF3A9C" w:rsidRDefault="00AF3A9C" w:rsidP="00AF3A9C">
            <w:pPr>
              <w:jc w:val="left"/>
              <w:rPr>
                <w:rFonts w:hint="eastAsia"/>
                <w:color w:val="FF0000"/>
              </w:rPr>
            </w:pPr>
            <w:r w:rsidRPr="00AF3A9C">
              <w:rPr>
                <w:rFonts w:hint="eastAsia"/>
              </w:rPr>
              <w:t>信道特征认证（</w:t>
            </w:r>
            <w:r w:rsidRPr="00AF3A9C">
              <w:t>CB）：利用信号传播路径中的环境特征（如多径效应、衰减、到达角）来验证设备位置或身份。</w:t>
            </w:r>
          </w:p>
        </w:tc>
      </w:tr>
      <w:tr w:rsidR="00AF3A9C" w14:paraId="7BFC1836" w14:textId="77777777" w:rsidTr="006D600C">
        <w:tc>
          <w:tcPr>
            <w:tcW w:w="8296" w:type="dxa"/>
          </w:tcPr>
          <w:p w14:paraId="16F5806A" w14:textId="77777777" w:rsidR="00AF3A9C" w:rsidRDefault="00AF3A9C" w:rsidP="00AF3A9C">
            <w:pPr>
              <w:jc w:val="left"/>
            </w:pPr>
            <w:r>
              <w:rPr>
                <w:rFonts w:hint="eastAsia"/>
              </w:rPr>
              <w:t>作者详细总结了现有的公开数据集，这是该综述的一大亮点：</w:t>
            </w:r>
          </w:p>
          <w:p w14:paraId="634C2BF0" w14:textId="77777777" w:rsidR="00AF3A9C" w:rsidRDefault="00AF3A9C" w:rsidP="00AF3A9C">
            <w:pPr>
              <w:jc w:val="left"/>
            </w:pPr>
            <w:r>
              <w:rPr>
                <w:rFonts w:hint="eastAsia"/>
              </w:rPr>
              <w:t>表格</w:t>
            </w:r>
          </w:p>
          <w:p w14:paraId="7C3E7053" w14:textId="77777777" w:rsidR="00AF3A9C" w:rsidRDefault="00AF3A9C" w:rsidP="00AF3A9C">
            <w:pPr>
              <w:jc w:val="left"/>
            </w:pPr>
            <w:r>
              <w:rPr>
                <w:rFonts w:hint="eastAsia"/>
              </w:rPr>
              <w:t>技术类型</w:t>
            </w:r>
            <w:r>
              <w:tab/>
              <w:t>数据集名称</w:t>
            </w:r>
            <w:r>
              <w:tab/>
              <w:t>特点</w:t>
            </w:r>
          </w:p>
          <w:p w14:paraId="02680DB4" w14:textId="77777777" w:rsidR="00AF3A9C" w:rsidRDefault="00AF3A9C" w:rsidP="00AF3A9C">
            <w:pPr>
              <w:jc w:val="left"/>
            </w:pPr>
            <w:r>
              <w:t>LoRa</w:t>
            </w:r>
            <w:r>
              <w:tab/>
              <w:t>Shen et al. (2022/24)</w:t>
            </w:r>
            <w:r>
              <w:tab/>
              <w:t>包含60台设备，多接收机，用于信道鲁棒性研究</w:t>
            </w:r>
          </w:p>
          <w:p w14:paraId="6CE25514" w14:textId="77777777" w:rsidR="00AF3A9C" w:rsidRDefault="00AF3A9C" w:rsidP="00AF3A9C">
            <w:pPr>
              <w:jc w:val="left"/>
            </w:pPr>
            <w:r>
              <w:t>WiFi</w:t>
            </w:r>
            <w:r>
              <w:tab/>
              <w:t>WiSig (2022)</w:t>
            </w:r>
            <w:r>
              <w:tab/>
              <w:t>大规模数据集，包含174个发射机和41个接收机，适合研究接收机无关性</w:t>
            </w:r>
          </w:p>
          <w:p w14:paraId="41E6E44B" w14:textId="77777777" w:rsidR="00AF3A9C" w:rsidRDefault="00AF3A9C" w:rsidP="00AF3A9C">
            <w:pPr>
              <w:jc w:val="left"/>
            </w:pPr>
            <w:r>
              <w:t>UWAC</w:t>
            </w:r>
            <w:r>
              <w:tab/>
              <w:t>KAM11 / LR19</w:t>
            </w:r>
            <w:r>
              <w:tab/>
              <w:t>水声通信数据集，用于水下传感器网络认证研究</w:t>
            </w:r>
          </w:p>
          <w:p w14:paraId="03CD7487" w14:textId="51D0DDBF" w:rsidR="00AF3A9C" w:rsidRPr="00AF3A9C" w:rsidRDefault="00AF3A9C" w:rsidP="00AF3A9C">
            <w:pPr>
              <w:jc w:val="left"/>
              <w:rPr>
                <w:rFonts w:hint="eastAsia"/>
              </w:rPr>
            </w:pPr>
            <w:r>
              <w:t>Satellite</w:t>
            </w:r>
            <w:r>
              <w:tab/>
              <w:t>Iridium Datasets</w:t>
            </w:r>
            <w:r>
              <w:tab/>
              <w:t>用于低轨卫星信号的指纹识别研究</w:t>
            </w:r>
          </w:p>
        </w:tc>
      </w:tr>
      <w:tr w:rsidR="00AF3A9C" w14:paraId="2ADE0F5A" w14:textId="77777777" w:rsidTr="006D600C">
        <w:tc>
          <w:tcPr>
            <w:tcW w:w="8296" w:type="dxa"/>
          </w:tcPr>
          <w:p w14:paraId="6F8DB823" w14:textId="77777777" w:rsidR="00AF3A9C" w:rsidRPr="00AF3A9C" w:rsidRDefault="00AF3A9C" w:rsidP="00AF3A9C">
            <w:pPr>
              <w:jc w:val="left"/>
              <w:rPr>
                <w:rFonts w:hint="eastAsia"/>
              </w:rPr>
            </w:pPr>
          </w:p>
        </w:tc>
      </w:tr>
      <w:tr w:rsidR="005D4A4F" w14:paraId="3DD41713" w14:textId="77777777" w:rsidTr="006D600C">
        <w:tc>
          <w:tcPr>
            <w:tcW w:w="8296" w:type="dxa"/>
          </w:tcPr>
          <w:p w14:paraId="1AA81902" w14:textId="2EAE4FA1" w:rsidR="005D4A4F" w:rsidRPr="005D4A4F" w:rsidRDefault="005D4A4F" w:rsidP="005D4A4F">
            <w:pPr>
              <w:jc w:val="center"/>
              <w:rPr>
                <w:rFonts w:hint="eastAsia"/>
                <w:b/>
                <w:color w:val="FF0000"/>
              </w:rPr>
            </w:pPr>
            <w:r w:rsidRPr="005D4A4F">
              <w:rPr>
                <w:b/>
                <w:color w:val="FF0000"/>
              </w:rPr>
              <w:t>Self-Supervised Association of Wi-Fi Probe Requests Under MAC Address Randomization</w:t>
            </w:r>
          </w:p>
        </w:tc>
      </w:tr>
      <w:tr w:rsidR="005D4A4F" w14:paraId="1D4558DB" w14:textId="77777777" w:rsidTr="006D600C">
        <w:tc>
          <w:tcPr>
            <w:tcW w:w="8296" w:type="dxa"/>
          </w:tcPr>
          <w:p w14:paraId="3CBC4239" w14:textId="2EC0E2F4" w:rsidR="005D4A4F" w:rsidRPr="005D4A4F" w:rsidRDefault="005D4A4F" w:rsidP="005D4A4F">
            <w:pPr>
              <w:jc w:val="center"/>
              <w:rPr>
                <w:b/>
                <w:color w:val="FF0000"/>
              </w:rPr>
            </w:pPr>
            <w:r w:rsidRPr="005D4A4F">
              <w:rPr>
                <w:rFonts w:hint="eastAsia"/>
                <w:b/>
                <w:color w:val="FF0000"/>
              </w:rPr>
              <w:t>2</w:t>
            </w:r>
            <w:r w:rsidRPr="005D4A4F">
              <w:rPr>
                <w:b/>
                <w:color w:val="FF0000"/>
              </w:rPr>
              <w:t>023</w:t>
            </w:r>
          </w:p>
        </w:tc>
      </w:tr>
      <w:tr w:rsidR="005D4A4F" w14:paraId="1226CCBD" w14:textId="77777777" w:rsidTr="006D600C">
        <w:tc>
          <w:tcPr>
            <w:tcW w:w="8296" w:type="dxa"/>
          </w:tcPr>
          <w:p w14:paraId="020A27A9" w14:textId="77777777" w:rsidR="005D4A4F" w:rsidRDefault="005D4A4F" w:rsidP="00AF3A9C">
            <w:pPr>
              <w:jc w:val="left"/>
            </w:pPr>
            <w:r w:rsidRPr="005D4A4F">
              <w:drawing>
                <wp:inline distT="0" distB="0" distL="0" distR="0" wp14:anchorId="686AC714" wp14:editId="63642EAB">
                  <wp:extent cx="5274310" cy="288290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8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03355" w14:textId="77777777" w:rsidR="005D4A4F" w:rsidRDefault="005D4A4F" w:rsidP="00AF3A9C">
            <w:pPr>
              <w:jc w:val="left"/>
            </w:pPr>
            <w:r w:rsidRPr="005D4A4F">
              <w:drawing>
                <wp:inline distT="0" distB="0" distL="0" distR="0" wp14:anchorId="1534E707" wp14:editId="298FAEC4">
                  <wp:extent cx="5274310" cy="148590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DF82F" w14:textId="08306A07" w:rsidR="005D4A4F" w:rsidRDefault="005D4A4F" w:rsidP="00AF3A9C">
            <w:pPr>
              <w:jc w:val="left"/>
              <w:rPr>
                <w:rFonts w:hint="eastAsia"/>
              </w:rPr>
            </w:pPr>
          </w:p>
        </w:tc>
      </w:tr>
      <w:tr w:rsidR="005D4A4F" w14:paraId="7F5405F4" w14:textId="77777777" w:rsidTr="006D600C">
        <w:tc>
          <w:tcPr>
            <w:tcW w:w="8296" w:type="dxa"/>
          </w:tcPr>
          <w:p w14:paraId="02F8013C" w14:textId="77777777" w:rsidR="005D4A4F" w:rsidRPr="005D4A4F" w:rsidRDefault="005D4A4F" w:rsidP="00AF3A9C">
            <w:pPr>
              <w:jc w:val="left"/>
            </w:pPr>
          </w:p>
        </w:tc>
      </w:tr>
      <w:tr w:rsidR="005D4A4F" w14:paraId="1F05E4C2" w14:textId="77777777" w:rsidTr="006D600C">
        <w:tc>
          <w:tcPr>
            <w:tcW w:w="8296" w:type="dxa"/>
          </w:tcPr>
          <w:p w14:paraId="110F9CFA" w14:textId="1035FCB9" w:rsidR="005D4A4F" w:rsidRPr="005D4A4F" w:rsidRDefault="00446F88" w:rsidP="00AF3A9C">
            <w:pPr>
              <w:jc w:val="left"/>
            </w:pPr>
            <w:r w:rsidRPr="00446F88">
              <w:t>Probe Request Based Device Identification Attack and Defense</w:t>
            </w:r>
          </w:p>
        </w:tc>
      </w:tr>
      <w:tr w:rsidR="00446F88" w14:paraId="1A1F0F2B" w14:textId="77777777" w:rsidTr="006D600C">
        <w:tc>
          <w:tcPr>
            <w:tcW w:w="8296" w:type="dxa"/>
          </w:tcPr>
          <w:p w14:paraId="15CDFAE6" w14:textId="7CDFA6DD" w:rsidR="00446F88" w:rsidRPr="00446F88" w:rsidRDefault="00446F88" w:rsidP="00446F88">
            <w:pPr>
              <w:jc w:val="left"/>
            </w:pPr>
            <w:r w:rsidRPr="007E47D9">
              <w:t>2020年</w:t>
            </w:r>
          </w:p>
        </w:tc>
      </w:tr>
      <w:tr w:rsidR="00446F88" w14:paraId="1314BEA5" w14:textId="77777777" w:rsidTr="006D600C">
        <w:tc>
          <w:tcPr>
            <w:tcW w:w="8296" w:type="dxa"/>
          </w:tcPr>
          <w:p w14:paraId="5705C2F3" w14:textId="35199813" w:rsidR="00446F88" w:rsidRPr="007E47D9" w:rsidRDefault="00446F88" w:rsidP="00446F88">
            <w:pPr>
              <w:jc w:val="left"/>
            </w:pPr>
            <w:r w:rsidRPr="00446F88">
              <w:rPr>
                <w:rFonts w:hint="eastAsia"/>
              </w:rPr>
              <w:lastRenderedPageBreak/>
              <w:t>该研究由中国东南大学（</w:t>
            </w:r>
            <w:r w:rsidRPr="00446F88">
              <w:t>Southeast University）的 Xiaolin Gu 等人完成。论文针对 Wi-Fi 802.11ac 协议，提出了一套“攻防一体”的解决方案。在攻击层面，作者利用深度学习（MLP）自动提取探测</w:t>
            </w:r>
            <w:proofErr w:type="gramStart"/>
            <w:r w:rsidRPr="00446F88">
              <w:t>请求帧中</w:t>
            </w:r>
            <w:proofErr w:type="gramEnd"/>
            <w:r w:rsidRPr="00446F88">
              <w:t xml:space="preserve"> VHT（甚高吞吐量）等字段的隐式特征，实现了99.98%的超高识别准确率；在防御层面，设计了一种基于 ChaCha20 流密码的加密机制，通过对探测</w:t>
            </w:r>
            <w:proofErr w:type="gramStart"/>
            <w:r w:rsidRPr="00446F88">
              <w:t>请求帧体中</w:t>
            </w:r>
            <w:proofErr w:type="gramEnd"/>
            <w:r w:rsidRPr="00446F88">
              <w:t>的可变字段进行加密，在不改变</w:t>
            </w:r>
            <w:proofErr w:type="gramStart"/>
            <w:r w:rsidRPr="00446F88">
              <w:t>帧</w:t>
            </w:r>
            <w:proofErr w:type="gramEnd"/>
            <w:r w:rsidRPr="00446F88">
              <w:t>结构的前提下，将攻击者的识别准确率成功压制至 25% 以下。该研究证明了 MAC 随</w:t>
            </w:r>
            <w:r w:rsidRPr="00446F88">
              <w:rPr>
                <w:rFonts w:hint="eastAsia"/>
              </w:rPr>
              <w:t>机化不足以保护隐私，并提供了一种兼顾协议兼容性的轻量级防御思路。</w:t>
            </w:r>
          </w:p>
        </w:tc>
      </w:tr>
      <w:tr w:rsidR="0040559D" w14:paraId="4A364FBD" w14:textId="77777777" w:rsidTr="006D600C">
        <w:tc>
          <w:tcPr>
            <w:tcW w:w="8296" w:type="dxa"/>
          </w:tcPr>
          <w:p w14:paraId="1D406383" w14:textId="77777777" w:rsidR="0040559D" w:rsidRPr="00446F88" w:rsidRDefault="0040559D" w:rsidP="00446F88">
            <w:pPr>
              <w:jc w:val="left"/>
              <w:rPr>
                <w:rFonts w:hint="eastAsia"/>
              </w:rPr>
            </w:pPr>
          </w:p>
        </w:tc>
      </w:tr>
      <w:tr w:rsidR="0040559D" w14:paraId="544859DE" w14:textId="77777777" w:rsidTr="006D600C">
        <w:tc>
          <w:tcPr>
            <w:tcW w:w="8296" w:type="dxa"/>
          </w:tcPr>
          <w:p w14:paraId="61C817DD" w14:textId="614762AB" w:rsidR="0040559D" w:rsidRPr="000C6080" w:rsidRDefault="0040559D" w:rsidP="0040559D">
            <w:pPr>
              <w:jc w:val="center"/>
              <w:rPr>
                <w:rFonts w:hint="eastAsia"/>
                <w:b/>
                <w:color w:val="FF0000"/>
              </w:rPr>
            </w:pPr>
            <w:r w:rsidRPr="000C6080">
              <w:rPr>
                <w:b/>
                <w:color w:val="FF0000"/>
              </w:rPr>
              <w:t>Wi-Fi Tracking Fingerprinting Attacks and Counter-Measures</w:t>
            </w:r>
          </w:p>
        </w:tc>
      </w:tr>
      <w:tr w:rsidR="0040559D" w14:paraId="715255C5" w14:textId="77777777" w:rsidTr="006D600C">
        <w:tc>
          <w:tcPr>
            <w:tcW w:w="8296" w:type="dxa"/>
          </w:tcPr>
          <w:p w14:paraId="648F879C" w14:textId="15D4A85F" w:rsidR="0040559D" w:rsidRPr="000C6080" w:rsidRDefault="0040559D" w:rsidP="0040559D">
            <w:pPr>
              <w:jc w:val="center"/>
              <w:rPr>
                <w:b/>
                <w:color w:val="FF0000"/>
              </w:rPr>
            </w:pPr>
            <w:r w:rsidRPr="000C6080">
              <w:rPr>
                <w:b/>
                <w:color w:val="FF0000"/>
              </w:rPr>
              <w:t>2017年</w:t>
            </w:r>
          </w:p>
        </w:tc>
      </w:tr>
      <w:tr w:rsidR="0040559D" w14:paraId="1D5DF555" w14:textId="77777777" w:rsidTr="006D600C">
        <w:tc>
          <w:tcPr>
            <w:tcW w:w="8296" w:type="dxa"/>
          </w:tcPr>
          <w:p w14:paraId="4B51BCC1" w14:textId="77777777" w:rsidR="0040559D" w:rsidRDefault="0040559D" w:rsidP="0040559D">
            <w:pPr>
              <w:jc w:val="left"/>
            </w:pPr>
            <w:r>
              <w:rPr>
                <w:rFonts w:hint="eastAsia"/>
              </w:rPr>
              <w:t>这是一篇发布于</w:t>
            </w:r>
            <w:r>
              <w:t xml:space="preserve"> 2017年 的计算机科学博士论文（由法国 INSA Lyon 的 Célestin Matte 完成），题为《Wi-Fi Tracking: Fingerprinting Attacks and Counter-Measures》（Wi-Fi 跟踪：指纹攻击与防御措施）。</w:t>
            </w:r>
          </w:p>
          <w:p w14:paraId="732CEBC6" w14:textId="19C30D16" w:rsidR="0040559D" w:rsidRPr="0040559D" w:rsidRDefault="0040559D" w:rsidP="0040559D">
            <w:pPr>
              <w:jc w:val="left"/>
            </w:pPr>
            <w:r>
              <w:rPr>
                <w:rFonts w:hint="eastAsia"/>
              </w:rPr>
              <w:t>该论文主要研究了在</w:t>
            </w:r>
            <w:r>
              <w:t xml:space="preserve"> Wi-Fi 设备普遍采用MAC 地址随机化（MAC Address Randomization）的新背景下，现有的隐私保护机制是否依然有效。作者通过实证研究，揭示了单纯更换 MAC 地址的不足，并提出了基于内容（信息元素、SSID）和时间（帧到达间隔）的两种新型指纹攻击方法。此外，论文还开发了名为 Wombat 的跟踪系统用于公众意识唤醒，并为工业界（如 Google）改进随机化策略提供了指导。</w:t>
            </w:r>
          </w:p>
        </w:tc>
      </w:tr>
      <w:tr w:rsidR="0040559D" w14:paraId="612FD4B1" w14:textId="77777777" w:rsidTr="006D600C">
        <w:tc>
          <w:tcPr>
            <w:tcW w:w="8296" w:type="dxa"/>
          </w:tcPr>
          <w:p w14:paraId="40DC5EDB" w14:textId="77777777" w:rsidR="0040559D" w:rsidRDefault="0040559D" w:rsidP="0040559D">
            <w:pPr>
              <w:jc w:val="left"/>
              <w:rPr>
                <w:rFonts w:hint="eastAsia"/>
              </w:rPr>
            </w:pPr>
          </w:p>
        </w:tc>
      </w:tr>
      <w:tr w:rsidR="0040559D" w14:paraId="07E3CB85" w14:textId="77777777" w:rsidTr="006D600C">
        <w:tc>
          <w:tcPr>
            <w:tcW w:w="8296" w:type="dxa"/>
          </w:tcPr>
          <w:p w14:paraId="1F2C7727" w14:textId="55C27E26" w:rsidR="0040559D" w:rsidRPr="000C6080" w:rsidRDefault="000C6080" w:rsidP="000C6080">
            <w:pPr>
              <w:jc w:val="center"/>
              <w:rPr>
                <w:rFonts w:hint="eastAsia"/>
                <w:b/>
                <w:color w:val="FF0000"/>
              </w:rPr>
            </w:pPr>
            <w:r w:rsidRPr="000C6080">
              <w:rPr>
                <w:b/>
                <w:color w:val="FF0000"/>
              </w:rPr>
              <w:t>UJI Probes: Dataset of Wi-Fi Probe Requests</w:t>
            </w:r>
          </w:p>
        </w:tc>
      </w:tr>
      <w:tr w:rsidR="000C6080" w14:paraId="03938415" w14:textId="77777777" w:rsidTr="006D600C">
        <w:tc>
          <w:tcPr>
            <w:tcW w:w="8296" w:type="dxa"/>
          </w:tcPr>
          <w:p w14:paraId="1F75C1AB" w14:textId="1A625D19" w:rsidR="000C6080" w:rsidRPr="000C6080" w:rsidRDefault="000C6080" w:rsidP="000C6080">
            <w:pPr>
              <w:jc w:val="center"/>
              <w:rPr>
                <w:b/>
                <w:color w:val="FF0000"/>
              </w:rPr>
            </w:pPr>
            <w:r w:rsidRPr="000C6080">
              <w:rPr>
                <w:rFonts w:hint="eastAsia"/>
                <w:b/>
                <w:color w:val="FF0000"/>
              </w:rPr>
              <w:t>2</w:t>
            </w:r>
            <w:r w:rsidRPr="000C6080">
              <w:rPr>
                <w:b/>
                <w:color w:val="FF0000"/>
              </w:rPr>
              <w:t>023</w:t>
            </w:r>
          </w:p>
        </w:tc>
      </w:tr>
      <w:tr w:rsidR="000C6080" w14:paraId="2A61643E" w14:textId="77777777" w:rsidTr="006D600C">
        <w:tc>
          <w:tcPr>
            <w:tcW w:w="8296" w:type="dxa"/>
          </w:tcPr>
          <w:p w14:paraId="1D4CE7B2" w14:textId="2E102B90" w:rsidR="000C6080" w:rsidRPr="000C6080" w:rsidRDefault="00583118" w:rsidP="00583118">
            <w:pPr>
              <w:jc w:val="left"/>
              <w:rPr>
                <w:rFonts w:hint="eastAsia"/>
                <w:b/>
                <w:color w:val="FF0000"/>
              </w:rPr>
            </w:pPr>
            <w:r w:rsidRPr="00583118">
              <w:rPr>
                <w:rFonts w:hint="eastAsia"/>
              </w:rPr>
              <w:t>研究团队利用</w:t>
            </w:r>
            <w:r w:rsidRPr="00583118">
              <w:t xml:space="preserve"> ESP32 设备在办公室环境连续捕获了 1 </w:t>
            </w:r>
            <w:proofErr w:type="gramStart"/>
            <w:r w:rsidRPr="00583118">
              <w:t>个</w:t>
            </w:r>
            <w:proofErr w:type="gramEnd"/>
            <w:r w:rsidRPr="00583118">
              <w:t>多月的数据，包含超过 140 万条探测请求，并提供了配套的射频地图（Radio Map）和隐私保护处理方案，旨在支持存在检测、信号稳定性分析及隐私泄露评估等多种应用场景。</w:t>
            </w:r>
          </w:p>
        </w:tc>
      </w:tr>
      <w:tr w:rsidR="00583118" w14:paraId="20E62251" w14:textId="77777777" w:rsidTr="006D600C">
        <w:tc>
          <w:tcPr>
            <w:tcW w:w="8296" w:type="dxa"/>
          </w:tcPr>
          <w:p w14:paraId="3E320B3E" w14:textId="77777777" w:rsidR="00583118" w:rsidRPr="00583118" w:rsidRDefault="00583118" w:rsidP="00583118">
            <w:pPr>
              <w:jc w:val="left"/>
              <w:rPr>
                <w:rFonts w:hint="eastAsia"/>
              </w:rPr>
            </w:pPr>
          </w:p>
        </w:tc>
      </w:tr>
      <w:tr w:rsidR="00583118" w14:paraId="19C73195" w14:textId="77777777" w:rsidTr="006D600C">
        <w:tc>
          <w:tcPr>
            <w:tcW w:w="8296" w:type="dxa"/>
          </w:tcPr>
          <w:p w14:paraId="3E2B2F6D" w14:textId="03B4145B" w:rsidR="00583118" w:rsidRPr="00583118" w:rsidRDefault="00583118" w:rsidP="00583118">
            <w:pPr>
              <w:jc w:val="center"/>
              <w:rPr>
                <w:rFonts w:hint="eastAsia"/>
                <w:b/>
                <w:color w:val="FF0000"/>
              </w:rPr>
            </w:pPr>
            <w:r w:rsidRPr="00583118">
              <w:rPr>
                <w:b/>
                <w:color w:val="FF0000"/>
              </w:rPr>
              <w:t>What WiFi Probe Requests can tell you</w:t>
            </w:r>
          </w:p>
        </w:tc>
      </w:tr>
      <w:tr w:rsidR="00583118" w14:paraId="42320527" w14:textId="77777777" w:rsidTr="006D600C">
        <w:tc>
          <w:tcPr>
            <w:tcW w:w="8296" w:type="dxa"/>
          </w:tcPr>
          <w:p w14:paraId="21CCA065" w14:textId="09B16509" w:rsidR="00583118" w:rsidRPr="00583118" w:rsidRDefault="00583118" w:rsidP="00583118">
            <w:pPr>
              <w:jc w:val="center"/>
              <w:rPr>
                <w:b/>
                <w:color w:val="FF0000"/>
              </w:rPr>
            </w:pPr>
            <w:r w:rsidRPr="00583118">
              <w:rPr>
                <w:b/>
                <w:color w:val="FF0000"/>
              </w:rPr>
              <w:t>2023年</w:t>
            </w:r>
          </w:p>
        </w:tc>
      </w:tr>
      <w:tr w:rsidR="00583118" w14:paraId="7F957017" w14:textId="77777777" w:rsidTr="006D600C">
        <w:tc>
          <w:tcPr>
            <w:tcW w:w="8296" w:type="dxa"/>
          </w:tcPr>
          <w:p w14:paraId="787B0054" w14:textId="77777777" w:rsidR="00583118" w:rsidRDefault="00583118" w:rsidP="00583118">
            <w:pPr>
              <w:jc w:val="left"/>
            </w:pPr>
            <w:r>
              <w:rPr>
                <w:rFonts w:hint="eastAsia"/>
              </w:rPr>
              <w:t>阶段划分：针对每部手机设计了四个测试阶段：</w:t>
            </w:r>
          </w:p>
          <w:p w14:paraId="21C89E70" w14:textId="77777777" w:rsidR="00583118" w:rsidRDefault="00583118" w:rsidP="00583118">
            <w:pPr>
              <w:jc w:val="left"/>
            </w:pPr>
            <w:r>
              <w:rPr>
                <w:rFonts w:hint="eastAsia"/>
              </w:rPr>
              <w:t>锁屏</w:t>
            </w:r>
            <w:r>
              <w:t xml:space="preserve"> (Locked)：设备静止锁屏。</w:t>
            </w:r>
          </w:p>
          <w:p w14:paraId="2872F559" w14:textId="77777777" w:rsidR="00583118" w:rsidRDefault="00583118" w:rsidP="00583118">
            <w:pPr>
              <w:jc w:val="left"/>
            </w:pPr>
            <w:r>
              <w:rPr>
                <w:rFonts w:hint="eastAsia"/>
              </w:rPr>
              <w:t>唤醒</w:t>
            </w:r>
            <w:r>
              <w:t xml:space="preserve"> (Awake)：每隔 30 秒轻触屏幕。</w:t>
            </w:r>
          </w:p>
          <w:p w14:paraId="5D3B15D2" w14:textId="77777777" w:rsidR="00583118" w:rsidRDefault="00583118" w:rsidP="00583118">
            <w:pPr>
              <w:jc w:val="left"/>
            </w:pPr>
            <w:r>
              <w:rPr>
                <w:rFonts w:hint="eastAsia"/>
              </w:rPr>
              <w:t>主动使用</w:t>
            </w:r>
            <w:r>
              <w:t xml:space="preserve"> (Active)：用户正常操作应用和设置。</w:t>
            </w:r>
          </w:p>
          <w:p w14:paraId="76719CB3" w14:textId="3EC105DC" w:rsidR="00583118" w:rsidRPr="00583118" w:rsidRDefault="00583118" w:rsidP="00583118">
            <w:pPr>
              <w:jc w:val="left"/>
            </w:pPr>
            <w:r>
              <w:rPr>
                <w:rFonts w:hint="eastAsia"/>
              </w:rPr>
              <w:t>切换</w:t>
            </w:r>
            <w:r>
              <w:t xml:space="preserve"> AP (Changing AP)：从断开一个热点到连接另一个热点的过程</w:t>
            </w:r>
          </w:p>
        </w:tc>
      </w:tr>
      <w:tr w:rsidR="00583118" w14:paraId="769D15EF" w14:textId="77777777" w:rsidTr="006D600C">
        <w:tc>
          <w:tcPr>
            <w:tcW w:w="8296" w:type="dxa"/>
          </w:tcPr>
          <w:p w14:paraId="4A353773" w14:textId="77777777" w:rsidR="00583118" w:rsidRDefault="00583118" w:rsidP="00583118">
            <w:pPr>
              <w:jc w:val="left"/>
              <w:rPr>
                <w:rFonts w:hint="eastAsia"/>
              </w:rPr>
            </w:pPr>
            <w:bookmarkStart w:id="0" w:name="_GoBack"/>
          </w:p>
        </w:tc>
      </w:tr>
      <w:bookmarkEnd w:id="0"/>
      <w:tr w:rsidR="00583118" w14:paraId="60A11CF4" w14:textId="77777777" w:rsidTr="006D600C">
        <w:tc>
          <w:tcPr>
            <w:tcW w:w="8296" w:type="dxa"/>
          </w:tcPr>
          <w:p w14:paraId="7DD49D3D" w14:textId="2C00D29A" w:rsidR="00583118" w:rsidRPr="00DB67A9" w:rsidRDefault="00DB67A9" w:rsidP="00DB67A9">
            <w:pPr>
              <w:jc w:val="center"/>
              <w:rPr>
                <w:rFonts w:hint="eastAsia"/>
                <w:b/>
                <w:color w:val="FF0000"/>
              </w:rPr>
            </w:pPr>
            <w:r w:rsidRPr="00DB67A9">
              <w:rPr>
                <w:b/>
                <w:color w:val="FF0000"/>
              </w:rPr>
              <w:t>WiFi Probes snif</w:t>
            </w:r>
            <w:r w:rsidRPr="00DB67A9">
              <w:rPr>
                <w:rFonts w:ascii="MS Gothic" w:eastAsia="MS Gothic" w:hAnsi="MS Gothic" w:cs="MS Gothic" w:hint="eastAsia"/>
                <w:b/>
                <w:color w:val="FF0000"/>
              </w:rPr>
              <w:t>ﬁ</w:t>
            </w:r>
            <w:r w:rsidRPr="00DB67A9">
              <w:rPr>
                <w:b/>
                <w:color w:val="FF0000"/>
              </w:rPr>
              <w:t>ng: an Arti</w:t>
            </w:r>
            <w:r w:rsidRPr="00DB67A9">
              <w:rPr>
                <w:rFonts w:ascii="MS Gothic" w:eastAsia="MS Gothic" w:hAnsi="MS Gothic" w:cs="MS Gothic" w:hint="eastAsia"/>
                <w:b/>
                <w:color w:val="FF0000"/>
              </w:rPr>
              <w:t>ﬁ</w:t>
            </w:r>
            <w:r w:rsidRPr="00DB67A9">
              <w:rPr>
                <w:b/>
                <w:color w:val="FF0000"/>
              </w:rPr>
              <w:t>cial Intelligence based approach for MAC addresses de-randomization</w:t>
            </w:r>
          </w:p>
        </w:tc>
      </w:tr>
      <w:tr w:rsidR="00DB67A9" w14:paraId="5B89D2E8" w14:textId="77777777" w:rsidTr="006D600C">
        <w:tc>
          <w:tcPr>
            <w:tcW w:w="8296" w:type="dxa"/>
          </w:tcPr>
          <w:p w14:paraId="3BF906E2" w14:textId="2440580A" w:rsidR="00DB67A9" w:rsidRPr="00DB67A9" w:rsidRDefault="00DB67A9" w:rsidP="00DB67A9">
            <w:pPr>
              <w:jc w:val="center"/>
              <w:rPr>
                <w:b/>
                <w:color w:val="FF0000"/>
              </w:rPr>
            </w:pPr>
            <w:r w:rsidRPr="00DB67A9">
              <w:rPr>
                <w:rFonts w:hint="eastAsia"/>
                <w:b/>
                <w:color w:val="FF0000"/>
              </w:rPr>
              <w:t>2</w:t>
            </w:r>
            <w:r w:rsidRPr="00DB67A9">
              <w:rPr>
                <w:b/>
                <w:color w:val="FF0000"/>
              </w:rPr>
              <w:t>020</w:t>
            </w:r>
          </w:p>
        </w:tc>
      </w:tr>
      <w:tr w:rsidR="00DB67A9" w14:paraId="5EA5E46A" w14:textId="77777777" w:rsidTr="006D600C">
        <w:tc>
          <w:tcPr>
            <w:tcW w:w="8296" w:type="dxa"/>
          </w:tcPr>
          <w:p w14:paraId="2D1A2262" w14:textId="39EDDD08" w:rsidR="00DB67A9" w:rsidRDefault="00DB67A9" w:rsidP="00583118">
            <w:pPr>
              <w:jc w:val="left"/>
              <w:rPr>
                <w:rFonts w:hint="eastAsia"/>
              </w:rPr>
            </w:pPr>
            <w:r w:rsidRPr="00DB67A9">
              <w:rPr>
                <w:rFonts w:hint="eastAsia"/>
              </w:rPr>
              <w:t>该研究由意大利卡拉戈大学（</w:t>
            </w:r>
            <w:r w:rsidRPr="00DB67A9">
              <w:t>University of Cagliari）的 Marco Uras 等人完成。论文针对智能城市应用中因 MAC 地址随机化导致的人数统计失效问题，提出了一种基于人工智能的去随机化算法。该方法不再依赖过时的时序特征（易受环境干扰），而是通过分析探测</w:t>
            </w:r>
            <w:proofErr w:type="gramStart"/>
            <w:r w:rsidRPr="00DB67A9">
              <w:t>请求帧中信息</w:t>
            </w:r>
            <w:proofErr w:type="gramEnd"/>
            <w:r w:rsidRPr="00DB67A9">
              <w:t>元素（IEs）及其长度（LENs）的组合模式，构建设备“签名”。实验结果表明，该算法在非拥挤环境下能有效识别设备数量，其中 OPTICS 聚类算法的识别准确率高达 91.3%，显著优于 DBSCAN（65.2%）</w:t>
            </w:r>
          </w:p>
        </w:tc>
      </w:tr>
      <w:tr w:rsidR="00DB67A9" w14:paraId="4801DF67" w14:textId="77777777" w:rsidTr="006D600C">
        <w:tc>
          <w:tcPr>
            <w:tcW w:w="8296" w:type="dxa"/>
          </w:tcPr>
          <w:p w14:paraId="00F166D0" w14:textId="77777777" w:rsidR="00DB67A9" w:rsidRPr="00DB67A9" w:rsidRDefault="00DB67A9" w:rsidP="00583118">
            <w:pPr>
              <w:jc w:val="left"/>
              <w:rPr>
                <w:rFonts w:hint="eastAsia"/>
              </w:rPr>
            </w:pPr>
          </w:p>
        </w:tc>
      </w:tr>
      <w:tr w:rsidR="00DB67A9" w14:paraId="401B741B" w14:textId="77777777" w:rsidTr="006D600C">
        <w:tc>
          <w:tcPr>
            <w:tcW w:w="8296" w:type="dxa"/>
          </w:tcPr>
          <w:p w14:paraId="71BECF16" w14:textId="7F314B86" w:rsidR="00DB67A9" w:rsidRPr="00DB67A9" w:rsidRDefault="00DB67A9" w:rsidP="00DB67A9">
            <w:pPr>
              <w:jc w:val="center"/>
              <w:rPr>
                <w:rFonts w:hint="eastAsia"/>
                <w:b/>
                <w:color w:val="FF0000"/>
              </w:rPr>
            </w:pPr>
            <w:r w:rsidRPr="00DB67A9">
              <w:rPr>
                <w:b/>
                <w:color w:val="FF0000"/>
              </w:rPr>
              <w:t>WiShield: Privacy Against Wi-Fi Human Tracking</w:t>
            </w:r>
          </w:p>
        </w:tc>
      </w:tr>
      <w:tr w:rsidR="00DB67A9" w14:paraId="1A8DCD19" w14:textId="77777777" w:rsidTr="006D600C">
        <w:tc>
          <w:tcPr>
            <w:tcW w:w="8296" w:type="dxa"/>
          </w:tcPr>
          <w:p w14:paraId="15A29DD6" w14:textId="081A6967" w:rsidR="00DB67A9" w:rsidRPr="00DB67A9" w:rsidRDefault="00DB67A9" w:rsidP="00DB67A9">
            <w:pPr>
              <w:jc w:val="center"/>
              <w:rPr>
                <w:b/>
                <w:color w:val="FF0000"/>
              </w:rPr>
            </w:pPr>
            <w:r w:rsidRPr="00DB67A9">
              <w:rPr>
                <w:rFonts w:hint="eastAsia"/>
                <w:b/>
                <w:color w:val="FF0000"/>
              </w:rPr>
              <w:lastRenderedPageBreak/>
              <w:t>2</w:t>
            </w:r>
            <w:r w:rsidRPr="00DB67A9">
              <w:rPr>
                <w:b/>
                <w:color w:val="FF0000"/>
              </w:rPr>
              <w:t>024</w:t>
            </w:r>
          </w:p>
        </w:tc>
      </w:tr>
      <w:tr w:rsidR="00DB67A9" w14:paraId="3C544AE4" w14:textId="77777777" w:rsidTr="006D600C">
        <w:tc>
          <w:tcPr>
            <w:tcW w:w="8296" w:type="dxa"/>
          </w:tcPr>
          <w:p w14:paraId="533F3EAD" w14:textId="53C51B34" w:rsidR="00DB67A9" w:rsidRDefault="00DB67A9" w:rsidP="00583118">
            <w:pPr>
              <w:jc w:val="left"/>
              <w:rPr>
                <w:rFonts w:hint="eastAsia"/>
              </w:rPr>
            </w:pPr>
            <w:r w:rsidRPr="00DB67A9">
              <w:rPr>
                <w:rFonts w:hint="eastAsia"/>
              </w:rPr>
              <w:t>该研究由湖南大学的</w:t>
            </w:r>
            <w:r w:rsidRPr="00DB67A9">
              <w:t xml:space="preserve"> Jingyang Hu 等人完成。论文针对日益普及的 Wi-Fi 感知技术（如手势识别、呼吸监测）带来的隐私泄露风险，提出了一种名为 WiShield 的防御框架。该系统利用 Wi-Fi 的 MIMO（多输入多输出） 技术，在物理层面对信道状态信息（CSI）进行加密，从而阻止窃听者推断用户的敏感信息（如位置、轨迹、生理状态），同时通过优化算法和神经网络解密，确保合法用户的通信质量和感知应用精度不受影响</w:t>
            </w:r>
          </w:p>
        </w:tc>
      </w:tr>
    </w:tbl>
    <w:p w14:paraId="65EC8B7C" w14:textId="77777777" w:rsidR="001E70FE" w:rsidRPr="00A2330A" w:rsidRDefault="001E70FE"/>
    <w:sectPr w:rsidR="001E70FE" w:rsidRPr="00A23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D04A88" w14:textId="77777777" w:rsidR="000934C8" w:rsidRDefault="000934C8" w:rsidP="006D600C">
      <w:r>
        <w:separator/>
      </w:r>
    </w:p>
  </w:endnote>
  <w:endnote w:type="continuationSeparator" w:id="0">
    <w:p w14:paraId="2DC5CCCD" w14:textId="77777777" w:rsidR="000934C8" w:rsidRDefault="000934C8" w:rsidP="006D6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0A1C33" w14:textId="77777777" w:rsidR="000934C8" w:rsidRDefault="000934C8" w:rsidP="006D600C">
      <w:r>
        <w:separator/>
      </w:r>
    </w:p>
  </w:footnote>
  <w:footnote w:type="continuationSeparator" w:id="0">
    <w:p w14:paraId="6AF14B71" w14:textId="77777777" w:rsidR="000934C8" w:rsidRDefault="000934C8" w:rsidP="006D60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A3"/>
    <w:rsid w:val="000256CF"/>
    <w:rsid w:val="00053D9D"/>
    <w:rsid w:val="000934C8"/>
    <w:rsid w:val="000C5C33"/>
    <w:rsid w:val="000C6080"/>
    <w:rsid w:val="00117537"/>
    <w:rsid w:val="0017339D"/>
    <w:rsid w:val="0018754B"/>
    <w:rsid w:val="001E70FE"/>
    <w:rsid w:val="003B2FCA"/>
    <w:rsid w:val="0040559D"/>
    <w:rsid w:val="00446F88"/>
    <w:rsid w:val="004577DD"/>
    <w:rsid w:val="004D78B3"/>
    <w:rsid w:val="004F0289"/>
    <w:rsid w:val="00583118"/>
    <w:rsid w:val="005D4A4F"/>
    <w:rsid w:val="00645D3E"/>
    <w:rsid w:val="006D600C"/>
    <w:rsid w:val="006F6264"/>
    <w:rsid w:val="007360C5"/>
    <w:rsid w:val="007835E0"/>
    <w:rsid w:val="007A7432"/>
    <w:rsid w:val="00A2330A"/>
    <w:rsid w:val="00AF03A3"/>
    <w:rsid w:val="00AF3A9C"/>
    <w:rsid w:val="00BB30FF"/>
    <w:rsid w:val="00BF29D7"/>
    <w:rsid w:val="00C200D7"/>
    <w:rsid w:val="00C566C0"/>
    <w:rsid w:val="00DB67A9"/>
    <w:rsid w:val="00EA78E4"/>
    <w:rsid w:val="00F27DB7"/>
    <w:rsid w:val="00F76543"/>
    <w:rsid w:val="00F87C60"/>
    <w:rsid w:val="00FE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71388D"/>
  <w15:chartTrackingRefBased/>
  <w15:docId w15:val="{C6FE7314-F7DC-4670-8CB5-4225A35B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60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60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60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600C"/>
    <w:rPr>
      <w:sz w:val="18"/>
      <w:szCs w:val="18"/>
    </w:rPr>
  </w:style>
  <w:style w:type="table" w:styleId="a7">
    <w:name w:val="Table Grid"/>
    <w:basedOn w:val="a1"/>
    <w:uiPriority w:val="39"/>
    <w:rsid w:val="006D60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k-md-text">
    <w:name w:val="qk-md-text"/>
    <w:basedOn w:val="a0"/>
    <w:rsid w:val="000C5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69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607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923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7</Pages>
  <Words>1145</Words>
  <Characters>6528</Characters>
  <Application>Microsoft Office Word</Application>
  <DocSecurity>0</DocSecurity>
  <Lines>54</Lines>
  <Paragraphs>15</Paragraphs>
  <ScaleCrop>false</ScaleCrop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2026-05-26T05:29:00Z</dcterms:created>
  <dcterms:modified xsi:type="dcterms:W3CDTF">2026-05-27T08:23:00Z</dcterms:modified>
</cp:coreProperties>
</file>