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Technical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 The goal of our project is to serve as an online ordering system for a restaurant. Users will be able to create accounts, view accounts, place and view orders, etc.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//This function will allow users to create an account.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createAccount()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username, email, password;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"Enter your username: "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 &gt;&gt; username;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 &lt;&lt; "Enter your email address: "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cin &gt;&gt; email;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bool ans = is_valid(email);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while (ans == false)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cout &lt;&lt; "That email is invalid. Please enter a valid email address."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cin &gt;&gt; email;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ans = is_valid(email);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"Create a password: "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cin &gt;&gt; password;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"Account has been created.";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//these three functions are checking to make sure the entered email address is a valid format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bool isChar(char 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((c &gt;= 'a' &amp;&amp; c &lt;= 'z')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|| (c &gt;= 'A' &amp;&amp; c &lt;= 'Z'));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bool isDigit(const char 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(c &gt;= '0' &amp;&amp; c &lt;= '9');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bool is_valid(string email)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(!isChar(email[0]))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At = -1, Dot = -1;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(int i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i &lt; email.length();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(email[i] == '@')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At = i;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 if (email[i] == '.')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Dot = i;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(At == -1 || Dot == -1)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(At &gt; Dot)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!(Dot &gt;= (email.length() - 1));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//Tests the functions above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createAccount();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