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02E1" w14:textId="14ADD5F4" w:rsidR="00F04F6A" w:rsidRDefault="009A5632" w:rsidP="00F04F6A">
      <w:pPr>
        <w:pStyle w:val="NormalWeb"/>
        <w:ind w:left="720"/>
        <w:rPr>
          <w:rFonts w:ascii="Segoe UI" w:hAnsi="Segoe UI" w:cs="Segoe UI"/>
          <w:sz w:val="21"/>
          <w:szCs w:val="21"/>
        </w:rPr>
      </w:pPr>
      <w:r w:rsidRPr="002A3928">
        <w:rPr>
          <w:rFonts w:ascii="Segoe UI" w:hAnsi="Segoe UI" w:cs="Segoe UI"/>
          <w:b/>
          <w:bCs/>
          <w:sz w:val="21"/>
          <w:szCs w:val="21"/>
          <w:highlight w:val="yellow"/>
        </w:rPr>
        <w:t xml:space="preserve">1: </w:t>
      </w:r>
      <w:r w:rsidR="00F04F6A" w:rsidRPr="002A3928">
        <w:rPr>
          <w:rFonts w:ascii="Segoe UI" w:hAnsi="Segoe UI" w:cs="Segoe UI"/>
          <w:b/>
          <w:bCs/>
          <w:sz w:val="21"/>
          <w:szCs w:val="21"/>
          <w:highlight w:val="yellow"/>
        </w:rPr>
        <w:t>Spring JPA (Java Persistence API)?</w:t>
      </w:r>
    </w:p>
    <w:p w14:paraId="2C116342" w14:textId="77777777" w:rsidR="00F04F6A" w:rsidRPr="00044D0A" w:rsidRDefault="00F04F6A" w:rsidP="00F04F6A">
      <w:pPr>
        <w:pStyle w:val="NormalWeb"/>
        <w:ind w:left="720"/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b/>
          <w:bCs/>
          <w:sz w:val="21"/>
          <w:szCs w:val="21"/>
        </w:rPr>
        <w:t>Spring JPA (Java Persistence API)</w:t>
      </w:r>
      <w:r w:rsidRPr="00044D0A">
        <w:rPr>
          <w:rFonts w:ascii="Segoe UI" w:hAnsi="Segoe UI" w:cs="Segoe UI"/>
          <w:sz w:val="21"/>
          <w:szCs w:val="21"/>
        </w:rPr>
        <w:t xml:space="preserve"> is a part of the </w:t>
      </w:r>
      <w:r w:rsidRPr="00044D0A">
        <w:rPr>
          <w:rFonts w:ascii="Segoe UI" w:hAnsi="Segoe UI" w:cs="Segoe UI"/>
          <w:b/>
          <w:bCs/>
          <w:sz w:val="21"/>
          <w:szCs w:val="21"/>
        </w:rPr>
        <w:t>Spring Data</w:t>
      </w:r>
      <w:r w:rsidRPr="00044D0A">
        <w:rPr>
          <w:rFonts w:ascii="Segoe UI" w:hAnsi="Segoe UI" w:cs="Segoe UI"/>
          <w:sz w:val="21"/>
          <w:szCs w:val="21"/>
        </w:rPr>
        <w:t xml:space="preserve"> ecosystem that simplifies working with relational databases in Java applications. It provides an abstraction over </w:t>
      </w:r>
      <w:r w:rsidRPr="00044D0A">
        <w:rPr>
          <w:rFonts w:ascii="Segoe UI" w:hAnsi="Segoe UI" w:cs="Segoe UI"/>
          <w:b/>
          <w:bCs/>
          <w:sz w:val="21"/>
          <w:szCs w:val="21"/>
        </w:rPr>
        <w:t>JPA</w:t>
      </w:r>
      <w:r w:rsidRPr="00044D0A">
        <w:rPr>
          <w:rFonts w:ascii="Segoe UI" w:hAnsi="Segoe UI" w:cs="Segoe UI"/>
          <w:sz w:val="21"/>
          <w:szCs w:val="21"/>
        </w:rPr>
        <w:t xml:space="preserve"> (a standard for ORM in Java) and integrates seamlessly with Spring Boot.</w:t>
      </w:r>
    </w:p>
    <w:p w14:paraId="32199592" w14:textId="77777777" w:rsidR="00F04F6A" w:rsidRPr="00044D0A" w:rsidRDefault="00F04F6A" w:rsidP="00F04F6A">
      <w:pPr>
        <w:pStyle w:val="NormalWeb"/>
        <w:ind w:left="720"/>
        <w:rPr>
          <w:rFonts w:ascii="Segoe UI" w:hAnsi="Segoe UI" w:cs="Segoe UI"/>
          <w:b/>
          <w:bCs/>
          <w:sz w:val="21"/>
          <w:szCs w:val="21"/>
        </w:rPr>
      </w:pPr>
      <w:r w:rsidRPr="00044D0A">
        <w:rPr>
          <w:rFonts w:ascii="Segoe UI" w:hAnsi="Segoe UI" w:cs="Segoe UI"/>
          <w:b/>
          <w:bCs/>
          <w:sz w:val="21"/>
          <w:szCs w:val="21"/>
        </w:rPr>
        <w:t>Key Features of Spring JPA</w:t>
      </w:r>
    </w:p>
    <w:p w14:paraId="1A8BDD87" w14:textId="77777777" w:rsidR="00F04F6A" w:rsidRPr="00044D0A" w:rsidRDefault="00F04F6A" w:rsidP="00F04F6A">
      <w:pPr>
        <w:pStyle w:val="NormalWeb"/>
        <w:numPr>
          <w:ilvl w:val="0"/>
          <w:numId w:val="1"/>
        </w:numPr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b/>
          <w:bCs/>
          <w:sz w:val="21"/>
          <w:szCs w:val="21"/>
        </w:rPr>
        <w:t>Simplified CRUD Operations</w:t>
      </w:r>
      <w:r w:rsidRPr="00044D0A">
        <w:rPr>
          <w:rFonts w:ascii="Segoe UI" w:hAnsi="Segoe UI" w:cs="Segoe UI"/>
          <w:sz w:val="21"/>
          <w:szCs w:val="21"/>
        </w:rPr>
        <w:t>: You can create repositories with minimal boilerplate code using JpaRepository or CrudRepository.</w:t>
      </w:r>
    </w:p>
    <w:p w14:paraId="02BE5592" w14:textId="77777777" w:rsidR="00F04F6A" w:rsidRPr="00044D0A" w:rsidRDefault="00F04F6A" w:rsidP="00F04F6A">
      <w:pPr>
        <w:pStyle w:val="NormalWeb"/>
        <w:numPr>
          <w:ilvl w:val="0"/>
          <w:numId w:val="1"/>
        </w:numPr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b/>
          <w:bCs/>
          <w:sz w:val="21"/>
          <w:szCs w:val="21"/>
        </w:rPr>
        <w:t>Query Methods</w:t>
      </w:r>
      <w:r w:rsidRPr="00044D0A">
        <w:rPr>
          <w:rFonts w:ascii="Segoe UI" w:hAnsi="Segoe UI" w:cs="Segoe UI"/>
          <w:sz w:val="21"/>
          <w:szCs w:val="21"/>
        </w:rPr>
        <w:t>: Define methods in interfaces like findByName, findByStatus without writing SQL.</w:t>
      </w:r>
    </w:p>
    <w:p w14:paraId="5AE56721" w14:textId="77777777" w:rsidR="00F04F6A" w:rsidRPr="00044D0A" w:rsidRDefault="00F04F6A" w:rsidP="00F04F6A">
      <w:pPr>
        <w:pStyle w:val="NormalWeb"/>
        <w:numPr>
          <w:ilvl w:val="0"/>
          <w:numId w:val="1"/>
        </w:numPr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b/>
          <w:bCs/>
          <w:sz w:val="21"/>
          <w:szCs w:val="21"/>
        </w:rPr>
        <w:t>Custom Queries</w:t>
      </w:r>
      <w:r w:rsidRPr="00044D0A">
        <w:rPr>
          <w:rFonts w:ascii="Segoe UI" w:hAnsi="Segoe UI" w:cs="Segoe UI"/>
          <w:sz w:val="21"/>
          <w:szCs w:val="21"/>
        </w:rPr>
        <w:t>: Supports JPQL, native SQL, and dynamic queries.</w:t>
      </w:r>
    </w:p>
    <w:p w14:paraId="2DB23376" w14:textId="77777777" w:rsidR="00F04F6A" w:rsidRPr="00044D0A" w:rsidRDefault="00F04F6A" w:rsidP="00F04F6A">
      <w:pPr>
        <w:pStyle w:val="NormalWeb"/>
        <w:numPr>
          <w:ilvl w:val="0"/>
          <w:numId w:val="1"/>
        </w:numPr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b/>
          <w:bCs/>
          <w:sz w:val="21"/>
          <w:szCs w:val="21"/>
        </w:rPr>
        <w:t>Transaction Management</w:t>
      </w:r>
      <w:r w:rsidRPr="00044D0A">
        <w:rPr>
          <w:rFonts w:ascii="Segoe UI" w:hAnsi="Segoe UI" w:cs="Segoe UI"/>
          <w:sz w:val="21"/>
          <w:szCs w:val="21"/>
        </w:rPr>
        <w:t>: Integrated with Spring’s transaction handling.</w:t>
      </w:r>
    </w:p>
    <w:p w14:paraId="286CF183" w14:textId="77777777" w:rsidR="00F04F6A" w:rsidRPr="00044D0A" w:rsidRDefault="00F04F6A" w:rsidP="00F04F6A">
      <w:pPr>
        <w:pStyle w:val="NormalWeb"/>
        <w:numPr>
          <w:ilvl w:val="0"/>
          <w:numId w:val="1"/>
        </w:numPr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b/>
          <w:bCs/>
          <w:sz w:val="21"/>
          <w:szCs w:val="21"/>
        </w:rPr>
        <w:t>Pagination &amp; Sorting</w:t>
      </w:r>
      <w:r w:rsidRPr="00044D0A">
        <w:rPr>
          <w:rFonts w:ascii="Segoe UI" w:hAnsi="Segoe UI" w:cs="Segoe UI"/>
          <w:sz w:val="21"/>
          <w:szCs w:val="21"/>
        </w:rPr>
        <w:t>: Built-in support for paging and sorting results.</w:t>
      </w:r>
    </w:p>
    <w:p w14:paraId="7679F88B" w14:textId="77777777" w:rsidR="00F04F6A" w:rsidRPr="00044D0A" w:rsidRDefault="00F04F6A" w:rsidP="00F04F6A">
      <w:pPr>
        <w:pStyle w:val="NormalWeb"/>
        <w:ind w:left="720"/>
        <w:rPr>
          <w:rFonts w:ascii="Segoe UI" w:hAnsi="Segoe UI" w:cs="Segoe UI"/>
          <w:b/>
          <w:bCs/>
          <w:sz w:val="21"/>
          <w:szCs w:val="21"/>
        </w:rPr>
      </w:pPr>
      <w:r w:rsidRPr="00044D0A">
        <w:rPr>
          <w:rFonts w:ascii="Segoe UI" w:hAnsi="Segoe UI" w:cs="Segoe UI"/>
          <w:b/>
          <w:bCs/>
          <w:sz w:val="21"/>
          <w:szCs w:val="21"/>
        </w:rPr>
        <w:t>Basic Example</w:t>
      </w:r>
    </w:p>
    <w:p w14:paraId="4040D10D" w14:textId="77777777" w:rsidR="00F04F6A" w:rsidRPr="00044D0A" w:rsidRDefault="00F04F6A" w:rsidP="00F04F6A">
      <w:pPr>
        <w:pStyle w:val="NormalWeb"/>
        <w:ind w:left="720"/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sz w:val="21"/>
          <w:szCs w:val="21"/>
        </w:rPr>
        <w:t>public interface EmployeeRepository extends JpaRepository&lt;Employee, Long&gt; {</w:t>
      </w:r>
    </w:p>
    <w:p w14:paraId="11A0B093" w14:textId="77777777" w:rsidR="00F04F6A" w:rsidRPr="00044D0A" w:rsidRDefault="00F04F6A" w:rsidP="00F04F6A">
      <w:pPr>
        <w:pStyle w:val="NormalWeb"/>
        <w:ind w:left="720"/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sz w:val="21"/>
          <w:szCs w:val="21"/>
        </w:rPr>
        <w:t>    List&lt;Employee&gt; findByDepartment(String department    List&lt;Employee&gt; findByDepartment(String department);</w:t>
      </w:r>
    </w:p>
    <w:p w14:paraId="5CA2AA81" w14:textId="77777777" w:rsidR="00F04F6A" w:rsidRPr="00044D0A" w:rsidRDefault="00F04F6A" w:rsidP="00F04F6A">
      <w:pPr>
        <w:pStyle w:val="NormalWeb"/>
        <w:ind w:left="720"/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sz w:val="21"/>
          <w:szCs w:val="21"/>
        </w:rPr>
        <w:t>This automatically generates a query like:</w:t>
      </w:r>
    </w:p>
    <w:p w14:paraId="6773EC0E" w14:textId="77777777" w:rsidR="00F04F6A" w:rsidRPr="00044D0A" w:rsidRDefault="00F04F6A" w:rsidP="00F04F6A">
      <w:pPr>
        <w:pStyle w:val="NormalWeb"/>
        <w:ind w:left="720"/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sz w:val="21"/>
          <w:szCs w:val="21"/>
        </w:rPr>
        <w:t>SELECT * FROM employee WHERE department = ?</w:t>
      </w:r>
    </w:p>
    <w:p w14:paraId="6533C314" w14:textId="77777777" w:rsidR="00F04F6A" w:rsidRPr="00044D0A" w:rsidRDefault="00F04F6A" w:rsidP="00F04F6A">
      <w:pPr>
        <w:pStyle w:val="NormalWeb"/>
        <w:ind w:left="720"/>
        <w:rPr>
          <w:rFonts w:ascii="Segoe UI" w:hAnsi="Segoe UI" w:cs="Segoe UI"/>
          <w:b/>
          <w:bCs/>
          <w:sz w:val="21"/>
          <w:szCs w:val="21"/>
        </w:rPr>
      </w:pPr>
      <w:r w:rsidRPr="00044D0A">
        <w:rPr>
          <w:rFonts w:ascii="Segoe UI" w:hAnsi="Segoe UI" w:cs="Segoe UI"/>
          <w:b/>
          <w:bCs/>
          <w:sz w:val="21"/>
          <w:szCs w:val="21"/>
        </w:rPr>
        <w:t>Why Use Spring JPA?</w:t>
      </w:r>
    </w:p>
    <w:p w14:paraId="0DCFC8FC" w14:textId="77777777" w:rsidR="00F04F6A" w:rsidRPr="00044D0A" w:rsidRDefault="00F04F6A" w:rsidP="00F04F6A">
      <w:pPr>
        <w:pStyle w:val="NormalWeb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sz w:val="21"/>
          <w:szCs w:val="21"/>
        </w:rPr>
        <w:t>Reduces boilerplate code.</w:t>
      </w:r>
    </w:p>
    <w:p w14:paraId="775E228B" w14:textId="77777777" w:rsidR="00F04F6A" w:rsidRPr="00044D0A" w:rsidRDefault="00F04F6A" w:rsidP="00F04F6A">
      <w:pPr>
        <w:pStyle w:val="NormalWeb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sz w:val="21"/>
          <w:szCs w:val="21"/>
        </w:rPr>
        <w:t>Works well with Spring Boot for rapid development.</w:t>
      </w:r>
    </w:p>
    <w:p w14:paraId="5674E550" w14:textId="77C0FDA3" w:rsidR="00F04F6A" w:rsidRPr="00F04F6A" w:rsidRDefault="00F04F6A" w:rsidP="00930CEA">
      <w:pPr>
        <w:pStyle w:val="NormalWeb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044D0A">
        <w:rPr>
          <w:rFonts w:ascii="Segoe UI" w:hAnsi="Segoe UI" w:cs="Segoe UI"/>
          <w:sz w:val="21"/>
          <w:szCs w:val="21"/>
        </w:rPr>
        <w:t>Supports multiple databases (MySQL, PostgreSQL, Oracle, etc.).</w:t>
      </w:r>
    </w:p>
    <w:p w14:paraId="493EA0A7" w14:textId="737E85AA" w:rsidR="00930CEA" w:rsidRDefault="009A5632" w:rsidP="00930CEA">
      <w:pPr>
        <w:rPr>
          <w:b/>
          <w:bCs/>
        </w:rPr>
      </w:pPr>
      <w:r w:rsidRPr="002A3928">
        <w:rPr>
          <w:highlight w:val="yellow"/>
        </w:rPr>
        <w:t xml:space="preserve">2: </w:t>
      </w:r>
      <w:r w:rsidR="00930CEA" w:rsidRPr="002A3928">
        <w:rPr>
          <w:highlight w:val="yellow"/>
        </w:rPr>
        <w:t xml:space="preserve"> </w:t>
      </w:r>
      <w:r w:rsidR="00930CEA" w:rsidRPr="002A3928">
        <w:rPr>
          <w:b/>
          <w:bCs/>
          <w:highlight w:val="yellow"/>
        </w:rPr>
        <w:t>how Spring JPA works internally</w:t>
      </w:r>
      <w:r w:rsidR="007505A5" w:rsidRPr="002A3928">
        <w:rPr>
          <w:b/>
          <w:bCs/>
          <w:highlight w:val="yellow"/>
        </w:rPr>
        <w:t xml:space="preserve"> ?</w:t>
      </w:r>
    </w:p>
    <w:p w14:paraId="731D558F" w14:textId="26DEC789" w:rsidR="001D1416" w:rsidRPr="001D1416" w:rsidRDefault="001D1416" w:rsidP="001D1416">
      <w:r w:rsidRPr="001D1416">
        <w:t>Spring Data JPA works by providing an abstraction layer over the Java Persistence API (JPA) and Hibernate (or any JPA provider). Here’s a detailed breakdown of how it works internally:</w:t>
      </w:r>
    </w:p>
    <w:p w14:paraId="47685033" w14:textId="77777777" w:rsidR="001D1416" w:rsidRPr="001D1416" w:rsidRDefault="001D1416" w:rsidP="001D1416">
      <w:pPr>
        <w:rPr>
          <w:b/>
          <w:bCs/>
        </w:rPr>
      </w:pPr>
      <w:r w:rsidRPr="001D1416">
        <w:rPr>
          <w:b/>
          <w:bCs/>
        </w:rPr>
        <w:t>1. Core Components</w:t>
      </w:r>
    </w:p>
    <w:p w14:paraId="07D99B1C" w14:textId="77777777" w:rsidR="001D1416" w:rsidRPr="001D1416" w:rsidRDefault="001D1416" w:rsidP="001D1416">
      <w:pPr>
        <w:numPr>
          <w:ilvl w:val="0"/>
          <w:numId w:val="3"/>
        </w:numPr>
      </w:pPr>
      <w:r w:rsidRPr="001D1416">
        <w:rPr>
          <w:b/>
          <w:bCs/>
        </w:rPr>
        <w:t>JPA (Java Persistence API):</w:t>
      </w:r>
      <w:r w:rsidRPr="001D1416">
        <w:t xml:space="preserve"> A specification for ORM (Object-Relational Mapping) in Java.</w:t>
      </w:r>
    </w:p>
    <w:p w14:paraId="422027D6" w14:textId="77777777" w:rsidR="001D1416" w:rsidRPr="001D1416" w:rsidRDefault="001D1416" w:rsidP="001D1416">
      <w:pPr>
        <w:numPr>
          <w:ilvl w:val="0"/>
          <w:numId w:val="3"/>
        </w:numPr>
      </w:pPr>
      <w:r w:rsidRPr="001D1416">
        <w:rPr>
          <w:b/>
          <w:bCs/>
        </w:rPr>
        <w:t>Hibernate (or other providers):</w:t>
      </w:r>
      <w:r w:rsidRPr="001D1416">
        <w:t xml:space="preserve"> The actual implementation of JPA.</w:t>
      </w:r>
    </w:p>
    <w:p w14:paraId="66A50C17" w14:textId="77777777" w:rsidR="001D1416" w:rsidRPr="001D1416" w:rsidRDefault="001D1416" w:rsidP="001D1416">
      <w:pPr>
        <w:numPr>
          <w:ilvl w:val="0"/>
          <w:numId w:val="3"/>
        </w:numPr>
      </w:pPr>
      <w:r w:rsidRPr="001D1416">
        <w:rPr>
          <w:b/>
          <w:bCs/>
        </w:rPr>
        <w:lastRenderedPageBreak/>
        <w:t>Spring Data JPA:</w:t>
      </w:r>
      <w:r w:rsidRPr="001D1416">
        <w:t xml:space="preserve"> Adds a repository abstraction and simplifies CRUD operations without writing boilerplate code.</w:t>
      </w:r>
    </w:p>
    <w:p w14:paraId="64CDB5E8" w14:textId="4E588A27" w:rsidR="001D1416" w:rsidRPr="001D1416" w:rsidRDefault="001D1416" w:rsidP="001D1416"/>
    <w:p w14:paraId="42C8602B" w14:textId="77777777" w:rsidR="001D1416" w:rsidRPr="001D1416" w:rsidRDefault="001D1416" w:rsidP="001D1416">
      <w:pPr>
        <w:rPr>
          <w:b/>
          <w:bCs/>
        </w:rPr>
      </w:pPr>
      <w:r w:rsidRPr="001D1416">
        <w:rPr>
          <w:b/>
          <w:bCs/>
        </w:rPr>
        <w:t>2. Internal Workflow</w:t>
      </w:r>
    </w:p>
    <w:p w14:paraId="1C1E3820" w14:textId="77777777" w:rsidR="001D1416" w:rsidRPr="001D1416" w:rsidRDefault="001D1416" w:rsidP="001D1416">
      <w:pPr>
        <w:rPr>
          <w:b/>
          <w:bCs/>
        </w:rPr>
      </w:pPr>
      <w:r w:rsidRPr="001D1416">
        <w:rPr>
          <w:b/>
          <w:bCs/>
        </w:rPr>
        <w:t>Step 1: Repository Interface</w:t>
      </w:r>
    </w:p>
    <w:p w14:paraId="4E5BE9AF" w14:textId="77777777" w:rsidR="001D1416" w:rsidRPr="001D1416" w:rsidRDefault="001D1416" w:rsidP="001D1416">
      <w:pPr>
        <w:numPr>
          <w:ilvl w:val="0"/>
          <w:numId w:val="4"/>
        </w:numPr>
      </w:pPr>
      <w:r w:rsidRPr="001D1416">
        <w:t>You define an interface like UserRepository extends JpaRepository&lt;User, Long&gt;.</w:t>
      </w:r>
    </w:p>
    <w:p w14:paraId="3720B20C" w14:textId="77777777" w:rsidR="001D1416" w:rsidRPr="001D1416" w:rsidRDefault="001D1416" w:rsidP="001D1416">
      <w:pPr>
        <w:numPr>
          <w:ilvl w:val="0"/>
          <w:numId w:val="4"/>
        </w:numPr>
      </w:pPr>
      <w:r w:rsidRPr="001D1416">
        <w:t xml:space="preserve">Spring Data JPA uses </w:t>
      </w:r>
      <w:r w:rsidRPr="001D1416">
        <w:rPr>
          <w:b/>
          <w:bCs/>
        </w:rPr>
        <w:t>dynamic proxy</w:t>
      </w:r>
      <w:r w:rsidRPr="001D1416">
        <w:t xml:space="preserve"> to create an implementation at runtime.</w:t>
      </w:r>
    </w:p>
    <w:p w14:paraId="7C5B372B" w14:textId="77777777" w:rsidR="001D1416" w:rsidRPr="001D1416" w:rsidRDefault="001D1416" w:rsidP="001D1416">
      <w:pPr>
        <w:rPr>
          <w:b/>
          <w:bCs/>
        </w:rPr>
      </w:pPr>
      <w:r w:rsidRPr="001D1416">
        <w:rPr>
          <w:b/>
          <w:bCs/>
        </w:rPr>
        <w:t>Step 2: Query Generation</w:t>
      </w:r>
    </w:p>
    <w:p w14:paraId="52607165" w14:textId="77777777" w:rsidR="001D1416" w:rsidRPr="001D1416" w:rsidRDefault="001D1416" w:rsidP="001D1416">
      <w:pPr>
        <w:numPr>
          <w:ilvl w:val="0"/>
          <w:numId w:val="5"/>
        </w:numPr>
      </w:pPr>
      <w:r w:rsidRPr="001D1416">
        <w:t>For methods like findByName(String name), Spring parses the method name and generates a query dynamically.</w:t>
      </w:r>
    </w:p>
    <w:p w14:paraId="58EB046F" w14:textId="77777777" w:rsidR="001D1416" w:rsidRPr="001D1416" w:rsidRDefault="001D1416" w:rsidP="001D1416">
      <w:pPr>
        <w:numPr>
          <w:ilvl w:val="0"/>
          <w:numId w:val="5"/>
        </w:numPr>
      </w:pPr>
      <w:r w:rsidRPr="001D1416">
        <w:t>If you use @Query, it uses the provided JPQL or native SQL.</w:t>
      </w:r>
    </w:p>
    <w:p w14:paraId="4B1600DF" w14:textId="4139253F" w:rsidR="001D1416" w:rsidRPr="001D1416" w:rsidRDefault="001D1416" w:rsidP="001D1416">
      <w:pPr>
        <w:rPr>
          <w:b/>
          <w:bCs/>
        </w:rPr>
      </w:pPr>
      <w:r w:rsidRPr="001D1416">
        <w:rPr>
          <w:b/>
          <w:bCs/>
        </w:rPr>
        <w:t xml:space="preserve">Step 3: </w:t>
      </w:r>
      <w:r w:rsidR="002D7D9B" w:rsidRPr="001D1416">
        <w:rPr>
          <w:b/>
          <w:bCs/>
        </w:rPr>
        <w:t>Entity Manager</w:t>
      </w:r>
    </w:p>
    <w:p w14:paraId="262C5018" w14:textId="7A564847" w:rsidR="001D1416" w:rsidRPr="001D1416" w:rsidRDefault="001D1416" w:rsidP="001D1416">
      <w:pPr>
        <w:numPr>
          <w:ilvl w:val="0"/>
          <w:numId w:val="6"/>
        </w:numPr>
      </w:pPr>
      <w:r w:rsidRPr="001D1416">
        <w:t xml:space="preserve">Internally, Spring injects an </w:t>
      </w:r>
      <w:r w:rsidR="009207C3" w:rsidRPr="001D1416">
        <w:rPr>
          <w:b/>
          <w:bCs/>
        </w:rPr>
        <w:t>Entity Manager</w:t>
      </w:r>
      <w:r w:rsidRPr="001D1416">
        <w:t xml:space="preserve"> (from JPA) into the repository implementation.</w:t>
      </w:r>
    </w:p>
    <w:p w14:paraId="0D095D79" w14:textId="77777777" w:rsidR="001D1416" w:rsidRPr="001D1416" w:rsidRDefault="001D1416" w:rsidP="001D1416">
      <w:pPr>
        <w:numPr>
          <w:ilvl w:val="0"/>
          <w:numId w:val="6"/>
        </w:numPr>
      </w:pPr>
      <w:r w:rsidRPr="001D1416">
        <w:t>All operations like save(), findAll(), etc., delegate to EntityManager methods (persist, merge, find).</w:t>
      </w:r>
    </w:p>
    <w:p w14:paraId="3B5399A3" w14:textId="77777777" w:rsidR="001D1416" w:rsidRPr="001D1416" w:rsidRDefault="001D1416" w:rsidP="001D1416">
      <w:pPr>
        <w:rPr>
          <w:b/>
          <w:bCs/>
        </w:rPr>
      </w:pPr>
      <w:r w:rsidRPr="001D1416">
        <w:rPr>
          <w:b/>
          <w:bCs/>
        </w:rPr>
        <w:t>Step 4: Transaction Management</w:t>
      </w:r>
    </w:p>
    <w:p w14:paraId="1139E247" w14:textId="77777777" w:rsidR="001D1416" w:rsidRPr="001D1416" w:rsidRDefault="001D1416" w:rsidP="001D1416">
      <w:pPr>
        <w:numPr>
          <w:ilvl w:val="0"/>
          <w:numId w:val="7"/>
        </w:numPr>
      </w:pPr>
      <w:r w:rsidRPr="001D1416">
        <w:t xml:space="preserve">Spring uses </w:t>
      </w:r>
      <w:r w:rsidRPr="001D1416">
        <w:rPr>
          <w:b/>
          <w:bCs/>
        </w:rPr>
        <w:t>AOP (Aspect-Oriented Programming)</w:t>
      </w:r>
      <w:r w:rsidRPr="001D1416">
        <w:t xml:space="preserve"> to wrap repository methods in transactions.</w:t>
      </w:r>
    </w:p>
    <w:p w14:paraId="74AA6C05" w14:textId="77777777" w:rsidR="001D1416" w:rsidRPr="001D1416" w:rsidRDefault="001D1416" w:rsidP="001D1416">
      <w:pPr>
        <w:numPr>
          <w:ilvl w:val="0"/>
          <w:numId w:val="7"/>
        </w:numPr>
      </w:pPr>
      <w:r w:rsidRPr="001D1416">
        <w:t>@Transactional ensures commit/rollback behavior.</w:t>
      </w:r>
    </w:p>
    <w:p w14:paraId="48FEFECA" w14:textId="77777777" w:rsidR="001D1416" w:rsidRPr="001D1416" w:rsidRDefault="001D1416" w:rsidP="001D1416">
      <w:pPr>
        <w:rPr>
          <w:b/>
          <w:bCs/>
        </w:rPr>
      </w:pPr>
      <w:r w:rsidRPr="001D1416">
        <w:rPr>
          <w:b/>
          <w:bCs/>
        </w:rPr>
        <w:t>Step 5: Hibernate Interaction</w:t>
      </w:r>
    </w:p>
    <w:p w14:paraId="798178B3" w14:textId="77777777" w:rsidR="001D1416" w:rsidRPr="001D1416" w:rsidRDefault="001D1416" w:rsidP="001D1416">
      <w:pPr>
        <w:numPr>
          <w:ilvl w:val="0"/>
          <w:numId w:val="8"/>
        </w:numPr>
      </w:pPr>
      <w:r w:rsidRPr="001D1416">
        <w:t>EntityManager calls Hibernate APIs to:</w:t>
      </w:r>
    </w:p>
    <w:p w14:paraId="77006BC0" w14:textId="77777777" w:rsidR="001D1416" w:rsidRPr="001D1416" w:rsidRDefault="001D1416" w:rsidP="001D1416">
      <w:pPr>
        <w:numPr>
          <w:ilvl w:val="1"/>
          <w:numId w:val="8"/>
        </w:numPr>
      </w:pPr>
      <w:r w:rsidRPr="001D1416">
        <w:t>Translate JPQL into SQL.</w:t>
      </w:r>
    </w:p>
    <w:p w14:paraId="6632A759" w14:textId="77777777" w:rsidR="001D1416" w:rsidRPr="001D1416" w:rsidRDefault="001D1416" w:rsidP="001D1416">
      <w:pPr>
        <w:numPr>
          <w:ilvl w:val="1"/>
          <w:numId w:val="8"/>
        </w:numPr>
      </w:pPr>
      <w:r w:rsidRPr="001D1416">
        <w:t>Manage the persistence context (first-level cache).</w:t>
      </w:r>
    </w:p>
    <w:p w14:paraId="404AF240" w14:textId="77777777" w:rsidR="001D1416" w:rsidRPr="001D1416" w:rsidRDefault="001D1416" w:rsidP="001D1416">
      <w:pPr>
        <w:numPr>
          <w:ilvl w:val="1"/>
          <w:numId w:val="8"/>
        </w:numPr>
      </w:pPr>
      <w:r w:rsidRPr="001D1416">
        <w:t>Handle dirty checking and flush changes to the database.</w:t>
      </w:r>
    </w:p>
    <w:p w14:paraId="163C50D4" w14:textId="77777777" w:rsidR="001D1416" w:rsidRPr="001D1416" w:rsidRDefault="001D1416" w:rsidP="001D1416">
      <w:pPr>
        <w:rPr>
          <w:b/>
          <w:bCs/>
        </w:rPr>
      </w:pPr>
      <w:r w:rsidRPr="001D1416">
        <w:rPr>
          <w:b/>
          <w:bCs/>
        </w:rPr>
        <w:t>Step 6: Result Mapping</w:t>
      </w:r>
    </w:p>
    <w:p w14:paraId="3FF261E9" w14:textId="664AB4B7" w:rsidR="001D1416" w:rsidRPr="001D1416" w:rsidRDefault="001D1416" w:rsidP="001D1416">
      <w:pPr>
        <w:numPr>
          <w:ilvl w:val="0"/>
          <w:numId w:val="9"/>
        </w:numPr>
      </w:pPr>
      <w:r w:rsidRPr="001D1416">
        <w:t>Hibernate maps SQL results back to Java objects using metadata from entity annotations (@Entity, @Column, etc.</w:t>
      </w:r>
    </w:p>
    <w:p w14:paraId="50A30F45" w14:textId="77777777" w:rsidR="001D1416" w:rsidRPr="001D1416" w:rsidRDefault="001D1416" w:rsidP="001D1416">
      <w:pPr>
        <w:rPr>
          <w:b/>
          <w:bCs/>
        </w:rPr>
      </w:pPr>
      <w:r w:rsidRPr="001D1416">
        <w:rPr>
          <w:b/>
          <w:bCs/>
        </w:rPr>
        <w:t>3. Key Features</w:t>
      </w:r>
    </w:p>
    <w:p w14:paraId="1A8DABED" w14:textId="77777777" w:rsidR="001D1416" w:rsidRPr="001D1416" w:rsidRDefault="001D1416" w:rsidP="001D1416">
      <w:pPr>
        <w:numPr>
          <w:ilvl w:val="0"/>
          <w:numId w:val="10"/>
        </w:numPr>
      </w:pPr>
      <w:r w:rsidRPr="001D1416">
        <w:rPr>
          <w:b/>
          <w:bCs/>
        </w:rPr>
        <w:lastRenderedPageBreak/>
        <w:t>Dynamic Query Generation:</w:t>
      </w:r>
      <w:r w:rsidRPr="001D1416">
        <w:t xml:space="preserve"> Based on method names.</w:t>
      </w:r>
    </w:p>
    <w:p w14:paraId="48095F1D" w14:textId="77777777" w:rsidR="001D1416" w:rsidRPr="001D1416" w:rsidRDefault="001D1416" w:rsidP="001D1416">
      <w:pPr>
        <w:numPr>
          <w:ilvl w:val="0"/>
          <w:numId w:val="10"/>
        </w:numPr>
      </w:pPr>
      <w:r w:rsidRPr="001D1416">
        <w:rPr>
          <w:b/>
          <w:bCs/>
        </w:rPr>
        <w:t>Paging and Sorting:</w:t>
      </w:r>
      <w:r w:rsidRPr="001D1416">
        <w:t xml:space="preserve"> Built-in via Pageable and Sort.</w:t>
      </w:r>
    </w:p>
    <w:p w14:paraId="2A92C855" w14:textId="77777777" w:rsidR="001D1416" w:rsidRPr="001D1416" w:rsidRDefault="001D1416" w:rsidP="001D1416">
      <w:pPr>
        <w:numPr>
          <w:ilvl w:val="0"/>
          <w:numId w:val="10"/>
        </w:numPr>
      </w:pPr>
      <w:r w:rsidRPr="001D1416">
        <w:rPr>
          <w:b/>
          <w:bCs/>
        </w:rPr>
        <w:t>Custom Queries:</w:t>
      </w:r>
      <w:r w:rsidRPr="001D1416">
        <w:t xml:space="preserve"> Using @Query or Specification.</w:t>
      </w:r>
    </w:p>
    <w:p w14:paraId="5C1C34D3" w14:textId="77777777" w:rsidR="001D1416" w:rsidRDefault="001D1416" w:rsidP="001D1416">
      <w:pPr>
        <w:numPr>
          <w:ilvl w:val="0"/>
          <w:numId w:val="10"/>
        </w:numPr>
      </w:pPr>
      <w:r w:rsidRPr="001D1416">
        <w:rPr>
          <w:b/>
          <w:bCs/>
        </w:rPr>
        <w:t>Auditing:</w:t>
      </w:r>
      <w:r w:rsidRPr="001D1416">
        <w:t xml:space="preserve"> Automatically tracks created/modified timestamps.</w:t>
      </w:r>
    </w:p>
    <w:p w14:paraId="48B9E4B0" w14:textId="77777777" w:rsidR="00271F97" w:rsidRPr="00271F97" w:rsidRDefault="00271F97" w:rsidP="00271F97">
      <w:r w:rsidRPr="00271F97">
        <w:t>Great questions! Let’s break them down:</w:t>
      </w:r>
    </w:p>
    <w:p w14:paraId="1E8703D0" w14:textId="77777777" w:rsidR="00271F97" w:rsidRPr="00271F97" w:rsidRDefault="00271F97" w:rsidP="00271F97">
      <w:r w:rsidRPr="00271F97">
        <w:pict w14:anchorId="50D74F42">
          <v:rect id="_x0000_i1079" style="width:0;height:1.5pt" o:hralign="center" o:hrstd="t" o:hr="t" fillcolor="#a0a0a0" stroked="f"/>
        </w:pict>
      </w:r>
    </w:p>
    <w:p w14:paraId="3CAA0E2A" w14:textId="5E424BC9" w:rsidR="00271F97" w:rsidRPr="00271F97" w:rsidRDefault="00FA4CF7" w:rsidP="00271F97">
      <w:pPr>
        <w:rPr>
          <w:b/>
          <w:bCs/>
        </w:rPr>
      </w:pPr>
      <w:r w:rsidRPr="00FA4CF7">
        <w:rPr>
          <w:b/>
          <w:bCs/>
          <w:highlight w:val="yellow"/>
        </w:rPr>
        <w:t>3</w:t>
      </w:r>
      <w:r w:rsidR="00271F97" w:rsidRPr="00271F97">
        <w:rPr>
          <w:b/>
          <w:bCs/>
          <w:highlight w:val="yellow"/>
        </w:rPr>
        <w:t>. Dynamic Query Generation</w:t>
      </w:r>
    </w:p>
    <w:p w14:paraId="62EE45A9" w14:textId="77777777" w:rsidR="00271F97" w:rsidRPr="00271F97" w:rsidRDefault="00271F97" w:rsidP="00271F97">
      <w:r w:rsidRPr="00271F97">
        <w:t>Dynamic query generation refers to creating database queries at runtime based on variable conditions rather than hardcoding them. This is useful when:</w:t>
      </w:r>
    </w:p>
    <w:p w14:paraId="69F34D84" w14:textId="77777777" w:rsidR="00271F97" w:rsidRPr="00271F97" w:rsidRDefault="00271F97" w:rsidP="00271F97">
      <w:pPr>
        <w:numPr>
          <w:ilvl w:val="0"/>
          <w:numId w:val="11"/>
        </w:numPr>
      </w:pPr>
      <w:r w:rsidRPr="00271F97">
        <w:t>The query structure depends on user input or filters.</w:t>
      </w:r>
    </w:p>
    <w:p w14:paraId="35F1BB16" w14:textId="77777777" w:rsidR="00271F97" w:rsidRPr="00271F97" w:rsidRDefault="00271F97" w:rsidP="00271F97">
      <w:pPr>
        <w:numPr>
          <w:ilvl w:val="0"/>
          <w:numId w:val="11"/>
        </w:numPr>
      </w:pPr>
      <w:r w:rsidRPr="00271F97">
        <w:t>You need flexibility for optional parameters (e.g., search filters).</w:t>
      </w:r>
    </w:p>
    <w:p w14:paraId="15A317AE" w14:textId="77777777" w:rsidR="00271F97" w:rsidRPr="00271F97" w:rsidRDefault="00271F97" w:rsidP="00271F97">
      <w:pPr>
        <w:numPr>
          <w:ilvl w:val="0"/>
          <w:numId w:val="11"/>
        </w:numPr>
      </w:pPr>
      <w:r w:rsidRPr="00271F97">
        <w:t>You want to avoid writing multiple static queries for different scenarios.</w:t>
      </w:r>
    </w:p>
    <w:p w14:paraId="2CD03C23" w14:textId="77777777" w:rsidR="00271F97" w:rsidRPr="00271F97" w:rsidRDefault="00271F97" w:rsidP="00271F97">
      <w:r w:rsidRPr="00271F97">
        <w:rPr>
          <w:b/>
          <w:bCs/>
        </w:rPr>
        <w:t>Example in JPA (Java Persistence API):</w:t>
      </w:r>
    </w:p>
    <w:p w14:paraId="4B9FE0F5" w14:textId="77777777" w:rsidR="00271F97" w:rsidRPr="00271F97" w:rsidRDefault="00271F97" w:rsidP="00271F97">
      <w:pPr>
        <w:numPr>
          <w:ilvl w:val="0"/>
          <w:numId w:val="12"/>
        </w:numPr>
      </w:pPr>
      <w:r w:rsidRPr="00271F97">
        <w:t xml:space="preserve">You can use </w:t>
      </w:r>
      <w:r w:rsidRPr="00271F97">
        <w:rPr>
          <w:b/>
          <w:bCs/>
        </w:rPr>
        <w:t>JPQL</w:t>
      </w:r>
      <w:r w:rsidRPr="00271F97">
        <w:t xml:space="preserve"> or </w:t>
      </w:r>
      <w:r w:rsidRPr="00271F97">
        <w:rPr>
          <w:b/>
          <w:bCs/>
        </w:rPr>
        <w:t>Criteria API</w:t>
      </w:r>
      <w:r w:rsidRPr="00271F97">
        <w:t xml:space="preserve"> for dynamic queries.</w:t>
      </w:r>
    </w:p>
    <w:p w14:paraId="4F85F377" w14:textId="77777777" w:rsidR="00271F97" w:rsidRPr="00271F97" w:rsidRDefault="00271F97" w:rsidP="00271F97">
      <w:pPr>
        <w:numPr>
          <w:ilvl w:val="0"/>
          <w:numId w:val="12"/>
        </w:numPr>
      </w:pPr>
      <w:r w:rsidRPr="00271F97">
        <w:rPr>
          <w:b/>
          <w:bCs/>
        </w:rPr>
        <w:t>Criteria API</w:t>
      </w:r>
      <w:r w:rsidRPr="00271F97">
        <w:t xml:space="preserve"> is type-safe and ideal for dynamic queries because you can build queries programmatically.</w:t>
      </w:r>
    </w:p>
    <w:p w14:paraId="60D9FB9D" w14:textId="77777777" w:rsidR="00271F97" w:rsidRPr="00271F97" w:rsidRDefault="00271F97" w:rsidP="00271F97">
      <w:r w:rsidRPr="00271F97">
        <w:rPr>
          <w:b/>
          <w:bCs/>
        </w:rPr>
        <w:t>Sample using Criteria API:</w:t>
      </w:r>
    </w:p>
    <w:p w14:paraId="259698A5" w14:textId="77777777" w:rsidR="00271F97" w:rsidRPr="00271F97" w:rsidRDefault="00271F97" w:rsidP="00271F97">
      <w:r w:rsidRPr="00271F97">
        <w:t>CriteriaBuilder cb = entityManager.getCriteriaBuilder();</w:t>
      </w:r>
    </w:p>
    <w:p w14:paraId="1D6AA6EB" w14:textId="77777777" w:rsidR="00271F97" w:rsidRPr="00271F97" w:rsidRDefault="00271F97" w:rsidP="00271F97">
      <w:r w:rsidRPr="00271F97">
        <w:t>CriteriaQuery&lt;Employee&gt; query = cb.createQuery(Employee.class);</w:t>
      </w:r>
    </w:p>
    <w:p w14:paraId="1F9248F5" w14:textId="77777777" w:rsidR="00271F97" w:rsidRPr="00271F97" w:rsidRDefault="00271F97" w:rsidP="00271F97">
      <w:r w:rsidRPr="00271F97">
        <w:t>Root&lt;Employee&gt; root = query.from(Employee.class);</w:t>
      </w:r>
    </w:p>
    <w:p w14:paraId="4A05B2B3" w14:textId="77777777" w:rsidR="00271F97" w:rsidRPr="00271F97" w:rsidRDefault="00271F97" w:rsidP="00271F97"/>
    <w:p w14:paraId="57A552BF" w14:textId="77777777" w:rsidR="00271F97" w:rsidRPr="00271F97" w:rsidRDefault="00271F97" w:rsidP="00271F97">
      <w:r w:rsidRPr="00271F97">
        <w:t>// Add dynamic conditions</w:t>
      </w:r>
    </w:p>
    <w:p w14:paraId="7C643B6E" w14:textId="77777777" w:rsidR="00271F97" w:rsidRPr="00271F97" w:rsidRDefault="00271F97" w:rsidP="00271F97">
      <w:r w:rsidRPr="00271F97">
        <w:t>List&lt;Predicate&gt; predicates = new ArrayList&lt;&gt;();</w:t>
      </w:r>
    </w:p>
    <w:p w14:paraId="2C48E732" w14:textId="77777777" w:rsidR="00271F97" w:rsidRPr="00271F97" w:rsidRDefault="00271F97" w:rsidP="00271F97">
      <w:r w:rsidRPr="00271F97">
        <w:t>if (department != null) {</w:t>
      </w:r>
    </w:p>
    <w:p w14:paraId="03DA22F0" w14:textId="77777777" w:rsidR="00271F97" w:rsidRPr="00271F97" w:rsidRDefault="00271F97" w:rsidP="00271F97">
      <w:r w:rsidRPr="00271F97">
        <w:t>    predicates.add(cb.equal(root.get("department"), department));</w:t>
      </w:r>
    </w:p>
    <w:p w14:paraId="627B0663" w14:textId="77777777" w:rsidR="00271F97" w:rsidRPr="00271F97" w:rsidRDefault="00271F97" w:rsidP="00271F97">
      <w:r w:rsidRPr="00271F97">
        <w:t>}</w:t>
      </w:r>
    </w:p>
    <w:p w14:paraId="24B0DC75" w14:textId="77777777" w:rsidR="00271F97" w:rsidRPr="00271F97" w:rsidRDefault="00271F97" w:rsidP="00271F97">
      <w:r w:rsidRPr="00271F97">
        <w:t>if (salary &gt; 0) {</w:t>
      </w:r>
    </w:p>
    <w:p w14:paraId="30063BD6" w14:textId="77777777" w:rsidR="00271F97" w:rsidRPr="00271F97" w:rsidRDefault="00271F97" w:rsidP="00271F97">
      <w:r w:rsidRPr="00271F97">
        <w:t>    predicates.add(cb.greaterThan(root.get("salary"), salary));</w:t>
      </w:r>
    </w:p>
    <w:p w14:paraId="7A325795" w14:textId="77777777" w:rsidR="00271F97" w:rsidRPr="00271F97" w:rsidRDefault="00271F97" w:rsidP="00271F97">
      <w:r w:rsidRPr="00271F97">
        <w:t>}</w:t>
      </w:r>
    </w:p>
    <w:p w14:paraId="7856DCF8" w14:textId="77777777" w:rsidR="00271F97" w:rsidRPr="00271F97" w:rsidRDefault="00271F97" w:rsidP="00271F97"/>
    <w:p w14:paraId="37682163" w14:textId="77777777" w:rsidR="00271F97" w:rsidRPr="00271F97" w:rsidRDefault="00271F97" w:rsidP="00271F97">
      <w:r w:rsidRPr="00271F97">
        <w:t>query.select(root).where(cb.and(predicates.toArray(new Predicate[0])));</w:t>
      </w:r>
    </w:p>
    <w:p w14:paraId="0E70423D" w14:textId="03E958E2" w:rsidR="00271F97" w:rsidRPr="00271F97" w:rsidRDefault="00271F97" w:rsidP="00271F97">
      <w:r w:rsidRPr="00271F97">
        <w:t>List</w:t>
      </w:r>
    </w:p>
    <w:p w14:paraId="03A9D2FD" w14:textId="46E857D9" w:rsidR="00271F97" w:rsidRPr="00271F97" w:rsidRDefault="00FA4CF7" w:rsidP="00271F97">
      <w:pPr>
        <w:rPr>
          <w:b/>
          <w:bCs/>
        </w:rPr>
      </w:pPr>
      <w:r>
        <w:rPr>
          <w:b/>
          <w:bCs/>
          <w:highlight w:val="yellow"/>
        </w:rPr>
        <w:t>4</w:t>
      </w:r>
      <w:r w:rsidR="00271F97" w:rsidRPr="00271F97">
        <w:rPr>
          <w:b/>
          <w:bCs/>
          <w:highlight w:val="yellow"/>
        </w:rPr>
        <w:t>. How does EntityManager work?</w:t>
      </w:r>
    </w:p>
    <w:p w14:paraId="250FE990" w14:textId="77777777" w:rsidR="00271F97" w:rsidRPr="00271F97" w:rsidRDefault="00271F97" w:rsidP="00271F97">
      <w:r w:rsidRPr="00271F97">
        <w:t>EntityManager is the core interface in JPA responsible for interacting with the persistence context and the database. It manages entities and their lifecycle.</w:t>
      </w:r>
    </w:p>
    <w:p w14:paraId="6E7FEEE2" w14:textId="77777777" w:rsidR="00271F97" w:rsidRPr="00271F97" w:rsidRDefault="00271F97" w:rsidP="00271F97">
      <w:r w:rsidRPr="00271F97">
        <w:rPr>
          <w:b/>
          <w:bCs/>
        </w:rPr>
        <w:t>Key Responsibilities:</w:t>
      </w:r>
    </w:p>
    <w:p w14:paraId="3CFC4F6F" w14:textId="77777777" w:rsidR="00271F97" w:rsidRPr="00271F97" w:rsidRDefault="00271F97" w:rsidP="00271F97">
      <w:pPr>
        <w:numPr>
          <w:ilvl w:val="0"/>
          <w:numId w:val="13"/>
        </w:numPr>
      </w:pPr>
      <w:r w:rsidRPr="00271F97">
        <w:rPr>
          <w:b/>
          <w:bCs/>
        </w:rPr>
        <w:t>CRUD Operations:</w:t>
      </w:r>
      <w:r w:rsidRPr="00271F97">
        <w:t xml:space="preserve"> persist(), merge(), remove(), find().</w:t>
      </w:r>
    </w:p>
    <w:p w14:paraId="36802E91" w14:textId="77777777" w:rsidR="00271F97" w:rsidRPr="00271F97" w:rsidRDefault="00271F97" w:rsidP="00271F97">
      <w:pPr>
        <w:numPr>
          <w:ilvl w:val="0"/>
          <w:numId w:val="13"/>
        </w:numPr>
      </w:pPr>
      <w:r w:rsidRPr="00271F97">
        <w:rPr>
          <w:b/>
          <w:bCs/>
        </w:rPr>
        <w:t>Query Execution:</w:t>
      </w:r>
      <w:r w:rsidRPr="00271F97">
        <w:t xml:space="preserve"> Create JPQL or native queries.</w:t>
      </w:r>
    </w:p>
    <w:p w14:paraId="6E8730F6" w14:textId="77777777" w:rsidR="00271F97" w:rsidRPr="00271F97" w:rsidRDefault="00271F97" w:rsidP="00271F97">
      <w:pPr>
        <w:numPr>
          <w:ilvl w:val="0"/>
          <w:numId w:val="13"/>
        </w:numPr>
      </w:pPr>
      <w:r w:rsidRPr="00271F97">
        <w:rPr>
          <w:b/>
          <w:bCs/>
        </w:rPr>
        <w:t>Transaction Management:</w:t>
      </w:r>
      <w:r w:rsidRPr="00271F97">
        <w:t xml:space="preserve"> Works with EntityTransaction or container-managed transactions.</w:t>
      </w:r>
    </w:p>
    <w:p w14:paraId="536E47B9" w14:textId="77777777" w:rsidR="00271F97" w:rsidRPr="00271F97" w:rsidRDefault="00271F97" w:rsidP="00271F97">
      <w:pPr>
        <w:numPr>
          <w:ilvl w:val="0"/>
          <w:numId w:val="13"/>
        </w:numPr>
      </w:pPr>
      <w:r w:rsidRPr="00271F97">
        <w:rPr>
          <w:b/>
          <w:bCs/>
        </w:rPr>
        <w:t>Persistence Context:</w:t>
      </w:r>
      <w:r w:rsidRPr="00271F97">
        <w:t xml:space="preserve"> Maintains a cache of managed entities to ensure identity and synchronization with the database.</w:t>
      </w:r>
    </w:p>
    <w:p w14:paraId="48C275DF" w14:textId="77777777" w:rsidR="00271F97" w:rsidRPr="00271F97" w:rsidRDefault="00271F97" w:rsidP="00271F97">
      <w:r w:rsidRPr="00271F97">
        <w:rPr>
          <w:b/>
          <w:bCs/>
        </w:rPr>
        <w:t>Lifecycle:</w:t>
      </w:r>
    </w:p>
    <w:p w14:paraId="6730DAE7" w14:textId="77777777" w:rsidR="00271F97" w:rsidRPr="00271F97" w:rsidRDefault="00271F97" w:rsidP="00271F97">
      <w:pPr>
        <w:numPr>
          <w:ilvl w:val="0"/>
          <w:numId w:val="14"/>
        </w:numPr>
      </w:pPr>
      <w:r w:rsidRPr="00271F97">
        <w:t xml:space="preserve">When you call persist(), the entity becomes </w:t>
      </w:r>
      <w:r w:rsidRPr="00271F97">
        <w:rPr>
          <w:b/>
          <w:bCs/>
        </w:rPr>
        <w:t>managed</w:t>
      </w:r>
      <w:r w:rsidRPr="00271F97">
        <w:t xml:space="preserve"> and is tracked.</w:t>
      </w:r>
    </w:p>
    <w:p w14:paraId="584AC987" w14:textId="77777777" w:rsidR="00271F97" w:rsidRPr="00271F97" w:rsidRDefault="00271F97" w:rsidP="00271F97">
      <w:pPr>
        <w:numPr>
          <w:ilvl w:val="0"/>
          <w:numId w:val="14"/>
        </w:numPr>
      </w:pPr>
      <w:r w:rsidRPr="00271F97">
        <w:t>Changes to managed entities are automatically synchronized with the database during flush() or transaction commit.</w:t>
      </w:r>
    </w:p>
    <w:p w14:paraId="3C55F4A0" w14:textId="6E0DE588" w:rsidR="001D1416" w:rsidRPr="00930CEA" w:rsidRDefault="00271F97" w:rsidP="00930CEA">
      <w:pPr>
        <w:numPr>
          <w:ilvl w:val="0"/>
          <w:numId w:val="14"/>
        </w:numPr>
      </w:pPr>
      <w:r w:rsidRPr="00271F97">
        <w:t xml:space="preserve">EntityManager is </w:t>
      </w:r>
      <w:r w:rsidRPr="00271F97">
        <w:rPr>
          <w:b/>
          <w:bCs/>
        </w:rPr>
        <w:t>not thread-safe</w:t>
      </w:r>
      <w:r w:rsidRPr="00271F97">
        <w:t xml:space="preserve"> and should be used per transaction/request.</w:t>
      </w:r>
    </w:p>
    <w:p w14:paraId="04626769" w14:textId="77777777" w:rsidR="00C9616F" w:rsidRDefault="00C9616F"/>
    <w:sectPr w:rsidR="00C9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35"/>
    <w:multiLevelType w:val="multilevel"/>
    <w:tmpl w:val="EA1A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71EB"/>
    <w:multiLevelType w:val="multilevel"/>
    <w:tmpl w:val="3A2A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739B"/>
    <w:multiLevelType w:val="multilevel"/>
    <w:tmpl w:val="823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61B92"/>
    <w:multiLevelType w:val="multilevel"/>
    <w:tmpl w:val="E45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4601"/>
    <w:multiLevelType w:val="multilevel"/>
    <w:tmpl w:val="A7AC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1749"/>
    <w:multiLevelType w:val="multilevel"/>
    <w:tmpl w:val="08C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C1890"/>
    <w:multiLevelType w:val="multilevel"/>
    <w:tmpl w:val="F1F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33793"/>
    <w:multiLevelType w:val="multilevel"/>
    <w:tmpl w:val="67C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C2153"/>
    <w:multiLevelType w:val="multilevel"/>
    <w:tmpl w:val="46F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03A10"/>
    <w:multiLevelType w:val="multilevel"/>
    <w:tmpl w:val="526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C696C"/>
    <w:multiLevelType w:val="multilevel"/>
    <w:tmpl w:val="329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5419C"/>
    <w:multiLevelType w:val="multilevel"/>
    <w:tmpl w:val="9436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21271"/>
    <w:multiLevelType w:val="multilevel"/>
    <w:tmpl w:val="518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571B5"/>
    <w:multiLevelType w:val="multilevel"/>
    <w:tmpl w:val="EE8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140BF"/>
    <w:multiLevelType w:val="multilevel"/>
    <w:tmpl w:val="384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974461">
    <w:abstractNumId w:val="0"/>
  </w:num>
  <w:num w:numId="2" w16cid:durableId="2100784702">
    <w:abstractNumId w:val="13"/>
  </w:num>
  <w:num w:numId="3" w16cid:durableId="1215240596">
    <w:abstractNumId w:val="11"/>
  </w:num>
  <w:num w:numId="4" w16cid:durableId="1147624337">
    <w:abstractNumId w:val="14"/>
  </w:num>
  <w:num w:numId="5" w16cid:durableId="1986545592">
    <w:abstractNumId w:val="4"/>
  </w:num>
  <w:num w:numId="6" w16cid:durableId="1581214041">
    <w:abstractNumId w:val="6"/>
  </w:num>
  <w:num w:numId="7" w16cid:durableId="693112649">
    <w:abstractNumId w:val="12"/>
  </w:num>
  <w:num w:numId="8" w16cid:durableId="79563354">
    <w:abstractNumId w:val="1"/>
  </w:num>
  <w:num w:numId="9" w16cid:durableId="1710911673">
    <w:abstractNumId w:val="7"/>
  </w:num>
  <w:num w:numId="10" w16cid:durableId="1909148704">
    <w:abstractNumId w:val="5"/>
  </w:num>
  <w:num w:numId="11" w16cid:durableId="147289748">
    <w:abstractNumId w:val="3"/>
  </w:num>
  <w:num w:numId="12" w16cid:durableId="1292663791">
    <w:abstractNumId w:val="8"/>
  </w:num>
  <w:num w:numId="13" w16cid:durableId="589580526">
    <w:abstractNumId w:val="10"/>
  </w:num>
  <w:num w:numId="14" w16cid:durableId="280652191">
    <w:abstractNumId w:val="2"/>
  </w:num>
  <w:num w:numId="15" w16cid:durableId="627399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5A"/>
    <w:rsid w:val="00064FEA"/>
    <w:rsid w:val="000B08CF"/>
    <w:rsid w:val="001923E5"/>
    <w:rsid w:val="001D1416"/>
    <w:rsid w:val="002112D0"/>
    <w:rsid w:val="00251C5A"/>
    <w:rsid w:val="002665DB"/>
    <w:rsid w:val="00271F97"/>
    <w:rsid w:val="002A3928"/>
    <w:rsid w:val="002D7D9B"/>
    <w:rsid w:val="005C6872"/>
    <w:rsid w:val="007505A5"/>
    <w:rsid w:val="008E6603"/>
    <w:rsid w:val="009207C3"/>
    <w:rsid w:val="00930CEA"/>
    <w:rsid w:val="009A5632"/>
    <w:rsid w:val="00AE7D6E"/>
    <w:rsid w:val="00B36062"/>
    <w:rsid w:val="00BE6A83"/>
    <w:rsid w:val="00C069EC"/>
    <w:rsid w:val="00C9616F"/>
    <w:rsid w:val="00F04F6A"/>
    <w:rsid w:val="00F7719D"/>
    <w:rsid w:val="00FA4CF7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75FD"/>
  <w15:chartTrackingRefBased/>
  <w15:docId w15:val="{E2BB875E-6938-444C-9460-513F0C82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C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C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C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C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C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C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C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C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C5A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04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763</Words>
  <Characters>4221</Characters>
  <Application>Microsoft Office Word</Application>
  <DocSecurity>0</DocSecurity>
  <Lines>145</Lines>
  <Paragraphs>26</Paragraphs>
  <ScaleCrop>false</ScaleCrop>
  <Company>HCL Technologies</Company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21</cp:revision>
  <dcterms:created xsi:type="dcterms:W3CDTF">2025-12-17T09:57:00Z</dcterms:created>
  <dcterms:modified xsi:type="dcterms:W3CDTF">2025-12-17T12:20:00Z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de349405-a3ee-4c94-a324-3fdc22b3af8a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