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2B9664F" w14:textId="77777777" w:rsidR="00AD5D14" w:rsidRDefault="00AD5D14">
      <w:bookmarkStart w:id="0" w:name="_GoBack"/>
      <w:bookmarkEnd w:id="0"/>
    </w:p>
    <w:sectPr w:rsidR="00AD5D1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94C5C"/>
    <w:rsid w:val="00994C5C"/>
    <w:rsid w:val="00AD5D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8BFC0D5"/>
  <w15:chartTrackingRefBased/>
  <w15:docId w15:val="{A5F73480-A897-4EB9-B7E5-F1F6CF23B39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asmith</dc:creator>
  <cp:keywords/>
  <dc:description/>
  <cp:lastModifiedBy>asmith</cp:lastModifiedBy>
  <cp:revision>1</cp:revision>
  <dcterms:created xsi:type="dcterms:W3CDTF">2019-04-25T23:03:00Z</dcterms:created>
  <dcterms:modified xsi:type="dcterms:W3CDTF">2019-04-25T23:05:00Z</dcterms:modified>
</cp:coreProperties>
</file>