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64"/>
        <w:gridCol w:w="972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</w:tblGrid>
      <w:tr w:rsidR="00840CD8" w:rsidRPr="00FB748D" w14:paraId="1F435016" w14:textId="77777777" w:rsidTr="00840CD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F322ED" w14:textId="2F9E43A7" w:rsidR="00FB748D" w:rsidRPr="00FB748D" w:rsidRDefault="00840CD8" w:rsidP="00FB74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840CD8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DV:</w:t>
            </w:r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log(adj_f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actor</w:t>
            </w:r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94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FB529" w14:textId="0C607C73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1</w:t>
            </w:r>
          </w:p>
        </w:tc>
        <w:tc>
          <w:tcPr>
            <w:tcW w:w="1677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25E8A4" w14:textId="76784A9F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5ADA6F" w14:textId="147B2730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3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7A9BBB" w14:textId="12718A36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4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B532BE" w14:textId="1AC8B381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5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688CBF" w14:textId="395AC95B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6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EC609D" w14:textId="7588C46B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7</w:t>
            </w:r>
          </w:p>
        </w:tc>
      </w:tr>
      <w:tr w:rsidR="00840CD8" w:rsidRPr="00FB748D" w14:paraId="1061BB8C" w14:textId="77777777" w:rsidTr="00840CD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6428F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3944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972" w:type="dxa"/>
            <w:tcBorders>
              <w:bottom w:val="single" w:sz="6" w:space="0" w:color="auto"/>
            </w:tcBorders>
            <w:vAlign w:val="center"/>
            <w:hideMark/>
          </w:tcPr>
          <w:p w14:paraId="6FDCED1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center"/>
            <w:hideMark/>
          </w:tcPr>
          <w:p w14:paraId="097F8DA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9150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9A3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DFC22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280A1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16F4F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133F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F3D2C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EA68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6C2A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571C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F5AFA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</w:tr>
      <w:tr w:rsidR="00840CD8" w:rsidRPr="00FB748D" w14:paraId="27F68A03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49DC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5FD2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D0E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B5F9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-0.59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E47F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CC0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316C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D845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BED3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7C2D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-0.47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9F7D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C4B44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4560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5A67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FB4C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6113FFC2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9618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highLS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EE94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8514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441F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30A0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86F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A4BB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81FE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C81D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CD8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80C4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C574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D74A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0B1B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E6FC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3CCE5FD8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7B215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illiterate_prop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7AC1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1CD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EAE5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321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8CD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F6F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331B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8038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CA3D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65F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13165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D1B8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55FD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B4A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70C1E624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FA3A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5403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E3B7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B9C1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F2A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1CAB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A522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E783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590F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84C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93D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1728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2E6A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67C9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58FF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0FD136AB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6DF20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AA5C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633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4C96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EF65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435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A86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7D50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4ECC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B4ED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CD78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4A0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BC97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CB86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BA0B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1484D70D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AFBB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75AC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30A3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CC6F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9AE6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544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504C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53A5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C9CC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6A74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D133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7AB9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F25B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781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4B94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52074F00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AC3AC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16EE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98B4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2304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3519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DC5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B853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25E4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6C43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191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B2B1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1C11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A5D9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60EF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9567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42E3C2DB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E942E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7991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965F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9A7A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23D8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F989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EDC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0E6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766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68E0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4B71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06E1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CD49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50D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5AE7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</w:tr>
      <w:tr w:rsidR="00840CD8" w:rsidRPr="00FB748D" w14:paraId="6C71229A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7366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F0E5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71D2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0.138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5C4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4D9B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1D03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CF24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70E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D1DA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8778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F1FD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41B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EF5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CBDB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605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0.070</w:t>
            </w:r>
          </w:p>
        </w:tc>
      </w:tr>
      <w:tr w:rsidR="00840CD8" w:rsidRPr="00FB748D" w14:paraId="09965BDC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961EF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EEE8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AA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0.425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5014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F649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23C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550C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8D61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8C94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E7B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DDE6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AAA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D861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0.594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EBD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5D1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0.127</w:t>
            </w:r>
          </w:p>
        </w:tc>
      </w:tr>
      <w:tr w:rsidR="00840CD8" w:rsidRPr="00FB748D" w14:paraId="1ADEFDB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EBDC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306E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CD20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0.894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2A8B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F619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F303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9E3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C574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E73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0D9E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335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0.579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9816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4E80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688E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E9B0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0.400</w:t>
            </w:r>
          </w:p>
        </w:tc>
      </w:tr>
      <w:tr w:rsidR="00840CD8" w:rsidRPr="00FB748D" w14:paraId="422263A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9287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1E07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C94C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0.806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4CA4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09E7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B578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8AC6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0.712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AE2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513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B4CD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F756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0.632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6B03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37E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0.713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6283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283A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0.318</w:t>
            </w:r>
          </w:p>
        </w:tc>
      </w:tr>
      <w:tr w:rsidR="00840CD8" w:rsidRPr="00FB748D" w14:paraId="5B229377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6F04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lastRenderedPageBreak/>
              <w:t>old_dep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C235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3A04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7E8E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ED9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C1AA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7A09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8503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A30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245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9E78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3FB3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A31C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522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83AC0" w14:textId="416291CD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0.03</w:t>
            </w:r>
            <w:r w:rsidR="00AB7F46">
              <w:rPr>
                <w:rFonts w:eastAsia="Times New Roman" w:cs="Times New Roman"/>
                <w:b/>
                <w:bCs/>
                <w:szCs w:val="24"/>
                <w:lang w:eastAsia="en-GB"/>
              </w:rPr>
              <w:t>4</w:t>
            </w:r>
          </w:p>
        </w:tc>
      </w:tr>
      <w:tr w:rsidR="00840CD8" w:rsidRPr="00FB748D" w14:paraId="4311641D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03384" w14:textId="68AB49D3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h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lo</w:t>
            </w:r>
            <w:r>
              <w:rPr>
                <w:rFonts w:eastAsia="Times New Roman" w:cs="Times New Roman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52F6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7BA0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8D9A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2317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131C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F36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E51D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773A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CF53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7D1C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7FC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0F36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6C77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F865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602C3B36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A827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C694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F6BF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C90E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0E3E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344B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11F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5B34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B99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568D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373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1DAB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0F6C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8D9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FC6D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36A15987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8724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5B6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01BB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4162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25B0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B612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A08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D5F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91A2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9DB63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3561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A4D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DBB3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4DB3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A9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2C244D1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4705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609A7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D1BE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4CE7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107F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A6D2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B8C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B25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F3E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0E8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4251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E98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5925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D1C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C54F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575EDB6A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F3305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5065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1AC1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4092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027B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0455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0D46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0427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19B2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AFB0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DC2E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B76D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A8B7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536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EC8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3D0E57D5" w14:textId="77777777" w:rsidTr="00840CD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14677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Observations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D15682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1677" w:type="dxa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F087D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7983E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8869F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11649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CE52D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00AD8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</w:tr>
      <w:tr w:rsidR="00840CD8" w:rsidRPr="00FB748D" w14:paraId="4770D400" w14:textId="77777777" w:rsidTr="00840CD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C51E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R</w:t>
            </w:r>
            <w:r w:rsidRPr="00FB748D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 / R</w:t>
            </w:r>
            <w:r w:rsidRPr="00FB748D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 adjusted</w:t>
            </w:r>
          </w:p>
        </w:tc>
        <w:tc>
          <w:tcPr>
            <w:tcW w:w="189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EF0EB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1677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46FB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0.860 / 0.857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0F05F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0.855 / 0.852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4B4F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0.853 / 0.849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E3DB7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12903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0.852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3355D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0.861 / 0.858</w:t>
            </w:r>
          </w:p>
        </w:tc>
      </w:tr>
    </w:tbl>
    <w:p w14:paraId="4E97551B" w14:textId="1B62F741" w:rsidR="00FB5B08" w:rsidRDefault="00FB5B08"/>
    <w:p w14:paraId="500EF5A2" w14:textId="6FD7AF3C" w:rsidR="00FB748D" w:rsidRDefault="00FB748D">
      <w:r>
        <w:t>Hlo0 is imputed using regional averages and closest year values.</w:t>
      </w:r>
    </w:p>
    <w:p w14:paraId="3EB44B8F" w14:textId="6B845DCA" w:rsidR="00621F5A" w:rsidRDefault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>1: region, teacher-pupil ratio, educational expenditure, years</w:t>
      </w:r>
    </w:p>
    <w:p w14:paraId="39F2E83E" w14:textId="060C41B9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>2: country, teacher-pupil ratio, educational expenditure, years</w:t>
      </w:r>
    </w:p>
    <w:p w14:paraId="774E10D7" w14:textId="40A92ABA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>3: teacher-pupil ratio, educational expenditure, years</w:t>
      </w:r>
    </w:p>
    <w:p w14:paraId="2090A111" w14:textId="000C1B6A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>4: country, teacher-pupil ratio, educational expenditure</w:t>
      </w:r>
    </w:p>
    <w:p w14:paraId="329A9A45" w14:textId="08E8FA3A" w:rsidR="00621F5A" w:rsidRDefault="00621F5A"/>
    <w:p w14:paraId="6B85CE00" w14:textId="77777777" w:rsidR="00621F5A" w:rsidRDefault="00621F5A"/>
    <w:sectPr w:rsidR="00621F5A" w:rsidSect="00840C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5A"/>
    <w:rsid w:val="001D41F2"/>
    <w:rsid w:val="00621F5A"/>
    <w:rsid w:val="00806B72"/>
    <w:rsid w:val="00840CD8"/>
    <w:rsid w:val="00AB7F46"/>
    <w:rsid w:val="00E5512C"/>
    <w:rsid w:val="00EA6E2F"/>
    <w:rsid w:val="00F539C7"/>
    <w:rsid w:val="00FB5B08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4DD6"/>
  <w15:chartTrackingRefBased/>
  <w15:docId w15:val="{984C7458-1B9E-4D86-9C79-2FE020B0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C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Özdemir</dc:creator>
  <cp:keywords/>
  <dc:description/>
  <cp:lastModifiedBy>Caner Özdemir</cp:lastModifiedBy>
  <cp:revision>3</cp:revision>
  <dcterms:created xsi:type="dcterms:W3CDTF">2020-04-20T12:05:00Z</dcterms:created>
  <dcterms:modified xsi:type="dcterms:W3CDTF">2020-04-21T11:04:00Z</dcterms:modified>
</cp:coreProperties>
</file>