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CCE2" w14:textId="77777777" w:rsidR="00B71554" w:rsidRPr="00E84F1C" w:rsidRDefault="00B71554" w:rsidP="00B71554">
      <w:pPr>
        <w:rPr>
          <w:rFonts w:ascii="Calibri" w:hAnsi="Calibri" w:cs="Calibri"/>
          <w:b/>
          <w:bCs/>
        </w:rPr>
      </w:pPr>
      <w:r w:rsidRPr="00E84F1C">
        <w:rPr>
          <w:rFonts w:ascii="Calibri" w:hAnsi="Calibri" w:cs="Calibri"/>
          <w:b/>
          <w:bCs/>
        </w:rPr>
        <w:t>Kosmas Athletic Ventures Corporation</w:t>
      </w:r>
    </w:p>
    <w:p w14:paraId="1D47C4F5" w14:textId="77777777" w:rsidR="00B71554" w:rsidRPr="00E84F1C" w:rsidRDefault="00B71554" w:rsidP="00B71554">
      <w:pPr>
        <w:rPr>
          <w:rFonts w:ascii="Calibri" w:hAnsi="Calibri" w:cs="Calibri"/>
        </w:rPr>
      </w:pPr>
      <w:r w:rsidRPr="00E84F1C">
        <w:rPr>
          <w:rFonts w:ascii="Calibri" w:hAnsi="Calibri" w:cs="Calibri"/>
          <w:b/>
          <w:bCs/>
        </w:rPr>
        <w:t>Backgrounder for Shopping Mall Operators</w:t>
      </w:r>
    </w:p>
    <w:p w14:paraId="655BB016" w14:textId="77777777" w:rsidR="00B71554" w:rsidRPr="00E84F1C" w:rsidRDefault="00B71554" w:rsidP="00B71554">
      <w:pPr>
        <w:rPr>
          <w:rFonts w:ascii="Calibri" w:hAnsi="Calibri" w:cs="Calibri"/>
        </w:rPr>
      </w:pPr>
      <w:r w:rsidRPr="00E84F1C">
        <w:rPr>
          <w:rFonts w:ascii="Calibri" w:hAnsi="Calibri" w:cs="Calibri"/>
        </w:rPr>
        <w:t>Kosmas Athletic Ventures Corporation is a strategic partner for mall operators seeking to transform their properties into dynamic, experience</w:t>
      </w:r>
      <w:r w:rsidRPr="00E84F1C">
        <w:rPr>
          <w:rFonts w:ascii="Calibri" w:hAnsi="Calibri" w:cs="Calibri"/>
        </w:rPr>
        <w:noBreakHyphen/>
        <w:t>driven destinations. As consumer behavior shifts from transactional shopping to lifestyle</w:t>
      </w:r>
      <w:r w:rsidRPr="00E84F1C">
        <w:rPr>
          <w:rFonts w:ascii="Calibri" w:hAnsi="Calibri" w:cs="Calibri"/>
        </w:rPr>
        <w:noBreakHyphen/>
        <w:t>oriented engagement, Kosmas provides the sports, wellness, and recreation components that anchor foot traffic, extend dwell time, and create repeat visitation. The company specializes in building and operating active lifestyle environments that complement retail ecosystems and strengthen a mall’s position as a community hub.</w:t>
      </w:r>
    </w:p>
    <w:p w14:paraId="097F27F8" w14:textId="77777777" w:rsidR="00B71554" w:rsidRPr="00E84F1C" w:rsidRDefault="00B71554" w:rsidP="00B71554">
      <w:pPr>
        <w:rPr>
          <w:rFonts w:ascii="Calibri" w:hAnsi="Calibri" w:cs="Calibri"/>
          <w:b/>
          <w:bCs/>
        </w:rPr>
      </w:pPr>
      <w:r w:rsidRPr="00E84F1C">
        <w:rPr>
          <w:rFonts w:ascii="Calibri" w:hAnsi="Calibri" w:cs="Calibri"/>
          <w:b/>
          <w:bCs/>
        </w:rPr>
        <w:t>Strategic Value for Mall Operators</w:t>
      </w:r>
    </w:p>
    <w:p w14:paraId="6E2CFEC0" w14:textId="77777777" w:rsidR="00B71554" w:rsidRPr="00E84F1C" w:rsidRDefault="00B71554" w:rsidP="00B71554">
      <w:pPr>
        <w:rPr>
          <w:rFonts w:ascii="Calibri" w:hAnsi="Calibri" w:cs="Calibri"/>
        </w:rPr>
      </w:pPr>
      <w:r w:rsidRPr="00E84F1C">
        <w:rPr>
          <w:rFonts w:ascii="Calibri" w:hAnsi="Calibri" w:cs="Calibri"/>
        </w:rPr>
        <w:t>Kosmas helps malls evolve beyond traditional retail by introducing high</w:t>
      </w:r>
      <w:r w:rsidRPr="00E84F1C">
        <w:rPr>
          <w:rFonts w:ascii="Calibri" w:hAnsi="Calibri" w:cs="Calibri"/>
        </w:rPr>
        <w:noBreakHyphen/>
        <w:t>energy, high</w:t>
      </w:r>
      <w:r w:rsidRPr="00E84F1C">
        <w:rPr>
          <w:rFonts w:ascii="Calibri" w:hAnsi="Calibri" w:cs="Calibri"/>
        </w:rPr>
        <w:noBreakHyphen/>
        <w:t>frequency sports and wellness experiences that attract families, young professionals, fitness enthusiasts, and organized sports communities. These offerings generate consistent weekday and weekend traffic, support tenant sales, and activate underutilized spaces with programs that run year</w:t>
      </w:r>
      <w:r w:rsidRPr="00E84F1C">
        <w:rPr>
          <w:rFonts w:ascii="Calibri" w:hAnsi="Calibri" w:cs="Calibri"/>
        </w:rPr>
        <w:noBreakHyphen/>
        <w:t>round.</w:t>
      </w:r>
    </w:p>
    <w:p w14:paraId="4F360BA7" w14:textId="77777777" w:rsidR="00B71554" w:rsidRPr="00E84F1C" w:rsidRDefault="00B71554" w:rsidP="00B71554">
      <w:pPr>
        <w:rPr>
          <w:rFonts w:ascii="Calibri" w:hAnsi="Calibri" w:cs="Calibri"/>
          <w:b/>
          <w:bCs/>
        </w:rPr>
      </w:pPr>
      <w:r w:rsidRPr="00E84F1C">
        <w:rPr>
          <w:rFonts w:ascii="Calibri" w:hAnsi="Calibri" w:cs="Calibri"/>
          <w:b/>
          <w:bCs/>
        </w:rPr>
        <w:t>Core Capabilities</w:t>
      </w:r>
    </w:p>
    <w:p w14:paraId="6769E1E7" w14:textId="77777777" w:rsidR="00B71554" w:rsidRPr="00E84F1C" w:rsidRDefault="00B71554" w:rsidP="00B71554">
      <w:pPr>
        <w:rPr>
          <w:rFonts w:ascii="Calibri" w:hAnsi="Calibri" w:cs="Calibri"/>
        </w:rPr>
      </w:pPr>
      <w:r w:rsidRPr="00E84F1C">
        <w:rPr>
          <w:rFonts w:ascii="Calibri" w:hAnsi="Calibri" w:cs="Calibri"/>
          <w:b/>
          <w:bCs/>
        </w:rPr>
        <w:t>1. Development of Athletic, Recreational, and Health Facilities:</w:t>
      </w:r>
      <w:r w:rsidRPr="00E84F1C">
        <w:rPr>
          <w:rFonts w:ascii="Calibri" w:hAnsi="Calibri" w:cs="Calibri"/>
        </w:rPr>
        <w:t xml:space="preserve"> Kosmas designs and builds indoor courts, multi</w:t>
      </w:r>
      <w:r w:rsidRPr="00E84F1C">
        <w:rPr>
          <w:rFonts w:ascii="Calibri" w:hAnsi="Calibri" w:cs="Calibri"/>
        </w:rPr>
        <w:noBreakHyphen/>
        <w:t>sport zones, boutique fitness spaces, wellness lounges, and recreational areas that fit seamlessly into mall layouts. These facilities can be integrated into vacant anchor spaces, upper floors, parking structures, or newly developed wings—turning them into vibrant activity centers.</w:t>
      </w:r>
    </w:p>
    <w:p w14:paraId="640C4BC2" w14:textId="77777777" w:rsidR="00B71554" w:rsidRPr="00E84F1C" w:rsidRDefault="00B71554" w:rsidP="00B71554">
      <w:pPr>
        <w:rPr>
          <w:rFonts w:ascii="Calibri" w:hAnsi="Calibri" w:cs="Calibri"/>
        </w:rPr>
      </w:pPr>
      <w:r w:rsidRPr="00E84F1C">
        <w:rPr>
          <w:rFonts w:ascii="Calibri" w:hAnsi="Calibri" w:cs="Calibri"/>
          <w:b/>
          <w:bCs/>
        </w:rPr>
        <w:t>2. Professional Management of Active Lifestyle Facilities:</w:t>
      </w:r>
      <w:r w:rsidRPr="00E84F1C">
        <w:rPr>
          <w:rFonts w:ascii="Calibri" w:hAnsi="Calibri" w:cs="Calibri"/>
        </w:rPr>
        <w:t xml:space="preserve"> The company operates gyms, spas, and wellness centers with a focus on operational efficiency, customer experience, and strong membership retention. For mall operators, this means a reliable long</w:t>
      </w:r>
      <w:r w:rsidRPr="00E84F1C">
        <w:rPr>
          <w:rFonts w:ascii="Calibri" w:hAnsi="Calibri" w:cs="Calibri"/>
        </w:rPr>
        <w:noBreakHyphen/>
        <w:t>term tenant that drives consistent traffic and enhances the mall’s lifestyle positioning.</w:t>
      </w:r>
    </w:p>
    <w:p w14:paraId="46C34072" w14:textId="77777777" w:rsidR="00B71554" w:rsidRPr="00E84F1C" w:rsidRDefault="00B71554" w:rsidP="00B71554">
      <w:pPr>
        <w:rPr>
          <w:rFonts w:ascii="Calibri" w:hAnsi="Calibri" w:cs="Calibri"/>
        </w:rPr>
      </w:pPr>
      <w:r w:rsidRPr="00E84F1C">
        <w:rPr>
          <w:rFonts w:ascii="Calibri" w:hAnsi="Calibri" w:cs="Calibri"/>
          <w:b/>
          <w:bCs/>
        </w:rPr>
        <w:t>3. Operation of Sports Leagues and Events:</w:t>
      </w:r>
      <w:r w:rsidRPr="00E84F1C">
        <w:rPr>
          <w:rFonts w:ascii="Calibri" w:hAnsi="Calibri" w:cs="Calibri"/>
        </w:rPr>
        <w:t xml:space="preserve"> Kosmas runs organized leagues and tournaments for basketball, volleyball, pickleball, soccer (indoor formats), and other high</w:t>
      </w:r>
      <w:r w:rsidRPr="00E84F1C">
        <w:rPr>
          <w:rFonts w:ascii="Calibri" w:hAnsi="Calibri" w:cs="Calibri"/>
        </w:rPr>
        <w:noBreakHyphen/>
        <w:t>demand sports. These programs bring in teams, families, and spectators multiple times per week, creating predictable foot traffic patterns that benefit surrounding food, beverage, and retail tenants.</w:t>
      </w:r>
    </w:p>
    <w:p w14:paraId="4B8C2FA1" w14:textId="77777777" w:rsidR="00B71554" w:rsidRPr="00E84F1C" w:rsidRDefault="00B71554" w:rsidP="00B71554">
      <w:pPr>
        <w:rPr>
          <w:rFonts w:ascii="Calibri" w:hAnsi="Calibri" w:cs="Calibri"/>
        </w:rPr>
      </w:pPr>
      <w:r w:rsidRPr="00E84F1C">
        <w:rPr>
          <w:rFonts w:ascii="Calibri" w:hAnsi="Calibri" w:cs="Calibri"/>
          <w:b/>
          <w:bCs/>
        </w:rPr>
        <w:t>4. Athletic Rehabilitation and Performance Services:</w:t>
      </w:r>
      <w:r w:rsidRPr="00E84F1C">
        <w:rPr>
          <w:rFonts w:ascii="Calibri" w:hAnsi="Calibri" w:cs="Calibri"/>
        </w:rPr>
        <w:t xml:space="preserve"> Kosmas integrates sports rehab, physiotherapy, and performance training into its facilities. These services attract a steady stream of clients and add a health</w:t>
      </w:r>
      <w:r w:rsidRPr="00E84F1C">
        <w:rPr>
          <w:rFonts w:ascii="Calibri" w:hAnsi="Calibri" w:cs="Calibri"/>
        </w:rPr>
        <w:noBreakHyphen/>
        <w:t>oriented dimension to the mall’s tenant mix—aligning with growing consumer demand for wellness and recovery services.</w:t>
      </w:r>
    </w:p>
    <w:p w14:paraId="5C0C01A3" w14:textId="77777777" w:rsidR="00B71554" w:rsidRPr="00E84F1C" w:rsidRDefault="00B71554" w:rsidP="00B71554">
      <w:pPr>
        <w:rPr>
          <w:rFonts w:ascii="Calibri" w:hAnsi="Calibri" w:cs="Calibri"/>
          <w:b/>
          <w:bCs/>
        </w:rPr>
      </w:pPr>
      <w:r w:rsidRPr="00E84F1C">
        <w:rPr>
          <w:rFonts w:ascii="Calibri" w:hAnsi="Calibri" w:cs="Calibri"/>
          <w:b/>
          <w:bCs/>
        </w:rPr>
        <w:lastRenderedPageBreak/>
        <w:t>Why Partner with Kosmas</w:t>
      </w:r>
    </w:p>
    <w:p w14:paraId="53A7B55D" w14:textId="77777777" w:rsidR="00B71554" w:rsidRPr="00E84F1C" w:rsidRDefault="00B71554" w:rsidP="00B71554">
      <w:pPr>
        <w:rPr>
          <w:rFonts w:ascii="Calibri" w:hAnsi="Calibri" w:cs="Calibri"/>
        </w:rPr>
      </w:pPr>
      <w:r w:rsidRPr="00E84F1C">
        <w:rPr>
          <w:rFonts w:ascii="Calibri" w:hAnsi="Calibri" w:cs="Calibri"/>
        </w:rPr>
        <w:t>For mall operators, Kosmas offers a turnkey solution that transforms retail spaces into active lifestyle destinations. By combining facility development, professional operations, and community</w:t>
      </w:r>
      <w:r w:rsidRPr="00E84F1C">
        <w:rPr>
          <w:rFonts w:ascii="Calibri" w:hAnsi="Calibri" w:cs="Calibri"/>
        </w:rPr>
        <w:noBreakHyphen/>
        <w:t>driven programming, Kosmas helps malls stay relevant, competitive, and deeply connected to the communities they serve. The result is a stronger tenant ecosystem, increased foot traffic, and a mall experience that goes far beyond shopping.</w:t>
      </w:r>
    </w:p>
    <w:p w14:paraId="5A0F8E77" w14:textId="77777777" w:rsidR="00B71554" w:rsidRPr="00E84F1C" w:rsidRDefault="00B71554">
      <w:pPr>
        <w:rPr>
          <w:rFonts w:ascii="Calibri" w:hAnsi="Calibri" w:cs="Calibri"/>
        </w:rPr>
      </w:pPr>
    </w:p>
    <w:p w14:paraId="2F0C55D3" w14:textId="77777777" w:rsidR="00E84F1C" w:rsidRPr="00E84F1C" w:rsidRDefault="00E84F1C">
      <w:pPr>
        <w:rPr>
          <w:rFonts w:ascii="Calibri" w:hAnsi="Calibri" w:cs="Calibri"/>
        </w:rPr>
      </w:pPr>
    </w:p>
    <w:p w14:paraId="0A4D8B09" w14:textId="3A10BC37" w:rsidR="00E84F1C" w:rsidRPr="00E84F1C" w:rsidRDefault="00E84F1C">
      <w:pPr>
        <w:rPr>
          <w:rFonts w:ascii="Calibri" w:hAnsi="Calibri" w:cs="Calibri"/>
          <w:b/>
          <w:bCs/>
          <w:sz w:val="40"/>
          <w:szCs w:val="40"/>
        </w:rPr>
      </w:pPr>
      <w:r w:rsidRPr="00E84F1C">
        <w:rPr>
          <w:rFonts w:ascii="Calibri" w:hAnsi="Calibri" w:cs="Calibri"/>
          <w:b/>
          <w:bCs/>
          <w:sz w:val="40"/>
          <w:szCs w:val="40"/>
          <w:highlight w:val="yellow"/>
        </w:rPr>
        <w:t>SOPHIA EDITS BELOW</w:t>
      </w:r>
    </w:p>
    <w:p w14:paraId="46E7BB37" w14:textId="2D262D99" w:rsidR="00E84F1C" w:rsidRPr="00E84F1C" w:rsidRDefault="00E84F1C">
      <w:pPr>
        <w:rPr>
          <w:rFonts w:ascii="Calibri" w:hAnsi="Calibri" w:cs="Calibri"/>
        </w:rPr>
      </w:pPr>
      <w:r w:rsidRPr="00E84F1C">
        <w:rPr>
          <w:rStyle w:val="Strong"/>
          <w:rFonts w:ascii="Calibri" w:hAnsi="Calibri" w:cs="Calibri"/>
        </w:rPr>
        <w:t>Kosmas Athletic Ventures Corporation</w:t>
      </w:r>
      <w:r w:rsidRPr="00E84F1C">
        <w:rPr>
          <w:rFonts w:ascii="Calibri" w:hAnsi="Calibri" w:cs="Calibri"/>
        </w:rPr>
        <w:t xml:space="preserve"> </w:t>
      </w:r>
      <w:proofErr w:type="gramStart"/>
      <w:r w:rsidRPr="00E84F1C">
        <w:rPr>
          <w:rStyle w:val="Emphasis"/>
          <w:rFonts w:ascii="Calibri" w:hAnsi="Calibri" w:cs="Calibri"/>
        </w:rPr>
        <w:t>The</w:t>
      </w:r>
      <w:proofErr w:type="gramEnd"/>
      <w:r w:rsidRPr="00E84F1C">
        <w:rPr>
          <w:rStyle w:val="Emphasis"/>
          <w:rFonts w:ascii="Calibri" w:hAnsi="Calibri" w:cs="Calibri"/>
        </w:rPr>
        <w:t xml:space="preserve"> Sports and Wellness Partner That Turns Your Mall </w:t>
      </w:r>
      <w:proofErr w:type="gramStart"/>
      <w:r w:rsidRPr="00E84F1C">
        <w:rPr>
          <w:rStyle w:val="Emphasis"/>
          <w:rFonts w:ascii="Calibri" w:hAnsi="Calibri" w:cs="Calibri"/>
        </w:rPr>
        <w:t>Into</w:t>
      </w:r>
      <w:proofErr w:type="gramEnd"/>
      <w:r w:rsidRPr="00E84F1C">
        <w:rPr>
          <w:rStyle w:val="Emphasis"/>
          <w:rFonts w:ascii="Calibri" w:hAnsi="Calibri" w:cs="Calibri"/>
        </w:rPr>
        <w:t xml:space="preserve"> a Destination</w:t>
      </w:r>
    </w:p>
    <w:p w14:paraId="019FB640" w14:textId="77777777" w:rsidR="00E84F1C" w:rsidRPr="00E84F1C" w:rsidRDefault="00E84F1C" w:rsidP="00E84F1C">
      <w:pPr>
        <w:pStyle w:val="font-claude-response-body"/>
        <w:rPr>
          <w:rFonts w:ascii="Calibri" w:hAnsi="Calibri" w:cs="Calibri"/>
        </w:rPr>
      </w:pPr>
      <w:r w:rsidRPr="00E84F1C">
        <w:rPr>
          <w:rStyle w:val="Strong"/>
          <w:rFonts w:ascii="Calibri" w:hAnsi="Calibri" w:cs="Calibri"/>
        </w:rPr>
        <w:t>About the Company</w:t>
      </w:r>
    </w:p>
    <w:p w14:paraId="671F76BC" w14:textId="77777777" w:rsidR="00E84F1C" w:rsidRPr="00E84F1C" w:rsidRDefault="00E84F1C" w:rsidP="00E84F1C">
      <w:pPr>
        <w:pStyle w:val="font-claude-response-body"/>
        <w:rPr>
          <w:rFonts w:ascii="Calibri" w:hAnsi="Calibri" w:cs="Calibri"/>
        </w:rPr>
      </w:pPr>
      <w:r w:rsidRPr="00E84F1C">
        <w:rPr>
          <w:rFonts w:ascii="Calibri" w:hAnsi="Calibri" w:cs="Calibri"/>
        </w:rPr>
        <w:t>Kosmas Athletic Ventures Corporation is a strategic operating partner for mall operators looking to stay ahead of where consumer behavior is heading. As shoppers increasingly seek experiences over transactions, Kosmas provides the sports, wellness, and recreational programming that anchors foot traffic, extends dwell time, and gives people a reason to visit more than once a week. The company specializes in building and operating active lifestyle environments that complement retail ecosystems and strengthen a mall's position as a true community destination.</w:t>
      </w:r>
    </w:p>
    <w:p w14:paraId="3C719B05" w14:textId="77777777" w:rsidR="00E84F1C" w:rsidRPr="00E84F1C" w:rsidRDefault="00E84F1C" w:rsidP="00E84F1C">
      <w:pPr>
        <w:pStyle w:val="font-claude-response-body"/>
        <w:rPr>
          <w:rFonts w:ascii="Calibri" w:hAnsi="Calibri" w:cs="Calibri"/>
        </w:rPr>
      </w:pPr>
      <w:r w:rsidRPr="00E84F1C">
        <w:rPr>
          <w:rStyle w:val="Strong"/>
          <w:rFonts w:ascii="Calibri" w:hAnsi="Calibri" w:cs="Calibri"/>
        </w:rPr>
        <w:t>What Kosmas Does for Malls</w:t>
      </w:r>
    </w:p>
    <w:p w14:paraId="6D54EA60" w14:textId="77777777" w:rsidR="00E84F1C" w:rsidRPr="00E84F1C" w:rsidRDefault="00E84F1C" w:rsidP="00E84F1C">
      <w:pPr>
        <w:pStyle w:val="font-claude-response-body"/>
        <w:rPr>
          <w:rFonts w:ascii="Calibri" w:hAnsi="Calibri" w:cs="Calibri"/>
        </w:rPr>
      </w:pPr>
      <w:r w:rsidRPr="00E84F1C">
        <w:rPr>
          <w:rFonts w:ascii="Calibri" w:hAnsi="Calibri" w:cs="Calibri"/>
        </w:rPr>
        <w:t>Kosmas helps mall operators move beyond traditional retail by introducing high-energy, high-frequency sports and wellness experiences that draw in families, young professionals, fitness communities, and organized sports groups. These are not one-time events. They are recurring programs that fill calendars, activate spaces on weekday mornings and weekend afternoons alike, and create the kind of consistent foot traffic that benefits every tenant in the building.</w:t>
      </w:r>
    </w:p>
    <w:p w14:paraId="658521D5" w14:textId="77777777" w:rsidR="00E84F1C" w:rsidRPr="00E84F1C" w:rsidRDefault="00E84F1C" w:rsidP="00E84F1C">
      <w:pPr>
        <w:pStyle w:val="font-claude-response-body"/>
        <w:rPr>
          <w:rFonts w:ascii="Calibri" w:hAnsi="Calibri" w:cs="Calibri"/>
        </w:rPr>
      </w:pPr>
      <w:r w:rsidRPr="00E84F1C">
        <w:rPr>
          <w:rStyle w:val="Strong"/>
          <w:rFonts w:ascii="Calibri" w:hAnsi="Calibri" w:cs="Calibri"/>
        </w:rPr>
        <w:t>Core Capabilities</w:t>
      </w:r>
    </w:p>
    <w:p w14:paraId="3F6FE150" w14:textId="77777777" w:rsidR="00E84F1C" w:rsidRPr="00E84F1C" w:rsidRDefault="00E84F1C" w:rsidP="00E84F1C">
      <w:pPr>
        <w:pStyle w:val="font-claude-response-body"/>
        <w:rPr>
          <w:rFonts w:ascii="Calibri" w:hAnsi="Calibri" w:cs="Calibri"/>
        </w:rPr>
      </w:pPr>
      <w:r w:rsidRPr="00E84F1C">
        <w:rPr>
          <w:rStyle w:val="Emphasis"/>
          <w:rFonts w:ascii="Calibri" w:hAnsi="Calibri" w:cs="Calibri"/>
        </w:rPr>
        <w:t>Sports and Wellness Facility Development</w:t>
      </w:r>
      <w:r w:rsidRPr="00E84F1C">
        <w:rPr>
          <w:rFonts w:ascii="Calibri" w:hAnsi="Calibri" w:cs="Calibri"/>
        </w:rPr>
        <w:t xml:space="preserve"> Kosmas designs and builds indoor courts, multi-sport zones, boutique fitness spaces, wellness lounges, and recreational areas that fit within existing mall layouts. Vacant anchor spaces, underperforming upper floors, open parking structures, and newly developed wings all become candidates for transformation into vibrant, revenue-generating activity centers.</w:t>
      </w:r>
    </w:p>
    <w:p w14:paraId="42239A58" w14:textId="77777777" w:rsidR="00E84F1C" w:rsidRPr="00E84F1C" w:rsidRDefault="00E84F1C" w:rsidP="00E84F1C">
      <w:pPr>
        <w:pStyle w:val="font-claude-response-body"/>
        <w:rPr>
          <w:rFonts w:ascii="Calibri" w:hAnsi="Calibri" w:cs="Calibri"/>
        </w:rPr>
      </w:pPr>
      <w:r w:rsidRPr="00E84F1C">
        <w:rPr>
          <w:rStyle w:val="Emphasis"/>
          <w:rFonts w:ascii="Calibri" w:hAnsi="Calibri" w:cs="Calibri"/>
        </w:rPr>
        <w:lastRenderedPageBreak/>
        <w:t>Professional Facility Management</w:t>
      </w:r>
      <w:r w:rsidRPr="00E84F1C">
        <w:rPr>
          <w:rFonts w:ascii="Calibri" w:hAnsi="Calibri" w:cs="Calibri"/>
        </w:rPr>
        <w:t xml:space="preserve"> The company operates gyms, spas, and wellness centers with a focus on operational efficiency, customer experience, and membership retention. For mall operators, this means a dependable long-term tenant that brings its own loyal customer base, runs professionally without constant oversight, and raises the overall quality of the mall's lifestyle offerings.</w:t>
      </w:r>
    </w:p>
    <w:p w14:paraId="6AE50B77" w14:textId="77777777" w:rsidR="00E84F1C" w:rsidRPr="00E84F1C" w:rsidRDefault="00E84F1C" w:rsidP="00E84F1C">
      <w:pPr>
        <w:pStyle w:val="font-claude-response-body"/>
        <w:rPr>
          <w:rFonts w:ascii="Calibri" w:hAnsi="Calibri" w:cs="Calibri"/>
        </w:rPr>
      </w:pPr>
      <w:r w:rsidRPr="00E84F1C">
        <w:rPr>
          <w:rStyle w:val="Emphasis"/>
          <w:rFonts w:ascii="Calibri" w:hAnsi="Calibri" w:cs="Calibri"/>
        </w:rPr>
        <w:t>Sports Leagues and Event Programming</w:t>
      </w:r>
      <w:r w:rsidRPr="00E84F1C">
        <w:rPr>
          <w:rFonts w:ascii="Calibri" w:hAnsi="Calibri" w:cs="Calibri"/>
        </w:rPr>
        <w:t xml:space="preserve"> Kosmas </w:t>
      </w:r>
      <w:proofErr w:type="gramStart"/>
      <w:r w:rsidRPr="00E84F1C">
        <w:rPr>
          <w:rFonts w:ascii="Calibri" w:hAnsi="Calibri" w:cs="Calibri"/>
        </w:rPr>
        <w:t>organizes</w:t>
      </w:r>
      <w:proofErr w:type="gramEnd"/>
      <w:r w:rsidRPr="00E84F1C">
        <w:rPr>
          <w:rFonts w:ascii="Calibri" w:hAnsi="Calibri" w:cs="Calibri"/>
        </w:rPr>
        <w:t xml:space="preserve"> and runs competitive leagues and tournaments across basketball, volleyball, pickleball, indoor soccer, and other high-demand sports. Teams, families, and spectators show up multiple times a week on a regular schedule, creating predictable foot traffic patterns that directly benefit surrounding food, beverage, and retail tenants. A game night drives dinner. A Saturday tournament fills a food court.</w:t>
      </w:r>
    </w:p>
    <w:p w14:paraId="6FF5CAD7" w14:textId="77777777" w:rsidR="00E84F1C" w:rsidRPr="00E84F1C" w:rsidRDefault="00E84F1C" w:rsidP="00E84F1C">
      <w:pPr>
        <w:pStyle w:val="font-claude-response-body"/>
        <w:rPr>
          <w:rFonts w:ascii="Calibri" w:hAnsi="Calibri" w:cs="Calibri"/>
        </w:rPr>
      </w:pPr>
      <w:r w:rsidRPr="00E84F1C">
        <w:rPr>
          <w:rStyle w:val="Emphasis"/>
          <w:rFonts w:ascii="Calibri" w:hAnsi="Calibri" w:cs="Calibri"/>
        </w:rPr>
        <w:t>Athletic Rehabilitation and Performance Services</w:t>
      </w:r>
      <w:r w:rsidRPr="00E84F1C">
        <w:rPr>
          <w:rFonts w:ascii="Calibri" w:hAnsi="Calibri" w:cs="Calibri"/>
        </w:rPr>
        <w:t xml:space="preserve"> Kosmas </w:t>
      </w:r>
      <w:proofErr w:type="gramStart"/>
      <w:r w:rsidRPr="00E84F1C">
        <w:rPr>
          <w:rFonts w:ascii="Calibri" w:hAnsi="Calibri" w:cs="Calibri"/>
        </w:rPr>
        <w:t>integrates</w:t>
      </w:r>
      <w:proofErr w:type="gramEnd"/>
      <w:r w:rsidRPr="00E84F1C">
        <w:rPr>
          <w:rFonts w:ascii="Calibri" w:hAnsi="Calibri" w:cs="Calibri"/>
        </w:rPr>
        <w:t xml:space="preserve"> physiotherapy, sports medicine, and performance training into its facilities. These services attract a steady, recurring clientele and add a health-oriented dimension to the tenant mix, one that aligns with the growing consumer appetite for wellness and recovery and that few malls in the Philippines currently offer at this level.</w:t>
      </w:r>
    </w:p>
    <w:p w14:paraId="30F58ACF" w14:textId="77777777" w:rsidR="00E84F1C" w:rsidRPr="00E84F1C" w:rsidRDefault="00E84F1C" w:rsidP="00E84F1C">
      <w:pPr>
        <w:pStyle w:val="font-claude-response-body"/>
        <w:rPr>
          <w:rFonts w:ascii="Calibri" w:hAnsi="Calibri" w:cs="Calibri"/>
        </w:rPr>
      </w:pPr>
      <w:r w:rsidRPr="00E84F1C">
        <w:rPr>
          <w:rStyle w:val="Strong"/>
          <w:rFonts w:ascii="Calibri" w:hAnsi="Calibri" w:cs="Calibri"/>
        </w:rPr>
        <w:t>The Case for Partnership</w:t>
      </w:r>
    </w:p>
    <w:p w14:paraId="56DAE22B" w14:textId="5AB2CA9C" w:rsidR="00E84F1C" w:rsidRPr="00E84F1C" w:rsidRDefault="00E84F1C" w:rsidP="00E84F1C">
      <w:pPr>
        <w:pStyle w:val="font-claude-response-body"/>
        <w:rPr>
          <w:rFonts w:ascii="Calibri" w:hAnsi="Calibri" w:cs="Calibri"/>
        </w:rPr>
      </w:pPr>
      <w:r w:rsidRPr="00E84F1C">
        <w:rPr>
          <w:rFonts w:ascii="Calibri" w:hAnsi="Calibri" w:cs="Calibri"/>
        </w:rPr>
        <w:t xml:space="preserve">Mall operators who bring in Kosmas gain a tenant that does something most tenants cannot: it generates foot traffic for everyone else. Kosmas-operated facilities create habitual visitation, </w:t>
      </w:r>
      <w:r w:rsidR="0003063A">
        <w:rPr>
          <w:rFonts w:ascii="Calibri" w:hAnsi="Calibri" w:cs="Calibri"/>
        </w:rPr>
        <w:t>creates a core customer base</w:t>
      </w:r>
      <w:r w:rsidRPr="00E84F1C">
        <w:rPr>
          <w:rFonts w:ascii="Calibri" w:hAnsi="Calibri" w:cs="Calibri"/>
        </w:rPr>
        <w:t xml:space="preserve">, and give a mall a clear identity as a place built around how people </w:t>
      </w:r>
      <w:proofErr w:type="gramStart"/>
      <w:r w:rsidRPr="00E84F1C">
        <w:rPr>
          <w:rFonts w:ascii="Calibri" w:hAnsi="Calibri" w:cs="Calibri"/>
        </w:rPr>
        <w:t>actually want</w:t>
      </w:r>
      <w:proofErr w:type="gramEnd"/>
      <w:r w:rsidRPr="00E84F1C">
        <w:rPr>
          <w:rFonts w:ascii="Calibri" w:hAnsi="Calibri" w:cs="Calibri"/>
        </w:rPr>
        <w:t xml:space="preserve"> to live today.</w:t>
      </w:r>
    </w:p>
    <w:p w14:paraId="26236397" w14:textId="77777777" w:rsidR="00E84F1C" w:rsidRPr="00E84F1C" w:rsidRDefault="00E84F1C" w:rsidP="00E84F1C">
      <w:pPr>
        <w:pStyle w:val="font-claude-response-body"/>
        <w:rPr>
          <w:rFonts w:ascii="Calibri" w:hAnsi="Calibri" w:cs="Calibri"/>
        </w:rPr>
      </w:pPr>
      <w:r w:rsidRPr="00E84F1C">
        <w:rPr>
          <w:rFonts w:ascii="Calibri" w:hAnsi="Calibri" w:cs="Calibri"/>
        </w:rPr>
        <w:t>Beyond the numbers, the partnership gives mall operators a compelling answer to the question every property is facing right now. In a market where online shopping continues to grow, the malls that win will be the ones that give people something worth leaving home for.</w:t>
      </w:r>
    </w:p>
    <w:p w14:paraId="36B054C6" w14:textId="77777777" w:rsidR="00E84F1C" w:rsidRPr="00E84F1C" w:rsidRDefault="00E84F1C" w:rsidP="00E84F1C">
      <w:pPr>
        <w:pStyle w:val="font-claude-response-body"/>
        <w:rPr>
          <w:rFonts w:ascii="Calibri" w:hAnsi="Calibri" w:cs="Calibri"/>
        </w:rPr>
      </w:pPr>
      <w:r w:rsidRPr="00E84F1C">
        <w:rPr>
          <w:rFonts w:ascii="Calibri" w:hAnsi="Calibri" w:cs="Calibri"/>
        </w:rPr>
        <w:t>Kosmas Athletic Ventures Corporation is built to be exactly that.</w:t>
      </w:r>
    </w:p>
    <w:p w14:paraId="5812A58A" w14:textId="77777777" w:rsidR="00E84F1C" w:rsidRPr="00E84F1C" w:rsidRDefault="00E84F1C">
      <w:pPr>
        <w:rPr>
          <w:rFonts w:ascii="Calibri" w:hAnsi="Calibri" w:cs="Calibri"/>
        </w:rPr>
      </w:pPr>
    </w:p>
    <w:sectPr w:rsidR="00E84F1C" w:rsidRPr="00E84F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554"/>
    <w:rsid w:val="0003063A"/>
    <w:rsid w:val="00192963"/>
    <w:rsid w:val="004C692B"/>
    <w:rsid w:val="004F72CF"/>
    <w:rsid w:val="00735891"/>
    <w:rsid w:val="00807449"/>
    <w:rsid w:val="00B71554"/>
    <w:rsid w:val="00E84F1C"/>
    <w:rsid w:val="00E87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BE27"/>
  <w15:chartTrackingRefBased/>
  <w15:docId w15:val="{11BFABA8-9D51-48ED-908F-73A543B1F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554"/>
    <w:rPr>
      <w:rFonts w:eastAsiaTheme="majorEastAsia" w:cstheme="majorBidi"/>
      <w:color w:val="272727" w:themeColor="text1" w:themeTint="D8"/>
    </w:rPr>
  </w:style>
  <w:style w:type="paragraph" w:styleId="Title">
    <w:name w:val="Title"/>
    <w:basedOn w:val="Normal"/>
    <w:next w:val="Normal"/>
    <w:link w:val="TitleChar"/>
    <w:uiPriority w:val="10"/>
    <w:qFormat/>
    <w:rsid w:val="00B71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554"/>
    <w:pPr>
      <w:spacing w:before="160"/>
      <w:jc w:val="center"/>
    </w:pPr>
    <w:rPr>
      <w:i/>
      <w:iCs/>
      <w:color w:val="404040" w:themeColor="text1" w:themeTint="BF"/>
    </w:rPr>
  </w:style>
  <w:style w:type="character" w:customStyle="1" w:styleId="QuoteChar">
    <w:name w:val="Quote Char"/>
    <w:basedOn w:val="DefaultParagraphFont"/>
    <w:link w:val="Quote"/>
    <w:uiPriority w:val="29"/>
    <w:rsid w:val="00B71554"/>
    <w:rPr>
      <w:i/>
      <w:iCs/>
      <w:color w:val="404040" w:themeColor="text1" w:themeTint="BF"/>
    </w:rPr>
  </w:style>
  <w:style w:type="paragraph" w:styleId="ListParagraph">
    <w:name w:val="List Paragraph"/>
    <w:basedOn w:val="Normal"/>
    <w:uiPriority w:val="34"/>
    <w:qFormat/>
    <w:rsid w:val="00B71554"/>
    <w:pPr>
      <w:ind w:left="720"/>
      <w:contextualSpacing/>
    </w:pPr>
  </w:style>
  <w:style w:type="character" w:styleId="IntenseEmphasis">
    <w:name w:val="Intense Emphasis"/>
    <w:basedOn w:val="DefaultParagraphFont"/>
    <w:uiPriority w:val="21"/>
    <w:qFormat/>
    <w:rsid w:val="00B71554"/>
    <w:rPr>
      <w:i/>
      <w:iCs/>
      <w:color w:val="0F4761" w:themeColor="accent1" w:themeShade="BF"/>
    </w:rPr>
  </w:style>
  <w:style w:type="paragraph" w:styleId="IntenseQuote">
    <w:name w:val="Intense Quote"/>
    <w:basedOn w:val="Normal"/>
    <w:next w:val="Normal"/>
    <w:link w:val="IntenseQuoteChar"/>
    <w:uiPriority w:val="30"/>
    <w:qFormat/>
    <w:rsid w:val="00B71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554"/>
    <w:rPr>
      <w:i/>
      <w:iCs/>
      <w:color w:val="0F4761" w:themeColor="accent1" w:themeShade="BF"/>
    </w:rPr>
  </w:style>
  <w:style w:type="character" w:styleId="IntenseReference">
    <w:name w:val="Intense Reference"/>
    <w:basedOn w:val="DefaultParagraphFont"/>
    <w:uiPriority w:val="32"/>
    <w:qFormat/>
    <w:rsid w:val="00B71554"/>
    <w:rPr>
      <w:b/>
      <w:bCs/>
      <w:smallCaps/>
      <w:color w:val="0F4761" w:themeColor="accent1" w:themeShade="BF"/>
      <w:spacing w:val="5"/>
    </w:rPr>
  </w:style>
  <w:style w:type="paragraph" w:customStyle="1" w:styleId="font-claude-response-body">
    <w:name w:val="font-claude-response-body"/>
    <w:basedOn w:val="Normal"/>
    <w:rsid w:val="00E84F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4F1C"/>
    <w:rPr>
      <w:b/>
      <w:bCs/>
    </w:rPr>
  </w:style>
  <w:style w:type="character" w:styleId="Emphasis">
    <w:name w:val="Emphasis"/>
    <w:basedOn w:val="DefaultParagraphFont"/>
    <w:uiPriority w:val="20"/>
    <w:qFormat/>
    <w:rsid w:val="00E84F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853</Words>
  <Characters>5658</Characters>
  <Application>Microsoft Office Word</Application>
  <DocSecurity>0</DocSecurity>
  <Lines>88</Lines>
  <Paragraphs>30</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lapus</dc:creator>
  <cp:keywords/>
  <dc:description/>
  <cp:lastModifiedBy>Sophia D. Lapus</cp:lastModifiedBy>
  <cp:revision>16</cp:revision>
  <dcterms:created xsi:type="dcterms:W3CDTF">2025-12-16T06:00:00Z</dcterms:created>
  <dcterms:modified xsi:type="dcterms:W3CDTF">2026-05-21T18:04:00Z</dcterms:modified>
</cp:coreProperties>
</file>