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幼圆" w:hAnsi="幼圆" w:eastAsia="幼圆" w:cs="幼圆"/>
          <w:b/>
          <w:i w:val="0"/>
          <w:caps w:val="0"/>
          <w:color w:val="000080"/>
          <w:spacing w:val="0"/>
          <w:kern w:val="0"/>
          <w:sz w:val="36"/>
          <w:szCs w:val="36"/>
          <w:shd w:val="clear" w:fill="FFFFFF"/>
          <w:lang w:val="en-US" w:eastAsia="zh-CN" w:bidi="ar"/>
        </w:rPr>
        <w:t>指定中奖特别注意一点，指定中奖的订单开奖后请及时删除，如果不删除，会引起下期如果该用户依然购买，依然会中奖的情况，请设置时候务必注意！</w:t>
      </w:r>
      <w:r>
        <w:rPr>
          <w:rFonts w:hint="default" w:ascii="幼圆" w:hAnsi="幼圆" w:eastAsia="幼圆" w:cs="幼圆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  <w:t>正如把大象装冰箱需要3步一样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设置指定中奖一样需要3步。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0"/>
          <w:spacing w:val="0"/>
          <w:kern w:val="0"/>
          <w:sz w:val="21"/>
          <w:szCs w:val="21"/>
          <w:shd w:val="clear" w:fill="FFFFFF"/>
          <w:lang w:val="en-US" w:eastAsia="zh-CN" w:bidi="ar"/>
        </w:rPr>
        <w:t>第一步：点击添加中奖人：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  <w:t>（这里因为不同电脑分辨率的问题，可能有的电脑看不到这个按钮，你只需要修改下浏览器的放大倍率即可看到）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INCLUDEPICTURE \d "http://www.youbaipin.com/data/attachment/portal/201510/12/164014j6vo9pryr9eei97i.png"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8239125" cy="1790700"/>
            <wp:effectExtent l="0" t="0" r="9525" b="0"/>
            <wp:docPr id="1" name="图片 1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sz w:val="21"/>
          <w:szCs w:val="21"/>
          <w:shd w:val="clear" w:fill="FFFFFF"/>
        </w:rPr>
        <w:t>浏览器的放大倍率方法（以火狐为例，其他的也都一样的方法）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INCLUDEPICTURE \d "http://www.youbaipin.com/data/attachment/portal/201510/12/164252hzi8z55qqyp7du2z.png"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3467100" cy="5553075"/>
            <wp:effectExtent l="0" t="0" r="0" b="9525"/>
            <wp:docPr id="5" name="图片 5" descr="IMG_25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0"/>
          <w:spacing w:val="0"/>
          <w:sz w:val="21"/>
          <w:szCs w:val="21"/>
          <w:shd w:val="clear" w:fill="FFFFFF"/>
        </w:rPr>
        <w:t>第二步：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sz w:val="21"/>
          <w:szCs w:val="21"/>
          <w:shd w:val="clear" w:fill="FFFFFF"/>
        </w:rPr>
        <w:t>填写中奖人信息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INCLUDEPICTURE \d "http://www.youbaipin.com/data/attachment/portal/201510/12/164420uzeeq5w6qe5qyq61.png"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8315325" cy="3028950"/>
            <wp:effectExtent l="0" t="0" r="9525" b="0"/>
            <wp:docPr id="6" name="图片 6" descr="IMG_25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sz w:val="21"/>
          <w:szCs w:val="21"/>
          <w:shd w:val="clear" w:fill="FFFFFF"/>
        </w:rPr>
        <w:t>商品的ID在这里，如下图截屏所圈中的：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INCLUDEPICTURE \d "http://www.youbaipin.com/data/attachment/portal/201510/12/164559w00adlkhs80hzx01.png"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8448675" cy="7219950"/>
            <wp:effectExtent l="0" t="0" r="9525" b="0"/>
            <wp:docPr id="4" name="图片 4" descr="IMG_25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721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sz w:val="21"/>
          <w:szCs w:val="21"/>
          <w:shd w:val="clear" w:fill="FFFFFF"/>
        </w:rPr>
        <w:t>用户的ID在这里，如下图截屏所圈中的：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INCLUDEPICTURE \d "http://www.youbaipin.com/data/attachment/portal/201510/12/164717o2heub4k1szsnnnr.png"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9829800" cy="6315075"/>
            <wp:effectExtent l="0" t="0" r="0" b="9525"/>
            <wp:docPr id="2" name="图片 2" descr="IMG_26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0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sz w:val="21"/>
          <w:szCs w:val="21"/>
          <w:shd w:val="clear" w:fill="FFFFFF"/>
        </w:rPr>
        <w:t>第三步：点击确定提交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INCLUDEPICTURE \d "http://www.youbaipin.com/data/attachment/portal/201510/12/164841s5ovvlm6vpzn707l.png"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8848725" cy="3867150"/>
            <wp:effectExtent l="0" t="0" r="9525" b="0"/>
            <wp:docPr id="3" name="图片 3" descr="IMG_26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1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  <w:t>指定中奖人成功了呢！列表信息可以直观的看到你添加的指定的时间，商品信息以及制定人的ID信息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  <w:t>特别说明的是：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1：中奖人只能从购买的人中指定，所以在指定前，请先用中奖人账号购买商品一次，然后再指定！以实现不同期次的中奖人不同的效果。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2：指定的商品必须是没有开奖的商品，如果指定的是已经开奖的商品，则会报错误。</w:t>
      </w: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>锦尚中国源码论坛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D2110"/>
    <w:rsid w:val="14450CC4"/>
    <w:rsid w:val="2D852FE4"/>
    <w:rsid w:val="3D2D2110"/>
    <w:rsid w:val="4A7C2DA4"/>
    <w:rsid w:val="7C0919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hyperlink" Target="http://www.youbaipin.com/data/attachment/portal/201510/12/164252hzi8z55qqyp7du2z.png" TargetMode="External"/><Relationship Id="rId7" Type="http://schemas.openxmlformats.org/officeDocument/2006/relationships/image" Target="http://www.youbaipin.com/data/attachment/portal/201510/12/164014j6vo9pryr9eei97i.png" TargetMode="External"/><Relationship Id="rId6" Type="http://schemas.openxmlformats.org/officeDocument/2006/relationships/image" Target="media/image1.png"/><Relationship Id="rId5" Type="http://schemas.openxmlformats.org/officeDocument/2006/relationships/hyperlink" Target="http://www.youbaipin.com/data/attachment/portal/201510/12/164014j6vo9pryr9eei97i.png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http://www.youbaipin.com/data/attachment/portal/201510/12/164841s5ovvlm6vpzn707l.png" TargetMode="External"/><Relationship Id="rId21" Type="http://schemas.openxmlformats.org/officeDocument/2006/relationships/image" Target="media/image6.png"/><Relationship Id="rId20" Type="http://schemas.openxmlformats.org/officeDocument/2006/relationships/hyperlink" Target="http://www.youbaipin.com/data/attachment/portal/201510/12/164841s5ovvlm6vpzn707l.png" TargetMode="External"/><Relationship Id="rId2" Type="http://schemas.openxmlformats.org/officeDocument/2006/relationships/settings" Target="settings.xml"/><Relationship Id="rId19" Type="http://schemas.openxmlformats.org/officeDocument/2006/relationships/image" Target="http://www.youbaipin.com/data/attachment/portal/201510/12/164717o2heub4k1szsnnnr.png" TargetMode="External"/><Relationship Id="rId18" Type="http://schemas.openxmlformats.org/officeDocument/2006/relationships/image" Target="media/image5.png"/><Relationship Id="rId17" Type="http://schemas.openxmlformats.org/officeDocument/2006/relationships/hyperlink" Target="http://www.youbaipin.com/data/attachment/portal/201510/12/164717o2heub4k1szsnnnr.png" TargetMode="External"/><Relationship Id="rId16" Type="http://schemas.openxmlformats.org/officeDocument/2006/relationships/image" Target="http://www.youbaipin.com/data/attachment/portal/201510/12/164559w00adlkhs80hzx01.png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www.youbaipin.com/data/attachment/portal/201510/12/164559w00adlkhs80hzx01.png" TargetMode="External"/><Relationship Id="rId13" Type="http://schemas.openxmlformats.org/officeDocument/2006/relationships/image" Target="http://www.youbaipin.com/data/attachment/portal/201510/12/164420uzeeq5w6qe5qyq61.png" TargetMode="External"/><Relationship Id="rId12" Type="http://schemas.openxmlformats.org/officeDocument/2006/relationships/image" Target="media/image3.png"/><Relationship Id="rId11" Type="http://schemas.openxmlformats.org/officeDocument/2006/relationships/hyperlink" Target="http://www.youbaipin.com/data/attachment/portal/201510/12/164420uzeeq5w6qe5qyq61.png" TargetMode="External"/><Relationship Id="rId10" Type="http://schemas.openxmlformats.org/officeDocument/2006/relationships/image" Target="http://www.youbaipin.com/data/attachment/portal/201510/12/164252hzi8z55qqyp7du2z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2016-02-19T14:13:00Z</dcterms:created>
  <dc:creator>Administrator</dc:creator>
  <cp:lastModifiedBy>Administrator</cp:lastModifiedBy>
  <dcterms:modified xsi:type="dcterms:W3CDTF">2016-09-20T18:36:34Z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