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2633E" w14:textId="44E82442" w:rsidR="00A612BE" w:rsidRPr="004B5574" w:rsidRDefault="00034136" w:rsidP="00034136">
      <w:pPr>
        <w:pStyle w:val="Heading1"/>
        <w:rPr>
          <w:rFonts w:asciiTheme="minorHAnsi" w:hAnsiTheme="minorHAnsi" w:cstheme="minorHAnsi"/>
        </w:rPr>
      </w:pPr>
      <w:r w:rsidRPr="004B5574">
        <w:rPr>
          <w:rFonts w:asciiTheme="minorHAnsi" w:hAnsiTheme="minorHAnsi" w:cstheme="minorHAnsi"/>
        </w:rPr>
        <w:t>How to access web mail/outlook web app</w:t>
      </w:r>
    </w:p>
    <w:p w14:paraId="759C32BB" w14:textId="77777777" w:rsidR="00034136" w:rsidRPr="004B5574" w:rsidRDefault="00034136" w:rsidP="00034136">
      <w:pPr>
        <w:pStyle w:val="Heading2"/>
        <w:rPr>
          <w:rFonts w:asciiTheme="minorHAnsi" w:hAnsiTheme="minorHAnsi" w:cstheme="minorHAnsi"/>
          <w:color w:val="1F3763"/>
          <w:sz w:val="24"/>
          <w:szCs w:val="24"/>
        </w:rPr>
      </w:pPr>
      <w:r w:rsidRPr="004B5574">
        <w:rPr>
          <w:rFonts w:asciiTheme="minorHAnsi" w:hAnsiTheme="minorHAnsi" w:cstheme="minorHAnsi"/>
        </w:rPr>
        <w:t>Details</w:t>
      </w:r>
    </w:p>
    <w:p w14:paraId="04532979" w14:textId="77777777" w:rsidR="00034136" w:rsidRPr="004B5574" w:rsidRDefault="00034136" w:rsidP="00034136">
      <w:pPr>
        <w:pStyle w:val="NormalWeb"/>
        <w:shd w:val="clear" w:color="auto" w:fill="FFFFFF"/>
        <w:spacing w:before="0" w:beforeAutospacing="0" w:after="160" w:afterAutospacing="0" w:line="235" w:lineRule="atLeast"/>
        <w:rPr>
          <w:rFonts w:asciiTheme="minorHAnsi" w:hAnsiTheme="minorHAnsi" w:cstheme="minorHAnsi"/>
          <w:color w:val="303A46"/>
          <w:sz w:val="22"/>
          <w:szCs w:val="22"/>
        </w:rPr>
      </w:pPr>
      <w:r w:rsidRPr="004B5574">
        <w:rPr>
          <w:rFonts w:asciiTheme="minorHAnsi" w:hAnsiTheme="minorHAnsi" w:cstheme="minorHAnsi"/>
          <w:color w:val="303A46"/>
          <w:sz w:val="20"/>
          <w:szCs w:val="20"/>
        </w:rPr>
        <w:t>Webmail or Outlook Web Access (OWA) from Microsoft Office 365 provides the ability for you to check your @kp.org email, using nothing more than a web browser. Instead of using Outlook on your local computer, you simply browse to a </w:t>
      </w:r>
      <w:hyperlink r:id="rId5" w:tooltip="web address" w:history="1">
        <w:r w:rsidRPr="004B5574">
          <w:rPr>
            <w:rStyle w:val="Hyperlink"/>
            <w:rFonts w:asciiTheme="minorHAnsi" w:hAnsiTheme="minorHAnsi" w:cstheme="minorHAnsi"/>
            <w:color w:val="0563C1"/>
            <w:sz w:val="20"/>
            <w:szCs w:val="20"/>
          </w:rPr>
          <w:t>web address</w:t>
        </w:r>
      </w:hyperlink>
      <w:r w:rsidRPr="004B5574">
        <w:rPr>
          <w:rFonts w:asciiTheme="minorHAnsi" w:hAnsiTheme="minorHAnsi" w:cstheme="minorHAnsi"/>
          <w:color w:val="303A46"/>
          <w:sz w:val="20"/>
          <w:szCs w:val="20"/>
        </w:rPr>
        <w:t> and then log in and check your e-mail.</w:t>
      </w:r>
    </w:p>
    <w:p w14:paraId="056AAC0D" w14:textId="77777777" w:rsidR="00034136" w:rsidRPr="004B5574" w:rsidRDefault="00034136" w:rsidP="00034136">
      <w:pPr>
        <w:pStyle w:val="NormalWeb"/>
        <w:shd w:val="clear" w:color="auto" w:fill="FFFFFF"/>
        <w:spacing w:before="0" w:beforeAutospacing="0" w:after="160" w:afterAutospacing="0" w:line="235" w:lineRule="atLeast"/>
        <w:rPr>
          <w:rFonts w:asciiTheme="minorHAnsi" w:hAnsiTheme="minorHAnsi" w:cstheme="minorHAnsi"/>
          <w:color w:val="303A46"/>
          <w:sz w:val="22"/>
          <w:szCs w:val="22"/>
        </w:rPr>
      </w:pPr>
      <w:r w:rsidRPr="004B5574">
        <w:rPr>
          <w:rFonts w:asciiTheme="minorHAnsi" w:hAnsiTheme="minorHAnsi" w:cstheme="minorHAnsi"/>
          <w:color w:val="303A46"/>
          <w:sz w:val="20"/>
          <w:szCs w:val="20"/>
        </w:rPr>
        <w:t xml:space="preserve">To access webmail, you must have an established connection to the KP network (Direct ethernet connection, Aruba, KP Wi-Fi, Global Protect, VPN) or you must be a member of O365 External Access group with a valid </w:t>
      </w:r>
      <w:proofErr w:type="spellStart"/>
      <w:r w:rsidRPr="004B5574">
        <w:rPr>
          <w:rFonts w:asciiTheme="minorHAnsi" w:hAnsiTheme="minorHAnsi" w:cstheme="minorHAnsi"/>
          <w:color w:val="303A46"/>
          <w:sz w:val="20"/>
          <w:szCs w:val="20"/>
        </w:rPr>
        <w:t>PingID</w:t>
      </w:r>
      <w:proofErr w:type="spellEnd"/>
      <w:r w:rsidRPr="004B5574">
        <w:rPr>
          <w:rFonts w:asciiTheme="minorHAnsi" w:hAnsiTheme="minorHAnsi" w:cstheme="minorHAnsi"/>
          <w:color w:val="303A46"/>
          <w:sz w:val="20"/>
          <w:szCs w:val="20"/>
        </w:rPr>
        <w:t xml:space="preserve"> account.</w:t>
      </w:r>
    </w:p>
    <w:p w14:paraId="71467604" w14:textId="4C25269B" w:rsidR="00034136" w:rsidRPr="004B5574" w:rsidRDefault="00034136" w:rsidP="00034136">
      <w:pPr>
        <w:pStyle w:val="Heading2"/>
        <w:rPr>
          <w:rFonts w:asciiTheme="minorHAnsi" w:hAnsiTheme="minorHAnsi" w:cstheme="minorHAnsi"/>
          <w:color w:val="303A46"/>
          <w:sz w:val="22"/>
          <w:szCs w:val="22"/>
        </w:rPr>
      </w:pPr>
      <w:r w:rsidRPr="004B5574">
        <w:rPr>
          <w:rFonts w:asciiTheme="minorHAnsi" w:hAnsiTheme="minorHAnsi" w:cstheme="minorHAnsi"/>
        </w:rPr>
        <w:t>Applies To</w:t>
      </w:r>
    </w:p>
    <w:tbl>
      <w:tblPr>
        <w:tblW w:w="5000" w:type="pct"/>
        <w:shd w:val="clear" w:color="auto" w:fill="FFFFFF"/>
        <w:tblCellMar>
          <w:left w:w="0" w:type="dxa"/>
          <w:right w:w="0" w:type="dxa"/>
        </w:tblCellMar>
        <w:tblLook w:val="04A0" w:firstRow="1" w:lastRow="0" w:firstColumn="1" w:lastColumn="0" w:noHBand="0" w:noVBand="1"/>
      </w:tblPr>
      <w:tblGrid>
        <w:gridCol w:w="9360"/>
      </w:tblGrid>
      <w:tr w:rsidR="00034136" w:rsidRPr="004B5574" w14:paraId="3BEF26FB" w14:textId="77777777" w:rsidTr="00034136">
        <w:tc>
          <w:tcPr>
            <w:tcW w:w="5000" w:type="pct"/>
            <w:shd w:val="clear" w:color="auto" w:fill="FFFFFF"/>
            <w:vAlign w:val="center"/>
            <w:hideMark/>
          </w:tcPr>
          <w:p w14:paraId="372A70D6" w14:textId="77777777" w:rsidR="00034136" w:rsidRPr="004B5574" w:rsidRDefault="00034136" w:rsidP="00034136">
            <w:pPr>
              <w:numPr>
                <w:ilvl w:val="0"/>
                <w:numId w:val="1"/>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Article Confidence:</w:t>
            </w:r>
            <w:r w:rsidRPr="004B5574">
              <w:rPr>
                <w:rFonts w:cstheme="minorHAnsi"/>
                <w:color w:val="303A46"/>
                <w:sz w:val="20"/>
                <w:szCs w:val="20"/>
              </w:rPr>
              <w:t> </w:t>
            </w:r>
          </w:p>
          <w:p w14:paraId="7237A578" w14:textId="77777777" w:rsidR="00034136" w:rsidRPr="004B5574" w:rsidRDefault="00034136" w:rsidP="00034136">
            <w:pPr>
              <w:numPr>
                <w:ilvl w:val="0"/>
                <w:numId w:val="1"/>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Environment: </w:t>
            </w:r>
            <w:r w:rsidRPr="004B5574">
              <w:rPr>
                <w:rFonts w:cstheme="minorHAnsi"/>
                <w:color w:val="303A46"/>
                <w:sz w:val="20"/>
                <w:szCs w:val="20"/>
              </w:rPr>
              <w:t>Production or Non-Production</w:t>
            </w:r>
          </w:p>
          <w:p w14:paraId="5BD3E3BA" w14:textId="77777777" w:rsidR="00034136" w:rsidRPr="004B5574" w:rsidRDefault="00034136" w:rsidP="00034136">
            <w:pPr>
              <w:numPr>
                <w:ilvl w:val="1"/>
                <w:numId w:val="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Application and Version(s) Office 365</w:t>
            </w:r>
          </w:p>
          <w:p w14:paraId="6AD44F94" w14:textId="77777777" w:rsidR="00034136" w:rsidRPr="004B5574" w:rsidRDefault="00034136" w:rsidP="00034136">
            <w:pPr>
              <w:numPr>
                <w:ilvl w:val="0"/>
                <w:numId w:val="1"/>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Regions:</w:t>
            </w:r>
            <w:r w:rsidRPr="004B5574">
              <w:rPr>
                <w:rFonts w:cstheme="minorHAnsi"/>
                <w:color w:val="303A46"/>
                <w:sz w:val="20"/>
                <w:szCs w:val="20"/>
              </w:rPr>
              <w:t> ALL</w:t>
            </w:r>
          </w:p>
          <w:p w14:paraId="6DFDC804" w14:textId="77777777" w:rsidR="00034136" w:rsidRPr="004B5574" w:rsidRDefault="00034136" w:rsidP="00034136">
            <w:pPr>
              <w:numPr>
                <w:ilvl w:val="0"/>
                <w:numId w:val="1"/>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User Segment: </w:t>
            </w:r>
            <w:r w:rsidRPr="004B5574">
              <w:rPr>
                <w:rFonts w:cstheme="minorHAnsi"/>
                <w:color w:val="303A46"/>
                <w:sz w:val="20"/>
                <w:szCs w:val="20"/>
              </w:rPr>
              <w:t>ALL, Affiliates, Contact Center, Contingent Worker, Corporate Worker, Day Extender, Executive, Physician, Point of Care</w:t>
            </w:r>
          </w:p>
        </w:tc>
      </w:tr>
    </w:tbl>
    <w:p w14:paraId="60B749D1" w14:textId="77777777" w:rsidR="00034136" w:rsidRPr="004B5574" w:rsidRDefault="00034136" w:rsidP="00034136">
      <w:pPr>
        <w:pStyle w:val="Heading2"/>
        <w:rPr>
          <w:rFonts w:asciiTheme="minorHAnsi" w:hAnsiTheme="minorHAnsi" w:cstheme="minorHAnsi"/>
          <w:sz w:val="32"/>
          <w:szCs w:val="32"/>
        </w:rPr>
      </w:pPr>
      <w:r w:rsidRPr="004B5574">
        <w:rPr>
          <w:rFonts w:asciiTheme="minorHAnsi" w:hAnsiTheme="minorHAnsi" w:cstheme="minorHAnsi"/>
        </w:rPr>
        <w:t>Steps</w:t>
      </w:r>
    </w:p>
    <w:p w14:paraId="7297C092" w14:textId="77777777" w:rsidR="00034136" w:rsidRPr="004B5574" w:rsidRDefault="00034136" w:rsidP="00034136">
      <w:pPr>
        <w:pStyle w:val="NormalWeb"/>
        <w:shd w:val="clear" w:color="auto" w:fill="FFFFFF"/>
        <w:spacing w:before="0" w:beforeAutospacing="0" w:after="160" w:afterAutospacing="0" w:line="235" w:lineRule="atLeast"/>
        <w:rPr>
          <w:rFonts w:asciiTheme="minorHAnsi" w:hAnsiTheme="minorHAnsi" w:cstheme="minorHAnsi"/>
          <w:color w:val="303A46"/>
          <w:sz w:val="22"/>
          <w:szCs w:val="22"/>
        </w:rPr>
      </w:pPr>
      <w:r w:rsidRPr="004B5574">
        <w:rPr>
          <w:rFonts w:asciiTheme="minorHAnsi" w:hAnsiTheme="minorHAnsi" w:cstheme="minorHAnsi"/>
          <w:color w:val="303A46"/>
          <w:sz w:val="22"/>
          <w:szCs w:val="22"/>
        </w:rPr>
        <w:t> </w:t>
      </w:r>
    </w:p>
    <w:p w14:paraId="42C3A596" w14:textId="77777777" w:rsidR="00034136" w:rsidRPr="004B5574" w:rsidRDefault="00034136" w:rsidP="00034136">
      <w:pPr>
        <w:numPr>
          <w:ilvl w:val="0"/>
          <w:numId w:val="2"/>
        </w:numPr>
        <w:shd w:val="clear" w:color="auto" w:fill="FFFFFF"/>
        <w:spacing w:before="100" w:beforeAutospacing="1" w:after="100" w:afterAutospacing="1" w:line="214" w:lineRule="atLeast"/>
        <w:rPr>
          <w:rFonts w:cstheme="minorHAnsi"/>
          <w:color w:val="303A46"/>
          <w:sz w:val="20"/>
          <w:szCs w:val="20"/>
        </w:rPr>
      </w:pPr>
      <w:r w:rsidRPr="004B5574">
        <w:rPr>
          <w:rFonts w:cstheme="minorHAnsi"/>
          <w:color w:val="303A46"/>
          <w:sz w:val="20"/>
          <w:szCs w:val="20"/>
        </w:rPr>
        <w:t>From a web browser (Internet Explorer, Chrome, Edge), go to </w:t>
      </w:r>
      <w:hyperlink r:id="rId6" w:history="1">
        <w:r w:rsidRPr="004B5574">
          <w:rPr>
            <w:rStyle w:val="Hyperlink"/>
            <w:rFonts w:cstheme="minorHAnsi"/>
            <w:color w:val="0563C1"/>
            <w:sz w:val="20"/>
            <w:szCs w:val="20"/>
          </w:rPr>
          <w:t>https://webmail.kp.org/</w:t>
        </w:r>
      </w:hyperlink>
    </w:p>
    <w:p w14:paraId="66B451C4" w14:textId="77777777" w:rsidR="00034136" w:rsidRPr="004B5574" w:rsidRDefault="00034136" w:rsidP="00034136">
      <w:pPr>
        <w:pStyle w:val="NormalWeb"/>
        <w:shd w:val="clear" w:color="auto" w:fill="FFFFFF"/>
        <w:spacing w:before="0" w:beforeAutospacing="0" w:after="160" w:afterAutospacing="0" w:line="235" w:lineRule="atLeast"/>
        <w:rPr>
          <w:rFonts w:asciiTheme="minorHAnsi" w:hAnsiTheme="minorHAnsi" w:cstheme="minorHAnsi"/>
          <w:color w:val="303A46"/>
          <w:sz w:val="22"/>
          <w:szCs w:val="22"/>
        </w:rPr>
      </w:pPr>
      <w:r w:rsidRPr="004B5574">
        <w:rPr>
          <w:rFonts w:asciiTheme="minorHAnsi" w:hAnsiTheme="minorHAnsi" w:cstheme="minorHAnsi"/>
          <w:color w:val="303A46"/>
          <w:sz w:val="20"/>
          <w:szCs w:val="20"/>
        </w:rPr>
        <w:t> </w:t>
      </w:r>
    </w:p>
    <w:p w14:paraId="2EB1CA16" w14:textId="6FF546C7" w:rsidR="00034136" w:rsidRPr="004B5574" w:rsidRDefault="00034136" w:rsidP="00034136">
      <w:pPr>
        <w:numPr>
          <w:ilvl w:val="0"/>
          <w:numId w:val="3"/>
        </w:numPr>
        <w:shd w:val="clear" w:color="auto" w:fill="FFFFFF"/>
        <w:spacing w:before="100" w:beforeAutospacing="1" w:after="100" w:afterAutospacing="1" w:line="214" w:lineRule="atLeast"/>
        <w:rPr>
          <w:rFonts w:cstheme="minorHAnsi"/>
          <w:color w:val="303A46"/>
          <w:sz w:val="20"/>
          <w:szCs w:val="20"/>
        </w:rPr>
      </w:pPr>
      <w:r w:rsidRPr="004B5574">
        <w:rPr>
          <w:rFonts w:cstheme="minorHAnsi"/>
          <w:color w:val="303A46"/>
          <w:sz w:val="20"/>
          <w:szCs w:val="20"/>
        </w:rPr>
        <w:t>Enter your kp.org email address if prompted.</w:t>
      </w:r>
      <w:r w:rsidRPr="004B5574">
        <w:rPr>
          <w:rFonts w:cstheme="minorHAnsi"/>
          <w:color w:val="303A46"/>
          <w:sz w:val="20"/>
          <w:szCs w:val="20"/>
        </w:rPr>
        <w:br/>
      </w:r>
      <w:r w:rsidRPr="004B5574">
        <w:rPr>
          <w:rFonts w:cstheme="minorHAnsi"/>
          <w:noProof/>
          <w:color w:val="303A46"/>
          <w:sz w:val="20"/>
          <w:szCs w:val="20"/>
        </w:rPr>
        <w:drawing>
          <wp:inline distT="0" distB="0" distL="0" distR="0" wp14:anchorId="4BE92F5B" wp14:editId="23FB04D6">
            <wp:extent cx="2569845" cy="2133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9845" cy="2133600"/>
                    </a:xfrm>
                    <a:prstGeom prst="rect">
                      <a:avLst/>
                    </a:prstGeom>
                    <a:noFill/>
                    <a:ln>
                      <a:noFill/>
                    </a:ln>
                  </pic:spPr>
                </pic:pic>
              </a:graphicData>
            </a:graphic>
          </wp:inline>
        </w:drawing>
      </w:r>
    </w:p>
    <w:p w14:paraId="75A26776" w14:textId="77777777" w:rsidR="00034136" w:rsidRPr="004B5574" w:rsidRDefault="00034136" w:rsidP="00034136">
      <w:pPr>
        <w:pStyle w:val="NormalWeb"/>
        <w:shd w:val="clear" w:color="auto" w:fill="FFFFFF"/>
        <w:spacing w:before="0" w:beforeAutospacing="0" w:after="160" w:afterAutospacing="0" w:line="235" w:lineRule="atLeast"/>
        <w:rPr>
          <w:rFonts w:asciiTheme="minorHAnsi" w:hAnsiTheme="minorHAnsi" w:cstheme="minorHAnsi"/>
          <w:color w:val="303A46"/>
          <w:sz w:val="22"/>
          <w:szCs w:val="22"/>
        </w:rPr>
      </w:pPr>
      <w:r w:rsidRPr="004B5574">
        <w:rPr>
          <w:rFonts w:asciiTheme="minorHAnsi" w:hAnsiTheme="minorHAnsi" w:cstheme="minorHAnsi"/>
          <w:color w:val="303A46"/>
          <w:sz w:val="20"/>
          <w:szCs w:val="20"/>
        </w:rPr>
        <w:t> </w:t>
      </w:r>
    </w:p>
    <w:p w14:paraId="7267FFEB" w14:textId="56A8FD8C" w:rsidR="00034136" w:rsidRPr="004B5574" w:rsidRDefault="00034136" w:rsidP="00034136">
      <w:pPr>
        <w:numPr>
          <w:ilvl w:val="0"/>
          <w:numId w:val="4"/>
        </w:numPr>
        <w:shd w:val="clear" w:color="auto" w:fill="FFFFFF"/>
        <w:spacing w:before="100" w:beforeAutospacing="1" w:after="100" w:afterAutospacing="1" w:line="214" w:lineRule="atLeast"/>
        <w:rPr>
          <w:rFonts w:cstheme="minorHAnsi"/>
          <w:color w:val="303A46"/>
          <w:sz w:val="20"/>
          <w:szCs w:val="20"/>
        </w:rPr>
      </w:pPr>
      <w:r w:rsidRPr="004B5574">
        <w:rPr>
          <w:rFonts w:cstheme="minorHAnsi"/>
          <w:color w:val="303A46"/>
          <w:sz w:val="20"/>
          <w:szCs w:val="20"/>
        </w:rPr>
        <w:lastRenderedPageBreak/>
        <w:t>Click “Next”</w:t>
      </w:r>
      <w:r w:rsidRPr="004B5574">
        <w:rPr>
          <w:rFonts w:cstheme="minorHAnsi"/>
          <w:color w:val="303A46"/>
          <w:sz w:val="20"/>
          <w:szCs w:val="20"/>
        </w:rPr>
        <w:br/>
      </w:r>
      <w:r w:rsidRPr="004B5574">
        <w:rPr>
          <w:rFonts w:cstheme="minorHAnsi"/>
          <w:noProof/>
          <w:color w:val="303A46"/>
          <w:sz w:val="20"/>
          <w:szCs w:val="20"/>
        </w:rPr>
        <w:drawing>
          <wp:inline distT="0" distB="0" distL="0" distR="0" wp14:anchorId="4BCAA5C7" wp14:editId="54A19A4A">
            <wp:extent cx="2667000" cy="2016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016125"/>
                    </a:xfrm>
                    <a:prstGeom prst="rect">
                      <a:avLst/>
                    </a:prstGeom>
                    <a:noFill/>
                    <a:ln>
                      <a:noFill/>
                    </a:ln>
                  </pic:spPr>
                </pic:pic>
              </a:graphicData>
            </a:graphic>
          </wp:inline>
        </w:drawing>
      </w:r>
    </w:p>
    <w:p w14:paraId="1AD1C380" w14:textId="77777777" w:rsidR="00034136" w:rsidRPr="004B5574" w:rsidRDefault="00034136" w:rsidP="00034136">
      <w:pPr>
        <w:pStyle w:val="NormalWeb"/>
        <w:shd w:val="clear" w:color="auto" w:fill="FFFFFF"/>
        <w:spacing w:before="0" w:beforeAutospacing="0" w:after="160" w:afterAutospacing="0" w:line="235" w:lineRule="atLeast"/>
        <w:rPr>
          <w:rFonts w:asciiTheme="minorHAnsi" w:hAnsiTheme="minorHAnsi" w:cstheme="minorHAnsi"/>
          <w:color w:val="303A46"/>
          <w:sz w:val="22"/>
          <w:szCs w:val="22"/>
        </w:rPr>
      </w:pPr>
      <w:r w:rsidRPr="004B5574">
        <w:rPr>
          <w:rFonts w:asciiTheme="minorHAnsi" w:hAnsiTheme="minorHAnsi" w:cstheme="minorHAnsi"/>
          <w:color w:val="303A46"/>
          <w:sz w:val="20"/>
          <w:szCs w:val="20"/>
        </w:rPr>
        <w:t> </w:t>
      </w:r>
    </w:p>
    <w:p w14:paraId="7C45B2FA" w14:textId="160E4383" w:rsidR="00034136" w:rsidRPr="004B5574" w:rsidRDefault="00034136" w:rsidP="00034136">
      <w:pPr>
        <w:numPr>
          <w:ilvl w:val="0"/>
          <w:numId w:val="5"/>
        </w:numPr>
        <w:shd w:val="clear" w:color="auto" w:fill="FFFFFF"/>
        <w:spacing w:before="100" w:beforeAutospacing="1" w:after="100" w:afterAutospacing="1" w:line="214" w:lineRule="atLeast"/>
        <w:rPr>
          <w:rFonts w:cstheme="minorHAnsi"/>
          <w:color w:val="303A46"/>
          <w:sz w:val="20"/>
          <w:szCs w:val="20"/>
        </w:rPr>
      </w:pPr>
      <w:r w:rsidRPr="004B5574">
        <w:rPr>
          <w:rFonts w:cstheme="minorHAnsi"/>
          <w:color w:val="303A46"/>
          <w:sz w:val="20"/>
          <w:szCs w:val="20"/>
        </w:rPr>
        <w:t>If prompted to stay signed in, select “Yes”</w:t>
      </w:r>
      <w:r w:rsidRPr="004B5574">
        <w:rPr>
          <w:rFonts w:cstheme="minorHAnsi"/>
          <w:color w:val="303A46"/>
          <w:sz w:val="20"/>
          <w:szCs w:val="20"/>
        </w:rPr>
        <w:br/>
      </w:r>
      <w:r w:rsidRPr="004B5574">
        <w:rPr>
          <w:rFonts w:cstheme="minorHAnsi"/>
          <w:noProof/>
          <w:color w:val="303A46"/>
          <w:sz w:val="20"/>
          <w:szCs w:val="20"/>
        </w:rPr>
        <w:drawing>
          <wp:inline distT="0" distB="0" distL="0" distR="0" wp14:anchorId="3846AD78" wp14:editId="71DBBDD3">
            <wp:extent cx="2895600"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306955"/>
                    </a:xfrm>
                    <a:prstGeom prst="rect">
                      <a:avLst/>
                    </a:prstGeom>
                    <a:noFill/>
                    <a:ln>
                      <a:noFill/>
                    </a:ln>
                  </pic:spPr>
                </pic:pic>
              </a:graphicData>
            </a:graphic>
          </wp:inline>
        </w:drawing>
      </w:r>
    </w:p>
    <w:p w14:paraId="18F02AD7" w14:textId="77777777" w:rsidR="00034136" w:rsidRPr="004B5574" w:rsidRDefault="00034136" w:rsidP="00034136">
      <w:pPr>
        <w:pStyle w:val="NormalWeb"/>
        <w:shd w:val="clear" w:color="auto" w:fill="FFFFFF"/>
        <w:spacing w:before="0" w:beforeAutospacing="0" w:after="160" w:afterAutospacing="0" w:line="235" w:lineRule="atLeast"/>
        <w:rPr>
          <w:rFonts w:asciiTheme="minorHAnsi" w:hAnsiTheme="minorHAnsi" w:cstheme="minorHAnsi"/>
          <w:color w:val="303A46"/>
          <w:sz w:val="22"/>
          <w:szCs w:val="22"/>
        </w:rPr>
      </w:pPr>
      <w:r w:rsidRPr="004B5574">
        <w:rPr>
          <w:rFonts w:asciiTheme="minorHAnsi" w:hAnsiTheme="minorHAnsi" w:cstheme="minorHAnsi"/>
          <w:color w:val="303A46"/>
          <w:sz w:val="20"/>
          <w:szCs w:val="20"/>
        </w:rPr>
        <w:t> </w:t>
      </w:r>
    </w:p>
    <w:p w14:paraId="50A8440F" w14:textId="77777777" w:rsidR="00034136" w:rsidRPr="004B5574" w:rsidRDefault="00034136" w:rsidP="00034136">
      <w:pPr>
        <w:pStyle w:val="NormalWeb"/>
        <w:shd w:val="clear" w:color="auto" w:fill="FFFFFF"/>
        <w:spacing w:before="0" w:beforeAutospacing="0" w:after="160" w:afterAutospacing="0" w:line="235" w:lineRule="atLeast"/>
        <w:rPr>
          <w:rFonts w:asciiTheme="minorHAnsi" w:hAnsiTheme="minorHAnsi" w:cstheme="minorHAnsi"/>
          <w:color w:val="303A46"/>
          <w:sz w:val="22"/>
          <w:szCs w:val="22"/>
        </w:rPr>
      </w:pPr>
      <w:r w:rsidRPr="004B5574">
        <w:rPr>
          <w:rFonts w:asciiTheme="minorHAnsi" w:hAnsiTheme="minorHAnsi" w:cstheme="minorHAnsi"/>
          <w:color w:val="303A46"/>
          <w:sz w:val="20"/>
          <w:szCs w:val="20"/>
        </w:rPr>
        <w:t> </w:t>
      </w:r>
    </w:p>
    <w:p w14:paraId="6247D800" w14:textId="77777777" w:rsidR="00034136" w:rsidRPr="004B5574" w:rsidRDefault="00034136" w:rsidP="00034136">
      <w:pPr>
        <w:pStyle w:val="NormalWeb"/>
        <w:shd w:val="clear" w:color="auto" w:fill="FFFFFF"/>
        <w:spacing w:before="0" w:beforeAutospacing="0" w:after="160" w:afterAutospacing="0" w:line="235" w:lineRule="atLeast"/>
        <w:rPr>
          <w:rFonts w:asciiTheme="minorHAnsi" w:hAnsiTheme="minorHAnsi" w:cstheme="minorHAnsi"/>
          <w:color w:val="303A46"/>
          <w:sz w:val="22"/>
          <w:szCs w:val="22"/>
        </w:rPr>
      </w:pPr>
      <w:r w:rsidRPr="004B5574">
        <w:rPr>
          <w:rFonts w:asciiTheme="minorHAnsi" w:hAnsiTheme="minorHAnsi" w:cstheme="minorHAnsi"/>
          <w:color w:val="303A46"/>
          <w:sz w:val="20"/>
          <w:szCs w:val="20"/>
        </w:rPr>
        <w:t> </w:t>
      </w:r>
    </w:p>
    <w:p w14:paraId="79366F0F" w14:textId="7BAB8A8E" w:rsidR="00034136" w:rsidRPr="004B5574" w:rsidRDefault="00034136" w:rsidP="00034136">
      <w:pPr>
        <w:numPr>
          <w:ilvl w:val="0"/>
          <w:numId w:val="6"/>
        </w:numPr>
        <w:shd w:val="clear" w:color="auto" w:fill="FFFFFF"/>
        <w:spacing w:before="100" w:beforeAutospacing="1" w:after="100" w:afterAutospacing="1" w:line="214" w:lineRule="atLeast"/>
        <w:rPr>
          <w:rFonts w:cstheme="minorHAnsi"/>
          <w:color w:val="303A46"/>
          <w:sz w:val="20"/>
          <w:szCs w:val="20"/>
        </w:rPr>
      </w:pPr>
      <w:r w:rsidRPr="004B5574">
        <w:rPr>
          <w:rFonts w:cstheme="minorHAnsi"/>
          <w:color w:val="303A46"/>
          <w:sz w:val="20"/>
          <w:szCs w:val="20"/>
        </w:rPr>
        <w:lastRenderedPageBreak/>
        <w:t>You are then logged in and directed to your Outlook mailbox</w:t>
      </w:r>
      <w:r w:rsidRPr="004B5574">
        <w:rPr>
          <w:rFonts w:cstheme="minorHAnsi"/>
          <w:color w:val="303A46"/>
          <w:sz w:val="20"/>
          <w:szCs w:val="20"/>
        </w:rPr>
        <w:br/>
      </w:r>
      <w:r w:rsidRPr="004B5574">
        <w:rPr>
          <w:rFonts w:cstheme="minorHAnsi"/>
          <w:noProof/>
          <w:color w:val="303A46"/>
          <w:sz w:val="20"/>
          <w:szCs w:val="20"/>
        </w:rPr>
        <w:drawing>
          <wp:inline distT="0" distB="0" distL="0" distR="0" wp14:anchorId="0A7996D5" wp14:editId="5802BA22">
            <wp:extent cx="4336415" cy="191198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6415" cy="1911985"/>
                    </a:xfrm>
                    <a:prstGeom prst="rect">
                      <a:avLst/>
                    </a:prstGeom>
                    <a:noFill/>
                    <a:ln>
                      <a:noFill/>
                    </a:ln>
                  </pic:spPr>
                </pic:pic>
              </a:graphicData>
            </a:graphic>
          </wp:inline>
        </w:drawing>
      </w:r>
    </w:p>
    <w:p w14:paraId="4E989968" w14:textId="1177414A" w:rsidR="00034136" w:rsidRPr="004B5574" w:rsidRDefault="00034136" w:rsidP="00034136">
      <w:pPr>
        <w:pStyle w:val="Heading2"/>
        <w:rPr>
          <w:rFonts w:asciiTheme="minorHAnsi" w:hAnsiTheme="minorHAnsi" w:cstheme="minorHAnsi"/>
        </w:rPr>
      </w:pPr>
      <w:r w:rsidRPr="004B5574">
        <w:rPr>
          <w:rFonts w:asciiTheme="minorHAnsi" w:hAnsiTheme="minorHAnsi" w:cstheme="minorHAnsi"/>
        </w:rPr>
        <w:t>View More</w:t>
      </w:r>
    </w:p>
    <w:p w14:paraId="27106BB5" w14:textId="462D0963" w:rsidR="00034136" w:rsidRPr="004B5574" w:rsidRDefault="00034136" w:rsidP="00034136">
      <w:pPr>
        <w:rPr>
          <w:rFonts w:cstheme="minorHAnsi"/>
        </w:rPr>
      </w:pPr>
      <w:hyperlink r:id="rId11" w:history="1">
        <w:r w:rsidRPr="004B5574">
          <w:rPr>
            <w:rStyle w:val="Hyperlink"/>
            <w:rFonts w:cstheme="minorHAnsi"/>
          </w:rPr>
          <w:t>https://kp.service-now.com/kb_view.do?sys_kb_id=35705f351b5894dcb624c8451a4bcbe0</w:t>
        </w:r>
      </w:hyperlink>
    </w:p>
    <w:p w14:paraId="12830746" w14:textId="025D007B" w:rsidR="00034136" w:rsidRPr="004B5574" w:rsidRDefault="00034136" w:rsidP="00034136">
      <w:pPr>
        <w:pStyle w:val="Heading1"/>
        <w:rPr>
          <w:rFonts w:asciiTheme="minorHAnsi" w:hAnsiTheme="minorHAnsi" w:cstheme="minorHAnsi"/>
        </w:rPr>
      </w:pPr>
      <w:r w:rsidRPr="004B5574">
        <w:rPr>
          <w:rFonts w:asciiTheme="minorHAnsi" w:hAnsiTheme="minorHAnsi" w:cstheme="minorHAnsi"/>
        </w:rPr>
        <w:t xml:space="preserve">How to change </w:t>
      </w:r>
      <w:r w:rsidRPr="004B5574">
        <w:rPr>
          <w:rFonts w:asciiTheme="minorHAnsi" w:hAnsiTheme="minorHAnsi" w:cstheme="minorHAnsi"/>
        </w:rPr>
        <w:t>outlook email s</w:t>
      </w:r>
      <w:r w:rsidRPr="004B5574">
        <w:rPr>
          <w:rFonts w:asciiTheme="minorHAnsi" w:hAnsiTheme="minorHAnsi" w:cstheme="minorHAnsi"/>
        </w:rPr>
        <w:t>ignature</w:t>
      </w:r>
    </w:p>
    <w:p w14:paraId="00888CCD" w14:textId="440AE489" w:rsidR="00034136" w:rsidRPr="004B5574" w:rsidRDefault="00034136" w:rsidP="00034136">
      <w:pPr>
        <w:pStyle w:val="Heading2"/>
        <w:rPr>
          <w:rFonts w:asciiTheme="minorHAnsi" w:hAnsiTheme="minorHAnsi" w:cstheme="minorHAnsi"/>
        </w:rPr>
      </w:pPr>
      <w:r w:rsidRPr="004B5574">
        <w:rPr>
          <w:rFonts w:asciiTheme="minorHAnsi" w:hAnsiTheme="minorHAnsi" w:cstheme="minorHAnsi"/>
        </w:rPr>
        <w:t>Applies To</w:t>
      </w:r>
    </w:p>
    <w:tbl>
      <w:tblPr>
        <w:tblW w:w="17520" w:type="dxa"/>
        <w:shd w:val="clear" w:color="auto" w:fill="FFFFFF"/>
        <w:tblCellMar>
          <w:top w:w="15" w:type="dxa"/>
          <w:left w:w="15" w:type="dxa"/>
          <w:bottom w:w="15" w:type="dxa"/>
          <w:right w:w="15" w:type="dxa"/>
        </w:tblCellMar>
        <w:tblLook w:val="04A0" w:firstRow="1" w:lastRow="0" w:firstColumn="1" w:lastColumn="0" w:noHBand="0" w:noVBand="1"/>
      </w:tblPr>
      <w:tblGrid>
        <w:gridCol w:w="17520"/>
      </w:tblGrid>
      <w:tr w:rsidR="00034136" w:rsidRPr="004B5574" w14:paraId="02736F15" w14:textId="77777777" w:rsidTr="00034136">
        <w:tc>
          <w:tcPr>
            <w:tcW w:w="0" w:type="auto"/>
            <w:shd w:val="clear" w:color="auto" w:fill="FFFFFF"/>
            <w:tcMar>
              <w:top w:w="0" w:type="dxa"/>
              <w:left w:w="0" w:type="dxa"/>
              <w:bottom w:w="0" w:type="dxa"/>
              <w:right w:w="0" w:type="dxa"/>
            </w:tcMar>
            <w:vAlign w:val="center"/>
            <w:hideMark/>
          </w:tcPr>
          <w:p w14:paraId="118E37D8" w14:textId="77777777" w:rsidR="00034136" w:rsidRPr="004B5574" w:rsidRDefault="00034136" w:rsidP="00034136">
            <w:pPr>
              <w:numPr>
                <w:ilvl w:val="0"/>
                <w:numId w:val="7"/>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Environment: </w:t>
            </w:r>
            <w:r w:rsidRPr="004B5574">
              <w:rPr>
                <w:rFonts w:cstheme="minorHAnsi"/>
                <w:color w:val="303A46"/>
                <w:sz w:val="20"/>
                <w:szCs w:val="20"/>
              </w:rPr>
              <w:t>Production</w:t>
            </w:r>
          </w:p>
          <w:p w14:paraId="180102C2" w14:textId="77777777" w:rsidR="00034136" w:rsidRPr="004B5574" w:rsidRDefault="00034136" w:rsidP="00034136">
            <w:pPr>
              <w:numPr>
                <w:ilvl w:val="1"/>
                <w:numId w:val="7"/>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Application and Version(s): Outlook Web Application (OWA)</w:t>
            </w:r>
          </w:p>
          <w:p w14:paraId="79D38EAC" w14:textId="77777777" w:rsidR="00034136" w:rsidRPr="004B5574" w:rsidRDefault="00034136" w:rsidP="00034136">
            <w:pPr>
              <w:numPr>
                <w:ilvl w:val="0"/>
                <w:numId w:val="7"/>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Regions:</w:t>
            </w:r>
            <w:r w:rsidRPr="004B5574">
              <w:rPr>
                <w:rFonts w:cstheme="minorHAnsi"/>
                <w:color w:val="303A46"/>
                <w:sz w:val="20"/>
                <w:szCs w:val="20"/>
              </w:rPr>
              <w:t> CO, GA, HI, MAS, NW, NCAL, SCAL, WA</w:t>
            </w:r>
          </w:p>
          <w:p w14:paraId="44155BE6" w14:textId="77777777" w:rsidR="00034136" w:rsidRPr="004B5574" w:rsidRDefault="00034136" w:rsidP="00034136">
            <w:pPr>
              <w:numPr>
                <w:ilvl w:val="0"/>
                <w:numId w:val="7"/>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User Segment: </w:t>
            </w:r>
            <w:r w:rsidRPr="004B5574">
              <w:rPr>
                <w:rFonts w:cstheme="minorHAnsi"/>
                <w:color w:val="303A46"/>
                <w:sz w:val="20"/>
                <w:szCs w:val="20"/>
              </w:rPr>
              <w:t>[Affiliates, Contact Center, Contingent Worker, Corporate Worker, Day Extender, Executive, Physician, Point of Care]</w:t>
            </w:r>
          </w:p>
        </w:tc>
      </w:tr>
    </w:tbl>
    <w:p w14:paraId="42D9DFBF" w14:textId="3A65674C" w:rsidR="00034136" w:rsidRPr="004B5574" w:rsidRDefault="00034136" w:rsidP="00034136">
      <w:pPr>
        <w:pStyle w:val="Heading2"/>
        <w:rPr>
          <w:rFonts w:asciiTheme="minorHAnsi" w:hAnsiTheme="minorHAnsi" w:cstheme="minorHAnsi"/>
        </w:rPr>
      </w:pPr>
      <w:r w:rsidRPr="004B5574">
        <w:rPr>
          <w:rFonts w:asciiTheme="minorHAnsi" w:hAnsiTheme="minorHAnsi" w:cstheme="minorHAnsi"/>
        </w:rPr>
        <w:t>Steps</w:t>
      </w:r>
    </w:p>
    <w:tbl>
      <w:tblPr>
        <w:tblW w:w="17520" w:type="dxa"/>
        <w:shd w:val="clear" w:color="auto" w:fill="FFFFFF"/>
        <w:tblCellMar>
          <w:top w:w="15" w:type="dxa"/>
          <w:left w:w="15" w:type="dxa"/>
          <w:bottom w:w="15" w:type="dxa"/>
          <w:right w:w="15" w:type="dxa"/>
        </w:tblCellMar>
        <w:tblLook w:val="04A0" w:firstRow="1" w:lastRow="0" w:firstColumn="1" w:lastColumn="0" w:noHBand="0" w:noVBand="1"/>
      </w:tblPr>
      <w:tblGrid>
        <w:gridCol w:w="17520"/>
      </w:tblGrid>
      <w:tr w:rsidR="00034136" w:rsidRPr="004B5574" w14:paraId="40526932" w14:textId="77777777" w:rsidTr="00034136">
        <w:tc>
          <w:tcPr>
            <w:tcW w:w="0" w:type="auto"/>
            <w:shd w:val="clear" w:color="auto" w:fill="FFFFFF"/>
            <w:tcMar>
              <w:top w:w="0" w:type="dxa"/>
              <w:left w:w="0" w:type="dxa"/>
              <w:bottom w:w="0" w:type="dxa"/>
              <w:right w:w="0" w:type="dxa"/>
            </w:tcMar>
            <w:vAlign w:val="center"/>
            <w:hideMark/>
          </w:tcPr>
          <w:p w14:paraId="392A2DA0" w14:textId="57EF3ACC" w:rsidR="00034136" w:rsidRPr="004B5574" w:rsidRDefault="00034136" w:rsidP="00034136">
            <w:pPr>
              <w:pStyle w:val="NormalWeb"/>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The following instructions outline the process necessary to add or change an email signature in </w:t>
            </w:r>
            <w:hyperlink r:id="rId12" w:tgtFrame="_blank" w:history="1">
              <w:r w:rsidRPr="004B5574">
                <w:rPr>
                  <w:rStyle w:val="Hyperlink"/>
                  <w:rFonts w:asciiTheme="minorHAnsi" w:hAnsiTheme="minorHAnsi" w:cstheme="minorHAnsi"/>
                  <w:color w:val="278EFC"/>
                  <w:sz w:val="20"/>
                  <w:szCs w:val="20"/>
                </w:rPr>
                <w:t>Outlook Webmail</w:t>
              </w:r>
            </w:hyperlink>
            <w:r w:rsidRPr="004B5574">
              <w:rPr>
                <w:rFonts w:asciiTheme="minorHAnsi" w:hAnsiTheme="minorHAnsi" w:cstheme="minorHAnsi"/>
                <w:color w:val="303A46"/>
                <w:sz w:val="20"/>
                <w:szCs w:val="20"/>
              </w:rPr>
              <w:t>.</w:t>
            </w:r>
          </w:p>
          <w:p w14:paraId="28B0CAB3" w14:textId="5E128D6B" w:rsidR="00034136" w:rsidRPr="004B5574" w:rsidRDefault="00034136" w:rsidP="00034136">
            <w:pPr>
              <w:pStyle w:val="NormalWeb"/>
              <w:numPr>
                <w:ilvl w:val="0"/>
                <w:numId w:val="9"/>
              </w:numPr>
              <w:spacing w:after="135"/>
              <w:ind w:left="360"/>
              <w:rPr>
                <w:rFonts w:asciiTheme="minorHAnsi" w:hAnsiTheme="minorHAnsi" w:cstheme="minorHAnsi"/>
                <w:color w:val="303A46"/>
                <w:sz w:val="20"/>
                <w:szCs w:val="20"/>
              </w:rPr>
            </w:pPr>
            <w:r w:rsidRPr="004B5574">
              <w:rPr>
                <w:rFonts w:asciiTheme="minorHAnsi" w:hAnsiTheme="minorHAnsi" w:cstheme="minorHAnsi"/>
                <w:color w:val="303A46"/>
                <w:sz w:val="20"/>
                <w:szCs w:val="20"/>
              </w:rPr>
              <w:t>Sign on to OWA. Reference Microsoft Outlook Web Application (OWA) - General Application Information for more information.</w:t>
            </w:r>
          </w:p>
          <w:p w14:paraId="28B0CAB3" w14:textId="5E128D6B" w:rsidR="00034136" w:rsidRPr="004B5574" w:rsidRDefault="00034136" w:rsidP="00034136">
            <w:pPr>
              <w:pStyle w:val="NormalWeb"/>
              <w:numPr>
                <w:ilvl w:val="0"/>
                <w:numId w:val="9"/>
              </w:numPr>
              <w:spacing w:after="135"/>
              <w:ind w:left="360"/>
              <w:rPr>
                <w:rFonts w:asciiTheme="minorHAnsi" w:hAnsiTheme="minorHAnsi" w:cstheme="minorHAnsi"/>
                <w:color w:val="303A46"/>
                <w:sz w:val="20"/>
                <w:szCs w:val="20"/>
              </w:rPr>
            </w:pPr>
            <w:r w:rsidRPr="004B5574">
              <w:rPr>
                <w:rFonts w:asciiTheme="minorHAnsi" w:hAnsiTheme="minorHAnsi" w:cstheme="minorHAnsi"/>
                <w:color w:val="303A46"/>
                <w:sz w:val="20"/>
                <w:szCs w:val="20"/>
              </w:rPr>
              <w:t xml:space="preserve">From the home page, click the Gear Icon on the top </w:t>
            </w:r>
            <w:proofErr w:type="gramStart"/>
            <w:r w:rsidRPr="004B5574">
              <w:rPr>
                <w:rFonts w:asciiTheme="minorHAnsi" w:hAnsiTheme="minorHAnsi" w:cstheme="minorHAnsi"/>
                <w:color w:val="303A46"/>
                <w:sz w:val="20"/>
                <w:szCs w:val="20"/>
              </w:rPr>
              <w:t>right hand</w:t>
            </w:r>
            <w:proofErr w:type="gramEnd"/>
            <w:r w:rsidRPr="004B5574">
              <w:rPr>
                <w:rFonts w:asciiTheme="minorHAnsi" w:hAnsiTheme="minorHAnsi" w:cstheme="minorHAnsi"/>
                <w:color w:val="303A46"/>
                <w:sz w:val="20"/>
                <w:szCs w:val="20"/>
              </w:rPr>
              <w:t xml:space="preserve"> corner of the menu ribbon to reveal the settings panel.</w:t>
            </w:r>
          </w:p>
          <w:p w14:paraId="215D0042" w14:textId="08C81EF0" w:rsidR="00034136" w:rsidRPr="004B5574" w:rsidRDefault="00034136" w:rsidP="00034136">
            <w:pPr>
              <w:pStyle w:val="NormalWeb"/>
              <w:numPr>
                <w:ilvl w:val="0"/>
                <w:numId w:val="9"/>
              </w:numPr>
              <w:spacing w:after="135"/>
              <w:ind w:left="360"/>
              <w:rPr>
                <w:rFonts w:asciiTheme="minorHAnsi" w:hAnsiTheme="minorHAnsi" w:cstheme="minorHAnsi"/>
                <w:color w:val="303A46"/>
                <w:sz w:val="20"/>
                <w:szCs w:val="20"/>
              </w:rPr>
            </w:pPr>
            <w:r w:rsidRPr="004B5574">
              <w:rPr>
                <w:rFonts w:asciiTheme="minorHAnsi" w:hAnsiTheme="minorHAnsi" w:cstheme="minorHAnsi"/>
                <w:color w:val="303A46"/>
                <w:sz w:val="20"/>
                <w:szCs w:val="20"/>
              </w:rPr>
              <w:t>In the Search field, type Signature.</w:t>
            </w:r>
          </w:p>
          <w:p w14:paraId="7D9125BB" w14:textId="77777777" w:rsidR="00034136" w:rsidRPr="004B5574" w:rsidRDefault="00034136" w:rsidP="00034136">
            <w:pPr>
              <w:pStyle w:val="NormalWeb"/>
              <w:numPr>
                <w:ilvl w:val="0"/>
                <w:numId w:val="9"/>
              </w:numPr>
              <w:spacing w:after="135"/>
              <w:ind w:left="360"/>
              <w:rPr>
                <w:rFonts w:asciiTheme="minorHAnsi" w:hAnsiTheme="minorHAnsi" w:cstheme="minorHAnsi"/>
                <w:color w:val="303A46"/>
                <w:sz w:val="20"/>
                <w:szCs w:val="20"/>
              </w:rPr>
            </w:pPr>
            <w:r w:rsidRPr="004B5574">
              <w:rPr>
                <w:rFonts w:asciiTheme="minorHAnsi" w:hAnsiTheme="minorHAnsi" w:cstheme="minorHAnsi"/>
                <w:color w:val="303A46"/>
                <w:sz w:val="20"/>
                <w:szCs w:val="20"/>
              </w:rPr>
              <w:t>Click on the Email Signature result entry.</w:t>
            </w:r>
          </w:p>
          <w:p w14:paraId="7CEA3724" w14:textId="07FFDB6A" w:rsidR="00034136" w:rsidRPr="004B5574" w:rsidRDefault="00034136" w:rsidP="00034136">
            <w:pPr>
              <w:pStyle w:val="NormalWeb"/>
              <w:numPr>
                <w:ilvl w:val="0"/>
                <w:numId w:val="9"/>
              </w:numPr>
              <w:spacing w:after="135"/>
              <w:ind w:left="360"/>
              <w:rPr>
                <w:rFonts w:asciiTheme="minorHAnsi" w:hAnsiTheme="minorHAnsi" w:cstheme="minorHAnsi"/>
                <w:color w:val="303A46"/>
                <w:sz w:val="20"/>
                <w:szCs w:val="20"/>
              </w:rPr>
            </w:pPr>
            <w:r w:rsidRPr="004B5574">
              <w:rPr>
                <w:rFonts w:asciiTheme="minorHAnsi" w:hAnsiTheme="minorHAnsi" w:cstheme="minorHAnsi"/>
                <w:color w:val="303A46"/>
                <w:sz w:val="20"/>
                <w:szCs w:val="20"/>
              </w:rPr>
              <w:t>In the form, check the boxes as needed, and enter, edit, or remove the signature in the free text field as desired.</w:t>
            </w:r>
          </w:p>
        </w:tc>
      </w:tr>
      <w:tr w:rsidR="00034136" w:rsidRPr="00034136" w14:paraId="5FA71657" w14:textId="77777777" w:rsidTr="00034136">
        <w:tc>
          <w:tcPr>
            <w:tcW w:w="0" w:type="auto"/>
            <w:shd w:val="clear" w:color="auto" w:fill="FFFFFF"/>
            <w:tcMar>
              <w:top w:w="0" w:type="dxa"/>
              <w:left w:w="0" w:type="dxa"/>
              <w:bottom w:w="0" w:type="dxa"/>
              <w:right w:w="0" w:type="dxa"/>
            </w:tcMar>
            <w:vAlign w:val="center"/>
            <w:hideMark/>
          </w:tcPr>
          <w:p w14:paraId="08158AD3" w14:textId="77777777" w:rsidR="00034136" w:rsidRPr="004B5574" w:rsidRDefault="00034136" w:rsidP="00034136">
            <w:pPr>
              <w:pStyle w:val="Heading1"/>
              <w:rPr>
                <w:rFonts w:asciiTheme="minorHAnsi" w:eastAsia="Times New Roman" w:hAnsiTheme="minorHAnsi" w:cstheme="minorHAnsi"/>
              </w:rPr>
            </w:pPr>
            <w:r w:rsidRPr="004B5574">
              <w:rPr>
                <w:rFonts w:asciiTheme="minorHAnsi" w:eastAsia="Times New Roman" w:hAnsiTheme="minorHAnsi" w:cstheme="minorHAnsi"/>
              </w:rPr>
              <w:lastRenderedPageBreak/>
              <w:t>How to open Outlook</w:t>
            </w:r>
          </w:p>
          <w:p w14:paraId="4348A6C7" w14:textId="77777777" w:rsidR="00034136" w:rsidRPr="004B5574" w:rsidRDefault="00034136" w:rsidP="00034136">
            <w:pPr>
              <w:pStyle w:val="Heading2"/>
              <w:rPr>
                <w:rFonts w:asciiTheme="minorHAnsi" w:hAnsiTheme="minorHAnsi" w:cstheme="minorHAnsi"/>
              </w:rPr>
            </w:pPr>
            <w:r w:rsidRPr="004B5574">
              <w:rPr>
                <w:rFonts w:asciiTheme="minorHAnsi" w:hAnsiTheme="minorHAnsi" w:cstheme="minorHAnsi"/>
              </w:rPr>
              <w:t>How to open Microsoft Outlook or Teams in apps.kp.org</w:t>
            </w:r>
          </w:p>
          <w:p w14:paraId="5A9CC53F" w14:textId="46D64143" w:rsidR="00034136" w:rsidRPr="004B5574" w:rsidRDefault="00034136" w:rsidP="00034136">
            <w:pPr>
              <w:pStyle w:val="Heading3"/>
              <w:rPr>
                <w:rFonts w:asciiTheme="minorHAnsi" w:hAnsiTheme="minorHAnsi" w:cstheme="minorHAnsi"/>
              </w:rPr>
            </w:pPr>
            <w:r w:rsidRPr="004B5574">
              <w:rPr>
                <w:rFonts w:asciiTheme="minorHAnsi" w:hAnsiTheme="minorHAnsi" w:cstheme="minorHAnsi"/>
              </w:rPr>
              <w:t>Objective</w:t>
            </w:r>
          </w:p>
          <w:tbl>
            <w:tblPr>
              <w:tblW w:w="17520" w:type="dxa"/>
              <w:shd w:val="clear" w:color="auto" w:fill="FFFFFF"/>
              <w:tblCellMar>
                <w:top w:w="15" w:type="dxa"/>
                <w:left w:w="15" w:type="dxa"/>
                <w:bottom w:w="15" w:type="dxa"/>
                <w:right w:w="15" w:type="dxa"/>
              </w:tblCellMar>
              <w:tblLook w:val="04A0" w:firstRow="1" w:lastRow="0" w:firstColumn="1" w:lastColumn="0" w:noHBand="0" w:noVBand="1"/>
            </w:tblPr>
            <w:tblGrid>
              <w:gridCol w:w="17520"/>
            </w:tblGrid>
            <w:tr w:rsidR="00034136" w:rsidRPr="004B5574" w14:paraId="2303CF5C" w14:textId="77777777" w:rsidTr="00034136">
              <w:tc>
                <w:tcPr>
                  <w:tcW w:w="0" w:type="auto"/>
                  <w:shd w:val="clear" w:color="auto" w:fill="FFFFFF"/>
                  <w:tcMar>
                    <w:top w:w="0" w:type="dxa"/>
                    <w:left w:w="0" w:type="dxa"/>
                    <w:bottom w:w="0" w:type="dxa"/>
                    <w:right w:w="0" w:type="dxa"/>
                  </w:tcMar>
                  <w:vAlign w:val="center"/>
                  <w:hideMark/>
                </w:tcPr>
                <w:p w14:paraId="4B47F80C" w14:textId="77777777" w:rsidR="00034136" w:rsidRPr="004B5574" w:rsidRDefault="00034136" w:rsidP="00034136">
                  <w:pPr>
                    <w:pStyle w:val="NormalWeb"/>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 xml:space="preserve">Include a complete thought here about what the objective is for the </w:t>
                  </w:r>
                  <w:proofErr w:type="gramStart"/>
                  <w:r w:rsidRPr="004B5574">
                    <w:rPr>
                      <w:rFonts w:asciiTheme="minorHAnsi" w:hAnsiTheme="minorHAnsi" w:cstheme="minorHAnsi"/>
                      <w:color w:val="303A46"/>
                      <w:sz w:val="20"/>
                      <w:szCs w:val="20"/>
                    </w:rPr>
                    <w:t>How To</w:t>
                  </w:r>
                  <w:proofErr w:type="gramEnd"/>
                  <w:r w:rsidRPr="004B5574">
                    <w:rPr>
                      <w:rFonts w:asciiTheme="minorHAnsi" w:hAnsiTheme="minorHAnsi" w:cstheme="minorHAnsi"/>
                      <w:color w:val="303A46"/>
                      <w:sz w:val="20"/>
                      <w:szCs w:val="20"/>
                    </w:rPr>
                    <w:t xml:space="preserve"> procedure below.</w:t>
                  </w:r>
                </w:p>
              </w:tc>
            </w:tr>
          </w:tbl>
          <w:p w14:paraId="233A42E1" w14:textId="455161E1" w:rsidR="00034136" w:rsidRPr="004B5574" w:rsidRDefault="00034136" w:rsidP="00034136">
            <w:pPr>
              <w:pStyle w:val="Heading3"/>
              <w:rPr>
                <w:rFonts w:asciiTheme="minorHAnsi" w:hAnsiTheme="minorHAnsi" w:cstheme="minorHAnsi"/>
              </w:rPr>
            </w:pPr>
            <w:r w:rsidRPr="004B5574">
              <w:rPr>
                <w:rFonts w:asciiTheme="minorHAnsi" w:hAnsiTheme="minorHAnsi" w:cstheme="minorHAnsi"/>
              </w:rPr>
              <w:t>Applies To</w:t>
            </w:r>
          </w:p>
          <w:tbl>
            <w:tblPr>
              <w:tblW w:w="17520" w:type="dxa"/>
              <w:shd w:val="clear" w:color="auto" w:fill="FFFFFF"/>
              <w:tblCellMar>
                <w:top w:w="15" w:type="dxa"/>
                <w:left w:w="15" w:type="dxa"/>
                <w:bottom w:w="15" w:type="dxa"/>
                <w:right w:w="15" w:type="dxa"/>
              </w:tblCellMar>
              <w:tblLook w:val="04A0" w:firstRow="1" w:lastRow="0" w:firstColumn="1" w:lastColumn="0" w:noHBand="0" w:noVBand="1"/>
            </w:tblPr>
            <w:tblGrid>
              <w:gridCol w:w="17520"/>
            </w:tblGrid>
            <w:tr w:rsidR="00034136" w:rsidRPr="004B5574" w14:paraId="40EF6473" w14:textId="77777777" w:rsidTr="00034136">
              <w:tc>
                <w:tcPr>
                  <w:tcW w:w="0" w:type="auto"/>
                  <w:shd w:val="clear" w:color="auto" w:fill="FFFFFF"/>
                  <w:tcMar>
                    <w:top w:w="0" w:type="dxa"/>
                    <w:left w:w="0" w:type="dxa"/>
                    <w:bottom w:w="0" w:type="dxa"/>
                    <w:right w:w="0" w:type="dxa"/>
                  </w:tcMar>
                  <w:vAlign w:val="center"/>
                  <w:hideMark/>
                </w:tcPr>
                <w:p w14:paraId="0D248908" w14:textId="77777777" w:rsidR="00034136" w:rsidRPr="004B5574" w:rsidRDefault="00034136" w:rsidP="00034136">
                  <w:pPr>
                    <w:numPr>
                      <w:ilvl w:val="0"/>
                      <w:numId w:val="10"/>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Article Confidence:</w:t>
                  </w:r>
                  <w:r w:rsidRPr="004B5574">
                    <w:rPr>
                      <w:rFonts w:cstheme="minorHAnsi"/>
                      <w:color w:val="303A46"/>
                      <w:sz w:val="20"/>
                      <w:szCs w:val="20"/>
                    </w:rPr>
                    <w:t> </w:t>
                  </w:r>
                  <w:r w:rsidRPr="004B5574">
                    <w:rPr>
                      <w:rFonts w:cstheme="minorHAnsi"/>
                      <w:color w:val="303A46"/>
                      <w:sz w:val="20"/>
                      <w:szCs w:val="20"/>
                      <w:shd w:val="clear" w:color="auto" w:fill="00FF00"/>
                    </w:rPr>
                    <w:t>Validated</w:t>
                  </w:r>
                </w:p>
                <w:p w14:paraId="4DA9C2D6" w14:textId="77777777" w:rsidR="00034136" w:rsidRPr="004B5574" w:rsidRDefault="00034136" w:rsidP="00034136">
                  <w:pPr>
                    <w:numPr>
                      <w:ilvl w:val="0"/>
                      <w:numId w:val="10"/>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Environment: </w:t>
                  </w:r>
                  <w:r w:rsidRPr="004B5574">
                    <w:rPr>
                      <w:rFonts w:cstheme="minorHAnsi"/>
                      <w:color w:val="303A46"/>
                      <w:sz w:val="20"/>
                      <w:szCs w:val="20"/>
                    </w:rPr>
                    <w:t>Production</w:t>
                  </w:r>
                </w:p>
                <w:p w14:paraId="04A457CC" w14:textId="77777777" w:rsidR="00034136" w:rsidRPr="004B5574" w:rsidRDefault="00034136" w:rsidP="00034136">
                  <w:pPr>
                    <w:numPr>
                      <w:ilvl w:val="1"/>
                      <w:numId w:val="10"/>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Application and Version(s) Outlook or Teams </w:t>
                  </w:r>
                </w:p>
                <w:p w14:paraId="2FC8EE99" w14:textId="77777777" w:rsidR="00034136" w:rsidRPr="004B5574" w:rsidRDefault="00034136" w:rsidP="00034136">
                  <w:pPr>
                    <w:numPr>
                      <w:ilvl w:val="1"/>
                      <w:numId w:val="10"/>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Other Services apps.kp.org</w:t>
                  </w:r>
                </w:p>
                <w:p w14:paraId="4A7633FB" w14:textId="77777777" w:rsidR="00034136" w:rsidRPr="004B5574" w:rsidRDefault="00034136" w:rsidP="00034136">
                  <w:pPr>
                    <w:numPr>
                      <w:ilvl w:val="0"/>
                      <w:numId w:val="10"/>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Regions:</w:t>
                  </w:r>
                  <w:r w:rsidRPr="004B5574">
                    <w:rPr>
                      <w:rFonts w:cstheme="minorHAnsi"/>
                      <w:color w:val="303A46"/>
                      <w:sz w:val="20"/>
                      <w:szCs w:val="20"/>
                    </w:rPr>
                    <w:t> ALL</w:t>
                  </w:r>
                </w:p>
                <w:p w14:paraId="33B4FA34" w14:textId="77777777" w:rsidR="00034136" w:rsidRPr="004B5574" w:rsidRDefault="00034136" w:rsidP="00034136">
                  <w:pPr>
                    <w:numPr>
                      <w:ilvl w:val="0"/>
                      <w:numId w:val="10"/>
                    </w:numPr>
                    <w:spacing w:before="100" w:beforeAutospacing="1" w:after="100" w:afterAutospacing="1" w:line="240" w:lineRule="auto"/>
                    <w:rPr>
                      <w:rFonts w:cstheme="minorHAnsi"/>
                      <w:color w:val="303A46"/>
                      <w:sz w:val="20"/>
                      <w:szCs w:val="20"/>
                    </w:rPr>
                  </w:pPr>
                  <w:r w:rsidRPr="004B5574">
                    <w:rPr>
                      <w:rStyle w:val="Strong"/>
                      <w:rFonts w:cstheme="minorHAnsi"/>
                      <w:color w:val="303A46"/>
                      <w:sz w:val="20"/>
                      <w:szCs w:val="20"/>
                    </w:rPr>
                    <w:t>User Segment: </w:t>
                  </w:r>
                  <w:r w:rsidRPr="004B5574">
                    <w:rPr>
                      <w:rFonts w:cstheme="minorHAnsi"/>
                      <w:color w:val="303A46"/>
                      <w:sz w:val="20"/>
                      <w:szCs w:val="20"/>
                    </w:rPr>
                    <w:t>ALL, Affiliates, Contact Center, Contingent Worker, Corporate Worker, Day Extender, Executive, Physician, Point of Care</w:t>
                  </w:r>
                </w:p>
              </w:tc>
            </w:tr>
          </w:tbl>
          <w:p w14:paraId="3DE8E760" w14:textId="2A422B8D" w:rsidR="00034136" w:rsidRPr="004B5574" w:rsidRDefault="00034136" w:rsidP="00034136">
            <w:pPr>
              <w:pStyle w:val="Heading3"/>
              <w:rPr>
                <w:rFonts w:asciiTheme="minorHAnsi" w:hAnsiTheme="minorHAnsi" w:cstheme="minorHAnsi"/>
              </w:rPr>
            </w:pPr>
            <w:r w:rsidRPr="004B5574">
              <w:rPr>
                <w:rFonts w:asciiTheme="minorHAnsi" w:hAnsiTheme="minorHAnsi" w:cstheme="minorHAnsi"/>
              </w:rPr>
              <w:t>Steps</w:t>
            </w:r>
          </w:p>
          <w:tbl>
            <w:tblPr>
              <w:tblW w:w="17520" w:type="dxa"/>
              <w:shd w:val="clear" w:color="auto" w:fill="FFFFFF"/>
              <w:tblCellMar>
                <w:top w:w="15" w:type="dxa"/>
                <w:left w:w="15" w:type="dxa"/>
                <w:bottom w:w="15" w:type="dxa"/>
                <w:right w:w="15" w:type="dxa"/>
              </w:tblCellMar>
              <w:tblLook w:val="04A0" w:firstRow="1" w:lastRow="0" w:firstColumn="1" w:lastColumn="0" w:noHBand="0" w:noVBand="1"/>
            </w:tblPr>
            <w:tblGrid>
              <w:gridCol w:w="17520"/>
            </w:tblGrid>
            <w:tr w:rsidR="00034136" w:rsidRPr="004B5574" w14:paraId="3DAA4974" w14:textId="77777777" w:rsidTr="00034136">
              <w:tc>
                <w:tcPr>
                  <w:tcW w:w="0" w:type="auto"/>
                  <w:shd w:val="clear" w:color="auto" w:fill="FFFFFF"/>
                  <w:tcMar>
                    <w:top w:w="0" w:type="dxa"/>
                    <w:left w:w="0" w:type="dxa"/>
                    <w:bottom w:w="0" w:type="dxa"/>
                    <w:right w:w="0" w:type="dxa"/>
                  </w:tcMar>
                  <w:vAlign w:val="center"/>
                  <w:hideMark/>
                </w:tcPr>
                <w:p w14:paraId="2B0133C7" w14:textId="77777777" w:rsidR="00034136" w:rsidRPr="004B5574" w:rsidRDefault="00034136" w:rsidP="00034136">
                  <w:pPr>
                    <w:pStyle w:val="NormalWeb"/>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 xml:space="preserve">To access </w:t>
                  </w:r>
                  <w:proofErr w:type="gramStart"/>
                  <w:r w:rsidRPr="004B5574">
                    <w:rPr>
                      <w:rFonts w:asciiTheme="minorHAnsi" w:hAnsiTheme="minorHAnsi" w:cstheme="minorHAnsi"/>
                      <w:color w:val="303A46"/>
                      <w:sz w:val="20"/>
                      <w:szCs w:val="20"/>
                    </w:rPr>
                    <w:t>Outlook</w:t>
                  </w:r>
                  <w:proofErr w:type="gramEnd"/>
                  <w:r w:rsidRPr="004B5574">
                    <w:rPr>
                      <w:rFonts w:asciiTheme="minorHAnsi" w:hAnsiTheme="minorHAnsi" w:cstheme="minorHAnsi"/>
                      <w:color w:val="303A46"/>
                      <w:sz w:val="20"/>
                      <w:szCs w:val="20"/>
                    </w:rPr>
                    <w:t xml:space="preserve"> go to the </w:t>
                  </w:r>
                  <w:proofErr w:type="spellStart"/>
                  <w:r w:rsidRPr="004B5574">
                    <w:rPr>
                      <w:rFonts w:asciiTheme="minorHAnsi" w:hAnsiTheme="minorHAnsi" w:cstheme="minorHAnsi"/>
                      <w:color w:val="303A46"/>
                      <w:sz w:val="20"/>
                      <w:szCs w:val="20"/>
                    </w:rPr>
                    <w:t>RemoteApps</w:t>
                  </w:r>
                  <w:proofErr w:type="spellEnd"/>
                  <w:r w:rsidRPr="004B5574">
                    <w:rPr>
                      <w:rFonts w:asciiTheme="minorHAnsi" w:hAnsiTheme="minorHAnsi" w:cstheme="minorHAnsi"/>
                      <w:color w:val="303A46"/>
                      <w:sz w:val="20"/>
                      <w:szCs w:val="20"/>
                    </w:rPr>
                    <w:t xml:space="preserve"> folder and start Webmail-Offshore and follow the prompts until your email comes up through webmail.</w:t>
                  </w:r>
                </w:p>
                <w:p w14:paraId="682C3454" w14:textId="77777777" w:rsidR="00034136" w:rsidRPr="004B5574" w:rsidRDefault="00034136" w:rsidP="00034136">
                  <w:pPr>
                    <w:pStyle w:val="NormalWeb"/>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To Access Teams there's a few more steps:</w:t>
                  </w:r>
                </w:p>
                <w:p w14:paraId="02E06EF5" w14:textId="77777777" w:rsidR="00034136" w:rsidRPr="004B5574" w:rsidRDefault="00034136" w:rsidP="00034136">
                  <w:pPr>
                    <w:numPr>
                      <w:ilvl w:val="0"/>
                      <w:numId w:val="1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 xml:space="preserve">Go to the </w:t>
                  </w:r>
                  <w:proofErr w:type="spellStart"/>
                  <w:r w:rsidRPr="004B5574">
                    <w:rPr>
                      <w:rFonts w:cstheme="minorHAnsi"/>
                      <w:color w:val="303A46"/>
                      <w:sz w:val="20"/>
                      <w:szCs w:val="20"/>
                    </w:rPr>
                    <w:t>RemoteApps</w:t>
                  </w:r>
                  <w:proofErr w:type="spellEnd"/>
                  <w:r w:rsidRPr="004B5574">
                    <w:rPr>
                      <w:rFonts w:cstheme="minorHAnsi"/>
                      <w:color w:val="303A46"/>
                      <w:sz w:val="20"/>
                      <w:szCs w:val="20"/>
                    </w:rPr>
                    <w:t xml:space="preserve"> folder and start KP intranet.</w:t>
                  </w:r>
                </w:p>
                <w:p w14:paraId="770D6AD1" w14:textId="77777777" w:rsidR="00034136" w:rsidRPr="004B5574" w:rsidRDefault="00034136" w:rsidP="00034136">
                  <w:pPr>
                    <w:numPr>
                      <w:ilvl w:val="0"/>
                      <w:numId w:val="1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 xml:space="preserve">Once the Kaiser </w:t>
                  </w:r>
                  <w:proofErr w:type="spellStart"/>
                  <w:r w:rsidRPr="004B5574">
                    <w:rPr>
                      <w:rFonts w:cstheme="minorHAnsi"/>
                      <w:color w:val="303A46"/>
                      <w:sz w:val="20"/>
                      <w:szCs w:val="20"/>
                    </w:rPr>
                    <w:t>interanet</w:t>
                  </w:r>
                  <w:proofErr w:type="spellEnd"/>
                  <w:r w:rsidRPr="004B5574">
                    <w:rPr>
                      <w:rFonts w:cstheme="minorHAnsi"/>
                      <w:color w:val="303A46"/>
                      <w:sz w:val="20"/>
                      <w:szCs w:val="20"/>
                    </w:rPr>
                    <w:t xml:space="preserve"> home page comes up click on the home button (Upper left corner of the screen).</w:t>
                  </w:r>
                </w:p>
                <w:p w14:paraId="58C7CE82" w14:textId="77777777" w:rsidR="00034136" w:rsidRPr="004B5574" w:rsidRDefault="00034136" w:rsidP="00034136">
                  <w:pPr>
                    <w:numPr>
                      <w:ilvl w:val="0"/>
                      <w:numId w:val="1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That should bring up an MSN search page search for portal.office.com.</w:t>
                  </w:r>
                </w:p>
                <w:p w14:paraId="044A4871" w14:textId="77777777" w:rsidR="00034136" w:rsidRPr="004B5574" w:rsidRDefault="00034136" w:rsidP="00034136">
                  <w:pPr>
                    <w:numPr>
                      <w:ilvl w:val="0"/>
                      <w:numId w:val="1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In the search results select Office 365 login.</w:t>
                  </w:r>
                </w:p>
                <w:p w14:paraId="30C9CA27" w14:textId="77777777" w:rsidR="00034136" w:rsidRPr="004B5574" w:rsidRDefault="00034136" w:rsidP="00034136">
                  <w:pPr>
                    <w:numPr>
                      <w:ilvl w:val="0"/>
                      <w:numId w:val="1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In the page that comes up click on the Sign In button in the middle of the page.</w:t>
                  </w:r>
                </w:p>
                <w:p w14:paraId="485D0F5C" w14:textId="77777777" w:rsidR="00034136" w:rsidRPr="004B5574" w:rsidRDefault="00034136" w:rsidP="00034136">
                  <w:pPr>
                    <w:numPr>
                      <w:ilvl w:val="0"/>
                      <w:numId w:val="1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Type in your email address in the page that pops up.</w:t>
                  </w:r>
                </w:p>
                <w:p w14:paraId="35232A6B" w14:textId="77777777" w:rsidR="00034136" w:rsidRPr="004B5574" w:rsidRDefault="00034136" w:rsidP="00034136">
                  <w:pPr>
                    <w:numPr>
                      <w:ilvl w:val="0"/>
                      <w:numId w:val="1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Click no on the page that pops up.</w:t>
                  </w:r>
                </w:p>
                <w:p w14:paraId="211F173A" w14:textId="77777777" w:rsidR="00034136" w:rsidRPr="004B5574" w:rsidRDefault="00034136" w:rsidP="00034136">
                  <w:pPr>
                    <w:numPr>
                      <w:ilvl w:val="0"/>
                      <w:numId w:val="1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Select the Teams Icon on the page that comes up.</w:t>
                  </w:r>
                </w:p>
                <w:p w14:paraId="40CAC311" w14:textId="77777777" w:rsidR="00034136" w:rsidRPr="004B5574" w:rsidRDefault="00034136" w:rsidP="00034136">
                  <w:pPr>
                    <w:numPr>
                      <w:ilvl w:val="0"/>
                      <w:numId w:val="11"/>
                    </w:numPr>
                    <w:spacing w:before="100" w:beforeAutospacing="1" w:after="100" w:afterAutospacing="1" w:line="240" w:lineRule="auto"/>
                    <w:rPr>
                      <w:rFonts w:cstheme="minorHAnsi"/>
                      <w:color w:val="303A46"/>
                      <w:sz w:val="20"/>
                      <w:szCs w:val="20"/>
                    </w:rPr>
                  </w:pPr>
                  <w:r w:rsidRPr="004B5574">
                    <w:rPr>
                      <w:rFonts w:cstheme="minorHAnsi"/>
                      <w:color w:val="303A46"/>
                      <w:sz w:val="20"/>
                      <w:szCs w:val="20"/>
                    </w:rPr>
                    <w:t>Click on the link "Use the web app instead.</w:t>
                  </w:r>
                </w:p>
              </w:tc>
            </w:tr>
          </w:tbl>
          <w:p w14:paraId="31067444" w14:textId="6B916125" w:rsidR="00034136" w:rsidRPr="004B5574" w:rsidRDefault="00034136" w:rsidP="00034136">
            <w:pPr>
              <w:rPr>
                <w:rFonts w:cstheme="minorHAnsi"/>
              </w:rPr>
            </w:pPr>
          </w:p>
        </w:tc>
      </w:tr>
      <w:tr w:rsidR="00034136" w:rsidRPr="00034136" w14:paraId="3D7FE605" w14:textId="77777777" w:rsidTr="00034136">
        <w:tc>
          <w:tcPr>
            <w:tcW w:w="0" w:type="auto"/>
            <w:shd w:val="clear" w:color="auto" w:fill="FFFFFF"/>
            <w:tcMar>
              <w:top w:w="0" w:type="dxa"/>
              <w:left w:w="0" w:type="dxa"/>
              <w:bottom w:w="0" w:type="dxa"/>
              <w:right w:w="0" w:type="dxa"/>
            </w:tcMar>
            <w:vAlign w:val="center"/>
            <w:hideMark/>
          </w:tcPr>
          <w:p w14:paraId="42233F6E" w14:textId="77777777" w:rsidR="00034136" w:rsidRPr="004B5574" w:rsidRDefault="00034136" w:rsidP="00034136">
            <w:pPr>
              <w:pStyle w:val="Heading2"/>
              <w:rPr>
                <w:rFonts w:asciiTheme="minorHAnsi" w:eastAsia="Times New Roman" w:hAnsiTheme="minorHAnsi" w:cstheme="minorHAnsi"/>
              </w:rPr>
            </w:pPr>
            <w:r w:rsidRPr="004B5574">
              <w:rPr>
                <w:rFonts w:asciiTheme="minorHAnsi" w:eastAsia="Times New Roman" w:hAnsiTheme="minorHAnsi" w:cstheme="minorHAnsi"/>
              </w:rPr>
              <w:lastRenderedPageBreak/>
              <w:t>Getting Started for New Hires: Access to Key KP Applications</w:t>
            </w:r>
          </w:p>
          <w:p w14:paraId="4C5A9416"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Refer to this article to learn about requesting access to key applications for your job. This article provides useful information such as logging in to your computer for the first time, accessing your email, getting remote access, and much more.</w:t>
            </w:r>
          </w:p>
          <w:p w14:paraId="49EFF7EB" w14:textId="77777777" w:rsidR="00034136" w:rsidRPr="004B5574" w:rsidRDefault="00034136" w:rsidP="00034136">
            <w:pPr>
              <w:shd w:val="clear" w:color="auto" w:fill="F0F7FA"/>
              <w:rPr>
                <w:rFonts w:cstheme="minorHAnsi"/>
                <w:color w:val="000000"/>
                <w:sz w:val="20"/>
                <w:szCs w:val="20"/>
              </w:rPr>
            </w:pPr>
            <w:r w:rsidRPr="004B5574">
              <w:rPr>
                <w:rStyle w:val="Strong"/>
                <w:rFonts w:cstheme="minorHAnsi"/>
                <w:color w:val="222222"/>
                <w:sz w:val="21"/>
                <w:szCs w:val="21"/>
              </w:rPr>
              <w:t>Note:</w:t>
            </w:r>
            <w:r w:rsidRPr="004B5574">
              <w:rPr>
                <w:rFonts w:cstheme="minorHAnsi"/>
                <w:color w:val="000000"/>
                <w:sz w:val="20"/>
                <w:szCs w:val="20"/>
              </w:rPr>
              <w:t> Your manager has the initial password for computer.</w:t>
            </w:r>
          </w:p>
          <w:p w14:paraId="1606C9BE"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Click on each box to expand </w:t>
            </w:r>
            <w:r w:rsidRPr="004B5574">
              <w:rPr>
                <w:rStyle w:val="Strong"/>
                <w:rFonts w:asciiTheme="minorHAnsi" w:hAnsiTheme="minorHAnsi" w:cstheme="minorHAnsi"/>
                <w:color w:val="222222"/>
                <w:sz w:val="21"/>
                <w:szCs w:val="21"/>
              </w:rPr>
              <w:t>New Hires How to Get Started Accessing Key Applications</w:t>
            </w:r>
            <w:r w:rsidRPr="004B5574">
              <w:rPr>
                <w:rFonts w:asciiTheme="minorHAnsi" w:hAnsiTheme="minorHAnsi" w:cstheme="minorHAnsi"/>
                <w:color w:val="303A46"/>
                <w:sz w:val="20"/>
                <w:szCs w:val="20"/>
              </w:rPr>
              <w:t> section below which discusses how to access key applications.</w:t>
            </w:r>
          </w:p>
          <w:p w14:paraId="3BBB5C58" w14:textId="6B0E0427" w:rsidR="00034136" w:rsidRPr="004B5574" w:rsidRDefault="00034136" w:rsidP="00034136">
            <w:pPr>
              <w:pStyle w:val="Heading3"/>
              <w:rPr>
                <w:rFonts w:asciiTheme="minorHAnsi" w:hAnsiTheme="minorHAnsi" w:cstheme="minorHAnsi"/>
              </w:rPr>
            </w:pPr>
            <w:r w:rsidRPr="004B5574">
              <w:rPr>
                <w:rFonts w:asciiTheme="minorHAnsi" w:hAnsiTheme="minorHAnsi" w:cstheme="minorHAnsi"/>
              </w:rPr>
              <w:t>Windows</w:t>
            </w:r>
          </w:p>
          <w:p w14:paraId="1DD27EE0"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Style w:val="Strong"/>
                <w:rFonts w:asciiTheme="minorHAnsi" w:eastAsiaTheme="majorEastAsia" w:hAnsiTheme="minorHAnsi" w:cstheme="minorHAnsi"/>
                <w:color w:val="222222"/>
                <w:sz w:val="21"/>
                <w:szCs w:val="21"/>
              </w:rPr>
              <w:t>Aliases:</w:t>
            </w:r>
            <w:r w:rsidRPr="004B5574">
              <w:rPr>
                <w:rFonts w:asciiTheme="minorHAnsi" w:hAnsiTheme="minorHAnsi" w:cstheme="minorHAnsi"/>
                <w:color w:val="303A46"/>
                <w:sz w:val="20"/>
                <w:szCs w:val="20"/>
              </w:rPr>
              <w:t> Logon Screen, Active Directory, KP Network, PC Password</w:t>
            </w:r>
          </w:p>
          <w:p w14:paraId="2F5A2839"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This is the initial screen you will see to login to your computer and the KP network.</w:t>
            </w:r>
          </w:p>
          <w:p w14:paraId="30C5EC2C"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Style w:val="Strong"/>
                <w:rFonts w:asciiTheme="minorHAnsi" w:eastAsiaTheme="majorEastAsia" w:hAnsiTheme="minorHAnsi" w:cstheme="minorHAnsi"/>
                <w:color w:val="222222"/>
                <w:sz w:val="21"/>
                <w:szCs w:val="21"/>
              </w:rPr>
              <w:t>Windows 10</w:t>
            </w:r>
          </w:p>
          <w:p w14:paraId="3402292E" w14:textId="561E958E"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drawing>
                <wp:inline distT="0" distB="0" distL="0" distR="0" wp14:anchorId="4AA7ADE3" wp14:editId="2A92A05B">
                  <wp:extent cx="3103245" cy="378904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3245" cy="3789045"/>
                          </a:xfrm>
                          <a:prstGeom prst="rect">
                            <a:avLst/>
                          </a:prstGeom>
                          <a:noFill/>
                          <a:ln>
                            <a:noFill/>
                          </a:ln>
                        </pic:spPr>
                      </pic:pic>
                    </a:graphicData>
                  </a:graphic>
                </wp:inline>
              </w:drawing>
            </w:r>
          </w:p>
          <w:p w14:paraId="51F29157"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Style w:val="Strong"/>
                <w:rFonts w:asciiTheme="minorHAnsi" w:eastAsiaTheme="majorEastAsia" w:hAnsiTheme="minorHAnsi" w:cstheme="minorHAnsi"/>
                <w:color w:val="222222"/>
                <w:sz w:val="21"/>
                <w:szCs w:val="21"/>
              </w:rPr>
              <w:t>Windows 7</w:t>
            </w:r>
          </w:p>
          <w:p w14:paraId="61BEA952" w14:textId="2A67D974"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lastRenderedPageBreak/>
              <w:drawing>
                <wp:inline distT="0" distB="0" distL="0" distR="0" wp14:anchorId="1DC6AA0B" wp14:editId="73FF763C">
                  <wp:extent cx="3311525" cy="25146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1525" cy="2514600"/>
                          </a:xfrm>
                          <a:prstGeom prst="rect">
                            <a:avLst/>
                          </a:prstGeom>
                          <a:noFill/>
                          <a:ln>
                            <a:noFill/>
                          </a:ln>
                        </pic:spPr>
                      </pic:pic>
                    </a:graphicData>
                  </a:graphic>
                </wp:inline>
              </w:drawing>
            </w:r>
          </w:p>
          <w:p w14:paraId="6A728C26"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PC, Computer, Tower, Laptop</w:t>
            </w:r>
          </w:p>
          <w:p w14:paraId="47777415" w14:textId="2BAFB5DC"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drawing>
                <wp:inline distT="0" distB="0" distL="0" distR="0" wp14:anchorId="697633E5" wp14:editId="70EF6983">
                  <wp:extent cx="873125" cy="1419860"/>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3125" cy="1419860"/>
                          </a:xfrm>
                          <a:prstGeom prst="rect">
                            <a:avLst/>
                          </a:prstGeom>
                          <a:noFill/>
                          <a:ln>
                            <a:noFill/>
                          </a:ln>
                        </pic:spPr>
                      </pic:pic>
                    </a:graphicData>
                  </a:graphic>
                </wp:inline>
              </w:drawing>
            </w:r>
            <w:r w:rsidRPr="004B5574">
              <w:rPr>
                <w:rFonts w:asciiTheme="minorHAnsi" w:hAnsiTheme="minorHAnsi" w:cstheme="minorHAnsi"/>
                <w:noProof/>
                <w:color w:val="303A46"/>
                <w:sz w:val="20"/>
                <w:szCs w:val="20"/>
              </w:rPr>
              <w:drawing>
                <wp:inline distT="0" distB="0" distL="0" distR="0" wp14:anchorId="76B1D877" wp14:editId="3EB84B94">
                  <wp:extent cx="1821815" cy="1212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1815" cy="1212215"/>
                          </a:xfrm>
                          <a:prstGeom prst="rect">
                            <a:avLst/>
                          </a:prstGeom>
                          <a:noFill/>
                          <a:ln>
                            <a:noFill/>
                          </a:ln>
                        </pic:spPr>
                      </pic:pic>
                    </a:graphicData>
                  </a:graphic>
                </wp:inline>
              </w:drawing>
            </w:r>
            <w:r w:rsidRPr="004B5574">
              <w:rPr>
                <w:rFonts w:asciiTheme="minorHAnsi" w:hAnsiTheme="minorHAnsi" w:cstheme="minorHAnsi"/>
                <w:noProof/>
                <w:color w:val="303A46"/>
                <w:sz w:val="20"/>
                <w:szCs w:val="20"/>
              </w:rPr>
              <w:drawing>
                <wp:inline distT="0" distB="0" distL="0" distR="0" wp14:anchorId="1FCA4C3C" wp14:editId="1E6E767E">
                  <wp:extent cx="1905000" cy="1240155"/>
                  <wp:effectExtent l="0" t="0" r="0" b="0"/>
                  <wp:docPr id="23" name="Picture 23" descr="HP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P lapt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00" cy="1240155"/>
                          </a:xfrm>
                          <a:prstGeom prst="rect">
                            <a:avLst/>
                          </a:prstGeom>
                          <a:noFill/>
                          <a:ln>
                            <a:noFill/>
                          </a:ln>
                        </pic:spPr>
                      </pic:pic>
                    </a:graphicData>
                  </a:graphic>
                </wp:inline>
              </w:drawing>
            </w:r>
          </w:p>
          <w:p w14:paraId="4CAD2125"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The Monitor, Display, the Screen</w:t>
            </w:r>
          </w:p>
          <w:p w14:paraId="28DD6847" w14:textId="73B287B9"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drawing>
                <wp:inline distT="0" distB="0" distL="0" distR="0" wp14:anchorId="2EDB6F24" wp14:editId="11C95445">
                  <wp:extent cx="1697355" cy="13436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7355" cy="1343660"/>
                          </a:xfrm>
                          <a:prstGeom prst="rect">
                            <a:avLst/>
                          </a:prstGeom>
                          <a:noFill/>
                          <a:ln>
                            <a:noFill/>
                          </a:ln>
                        </pic:spPr>
                      </pic:pic>
                    </a:graphicData>
                  </a:graphic>
                </wp:inline>
              </w:drawing>
            </w:r>
          </w:p>
          <w:p w14:paraId="50F62B7B"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Asset tag (located on tower, laptop, PC).</w:t>
            </w:r>
          </w:p>
          <w:p w14:paraId="0EEEF6A9"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Style w:val="Strong"/>
                <w:rFonts w:asciiTheme="minorHAnsi" w:eastAsiaTheme="majorEastAsia" w:hAnsiTheme="minorHAnsi" w:cstheme="minorHAnsi"/>
                <w:color w:val="222222"/>
                <w:sz w:val="21"/>
                <w:szCs w:val="21"/>
              </w:rPr>
              <w:t>You will be asked to provide the asset tag when contacting the IT Service Desk at 844-563-4357.</w:t>
            </w:r>
          </w:p>
          <w:p w14:paraId="0079773B" w14:textId="370B8DA9"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drawing>
                <wp:inline distT="0" distB="0" distL="0" distR="0" wp14:anchorId="33438DA6" wp14:editId="073C801D">
                  <wp:extent cx="1939925" cy="1191260"/>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9925" cy="1191260"/>
                          </a:xfrm>
                          <a:prstGeom prst="rect">
                            <a:avLst/>
                          </a:prstGeom>
                          <a:noFill/>
                          <a:ln>
                            <a:noFill/>
                          </a:ln>
                        </pic:spPr>
                      </pic:pic>
                    </a:graphicData>
                  </a:graphic>
                </wp:inline>
              </w:drawing>
            </w:r>
          </w:p>
          <w:tbl>
            <w:tblPr>
              <w:tblW w:w="15570" w:type="dxa"/>
              <w:shd w:val="clear" w:color="auto" w:fill="FFFFFF"/>
              <w:tblCellMar>
                <w:top w:w="15" w:type="dxa"/>
                <w:left w:w="15" w:type="dxa"/>
                <w:bottom w:w="15" w:type="dxa"/>
                <w:right w:w="15" w:type="dxa"/>
              </w:tblCellMar>
              <w:tblLook w:val="04A0" w:firstRow="1" w:lastRow="0" w:firstColumn="1" w:lastColumn="0" w:noHBand="0" w:noVBand="1"/>
            </w:tblPr>
            <w:tblGrid>
              <w:gridCol w:w="15570"/>
            </w:tblGrid>
            <w:tr w:rsidR="00034136" w:rsidRPr="004B5574" w14:paraId="194CE2DB" w14:textId="77777777" w:rsidTr="00034136">
              <w:tc>
                <w:tcPr>
                  <w:tcW w:w="0" w:type="auto"/>
                  <w:shd w:val="clear" w:color="auto" w:fill="FFFFFF"/>
                  <w:tcMar>
                    <w:top w:w="0" w:type="dxa"/>
                    <w:left w:w="0" w:type="dxa"/>
                    <w:bottom w:w="0" w:type="dxa"/>
                    <w:right w:w="0" w:type="dxa"/>
                  </w:tcMar>
                  <w:vAlign w:val="center"/>
                  <w:hideMark/>
                </w:tcPr>
                <w:p w14:paraId="4EDFD100" w14:textId="10B7198C" w:rsidR="00034136" w:rsidRPr="004B5574" w:rsidRDefault="00034136" w:rsidP="00034136">
                  <w:pPr>
                    <w:pStyle w:val="Heading3"/>
                    <w:rPr>
                      <w:rFonts w:asciiTheme="minorHAnsi" w:hAnsiTheme="minorHAnsi" w:cstheme="minorHAnsi"/>
                    </w:rPr>
                  </w:pPr>
                  <w:r w:rsidRPr="004B5574">
                    <w:rPr>
                      <w:rFonts w:asciiTheme="minorHAnsi" w:hAnsiTheme="minorHAnsi" w:cstheme="minorHAnsi"/>
                      <w:b/>
                      <w:bCs/>
                    </w:rPr>
                    <w:lastRenderedPageBreak/>
                    <w:t>Email</w:t>
                  </w:r>
                </w:p>
                <w:p w14:paraId="7B61BA2D"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Style w:val="Strong"/>
                      <w:rFonts w:asciiTheme="minorHAnsi" w:eastAsiaTheme="majorEastAsia" w:hAnsiTheme="minorHAnsi" w:cstheme="minorHAnsi"/>
                      <w:color w:val="222222"/>
                      <w:sz w:val="21"/>
                      <w:szCs w:val="21"/>
                    </w:rPr>
                    <w:t>Outlook 2016</w:t>
                  </w:r>
                  <w:r w:rsidRPr="004B5574">
                    <w:rPr>
                      <w:rFonts w:asciiTheme="minorHAnsi" w:hAnsiTheme="minorHAnsi" w:cstheme="minorHAnsi"/>
                      <w:b/>
                      <w:bCs/>
                      <w:color w:val="222222"/>
                      <w:sz w:val="21"/>
                      <w:szCs w:val="21"/>
                      <w:u w:val="single"/>
                    </w:rPr>
                    <w:br/>
                  </w:r>
                </w:p>
                <w:p w14:paraId="6F303918"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To open </w:t>
                  </w:r>
                  <w:r w:rsidRPr="004B5574">
                    <w:rPr>
                      <w:rStyle w:val="Strong"/>
                      <w:rFonts w:asciiTheme="minorHAnsi" w:eastAsiaTheme="majorEastAsia" w:hAnsiTheme="minorHAnsi" w:cstheme="minorHAnsi"/>
                      <w:color w:val="222222"/>
                      <w:sz w:val="21"/>
                      <w:szCs w:val="21"/>
                    </w:rPr>
                    <w:t>Outlook</w:t>
                  </w:r>
                  <w:r w:rsidRPr="004B5574">
                    <w:rPr>
                      <w:rFonts w:asciiTheme="minorHAnsi" w:hAnsiTheme="minorHAnsi" w:cstheme="minorHAnsi"/>
                      <w:color w:val="303A46"/>
                      <w:sz w:val="20"/>
                      <w:szCs w:val="20"/>
                    </w:rPr>
                    <w:t xml:space="preserve">, </w:t>
                  </w:r>
                  <w:proofErr w:type="gramStart"/>
                  <w:r w:rsidRPr="004B5574">
                    <w:rPr>
                      <w:rFonts w:asciiTheme="minorHAnsi" w:hAnsiTheme="minorHAnsi" w:cstheme="minorHAnsi"/>
                      <w:color w:val="303A46"/>
                      <w:sz w:val="20"/>
                      <w:szCs w:val="20"/>
                    </w:rPr>
                    <w:t>left-click</w:t>
                  </w:r>
                  <w:proofErr w:type="gramEnd"/>
                  <w:r w:rsidRPr="004B5574">
                    <w:rPr>
                      <w:rFonts w:asciiTheme="minorHAnsi" w:hAnsiTheme="minorHAnsi" w:cstheme="minorHAnsi"/>
                      <w:color w:val="303A46"/>
                      <w:sz w:val="20"/>
                      <w:szCs w:val="20"/>
                    </w:rPr>
                    <w:t xml:space="preserve"> once on the Windows Start button (bottom left). From the menu, </w:t>
                  </w:r>
                  <w:proofErr w:type="gramStart"/>
                  <w:r w:rsidRPr="004B5574">
                    <w:rPr>
                      <w:rFonts w:asciiTheme="minorHAnsi" w:hAnsiTheme="minorHAnsi" w:cstheme="minorHAnsi"/>
                      <w:color w:val="303A46"/>
                      <w:sz w:val="20"/>
                      <w:szCs w:val="20"/>
                    </w:rPr>
                    <w:t>left-click</w:t>
                  </w:r>
                  <w:proofErr w:type="gramEnd"/>
                  <w:r w:rsidRPr="004B5574">
                    <w:rPr>
                      <w:rFonts w:asciiTheme="minorHAnsi" w:hAnsiTheme="minorHAnsi" w:cstheme="minorHAnsi"/>
                      <w:color w:val="303A46"/>
                      <w:sz w:val="20"/>
                      <w:szCs w:val="20"/>
                    </w:rPr>
                    <w:t xml:space="preserve"> once on Outlook 2016. Initially, you will be prompted for your password. After initial login, you will no longer be prompted for your email password.</w:t>
                  </w:r>
                  <w:r w:rsidRPr="004B5574">
                    <w:rPr>
                      <w:rFonts w:asciiTheme="minorHAnsi" w:hAnsiTheme="minorHAnsi" w:cstheme="minorHAnsi"/>
                      <w:b/>
                      <w:bCs/>
                      <w:color w:val="222222"/>
                      <w:sz w:val="21"/>
                      <w:szCs w:val="21"/>
                      <w:u w:val="single"/>
                    </w:rPr>
                    <w:br/>
                  </w:r>
                </w:p>
                <w:p w14:paraId="280B4B86" w14:textId="6337856C"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drawing>
                      <wp:inline distT="0" distB="0" distL="0" distR="0" wp14:anchorId="419DDD6A" wp14:editId="5AF77B06">
                        <wp:extent cx="2867660" cy="279146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660" cy="2791460"/>
                                </a:xfrm>
                                <a:prstGeom prst="rect">
                                  <a:avLst/>
                                </a:prstGeom>
                                <a:noFill/>
                                <a:ln>
                                  <a:noFill/>
                                </a:ln>
                              </pic:spPr>
                            </pic:pic>
                          </a:graphicData>
                        </a:graphic>
                      </wp:inline>
                    </w:drawing>
                  </w:r>
                </w:p>
                <w:p w14:paraId="545D2C9E"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Style w:val="Strong"/>
                      <w:rFonts w:asciiTheme="minorHAnsi" w:eastAsiaTheme="majorEastAsia" w:hAnsiTheme="minorHAnsi" w:cstheme="minorHAnsi"/>
                      <w:color w:val="222222"/>
                      <w:sz w:val="21"/>
                      <w:szCs w:val="21"/>
                    </w:rPr>
                    <w:t>Microsoft Outlook Web Application (OWA)</w:t>
                  </w:r>
                </w:p>
                <w:p w14:paraId="15859A8B"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Style w:val="Strong"/>
                      <w:rFonts w:asciiTheme="minorHAnsi" w:eastAsiaTheme="majorEastAsia" w:hAnsiTheme="minorHAnsi" w:cstheme="minorHAnsi"/>
                      <w:color w:val="222222"/>
                      <w:sz w:val="21"/>
                      <w:szCs w:val="21"/>
                    </w:rPr>
                    <w:t>OWA</w:t>
                  </w:r>
                  <w:r w:rsidRPr="004B5574">
                    <w:rPr>
                      <w:rFonts w:asciiTheme="minorHAnsi" w:hAnsiTheme="minorHAnsi" w:cstheme="minorHAnsi"/>
                      <w:color w:val="303A46"/>
                      <w:sz w:val="20"/>
                      <w:szCs w:val="20"/>
                    </w:rPr>
                    <w:t> login screen (outside of KP or for mobile users who are sharing managed workstations this is a good option (e.g. physician workroom, break room, etc.)).</w:t>
                  </w:r>
                </w:p>
                <w:p w14:paraId="4186849D"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Type </w:t>
                  </w:r>
                  <w:r w:rsidRPr="004B5574">
                    <w:rPr>
                      <w:rStyle w:val="Strong"/>
                      <w:rFonts w:asciiTheme="minorHAnsi" w:eastAsiaTheme="majorEastAsia" w:hAnsiTheme="minorHAnsi" w:cstheme="minorHAnsi"/>
                      <w:color w:val="222222"/>
                      <w:sz w:val="21"/>
                      <w:szCs w:val="21"/>
                    </w:rPr>
                    <w:t>portal.office.com</w:t>
                  </w:r>
                  <w:r w:rsidRPr="004B5574">
                    <w:rPr>
                      <w:rFonts w:asciiTheme="minorHAnsi" w:hAnsiTheme="minorHAnsi" w:cstheme="minorHAnsi"/>
                      <w:color w:val="303A46"/>
                      <w:sz w:val="20"/>
                      <w:szCs w:val="20"/>
                    </w:rPr>
                    <w:t> into your browser.</w:t>
                  </w:r>
                </w:p>
                <w:p w14:paraId="609A44C3" w14:textId="788A516C"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drawing>
                      <wp:inline distT="0" distB="0" distL="0" distR="0" wp14:anchorId="6044099E" wp14:editId="4B362DDD">
                        <wp:extent cx="2715260" cy="31654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5260" cy="3165475"/>
                                </a:xfrm>
                                <a:prstGeom prst="rect">
                                  <a:avLst/>
                                </a:prstGeom>
                                <a:noFill/>
                                <a:ln>
                                  <a:noFill/>
                                </a:ln>
                              </pic:spPr>
                            </pic:pic>
                          </a:graphicData>
                        </a:graphic>
                      </wp:inline>
                    </w:drawing>
                  </w:r>
                </w:p>
              </w:tc>
            </w:tr>
          </w:tbl>
          <w:p w14:paraId="35A7A242" w14:textId="60BBEF1F" w:rsidR="00034136" w:rsidRPr="004B5574" w:rsidRDefault="00034136" w:rsidP="00034136">
            <w:pPr>
              <w:pStyle w:val="Heading3"/>
              <w:rPr>
                <w:rFonts w:asciiTheme="minorHAnsi" w:hAnsiTheme="minorHAnsi" w:cstheme="minorHAnsi"/>
              </w:rPr>
            </w:pPr>
            <w:r w:rsidRPr="004B5574">
              <w:rPr>
                <w:rFonts w:asciiTheme="minorHAnsi" w:hAnsiTheme="minorHAnsi" w:cstheme="minorHAnsi"/>
                <w:b/>
                <w:bCs/>
              </w:rPr>
              <w:t xml:space="preserve">KP </w:t>
            </w:r>
            <w:proofErr w:type="spellStart"/>
            <w:r w:rsidRPr="004B5574">
              <w:rPr>
                <w:rFonts w:asciiTheme="minorHAnsi" w:hAnsiTheme="minorHAnsi" w:cstheme="minorHAnsi"/>
                <w:b/>
                <w:bCs/>
              </w:rPr>
              <w:t>HealthConnect</w:t>
            </w:r>
            <w:proofErr w:type="spellEnd"/>
            <w:r w:rsidRPr="004B5574">
              <w:rPr>
                <w:rFonts w:asciiTheme="minorHAnsi" w:hAnsiTheme="minorHAnsi" w:cstheme="minorHAnsi"/>
                <w:b/>
                <w:bCs/>
              </w:rPr>
              <w:t xml:space="preserve"> (KPHC)</w:t>
            </w:r>
          </w:p>
          <w:p w14:paraId="7B088861"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Use the </w:t>
            </w:r>
            <w:r w:rsidRPr="004B5574">
              <w:rPr>
                <w:rStyle w:val="Strong"/>
                <w:rFonts w:asciiTheme="minorHAnsi" w:eastAsiaTheme="majorEastAsia" w:hAnsiTheme="minorHAnsi" w:cstheme="minorHAnsi"/>
                <w:color w:val="222222"/>
                <w:sz w:val="21"/>
                <w:szCs w:val="21"/>
              </w:rPr>
              <w:t>Regional Application Portal (RAP)</w:t>
            </w:r>
            <w:r w:rsidRPr="004B5574">
              <w:rPr>
                <w:rFonts w:asciiTheme="minorHAnsi" w:hAnsiTheme="minorHAnsi" w:cstheme="minorHAnsi"/>
                <w:color w:val="303A46"/>
                <w:sz w:val="20"/>
                <w:szCs w:val="20"/>
              </w:rPr>
              <w:t> to launch </w:t>
            </w:r>
            <w:r w:rsidRPr="004B5574">
              <w:rPr>
                <w:rStyle w:val="Strong"/>
                <w:rFonts w:asciiTheme="minorHAnsi" w:eastAsiaTheme="majorEastAsia" w:hAnsiTheme="minorHAnsi" w:cstheme="minorHAnsi"/>
                <w:color w:val="222222"/>
                <w:sz w:val="21"/>
                <w:szCs w:val="21"/>
              </w:rPr>
              <w:t xml:space="preserve">KP </w:t>
            </w:r>
            <w:proofErr w:type="spellStart"/>
            <w:r w:rsidRPr="004B5574">
              <w:rPr>
                <w:rStyle w:val="Strong"/>
                <w:rFonts w:asciiTheme="minorHAnsi" w:eastAsiaTheme="majorEastAsia" w:hAnsiTheme="minorHAnsi" w:cstheme="minorHAnsi"/>
                <w:color w:val="222222"/>
                <w:sz w:val="21"/>
                <w:szCs w:val="21"/>
              </w:rPr>
              <w:t>HealthConnect</w:t>
            </w:r>
            <w:proofErr w:type="spellEnd"/>
            <w:r w:rsidRPr="004B5574">
              <w:rPr>
                <w:rStyle w:val="Strong"/>
                <w:rFonts w:asciiTheme="minorHAnsi" w:eastAsiaTheme="majorEastAsia" w:hAnsiTheme="minorHAnsi" w:cstheme="minorHAnsi"/>
                <w:color w:val="222222"/>
                <w:sz w:val="21"/>
                <w:szCs w:val="21"/>
              </w:rPr>
              <w:t xml:space="preserve"> (KPHC)</w:t>
            </w:r>
            <w:r w:rsidRPr="004B5574">
              <w:rPr>
                <w:rFonts w:asciiTheme="minorHAnsi" w:hAnsiTheme="minorHAnsi" w:cstheme="minorHAnsi"/>
                <w:color w:val="303A46"/>
                <w:sz w:val="20"/>
                <w:szCs w:val="20"/>
              </w:rPr>
              <w:t>, also known as Hyperspace and Epic. The icon will be found on your desktop or under the Windows Start button.</w:t>
            </w:r>
          </w:p>
          <w:p w14:paraId="1164D93E" w14:textId="22B538DA"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lastRenderedPageBreak/>
              <w:drawing>
                <wp:inline distT="0" distB="0" distL="0" distR="0" wp14:anchorId="2D31D1A2" wp14:editId="1C23C124">
                  <wp:extent cx="1073785" cy="1343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3785" cy="1343660"/>
                          </a:xfrm>
                          <a:prstGeom prst="rect">
                            <a:avLst/>
                          </a:prstGeom>
                          <a:noFill/>
                          <a:ln>
                            <a:noFill/>
                          </a:ln>
                        </pic:spPr>
                      </pic:pic>
                    </a:graphicData>
                  </a:graphic>
                </wp:inline>
              </w:drawing>
            </w:r>
          </w:p>
          <w:p w14:paraId="64EED77E"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After clicking on the </w:t>
            </w:r>
            <w:r w:rsidRPr="004B5574">
              <w:rPr>
                <w:rStyle w:val="Strong"/>
                <w:rFonts w:asciiTheme="minorHAnsi" w:eastAsiaTheme="majorEastAsia" w:hAnsiTheme="minorHAnsi" w:cstheme="minorHAnsi"/>
                <w:color w:val="222222"/>
                <w:sz w:val="21"/>
                <w:szCs w:val="21"/>
              </w:rPr>
              <w:t>Regional Applications Portal</w:t>
            </w:r>
            <w:r w:rsidRPr="004B5574">
              <w:rPr>
                <w:rFonts w:asciiTheme="minorHAnsi" w:hAnsiTheme="minorHAnsi" w:cstheme="minorHAnsi"/>
                <w:color w:val="303A46"/>
                <w:sz w:val="20"/>
                <w:szCs w:val="20"/>
              </w:rPr>
              <w:t> icon, these are the icons to click on to log into Hyperspace.</w:t>
            </w:r>
          </w:p>
          <w:p w14:paraId="39CDF0EA" w14:textId="532D4FEF"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drawing>
                <wp:inline distT="0" distB="0" distL="0" distR="0" wp14:anchorId="6B440885" wp14:editId="1BF2F853">
                  <wp:extent cx="5943600" cy="1667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67510"/>
                          </a:xfrm>
                          <a:prstGeom prst="rect">
                            <a:avLst/>
                          </a:prstGeom>
                          <a:noFill/>
                          <a:ln>
                            <a:noFill/>
                          </a:ln>
                        </pic:spPr>
                      </pic:pic>
                    </a:graphicData>
                  </a:graphic>
                </wp:inline>
              </w:drawing>
            </w:r>
          </w:p>
          <w:p w14:paraId="2CA00951" w14:textId="77777777"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Style w:val="Strong"/>
                <w:rFonts w:asciiTheme="minorHAnsi" w:eastAsiaTheme="majorEastAsia" w:hAnsiTheme="minorHAnsi" w:cstheme="minorHAnsi"/>
                <w:color w:val="222222"/>
                <w:sz w:val="21"/>
                <w:szCs w:val="21"/>
              </w:rPr>
              <w:t>KPHC / EPIC / Hyperspace</w:t>
            </w:r>
            <w:r w:rsidRPr="004B5574">
              <w:rPr>
                <w:rFonts w:asciiTheme="minorHAnsi" w:hAnsiTheme="minorHAnsi" w:cstheme="minorHAnsi"/>
                <w:color w:val="303A46"/>
                <w:sz w:val="20"/>
                <w:szCs w:val="20"/>
              </w:rPr>
              <w:t> Login screen. After clicking on Hyperspace, you will see this login screen.</w:t>
            </w:r>
          </w:p>
          <w:p w14:paraId="129226C5" w14:textId="3DCDBABF"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drawing>
                <wp:inline distT="0" distB="0" distL="0" distR="0" wp14:anchorId="2C07B9E6" wp14:editId="62825A43">
                  <wp:extent cx="5403215" cy="306895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215" cy="3068955"/>
                          </a:xfrm>
                          <a:prstGeom prst="rect">
                            <a:avLst/>
                          </a:prstGeom>
                          <a:noFill/>
                          <a:ln>
                            <a:noFill/>
                          </a:ln>
                        </pic:spPr>
                      </pic:pic>
                    </a:graphicData>
                  </a:graphic>
                </wp:inline>
              </w:drawing>
            </w:r>
          </w:p>
          <w:p w14:paraId="0BE60BD7"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Please reference </w:t>
            </w:r>
            <w:hyperlink r:id="rId25" w:tgtFrame="_blank" w:tooltip="KPHC System Access and Security Services Sharepoint Portal" w:history="1">
              <w:r w:rsidRPr="004B5574">
                <w:rPr>
                  <w:rStyle w:val="Hyperlink"/>
                  <w:rFonts w:asciiTheme="minorHAnsi" w:hAnsiTheme="minorHAnsi" w:cstheme="minorHAnsi"/>
                  <w:color w:val="278EFC"/>
                  <w:sz w:val="20"/>
                  <w:szCs w:val="20"/>
                </w:rPr>
                <w:t xml:space="preserve">KPHC System Access and Security Services </w:t>
              </w:r>
              <w:proofErr w:type="spellStart"/>
              <w:r w:rsidRPr="004B5574">
                <w:rPr>
                  <w:rStyle w:val="Hyperlink"/>
                  <w:rFonts w:asciiTheme="minorHAnsi" w:hAnsiTheme="minorHAnsi" w:cstheme="minorHAnsi"/>
                  <w:color w:val="278EFC"/>
                  <w:sz w:val="20"/>
                  <w:szCs w:val="20"/>
                </w:rPr>
                <w:t>Sharepoint</w:t>
              </w:r>
              <w:proofErr w:type="spellEnd"/>
              <w:r w:rsidRPr="004B5574">
                <w:rPr>
                  <w:rStyle w:val="Hyperlink"/>
                  <w:rFonts w:asciiTheme="minorHAnsi" w:hAnsiTheme="minorHAnsi" w:cstheme="minorHAnsi"/>
                  <w:color w:val="278EFC"/>
                  <w:sz w:val="20"/>
                  <w:szCs w:val="20"/>
                </w:rPr>
                <w:t xml:space="preserve"> Portal</w:t>
              </w:r>
            </w:hyperlink>
            <w:r w:rsidRPr="004B5574">
              <w:rPr>
                <w:rFonts w:asciiTheme="minorHAnsi" w:hAnsiTheme="minorHAnsi" w:cstheme="minorHAnsi"/>
                <w:color w:val="303A46"/>
                <w:sz w:val="20"/>
                <w:szCs w:val="20"/>
              </w:rPr>
              <w:t> for more information.</w:t>
            </w:r>
          </w:p>
          <w:p w14:paraId="1360FA65" w14:textId="073FA43B" w:rsidR="00034136" w:rsidRPr="004B5574" w:rsidRDefault="00034136" w:rsidP="004B5574">
            <w:pPr>
              <w:pStyle w:val="Heading3"/>
            </w:pPr>
            <w:r w:rsidRPr="004B5574">
              <w:t xml:space="preserve">Simple Sign-On (S3) RSO / </w:t>
            </w:r>
            <w:proofErr w:type="spellStart"/>
            <w:r w:rsidRPr="004B5574">
              <w:t>WaveID</w:t>
            </w:r>
            <w:proofErr w:type="spellEnd"/>
            <w:r w:rsidRPr="004B5574">
              <w:t xml:space="preserve"> / Imprivata </w:t>
            </w:r>
            <w:proofErr w:type="spellStart"/>
            <w:r w:rsidRPr="004B5574">
              <w:t>OneSign</w:t>
            </w:r>
            <w:proofErr w:type="spellEnd"/>
          </w:p>
          <w:p w14:paraId="0A72AC84"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 xml:space="preserve">Simple Sign-On (S3), Rapid Sign On (RSO), </w:t>
            </w:r>
            <w:proofErr w:type="spellStart"/>
            <w:r w:rsidRPr="004B5574">
              <w:rPr>
                <w:rFonts w:asciiTheme="minorHAnsi" w:hAnsiTheme="minorHAnsi" w:cstheme="minorHAnsi"/>
                <w:color w:val="303A46"/>
                <w:sz w:val="20"/>
                <w:szCs w:val="20"/>
              </w:rPr>
              <w:t>WaveID</w:t>
            </w:r>
            <w:proofErr w:type="spellEnd"/>
            <w:r w:rsidRPr="004B5574">
              <w:rPr>
                <w:rFonts w:asciiTheme="minorHAnsi" w:hAnsiTheme="minorHAnsi" w:cstheme="minorHAnsi"/>
                <w:color w:val="303A46"/>
                <w:sz w:val="20"/>
                <w:szCs w:val="20"/>
              </w:rPr>
              <w:t>, and Imprivata are terms which refer to card readers for shared workstations which allow KPHC users to automatically log in or out of KPHC by tapping or waving their facility badges. Enroll your badge with your Network (Windows) password.</w:t>
            </w:r>
          </w:p>
          <w:p w14:paraId="6C5103CA" w14:textId="71702463"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lastRenderedPageBreak/>
              <w:drawing>
                <wp:inline distT="0" distB="0" distL="0" distR="0" wp14:anchorId="3F736F77" wp14:editId="6D6C5E72">
                  <wp:extent cx="2410460" cy="207835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0460" cy="2078355"/>
                          </a:xfrm>
                          <a:prstGeom prst="rect">
                            <a:avLst/>
                          </a:prstGeom>
                          <a:noFill/>
                          <a:ln>
                            <a:noFill/>
                          </a:ln>
                        </pic:spPr>
                      </pic:pic>
                    </a:graphicData>
                  </a:graphic>
                </wp:inline>
              </w:drawing>
            </w:r>
          </w:p>
          <w:p w14:paraId="7B0B534A" w14:textId="18974FF3" w:rsidR="00034136" w:rsidRPr="004B5574" w:rsidRDefault="00034136" w:rsidP="00034136">
            <w:pPr>
              <w:pStyle w:val="Heading3"/>
              <w:rPr>
                <w:rFonts w:asciiTheme="minorHAnsi" w:hAnsiTheme="minorHAnsi" w:cstheme="minorHAnsi"/>
              </w:rPr>
            </w:pPr>
            <w:r w:rsidRPr="004B5574">
              <w:rPr>
                <w:rFonts w:asciiTheme="minorHAnsi" w:hAnsiTheme="minorHAnsi" w:cstheme="minorHAnsi"/>
                <w:b/>
                <w:bCs/>
              </w:rPr>
              <w:t>RACF / Mainframe</w:t>
            </w:r>
          </w:p>
          <w:p w14:paraId="09B3C155" w14:textId="77777777" w:rsidR="00034136" w:rsidRPr="00034136" w:rsidRDefault="00034136" w:rsidP="00034136">
            <w:pPr>
              <w:shd w:val="clear" w:color="auto" w:fill="FFFFFF"/>
              <w:spacing w:after="0" w:line="240" w:lineRule="auto"/>
              <w:rPr>
                <w:rFonts w:eastAsia="Times New Roman" w:cstheme="minorHAnsi"/>
                <w:color w:val="303A46"/>
                <w:sz w:val="20"/>
                <w:szCs w:val="20"/>
              </w:rPr>
            </w:pPr>
            <w:r w:rsidRPr="00034136">
              <w:rPr>
                <w:rFonts w:eastAsia="Times New Roman" w:cstheme="minorHAnsi"/>
                <w:b/>
                <w:bCs/>
                <w:color w:val="222222"/>
                <w:sz w:val="21"/>
                <w:szCs w:val="21"/>
              </w:rPr>
              <w:t>RACF </w:t>
            </w:r>
            <w:r w:rsidRPr="00034136">
              <w:rPr>
                <w:rFonts w:eastAsia="Times New Roman" w:cstheme="minorHAnsi"/>
                <w:color w:val="303A46"/>
                <w:sz w:val="20"/>
                <w:szCs w:val="20"/>
              </w:rPr>
              <w:t>ID log in page, also known as Mainframe, Reflections, Sessions, Time. Icons will be on your desktop.</w:t>
            </w:r>
          </w:p>
          <w:p w14:paraId="500CA16F" w14:textId="6BCF5AF6" w:rsidR="00034136" w:rsidRPr="00034136" w:rsidRDefault="00034136" w:rsidP="00034136">
            <w:pPr>
              <w:shd w:val="clear" w:color="auto" w:fill="FFFFFF"/>
              <w:spacing w:after="135" w:line="240" w:lineRule="auto"/>
              <w:rPr>
                <w:rFonts w:eastAsia="Times New Roman" w:cstheme="minorHAnsi"/>
                <w:color w:val="303A46"/>
                <w:sz w:val="20"/>
                <w:szCs w:val="20"/>
              </w:rPr>
            </w:pPr>
            <w:r w:rsidRPr="004B5574">
              <w:rPr>
                <w:rFonts w:eastAsia="Times New Roman" w:cstheme="minorHAnsi"/>
                <w:noProof/>
                <w:color w:val="303A46"/>
                <w:sz w:val="20"/>
                <w:szCs w:val="20"/>
              </w:rPr>
              <w:drawing>
                <wp:inline distT="0" distB="0" distL="0" distR="0" wp14:anchorId="56D25126" wp14:editId="1515439B">
                  <wp:extent cx="962660" cy="85915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2660" cy="859155"/>
                          </a:xfrm>
                          <a:prstGeom prst="rect">
                            <a:avLst/>
                          </a:prstGeom>
                          <a:noFill/>
                          <a:ln>
                            <a:noFill/>
                          </a:ln>
                        </pic:spPr>
                      </pic:pic>
                    </a:graphicData>
                  </a:graphic>
                </wp:inline>
              </w:drawing>
            </w:r>
          </w:p>
          <w:p w14:paraId="0F9A0B13" w14:textId="77777777" w:rsidR="00034136" w:rsidRPr="00034136" w:rsidRDefault="00034136" w:rsidP="00034136">
            <w:pPr>
              <w:shd w:val="clear" w:color="auto" w:fill="FFFFFF"/>
              <w:spacing w:after="0" w:line="240" w:lineRule="auto"/>
              <w:rPr>
                <w:rFonts w:eastAsia="Times New Roman" w:cstheme="minorHAnsi"/>
                <w:color w:val="303A46"/>
                <w:sz w:val="20"/>
                <w:szCs w:val="20"/>
              </w:rPr>
            </w:pPr>
            <w:r w:rsidRPr="00034136">
              <w:rPr>
                <w:rFonts w:eastAsia="Times New Roman" w:cstheme="minorHAnsi"/>
                <w:b/>
                <w:bCs/>
                <w:color w:val="222222"/>
                <w:sz w:val="21"/>
                <w:szCs w:val="21"/>
              </w:rPr>
              <w:t>Southern California (SCAL) and Regions Outside California (ROCS) RACF</w:t>
            </w:r>
            <w:r w:rsidRPr="00034136">
              <w:rPr>
                <w:rFonts w:eastAsia="Times New Roman" w:cstheme="minorHAnsi"/>
                <w:color w:val="303A46"/>
                <w:sz w:val="20"/>
                <w:szCs w:val="20"/>
              </w:rPr>
              <w:t> login page. This is the login screen you will see after clicking on </w:t>
            </w:r>
            <w:r w:rsidRPr="00034136">
              <w:rPr>
                <w:rFonts w:eastAsia="Times New Roman" w:cstheme="minorHAnsi"/>
                <w:i/>
                <w:iCs/>
                <w:color w:val="303A46"/>
                <w:sz w:val="20"/>
                <w:szCs w:val="20"/>
              </w:rPr>
              <w:t>TPXPROD</w:t>
            </w:r>
            <w:r w:rsidRPr="00034136">
              <w:rPr>
                <w:rFonts w:eastAsia="Times New Roman" w:cstheme="minorHAnsi"/>
                <w:color w:val="303A46"/>
                <w:sz w:val="20"/>
                <w:szCs w:val="20"/>
              </w:rPr>
              <w:t> which is used by SCAL and ROCs users.</w:t>
            </w:r>
          </w:p>
          <w:p w14:paraId="23A79306" w14:textId="099494FE" w:rsidR="00034136" w:rsidRPr="00034136" w:rsidRDefault="00034136" w:rsidP="00034136">
            <w:pPr>
              <w:shd w:val="clear" w:color="auto" w:fill="FFFFFF"/>
              <w:spacing w:after="135" w:line="240" w:lineRule="auto"/>
              <w:rPr>
                <w:rFonts w:eastAsia="Times New Roman" w:cstheme="minorHAnsi"/>
                <w:color w:val="303A46"/>
                <w:sz w:val="20"/>
                <w:szCs w:val="20"/>
              </w:rPr>
            </w:pPr>
            <w:r w:rsidRPr="004B5574">
              <w:rPr>
                <w:rFonts w:eastAsia="Times New Roman" w:cstheme="minorHAnsi"/>
                <w:noProof/>
                <w:color w:val="303A46"/>
                <w:sz w:val="20"/>
                <w:szCs w:val="20"/>
              </w:rPr>
              <w:drawing>
                <wp:inline distT="0" distB="0" distL="0" distR="0" wp14:anchorId="5D801138" wp14:editId="7C41F658">
                  <wp:extent cx="5888355" cy="4031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8355" cy="4031615"/>
                          </a:xfrm>
                          <a:prstGeom prst="rect">
                            <a:avLst/>
                          </a:prstGeom>
                          <a:noFill/>
                          <a:ln>
                            <a:noFill/>
                          </a:ln>
                        </pic:spPr>
                      </pic:pic>
                    </a:graphicData>
                  </a:graphic>
                </wp:inline>
              </w:drawing>
            </w:r>
          </w:p>
          <w:p w14:paraId="6EC00CB7" w14:textId="77777777" w:rsidR="00034136" w:rsidRPr="00034136" w:rsidRDefault="00034136" w:rsidP="00034136">
            <w:pPr>
              <w:shd w:val="clear" w:color="auto" w:fill="FFFFFF"/>
              <w:spacing w:after="0" w:line="240" w:lineRule="auto"/>
              <w:rPr>
                <w:rFonts w:eastAsia="Times New Roman" w:cstheme="minorHAnsi"/>
                <w:color w:val="303A46"/>
                <w:sz w:val="20"/>
                <w:szCs w:val="20"/>
              </w:rPr>
            </w:pPr>
            <w:r w:rsidRPr="00034136">
              <w:rPr>
                <w:rFonts w:eastAsia="Times New Roman" w:cstheme="minorHAnsi"/>
                <w:b/>
                <w:bCs/>
                <w:color w:val="222222"/>
                <w:sz w:val="21"/>
                <w:szCs w:val="21"/>
              </w:rPr>
              <w:t>Northern California (NCAL) RACF</w:t>
            </w:r>
            <w:r w:rsidRPr="00034136">
              <w:rPr>
                <w:rFonts w:eastAsia="Times New Roman" w:cstheme="minorHAnsi"/>
                <w:color w:val="303A46"/>
                <w:sz w:val="20"/>
                <w:szCs w:val="20"/>
              </w:rPr>
              <w:t> log in page. This is what you will see after clicking on </w:t>
            </w:r>
            <w:r w:rsidRPr="00034136">
              <w:rPr>
                <w:rFonts w:eastAsia="Times New Roman" w:cstheme="minorHAnsi"/>
                <w:i/>
                <w:iCs/>
                <w:color w:val="303A46"/>
                <w:sz w:val="20"/>
                <w:szCs w:val="20"/>
              </w:rPr>
              <w:t>KPTPX</w:t>
            </w:r>
            <w:r w:rsidRPr="00034136">
              <w:rPr>
                <w:rFonts w:eastAsia="Times New Roman" w:cstheme="minorHAnsi"/>
                <w:color w:val="303A46"/>
                <w:sz w:val="20"/>
                <w:szCs w:val="20"/>
              </w:rPr>
              <w:t> which is the RACF for NCAL.</w:t>
            </w:r>
          </w:p>
          <w:p w14:paraId="58B4C9E1" w14:textId="6206668A" w:rsidR="00034136" w:rsidRPr="00034136" w:rsidRDefault="00034136" w:rsidP="00034136">
            <w:pPr>
              <w:shd w:val="clear" w:color="auto" w:fill="FFFFFF"/>
              <w:spacing w:after="135" w:line="240" w:lineRule="auto"/>
              <w:rPr>
                <w:rFonts w:eastAsia="Times New Roman" w:cstheme="minorHAnsi"/>
                <w:color w:val="303A46"/>
                <w:sz w:val="20"/>
                <w:szCs w:val="20"/>
              </w:rPr>
            </w:pPr>
            <w:r w:rsidRPr="004B5574">
              <w:rPr>
                <w:rFonts w:eastAsia="Times New Roman" w:cstheme="minorHAnsi"/>
                <w:noProof/>
                <w:color w:val="303A46"/>
                <w:sz w:val="20"/>
                <w:szCs w:val="20"/>
              </w:rPr>
              <w:lastRenderedPageBreak/>
              <w:drawing>
                <wp:inline distT="0" distB="0" distL="0" distR="0" wp14:anchorId="15217933" wp14:editId="2C58B437">
                  <wp:extent cx="755015" cy="7829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5015" cy="782955"/>
                          </a:xfrm>
                          <a:prstGeom prst="rect">
                            <a:avLst/>
                          </a:prstGeom>
                          <a:noFill/>
                          <a:ln>
                            <a:noFill/>
                          </a:ln>
                        </pic:spPr>
                      </pic:pic>
                    </a:graphicData>
                  </a:graphic>
                </wp:inline>
              </w:drawing>
            </w:r>
          </w:p>
          <w:p w14:paraId="7C874846" w14:textId="69363BCC" w:rsidR="00034136" w:rsidRPr="004B5574" w:rsidRDefault="00034136" w:rsidP="00034136">
            <w:pPr>
              <w:shd w:val="clear" w:color="auto" w:fill="FFFFFF"/>
              <w:spacing w:after="135" w:line="240" w:lineRule="auto"/>
              <w:rPr>
                <w:rFonts w:eastAsia="Times New Roman" w:cstheme="minorHAnsi"/>
                <w:color w:val="303A46"/>
                <w:sz w:val="20"/>
                <w:szCs w:val="20"/>
              </w:rPr>
            </w:pPr>
            <w:r w:rsidRPr="004B5574">
              <w:rPr>
                <w:rFonts w:eastAsia="Times New Roman" w:cstheme="minorHAnsi"/>
                <w:noProof/>
                <w:color w:val="303A46"/>
                <w:sz w:val="20"/>
                <w:szCs w:val="20"/>
              </w:rPr>
              <w:drawing>
                <wp:inline distT="0" distB="0" distL="0" distR="0" wp14:anchorId="40334390" wp14:editId="231428C3">
                  <wp:extent cx="5610860" cy="379603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860" cy="3796030"/>
                          </a:xfrm>
                          <a:prstGeom prst="rect">
                            <a:avLst/>
                          </a:prstGeom>
                          <a:noFill/>
                          <a:ln>
                            <a:noFill/>
                          </a:ln>
                        </pic:spPr>
                      </pic:pic>
                    </a:graphicData>
                  </a:graphic>
                </wp:inline>
              </w:drawing>
            </w:r>
          </w:p>
          <w:p w14:paraId="6CEC9226" w14:textId="3BD10963" w:rsidR="00034136" w:rsidRPr="004B5574" w:rsidRDefault="00034136" w:rsidP="00034136">
            <w:pPr>
              <w:pStyle w:val="Heading3"/>
              <w:rPr>
                <w:rFonts w:asciiTheme="minorHAnsi" w:hAnsiTheme="minorHAnsi" w:cstheme="minorHAnsi"/>
              </w:rPr>
            </w:pPr>
            <w:r w:rsidRPr="004B5574">
              <w:rPr>
                <w:rFonts w:asciiTheme="minorHAnsi" w:hAnsiTheme="minorHAnsi" w:cstheme="minorHAnsi"/>
                <w:b/>
                <w:bCs/>
              </w:rPr>
              <w:t>Web Single Sign-On (WSSO)</w:t>
            </w:r>
          </w:p>
          <w:p w14:paraId="4AAFAB39" w14:textId="77777777" w:rsidR="00034136" w:rsidRPr="004B5574" w:rsidRDefault="00034136" w:rsidP="00034136">
            <w:pPr>
              <w:pStyle w:val="Heading5"/>
              <w:shd w:val="clear" w:color="auto" w:fill="FFFFFF"/>
              <w:spacing w:before="135" w:after="135"/>
              <w:rPr>
                <w:rFonts w:asciiTheme="minorHAnsi" w:hAnsiTheme="minorHAnsi" w:cstheme="minorHAnsi"/>
                <w:b/>
                <w:bCs/>
                <w:color w:val="303A46"/>
              </w:rPr>
            </w:pPr>
            <w:hyperlink r:id="rId31" w:tgtFrame="_blank" w:tooltip="https://sso.kp.org/kpsso/signIn.html" w:history="1">
              <w:r w:rsidRPr="004B5574">
                <w:rPr>
                  <w:rStyle w:val="Hyperlink"/>
                  <w:rFonts w:asciiTheme="minorHAnsi" w:hAnsiTheme="minorHAnsi" w:cstheme="minorHAnsi"/>
                  <w:b/>
                  <w:bCs/>
                  <w:color w:val="278EFC"/>
                </w:rPr>
                <w:t>https://sso.kp.org/kpsso/signIn.html</w:t>
              </w:r>
            </w:hyperlink>
          </w:p>
          <w:p w14:paraId="50488771" w14:textId="22505981"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 xml:space="preserve">Password Express, RPM / </w:t>
            </w:r>
            <w:proofErr w:type="spellStart"/>
            <w:r w:rsidRPr="004B5574">
              <w:rPr>
                <w:rFonts w:asciiTheme="minorHAnsi" w:hAnsiTheme="minorHAnsi" w:cstheme="minorHAnsi"/>
                <w:color w:val="303A46"/>
                <w:sz w:val="20"/>
                <w:szCs w:val="20"/>
              </w:rPr>
              <w:t>Niku</w:t>
            </w:r>
            <w:proofErr w:type="spellEnd"/>
            <w:r w:rsidRPr="004B5574">
              <w:rPr>
                <w:rFonts w:asciiTheme="minorHAnsi" w:hAnsiTheme="minorHAnsi" w:cstheme="minorHAnsi"/>
                <w:color w:val="303A46"/>
                <w:sz w:val="20"/>
                <w:szCs w:val="20"/>
              </w:rPr>
              <w:t>, and KP Identity Manager (KPIM) (to request a token) all use </w:t>
            </w:r>
            <w:r w:rsidRPr="004B5574">
              <w:rPr>
                <w:rStyle w:val="Strong"/>
                <w:rFonts w:asciiTheme="minorHAnsi" w:eastAsiaTheme="majorEastAsia" w:hAnsiTheme="minorHAnsi" w:cstheme="minorHAnsi"/>
                <w:color w:val="222222"/>
                <w:sz w:val="21"/>
                <w:szCs w:val="21"/>
              </w:rPr>
              <w:t>Web Single Sign-On (WSSO)</w:t>
            </w:r>
            <w:r w:rsidRPr="004B5574">
              <w:rPr>
                <w:rFonts w:asciiTheme="minorHAnsi" w:hAnsiTheme="minorHAnsi" w:cstheme="minorHAnsi"/>
                <w:color w:val="303A46"/>
                <w:sz w:val="20"/>
                <w:szCs w:val="20"/>
              </w:rPr>
              <w:t> to login. First time users must click on </w:t>
            </w:r>
            <w:r w:rsidRPr="004B5574">
              <w:rPr>
                <w:rStyle w:val="Strong"/>
                <w:rFonts w:asciiTheme="minorHAnsi" w:eastAsiaTheme="majorEastAsia" w:hAnsiTheme="minorHAnsi" w:cstheme="minorHAnsi"/>
                <w:color w:val="222222"/>
                <w:sz w:val="21"/>
                <w:szCs w:val="21"/>
              </w:rPr>
              <w:t>Activate your account</w:t>
            </w:r>
            <w:r w:rsidRPr="004B5574">
              <w:rPr>
                <w:rFonts w:asciiTheme="minorHAnsi" w:hAnsiTheme="minorHAnsi" w:cstheme="minorHAnsi"/>
                <w:color w:val="303A46"/>
                <w:sz w:val="20"/>
                <w:szCs w:val="20"/>
              </w:rPr>
              <w:t> under First-Time User to activate the account.</w:t>
            </w:r>
            <w:r w:rsidRPr="004B5574">
              <w:rPr>
                <w:rFonts w:asciiTheme="minorHAnsi" w:hAnsiTheme="minorHAnsi" w:cstheme="minorHAnsi"/>
                <w:b/>
                <w:bCs/>
                <w:color w:val="222222"/>
                <w:sz w:val="21"/>
                <w:szCs w:val="21"/>
              </w:rPr>
              <w:br/>
            </w:r>
            <w:r w:rsidRPr="004B5574">
              <w:rPr>
                <w:rFonts w:asciiTheme="minorHAnsi" w:hAnsiTheme="minorHAnsi" w:cstheme="minorHAnsi"/>
                <w:b/>
                <w:bCs/>
                <w:color w:val="222222"/>
                <w:sz w:val="21"/>
                <w:szCs w:val="21"/>
              </w:rPr>
              <w:br w:type="textWrapping" w:clear="all"/>
            </w:r>
            <w:r w:rsidRPr="004B5574">
              <w:rPr>
                <w:rFonts w:asciiTheme="minorHAnsi" w:hAnsiTheme="minorHAnsi" w:cstheme="minorHAnsi"/>
                <w:b/>
                <w:bCs/>
                <w:noProof/>
                <w:color w:val="222222"/>
                <w:sz w:val="21"/>
                <w:szCs w:val="21"/>
              </w:rPr>
              <w:lastRenderedPageBreak/>
              <w:drawing>
                <wp:inline distT="0" distB="0" distL="0" distR="0" wp14:anchorId="4A8809F0" wp14:editId="13A0FE81">
                  <wp:extent cx="5479415" cy="282638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9415" cy="2826385"/>
                          </a:xfrm>
                          <a:prstGeom prst="rect">
                            <a:avLst/>
                          </a:prstGeom>
                          <a:noFill/>
                          <a:ln>
                            <a:noFill/>
                          </a:ln>
                        </pic:spPr>
                      </pic:pic>
                    </a:graphicData>
                  </a:graphic>
                </wp:inline>
              </w:drawing>
            </w:r>
            <w:r w:rsidRPr="004B5574">
              <w:rPr>
                <w:rFonts w:asciiTheme="minorHAnsi" w:hAnsiTheme="minorHAnsi" w:cstheme="minorHAnsi"/>
                <w:b/>
                <w:bCs/>
                <w:color w:val="222222"/>
                <w:sz w:val="21"/>
                <w:szCs w:val="21"/>
              </w:rPr>
              <w:br w:type="textWrapping" w:clear="all"/>
            </w:r>
          </w:p>
          <w:p w14:paraId="0980DCCF" w14:textId="13E7BE44" w:rsidR="00034136" w:rsidRPr="004B5574" w:rsidRDefault="00034136" w:rsidP="00034136">
            <w:pPr>
              <w:pStyle w:val="Heading3"/>
              <w:rPr>
                <w:rFonts w:asciiTheme="minorHAnsi" w:hAnsiTheme="minorHAnsi" w:cstheme="minorHAnsi"/>
              </w:rPr>
            </w:pPr>
            <w:r w:rsidRPr="004B5574">
              <w:rPr>
                <w:rFonts w:asciiTheme="minorHAnsi" w:hAnsiTheme="minorHAnsi" w:cstheme="minorHAnsi"/>
                <w:b/>
                <w:bCs/>
              </w:rPr>
              <w:t>Password Resets</w:t>
            </w:r>
          </w:p>
          <w:p w14:paraId="2FA3B41D"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Most Password Resets can be requested directly from the Kaiser Permanente Password Reset site.</w:t>
            </w:r>
          </w:p>
          <w:p w14:paraId="364177E1"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hyperlink r:id="rId33" w:tgtFrame="_blank" w:history="1">
              <w:r w:rsidRPr="004B5574">
                <w:rPr>
                  <w:rStyle w:val="Hyperlink"/>
                  <w:rFonts w:asciiTheme="minorHAnsi" w:hAnsiTheme="minorHAnsi" w:cstheme="minorHAnsi"/>
                  <w:color w:val="278EFC"/>
                  <w:sz w:val="20"/>
                  <w:szCs w:val="20"/>
                </w:rPr>
                <w:t>http://password.kp.org</w:t>
              </w:r>
            </w:hyperlink>
          </w:p>
          <w:p w14:paraId="08A0C730"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To see a list of all Applications supported here, click on the Click here to view ALL APPLICATIONS at the bottom of the site page:</w:t>
            </w:r>
          </w:p>
          <w:p w14:paraId="1B0624C0" w14:textId="3CCC3DB3"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lastRenderedPageBreak/>
              <w:drawing>
                <wp:inline distT="0" distB="0" distL="0" distR="0" wp14:anchorId="5FF210A1" wp14:editId="46802304">
                  <wp:extent cx="5610860" cy="44958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860" cy="4495800"/>
                          </a:xfrm>
                          <a:prstGeom prst="rect">
                            <a:avLst/>
                          </a:prstGeom>
                          <a:noFill/>
                          <a:ln>
                            <a:noFill/>
                          </a:ln>
                        </pic:spPr>
                      </pic:pic>
                    </a:graphicData>
                  </a:graphic>
                </wp:inline>
              </w:drawing>
            </w:r>
          </w:p>
          <w:p w14:paraId="55BCA8F3"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Please see the </w:t>
            </w:r>
            <w:hyperlink r:id="rId35" w:tgtFrame="_blank" w:tooltip="Resetting your password" w:history="1">
              <w:r w:rsidRPr="004B5574">
                <w:rPr>
                  <w:rStyle w:val="Hyperlink"/>
                  <w:rFonts w:asciiTheme="minorHAnsi" w:hAnsiTheme="minorHAnsi" w:cstheme="minorHAnsi"/>
                  <w:color w:val="278EFC"/>
                  <w:sz w:val="20"/>
                  <w:szCs w:val="20"/>
                </w:rPr>
                <w:t>Resetting your password</w:t>
              </w:r>
            </w:hyperlink>
            <w:r w:rsidRPr="004B5574">
              <w:rPr>
                <w:rFonts w:asciiTheme="minorHAnsi" w:hAnsiTheme="minorHAnsi" w:cstheme="minorHAnsi"/>
                <w:color w:val="303A46"/>
                <w:sz w:val="20"/>
                <w:szCs w:val="20"/>
              </w:rPr>
              <w:t> knowledge article for more information.</w:t>
            </w:r>
          </w:p>
          <w:p w14:paraId="41AA4BE4" w14:textId="5567D680" w:rsidR="00034136" w:rsidRPr="004B5574" w:rsidRDefault="00034136" w:rsidP="00034136">
            <w:pPr>
              <w:pStyle w:val="Heading3"/>
              <w:rPr>
                <w:rFonts w:asciiTheme="minorHAnsi" w:hAnsiTheme="minorHAnsi" w:cstheme="minorHAnsi"/>
              </w:rPr>
            </w:pPr>
            <w:r w:rsidRPr="004B5574">
              <w:rPr>
                <w:rFonts w:asciiTheme="minorHAnsi" w:hAnsiTheme="minorHAnsi" w:cstheme="minorHAnsi"/>
                <w:b/>
                <w:bCs/>
              </w:rPr>
              <w:t>Microsoft Teams</w:t>
            </w:r>
          </w:p>
          <w:p w14:paraId="3D2E4CF5"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KP's Messaging and meeting platform.</w:t>
            </w:r>
          </w:p>
          <w:p w14:paraId="344B38C2"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Log-in with your full Kaiser email address. For some users, the voice and conferencing capabilities are also available. The maximum number of people permitted in a meeting is currently limited, however larger number of participants is expected soon.</w:t>
            </w:r>
          </w:p>
          <w:p w14:paraId="44CD3794" w14:textId="6FE985A1" w:rsidR="00034136" w:rsidRPr="004B5574" w:rsidRDefault="00034136" w:rsidP="00034136">
            <w:pPr>
              <w:pStyle w:val="NormalWeb"/>
              <w:shd w:val="clear" w:color="auto" w:fill="FFFFFF"/>
              <w:spacing w:before="0" w:beforeAutospacing="0" w:after="150" w:afterAutospacing="0" w:line="360" w:lineRule="atLeast"/>
              <w:rPr>
                <w:rFonts w:asciiTheme="minorHAnsi" w:hAnsiTheme="minorHAnsi" w:cstheme="minorHAnsi"/>
                <w:color w:val="303A46"/>
              </w:rPr>
            </w:pPr>
            <w:r w:rsidRPr="004B5574">
              <w:rPr>
                <w:rFonts w:asciiTheme="minorHAnsi" w:hAnsiTheme="minorHAnsi" w:cstheme="minorHAnsi"/>
                <w:noProof/>
                <w:color w:val="303A46"/>
              </w:rPr>
              <w:drawing>
                <wp:inline distT="0" distB="0" distL="0" distR="0" wp14:anchorId="6474E586" wp14:editId="5E975D77">
                  <wp:extent cx="949325" cy="96266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9325" cy="962660"/>
                          </a:xfrm>
                          <a:prstGeom prst="rect">
                            <a:avLst/>
                          </a:prstGeom>
                          <a:noFill/>
                          <a:ln>
                            <a:noFill/>
                          </a:ln>
                        </pic:spPr>
                      </pic:pic>
                    </a:graphicData>
                  </a:graphic>
                </wp:inline>
              </w:drawing>
            </w:r>
          </w:p>
          <w:p w14:paraId="0FD9FF16"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Once you click on the Teams icon you will see the login screen</w:t>
            </w:r>
          </w:p>
          <w:p w14:paraId="391BAC0F" w14:textId="6C3354AF"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lastRenderedPageBreak/>
              <w:drawing>
                <wp:inline distT="0" distB="0" distL="0" distR="0" wp14:anchorId="73963B3D" wp14:editId="277FC849">
                  <wp:extent cx="3179445" cy="36855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9445" cy="3685540"/>
                          </a:xfrm>
                          <a:prstGeom prst="rect">
                            <a:avLst/>
                          </a:prstGeom>
                          <a:noFill/>
                          <a:ln>
                            <a:noFill/>
                          </a:ln>
                        </pic:spPr>
                      </pic:pic>
                    </a:graphicData>
                  </a:graphic>
                </wp:inline>
              </w:drawing>
            </w:r>
          </w:p>
          <w:p w14:paraId="75A496B5" w14:textId="178BD3A0" w:rsidR="00034136" w:rsidRPr="004B5574" w:rsidRDefault="00034136" w:rsidP="00034136">
            <w:pPr>
              <w:pStyle w:val="Heading3"/>
              <w:rPr>
                <w:rFonts w:asciiTheme="minorHAnsi" w:hAnsiTheme="minorHAnsi" w:cstheme="minorHAnsi"/>
              </w:rPr>
            </w:pPr>
            <w:r w:rsidRPr="004B5574">
              <w:rPr>
                <w:rFonts w:asciiTheme="minorHAnsi" w:hAnsiTheme="minorHAnsi" w:cstheme="minorHAnsi"/>
                <w:b/>
                <w:bCs/>
              </w:rPr>
              <w:t>KP Identity Manager (KPIM)</w:t>
            </w:r>
          </w:p>
          <w:p w14:paraId="4636A719"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hyperlink r:id="rId38" w:tgtFrame="_blank" w:history="1">
              <w:r w:rsidRPr="004B5574">
                <w:rPr>
                  <w:rStyle w:val="Hyperlink"/>
                  <w:rFonts w:asciiTheme="minorHAnsi" w:hAnsiTheme="minorHAnsi" w:cstheme="minorHAnsi"/>
                  <w:color w:val="278EFC"/>
                  <w:sz w:val="20"/>
                  <w:szCs w:val="20"/>
                </w:rPr>
                <w:t>KP Identity Manager (KPIM)</w:t>
              </w:r>
            </w:hyperlink>
            <w:r w:rsidRPr="004B5574">
              <w:rPr>
                <w:rFonts w:asciiTheme="minorHAnsi" w:hAnsiTheme="minorHAnsi" w:cstheme="minorHAnsi"/>
                <w:color w:val="303A46"/>
                <w:sz w:val="20"/>
                <w:szCs w:val="20"/>
              </w:rPr>
              <w:t> self-service provides Managers the ability to:</w:t>
            </w:r>
          </w:p>
          <w:p w14:paraId="39B541F9" w14:textId="77777777" w:rsidR="00034136" w:rsidRPr="004B5574" w:rsidRDefault="00034136" w:rsidP="00034136">
            <w:pPr>
              <w:numPr>
                <w:ilvl w:val="0"/>
                <w:numId w:val="12"/>
              </w:numPr>
              <w:shd w:val="clear" w:color="auto" w:fill="FFFFFF"/>
              <w:spacing w:before="100" w:beforeAutospacing="1" w:after="100" w:afterAutospacing="1" w:line="240" w:lineRule="auto"/>
              <w:rPr>
                <w:rFonts w:cstheme="minorHAnsi"/>
                <w:color w:val="303A46"/>
                <w:sz w:val="20"/>
                <w:szCs w:val="20"/>
              </w:rPr>
            </w:pPr>
            <w:r w:rsidRPr="004B5574">
              <w:rPr>
                <w:rFonts w:cstheme="minorHAnsi"/>
                <w:color w:val="303A46"/>
                <w:sz w:val="20"/>
                <w:szCs w:val="20"/>
              </w:rPr>
              <w:t>Create identities / National User ID's (NUIDs) for new staff</w:t>
            </w:r>
          </w:p>
          <w:p w14:paraId="79B0C9C4" w14:textId="77777777" w:rsidR="00034136" w:rsidRPr="004B5574" w:rsidRDefault="00034136" w:rsidP="00034136">
            <w:pPr>
              <w:numPr>
                <w:ilvl w:val="0"/>
                <w:numId w:val="12"/>
              </w:numPr>
              <w:shd w:val="clear" w:color="auto" w:fill="FFFFFF"/>
              <w:spacing w:before="100" w:beforeAutospacing="1" w:after="100" w:afterAutospacing="1" w:line="240" w:lineRule="auto"/>
              <w:rPr>
                <w:rFonts w:cstheme="minorHAnsi"/>
                <w:color w:val="303A46"/>
                <w:sz w:val="20"/>
                <w:szCs w:val="20"/>
              </w:rPr>
            </w:pPr>
            <w:r w:rsidRPr="004B5574">
              <w:rPr>
                <w:rFonts w:cstheme="minorHAnsi"/>
                <w:color w:val="303A46"/>
                <w:sz w:val="20"/>
                <w:szCs w:val="20"/>
              </w:rPr>
              <w:t>Delegate the request entry to your support team</w:t>
            </w:r>
          </w:p>
          <w:p w14:paraId="0E395C04" w14:textId="77777777" w:rsidR="00034136" w:rsidRPr="004B5574" w:rsidRDefault="00034136" w:rsidP="00034136">
            <w:pPr>
              <w:numPr>
                <w:ilvl w:val="0"/>
                <w:numId w:val="12"/>
              </w:numPr>
              <w:shd w:val="clear" w:color="auto" w:fill="FFFFFF"/>
              <w:spacing w:before="100" w:beforeAutospacing="1" w:after="100" w:afterAutospacing="1" w:line="240" w:lineRule="auto"/>
              <w:rPr>
                <w:rFonts w:cstheme="minorHAnsi"/>
                <w:color w:val="303A46"/>
                <w:sz w:val="20"/>
                <w:szCs w:val="20"/>
              </w:rPr>
            </w:pPr>
            <w:r w:rsidRPr="004B5574">
              <w:rPr>
                <w:rFonts w:cstheme="minorHAnsi"/>
                <w:color w:val="303A46"/>
                <w:sz w:val="20"/>
                <w:szCs w:val="20"/>
              </w:rPr>
              <w:t>Extend or terminate your contingent worker</w:t>
            </w:r>
          </w:p>
          <w:p w14:paraId="498BCA03" w14:textId="77777777" w:rsidR="00034136" w:rsidRPr="004B5574" w:rsidRDefault="00034136" w:rsidP="00034136">
            <w:pPr>
              <w:numPr>
                <w:ilvl w:val="0"/>
                <w:numId w:val="12"/>
              </w:numPr>
              <w:shd w:val="clear" w:color="auto" w:fill="FFFFFF"/>
              <w:spacing w:before="100" w:beforeAutospacing="1" w:after="100" w:afterAutospacing="1" w:line="240" w:lineRule="auto"/>
              <w:rPr>
                <w:rFonts w:cstheme="minorHAnsi"/>
                <w:color w:val="303A46"/>
                <w:sz w:val="20"/>
                <w:szCs w:val="20"/>
              </w:rPr>
            </w:pPr>
            <w:r w:rsidRPr="004B5574">
              <w:rPr>
                <w:rFonts w:cstheme="minorHAnsi"/>
                <w:color w:val="303A46"/>
                <w:sz w:val="20"/>
                <w:szCs w:val="20"/>
              </w:rPr>
              <w:t>Review, Approve or Reject Identity requests</w:t>
            </w:r>
          </w:p>
          <w:p w14:paraId="12D1B6A6" w14:textId="77777777" w:rsidR="00034136" w:rsidRPr="004B5574" w:rsidRDefault="00034136" w:rsidP="00034136">
            <w:pPr>
              <w:numPr>
                <w:ilvl w:val="0"/>
                <w:numId w:val="12"/>
              </w:numPr>
              <w:shd w:val="clear" w:color="auto" w:fill="FFFFFF"/>
              <w:spacing w:before="100" w:beforeAutospacing="1" w:after="100" w:afterAutospacing="1" w:line="240" w:lineRule="auto"/>
              <w:rPr>
                <w:rFonts w:cstheme="minorHAnsi"/>
                <w:color w:val="303A46"/>
                <w:sz w:val="20"/>
                <w:szCs w:val="20"/>
              </w:rPr>
            </w:pPr>
            <w:r w:rsidRPr="004B5574">
              <w:rPr>
                <w:rFonts w:cstheme="minorHAnsi"/>
                <w:color w:val="303A46"/>
                <w:sz w:val="20"/>
                <w:szCs w:val="20"/>
              </w:rPr>
              <w:t>Review status of all Contingent Workers</w:t>
            </w:r>
          </w:p>
          <w:p w14:paraId="1258C4D1" w14:textId="77777777" w:rsidR="00034136" w:rsidRPr="004B5574" w:rsidRDefault="00034136" w:rsidP="00034136">
            <w:pPr>
              <w:numPr>
                <w:ilvl w:val="0"/>
                <w:numId w:val="12"/>
              </w:numPr>
              <w:shd w:val="clear" w:color="auto" w:fill="FFFFFF"/>
              <w:spacing w:before="100" w:beforeAutospacing="1" w:after="100" w:afterAutospacing="1" w:line="240" w:lineRule="auto"/>
              <w:rPr>
                <w:rFonts w:cstheme="minorHAnsi"/>
                <w:color w:val="303A46"/>
                <w:sz w:val="20"/>
                <w:szCs w:val="20"/>
              </w:rPr>
            </w:pPr>
            <w:r w:rsidRPr="004B5574">
              <w:rPr>
                <w:rFonts w:cstheme="minorHAnsi"/>
                <w:color w:val="303A46"/>
                <w:sz w:val="20"/>
                <w:szCs w:val="20"/>
              </w:rPr>
              <w:t>Request Access to applications.</w:t>
            </w:r>
          </w:p>
          <w:p w14:paraId="7283367A" w14:textId="7A145F5A" w:rsidR="00034136" w:rsidRPr="004B5574" w:rsidRDefault="00034136" w:rsidP="00034136">
            <w:pPr>
              <w:pStyle w:val="NormalWeb"/>
              <w:shd w:val="clear" w:color="auto" w:fill="FFFFFF"/>
              <w:spacing w:before="0" w:beforeAutospacing="0" w:after="0" w:afterAutospacing="0"/>
              <w:rPr>
                <w:rFonts w:asciiTheme="minorHAnsi" w:hAnsiTheme="minorHAnsi" w:cstheme="minorHAnsi"/>
                <w:color w:val="303A46"/>
                <w:sz w:val="20"/>
                <w:szCs w:val="20"/>
              </w:rPr>
            </w:pPr>
            <w:r w:rsidRPr="004B5574">
              <w:rPr>
                <w:rFonts w:asciiTheme="minorHAnsi" w:hAnsiTheme="minorHAnsi" w:cstheme="minorHAnsi"/>
                <w:b/>
                <w:bCs/>
                <w:noProof/>
                <w:color w:val="222222"/>
                <w:sz w:val="21"/>
                <w:szCs w:val="21"/>
              </w:rPr>
              <w:lastRenderedPageBreak/>
              <w:drawing>
                <wp:inline distT="0" distB="0" distL="0" distR="0" wp14:anchorId="656B9323" wp14:editId="0A2CF735">
                  <wp:extent cx="5943600" cy="4413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13250"/>
                          </a:xfrm>
                          <a:prstGeom prst="rect">
                            <a:avLst/>
                          </a:prstGeom>
                          <a:noFill/>
                          <a:ln>
                            <a:noFill/>
                          </a:ln>
                        </pic:spPr>
                      </pic:pic>
                    </a:graphicData>
                  </a:graphic>
                </wp:inline>
              </w:drawing>
            </w:r>
          </w:p>
          <w:p w14:paraId="2ECDDB23" w14:textId="110D0315" w:rsidR="00034136" w:rsidRPr="004B5574" w:rsidRDefault="00034136" w:rsidP="00034136">
            <w:pPr>
              <w:pStyle w:val="Heading3"/>
              <w:rPr>
                <w:rFonts w:asciiTheme="minorHAnsi" w:hAnsiTheme="minorHAnsi" w:cstheme="minorHAnsi"/>
              </w:rPr>
            </w:pPr>
            <w:proofErr w:type="spellStart"/>
            <w:r w:rsidRPr="004B5574">
              <w:rPr>
                <w:rFonts w:asciiTheme="minorHAnsi" w:hAnsiTheme="minorHAnsi" w:cstheme="minorHAnsi"/>
                <w:b/>
                <w:bCs/>
              </w:rPr>
              <w:t>PingID</w:t>
            </w:r>
            <w:proofErr w:type="spellEnd"/>
            <w:r w:rsidRPr="004B5574">
              <w:rPr>
                <w:rFonts w:asciiTheme="minorHAnsi" w:hAnsiTheme="minorHAnsi" w:cstheme="minorHAnsi"/>
                <w:b/>
                <w:bCs/>
              </w:rPr>
              <w:t xml:space="preserve"> to Verify Your Identity</w:t>
            </w:r>
          </w:p>
          <w:p w14:paraId="2A5C8816"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 xml:space="preserve">Multifactor authentication security features are being added to KP applications and VPN to further protect our information. You will use </w:t>
            </w:r>
            <w:proofErr w:type="spellStart"/>
            <w:r w:rsidRPr="004B5574">
              <w:rPr>
                <w:rFonts w:asciiTheme="minorHAnsi" w:hAnsiTheme="minorHAnsi" w:cstheme="minorHAnsi"/>
                <w:color w:val="303A46"/>
                <w:sz w:val="20"/>
                <w:szCs w:val="20"/>
              </w:rPr>
              <w:t>PingID</w:t>
            </w:r>
            <w:proofErr w:type="spellEnd"/>
            <w:r w:rsidRPr="004B5574">
              <w:rPr>
                <w:rFonts w:asciiTheme="minorHAnsi" w:hAnsiTheme="minorHAnsi" w:cstheme="minorHAnsi"/>
                <w:color w:val="303A46"/>
                <w:sz w:val="20"/>
                <w:szCs w:val="20"/>
              </w:rPr>
              <w:t xml:space="preserve"> to verify your identity when accessing those applications and VPN from outside the KP network.</w:t>
            </w:r>
          </w:p>
          <w:p w14:paraId="3ADD7A93"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Please see the </w:t>
            </w:r>
            <w:proofErr w:type="spellStart"/>
            <w:r w:rsidRPr="004B5574">
              <w:rPr>
                <w:rFonts w:asciiTheme="minorHAnsi" w:hAnsiTheme="minorHAnsi" w:cstheme="minorHAnsi"/>
                <w:color w:val="303A46"/>
                <w:sz w:val="20"/>
                <w:szCs w:val="20"/>
              </w:rPr>
              <w:fldChar w:fldCharType="begin"/>
            </w:r>
            <w:r w:rsidRPr="004B5574">
              <w:rPr>
                <w:rFonts w:asciiTheme="minorHAnsi" w:hAnsiTheme="minorHAnsi" w:cstheme="minorHAnsi"/>
                <w:color w:val="303A46"/>
                <w:sz w:val="20"/>
                <w:szCs w:val="20"/>
              </w:rPr>
              <w:instrText xml:space="preserve"> HYPERLINK "https://kp.service-now.com/sp?id=kb_article_view&amp;sysparm_article=KB0013736" \o "PingID knowledge article" \t "_blank" </w:instrText>
            </w:r>
            <w:r w:rsidRPr="004B5574">
              <w:rPr>
                <w:rFonts w:asciiTheme="minorHAnsi" w:hAnsiTheme="minorHAnsi" w:cstheme="minorHAnsi"/>
                <w:color w:val="303A46"/>
                <w:sz w:val="20"/>
                <w:szCs w:val="20"/>
              </w:rPr>
              <w:fldChar w:fldCharType="separate"/>
            </w:r>
            <w:r w:rsidRPr="004B5574">
              <w:rPr>
                <w:rStyle w:val="Hyperlink"/>
                <w:rFonts w:asciiTheme="minorHAnsi" w:hAnsiTheme="minorHAnsi" w:cstheme="minorHAnsi"/>
                <w:color w:val="278EFC"/>
                <w:sz w:val="20"/>
                <w:szCs w:val="20"/>
              </w:rPr>
              <w:t>PingID</w:t>
            </w:r>
            <w:proofErr w:type="spellEnd"/>
            <w:r w:rsidRPr="004B5574">
              <w:rPr>
                <w:rStyle w:val="Hyperlink"/>
                <w:rFonts w:asciiTheme="minorHAnsi" w:hAnsiTheme="minorHAnsi" w:cstheme="minorHAnsi"/>
                <w:color w:val="278EFC"/>
                <w:sz w:val="20"/>
                <w:szCs w:val="20"/>
              </w:rPr>
              <w:t xml:space="preserve"> knowledge article</w:t>
            </w:r>
            <w:r w:rsidRPr="004B5574">
              <w:rPr>
                <w:rFonts w:asciiTheme="minorHAnsi" w:hAnsiTheme="minorHAnsi" w:cstheme="minorHAnsi"/>
                <w:color w:val="303A46"/>
                <w:sz w:val="20"/>
                <w:szCs w:val="20"/>
              </w:rPr>
              <w:fldChar w:fldCharType="end"/>
            </w:r>
            <w:r w:rsidRPr="004B5574">
              <w:rPr>
                <w:rFonts w:asciiTheme="minorHAnsi" w:hAnsiTheme="minorHAnsi" w:cstheme="minorHAnsi"/>
                <w:color w:val="303A46"/>
                <w:sz w:val="20"/>
                <w:szCs w:val="20"/>
              </w:rPr>
              <w:t> for more information.</w:t>
            </w:r>
          </w:p>
          <w:p w14:paraId="5DB43749" w14:textId="0127B093" w:rsidR="00034136" w:rsidRPr="004B5574" w:rsidRDefault="00034136" w:rsidP="00034136">
            <w:pPr>
              <w:pStyle w:val="NormalWeb"/>
              <w:shd w:val="clear" w:color="auto" w:fill="FFFFFF"/>
              <w:spacing w:before="450" w:beforeAutospacing="0" w:after="0" w:afterAutospacing="0"/>
              <w:rPr>
                <w:rFonts w:asciiTheme="minorHAnsi" w:hAnsiTheme="minorHAnsi" w:cstheme="minorHAnsi"/>
                <w:color w:val="303A46"/>
              </w:rPr>
            </w:pPr>
            <w:r w:rsidRPr="004B5574">
              <w:rPr>
                <w:rFonts w:asciiTheme="minorHAnsi" w:hAnsiTheme="minorHAnsi" w:cstheme="minorHAnsi"/>
                <w:noProof/>
                <w:color w:val="303A46"/>
              </w:rPr>
              <w:lastRenderedPageBreak/>
              <w:drawing>
                <wp:inline distT="0" distB="0" distL="0" distR="0" wp14:anchorId="6AF888D8" wp14:editId="0D25E0A4">
                  <wp:extent cx="5943600" cy="441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65B9DC36"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br/>
              <w:t>Please see the </w:t>
            </w:r>
            <w:hyperlink r:id="rId41" w:tgtFrame="_blank" w:history="1">
              <w:r w:rsidRPr="004B5574">
                <w:rPr>
                  <w:rStyle w:val="Hyperlink"/>
                  <w:rFonts w:asciiTheme="minorHAnsi" w:hAnsiTheme="minorHAnsi" w:cstheme="minorHAnsi"/>
                  <w:color w:val="278EFC"/>
                  <w:sz w:val="20"/>
                  <w:szCs w:val="20"/>
                </w:rPr>
                <w:t>Multifactor Authentication Overview</w:t>
              </w:r>
            </w:hyperlink>
            <w:r w:rsidRPr="004B5574">
              <w:rPr>
                <w:rFonts w:asciiTheme="minorHAnsi" w:hAnsiTheme="minorHAnsi" w:cstheme="minorHAnsi"/>
                <w:color w:val="303A46"/>
                <w:sz w:val="20"/>
                <w:szCs w:val="20"/>
              </w:rPr>
              <w:t> for more information.</w:t>
            </w:r>
          </w:p>
          <w:p w14:paraId="2641E4A7" w14:textId="05548F09" w:rsidR="00034136" w:rsidRPr="004B5574" w:rsidRDefault="00034136" w:rsidP="00034136">
            <w:pPr>
              <w:pStyle w:val="Heading3"/>
              <w:rPr>
                <w:rFonts w:asciiTheme="minorHAnsi" w:hAnsiTheme="minorHAnsi" w:cstheme="minorHAnsi"/>
              </w:rPr>
            </w:pPr>
            <w:proofErr w:type="spellStart"/>
            <w:r w:rsidRPr="004B5574">
              <w:rPr>
                <w:rFonts w:asciiTheme="minorHAnsi" w:hAnsiTheme="minorHAnsi" w:cstheme="minorHAnsi"/>
                <w:b/>
                <w:bCs/>
              </w:rPr>
              <w:t>GlobalProtect</w:t>
            </w:r>
            <w:proofErr w:type="spellEnd"/>
          </w:p>
          <w:p w14:paraId="48ED96C3"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proofErr w:type="spellStart"/>
            <w:r w:rsidRPr="004B5574">
              <w:rPr>
                <w:rFonts w:asciiTheme="minorHAnsi" w:hAnsiTheme="minorHAnsi" w:cstheme="minorHAnsi"/>
                <w:color w:val="303A46"/>
                <w:sz w:val="20"/>
                <w:szCs w:val="20"/>
              </w:rPr>
              <w:t>GlobalProtect</w:t>
            </w:r>
            <w:proofErr w:type="spellEnd"/>
            <w:r w:rsidRPr="004B5574">
              <w:rPr>
                <w:rFonts w:asciiTheme="minorHAnsi" w:hAnsiTheme="minorHAnsi" w:cstheme="minorHAnsi"/>
                <w:color w:val="303A46"/>
                <w:sz w:val="20"/>
                <w:szCs w:val="20"/>
              </w:rPr>
              <w:t xml:space="preserve"> is a new remote access VPN product that will eventually phase out the use of AnyConnect. The </w:t>
            </w:r>
            <w:proofErr w:type="spellStart"/>
            <w:r w:rsidRPr="004B5574">
              <w:rPr>
                <w:rFonts w:asciiTheme="minorHAnsi" w:hAnsiTheme="minorHAnsi" w:cstheme="minorHAnsi"/>
                <w:color w:val="303A46"/>
                <w:sz w:val="20"/>
                <w:szCs w:val="20"/>
              </w:rPr>
              <w:t>GlobalProtect</w:t>
            </w:r>
            <w:proofErr w:type="spellEnd"/>
            <w:r w:rsidRPr="004B5574">
              <w:rPr>
                <w:rFonts w:asciiTheme="minorHAnsi" w:hAnsiTheme="minorHAnsi" w:cstheme="minorHAnsi"/>
                <w:color w:val="303A46"/>
                <w:sz w:val="20"/>
                <w:szCs w:val="20"/>
              </w:rPr>
              <w:t xml:space="preserve"> product will work with </w:t>
            </w:r>
            <w:proofErr w:type="spellStart"/>
            <w:r w:rsidRPr="004B5574">
              <w:rPr>
                <w:rFonts w:asciiTheme="minorHAnsi" w:hAnsiTheme="minorHAnsi" w:cstheme="minorHAnsi"/>
                <w:color w:val="303A46"/>
                <w:sz w:val="20"/>
                <w:szCs w:val="20"/>
              </w:rPr>
              <w:t>PingID</w:t>
            </w:r>
            <w:proofErr w:type="spellEnd"/>
            <w:r w:rsidRPr="004B5574">
              <w:rPr>
                <w:rFonts w:asciiTheme="minorHAnsi" w:hAnsiTheme="minorHAnsi" w:cstheme="minorHAnsi"/>
                <w:color w:val="303A46"/>
                <w:sz w:val="20"/>
                <w:szCs w:val="20"/>
              </w:rPr>
              <w:t xml:space="preserve"> as a multifactor authentication tool to provide secure access to internal applications. </w:t>
            </w:r>
            <w:proofErr w:type="spellStart"/>
            <w:r w:rsidRPr="004B5574">
              <w:rPr>
                <w:rFonts w:asciiTheme="minorHAnsi" w:hAnsiTheme="minorHAnsi" w:cstheme="minorHAnsi"/>
                <w:color w:val="303A46"/>
                <w:sz w:val="20"/>
                <w:szCs w:val="20"/>
              </w:rPr>
              <w:t>GlobalProtect</w:t>
            </w:r>
            <w:proofErr w:type="spellEnd"/>
            <w:r w:rsidRPr="004B5574">
              <w:rPr>
                <w:rFonts w:asciiTheme="minorHAnsi" w:hAnsiTheme="minorHAnsi" w:cstheme="minorHAnsi"/>
                <w:color w:val="303A46"/>
                <w:sz w:val="20"/>
                <w:szCs w:val="20"/>
              </w:rPr>
              <w:t xml:space="preserve"> provides greater security against targeted cyberattacks, phishing, and malicious websites.</w:t>
            </w:r>
          </w:p>
          <w:p w14:paraId="5DBD843D"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 xml:space="preserve">The new VPN experience will require you to choose your external network through AnyConnect, sign in with your NUID username and Windows password, then connect to </w:t>
            </w:r>
            <w:proofErr w:type="spellStart"/>
            <w:r w:rsidRPr="004B5574">
              <w:rPr>
                <w:rFonts w:asciiTheme="minorHAnsi" w:hAnsiTheme="minorHAnsi" w:cstheme="minorHAnsi"/>
                <w:color w:val="303A46"/>
                <w:sz w:val="20"/>
                <w:szCs w:val="20"/>
              </w:rPr>
              <w:t>GlobalProtect</w:t>
            </w:r>
            <w:proofErr w:type="spellEnd"/>
            <w:r w:rsidRPr="004B5574">
              <w:rPr>
                <w:rFonts w:asciiTheme="minorHAnsi" w:hAnsiTheme="minorHAnsi" w:cstheme="minorHAnsi"/>
                <w:color w:val="303A46"/>
                <w:sz w:val="20"/>
                <w:szCs w:val="20"/>
              </w:rPr>
              <w:t xml:space="preserve"> and authenticate through </w:t>
            </w:r>
            <w:proofErr w:type="spellStart"/>
            <w:r w:rsidRPr="004B5574">
              <w:rPr>
                <w:rFonts w:asciiTheme="minorHAnsi" w:hAnsiTheme="minorHAnsi" w:cstheme="minorHAnsi"/>
                <w:color w:val="303A46"/>
                <w:sz w:val="20"/>
                <w:szCs w:val="20"/>
              </w:rPr>
              <w:t>PingID</w:t>
            </w:r>
            <w:proofErr w:type="spellEnd"/>
            <w:r w:rsidRPr="004B5574">
              <w:rPr>
                <w:rFonts w:asciiTheme="minorHAnsi" w:hAnsiTheme="minorHAnsi" w:cstheme="minorHAnsi"/>
                <w:color w:val="303A46"/>
                <w:sz w:val="20"/>
                <w:szCs w:val="20"/>
              </w:rPr>
              <w:t>.</w:t>
            </w:r>
          </w:p>
          <w:p w14:paraId="4A870A5A" w14:textId="07C9C388" w:rsidR="00034136" w:rsidRPr="004B5574" w:rsidRDefault="00034136" w:rsidP="00034136">
            <w:pPr>
              <w:pStyle w:val="NormalWeb"/>
              <w:shd w:val="clear" w:color="auto" w:fill="FFFFFF"/>
              <w:spacing w:before="0" w:beforeAutospacing="0" w:after="150" w:afterAutospacing="0" w:line="360" w:lineRule="atLeast"/>
              <w:rPr>
                <w:rFonts w:asciiTheme="minorHAnsi" w:hAnsiTheme="minorHAnsi" w:cstheme="minorHAnsi"/>
                <w:color w:val="303A46"/>
              </w:rPr>
            </w:pPr>
            <w:r w:rsidRPr="004B5574">
              <w:rPr>
                <w:rFonts w:asciiTheme="minorHAnsi" w:hAnsiTheme="minorHAnsi" w:cstheme="minorHAnsi"/>
                <w:noProof/>
                <w:color w:val="303A46"/>
              </w:rPr>
              <w:lastRenderedPageBreak/>
              <w:drawing>
                <wp:inline distT="0" distB="0" distL="0" distR="0" wp14:anchorId="5BA6AC38" wp14:editId="61B8C0D0">
                  <wp:extent cx="5943600" cy="513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39A4F1A4" w14:textId="77777777" w:rsidR="00034136" w:rsidRPr="004B5574" w:rsidRDefault="00034136" w:rsidP="00034136">
            <w:pPr>
              <w:pStyle w:val="NormalWeb"/>
              <w:shd w:val="clear" w:color="auto" w:fill="FFFFFF"/>
              <w:spacing w:before="0" w:beforeAutospacing="0" w:after="150" w:afterAutospacing="0" w:line="360" w:lineRule="atLeast"/>
              <w:rPr>
                <w:rFonts w:asciiTheme="minorHAnsi" w:hAnsiTheme="minorHAnsi" w:cstheme="minorHAnsi"/>
                <w:color w:val="303A46"/>
              </w:rPr>
            </w:pPr>
          </w:p>
          <w:p w14:paraId="07D6FD58" w14:textId="00A1407E" w:rsidR="00034136" w:rsidRPr="004B5574" w:rsidRDefault="00034136" w:rsidP="00034136">
            <w:pPr>
              <w:pStyle w:val="NormalWeb"/>
              <w:shd w:val="clear" w:color="auto" w:fill="FFFFFF"/>
              <w:spacing w:before="0" w:beforeAutospacing="0" w:after="150" w:afterAutospacing="0" w:line="360" w:lineRule="atLeast"/>
              <w:rPr>
                <w:rFonts w:asciiTheme="minorHAnsi" w:hAnsiTheme="minorHAnsi" w:cstheme="minorHAnsi"/>
                <w:color w:val="303A46"/>
              </w:rPr>
            </w:pPr>
            <w:r w:rsidRPr="004B5574">
              <w:rPr>
                <w:rFonts w:asciiTheme="minorHAnsi" w:hAnsiTheme="minorHAnsi" w:cstheme="minorHAnsi"/>
                <w:noProof/>
                <w:color w:val="303A46"/>
              </w:rPr>
              <w:lastRenderedPageBreak/>
              <w:drawing>
                <wp:inline distT="0" distB="0" distL="0" distR="0" wp14:anchorId="2429D3F6" wp14:editId="6BBB044F">
                  <wp:extent cx="5943600" cy="3498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r w:rsidRPr="004B5574">
              <w:rPr>
                <w:rFonts w:asciiTheme="minorHAnsi" w:hAnsiTheme="minorHAnsi" w:cstheme="minorHAnsi"/>
                <w:color w:val="222222"/>
                <w:sz w:val="21"/>
                <w:szCs w:val="21"/>
              </w:rPr>
              <w:br/>
            </w:r>
          </w:p>
          <w:p w14:paraId="5DC1C77F" w14:textId="549B41B1" w:rsidR="00034136" w:rsidRPr="004B5574" w:rsidRDefault="00034136" w:rsidP="00034136">
            <w:pPr>
              <w:pStyle w:val="Heading3"/>
              <w:rPr>
                <w:rFonts w:asciiTheme="minorHAnsi" w:hAnsiTheme="minorHAnsi" w:cstheme="minorHAnsi"/>
              </w:rPr>
            </w:pPr>
            <w:r w:rsidRPr="004B5574">
              <w:rPr>
                <w:rFonts w:asciiTheme="minorHAnsi" w:hAnsiTheme="minorHAnsi" w:cstheme="minorHAnsi"/>
                <w:b/>
                <w:bCs/>
              </w:rPr>
              <w:t>iPhone / iPad Setup</w:t>
            </w:r>
          </w:p>
          <w:p w14:paraId="6E0F4B9E"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For users who need help setting up their devices. (All Users)</w:t>
            </w:r>
          </w:p>
          <w:p w14:paraId="5BD4EF99"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hyperlink r:id="rId44" w:tgtFrame="_blank" w:history="1">
              <w:r w:rsidRPr="004B5574">
                <w:rPr>
                  <w:rStyle w:val="Hyperlink"/>
                  <w:rFonts w:asciiTheme="minorHAnsi" w:hAnsiTheme="minorHAnsi" w:cstheme="minorHAnsi"/>
                  <w:color w:val="278EFC"/>
                  <w:sz w:val="20"/>
                  <w:szCs w:val="20"/>
                </w:rPr>
                <w:t>https://kp.service-now.com/sp?id=mobile_devices</w:t>
              </w:r>
            </w:hyperlink>
          </w:p>
          <w:p w14:paraId="12F89C86"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You can set up your mobile device here:</w:t>
            </w:r>
          </w:p>
          <w:p w14:paraId="66996F48"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hyperlink r:id="rId45" w:tgtFrame="_blank" w:history="1">
              <w:r w:rsidRPr="004B5574">
                <w:rPr>
                  <w:rStyle w:val="Hyperlink"/>
                  <w:rFonts w:asciiTheme="minorHAnsi" w:hAnsiTheme="minorHAnsi" w:cstheme="minorHAnsi"/>
                  <w:color w:val="278EFC"/>
                  <w:sz w:val="20"/>
                  <w:szCs w:val="20"/>
                </w:rPr>
                <w:t>https://kp.service-now.com/sp?id=kb_article&amp;sysparm_article=KB0029792</w:t>
              </w:r>
            </w:hyperlink>
          </w:p>
          <w:p w14:paraId="274F1C9C" w14:textId="2B0DBC59"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lastRenderedPageBreak/>
              <w:drawing>
                <wp:inline distT="0" distB="0" distL="0" distR="0" wp14:anchorId="73B54241" wp14:editId="468302C3">
                  <wp:extent cx="4322445" cy="332486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2445" cy="3324860"/>
                          </a:xfrm>
                          <a:prstGeom prst="rect">
                            <a:avLst/>
                          </a:prstGeom>
                          <a:noFill/>
                          <a:ln>
                            <a:noFill/>
                          </a:ln>
                        </pic:spPr>
                      </pic:pic>
                    </a:graphicData>
                  </a:graphic>
                </wp:inline>
              </w:drawing>
            </w:r>
          </w:p>
          <w:p w14:paraId="21096564" w14:textId="60012DD8" w:rsidR="00034136" w:rsidRPr="004B5574" w:rsidRDefault="00034136" w:rsidP="00034136">
            <w:pPr>
              <w:pStyle w:val="Heading3"/>
              <w:rPr>
                <w:rFonts w:asciiTheme="minorHAnsi" w:hAnsiTheme="minorHAnsi" w:cstheme="minorHAnsi"/>
              </w:rPr>
            </w:pPr>
            <w:r w:rsidRPr="004B5574">
              <w:rPr>
                <w:rFonts w:asciiTheme="minorHAnsi" w:hAnsiTheme="minorHAnsi" w:cstheme="minorHAnsi"/>
                <w:b/>
                <w:bCs/>
              </w:rPr>
              <w:t>ServiceNow Service Portal</w:t>
            </w:r>
          </w:p>
          <w:p w14:paraId="00836335" w14:textId="77777777"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color w:val="303A46"/>
                <w:sz w:val="20"/>
                <w:szCs w:val="20"/>
              </w:rPr>
              <w:t>For IT Support, please visit the Service Portal (</w:t>
            </w:r>
            <w:hyperlink r:id="rId47" w:tgtFrame="_blank" w:tooltip="https://kp.service-now.com/sp" w:history="1">
              <w:r w:rsidRPr="004B5574">
                <w:rPr>
                  <w:rStyle w:val="Hyperlink"/>
                  <w:rFonts w:asciiTheme="minorHAnsi" w:hAnsiTheme="minorHAnsi" w:cstheme="minorHAnsi"/>
                  <w:color w:val="278EFC"/>
                  <w:sz w:val="20"/>
                  <w:szCs w:val="20"/>
                </w:rPr>
                <w:t>https://kp.service-now.com/sp</w:t>
              </w:r>
            </w:hyperlink>
            <w:r w:rsidRPr="004B5574">
              <w:rPr>
                <w:rFonts w:asciiTheme="minorHAnsi" w:hAnsiTheme="minorHAnsi" w:cstheme="minorHAnsi"/>
                <w:color w:val="303A46"/>
                <w:sz w:val="20"/>
                <w:szCs w:val="20"/>
              </w:rPr>
              <w:t>) to Find Answers (Search for Self Help articles), Order Products &amp; Services and Get Help.</w:t>
            </w:r>
          </w:p>
          <w:p w14:paraId="4B818C5E" w14:textId="4588D054" w:rsidR="00034136" w:rsidRPr="004B5574" w:rsidRDefault="00034136" w:rsidP="00034136">
            <w:pPr>
              <w:pStyle w:val="NormalWeb"/>
              <w:shd w:val="clear" w:color="auto" w:fill="FFFFFF"/>
              <w:spacing w:before="0" w:beforeAutospacing="0" w:after="135" w:afterAutospacing="0"/>
              <w:rPr>
                <w:rFonts w:asciiTheme="minorHAnsi" w:hAnsiTheme="minorHAnsi" w:cstheme="minorHAnsi"/>
                <w:color w:val="303A46"/>
                <w:sz w:val="20"/>
                <w:szCs w:val="20"/>
              </w:rPr>
            </w:pPr>
            <w:r w:rsidRPr="004B5574">
              <w:rPr>
                <w:rFonts w:asciiTheme="minorHAnsi" w:hAnsiTheme="minorHAnsi" w:cstheme="minorHAnsi"/>
                <w:noProof/>
                <w:color w:val="303A46"/>
                <w:sz w:val="20"/>
                <w:szCs w:val="20"/>
              </w:rPr>
              <w:drawing>
                <wp:inline distT="0" distB="0" distL="0" distR="0" wp14:anchorId="0BBBB92B" wp14:editId="60F581FE">
                  <wp:extent cx="5943600" cy="3429000"/>
                  <wp:effectExtent l="0" t="0" r="0" b="0"/>
                  <wp:docPr id="5" name="Picture 5" descr="ServiceNow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rviceNow home p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D61D6F2" w14:textId="6EA81B11" w:rsidR="00034136" w:rsidRPr="004B5574" w:rsidRDefault="00034136" w:rsidP="00034136">
            <w:pPr>
              <w:rPr>
                <w:rFonts w:cstheme="minorHAnsi"/>
              </w:rPr>
            </w:pPr>
          </w:p>
        </w:tc>
      </w:tr>
    </w:tbl>
    <w:p w14:paraId="62F4987D" w14:textId="3BD8914A" w:rsidR="00034136" w:rsidRDefault="00034136" w:rsidP="00034136">
      <w:pPr>
        <w:rPr>
          <w:rFonts w:cstheme="minorHAnsi"/>
        </w:rPr>
      </w:pPr>
    </w:p>
    <w:p w14:paraId="0BA16E0E" w14:textId="77777777" w:rsidR="004B5574" w:rsidRDefault="004B5574" w:rsidP="004B5574">
      <w:pPr>
        <w:pStyle w:val="Heading2"/>
        <w:shd w:val="clear" w:color="auto" w:fill="FFFFFF"/>
        <w:spacing w:before="0" w:after="450"/>
        <w:rPr>
          <w:rFonts w:ascii="HCo Gotham" w:hAnsi="HCo Gotham"/>
          <w:color w:val="222222"/>
          <w:sz w:val="57"/>
          <w:szCs w:val="57"/>
        </w:rPr>
      </w:pPr>
      <w:r>
        <w:rPr>
          <w:rFonts w:ascii="HCo Gotham" w:hAnsi="HCo Gotham"/>
          <w:b/>
          <w:bCs/>
          <w:color w:val="222222"/>
          <w:sz w:val="57"/>
          <w:szCs w:val="57"/>
        </w:rPr>
        <w:lastRenderedPageBreak/>
        <w:t>How to Reset Your Windows / CS Domain Password</w:t>
      </w:r>
    </w:p>
    <w:p w14:paraId="240E4ECA" w14:textId="77777777" w:rsidR="004B5574" w:rsidRDefault="004B5574" w:rsidP="004B5574">
      <w:pPr>
        <w:pStyle w:val="NormalWeb"/>
        <w:shd w:val="clear" w:color="auto" w:fill="FFFFFF"/>
        <w:spacing w:before="0" w:beforeAutospacing="0" w:after="150" w:afterAutospacing="0" w:line="360" w:lineRule="atLeast"/>
        <w:rPr>
          <w:rFonts w:ascii="Arial" w:hAnsi="Arial" w:cs="Arial"/>
          <w:color w:val="222222"/>
          <w:sz w:val="21"/>
          <w:szCs w:val="21"/>
        </w:rPr>
      </w:pPr>
      <w:r>
        <w:rPr>
          <w:rFonts w:ascii="Arial" w:hAnsi="Arial" w:cs="Arial"/>
          <w:color w:val="222222"/>
          <w:sz w:val="21"/>
          <w:szCs w:val="21"/>
        </w:rPr>
        <w:t>This article tells you how to reset your Windows / CS Domain password using Password Express.</w:t>
      </w:r>
    </w:p>
    <w:p w14:paraId="6FD4CCC4" w14:textId="6FF9393F" w:rsidR="004B5574" w:rsidRPr="004B5574" w:rsidRDefault="004B5574" w:rsidP="004B5574">
      <w:pPr>
        <w:pStyle w:val="Heading2"/>
        <w:rPr>
          <w:rFonts w:cs="Times New Roman"/>
          <w:color w:val="auto"/>
          <w:sz w:val="27"/>
          <w:szCs w:val="27"/>
        </w:rPr>
      </w:pPr>
      <w:r>
        <w:t>Steps</w:t>
      </w:r>
    </w:p>
    <w:p w14:paraId="51C072A3" w14:textId="77777777" w:rsidR="004B5574" w:rsidRDefault="004B5574" w:rsidP="004B5574">
      <w:pPr>
        <w:pStyle w:val="NormalWeb"/>
        <w:shd w:val="clear" w:color="auto" w:fill="FFFFFF"/>
        <w:spacing w:before="0" w:beforeAutospacing="0" w:after="150" w:afterAutospacing="0" w:line="360" w:lineRule="atLeast"/>
        <w:rPr>
          <w:rFonts w:ascii="Arial" w:hAnsi="Arial" w:cs="Arial"/>
          <w:color w:val="222222"/>
          <w:sz w:val="21"/>
          <w:szCs w:val="21"/>
        </w:rPr>
      </w:pPr>
      <w:r>
        <w:rPr>
          <w:rFonts w:ascii="Arial" w:hAnsi="Arial" w:cs="Arial"/>
          <w:color w:val="222222"/>
          <w:sz w:val="21"/>
          <w:szCs w:val="21"/>
        </w:rPr>
        <w:t>The preferred method is to use </w:t>
      </w:r>
      <w:hyperlink r:id="rId49" w:tgtFrame="_blank" w:history="1">
        <w:r>
          <w:rPr>
            <w:rStyle w:val="Hyperlink"/>
            <w:rFonts w:ascii="Arial" w:hAnsi="Arial" w:cs="Arial"/>
            <w:color w:val="0078B3"/>
            <w:sz w:val="21"/>
            <w:szCs w:val="21"/>
            <w:u w:val="none"/>
          </w:rPr>
          <w:t>Password Express</w:t>
        </w:r>
      </w:hyperlink>
      <w:r>
        <w:rPr>
          <w:rFonts w:ascii="Arial" w:hAnsi="Arial" w:cs="Arial"/>
          <w:color w:val="222222"/>
          <w:sz w:val="21"/>
          <w:szCs w:val="21"/>
        </w:rPr>
        <w:t>. Password Express can reset a password or unlock an account for any KP application that uses LDAP / Active Directory authentication.</w:t>
      </w:r>
    </w:p>
    <w:p w14:paraId="5EFAC5BC" w14:textId="77777777" w:rsidR="004B5574" w:rsidRDefault="004B5574" w:rsidP="004B5574">
      <w:pPr>
        <w:pStyle w:val="NormalWeb"/>
        <w:shd w:val="clear" w:color="auto" w:fill="FFFFFF"/>
        <w:spacing w:before="0" w:beforeAutospacing="0" w:after="150" w:afterAutospacing="0" w:line="360" w:lineRule="atLeast"/>
        <w:rPr>
          <w:rFonts w:ascii="Arial" w:hAnsi="Arial" w:cs="Arial"/>
          <w:color w:val="222222"/>
          <w:sz w:val="21"/>
          <w:szCs w:val="21"/>
        </w:rPr>
      </w:pPr>
      <w:r>
        <w:rPr>
          <w:rFonts w:ascii="Arial" w:hAnsi="Arial" w:cs="Arial"/>
          <w:color w:val="222222"/>
          <w:sz w:val="21"/>
          <w:szCs w:val="21"/>
        </w:rPr>
        <w:t xml:space="preserve">Password Express can be accessed from a web browser, </w:t>
      </w:r>
      <w:proofErr w:type="gramStart"/>
      <w:r>
        <w:rPr>
          <w:rFonts w:ascii="Arial" w:hAnsi="Arial" w:cs="Arial"/>
          <w:color w:val="222222"/>
          <w:sz w:val="21"/>
          <w:szCs w:val="21"/>
        </w:rPr>
        <w:t>as long as</w:t>
      </w:r>
      <w:proofErr w:type="gramEnd"/>
      <w:r>
        <w:rPr>
          <w:rFonts w:ascii="Arial" w:hAnsi="Arial" w:cs="Arial"/>
          <w:color w:val="222222"/>
          <w:sz w:val="21"/>
          <w:szCs w:val="21"/>
        </w:rPr>
        <w:t xml:space="preserve"> it is connected to the KP network.</w:t>
      </w:r>
    </w:p>
    <w:p w14:paraId="55809410" w14:textId="77777777" w:rsidR="004B5574" w:rsidRDefault="004B5574" w:rsidP="004B5574">
      <w:pPr>
        <w:shd w:val="clear" w:color="auto" w:fill="F0F7FA"/>
        <w:rPr>
          <w:rFonts w:ascii="Arial" w:hAnsi="Arial" w:cs="Arial"/>
          <w:color w:val="000000"/>
          <w:sz w:val="21"/>
          <w:szCs w:val="21"/>
        </w:rPr>
      </w:pPr>
      <w:r>
        <w:rPr>
          <w:rStyle w:val="Strong"/>
          <w:rFonts w:ascii="Arial" w:hAnsi="Arial" w:cs="Arial"/>
          <w:color w:val="222222"/>
          <w:sz w:val="21"/>
          <w:szCs w:val="21"/>
        </w:rPr>
        <w:t>Note:</w:t>
      </w:r>
      <w:r>
        <w:rPr>
          <w:rFonts w:ascii="Arial" w:hAnsi="Arial" w:cs="Arial"/>
          <w:color w:val="000000"/>
          <w:sz w:val="21"/>
          <w:szCs w:val="21"/>
        </w:rPr>
        <w:t> You will be </w:t>
      </w:r>
      <w:r>
        <w:rPr>
          <w:rStyle w:val="Strong"/>
          <w:rFonts w:ascii="Arial" w:hAnsi="Arial" w:cs="Arial"/>
          <w:color w:val="222222"/>
          <w:sz w:val="21"/>
          <w:szCs w:val="21"/>
        </w:rPr>
        <w:t>unable </w:t>
      </w:r>
      <w:r>
        <w:rPr>
          <w:rFonts w:ascii="Arial" w:hAnsi="Arial" w:cs="Arial"/>
          <w:color w:val="000000"/>
          <w:sz w:val="21"/>
          <w:szCs w:val="21"/>
        </w:rPr>
        <w:t>to reset elevated (</w:t>
      </w:r>
      <w:proofErr w:type="spellStart"/>
      <w:r>
        <w:rPr>
          <w:rFonts w:ascii="Arial" w:hAnsi="Arial" w:cs="Arial"/>
          <w:color w:val="000000"/>
          <w:sz w:val="21"/>
          <w:szCs w:val="21"/>
        </w:rPr>
        <w:t>NUIDa</w:t>
      </w:r>
      <w:proofErr w:type="spellEnd"/>
      <w:r>
        <w:rPr>
          <w:rFonts w:ascii="Arial" w:hAnsi="Arial" w:cs="Arial"/>
          <w:color w:val="000000"/>
          <w:sz w:val="21"/>
          <w:szCs w:val="21"/>
        </w:rPr>
        <w:t xml:space="preserve">) accounts via Password Express. </w:t>
      </w:r>
      <w:proofErr w:type="spellStart"/>
      <w:r>
        <w:rPr>
          <w:rFonts w:ascii="Arial" w:hAnsi="Arial" w:cs="Arial"/>
          <w:color w:val="000000"/>
          <w:sz w:val="21"/>
          <w:szCs w:val="21"/>
        </w:rPr>
        <w:t>NUIDa</w:t>
      </w:r>
      <w:proofErr w:type="spellEnd"/>
      <w:r>
        <w:rPr>
          <w:rFonts w:ascii="Arial" w:hAnsi="Arial" w:cs="Arial"/>
          <w:color w:val="000000"/>
          <w:sz w:val="21"/>
          <w:szCs w:val="21"/>
        </w:rPr>
        <w:t xml:space="preserve"> accounts can only be reset via CyberArk, see </w:t>
      </w:r>
      <w:hyperlink r:id="rId50" w:tgtFrame="_blank" w:tooltip="CyberArk (PAPM) - Retrieve an NUIDa Password" w:history="1">
        <w:r>
          <w:rPr>
            <w:rStyle w:val="Hyperlink"/>
            <w:rFonts w:ascii="Arial" w:hAnsi="Arial" w:cs="Arial"/>
            <w:color w:val="0078B3"/>
            <w:sz w:val="21"/>
            <w:szCs w:val="21"/>
            <w:u w:val="none"/>
          </w:rPr>
          <w:t xml:space="preserve">CyberArk (PAPM) - Retrieve an </w:t>
        </w:r>
        <w:proofErr w:type="spellStart"/>
        <w:r>
          <w:rPr>
            <w:rStyle w:val="Hyperlink"/>
            <w:rFonts w:ascii="Arial" w:hAnsi="Arial" w:cs="Arial"/>
            <w:color w:val="0078B3"/>
            <w:sz w:val="21"/>
            <w:szCs w:val="21"/>
            <w:u w:val="none"/>
          </w:rPr>
          <w:t>NUIDa</w:t>
        </w:r>
        <w:proofErr w:type="spellEnd"/>
        <w:r>
          <w:rPr>
            <w:rStyle w:val="Hyperlink"/>
            <w:rFonts w:ascii="Arial" w:hAnsi="Arial" w:cs="Arial"/>
            <w:color w:val="0078B3"/>
            <w:sz w:val="21"/>
            <w:szCs w:val="21"/>
            <w:u w:val="none"/>
          </w:rPr>
          <w:t xml:space="preserve"> Password</w:t>
        </w:r>
      </w:hyperlink>
      <w:r>
        <w:rPr>
          <w:rFonts w:ascii="Arial" w:hAnsi="Arial" w:cs="Arial"/>
          <w:color w:val="000000"/>
          <w:sz w:val="21"/>
          <w:szCs w:val="21"/>
        </w:rPr>
        <w:t xml:space="preserve"> for additional information. If you are locked out of your </w:t>
      </w:r>
      <w:proofErr w:type="spellStart"/>
      <w:r>
        <w:rPr>
          <w:rFonts w:ascii="Arial" w:hAnsi="Arial" w:cs="Arial"/>
          <w:color w:val="000000"/>
          <w:sz w:val="21"/>
          <w:szCs w:val="21"/>
        </w:rPr>
        <w:t>NUIDa</w:t>
      </w:r>
      <w:proofErr w:type="spellEnd"/>
      <w:r>
        <w:rPr>
          <w:rFonts w:ascii="Arial" w:hAnsi="Arial" w:cs="Arial"/>
          <w:color w:val="000000"/>
          <w:sz w:val="21"/>
          <w:szCs w:val="21"/>
        </w:rPr>
        <w:t xml:space="preserve"> account, it will automatically unlock after 30 minutes.</w:t>
      </w:r>
    </w:p>
    <w:p w14:paraId="40BD10B0" w14:textId="77777777" w:rsidR="004B5574" w:rsidRDefault="004B5574" w:rsidP="004B5574">
      <w:pPr>
        <w:pStyle w:val="NormalWeb"/>
        <w:shd w:val="clear" w:color="auto" w:fill="FFFFFF"/>
        <w:spacing w:before="0" w:beforeAutospacing="0" w:after="150" w:afterAutospacing="0" w:line="360" w:lineRule="atLeast"/>
        <w:rPr>
          <w:rFonts w:ascii="Arial" w:hAnsi="Arial" w:cs="Arial"/>
          <w:color w:val="222222"/>
          <w:sz w:val="21"/>
          <w:szCs w:val="21"/>
        </w:rPr>
      </w:pPr>
      <w:r>
        <w:rPr>
          <w:rFonts w:ascii="Arial" w:hAnsi="Arial" w:cs="Arial"/>
          <w:color w:val="222222"/>
          <w:sz w:val="21"/>
          <w:szCs w:val="21"/>
        </w:rPr>
        <w:t>Please follow the steps below to reset your Windows / CS Domain password:</w:t>
      </w:r>
    </w:p>
    <w:p w14:paraId="303618D7" w14:textId="77777777" w:rsidR="004B5574" w:rsidRDefault="004B5574" w:rsidP="004B5574">
      <w:pPr>
        <w:numPr>
          <w:ilvl w:val="0"/>
          <w:numId w:val="13"/>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Go to </w:t>
      </w:r>
      <w:hyperlink r:id="rId51" w:tgtFrame="_blank" w:history="1">
        <w:r>
          <w:rPr>
            <w:rStyle w:val="Hyperlink"/>
            <w:rFonts w:ascii="Arial" w:hAnsi="Arial" w:cs="Arial"/>
            <w:color w:val="0078B3"/>
            <w:sz w:val="21"/>
            <w:szCs w:val="21"/>
            <w:u w:val="none"/>
          </w:rPr>
          <w:t>Password Express.</w:t>
        </w:r>
      </w:hyperlink>
    </w:p>
    <w:p w14:paraId="2663AEF9" w14:textId="77777777" w:rsidR="004B5574" w:rsidRDefault="004B5574" w:rsidP="004B5574">
      <w:pPr>
        <w:numPr>
          <w:ilvl w:val="0"/>
          <w:numId w:val="13"/>
        </w:numPr>
        <w:shd w:val="clear" w:color="auto" w:fill="FFFFFF"/>
        <w:spacing w:before="100" w:beforeAutospacing="1" w:after="0" w:afterAutospacing="1" w:line="360" w:lineRule="atLeast"/>
        <w:rPr>
          <w:rFonts w:ascii="Arial" w:hAnsi="Arial" w:cs="Arial"/>
          <w:color w:val="222222"/>
          <w:sz w:val="21"/>
          <w:szCs w:val="21"/>
        </w:rPr>
      </w:pPr>
      <w:r>
        <w:rPr>
          <w:rFonts w:ascii="Arial" w:hAnsi="Arial" w:cs="Arial"/>
          <w:color w:val="222222"/>
          <w:sz w:val="21"/>
          <w:szCs w:val="21"/>
        </w:rPr>
        <w:t>Click </w:t>
      </w:r>
      <w:r>
        <w:rPr>
          <w:rStyle w:val="Strong"/>
          <w:rFonts w:ascii="Arial" w:hAnsi="Arial" w:cs="Arial"/>
          <w:color w:val="222222"/>
          <w:sz w:val="21"/>
          <w:szCs w:val="21"/>
        </w:rPr>
        <w:t>Password Express</w:t>
      </w:r>
      <w:r>
        <w:rPr>
          <w:rFonts w:ascii="Arial" w:hAnsi="Arial" w:cs="Arial"/>
          <w:color w:val="222222"/>
          <w:sz w:val="21"/>
          <w:szCs w:val="21"/>
        </w:rPr>
        <w:t> in the blue navigation bar.</w:t>
      </w:r>
    </w:p>
    <w:p w14:paraId="593C4924" w14:textId="47161AB3" w:rsidR="004B5574" w:rsidRDefault="004B5574" w:rsidP="004B5574">
      <w:pPr>
        <w:numPr>
          <w:ilvl w:val="0"/>
          <w:numId w:val="13"/>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Log in using your Windows / Active Directory NUID and password</w:t>
      </w:r>
    </w:p>
    <w:p w14:paraId="78CEDD3D" w14:textId="77777777" w:rsidR="004B5574" w:rsidRDefault="004B5574" w:rsidP="004B5574">
      <w:pPr>
        <w:shd w:val="clear" w:color="auto" w:fill="F0F7FA"/>
        <w:spacing w:before="100" w:beforeAutospacing="1" w:after="0" w:afterAutospacing="1" w:line="360" w:lineRule="atLeast"/>
        <w:ind w:left="720"/>
        <w:rPr>
          <w:rFonts w:ascii="Arial" w:hAnsi="Arial" w:cs="Arial"/>
          <w:color w:val="000000"/>
          <w:sz w:val="21"/>
          <w:szCs w:val="21"/>
        </w:rPr>
      </w:pPr>
      <w:r>
        <w:rPr>
          <w:rStyle w:val="Strong"/>
          <w:rFonts w:ascii="Arial" w:hAnsi="Arial" w:cs="Arial"/>
          <w:color w:val="222222"/>
          <w:sz w:val="21"/>
          <w:szCs w:val="21"/>
        </w:rPr>
        <w:t>Note:</w:t>
      </w:r>
      <w:r>
        <w:rPr>
          <w:rFonts w:ascii="Arial" w:hAnsi="Arial" w:cs="Arial"/>
          <w:color w:val="000000"/>
          <w:sz w:val="21"/>
          <w:szCs w:val="21"/>
        </w:rPr>
        <w:t> If you have forgotten your current Windows PC Logon password, you will need to contact the Service Desk for a password reset.</w:t>
      </w:r>
    </w:p>
    <w:p w14:paraId="330A7455" w14:textId="360B25C3" w:rsidR="004B5574" w:rsidRDefault="004B5574" w:rsidP="004B5574">
      <w:pPr>
        <w:numPr>
          <w:ilvl w:val="0"/>
          <w:numId w:val="13"/>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From the application selection screen, select Windows Logon from the drop-down, then select the user ID you wish to reset.</w:t>
      </w:r>
    </w:p>
    <w:p w14:paraId="331DAE6E" w14:textId="77777777" w:rsidR="004B5574" w:rsidRDefault="004B5574" w:rsidP="004B5574">
      <w:pPr>
        <w:shd w:val="clear" w:color="auto" w:fill="F0F7FA"/>
        <w:spacing w:before="100" w:beforeAutospacing="1" w:after="0" w:afterAutospacing="1" w:line="360" w:lineRule="atLeast"/>
        <w:ind w:left="720"/>
        <w:rPr>
          <w:rFonts w:ascii="Arial" w:hAnsi="Arial" w:cs="Arial"/>
          <w:color w:val="000000"/>
          <w:sz w:val="21"/>
          <w:szCs w:val="21"/>
        </w:rPr>
      </w:pPr>
      <w:r>
        <w:rPr>
          <w:rStyle w:val="Strong"/>
          <w:rFonts w:ascii="Arial" w:hAnsi="Arial" w:cs="Arial"/>
          <w:color w:val="222222"/>
          <w:sz w:val="21"/>
          <w:szCs w:val="21"/>
        </w:rPr>
        <w:t>Note:</w:t>
      </w:r>
      <w:r>
        <w:rPr>
          <w:rFonts w:ascii="Arial" w:hAnsi="Arial" w:cs="Arial"/>
          <w:color w:val="000000"/>
          <w:sz w:val="21"/>
          <w:szCs w:val="21"/>
        </w:rPr>
        <w:t> If you do not see Windows Logon from the drop-down, the account may be disabled. Please ask your manager to use </w:t>
      </w:r>
      <w:hyperlink r:id="rId52" w:tgtFrame="_blank" w:history="1">
        <w:r>
          <w:rPr>
            <w:rStyle w:val="Hyperlink"/>
            <w:rFonts w:ascii="Arial" w:hAnsi="Arial" w:cs="Arial"/>
            <w:color w:val="0078B3"/>
            <w:sz w:val="21"/>
            <w:szCs w:val="21"/>
            <w:u w:val="none"/>
          </w:rPr>
          <w:t>KP Identity Manager (KPIM)</w:t>
        </w:r>
      </w:hyperlink>
      <w:r>
        <w:rPr>
          <w:rFonts w:ascii="Arial" w:hAnsi="Arial" w:cs="Arial"/>
          <w:color w:val="000000"/>
          <w:sz w:val="21"/>
          <w:szCs w:val="21"/>
        </w:rPr>
        <w:t> to request your Network(Windows) Logon be reactivated.</w:t>
      </w:r>
    </w:p>
    <w:p w14:paraId="14B98BBA" w14:textId="77777777" w:rsidR="004B5574" w:rsidRDefault="004B5574" w:rsidP="004B5574">
      <w:pPr>
        <w:numPr>
          <w:ilvl w:val="0"/>
          <w:numId w:val="13"/>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 xml:space="preserve">To reset the password, enter a new password (twice for quality assurance), using the password rule listed. Or, to unlock the account, enter the current password for the </w:t>
      </w:r>
      <w:proofErr w:type="gramStart"/>
      <w:r>
        <w:rPr>
          <w:rFonts w:ascii="Arial" w:hAnsi="Arial" w:cs="Arial"/>
          <w:color w:val="222222"/>
          <w:sz w:val="21"/>
          <w:szCs w:val="21"/>
        </w:rPr>
        <w:t>account, if</w:t>
      </w:r>
      <w:proofErr w:type="gramEnd"/>
      <w:r>
        <w:rPr>
          <w:rFonts w:ascii="Arial" w:hAnsi="Arial" w:cs="Arial"/>
          <w:color w:val="222222"/>
          <w:sz w:val="21"/>
          <w:szCs w:val="21"/>
        </w:rPr>
        <w:t xml:space="preserve"> it is known.</w:t>
      </w:r>
    </w:p>
    <w:p w14:paraId="2D322946" w14:textId="77777777" w:rsidR="004B5574" w:rsidRDefault="004B5574" w:rsidP="004B5574">
      <w:pPr>
        <w:pStyle w:val="Heading2"/>
        <w:rPr>
          <w:rFonts w:cs="Times New Roman"/>
          <w:color w:val="auto"/>
          <w:sz w:val="27"/>
          <w:szCs w:val="27"/>
        </w:rPr>
      </w:pPr>
      <w:r>
        <w:lastRenderedPageBreak/>
        <w:t>Password Complexity Requirements</w:t>
      </w:r>
    </w:p>
    <w:p w14:paraId="78663FF0" w14:textId="77777777" w:rsidR="004B5574" w:rsidRDefault="004B5574" w:rsidP="004B5574">
      <w:pPr>
        <w:numPr>
          <w:ilvl w:val="0"/>
          <w:numId w:val="14"/>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Passwords may not contain the user's account name or parts of the user's full name that exceed two consecutive characters</w:t>
      </w:r>
    </w:p>
    <w:p w14:paraId="05AFCE68" w14:textId="77777777" w:rsidR="004B5574" w:rsidRDefault="004B5574" w:rsidP="004B5574">
      <w:pPr>
        <w:numPr>
          <w:ilvl w:val="0"/>
          <w:numId w:val="14"/>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Passwords must be at least eight characters in length</w:t>
      </w:r>
    </w:p>
    <w:p w14:paraId="448E14C4" w14:textId="64B4706C" w:rsidR="004B5574" w:rsidRDefault="004B5574" w:rsidP="004B5574">
      <w:pPr>
        <w:numPr>
          <w:ilvl w:val="0"/>
          <w:numId w:val="14"/>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Passwords must contain characters from three of the following four categories:</w:t>
      </w:r>
    </w:p>
    <w:p w14:paraId="19BF8AC2" w14:textId="77777777" w:rsidR="004B5574" w:rsidRDefault="004B5574" w:rsidP="004B5574">
      <w:pPr>
        <w:numPr>
          <w:ilvl w:val="1"/>
          <w:numId w:val="14"/>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English uppercase characters (A through Z)</w:t>
      </w:r>
    </w:p>
    <w:p w14:paraId="643AE900" w14:textId="77777777" w:rsidR="004B5574" w:rsidRDefault="004B5574" w:rsidP="004B5574">
      <w:pPr>
        <w:numPr>
          <w:ilvl w:val="1"/>
          <w:numId w:val="14"/>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English lowercase characters (a through z)</w:t>
      </w:r>
    </w:p>
    <w:p w14:paraId="43098B81" w14:textId="77777777" w:rsidR="004B5574" w:rsidRDefault="004B5574" w:rsidP="004B5574">
      <w:pPr>
        <w:numPr>
          <w:ilvl w:val="1"/>
          <w:numId w:val="14"/>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Numeric digits (0 through 9)</w:t>
      </w:r>
    </w:p>
    <w:p w14:paraId="603999EB" w14:textId="77777777" w:rsidR="004B5574" w:rsidRDefault="004B5574" w:rsidP="004B5574">
      <w:pPr>
        <w:numPr>
          <w:ilvl w:val="1"/>
          <w:numId w:val="14"/>
        </w:numPr>
        <w:shd w:val="clear" w:color="auto" w:fill="FFFFFF"/>
        <w:spacing w:before="100" w:beforeAutospacing="1" w:after="100" w:afterAutospacing="1" w:line="360" w:lineRule="atLeast"/>
        <w:rPr>
          <w:rFonts w:ascii="Arial" w:hAnsi="Arial" w:cs="Arial"/>
          <w:color w:val="222222"/>
          <w:sz w:val="21"/>
          <w:szCs w:val="21"/>
        </w:rPr>
      </w:pPr>
      <w:r>
        <w:rPr>
          <w:rFonts w:ascii="Arial" w:hAnsi="Arial" w:cs="Arial"/>
          <w:color w:val="222222"/>
          <w:sz w:val="21"/>
          <w:szCs w:val="21"/>
        </w:rPr>
        <w:t>Include Non-alpha numeric special characters (for example</w:t>
      </w:r>
      <w:proofErr w:type="gramStart"/>
      <w:r>
        <w:rPr>
          <w:rFonts w:ascii="Arial" w:hAnsi="Arial" w:cs="Arial"/>
          <w:color w:val="222222"/>
          <w:sz w:val="21"/>
          <w:szCs w:val="21"/>
        </w:rPr>
        <w:t>, !</w:t>
      </w:r>
      <w:proofErr w:type="gramEnd"/>
      <w:r>
        <w:rPr>
          <w:rFonts w:ascii="Arial" w:hAnsi="Arial" w:cs="Arial"/>
          <w:color w:val="222222"/>
          <w:sz w:val="21"/>
          <w:szCs w:val="21"/>
        </w:rPr>
        <w:t>, $, #, %)</w:t>
      </w:r>
    </w:p>
    <w:p w14:paraId="1CD2C635" w14:textId="77777777" w:rsidR="004B5574" w:rsidRDefault="004B5574" w:rsidP="004B5574">
      <w:pPr>
        <w:numPr>
          <w:ilvl w:val="0"/>
          <w:numId w:val="14"/>
        </w:numPr>
        <w:shd w:val="clear" w:color="auto" w:fill="FFFFFF"/>
        <w:spacing w:before="100" w:beforeAutospacing="1" w:after="0" w:afterAutospacing="1" w:line="360" w:lineRule="atLeast"/>
        <w:rPr>
          <w:rFonts w:ascii="Arial" w:hAnsi="Arial" w:cs="Arial"/>
          <w:color w:val="222222"/>
          <w:sz w:val="21"/>
          <w:szCs w:val="21"/>
        </w:rPr>
      </w:pPr>
      <w:r>
        <w:rPr>
          <w:rFonts w:ascii="Arial" w:hAnsi="Arial" w:cs="Arial"/>
          <w:color w:val="222222"/>
          <w:sz w:val="21"/>
          <w:szCs w:val="21"/>
        </w:rPr>
        <w:t>Click </w:t>
      </w:r>
      <w:r>
        <w:rPr>
          <w:rStyle w:val="Strong"/>
          <w:rFonts w:ascii="Arial" w:hAnsi="Arial" w:cs="Arial"/>
          <w:color w:val="222222"/>
          <w:sz w:val="21"/>
          <w:szCs w:val="21"/>
        </w:rPr>
        <w:t>Next</w:t>
      </w:r>
      <w:r>
        <w:rPr>
          <w:rFonts w:ascii="Arial" w:hAnsi="Arial" w:cs="Arial"/>
          <w:color w:val="222222"/>
          <w:sz w:val="21"/>
          <w:szCs w:val="21"/>
        </w:rPr>
        <w:t>.</w:t>
      </w:r>
    </w:p>
    <w:p w14:paraId="5D0AA011" w14:textId="77777777" w:rsidR="004B5574" w:rsidRDefault="004B5574" w:rsidP="004B5574">
      <w:pPr>
        <w:shd w:val="clear" w:color="auto" w:fill="F0F7FA"/>
        <w:spacing w:line="240" w:lineRule="auto"/>
        <w:rPr>
          <w:rFonts w:ascii="Arial" w:hAnsi="Arial" w:cs="Arial"/>
          <w:color w:val="000000"/>
          <w:sz w:val="21"/>
          <w:szCs w:val="21"/>
        </w:rPr>
      </w:pPr>
      <w:r>
        <w:rPr>
          <w:rStyle w:val="Strong"/>
          <w:rFonts w:ascii="Arial" w:hAnsi="Arial" w:cs="Arial"/>
          <w:color w:val="222222"/>
          <w:sz w:val="21"/>
          <w:szCs w:val="21"/>
        </w:rPr>
        <w:t>Note</w:t>
      </w:r>
      <w:r>
        <w:rPr>
          <w:rFonts w:ascii="Arial" w:hAnsi="Arial" w:cs="Arial"/>
          <w:color w:val="000000"/>
          <w:sz w:val="21"/>
          <w:szCs w:val="21"/>
        </w:rPr>
        <w:t>: Password Complexity Change for non-clinical contingent workers - Password length to change to 12 characters effective 02/2021.</w:t>
      </w:r>
    </w:p>
    <w:p w14:paraId="7EF0713C" w14:textId="1CE91898" w:rsidR="004B5574" w:rsidRPr="004B5574" w:rsidRDefault="004B5574" w:rsidP="004B5574">
      <w:pPr>
        <w:pStyle w:val="Heading2"/>
        <w:rPr>
          <w:rFonts w:cs="Times New Roman"/>
          <w:color w:val="auto"/>
          <w:sz w:val="27"/>
          <w:szCs w:val="27"/>
        </w:rPr>
      </w:pPr>
      <w:r>
        <w:t>Additional Information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0"/>
        <w:gridCol w:w="6416"/>
      </w:tblGrid>
      <w:tr w:rsidR="004B5574" w14:paraId="4A694FA1" w14:textId="77777777" w:rsidTr="004B5574">
        <w:tc>
          <w:tcPr>
            <w:tcW w:w="0" w:type="auto"/>
            <w:shd w:val="clear" w:color="auto" w:fill="FFFFFF"/>
            <w:tcMar>
              <w:top w:w="0" w:type="dxa"/>
              <w:left w:w="0" w:type="dxa"/>
              <w:bottom w:w="0" w:type="dxa"/>
              <w:right w:w="0" w:type="dxa"/>
            </w:tcMar>
            <w:vAlign w:val="center"/>
            <w:hideMark/>
          </w:tcPr>
          <w:p w14:paraId="6934F56B" w14:textId="05A3908F" w:rsidR="004B5574" w:rsidRDefault="004B5574">
            <w:pPr>
              <w:spacing w:after="0"/>
              <w:rPr>
                <w:rFonts w:ascii="Arial" w:hAnsi="Arial" w:cs="Arial"/>
                <w:color w:val="222222"/>
                <w:sz w:val="21"/>
                <w:szCs w:val="21"/>
              </w:rPr>
            </w:pPr>
            <w:r>
              <w:rPr>
                <w:rFonts w:ascii="Arial" w:hAnsi="Arial" w:cs="Arial"/>
                <w:noProof/>
                <w:color w:val="222222"/>
                <w:sz w:val="21"/>
                <w:szCs w:val="21"/>
              </w:rPr>
              <w:drawing>
                <wp:inline distT="0" distB="0" distL="0" distR="0" wp14:anchorId="134A4A3A" wp14:editId="0F3BD693">
                  <wp:extent cx="429260" cy="4572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260" cy="457200"/>
                          </a:xfrm>
                          <a:prstGeom prst="rect">
                            <a:avLst/>
                          </a:prstGeom>
                          <a:noFill/>
                          <a:ln>
                            <a:noFill/>
                          </a:ln>
                        </pic:spPr>
                      </pic:pic>
                    </a:graphicData>
                  </a:graphic>
                </wp:inline>
              </w:drawing>
            </w:r>
          </w:p>
        </w:tc>
        <w:tc>
          <w:tcPr>
            <w:tcW w:w="0" w:type="auto"/>
            <w:shd w:val="clear" w:color="auto" w:fill="FFFFFF"/>
            <w:tcMar>
              <w:top w:w="0" w:type="dxa"/>
              <w:left w:w="0" w:type="dxa"/>
              <w:bottom w:w="0" w:type="dxa"/>
              <w:right w:w="0" w:type="dxa"/>
            </w:tcMar>
            <w:vAlign w:val="center"/>
            <w:hideMark/>
          </w:tcPr>
          <w:p w14:paraId="2FB7F5FE" w14:textId="77777777" w:rsidR="004B5574" w:rsidRDefault="004B5574">
            <w:pPr>
              <w:pStyle w:val="NormalWeb"/>
              <w:spacing w:before="0" w:beforeAutospacing="0" w:after="150" w:afterAutospacing="0" w:line="360" w:lineRule="atLeast"/>
              <w:rPr>
                <w:rFonts w:ascii="Arial" w:hAnsi="Arial" w:cs="Arial"/>
                <w:color w:val="222222"/>
                <w:sz w:val="21"/>
                <w:szCs w:val="21"/>
              </w:rPr>
            </w:pPr>
            <w:r>
              <w:rPr>
                <w:rFonts w:ascii="Arial" w:hAnsi="Arial" w:cs="Arial"/>
                <w:color w:val="222222"/>
                <w:sz w:val="21"/>
                <w:szCs w:val="21"/>
              </w:rPr>
              <w:t xml:space="preserve">Please see the attached PDFs for a quick reference printout </w:t>
            </w:r>
            <w:proofErr w:type="gramStart"/>
            <w:r>
              <w:rPr>
                <w:rFonts w:ascii="Arial" w:hAnsi="Arial" w:cs="Arial"/>
                <w:color w:val="222222"/>
                <w:sz w:val="21"/>
                <w:szCs w:val="21"/>
              </w:rPr>
              <w:t>guides</w:t>
            </w:r>
            <w:proofErr w:type="gramEnd"/>
            <w:r>
              <w:rPr>
                <w:rFonts w:ascii="Arial" w:hAnsi="Arial" w:cs="Arial"/>
                <w:color w:val="222222"/>
                <w:sz w:val="21"/>
                <w:szCs w:val="21"/>
              </w:rPr>
              <w:t>.</w:t>
            </w:r>
          </w:p>
          <w:p w14:paraId="3F64EF3C" w14:textId="77777777" w:rsidR="004B5574" w:rsidRDefault="004B5574" w:rsidP="004B5574">
            <w:pPr>
              <w:numPr>
                <w:ilvl w:val="0"/>
                <w:numId w:val="15"/>
              </w:numPr>
              <w:spacing w:before="100" w:beforeAutospacing="1" w:after="100" w:afterAutospacing="1" w:line="360" w:lineRule="atLeast"/>
              <w:rPr>
                <w:rFonts w:ascii="Arial" w:hAnsi="Arial" w:cs="Arial"/>
                <w:color w:val="222222"/>
                <w:sz w:val="21"/>
                <w:szCs w:val="21"/>
              </w:rPr>
            </w:pPr>
            <w:hyperlink r:id="rId54" w:tgtFrame="_blank" w:tooltip="Forgot or Need to Reset Your Password Flyer v2.pdf" w:history="1">
              <w:r>
                <w:rPr>
                  <w:rStyle w:val="Hyperlink"/>
                  <w:rFonts w:ascii="Arial" w:hAnsi="Arial" w:cs="Arial"/>
                  <w:color w:val="0078B3"/>
                  <w:sz w:val="21"/>
                  <w:szCs w:val="21"/>
                  <w:u w:val="none"/>
                </w:rPr>
                <w:t>Forgot or Need to Reset Your Password Flyer v2.pdf</w:t>
              </w:r>
            </w:hyperlink>
          </w:p>
          <w:p w14:paraId="1E3AA219" w14:textId="77777777" w:rsidR="004B5574" w:rsidRDefault="004B5574" w:rsidP="004B5574">
            <w:pPr>
              <w:numPr>
                <w:ilvl w:val="0"/>
                <w:numId w:val="15"/>
              </w:numPr>
              <w:spacing w:before="100" w:beforeAutospacing="1" w:after="100" w:afterAutospacing="1" w:line="360" w:lineRule="atLeast"/>
              <w:rPr>
                <w:rFonts w:ascii="Arial" w:hAnsi="Arial" w:cs="Arial"/>
                <w:color w:val="222222"/>
                <w:sz w:val="21"/>
                <w:szCs w:val="21"/>
              </w:rPr>
            </w:pPr>
            <w:hyperlink r:id="rId55" w:tgtFrame="_blank" w:tooltip="TRO Password_Security &amp; Management with Instructions.pdf" w:history="1">
              <w:r>
                <w:rPr>
                  <w:rStyle w:val="Hyperlink"/>
                  <w:rFonts w:ascii="Arial" w:hAnsi="Arial" w:cs="Arial"/>
                  <w:color w:val="0078B3"/>
                  <w:sz w:val="21"/>
                  <w:szCs w:val="21"/>
                  <w:u w:val="none"/>
                </w:rPr>
                <w:t xml:space="preserve">TRO </w:t>
              </w:r>
              <w:proofErr w:type="spellStart"/>
              <w:r>
                <w:rPr>
                  <w:rStyle w:val="Hyperlink"/>
                  <w:rFonts w:ascii="Arial" w:hAnsi="Arial" w:cs="Arial"/>
                  <w:color w:val="0078B3"/>
                  <w:sz w:val="21"/>
                  <w:szCs w:val="21"/>
                  <w:u w:val="none"/>
                </w:rPr>
                <w:t>Password_Security</w:t>
              </w:r>
              <w:proofErr w:type="spellEnd"/>
              <w:r>
                <w:rPr>
                  <w:rStyle w:val="Hyperlink"/>
                  <w:rFonts w:ascii="Arial" w:hAnsi="Arial" w:cs="Arial"/>
                  <w:color w:val="0078B3"/>
                  <w:sz w:val="21"/>
                  <w:szCs w:val="21"/>
                  <w:u w:val="none"/>
                </w:rPr>
                <w:t xml:space="preserve"> &amp; Management with Instructions.pdf</w:t>
              </w:r>
            </w:hyperlink>
          </w:p>
        </w:tc>
      </w:tr>
    </w:tbl>
    <w:p w14:paraId="7E4A9DB8" w14:textId="77777777" w:rsidR="004B5574" w:rsidRPr="004B5574" w:rsidRDefault="004B5574" w:rsidP="004B5574">
      <w:pPr>
        <w:pStyle w:val="Heading1"/>
      </w:pPr>
    </w:p>
    <w:sectPr w:rsidR="004B5574" w:rsidRPr="004B5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Co Gotham">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05058"/>
    <w:multiLevelType w:val="multilevel"/>
    <w:tmpl w:val="1DDC04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048B8"/>
    <w:multiLevelType w:val="multilevel"/>
    <w:tmpl w:val="1472C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EA124F"/>
    <w:multiLevelType w:val="multilevel"/>
    <w:tmpl w:val="24E00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D0C0C"/>
    <w:multiLevelType w:val="multilevel"/>
    <w:tmpl w:val="D41E2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A53E5"/>
    <w:multiLevelType w:val="multilevel"/>
    <w:tmpl w:val="60C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A756EC"/>
    <w:multiLevelType w:val="multilevel"/>
    <w:tmpl w:val="CCA45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0A9E"/>
    <w:multiLevelType w:val="hybridMultilevel"/>
    <w:tmpl w:val="0BD68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D72401"/>
    <w:multiLevelType w:val="multilevel"/>
    <w:tmpl w:val="03AC25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750434"/>
    <w:multiLevelType w:val="multilevel"/>
    <w:tmpl w:val="F2287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A000B5"/>
    <w:multiLevelType w:val="multilevel"/>
    <w:tmpl w:val="A2587C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C0302B"/>
    <w:multiLevelType w:val="multilevel"/>
    <w:tmpl w:val="4A5895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836A6B"/>
    <w:multiLevelType w:val="hybridMultilevel"/>
    <w:tmpl w:val="D5083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E80E1C"/>
    <w:multiLevelType w:val="multilevel"/>
    <w:tmpl w:val="0824A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A71F7F"/>
    <w:multiLevelType w:val="multilevel"/>
    <w:tmpl w:val="EFFAD6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8C0A2B"/>
    <w:multiLevelType w:val="multilevel"/>
    <w:tmpl w:val="95C6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0"/>
  </w:num>
  <w:num w:numId="4">
    <w:abstractNumId w:val="7"/>
  </w:num>
  <w:num w:numId="5">
    <w:abstractNumId w:val="0"/>
  </w:num>
  <w:num w:numId="6">
    <w:abstractNumId w:val="13"/>
  </w:num>
  <w:num w:numId="7">
    <w:abstractNumId w:val="3"/>
  </w:num>
  <w:num w:numId="8">
    <w:abstractNumId w:val="11"/>
  </w:num>
  <w:num w:numId="9">
    <w:abstractNumId w:val="6"/>
  </w:num>
  <w:num w:numId="10">
    <w:abstractNumId w:val="2"/>
  </w:num>
  <w:num w:numId="11">
    <w:abstractNumId w:val="12"/>
  </w:num>
  <w:num w:numId="12">
    <w:abstractNumId w:val="4"/>
  </w:num>
  <w:num w:numId="13">
    <w:abstractNumId w:val="8"/>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136"/>
    <w:rsid w:val="00034136"/>
    <w:rsid w:val="004B5574"/>
    <w:rsid w:val="0059363D"/>
    <w:rsid w:val="00C31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CCA65"/>
  <w15:chartTrackingRefBased/>
  <w15:docId w15:val="{6BF3A9E3-E267-4C1F-899C-C3A213093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1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1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41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413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3413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1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3413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341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34136"/>
    <w:rPr>
      <w:color w:val="0000FF"/>
      <w:u w:val="single"/>
    </w:rPr>
  </w:style>
  <w:style w:type="character" w:styleId="Strong">
    <w:name w:val="Strong"/>
    <w:basedOn w:val="DefaultParagraphFont"/>
    <w:uiPriority w:val="22"/>
    <w:qFormat/>
    <w:rsid w:val="00034136"/>
    <w:rPr>
      <w:b/>
      <w:bCs/>
    </w:rPr>
  </w:style>
  <w:style w:type="character" w:customStyle="1" w:styleId="Heading2Char">
    <w:name w:val="Heading 2 Char"/>
    <w:basedOn w:val="DefaultParagraphFont"/>
    <w:link w:val="Heading2"/>
    <w:uiPriority w:val="9"/>
    <w:rsid w:val="0003413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34136"/>
    <w:rPr>
      <w:color w:val="605E5C"/>
      <w:shd w:val="clear" w:color="auto" w:fill="E1DFDD"/>
    </w:rPr>
  </w:style>
  <w:style w:type="character" w:styleId="HTMLCode">
    <w:name w:val="HTML Code"/>
    <w:basedOn w:val="DefaultParagraphFont"/>
    <w:uiPriority w:val="99"/>
    <w:semiHidden/>
    <w:unhideWhenUsed/>
    <w:rsid w:val="0003413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341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34136"/>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034136"/>
    <w:rPr>
      <w:i/>
      <w:iCs/>
    </w:rPr>
  </w:style>
  <w:style w:type="character" w:styleId="FollowedHyperlink">
    <w:name w:val="FollowedHyperlink"/>
    <w:basedOn w:val="DefaultParagraphFont"/>
    <w:uiPriority w:val="99"/>
    <w:semiHidden/>
    <w:unhideWhenUsed/>
    <w:rsid w:val="004B55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372094">
      <w:bodyDiv w:val="1"/>
      <w:marLeft w:val="0"/>
      <w:marRight w:val="0"/>
      <w:marTop w:val="0"/>
      <w:marBottom w:val="0"/>
      <w:divBdr>
        <w:top w:val="none" w:sz="0" w:space="0" w:color="auto"/>
        <w:left w:val="none" w:sz="0" w:space="0" w:color="auto"/>
        <w:bottom w:val="none" w:sz="0" w:space="0" w:color="auto"/>
        <w:right w:val="none" w:sz="0" w:space="0" w:color="auto"/>
      </w:divBdr>
      <w:divsChild>
        <w:div w:id="730885076">
          <w:marLeft w:val="0"/>
          <w:marRight w:val="0"/>
          <w:marTop w:val="0"/>
          <w:marBottom w:val="0"/>
          <w:divBdr>
            <w:top w:val="single" w:sz="6" w:space="8" w:color="0078B3"/>
            <w:left w:val="single" w:sz="6" w:space="8" w:color="0078B3"/>
            <w:bottom w:val="single" w:sz="6" w:space="8" w:color="0078B3"/>
            <w:right w:val="single" w:sz="6" w:space="8" w:color="0078B3"/>
          </w:divBdr>
        </w:div>
        <w:div w:id="1549950075">
          <w:marLeft w:val="0"/>
          <w:marRight w:val="0"/>
          <w:marTop w:val="0"/>
          <w:marBottom w:val="0"/>
          <w:divBdr>
            <w:top w:val="single" w:sz="6" w:space="8" w:color="0078B3"/>
            <w:left w:val="single" w:sz="6" w:space="8" w:color="0078B3"/>
            <w:bottom w:val="single" w:sz="6" w:space="8" w:color="0078B3"/>
            <w:right w:val="single" w:sz="6" w:space="8" w:color="0078B3"/>
          </w:divBdr>
        </w:div>
        <w:div w:id="1938059659">
          <w:marLeft w:val="0"/>
          <w:marRight w:val="0"/>
          <w:marTop w:val="0"/>
          <w:marBottom w:val="270"/>
          <w:divBdr>
            <w:top w:val="none" w:sz="0" w:space="0" w:color="auto"/>
            <w:left w:val="none" w:sz="0" w:space="0" w:color="auto"/>
            <w:bottom w:val="none" w:sz="0" w:space="0" w:color="auto"/>
            <w:right w:val="none" w:sz="0" w:space="0" w:color="auto"/>
          </w:divBdr>
          <w:divsChild>
            <w:div w:id="2068993537">
              <w:marLeft w:val="0"/>
              <w:marRight w:val="0"/>
              <w:marTop w:val="0"/>
              <w:marBottom w:val="0"/>
              <w:divBdr>
                <w:top w:val="none" w:sz="0" w:space="0" w:color="auto"/>
                <w:left w:val="none" w:sz="0" w:space="0" w:color="auto"/>
                <w:bottom w:val="none" w:sz="0" w:space="0" w:color="auto"/>
                <w:right w:val="none" w:sz="0" w:space="0" w:color="auto"/>
              </w:divBdr>
              <w:divsChild>
                <w:div w:id="31417381">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1532377144">
          <w:marLeft w:val="0"/>
          <w:marRight w:val="0"/>
          <w:marTop w:val="0"/>
          <w:marBottom w:val="270"/>
          <w:divBdr>
            <w:top w:val="none" w:sz="0" w:space="0" w:color="auto"/>
            <w:left w:val="none" w:sz="0" w:space="0" w:color="auto"/>
            <w:bottom w:val="none" w:sz="0" w:space="0" w:color="auto"/>
            <w:right w:val="none" w:sz="0" w:space="0" w:color="auto"/>
          </w:divBdr>
          <w:divsChild>
            <w:div w:id="425224525">
              <w:marLeft w:val="0"/>
              <w:marRight w:val="0"/>
              <w:marTop w:val="0"/>
              <w:marBottom w:val="0"/>
              <w:divBdr>
                <w:top w:val="none" w:sz="0" w:space="0" w:color="auto"/>
                <w:left w:val="none" w:sz="0" w:space="0" w:color="auto"/>
                <w:bottom w:val="none" w:sz="0" w:space="0" w:color="auto"/>
                <w:right w:val="none" w:sz="0" w:space="0" w:color="auto"/>
              </w:divBdr>
              <w:divsChild>
                <w:div w:id="119688481">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1013994071">
          <w:marLeft w:val="0"/>
          <w:marRight w:val="0"/>
          <w:marTop w:val="0"/>
          <w:marBottom w:val="270"/>
          <w:divBdr>
            <w:top w:val="none" w:sz="0" w:space="0" w:color="auto"/>
            <w:left w:val="none" w:sz="0" w:space="0" w:color="auto"/>
            <w:bottom w:val="none" w:sz="0" w:space="0" w:color="auto"/>
            <w:right w:val="none" w:sz="0" w:space="0" w:color="auto"/>
          </w:divBdr>
          <w:divsChild>
            <w:div w:id="1318680122">
              <w:marLeft w:val="0"/>
              <w:marRight w:val="0"/>
              <w:marTop w:val="0"/>
              <w:marBottom w:val="0"/>
              <w:divBdr>
                <w:top w:val="none" w:sz="0" w:space="0" w:color="auto"/>
                <w:left w:val="none" w:sz="0" w:space="0" w:color="auto"/>
                <w:bottom w:val="none" w:sz="0" w:space="0" w:color="auto"/>
                <w:right w:val="none" w:sz="0" w:space="0" w:color="auto"/>
              </w:divBdr>
              <w:divsChild>
                <w:div w:id="2084065514">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1740012426">
          <w:marLeft w:val="0"/>
          <w:marRight w:val="0"/>
          <w:marTop w:val="0"/>
          <w:marBottom w:val="270"/>
          <w:divBdr>
            <w:top w:val="none" w:sz="0" w:space="0" w:color="auto"/>
            <w:left w:val="none" w:sz="0" w:space="0" w:color="auto"/>
            <w:bottom w:val="none" w:sz="0" w:space="0" w:color="auto"/>
            <w:right w:val="none" w:sz="0" w:space="0" w:color="auto"/>
          </w:divBdr>
          <w:divsChild>
            <w:div w:id="1356810044">
              <w:marLeft w:val="0"/>
              <w:marRight w:val="0"/>
              <w:marTop w:val="0"/>
              <w:marBottom w:val="0"/>
              <w:divBdr>
                <w:top w:val="none" w:sz="0" w:space="0" w:color="auto"/>
                <w:left w:val="none" w:sz="0" w:space="0" w:color="auto"/>
                <w:bottom w:val="none" w:sz="0" w:space="0" w:color="auto"/>
                <w:right w:val="none" w:sz="0" w:space="0" w:color="auto"/>
              </w:divBdr>
              <w:divsChild>
                <w:div w:id="1930040197">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1026060255">
          <w:marLeft w:val="0"/>
          <w:marRight w:val="0"/>
          <w:marTop w:val="0"/>
          <w:marBottom w:val="270"/>
          <w:divBdr>
            <w:top w:val="none" w:sz="0" w:space="0" w:color="auto"/>
            <w:left w:val="none" w:sz="0" w:space="0" w:color="auto"/>
            <w:bottom w:val="none" w:sz="0" w:space="0" w:color="auto"/>
            <w:right w:val="none" w:sz="0" w:space="0" w:color="auto"/>
          </w:divBdr>
          <w:divsChild>
            <w:div w:id="1200432205">
              <w:marLeft w:val="0"/>
              <w:marRight w:val="0"/>
              <w:marTop w:val="0"/>
              <w:marBottom w:val="0"/>
              <w:divBdr>
                <w:top w:val="none" w:sz="0" w:space="0" w:color="auto"/>
                <w:left w:val="none" w:sz="0" w:space="0" w:color="auto"/>
                <w:bottom w:val="none" w:sz="0" w:space="0" w:color="auto"/>
                <w:right w:val="none" w:sz="0" w:space="0" w:color="auto"/>
              </w:divBdr>
              <w:divsChild>
                <w:div w:id="11881579">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1788966754">
          <w:marLeft w:val="0"/>
          <w:marRight w:val="0"/>
          <w:marTop w:val="0"/>
          <w:marBottom w:val="270"/>
          <w:divBdr>
            <w:top w:val="none" w:sz="0" w:space="0" w:color="auto"/>
            <w:left w:val="none" w:sz="0" w:space="0" w:color="auto"/>
            <w:bottom w:val="none" w:sz="0" w:space="0" w:color="auto"/>
            <w:right w:val="none" w:sz="0" w:space="0" w:color="auto"/>
          </w:divBdr>
          <w:divsChild>
            <w:div w:id="2070305634">
              <w:marLeft w:val="0"/>
              <w:marRight w:val="0"/>
              <w:marTop w:val="0"/>
              <w:marBottom w:val="0"/>
              <w:divBdr>
                <w:top w:val="none" w:sz="0" w:space="0" w:color="auto"/>
                <w:left w:val="none" w:sz="0" w:space="0" w:color="auto"/>
                <w:bottom w:val="none" w:sz="0" w:space="0" w:color="auto"/>
                <w:right w:val="none" w:sz="0" w:space="0" w:color="auto"/>
              </w:divBdr>
              <w:divsChild>
                <w:div w:id="1637180019">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304362208">
          <w:marLeft w:val="0"/>
          <w:marRight w:val="0"/>
          <w:marTop w:val="0"/>
          <w:marBottom w:val="270"/>
          <w:divBdr>
            <w:top w:val="none" w:sz="0" w:space="0" w:color="auto"/>
            <w:left w:val="none" w:sz="0" w:space="0" w:color="auto"/>
            <w:bottom w:val="none" w:sz="0" w:space="0" w:color="auto"/>
            <w:right w:val="none" w:sz="0" w:space="0" w:color="auto"/>
          </w:divBdr>
          <w:divsChild>
            <w:div w:id="188952510">
              <w:marLeft w:val="0"/>
              <w:marRight w:val="0"/>
              <w:marTop w:val="0"/>
              <w:marBottom w:val="0"/>
              <w:divBdr>
                <w:top w:val="none" w:sz="0" w:space="0" w:color="auto"/>
                <w:left w:val="none" w:sz="0" w:space="0" w:color="auto"/>
                <w:bottom w:val="none" w:sz="0" w:space="0" w:color="auto"/>
                <w:right w:val="none" w:sz="0" w:space="0" w:color="auto"/>
              </w:divBdr>
              <w:divsChild>
                <w:div w:id="149372869">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299917617">
          <w:marLeft w:val="0"/>
          <w:marRight w:val="0"/>
          <w:marTop w:val="0"/>
          <w:marBottom w:val="270"/>
          <w:divBdr>
            <w:top w:val="none" w:sz="0" w:space="0" w:color="auto"/>
            <w:left w:val="none" w:sz="0" w:space="0" w:color="auto"/>
            <w:bottom w:val="none" w:sz="0" w:space="0" w:color="auto"/>
            <w:right w:val="none" w:sz="0" w:space="0" w:color="auto"/>
          </w:divBdr>
          <w:divsChild>
            <w:div w:id="449663419">
              <w:marLeft w:val="0"/>
              <w:marRight w:val="0"/>
              <w:marTop w:val="0"/>
              <w:marBottom w:val="0"/>
              <w:divBdr>
                <w:top w:val="none" w:sz="0" w:space="0" w:color="auto"/>
                <w:left w:val="none" w:sz="0" w:space="0" w:color="auto"/>
                <w:bottom w:val="none" w:sz="0" w:space="0" w:color="auto"/>
                <w:right w:val="none" w:sz="0" w:space="0" w:color="auto"/>
              </w:divBdr>
              <w:divsChild>
                <w:div w:id="1619529309">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20740735">
          <w:marLeft w:val="0"/>
          <w:marRight w:val="0"/>
          <w:marTop w:val="0"/>
          <w:marBottom w:val="270"/>
          <w:divBdr>
            <w:top w:val="none" w:sz="0" w:space="0" w:color="auto"/>
            <w:left w:val="none" w:sz="0" w:space="0" w:color="auto"/>
            <w:bottom w:val="none" w:sz="0" w:space="0" w:color="auto"/>
            <w:right w:val="none" w:sz="0" w:space="0" w:color="auto"/>
          </w:divBdr>
          <w:divsChild>
            <w:div w:id="725492989">
              <w:marLeft w:val="0"/>
              <w:marRight w:val="0"/>
              <w:marTop w:val="0"/>
              <w:marBottom w:val="0"/>
              <w:divBdr>
                <w:top w:val="none" w:sz="0" w:space="0" w:color="auto"/>
                <w:left w:val="none" w:sz="0" w:space="0" w:color="auto"/>
                <w:bottom w:val="none" w:sz="0" w:space="0" w:color="auto"/>
                <w:right w:val="none" w:sz="0" w:space="0" w:color="auto"/>
              </w:divBdr>
              <w:divsChild>
                <w:div w:id="993993738">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815530779">
          <w:marLeft w:val="0"/>
          <w:marRight w:val="0"/>
          <w:marTop w:val="0"/>
          <w:marBottom w:val="270"/>
          <w:divBdr>
            <w:top w:val="none" w:sz="0" w:space="0" w:color="auto"/>
            <w:left w:val="none" w:sz="0" w:space="0" w:color="auto"/>
            <w:bottom w:val="none" w:sz="0" w:space="0" w:color="auto"/>
            <w:right w:val="none" w:sz="0" w:space="0" w:color="auto"/>
          </w:divBdr>
          <w:divsChild>
            <w:div w:id="182212202">
              <w:marLeft w:val="0"/>
              <w:marRight w:val="0"/>
              <w:marTop w:val="0"/>
              <w:marBottom w:val="0"/>
              <w:divBdr>
                <w:top w:val="none" w:sz="0" w:space="0" w:color="auto"/>
                <w:left w:val="none" w:sz="0" w:space="0" w:color="auto"/>
                <w:bottom w:val="none" w:sz="0" w:space="0" w:color="auto"/>
                <w:right w:val="none" w:sz="0" w:space="0" w:color="auto"/>
              </w:divBdr>
              <w:divsChild>
                <w:div w:id="123813145">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1082069221">
          <w:marLeft w:val="0"/>
          <w:marRight w:val="0"/>
          <w:marTop w:val="0"/>
          <w:marBottom w:val="270"/>
          <w:divBdr>
            <w:top w:val="none" w:sz="0" w:space="0" w:color="auto"/>
            <w:left w:val="none" w:sz="0" w:space="0" w:color="auto"/>
            <w:bottom w:val="none" w:sz="0" w:space="0" w:color="auto"/>
            <w:right w:val="none" w:sz="0" w:space="0" w:color="auto"/>
          </w:divBdr>
          <w:divsChild>
            <w:div w:id="1642341584">
              <w:marLeft w:val="0"/>
              <w:marRight w:val="0"/>
              <w:marTop w:val="0"/>
              <w:marBottom w:val="0"/>
              <w:divBdr>
                <w:top w:val="none" w:sz="0" w:space="0" w:color="auto"/>
                <w:left w:val="none" w:sz="0" w:space="0" w:color="auto"/>
                <w:bottom w:val="none" w:sz="0" w:space="0" w:color="auto"/>
                <w:right w:val="none" w:sz="0" w:space="0" w:color="auto"/>
              </w:divBdr>
              <w:divsChild>
                <w:div w:id="973943307">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174465686">
          <w:marLeft w:val="0"/>
          <w:marRight w:val="0"/>
          <w:marTop w:val="0"/>
          <w:marBottom w:val="270"/>
          <w:divBdr>
            <w:top w:val="none" w:sz="0" w:space="0" w:color="auto"/>
            <w:left w:val="none" w:sz="0" w:space="0" w:color="auto"/>
            <w:bottom w:val="none" w:sz="0" w:space="0" w:color="auto"/>
            <w:right w:val="none" w:sz="0" w:space="0" w:color="auto"/>
          </w:divBdr>
          <w:divsChild>
            <w:div w:id="1772582123">
              <w:marLeft w:val="0"/>
              <w:marRight w:val="0"/>
              <w:marTop w:val="0"/>
              <w:marBottom w:val="0"/>
              <w:divBdr>
                <w:top w:val="none" w:sz="0" w:space="0" w:color="auto"/>
                <w:left w:val="none" w:sz="0" w:space="0" w:color="auto"/>
                <w:bottom w:val="none" w:sz="0" w:space="0" w:color="auto"/>
                <w:right w:val="none" w:sz="0" w:space="0" w:color="auto"/>
              </w:divBdr>
              <w:divsChild>
                <w:div w:id="889149913">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878199352">
          <w:marLeft w:val="0"/>
          <w:marRight w:val="0"/>
          <w:marTop w:val="0"/>
          <w:marBottom w:val="270"/>
          <w:divBdr>
            <w:top w:val="none" w:sz="0" w:space="0" w:color="auto"/>
            <w:left w:val="none" w:sz="0" w:space="0" w:color="auto"/>
            <w:bottom w:val="none" w:sz="0" w:space="0" w:color="auto"/>
            <w:right w:val="none" w:sz="0" w:space="0" w:color="auto"/>
          </w:divBdr>
          <w:divsChild>
            <w:div w:id="915017830">
              <w:marLeft w:val="0"/>
              <w:marRight w:val="0"/>
              <w:marTop w:val="0"/>
              <w:marBottom w:val="0"/>
              <w:divBdr>
                <w:top w:val="none" w:sz="0" w:space="0" w:color="auto"/>
                <w:left w:val="none" w:sz="0" w:space="0" w:color="auto"/>
                <w:bottom w:val="none" w:sz="0" w:space="0" w:color="auto"/>
                <w:right w:val="none" w:sz="0" w:space="0" w:color="auto"/>
              </w:divBdr>
              <w:divsChild>
                <w:div w:id="1930383464">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sChild>
    </w:div>
    <w:div w:id="992220244">
      <w:bodyDiv w:val="1"/>
      <w:marLeft w:val="0"/>
      <w:marRight w:val="0"/>
      <w:marTop w:val="0"/>
      <w:marBottom w:val="0"/>
      <w:divBdr>
        <w:top w:val="none" w:sz="0" w:space="0" w:color="auto"/>
        <w:left w:val="none" w:sz="0" w:space="0" w:color="auto"/>
        <w:bottom w:val="none" w:sz="0" w:space="0" w:color="auto"/>
        <w:right w:val="none" w:sz="0" w:space="0" w:color="auto"/>
      </w:divBdr>
    </w:div>
    <w:div w:id="1146816738">
      <w:bodyDiv w:val="1"/>
      <w:marLeft w:val="0"/>
      <w:marRight w:val="0"/>
      <w:marTop w:val="0"/>
      <w:marBottom w:val="0"/>
      <w:divBdr>
        <w:top w:val="none" w:sz="0" w:space="0" w:color="auto"/>
        <w:left w:val="none" w:sz="0" w:space="0" w:color="auto"/>
        <w:bottom w:val="none" w:sz="0" w:space="0" w:color="auto"/>
        <w:right w:val="none" w:sz="0" w:space="0" w:color="auto"/>
      </w:divBdr>
    </w:div>
    <w:div w:id="1232304840">
      <w:bodyDiv w:val="1"/>
      <w:marLeft w:val="0"/>
      <w:marRight w:val="0"/>
      <w:marTop w:val="0"/>
      <w:marBottom w:val="0"/>
      <w:divBdr>
        <w:top w:val="none" w:sz="0" w:space="0" w:color="auto"/>
        <w:left w:val="none" w:sz="0" w:space="0" w:color="auto"/>
        <w:bottom w:val="none" w:sz="0" w:space="0" w:color="auto"/>
        <w:right w:val="none" w:sz="0" w:space="0" w:color="auto"/>
      </w:divBdr>
    </w:div>
    <w:div w:id="1536699381">
      <w:bodyDiv w:val="1"/>
      <w:marLeft w:val="0"/>
      <w:marRight w:val="0"/>
      <w:marTop w:val="0"/>
      <w:marBottom w:val="0"/>
      <w:divBdr>
        <w:top w:val="none" w:sz="0" w:space="0" w:color="auto"/>
        <w:left w:val="none" w:sz="0" w:space="0" w:color="auto"/>
        <w:bottom w:val="none" w:sz="0" w:space="0" w:color="auto"/>
        <w:right w:val="none" w:sz="0" w:space="0" w:color="auto"/>
      </w:divBdr>
      <w:divsChild>
        <w:div w:id="612442795">
          <w:marLeft w:val="0"/>
          <w:marRight w:val="0"/>
          <w:marTop w:val="270"/>
          <w:marBottom w:val="135"/>
          <w:divBdr>
            <w:top w:val="none" w:sz="0" w:space="0" w:color="auto"/>
            <w:left w:val="none" w:sz="0" w:space="0" w:color="auto"/>
            <w:bottom w:val="none" w:sz="0" w:space="0" w:color="auto"/>
            <w:right w:val="none" w:sz="0" w:space="0" w:color="auto"/>
          </w:divBdr>
        </w:div>
      </w:divsChild>
    </w:div>
    <w:div w:id="1863740183">
      <w:bodyDiv w:val="1"/>
      <w:marLeft w:val="0"/>
      <w:marRight w:val="0"/>
      <w:marTop w:val="0"/>
      <w:marBottom w:val="0"/>
      <w:divBdr>
        <w:top w:val="none" w:sz="0" w:space="0" w:color="auto"/>
        <w:left w:val="none" w:sz="0" w:space="0" w:color="auto"/>
        <w:bottom w:val="none" w:sz="0" w:space="0" w:color="auto"/>
        <w:right w:val="none" w:sz="0" w:space="0" w:color="auto"/>
      </w:divBdr>
      <w:divsChild>
        <w:div w:id="1173838704">
          <w:marLeft w:val="0"/>
          <w:marRight w:val="0"/>
          <w:marTop w:val="0"/>
          <w:marBottom w:val="270"/>
          <w:divBdr>
            <w:top w:val="none" w:sz="0" w:space="0" w:color="auto"/>
            <w:left w:val="none" w:sz="0" w:space="0" w:color="auto"/>
            <w:bottom w:val="none" w:sz="0" w:space="0" w:color="auto"/>
            <w:right w:val="none" w:sz="0" w:space="0" w:color="auto"/>
          </w:divBdr>
          <w:divsChild>
            <w:div w:id="1047027417">
              <w:marLeft w:val="0"/>
              <w:marRight w:val="0"/>
              <w:marTop w:val="0"/>
              <w:marBottom w:val="0"/>
              <w:divBdr>
                <w:top w:val="none" w:sz="0" w:space="0" w:color="auto"/>
                <w:left w:val="none" w:sz="0" w:space="0" w:color="auto"/>
                <w:bottom w:val="none" w:sz="0" w:space="0" w:color="auto"/>
                <w:right w:val="none" w:sz="0" w:space="0" w:color="auto"/>
              </w:divBdr>
              <w:divsChild>
                <w:div w:id="1941135841">
                  <w:marLeft w:val="0"/>
                  <w:marRight w:val="0"/>
                  <w:marTop w:val="0"/>
                  <w:marBottom w:val="0"/>
                  <w:divBdr>
                    <w:top w:val="none" w:sz="0" w:space="8" w:color="DDDDDD"/>
                    <w:left w:val="none" w:sz="0" w:space="11" w:color="DDDDDD"/>
                    <w:bottom w:val="none" w:sz="0" w:space="0" w:color="auto"/>
                    <w:right w:val="none" w:sz="0" w:space="11" w:color="DDDDDD"/>
                  </w:divBdr>
                </w:div>
                <w:div w:id="1289817654">
                  <w:marLeft w:val="0"/>
                  <w:marRight w:val="0"/>
                  <w:marTop w:val="0"/>
                  <w:marBottom w:val="0"/>
                  <w:divBdr>
                    <w:top w:val="none" w:sz="0" w:space="0" w:color="auto"/>
                    <w:left w:val="none" w:sz="0" w:space="0" w:color="auto"/>
                    <w:bottom w:val="none" w:sz="0" w:space="0" w:color="auto"/>
                    <w:right w:val="none" w:sz="0" w:space="0" w:color="auto"/>
                  </w:divBdr>
                  <w:divsChild>
                    <w:div w:id="49696893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900700973">
          <w:marLeft w:val="0"/>
          <w:marRight w:val="0"/>
          <w:marTop w:val="0"/>
          <w:marBottom w:val="270"/>
          <w:divBdr>
            <w:top w:val="none" w:sz="0" w:space="0" w:color="auto"/>
            <w:left w:val="none" w:sz="0" w:space="0" w:color="auto"/>
            <w:bottom w:val="none" w:sz="0" w:space="0" w:color="auto"/>
            <w:right w:val="none" w:sz="0" w:space="0" w:color="auto"/>
          </w:divBdr>
          <w:divsChild>
            <w:div w:id="1658681959">
              <w:marLeft w:val="0"/>
              <w:marRight w:val="0"/>
              <w:marTop w:val="0"/>
              <w:marBottom w:val="0"/>
              <w:divBdr>
                <w:top w:val="none" w:sz="0" w:space="0" w:color="auto"/>
                <w:left w:val="none" w:sz="0" w:space="0" w:color="auto"/>
                <w:bottom w:val="none" w:sz="0" w:space="0" w:color="auto"/>
                <w:right w:val="none" w:sz="0" w:space="0" w:color="auto"/>
              </w:divBdr>
              <w:divsChild>
                <w:div w:id="2023311107">
                  <w:marLeft w:val="0"/>
                  <w:marRight w:val="0"/>
                  <w:marTop w:val="0"/>
                  <w:marBottom w:val="0"/>
                  <w:divBdr>
                    <w:top w:val="none" w:sz="0" w:space="8" w:color="DDDDDD"/>
                    <w:left w:val="none" w:sz="0" w:space="11" w:color="DDDDDD"/>
                    <w:bottom w:val="none" w:sz="0" w:space="0" w:color="auto"/>
                    <w:right w:val="none" w:sz="0" w:space="11" w:color="DDDDDD"/>
                  </w:divBdr>
                </w:div>
                <w:div w:id="1061832034">
                  <w:marLeft w:val="0"/>
                  <w:marRight w:val="0"/>
                  <w:marTop w:val="0"/>
                  <w:marBottom w:val="0"/>
                  <w:divBdr>
                    <w:top w:val="none" w:sz="0" w:space="0" w:color="auto"/>
                    <w:left w:val="none" w:sz="0" w:space="0" w:color="auto"/>
                    <w:bottom w:val="none" w:sz="0" w:space="0" w:color="auto"/>
                    <w:right w:val="none" w:sz="0" w:space="0" w:color="auto"/>
                  </w:divBdr>
                  <w:divsChild>
                    <w:div w:id="174853010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076053908">
          <w:marLeft w:val="0"/>
          <w:marRight w:val="0"/>
          <w:marTop w:val="0"/>
          <w:marBottom w:val="270"/>
          <w:divBdr>
            <w:top w:val="none" w:sz="0" w:space="0" w:color="auto"/>
            <w:left w:val="none" w:sz="0" w:space="0" w:color="auto"/>
            <w:bottom w:val="none" w:sz="0" w:space="0" w:color="auto"/>
            <w:right w:val="none" w:sz="0" w:space="0" w:color="auto"/>
          </w:divBdr>
          <w:divsChild>
            <w:div w:id="23295086">
              <w:marLeft w:val="0"/>
              <w:marRight w:val="0"/>
              <w:marTop w:val="0"/>
              <w:marBottom w:val="0"/>
              <w:divBdr>
                <w:top w:val="none" w:sz="0" w:space="0" w:color="auto"/>
                <w:left w:val="none" w:sz="0" w:space="0" w:color="auto"/>
                <w:bottom w:val="none" w:sz="0" w:space="0" w:color="auto"/>
                <w:right w:val="none" w:sz="0" w:space="0" w:color="auto"/>
              </w:divBdr>
              <w:divsChild>
                <w:div w:id="1840581214">
                  <w:marLeft w:val="0"/>
                  <w:marRight w:val="0"/>
                  <w:marTop w:val="0"/>
                  <w:marBottom w:val="0"/>
                  <w:divBdr>
                    <w:top w:val="none" w:sz="0" w:space="8" w:color="DDDDDD"/>
                    <w:left w:val="none" w:sz="0" w:space="11" w:color="DDDDDD"/>
                    <w:bottom w:val="none" w:sz="0" w:space="0" w:color="auto"/>
                    <w:right w:val="none" w:sz="0" w:space="11" w:color="DDDDDD"/>
                  </w:divBdr>
                </w:div>
                <w:div w:id="712775755">
                  <w:marLeft w:val="0"/>
                  <w:marRight w:val="0"/>
                  <w:marTop w:val="0"/>
                  <w:marBottom w:val="0"/>
                  <w:divBdr>
                    <w:top w:val="none" w:sz="0" w:space="0" w:color="auto"/>
                    <w:left w:val="none" w:sz="0" w:space="0" w:color="auto"/>
                    <w:bottom w:val="none" w:sz="0" w:space="0" w:color="auto"/>
                    <w:right w:val="none" w:sz="0" w:space="0" w:color="auto"/>
                  </w:divBdr>
                  <w:divsChild>
                    <w:div w:id="109494135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036851298">
          <w:marLeft w:val="0"/>
          <w:marRight w:val="0"/>
          <w:marTop w:val="0"/>
          <w:marBottom w:val="270"/>
          <w:divBdr>
            <w:top w:val="none" w:sz="0" w:space="0" w:color="auto"/>
            <w:left w:val="none" w:sz="0" w:space="0" w:color="auto"/>
            <w:bottom w:val="none" w:sz="0" w:space="0" w:color="auto"/>
            <w:right w:val="none" w:sz="0" w:space="0" w:color="auto"/>
          </w:divBdr>
          <w:divsChild>
            <w:div w:id="220557378">
              <w:marLeft w:val="0"/>
              <w:marRight w:val="0"/>
              <w:marTop w:val="0"/>
              <w:marBottom w:val="0"/>
              <w:divBdr>
                <w:top w:val="none" w:sz="0" w:space="0" w:color="auto"/>
                <w:left w:val="none" w:sz="0" w:space="0" w:color="auto"/>
                <w:bottom w:val="none" w:sz="0" w:space="0" w:color="auto"/>
                <w:right w:val="none" w:sz="0" w:space="0" w:color="auto"/>
              </w:divBdr>
              <w:divsChild>
                <w:div w:id="310527147">
                  <w:marLeft w:val="0"/>
                  <w:marRight w:val="0"/>
                  <w:marTop w:val="0"/>
                  <w:marBottom w:val="0"/>
                  <w:divBdr>
                    <w:top w:val="none" w:sz="0" w:space="8" w:color="DDDDDD"/>
                    <w:left w:val="none" w:sz="0" w:space="11" w:color="DDDDDD"/>
                    <w:bottom w:val="none" w:sz="0" w:space="0" w:color="auto"/>
                    <w:right w:val="none" w:sz="0" w:space="11" w:color="DDDDDD"/>
                  </w:divBdr>
                </w:div>
                <w:div w:id="234359365">
                  <w:marLeft w:val="0"/>
                  <w:marRight w:val="0"/>
                  <w:marTop w:val="0"/>
                  <w:marBottom w:val="0"/>
                  <w:divBdr>
                    <w:top w:val="none" w:sz="0" w:space="0" w:color="auto"/>
                    <w:left w:val="none" w:sz="0" w:space="0" w:color="auto"/>
                    <w:bottom w:val="none" w:sz="0" w:space="0" w:color="auto"/>
                    <w:right w:val="none" w:sz="0" w:space="0" w:color="auto"/>
                  </w:divBdr>
                  <w:divsChild>
                    <w:div w:id="1581332547">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266278443">
          <w:marLeft w:val="0"/>
          <w:marRight w:val="0"/>
          <w:marTop w:val="0"/>
          <w:marBottom w:val="270"/>
          <w:divBdr>
            <w:top w:val="none" w:sz="0" w:space="0" w:color="auto"/>
            <w:left w:val="none" w:sz="0" w:space="0" w:color="auto"/>
            <w:bottom w:val="none" w:sz="0" w:space="0" w:color="auto"/>
            <w:right w:val="none" w:sz="0" w:space="0" w:color="auto"/>
          </w:divBdr>
          <w:divsChild>
            <w:div w:id="1320422198">
              <w:marLeft w:val="0"/>
              <w:marRight w:val="0"/>
              <w:marTop w:val="0"/>
              <w:marBottom w:val="0"/>
              <w:divBdr>
                <w:top w:val="none" w:sz="0" w:space="0" w:color="auto"/>
                <w:left w:val="none" w:sz="0" w:space="0" w:color="auto"/>
                <w:bottom w:val="none" w:sz="0" w:space="0" w:color="auto"/>
                <w:right w:val="none" w:sz="0" w:space="0" w:color="auto"/>
              </w:divBdr>
              <w:divsChild>
                <w:div w:id="57479775">
                  <w:marLeft w:val="0"/>
                  <w:marRight w:val="0"/>
                  <w:marTop w:val="0"/>
                  <w:marBottom w:val="0"/>
                  <w:divBdr>
                    <w:top w:val="none" w:sz="0" w:space="8" w:color="DDDDDD"/>
                    <w:left w:val="none" w:sz="0" w:space="11" w:color="DDDDDD"/>
                    <w:bottom w:val="none" w:sz="0" w:space="0" w:color="auto"/>
                    <w:right w:val="none" w:sz="0" w:space="11" w:color="DDDDDD"/>
                  </w:divBdr>
                </w:div>
              </w:divsChild>
            </w:div>
          </w:divsChild>
        </w:div>
        <w:div w:id="1833987689">
          <w:marLeft w:val="0"/>
          <w:marRight w:val="0"/>
          <w:marTop w:val="0"/>
          <w:marBottom w:val="270"/>
          <w:divBdr>
            <w:top w:val="none" w:sz="0" w:space="0" w:color="auto"/>
            <w:left w:val="none" w:sz="0" w:space="0" w:color="auto"/>
            <w:bottom w:val="none" w:sz="0" w:space="0" w:color="auto"/>
            <w:right w:val="none" w:sz="0" w:space="0" w:color="auto"/>
          </w:divBdr>
          <w:divsChild>
            <w:div w:id="958073256">
              <w:marLeft w:val="0"/>
              <w:marRight w:val="0"/>
              <w:marTop w:val="0"/>
              <w:marBottom w:val="0"/>
              <w:divBdr>
                <w:top w:val="none" w:sz="0" w:space="0" w:color="auto"/>
                <w:left w:val="none" w:sz="0" w:space="0" w:color="auto"/>
                <w:bottom w:val="none" w:sz="0" w:space="0" w:color="auto"/>
                <w:right w:val="none" w:sz="0" w:space="0" w:color="auto"/>
              </w:divBdr>
              <w:divsChild>
                <w:div w:id="1837303522">
                  <w:marLeft w:val="0"/>
                  <w:marRight w:val="0"/>
                  <w:marTop w:val="0"/>
                  <w:marBottom w:val="0"/>
                  <w:divBdr>
                    <w:top w:val="none" w:sz="0" w:space="8" w:color="DDDDDD"/>
                    <w:left w:val="none" w:sz="0" w:space="11" w:color="DDDDDD"/>
                    <w:bottom w:val="none" w:sz="0" w:space="0" w:color="auto"/>
                    <w:right w:val="none" w:sz="0" w:space="11" w:color="DDDDDD"/>
                  </w:divBdr>
                </w:div>
                <w:div w:id="286469271">
                  <w:marLeft w:val="0"/>
                  <w:marRight w:val="0"/>
                  <w:marTop w:val="0"/>
                  <w:marBottom w:val="0"/>
                  <w:divBdr>
                    <w:top w:val="none" w:sz="0" w:space="0" w:color="auto"/>
                    <w:left w:val="none" w:sz="0" w:space="0" w:color="auto"/>
                    <w:bottom w:val="none" w:sz="0" w:space="0" w:color="auto"/>
                    <w:right w:val="none" w:sz="0" w:space="0" w:color="auto"/>
                  </w:divBdr>
                  <w:divsChild>
                    <w:div w:id="22406900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2117678262">
          <w:marLeft w:val="0"/>
          <w:marRight w:val="0"/>
          <w:marTop w:val="0"/>
          <w:marBottom w:val="270"/>
          <w:divBdr>
            <w:top w:val="none" w:sz="0" w:space="0" w:color="auto"/>
            <w:left w:val="none" w:sz="0" w:space="0" w:color="auto"/>
            <w:bottom w:val="none" w:sz="0" w:space="0" w:color="auto"/>
            <w:right w:val="none" w:sz="0" w:space="0" w:color="auto"/>
          </w:divBdr>
          <w:divsChild>
            <w:div w:id="1276601618">
              <w:marLeft w:val="0"/>
              <w:marRight w:val="0"/>
              <w:marTop w:val="0"/>
              <w:marBottom w:val="0"/>
              <w:divBdr>
                <w:top w:val="none" w:sz="0" w:space="0" w:color="auto"/>
                <w:left w:val="none" w:sz="0" w:space="0" w:color="auto"/>
                <w:bottom w:val="none" w:sz="0" w:space="0" w:color="auto"/>
                <w:right w:val="none" w:sz="0" w:space="0" w:color="auto"/>
              </w:divBdr>
              <w:divsChild>
                <w:div w:id="1697268008">
                  <w:marLeft w:val="0"/>
                  <w:marRight w:val="0"/>
                  <w:marTop w:val="0"/>
                  <w:marBottom w:val="0"/>
                  <w:divBdr>
                    <w:top w:val="none" w:sz="0" w:space="8" w:color="DDDDDD"/>
                    <w:left w:val="none" w:sz="0" w:space="11" w:color="DDDDDD"/>
                    <w:bottom w:val="none" w:sz="0" w:space="0" w:color="auto"/>
                    <w:right w:val="none" w:sz="0" w:space="11" w:color="DDDDDD"/>
                  </w:divBdr>
                </w:div>
                <w:div w:id="1887176793">
                  <w:marLeft w:val="0"/>
                  <w:marRight w:val="0"/>
                  <w:marTop w:val="0"/>
                  <w:marBottom w:val="0"/>
                  <w:divBdr>
                    <w:top w:val="none" w:sz="0" w:space="0" w:color="auto"/>
                    <w:left w:val="none" w:sz="0" w:space="0" w:color="auto"/>
                    <w:bottom w:val="none" w:sz="0" w:space="0" w:color="auto"/>
                    <w:right w:val="none" w:sz="0" w:space="0" w:color="auto"/>
                  </w:divBdr>
                  <w:divsChild>
                    <w:div w:id="930620481">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948128482">
          <w:marLeft w:val="0"/>
          <w:marRight w:val="0"/>
          <w:marTop w:val="0"/>
          <w:marBottom w:val="270"/>
          <w:divBdr>
            <w:top w:val="none" w:sz="0" w:space="0" w:color="auto"/>
            <w:left w:val="none" w:sz="0" w:space="0" w:color="auto"/>
            <w:bottom w:val="none" w:sz="0" w:space="0" w:color="auto"/>
            <w:right w:val="none" w:sz="0" w:space="0" w:color="auto"/>
          </w:divBdr>
          <w:divsChild>
            <w:div w:id="1214465207">
              <w:marLeft w:val="0"/>
              <w:marRight w:val="0"/>
              <w:marTop w:val="0"/>
              <w:marBottom w:val="0"/>
              <w:divBdr>
                <w:top w:val="none" w:sz="0" w:space="0" w:color="auto"/>
                <w:left w:val="none" w:sz="0" w:space="0" w:color="auto"/>
                <w:bottom w:val="none" w:sz="0" w:space="0" w:color="auto"/>
                <w:right w:val="none" w:sz="0" w:space="0" w:color="auto"/>
              </w:divBdr>
              <w:divsChild>
                <w:div w:id="1047296662">
                  <w:marLeft w:val="0"/>
                  <w:marRight w:val="0"/>
                  <w:marTop w:val="0"/>
                  <w:marBottom w:val="0"/>
                  <w:divBdr>
                    <w:top w:val="none" w:sz="0" w:space="8" w:color="DDDDDD"/>
                    <w:left w:val="none" w:sz="0" w:space="11" w:color="DDDDDD"/>
                    <w:bottom w:val="none" w:sz="0" w:space="0" w:color="auto"/>
                    <w:right w:val="none" w:sz="0" w:space="11" w:color="DDDDDD"/>
                  </w:divBdr>
                </w:div>
                <w:div w:id="1943805936">
                  <w:marLeft w:val="0"/>
                  <w:marRight w:val="0"/>
                  <w:marTop w:val="0"/>
                  <w:marBottom w:val="0"/>
                  <w:divBdr>
                    <w:top w:val="none" w:sz="0" w:space="0" w:color="auto"/>
                    <w:left w:val="none" w:sz="0" w:space="0" w:color="auto"/>
                    <w:bottom w:val="none" w:sz="0" w:space="0" w:color="auto"/>
                    <w:right w:val="none" w:sz="0" w:space="0" w:color="auto"/>
                  </w:divBdr>
                  <w:divsChild>
                    <w:div w:id="206120413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531409988">
          <w:marLeft w:val="0"/>
          <w:marRight w:val="0"/>
          <w:marTop w:val="0"/>
          <w:marBottom w:val="270"/>
          <w:divBdr>
            <w:top w:val="none" w:sz="0" w:space="0" w:color="auto"/>
            <w:left w:val="none" w:sz="0" w:space="0" w:color="auto"/>
            <w:bottom w:val="none" w:sz="0" w:space="0" w:color="auto"/>
            <w:right w:val="none" w:sz="0" w:space="0" w:color="auto"/>
          </w:divBdr>
          <w:divsChild>
            <w:div w:id="175536269">
              <w:marLeft w:val="0"/>
              <w:marRight w:val="0"/>
              <w:marTop w:val="0"/>
              <w:marBottom w:val="0"/>
              <w:divBdr>
                <w:top w:val="none" w:sz="0" w:space="0" w:color="auto"/>
                <w:left w:val="none" w:sz="0" w:space="0" w:color="auto"/>
                <w:bottom w:val="none" w:sz="0" w:space="0" w:color="auto"/>
                <w:right w:val="none" w:sz="0" w:space="0" w:color="auto"/>
              </w:divBdr>
              <w:divsChild>
                <w:div w:id="1443569052">
                  <w:marLeft w:val="0"/>
                  <w:marRight w:val="0"/>
                  <w:marTop w:val="0"/>
                  <w:marBottom w:val="0"/>
                  <w:divBdr>
                    <w:top w:val="none" w:sz="0" w:space="8" w:color="DDDDDD"/>
                    <w:left w:val="none" w:sz="0" w:space="11" w:color="DDDDDD"/>
                    <w:bottom w:val="none" w:sz="0" w:space="0" w:color="auto"/>
                    <w:right w:val="none" w:sz="0" w:space="11" w:color="DDDDDD"/>
                  </w:divBdr>
                </w:div>
                <w:div w:id="2095783778">
                  <w:marLeft w:val="0"/>
                  <w:marRight w:val="0"/>
                  <w:marTop w:val="0"/>
                  <w:marBottom w:val="0"/>
                  <w:divBdr>
                    <w:top w:val="none" w:sz="0" w:space="0" w:color="auto"/>
                    <w:left w:val="none" w:sz="0" w:space="0" w:color="auto"/>
                    <w:bottom w:val="none" w:sz="0" w:space="0" w:color="auto"/>
                    <w:right w:val="none" w:sz="0" w:space="0" w:color="auto"/>
                  </w:divBdr>
                  <w:divsChild>
                    <w:div w:id="122962345">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286275682">
          <w:marLeft w:val="0"/>
          <w:marRight w:val="0"/>
          <w:marTop w:val="0"/>
          <w:marBottom w:val="270"/>
          <w:divBdr>
            <w:top w:val="none" w:sz="0" w:space="0" w:color="auto"/>
            <w:left w:val="none" w:sz="0" w:space="0" w:color="auto"/>
            <w:bottom w:val="none" w:sz="0" w:space="0" w:color="auto"/>
            <w:right w:val="none" w:sz="0" w:space="0" w:color="auto"/>
          </w:divBdr>
          <w:divsChild>
            <w:div w:id="1201896775">
              <w:marLeft w:val="0"/>
              <w:marRight w:val="0"/>
              <w:marTop w:val="0"/>
              <w:marBottom w:val="0"/>
              <w:divBdr>
                <w:top w:val="none" w:sz="0" w:space="0" w:color="auto"/>
                <w:left w:val="none" w:sz="0" w:space="0" w:color="auto"/>
                <w:bottom w:val="none" w:sz="0" w:space="0" w:color="auto"/>
                <w:right w:val="none" w:sz="0" w:space="0" w:color="auto"/>
              </w:divBdr>
              <w:divsChild>
                <w:div w:id="1237783014">
                  <w:marLeft w:val="0"/>
                  <w:marRight w:val="0"/>
                  <w:marTop w:val="0"/>
                  <w:marBottom w:val="0"/>
                  <w:divBdr>
                    <w:top w:val="none" w:sz="0" w:space="8" w:color="DDDDDD"/>
                    <w:left w:val="none" w:sz="0" w:space="11" w:color="DDDDDD"/>
                    <w:bottom w:val="none" w:sz="0" w:space="0" w:color="auto"/>
                    <w:right w:val="none" w:sz="0" w:space="11" w:color="DDDDDD"/>
                  </w:divBdr>
                </w:div>
                <w:div w:id="1684669515">
                  <w:marLeft w:val="0"/>
                  <w:marRight w:val="0"/>
                  <w:marTop w:val="0"/>
                  <w:marBottom w:val="0"/>
                  <w:divBdr>
                    <w:top w:val="none" w:sz="0" w:space="0" w:color="auto"/>
                    <w:left w:val="none" w:sz="0" w:space="0" w:color="auto"/>
                    <w:bottom w:val="none" w:sz="0" w:space="0" w:color="auto"/>
                    <w:right w:val="none" w:sz="0" w:space="0" w:color="auto"/>
                  </w:divBdr>
                  <w:divsChild>
                    <w:div w:id="654340450">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061252277">
          <w:marLeft w:val="0"/>
          <w:marRight w:val="0"/>
          <w:marTop w:val="0"/>
          <w:marBottom w:val="270"/>
          <w:divBdr>
            <w:top w:val="none" w:sz="0" w:space="0" w:color="auto"/>
            <w:left w:val="none" w:sz="0" w:space="0" w:color="auto"/>
            <w:bottom w:val="none" w:sz="0" w:space="0" w:color="auto"/>
            <w:right w:val="none" w:sz="0" w:space="0" w:color="auto"/>
          </w:divBdr>
          <w:divsChild>
            <w:div w:id="622733346">
              <w:marLeft w:val="0"/>
              <w:marRight w:val="0"/>
              <w:marTop w:val="0"/>
              <w:marBottom w:val="0"/>
              <w:divBdr>
                <w:top w:val="none" w:sz="0" w:space="0" w:color="auto"/>
                <w:left w:val="none" w:sz="0" w:space="0" w:color="auto"/>
                <w:bottom w:val="none" w:sz="0" w:space="0" w:color="auto"/>
                <w:right w:val="none" w:sz="0" w:space="0" w:color="auto"/>
              </w:divBdr>
              <w:divsChild>
                <w:div w:id="1959023284">
                  <w:marLeft w:val="0"/>
                  <w:marRight w:val="0"/>
                  <w:marTop w:val="0"/>
                  <w:marBottom w:val="0"/>
                  <w:divBdr>
                    <w:top w:val="none" w:sz="0" w:space="8" w:color="DDDDDD"/>
                    <w:left w:val="none" w:sz="0" w:space="11" w:color="DDDDDD"/>
                    <w:bottom w:val="none" w:sz="0" w:space="0" w:color="auto"/>
                    <w:right w:val="none" w:sz="0" w:space="11" w:color="DDDDDD"/>
                  </w:divBdr>
                </w:div>
                <w:div w:id="1495758083">
                  <w:marLeft w:val="0"/>
                  <w:marRight w:val="0"/>
                  <w:marTop w:val="0"/>
                  <w:marBottom w:val="0"/>
                  <w:divBdr>
                    <w:top w:val="none" w:sz="0" w:space="0" w:color="auto"/>
                    <w:left w:val="none" w:sz="0" w:space="0" w:color="auto"/>
                    <w:bottom w:val="none" w:sz="0" w:space="0" w:color="auto"/>
                    <w:right w:val="none" w:sz="0" w:space="0" w:color="auto"/>
                  </w:divBdr>
                  <w:divsChild>
                    <w:div w:id="1906840663">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923178561">
          <w:marLeft w:val="0"/>
          <w:marRight w:val="0"/>
          <w:marTop w:val="0"/>
          <w:marBottom w:val="270"/>
          <w:divBdr>
            <w:top w:val="none" w:sz="0" w:space="0" w:color="auto"/>
            <w:left w:val="none" w:sz="0" w:space="0" w:color="auto"/>
            <w:bottom w:val="none" w:sz="0" w:space="0" w:color="auto"/>
            <w:right w:val="none" w:sz="0" w:space="0" w:color="auto"/>
          </w:divBdr>
          <w:divsChild>
            <w:div w:id="1322737800">
              <w:marLeft w:val="0"/>
              <w:marRight w:val="0"/>
              <w:marTop w:val="0"/>
              <w:marBottom w:val="0"/>
              <w:divBdr>
                <w:top w:val="none" w:sz="0" w:space="0" w:color="auto"/>
                <w:left w:val="none" w:sz="0" w:space="0" w:color="auto"/>
                <w:bottom w:val="none" w:sz="0" w:space="0" w:color="auto"/>
                <w:right w:val="none" w:sz="0" w:space="0" w:color="auto"/>
              </w:divBdr>
              <w:divsChild>
                <w:div w:id="1960988697">
                  <w:marLeft w:val="0"/>
                  <w:marRight w:val="0"/>
                  <w:marTop w:val="0"/>
                  <w:marBottom w:val="0"/>
                  <w:divBdr>
                    <w:top w:val="none" w:sz="0" w:space="8" w:color="DDDDDD"/>
                    <w:left w:val="none" w:sz="0" w:space="11" w:color="DDDDDD"/>
                    <w:bottom w:val="none" w:sz="0" w:space="0" w:color="auto"/>
                    <w:right w:val="none" w:sz="0" w:space="11" w:color="DDDDDD"/>
                  </w:divBdr>
                </w:div>
                <w:div w:id="807362779">
                  <w:marLeft w:val="0"/>
                  <w:marRight w:val="0"/>
                  <w:marTop w:val="0"/>
                  <w:marBottom w:val="0"/>
                  <w:divBdr>
                    <w:top w:val="none" w:sz="0" w:space="0" w:color="auto"/>
                    <w:left w:val="none" w:sz="0" w:space="0" w:color="auto"/>
                    <w:bottom w:val="none" w:sz="0" w:space="0" w:color="auto"/>
                    <w:right w:val="none" w:sz="0" w:space="0" w:color="auto"/>
                  </w:divBdr>
                  <w:divsChild>
                    <w:div w:id="154640335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88015945">
          <w:marLeft w:val="0"/>
          <w:marRight w:val="0"/>
          <w:marTop w:val="0"/>
          <w:marBottom w:val="270"/>
          <w:divBdr>
            <w:top w:val="none" w:sz="0" w:space="0" w:color="auto"/>
            <w:left w:val="none" w:sz="0" w:space="0" w:color="auto"/>
            <w:bottom w:val="none" w:sz="0" w:space="0" w:color="auto"/>
            <w:right w:val="none" w:sz="0" w:space="0" w:color="auto"/>
          </w:divBdr>
          <w:divsChild>
            <w:div w:id="295765996">
              <w:marLeft w:val="0"/>
              <w:marRight w:val="0"/>
              <w:marTop w:val="0"/>
              <w:marBottom w:val="0"/>
              <w:divBdr>
                <w:top w:val="none" w:sz="0" w:space="0" w:color="auto"/>
                <w:left w:val="none" w:sz="0" w:space="0" w:color="auto"/>
                <w:bottom w:val="none" w:sz="0" w:space="0" w:color="auto"/>
                <w:right w:val="none" w:sz="0" w:space="0" w:color="auto"/>
              </w:divBdr>
              <w:divsChild>
                <w:div w:id="932512060">
                  <w:marLeft w:val="0"/>
                  <w:marRight w:val="0"/>
                  <w:marTop w:val="0"/>
                  <w:marBottom w:val="0"/>
                  <w:divBdr>
                    <w:top w:val="none" w:sz="0" w:space="8" w:color="DDDDDD"/>
                    <w:left w:val="none" w:sz="0" w:space="11" w:color="DDDDDD"/>
                    <w:bottom w:val="none" w:sz="0" w:space="0" w:color="auto"/>
                    <w:right w:val="none" w:sz="0" w:space="11" w:color="DDDDDD"/>
                  </w:divBdr>
                </w:div>
                <w:div w:id="2026903604">
                  <w:marLeft w:val="0"/>
                  <w:marRight w:val="0"/>
                  <w:marTop w:val="0"/>
                  <w:marBottom w:val="0"/>
                  <w:divBdr>
                    <w:top w:val="none" w:sz="0" w:space="0" w:color="auto"/>
                    <w:left w:val="none" w:sz="0" w:space="0" w:color="auto"/>
                    <w:bottom w:val="none" w:sz="0" w:space="0" w:color="auto"/>
                    <w:right w:val="none" w:sz="0" w:space="0" w:color="auto"/>
                  </w:divBdr>
                  <w:divsChild>
                    <w:div w:id="1447043971">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1887258234">
      <w:bodyDiv w:val="1"/>
      <w:marLeft w:val="0"/>
      <w:marRight w:val="0"/>
      <w:marTop w:val="0"/>
      <w:marBottom w:val="0"/>
      <w:divBdr>
        <w:top w:val="none" w:sz="0" w:space="0" w:color="auto"/>
        <w:left w:val="none" w:sz="0" w:space="0" w:color="auto"/>
        <w:bottom w:val="none" w:sz="0" w:space="0" w:color="auto"/>
        <w:right w:val="none" w:sz="0" w:space="0" w:color="auto"/>
      </w:divBdr>
    </w:div>
    <w:div w:id="1899897323">
      <w:bodyDiv w:val="1"/>
      <w:marLeft w:val="0"/>
      <w:marRight w:val="0"/>
      <w:marTop w:val="0"/>
      <w:marBottom w:val="0"/>
      <w:divBdr>
        <w:top w:val="none" w:sz="0" w:space="0" w:color="auto"/>
        <w:left w:val="none" w:sz="0" w:space="0" w:color="auto"/>
        <w:bottom w:val="none" w:sz="0" w:space="0" w:color="auto"/>
        <w:right w:val="none" w:sz="0" w:space="0" w:color="auto"/>
      </w:divBdr>
    </w:div>
    <w:div w:id="1913420795">
      <w:bodyDiv w:val="1"/>
      <w:marLeft w:val="0"/>
      <w:marRight w:val="0"/>
      <w:marTop w:val="0"/>
      <w:marBottom w:val="0"/>
      <w:divBdr>
        <w:top w:val="none" w:sz="0" w:space="0" w:color="auto"/>
        <w:left w:val="none" w:sz="0" w:space="0" w:color="auto"/>
        <w:bottom w:val="none" w:sz="0" w:space="0" w:color="auto"/>
        <w:right w:val="none" w:sz="0" w:space="0" w:color="auto"/>
      </w:divBdr>
      <w:divsChild>
        <w:div w:id="2130973319">
          <w:marLeft w:val="0"/>
          <w:marRight w:val="0"/>
          <w:marTop w:val="0"/>
          <w:marBottom w:val="0"/>
          <w:divBdr>
            <w:top w:val="single" w:sz="6" w:space="8" w:color="0078B3"/>
            <w:left w:val="single" w:sz="6" w:space="8" w:color="0078B3"/>
            <w:bottom w:val="single" w:sz="6" w:space="8" w:color="0078B3"/>
            <w:right w:val="single" w:sz="6" w:space="8" w:color="0078B3"/>
          </w:divBdr>
        </w:div>
        <w:div w:id="1366905520">
          <w:marLeft w:val="0"/>
          <w:marRight w:val="0"/>
          <w:marTop w:val="0"/>
          <w:marBottom w:val="0"/>
          <w:divBdr>
            <w:top w:val="single" w:sz="6" w:space="8" w:color="0078B3"/>
            <w:left w:val="single" w:sz="6" w:space="8" w:color="0078B3"/>
            <w:bottom w:val="single" w:sz="6" w:space="8" w:color="0078B3"/>
            <w:right w:val="single" w:sz="6" w:space="8" w:color="0078B3"/>
          </w:divBdr>
        </w:div>
        <w:div w:id="999429904">
          <w:marLeft w:val="0"/>
          <w:marRight w:val="0"/>
          <w:marTop w:val="0"/>
          <w:marBottom w:val="0"/>
          <w:divBdr>
            <w:top w:val="single" w:sz="6" w:space="8" w:color="0078B3"/>
            <w:left w:val="single" w:sz="6" w:space="8" w:color="0078B3"/>
            <w:bottom w:val="single" w:sz="6" w:space="8" w:color="0078B3"/>
            <w:right w:val="single" w:sz="6" w:space="8" w:color="0078B3"/>
          </w:divBdr>
        </w:div>
        <w:div w:id="1236862549">
          <w:marLeft w:val="0"/>
          <w:marRight w:val="0"/>
          <w:marTop w:val="0"/>
          <w:marBottom w:val="0"/>
          <w:divBdr>
            <w:top w:val="single" w:sz="6" w:space="8" w:color="0078B3"/>
            <w:left w:val="single" w:sz="6" w:space="8" w:color="0078B3"/>
            <w:bottom w:val="single" w:sz="6" w:space="8" w:color="0078B3"/>
            <w:right w:val="single" w:sz="6" w:space="8" w:color="0078B3"/>
          </w:divBdr>
        </w:div>
      </w:divsChild>
    </w:div>
    <w:div w:id="212291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hyperlink" Target="https://kp.service-now.com/sp" TargetMode="External"/><Relationship Id="rId50" Type="http://schemas.openxmlformats.org/officeDocument/2006/relationships/hyperlink" Target="https://kp.service-now.com/kb_view.do?sysparm_article=KB0039261" TargetMode="External"/><Relationship Id="rId55" Type="http://schemas.openxmlformats.org/officeDocument/2006/relationships/hyperlink" Target="https://kp.service-now.com/sys_attachment.do?sys_id=92ec8d421b0b6c10a51f975e034bcb1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kp.service-now.com/kb_view.do?sys_kb_id=35705f351b5894dcb624c8451a4bcbe0" TargetMode="External"/><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kp.service-now.com/sp?id=kb_article&amp;sysparm_article=KB0029792" TargetMode="External"/><Relationship Id="rId53" Type="http://schemas.openxmlformats.org/officeDocument/2006/relationships/image" Target="media/image32.png"/><Relationship Id="rId5" Type="http://schemas.openxmlformats.org/officeDocument/2006/relationships/hyperlink" Target="https://webmail.kp.org/"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kp.service-now.com/sp?id=kb_article_view&amp;sysparm_article=KB0034073" TargetMode="External"/><Relationship Id="rId43" Type="http://schemas.openxmlformats.org/officeDocument/2006/relationships/image" Target="media/image29.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password.kp.org/" TargetMode="External"/><Relationship Id="rId3" Type="http://schemas.openxmlformats.org/officeDocument/2006/relationships/settings" Target="settings.xml"/><Relationship Id="rId12" Type="http://schemas.openxmlformats.org/officeDocument/2006/relationships/hyperlink" Target="http://webmail.kp.org/" TargetMode="External"/><Relationship Id="rId17" Type="http://schemas.openxmlformats.org/officeDocument/2006/relationships/image" Target="media/image9.jpeg"/><Relationship Id="rId25" Type="http://schemas.openxmlformats.org/officeDocument/2006/relationships/hyperlink" Target="https://sites.sp.kp.org/teams/kphc/SecServices/SitePages/Home.aspx" TargetMode="External"/><Relationship Id="rId33" Type="http://schemas.openxmlformats.org/officeDocument/2006/relationships/hyperlink" Target="http://password.kp.org/" TargetMode="External"/><Relationship Id="rId38" Type="http://schemas.openxmlformats.org/officeDocument/2006/relationships/hyperlink" Target="https://kpim.kp.org/" TargetMode="External"/><Relationship Id="rId46"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wiki.kp.org/wiki/display/privacy/Multifactor+Authentication+Overview?kp_shortcut_referrer=kp.org/multifactorauthentication" TargetMode="External"/><Relationship Id="rId54" Type="http://schemas.openxmlformats.org/officeDocument/2006/relationships/hyperlink" Target="https://kp.service-now.com/sys_attachment.do?sys_id=56ec8d421b0b6c10a51f975e034bcb0b" TargetMode="External"/><Relationship Id="rId1" Type="http://schemas.openxmlformats.org/officeDocument/2006/relationships/numbering" Target="numbering.xml"/><Relationship Id="rId6" Type="http://schemas.openxmlformats.org/officeDocument/2006/relationships/hyperlink" Target="https://webmail.kp.org/"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4.png"/><Relationship Id="rId49" Type="http://schemas.openxmlformats.org/officeDocument/2006/relationships/hyperlink" Target="http://password.kp.org/"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sso.kp.org/kpsso/signIn.html" TargetMode="External"/><Relationship Id="rId44" Type="http://schemas.openxmlformats.org/officeDocument/2006/relationships/hyperlink" Target="https://kp.service-now.com/sp?id=mobile_devices" TargetMode="External"/><Relationship Id="rId52" Type="http://schemas.openxmlformats.org/officeDocument/2006/relationships/hyperlink" Target="https://kpim.k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20</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 Smith</dc:creator>
  <cp:keywords/>
  <dc:description/>
  <cp:lastModifiedBy>Christopher L Smith</cp:lastModifiedBy>
  <cp:revision>1</cp:revision>
  <dcterms:created xsi:type="dcterms:W3CDTF">2021-04-08T19:48:00Z</dcterms:created>
  <dcterms:modified xsi:type="dcterms:W3CDTF">2021-04-08T20:10:00Z</dcterms:modified>
</cp:coreProperties>
</file>