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36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36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36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="36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1440" w:hRule="atLeast"/>
          <w:tblHeader w:val="1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240" w:before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82"/>
                <w:szCs w:val="8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82"/>
                <w:szCs w:val="82"/>
                <w:rtl w:val="0"/>
              </w:rPr>
              <w:t xml:space="preserve">Manual de usuario</w:t>
            </w:r>
          </w:p>
        </w:tc>
      </w:tr>
    </w:tbl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00" w:before="240" w:line="360" w:lineRule="auto"/>
        <w:ind w:left="720" w:hanging="360"/>
        <w:jc w:val="both"/>
        <w:rPr>
          <w:rFonts w:ascii="Calibri" w:cs="Calibri" w:eastAsia="Calibri" w:hAnsi="Calibri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d7gpuyvku4y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tl w:val="0"/>
        </w:rPr>
        <w:t xml:space="preserve"> Plataforma Web de Monitoreo y Predicción Térmica Bluetek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Bluetek 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Duración total del proyecto:</w:t>
      </w:r>
      <w:r w:rsidDel="00000000" w:rsidR="00000000" w:rsidRPr="00000000">
        <w:rPr>
          <w:rtl w:val="0"/>
        </w:rPr>
        <w:t xml:space="preserve"> 08/09/2025 – 23/11/2025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Scrum + CRISP-DM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 de contenidos: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dt>
      <w:sdtPr>
        <w:id w:val="1706620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2aubnotkgi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fr7gvcc6bl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Acceso al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boy9eai2c6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Requisitos mínimos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z5mdpjxm2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Ingreso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krfzjj14u9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Perfiles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mc84lpfcw3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 1 –  Administrador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8idt4f5qi0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 2 – Jefe de Operaciones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sz66h62d5q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Nivel 3 – Encargado de Local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ru7dq156s4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Navegación General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4893zmu55b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Menú principal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sp4qy6syah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Encabezado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a4w46sv58a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Área de trabajo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d8gyzjxnkr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Descripción de las Funcionalidades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s1msa9rnro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Dashboard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19sthc6fh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Módulo de Dashboard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ehppm9d4dh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Cierre de Sesión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r4cmwh8hjvv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Casos de Uso Frecuentes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r3x4bdfzk3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1: Ver la temperatura actual de cada zona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hnfgyesuu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2: Ver tendencias de temperatura del día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k2xycfp9p0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3: Identificar una anomalía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x61b8o9awk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4: Consultar la proyección térmica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5yoy4ma3q0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Mensajes de Error y Soluciones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6xd2omwnfl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Recomendaciones de Uso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h3tw9up273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Glosario Básico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rx4yffa78j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Preguntas Frecuentes (FAQ)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ubxi3vfj5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¿Cada cuánto se actualizan los datos?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1tyl6cau16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¿Qué hago si veo una temperatura anormal?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116k6nvh6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¿Por qué algunas zonas no muestran CO₂?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idx9i872ea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¿El sistema permite controlar equipos HVAC?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mh8ayc2hi5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Anexos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2aubnotkgi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manual explica, de forma práctica y sencilla, cómo utilizar el sistema web desarrollado para el Proyecto Bluetek. El objetivo es que cualquier usuario pueda visualizar correctamente la información térmica de las distintas zonas del recinto y comprender los gráficos, datos y estados que muestra la interfaz.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permite monitorear en tiempo real la temperatura por zona, junto con visualizar patrones diarios y proyecciones generadas por el modelo predictivo. No incluye funciones avanzadas de administración ni integración con Bluetek Cloud comercial, pues están fuera del alcance del proyecto.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fr7gvcc6bl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Acceso al Sistema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boy9eai2c6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Requisitos mínimos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Navegador recomendado: Google Chrome o Microsoft Edge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a internet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y contraseña entregados por el administrador del sistema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z5mdpjxm2i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Ingreso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el navegador.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la URL del sistema web (será asignada según el despliegue).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credenciales.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“Iniciar sesión”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las credenciales son correctas, el sistema mostrará el panel principal.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krfzjj14u9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Perfiles de Usuario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implementa dos niveles de usuario: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mc84lpfcw3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1 –  Administrador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usuarios del sistema.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nuevos usuarios y asignarles un rol.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información de usuarios existentes.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usuarios cuando corresponda.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todas las zonas y todas las funcionalidades del sistema.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Supervisar el estado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8idt4f5qi0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2 – Jefe de Operaciones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al panel completo.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ver tendencias, estados y mediciones en detalle.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principal para analizar anomalías.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sz66h62d5q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Nivel 3 – Encargado de Local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 solo a las zonas de su recinto.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 temperatura, humedad y CO₂.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 al dashboard de predicciones.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ru7dq156s4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Navegación General del Sistema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vez dentro, la plataforma muestra un diseño simple y funcional dividido en tres secciones principales: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4893zmu55b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Menú principal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Incluye las siguientes opciones: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General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Predicciones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Cerrar sesión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sp4qy6syah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Encabezado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usuario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y hora actual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de estado de conexión con los datos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a4w46sv58a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Área de trabajo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 el espacio donde se visualizan las secciones seleccionadas del menú.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kd8gyzjxnkr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Descripción de las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s1msa9rnro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Dashboard General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 la pantalla inicial y resume el estado térmico del recinto.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actual promedio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19sthc6fh0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Módulo de Dashboard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módulo muestra la salida del modelo predictivo desarrollado por el equipo.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despliega: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proyectada</w:t>
      </w:r>
      <w:r w:rsidDel="00000000" w:rsidR="00000000" w:rsidRPr="00000000">
        <w:rPr>
          <w:rtl w:val="0"/>
        </w:rPr>
        <w:t xml:space="preserve"> para las próximas horas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Tendencia térmica esperada por zona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predictivas</w:t>
      </w:r>
      <w:r w:rsidDel="00000000" w:rsidR="00000000" w:rsidRPr="00000000">
        <w:rPr>
          <w:rtl w:val="0"/>
        </w:rPr>
        <w:t xml:space="preserve"> (ej.: “posible sobrecarga térmica en 2 horas”)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modelo utilizado en el desarrollo es </w:t>
      </w:r>
      <w:r w:rsidDel="00000000" w:rsidR="00000000" w:rsidRPr="00000000">
        <w:rPr>
          <w:b w:val="1"/>
          <w:bCs w:val="1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, optimizado para trabajar con: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Temperatura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Humedad relativa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CO₂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temporales (hora, día, mes)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ehppm9d4dh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Cierre de Sesión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salir del sistema: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menú lateral.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vuelve a la pantalla de inicio.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r4cmwh8hjvv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Casos de Uso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r3x4bdfzk3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1: Ver la temperatura actual de cada zona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Entrar al sistema.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Ir al menú </w:t>
      </w:r>
      <w:r w:rsidDel="00000000" w:rsidR="00000000" w:rsidRPr="00000000">
        <w:rPr>
          <w:b w:val="1"/>
          <w:bCs w:val="1"/>
          <w:rtl w:val="0"/>
        </w:rPr>
        <w:t xml:space="preserve">Zonas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una zona.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valores instantáneos.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hnfgyesuu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2: Ver tendencias de temperatura del día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a </w:t>
      </w:r>
      <w:r w:rsidDel="00000000" w:rsidR="00000000" w:rsidRPr="00000000">
        <w:rPr>
          <w:b w:val="1"/>
          <w:bCs w:val="1"/>
          <w:rtl w:val="0"/>
        </w:rPr>
        <w:t xml:space="preserve">Historial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Elegir una zona.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“Hoy” como rango.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el gráfico de evolución.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mk2xycfp9p0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3: Identificar una anomalía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marca en </w:t>
      </w:r>
      <w:r w:rsidDel="00000000" w:rsidR="00000000" w:rsidRPr="00000000">
        <w:rPr>
          <w:b w:val="1"/>
          <w:bCs w:val="1"/>
          <w:rtl w:val="0"/>
        </w:rPr>
        <w:t xml:space="preserve">rojo</w:t>
      </w:r>
      <w:r w:rsidDel="00000000" w:rsidR="00000000" w:rsidRPr="00000000">
        <w:rPr>
          <w:rtl w:val="0"/>
        </w:rPr>
        <w:t xml:space="preserve"> los valores fuera de parámetros típicos: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Temperatura &gt; 30°C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 &lt; 15°C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 aparece un valor crítico, el usuario debería revisar: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la zona está muy concurrida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puerta está abierta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un equipo HVAC apagado o saturado</w:t>
        <w:br w:type="textWrapping"/>
        <w:br w:type="textWrapping"/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x61b8o9awk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4: Consultar la proyección térmica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</w:t>
      </w:r>
      <w:r w:rsidDel="00000000" w:rsidR="00000000" w:rsidRPr="00000000">
        <w:rPr>
          <w:b w:val="1"/>
          <w:bCs w:val="1"/>
          <w:rtl w:val="0"/>
        </w:rPr>
        <w:t xml:space="preserve">Predicciones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curvas de proyección.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alertas si existen.</w:t>
        <w:br w:type="textWrapping"/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5yoy4ma3q0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Mensajes de Error y Soluciones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4.2152398681797"/>
        <w:gridCol w:w="3104.622273653493"/>
        <w:gridCol w:w="3796.6742975019497"/>
        <w:tblGridChange w:id="0">
          <w:tblGrid>
            <w:gridCol w:w="2124.2152398681797"/>
            <w:gridCol w:w="3104.622273653493"/>
            <w:gridCol w:w="3796.67429750194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solucionarlo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“No hay datos disponibles”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llegaron datos desde el dataset o API local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Revise la conexión, asegure que existan registros para esa hora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“Error de autenticación”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o clave incorrecta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Reingresar datos o solicitar restablecimiento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“Zona no disponible”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no tiene permiso sobre esa zona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Revisar perfil asignado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“Fallo de predicción”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modelo no pudo ejecutarse con los datos actuales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Volver a intentar o revisar que no existan nulos en el dataset</w:t>
            </w:r>
          </w:p>
        </w:tc>
      </w:tr>
    </w:tbl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6xd2omwnfl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Recomendaciones de Uso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el Dashboard cada inicio de turno.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las predicciones para anticipar posibles sobrecargas.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zonas entre sí para detectar inconsistencias de sensores.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valores atípicos para validarlos con mantenimiento.</w:t>
        <w:br w:type="textWrapping"/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h3tw9up273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Glosario Básico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Temperatura (°C):</w:t>
      </w:r>
      <w:r w:rsidDel="00000000" w:rsidR="00000000" w:rsidRPr="00000000">
        <w:rPr>
          <w:rtl w:val="0"/>
        </w:rPr>
        <w:t xml:space="preserve"> calor del ambiente interior.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Humedad relativa (% RH):</w:t>
      </w:r>
      <w:r w:rsidDel="00000000" w:rsidR="00000000" w:rsidRPr="00000000">
        <w:rPr>
          <w:rtl w:val="0"/>
        </w:rPr>
        <w:t xml:space="preserve"> cantidad de vapor de agua en el aire.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CO₂ (ppm):</w:t>
      </w:r>
      <w:r w:rsidDel="00000000" w:rsidR="00000000" w:rsidRPr="00000000">
        <w:rPr>
          <w:rtl w:val="0"/>
        </w:rPr>
        <w:t xml:space="preserve"> indica ocupación y calidad de aire.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Modelo predictivo:</w:t>
      </w:r>
      <w:r w:rsidDel="00000000" w:rsidR="00000000" w:rsidRPr="00000000">
        <w:rPr>
          <w:rtl w:val="0"/>
        </w:rPr>
        <w:t xml:space="preserve"> algoritmo que estima valores futuros.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Zona:</w:t>
      </w:r>
      <w:r w:rsidDel="00000000" w:rsidR="00000000" w:rsidRPr="00000000">
        <w:rPr>
          <w:rtl w:val="0"/>
        </w:rPr>
        <w:t xml:space="preserve"> área del edificio asociada a un termostato o sensor.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resumen visual de la información.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rx4yffa78j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Preguntas Frecuentes (FAQ)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ubxi3vfj5j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¿Cada cuánto se actualizan los datos?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Depende del sensor, pero generalmente cada 1–5 minutos.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1tyl6cau16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¿Qué hago si veo una temperatura anormal?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Revisar el historial y verificar si es un patrón o un valor inesperado.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116k6nvh65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¿Por qué algunas zonas no muestran CO₂?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Porque no todos los espacios cuentan con ese tipo de sensor.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idx9i872ea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¿El sistema permite controlar equipos HVAC?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No. Esta versión solo muestra datos de monitoreo.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mh8ayc2hi5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Anexos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real de variables del dataset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de zonas del caso de estudio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Esquema referencial del flujo de datos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tabs>
        <w:tab w:val="center" w:leader="none" w:pos="4419"/>
        <w:tab w:val="right" w:leader="none" w:pos="8838"/>
      </w:tabs>
      <w:spacing w:after="240" w:before="240"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3057756" cy="67374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240" w:before="240" w:line="360" w:lineRule="auto"/>
      <w:ind w:left="720" w:firstLine="0"/>
      <w:jc w:val="both"/>
      <w:rPr/>
    </w:pPr>
    <w:r w:rsidDel="00000000" w:rsidR="00000000" w:rsidRPr="00000000">
      <w:rPr>
        <w:rFonts w:ascii="Calibri" w:cs="Calibri" w:eastAsia="Calibri" w:hAnsi="Calibri"/>
        <w:color w:val="262626"/>
        <w:rtl w:val="0"/>
      </w:rPr>
      <w:t xml:space="preserve"> </w:t>
      <w:tab/>
      <w:t xml:space="preserve">         </w:t>
    </w:r>
    <w:r w:rsidDel="00000000" w:rsidR="00000000" w:rsidRPr="00000000">
      <w:rPr>
        <w:rFonts w:ascii="Calibri" w:cs="Calibri" w:eastAsia="Calibri" w:hAnsi="Calibri"/>
        <w:b w:val="1"/>
        <w:bCs w:val="1"/>
        <w:color w:val="548dd4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