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92714" w14:textId="77777777" w:rsidR="00C55DB9" w:rsidRPr="005B0D18" w:rsidRDefault="00C55DB9" w:rsidP="00C55D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C55DB9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Does income differentiate customers who purchase wine?</w:t>
      </w:r>
    </w:p>
    <w:p w14:paraId="2FE8DBBE" w14:textId="79D5AB8B" w:rsidR="00D031DE" w:rsidRPr="005B0D18" w:rsidRDefault="005B0D18" w:rsidP="00C55DB9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B0D1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1522F93F" wp14:editId="79C0A233">
            <wp:extent cx="4696480" cy="4467849"/>
            <wp:effectExtent l="0" t="0" r="0" b="9525"/>
            <wp:docPr id="75631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17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D51C" w14:textId="57B1B06E" w:rsidR="005B0D18" w:rsidRPr="005B0D18" w:rsidRDefault="005B0D18" w:rsidP="00C55DB9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5B0D18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Conclusion</w:t>
      </w: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Income is moderately positively correlated with the amount spent on wine. As income increases, amount spent on wine too increases.</w:t>
      </w:r>
    </w:p>
    <w:p w14:paraId="5D9E1E13" w14:textId="77777777" w:rsidR="005B0D18" w:rsidRDefault="005B0D18" w:rsidP="00C55DB9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BC0839A" w14:textId="77777777" w:rsidR="00355FEB" w:rsidRDefault="00355FEB" w:rsidP="00C55DB9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2723C396" w14:textId="77777777" w:rsidR="00355FEB" w:rsidRDefault="00355FEB" w:rsidP="00C55DB9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1810F6F" w14:textId="77777777" w:rsidR="00355FEB" w:rsidRDefault="00355FEB" w:rsidP="00C55DB9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D5C6723" w14:textId="77777777" w:rsidR="00355FEB" w:rsidRDefault="00355FEB" w:rsidP="00C55DB9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D0B0535" w14:textId="77777777" w:rsidR="00355FEB" w:rsidRDefault="00355FEB" w:rsidP="00C55DB9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556FC9B" w14:textId="77777777" w:rsidR="00355FEB" w:rsidRDefault="00355FEB" w:rsidP="00C55DB9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7EF1A83" w14:textId="77777777" w:rsidR="00355FEB" w:rsidRDefault="00355FEB" w:rsidP="00C55DB9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20BD13C1" w14:textId="77777777" w:rsidR="00355FEB" w:rsidRDefault="00355FEB" w:rsidP="00C55DB9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2B8EC29" w14:textId="77777777" w:rsidR="00355FEB" w:rsidRDefault="00355FEB" w:rsidP="00C55DB9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A3CD951" w14:textId="77777777" w:rsidR="00C55DB9" w:rsidRPr="00C5590E" w:rsidRDefault="00C55DB9" w:rsidP="00C55D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C55DB9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lastRenderedPageBreak/>
        <w:t>What customers are more likely to participate in the last promotional campaign?</w:t>
      </w:r>
    </w:p>
    <w:p w14:paraId="3A614AB0" w14:textId="2BD3DDF6" w:rsidR="00CF40CE" w:rsidRDefault="00CF40CE" w:rsidP="00C55DB9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The educated, higher income earners,</w:t>
      </w:r>
      <w:r w:rsidR="00D51F7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have</w:t>
      </w: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AD3A6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0 to 1 kid</w:t>
      </w:r>
      <w:r w:rsidR="006974B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</w:t>
      </w:r>
      <w:r w:rsidR="00D51F7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or teens</w:t>
      </w:r>
      <w:r w:rsidR="00AD3A6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at home, </w:t>
      </w:r>
      <w:r w:rsidR="00355FE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use the web for purchases, </w:t>
      </w:r>
      <w:r w:rsidR="00097A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have not complained in the last 2 years, </w:t>
      </w:r>
      <w:r w:rsidR="00D03CF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as well as those that have accepted offers in earlier campaigns.</w:t>
      </w:r>
    </w:p>
    <w:p w14:paraId="759BCB14" w14:textId="41D28D40" w:rsidR="00D51F75" w:rsidRPr="00097A90" w:rsidRDefault="00D51F75" w:rsidP="00097A90">
      <w:pPr>
        <w:pStyle w:val="ListParagraph"/>
        <w:ind w:left="0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D51F7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7C4C563A" wp14:editId="67E78A8F">
            <wp:extent cx="3313888" cy="2343150"/>
            <wp:effectExtent l="0" t="0" r="1270" b="0"/>
            <wp:docPr id="145905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50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2786" cy="236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0C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0A135110" wp14:editId="4F7220E7">
            <wp:extent cx="3225203" cy="2333625"/>
            <wp:effectExtent l="0" t="0" r="0" b="0"/>
            <wp:docPr id="75107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76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2909" cy="236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7145" w14:textId="229D4FB6" w:rsidR="00355FEB" w:rsidRPr="00097A90" w:rsidRDefault="00D51F75" w:rsidP="00D51F75">
      <w:pPr>
        <w:pStyle w:val="ListParagraph"/>
        <w:ind w:left="0"/>
        <w:rPr>
          <w:noProof/>
        </w:rPr>
      </w:pPr>
      <w:r w:rsidRPr="00D51F7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E29A943" wp14:editId="07A0006E">
            <wp:extent cx="3299381" cy="2438400"/>
            <wp:effectExtent l="0" t="0" r="0" b="0"/>
            <wp:docPr id="39273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35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932" cy="244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F75">
        <w:rPr>
          <w:noProof/>
        </w:rPr>
        <w:t xml:space="preserve"> </w:t>
      </w:r>
      <w:r w:rsidRPr="00D51F7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67823FAC" wp14:editId="2270AC12">
            <wp:extent cx="3204388" cy="2390775"/>
            <wp:effectExtent l="0" t="0" r="0" b="0"/>
            <wp:docPr id="29704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483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821" cy="23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3834" w14:textId="397D615E" w:rsidR="00355FEB" w:rsidRDefault="00355FEB" w:rsidP="00355FEB">
      <w:pPr>
        <w:pStyle w:val="ListParagraph"/>
        <w:ind w:left="0" w:hanging="90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355FE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43A316C1" wp14:editId="20A396CB">
            <wp:extent cx="3296285" cy="2733635"/>
            <wp:effectExtent l="0" t="0" r="0" b="0"/>
            <wp:docPr id="87286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67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101" cy="275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FEB">
        <w:rPr>
          <w:noProof/>
        </w:rPr>
        <w:t xml:space="preserve"> </w:t>
      </w:r>
      <w:r w:rsidRPr="00355FEB">
        <w:rPr>
          <w:noProof/>
        </w:rPr>
        <w:drawing>
          <wp:inline distT="0" distB="0" distL="0" distR="0" wp14:anchorId="1A0D2A11" wp14:editId="5A8B0720">
            <wp:extent cx="3249829" cy="2686050"/>
            <wp:effectExtent l="0" t="0" r="8255" b="0"/>
            <wp:docPr id="107606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61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0670" cy="270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83BB" w14:textId="77777777" w:rsidR="00CF40CE" w:rsidRDefault="00CF40CE" w:rsidP="00C55DB9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24910DE5" w14:textId="77777777" w:rsidR="00CF40CE" w:rsidRDefault="00CF40CE" w:rsidP="00C55DB9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CCBDF28" w14:textId="77777777" w:rsidR="00355FEB" w:rsidRDefault="00355FEB" w:rsidP="00C55DB9">
      <w:pPr>
        <w:pStyle w:val="ListParagraph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884CFA5" w14:textId="77777777" w:rsidR="00C55DB9" w:rsidRPr="00C55DB9" w:rsidRDefault="00C55DB9" w:rsidP="00C55DB9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B69FB53" w14:textId="77777777" w:rsidR="00C55DB9" w:rsidRPr="00152CD8" w:rsidRDefault="00C55DB9" w:rsidP="00C55D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C55DB9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Are customers with children more likely to purchase products online?</w:t>
      </w:r>
    </w:p>
    <w:p w14:paraId="7450755A" w14:textId="7ACFB639" w:rsidR="00097A90" w:rsidRDefault="00097A90" w:rsidP="00C55DB9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097A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0D8E9A9A" wp14:editId="57F93D79">
            <wp:extent cx="4848568" cy="2990850"/>
            <wp:effectExtent l="0" t="0" r="9525" b="0"/>
            <wp:docPr id="17000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583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351" cy="299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91FB" w14:textId="5857B79E" w:rsidR="00097A90" w:rsidRDefault="00097A90" w:rsidP="00C55DB9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097A90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382C169E" wp14:editId="20FCEAB5">
            <wp:extent cx="4788459" cy="2943225"/>
            <wp:effectExtent l="0" t="0" r="0" b="0"/>
            <wp:docPr id="123975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505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7268" cy="294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25F3" w14:textId="77777777" w:rsidR="00097A90" w:rsidRDefault="00097A90" w:rsidP="00C55DB9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6789894D" w14:textId="7BAE03AD" w:rsidR="00097A90" w:rsidRDefault="00097A90" w:rsidP="00C55DB9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097A90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Conclusion</w:t>
      </w: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 C</w:t>
      </w:r>
      <w:r w:rsidRPr="00C55DB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ustomers with children </w:t>
      </w: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are less</w:t>
      </w:r>
      <w:r w:rsidRPr="00C55DB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likely to purchase products online</w:t>
      </w: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compared to those with no children. However, having 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atleast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1 teen at home increases online purchases.</w:t>
      </w:r>
    </w:p>
    <w:p w14:paraId="15B61207" w14:textId="77777777" w:rsidR="008B473A" w:rsidRDefault="008B473A" w:rsidP="00C55DB9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FE4DC4C" w14:textId="77777777" w:rsidR="00097A90" w:rsidRDefault="00097A90" w:rsidP="00C55DB9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E0635C2" w14:textId="77777777" w:rsidR="00097A90" w:rsidRPr="00C55DB9" w:rsidRDefault="00097A90" w:rsidP="00C55DB9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BDB8581" w14:textId="77777777" w:rsidR="00C55DB9" w:rsidRPr="00152CD8" w:rsidRDefault="00C55DB9" w:rsidP="00C55D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C55DB9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lastRenderedPageBreak/>
        <w:t>Do married people purchase more wine?</w:t>
      </w:r>
    </w:p>
    <w:p w14:paraId="0C5DAD0A" w14:textId="5D5E9F95" w:rsidR="00C55DB9" w:rsidRPr="00C55DB9" w:rsidRDefault="00F90219" w:rsidP="00C55DB9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F9021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121D1191" wp14:editId="00379383">
            <wp:extent cx="6173061" cy="3734321"/>
            <wp:effectExtent l="0" t="0" r="0" b="0"/>
            <wp:docPr id="211198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806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A1F1" w14:textId="58A1E6C1" w:rsidR="00F90219" w:rsidRDefault="00F90219" w:rsidP="00F90219">
      <w:pPr>
        <w:shd w:val="clear" w:color="auto" w:fill="FFFFFF"/>
        <w:spacing w:before="100" w:beforeAutospacing="1" w:after="0" w:line="240" w:lineRule="auto"/>
        <w:ind w:left="1095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097A90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Conclusion</w:t>
      </w: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: </w:t>
      </w: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</w:t>
      </w:r>
      <w:r w:rsidRPr="00C55DB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arried people </w:t>
      </w: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don’t </w:t>
      </w:r>
      <w:r w:rsidRPr="00C55DB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purchase more wine</w:t>
      </w: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compared to the singles and those living together. The widowed and absurd seem to purchase more wine.</w:t>
      </w:r>
    </w:p>
    <w:p w14:paraId="5F9D8459" w14:textId="2D36D524" w:rsidR="00C55DB9" w:rsidRPr="00C55DB9" w:rsidRDefault="00C55DB9" w:rsidP="00C55DB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95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C55DB9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What kinds of purchases led to customer complaints?</w:t>
      </w:r>
    </w:p>
    <w:p w14:paraId="636D41F6" w14:textId="77777777" w:rsidR="001E5FA6" w:rsidRDefault="001E5FA6" w:rsidP="00BC2155">
      <w:pPr>
        <w:rPr>
          <w:rFonts w:cstheme="minorHAnsi"/>
        </w:rPr>
      </w:pPr>
    </w:p>
    <w:p w14:paraId="3A73E684" w14:textId="1EB6DFD4" w:rsidR="00152CD8" w:rsidRDefault="00152CD8" w:rsidP="00152CD8">
      <w:pPr>
        <w:jc w:val="center"/>
        <w:rPr>
          <w:rFonts w:cstheme="minorHAnsi"/>
        </w:rPr>
      </w:pPr>
      <w:r w:rsidRPr="00152CD8">
        <w:rPr>
          <w:rFonts w:cstheme="minorHAnsi"/>
        </w:rPr>
        <w:drawing>
          <wp:inline distT="0" distB="0" distL="0" distR="0" wp14:anchorId="68B58EAC" wp14:editId="04AE2EA0">
            <wp:extent cx="5276850" cy="3098848"/>
            <wp:effectExtent l="0" t="0" r="0" b="6350"/>
            <wp:docPr id="71290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047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577" cy="309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C0A5" w14:textId="53D3B00D" w:rsidR="00BC2155" w:rsidRPr="005B0D18" w:rsidRDefault="00152CD8" w:rsidP="00BC2155">
      <w:pPr>
        <w:rPr>
          <w:rFonts w:cstheme="minorHAnsi"/>
        </w:rPr>
      </w:pPr>
      <w:r w:rsidRPr="00152CD8">
        <w:rPr>
          <w:rFonts w:cstheme="minorHAnsi"/>
          <w:b/>
          <w:bCs/>
        </w:rPr>
        <w:t>Conclusion</w:t>
      </w:r>
      <w:r>
        <w:rPr>
          <w:rFonts w:cstheme="minorHAnsi"/>
        </w:rPr>
        <w:t xml:space="preserve">: No particular purchases however complaints are associated with the higher number of </w:t>
      </w:r>
      <w:r w:rsidRPr="004B5B04">
        <w:rPr>
          <w:rFonts w:cstheme="minorHAnsi"/>
        </w:rPr>
        <w:t>visits to</w:t>
      </w:r>
      <w:r>
        <w:rPr>
          <w:rFonts w:cstheme="minorHAnsi"/>
        </w:rPr>
        <w:t xml:space="preserve"> the</w:t>
      </w:r>
      <w:r w:rsidRPr="004B5B04">
        <w:rPr>
          <w:rFonts w:cstheme="minorHAnsi"/>
        </w:rPr>
        <w:t xml:space="preserve"> company’s web site in the last month</w:t>
      </w:r>
      <w:r>
        <w:rPr>
          <w:rFonts w:cstheme="minorHAnsi"/>
        </w:rPr>
        <w:t>.</w:t>
      </w:r>
    </w:p>
    <w:sectPr w:rsidR="00BC2155" w:rsidRPr="005B0D18" w:rsidSect="008441AF">
      <w:pgSz w:w="12240" w:h="15840"/>
      <w:pgMar w:top="540" w:right="810" w:bottom="81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97FA7"/>
    <w:multiLevelType w:val="multilevel"/>
    <w:tmpl w:val="E6E0A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23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6B"/>
    <w:rsid w:val="00097A90"/>
    <w:rsid w:val="00152CD8"/>
    <w:rsid w:val="001B7FCE"/>
    <w:rsid w:val="001E5FA6"/>
    <w:rsid w:val="002F6B97"/>
    <w:rsid w:val="00355FEB"/>
    <w:rsid w:val="003A2E02"/>
    <w:rsid w:val="003F71B6"/>
    <w:rsid w:val="004B5B04"/>
    <w:rsid w:val="00555017"/>
    <w:rsid w:val="005B0D18"/>
    <w:rsid w:val="0068666B"/>
    <w:rsid w:val="006974BC"/>
    <w:rsid w:val="006A3828"/>
    <w:rsid w:val="006E1CDB"/>
    <w:rsid w:val="008441AF"/>
    <w:rsid w:val="008B473A"/>
    <w:rsid w:val="00A65418"/>
    <w:rsid w:val="00AD3A68"/>
    <w:rsid w:val="00BC2155"/>
    <w:rsid w:val="00C5590E"/>
    <w:rsid w:val="00C55DB9"/>
    <w:rsid w:val="00CF40CE"/>
    <w:rsid w:val="00D031DE"/>
    <w:rsid w:val="00D03CFB"/>
    <w:rsid w:val="00D0695A"/>
    <w:rsid w:val="00D51F75"/>
    <w:rsid w:val="00F0367E"/>
    <w:rsid w:val="00F9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2179"/>
  <w15:chartTrackingRefBased/>
  <w15:docId w15:val="{ABBE9602-97A4-4338-9A7D-F6A4791D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9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Luswata</dc:creator>
  <cp:keywords/>
  <dc:description/>
  <cp:lastModifiedBy>Charles Luswata</cp:lastModifiedBy>
  <cp:revision>17</cp:revision>
  <dcterms:created xsi:type="dcterms:W3CDTF">2024-05-02T20:58:00Z</dcterms:created>
  <dcterms:modified xsi:type="dcterms:W3CDTF">2024-05-03T09:07:00Z</dcterms:modified>
</cp:coreProperties>
</file>