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E6E" w:rsidRDefault="00562E6E" w:rsidP="00562E6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62E6E" w:rsidRDefault="00562E6E" w:rsidP="00562E6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Of the love of God to us: how we may distinguish the children of God, and those of the devil. </w:t>
      </w:r>
      <w:proofErr w:type="gramStart"/>
      <w:r>
        <w:rPr>
          <w:rFonts w:ascii="Liberation Serif" w:hAnsi="Liberation Serif" w:cs="Liberation Serif"/>
          <w:i/>
          <w:sz w:val="21"/>
        </w:rPr>
        <w:t>Of loving one another, and of purity of conscience.</w:t>
      </w:r>
      <w:proofErr w:type="gramEnd"/>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we are now the sons of God; and it hath not yet appeared what we shall be. We </w:t>
      </w:r>
      <w:proofErr w:type="gramStart"/>
      <w:r>
        <w:rPr>
          <w:rFonts w:ascii="Liberation Serif" w:hAnsi="Liberation Serif" w:cs="Liberation Serif"/>
          <w:sz w:val="24"/>
        </w:rPr>
        <w:t>know,</w:t>
      </w:r>
      <w:proofErr w:type="gramEnd"/>
      <w:r>
        <w:rPr>
          <w:rFonts w:ascii="Liberation Serif" w:hAnsi="Liberation Serif" w:cs="Liberation Serif"/>
          <w:sz w:val="24"/>
        </w:rPr>
        <w:t xml:space="preserve"> that, when he shall appear, we shall be like to him: because we shall see him as he is.</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one that hath this hope in </w:t>
      </w:r>
      <w:proofErr w:type="gramStart"/>
      <w:r>
        <w:rPr>
          <w:rFonts w:ascii="Liberation Serif" w:hAnsi="Liberation Serif" w:cs="Liberation Serif"/>
          <w:sz w:val="24"/>
        </w:rPr>
        <w:t>him,</w:t>
      </w:r>
      <w:proofErr w:type="gramEnd"/>
      <w:r>
        <w:rPr>
          <w:rFonts w:ascii="Liberation Serif" w:hAnsi="Liberation Serif" w:cs="Liberation Serif"/>
          <w:sz w:val="24"/>
        </w:rPr>
        <w:t xml:space="preserve"> sanctifieth himself, as he also is holy.</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Whosoever committeth sin committeth also iniquity; and sin is iniquity.</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know that he appeared to take away our sins, and in him there is no sin.</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Whosoever abideth in him, sinneth not; and whosoever sinneth, hath not seen him, nor known him.</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Little children, let no man deceive you. He that doth justice is just, even as he is just.</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committeth sin is of the devil: for the devil sinneth from the beginning. For this purpose, the Son of God </w:t>
      </w:r>
      <w:proofErr w:type="gramStart"/>
      <w:r>
        <w:rPr>
          <w:rFonts w:ascii="Liberation Serif" w:hAnsi="Liberation Serif" w:cs="Liberation Serif"/>
          <w:sz w:val="24"/>
        </w:rPr>
        <w:t>appeared,</w:t>
      </w:r>
      <w:proofErr w:type="gramEnd"/>
      <w:r>
        <w:rPr>
          <w:rFonts w:ascii="Liberation Serif" w:hAnsi="Liberation Serif" w:cs="Liberation Serif"/>
          <w:sz w:val="24"/>
        </w:rPr>
        <w:t xml:space="preserve"> that he might destroy the works of the devil.</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is born of God, committeth not sin: for his seed abideth in him, and he can not sin, because he is born of God.</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the children of God are manifest, and the children of the devil. Whosoever is not just, is not of God, nor he that loveth not his brother.</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is the declaration, which you have heard from the beginning, that you should love one another.</w:t>
      </w:r>
    </w:p>
    <w:p w:rsidR="00562E6E" w:rsidRDefault="00562E6E" w:rsidP="00562E6E">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12</w:t>
      </w:r>
      <w:r>
        <w:rPr>
          <w:rFonts w:ascii="Liberation Serif" w:hAnsi="Liberation Serif" w:cs="Liberation Serif"/>
          <w:sz w:val="24"/>
        </w:rPr>
        <w:t xml:space="preserve"> Not as Cain, who was of the wicked one, and killed his brother.</w:t>
      </w:r>
      <w:proofErr w:type="gramEnd"/>
      <w:r>
        <w:rPr>
          <w:rFonts w:ascii="Liberation Serif" w:hAnsi="Liberation Serif" w:cs="Liberation Serif"/>
          <w:sz w:val="24"/>
        </w:rPr>
        <w:t xml:space="preserve"> And wherefore did he kill him? Because his own works were wicked: and his brother’s just.</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Wonder not, brethren, if the </w:t>
      </w:r>
      <w:proofErr w:type="gramStart"/>
      <w:r>
        <w:rPr>
          <w:rFonts w:ascii="Liberation Serif" w:hAnsi="Liberation Serif" w:cs="Liberation Serif"/>
          <w:sz w:val="24"/>
        </w:rPr>
        <w:t>world hate</w:t>
      </w:r>
      <w:proofErr w:type="gramEnd"/>
      <w:r>
        <w:rPr>
          <w:rFonts w:ascii="Liberation Serif" w:hAnsi="Liberation Serif" w:cs="Liberation Serif"/>
          <w:sz w:val="24"/>
        </w:rPr>
        <w:t xml:space="preserve"> you.</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We know that we have passed from death to life, because we love the brethren. He that loveth </w:t>
      </w:r>
      <w:proofErr w:type="gramStart"/>
      <w:r>
        <w:rPr>
          <w:rFonts w:ascii="Liberation Serif" w:hAnsi="Liberation Serif" w:cs="Liberation Serif"/>
          <w:sz w:val="24"/>
        </w:rPr>
        <w:t>not,</w:t>
      </w:r>
      <w:proofErr w:type="gramEnd"/>
      <w:r>
        <w:rPr>
          <w:rFonts w:ascii="Liberation Serif" w:hAnsi="Liberation Serif" w:cs="Liberation Serif"/>
          <w:sz w:val="24"/>
        </w:rPr>
        <w:t xml:space="preserve"> abideth in death.</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hateth his brother is a murderer. And you know that no murderer hath eternal life abiding in </w:t>
      </w:r>
      <w:proofErr w:type="gramStart"/>
      <w:r>
        <w:rPr>
          <w:rFonts w:ascii="Liberation Serif" w:hAnsi="Liberation Serif" w:cs="Liberation Serif"/>
          <w:sz w:val="24"/>
        </w:rPr>
        <w:t>himself</w:t>
      </w:r>
      <w:proofErr w:type="gramEnd"/>
      <w:r>
        <w:rPr>
          <w:rFonts w:ascii="Liberation Serif" w:hAnsi="Liberation Serif" w:cs="Liberation Serif"/>
          <w:sz w:val="24"/>
        </w:rPr>
        <w:t>.</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this we have known the charity of God, because he hath laid down his life for us: and we ought to lay down our lives for the brethren.</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My little </w:t>
      </w:r>
      <w:proofErr w:type="gramStart"/>
      <w:r>
        <w:rPr>
          <w:rFonts w:ascii="Liberation Serif" w:hAnsi="Liberation Serif" w:cs="Liberation Serif"/>
          <w:sz w:val="24"/>
        </w:rPr>
        <w:t>children,</w:t>
      </w:r>
      <w:proofErr w:type="gramEnd"/>
      <w:r>
        <w:rPr>
          <w:rFonts w:ascii="Liberation Serif" w:hAnsi="Liberation Serif" w:cs="Liberation Serif"/>
          <w:sz w:val="24"/>
        </w:rPr>
        <w:t xml:space="preserve"> let us not love in word, nor in tongue, but in deed, and in truth.</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this we know that we are of the truth: and in his sight shall persuade our hearts.</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our heart reprehend us, God is greater than our heart, and knoweth all things.</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Dearly beloved, if our </w:t>
      </w:r>
      <w:proofErr w:type="gramStart"/>
      <w:r>
        <w:rPr>
          <w:rFonts w:ascii="Liberation Serif" w:hAnsi="Liberation Serif" w:cs="Liberation Serif"/>
          <w:sz w:val="24"/>
        </w:rPr>
        <w:t>heart do</w:t>
      </w:r>
      <w:proofErr w:type="gramEnd"/>
      <w:r>
        <w:rPr>
          <w:rFonts w:ascii="Liberation Serif" w:hAnsi="Liberation Serif" w:cs="Liberation Serif"/>
          <w:sz w:val="24"/>
        </w:rPr>
        <w:t xml:space="preserve"> not reprehend us, we have confidence towards God:</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whatsoever we shall ask, we shall receive of him: because we keep his commandments, and do those things which are pleasing in his sight.</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this is his </w:t>
      </w:r>
      <w:proofErr w:type="gramStart"/>
      <w:r>
        <w:rPr>
          <w:rFonts w:ascii="Liberation Serif" w:hAnsi="Liberation Serif" w:cs="Liberation Serif"/>
          <w:sz w:val="24"/>
        </w:rPr>
        <w:t>commandment, that</w:t>
      </w:r>
      <w:proofErr w:type="gramEnd"/>
      <w:r>
        <w:rPr>
          <w:rFonts w:ascii="Liberation Serif" w:hAnsi="Liberation Serif" w:cs="Liberation Serif"/>
          <w:sz w:val="24"/>
        </w:rPr>
        <w:t xml:space="preserve"> we should believe in the name of his Son Jesus Christ: and love one another, as he hath given commandment unto us.</w:t>
      </w:r>
    </w:p>
    <w:p w:rsidR="00562E6E" w:rsidRDefault="00562E6E" w:rsidP="00562E6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he that keepeth his </w:t>
      </w:r>
      <w:proofErr w:type="gramStart"/>
      <w:r>
        <w:rPr>
          <w:rFonts w:ascii="Liberation Serif" w:hAnsi="Liberation Serif" w:cs="Liberation Serif"/>
          <w:sz w:val="24"/>
        </w:rPr>
        <w:t>commandments,</w:t>
      </w:r>
      <w:proofErr w:type="gramEnd"/>
      <w:r>
        <w:rPr>
          <w:rFonts w:ascii="Liberation Serif" w:hAnsi="Liberation Serif" w:cs="Liberation Serif"/>
          <w:sz w:val="24"/>
        </w:rPr>
        <w:t xml:space="preserve"> abideth in him, and he in him. And in this we know that he abideth in us, by the Spirit which he hath given 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6E"/>
    <w:rsid w:val="00562E6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2019-03-10T04:11:00Z</dcterms:created>
  <dcterms:modified xsi:type="dcterms:W3CDTF">2019-03-10T04:11:00Z</dcterms:modified>
</cp:coreProperties>
</file>