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6B" w:rsidRPr="00F459C7" w:rsidRDefault="00C4596B" w:rsidP="00C459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ABDIAS</w:t>
      </w:r>
    </w:p>
    <w:p w:rsidR="00C4596B" w:rsidRPr="00F459C7" w:rsidRDefault="00C4596B" w:rsidP="00C4596B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>ABDIAS</w:t>
      </w:r>
      <w:r w:rsidRPr="00F459C7">
        <w:rPr>
          <w:rFonts w:ascii="Liberation Serif" w:hAnsi="Liberation Serif" w:cs="Liberation Serif"/>
          <w:i/>
          <w:lang w:val="en-GB"/>
        </w:rPr>
        <w:t xml:space="preserve">, whose name is interpreted </w:t>
      </w:r>
      <w:r w:rsidRPr="00F459C7">
        <w:rPr>
          <w:rFonts w:ascii="Liberation Serif" w:hAnsi="Liberation Serif" w:cs="Liberation Serif"/>
          <w:lang w:val="en-GB"/>
        </w:rPr>
        <w:t>THE SERVANT OF THE LORD</w:t>
      </w:r>
      <w:r w:rsidRPr="00F459C7">
        <w:rPr>
          <w:rFonts w:ascii="Liberation Serif" w:hAnsi="Liberation Serif" w:cs="Liberation Serif"/>
          <w:i/>
          <w:lang w:val="en-GB"/>
        </w:rPr>
        <w:t xml:space="preserve">, is believed to have prophesied about the same time as </w:t>
      </w:r>
      <w:r w:rsidRPr="00F459C7">
        <w:rPr>
          <w:rFonts w:ascii="Liberation Serif" w:hAnsi="Liberation Serif" w:cs="Liberation Serif"/>
          <w:lang w:val="en-GB"/>
        </w:rPr>
        <w:t>OSEE</w:t>
      </w:r>
      <w:r w:rsidRPr="00F459C7">
        <w:rPr>
          <w:rFonts w:ascii="Liberation Serif" w:hAnsi="Liberation Serif" w:cs="Liberation Serif"/>
          <w:i/>
          <w:lang w:val="en-GB"/>
        </w:rPr>
        <w:t xml:space="preserve">, </w:t>
      </w:r>
      <w:r w:rsidRPr="00F459C7">
        <w:rPr>
          <w:rFonts w:ascii="Liberation Serif" w:hAnsi="Liberation Serif" w:cs="Liberation Serif"/>
          <w:lang w:val="en-GB"/>
        </w:rPr>
        <w:t>JOEL</w:t>
      </w:r>
      <w:r w:rsidRPr="00F459C7">
        <w:rPr>
          <w:rFonts w:ascii="Liberation Serif" w:hAnsi="Liberation Serif" w:cs="Liberation Serif"/>
          <w:i/>
          <w:lang w:val="en-GB"/>
        </w:rPr>
        <w:t xml:space="preserve">, and </w:t>
      </w:r>
      <w:r w:rsidRPr="00F459C7">
        <w:rPr>
          <w:rFonts w:ascii="Liberation Serif" w:hAnsi="Liberation Serif" w:cs="Liberation Serif"/>
          <w:lang w:val="en-GB"/>
        </w:rPr>
        <w:t xml:space="preserve">AMOS: </w:t>
      </w:r>
      <w:r w:rsidRPr="00F459C7">
        <w:rPr>
          <w:rFonts w:ascii="Liberation Serif" w:hAnsi="Liberation Serif" w:cs="Liberation Serif"/>
          <w:i/>
          <w:lang w:val="en-GB"/>
        </w:rPr>
        <w:t xml:space="preserve">though some of the Hebrews, who believe him to be the same with </w:t>
      </w:r>
      <w:r w:rsidRPr="00F459C7">
        <w:rPr>
          <w:rFonts w:ascii="Liberation Serif" w:hAnsi="Liberation Serif" w:cs="Liberation Serif"/>
          <w:lang w:val="en-GB"/>
        </w:rPr>
        <w:t>ACHAB’S</w:t>
      </w:r>
      <w:r w:rsidRPr="00F459C7">
        <w:rPr>
          <w:rFonts w:ascii="Liberation Serif" w:hAnsi="Liberation Serif" w:cs="Liberation Serif"/>
          <w:i/>
          <w:lang w:val="en-GB"/>
        </w:rPr>
        <w:t xml:space="preserve"> steward, make him much more ancient. His prophecy is the shortest of any in number of words, but yields to none, says </w:t>
      </w:r>
      <w:r w:rsidRPr="00F459C7">
        <w:rPr>
          <w:rFonts w:ascii="Liberation Serif" w:hAnsi="Liberation Serif" w:cs="Liberation Serif"/>
          <w:lang w:val="en-GB"/>
        </w:rPr>
        <w:t>ST.</w:t>
      </w:r>
      <w:r w:rsidRPr="00F459C7">
        <w:rPr>
          <w:rFonts w:ascii="Liberation Serif" w:hAnsi="Liberation Serif" w:cs="Liberation Serif"/>
          <w:i/>
          <w:lang w:val="en-GB"/>
        </w:rPr>
        <w:t xml:space="preserve"> </w:t>
      </w:r>
      <w:r w:rsidRPr="00F459C7">
        <w:rPr>
          <w:rFonts w:ascii="Liberation Serif" w:hAnsi="Liberation Serif" w:cs="Liberation Serif"/>
          <w:lang w:val="en-GB"/>
        </w:rPr>
        <w:t>JEROME</w:t>
      </w:r>
      <w:r w:rsidRPr="00F459C7">
        <w:rPr>
          <w:rFonts w:ascii="Liberation Serif" w:hAnsi="Liberation Serif" w:cs="Liberation Serif"/>
          <w:i/>
          <w:lang w:val="en-GB"/>
        </w:rPr>
        <w:t xml:space="preserve">, in the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sublimity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 of mysteries. It contains but one chapter.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sz w:val="24"/>
          <w:szCs w:val="24"/>
          <w:lang w:val="en-GB"/>
        </w:rPr>
      </w:pPr>
    </w:p>
    <w:p w:rsidR="00C4596B" w:rsidRPr="00F459C7" w:rsidRDefault="00C4596B" w:rsidP="00C459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destruction of Edom for their pride: and the wrongs they did to Jacob: the salvation and victory of Israel.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vision of Abdias.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 to Edom: We have heard a rumour from the Lord, and he hath sent an ambassador to the nations: Arise, and let us rise up to battle against him.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have made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small among the nations: thou art exceeding contemptible.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pride of thy heart hath lifted thee up,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clefts of the rocks,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settest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thy throne on high: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sayest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thy heart: Who shall bring me down to the ground?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Though thou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exalted as an eagle, and though thou set thy nest among the stars: thence will I bring thee down,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thieves had gone in to thee, if robbers by night, how wouldst thou have held thy peace?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would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not have stolen till they had enough?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if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grapegatherers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had come in to thee, would they not have left thee at the least a cluster?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have they searched Esau, how have they sought out his hidden things?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sent thee out even to the border: all the men of thy confederacy have deceived thee: the men of thy peace have prevailed against thee: they that eat with thee shall lay snares under thee: there is no wisdom in him.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I in that day,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Lord, destroy the wise out of Edom, and understanding out of the mount of Esau?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valiant men of the south shall be afraid, that man may be cut off from the mount of Esau.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slaughter, and for the iniquity against thy brother Jacob, confusion shall cover thee, and thou shalt perish for ever.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day when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stoodest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him, when strangers carried away his army captive, and foreigners entered into his gates, and cast lots upon Jerusalem: thou also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one of them.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shalt not look on in the day of thy brother, in the day of his leaving his country: and thou shalt not rejoice over the children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in the day of their destruction: and thou shalt not magnify thy mouth in the day of distress.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shalt thou enter into the gate of my people in the day of their ruin: neither shalt thou also look on in his evils in the day of his calamity: and thou shalt not be sent out against his army in the day of his desolation.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shalt thou stand in the crossways to kill them that flee: and thou shalt not shut up them that remain of him in the day of tribulation.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day of the Lord is at hand upon all nations: as thou hast done, so shall it be done to thee: he will turn thy reward upon thy own head.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as you have drunk upon my holy mountain, so all nations shall drink continually: and they shall drink, and sup up, and they shall be as though they were not.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salvation, and it shall be holy, and the house of Jacob shall possess those that possessed them.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house of Jacob shall be a fire, and the house of Joseph a flame, and the house of Esau stubble: and they shall be kindled in them, and shall devour them: and there shall be no remains of the house of Esau, for the Lord hath spoken it.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are toward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south,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inherit the mount of Esau, and they that are in the plains, the Philistines: and they shall possess the country of Ephraim, and the country of Samaria: and Benjamin shall possess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Galaad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captivity of this host of the children of Israel, all the places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Chanaanites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Sarepta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and the captivity of Jerusalem that is in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Bosphorus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possess the cities of the south.</w:t>
      </w:r>
    </w:p>
    <w:p w:rsidR="00C4596B" w:rsidRPr="00F459C7" w:rsidRDefault="00C4596B" w:rsidP="00C459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saviours shall come up into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judge the mount of Esau: and the kingdom shall be for the Lord.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6B"/>
    <w:rsid w:val="00654333"/>
    <w:rsid w:val="00C4596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9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2019-04-11T17:45:00Z</dcterms:created>
  <dcterms:modified xsi:type="dcterms:W3CDTF">2019-04-11T17:47:00Z</dcterms:modified>
</cp:coreProperties>
</file>