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044" w:rsidRPr="00F459C7" w:rsidRDefault="00F37044" w:rsidP="00F3704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35</w:t>
      </w:r>
    </w:p>
    <w:p w:rsidR="00F37044" w:rsidRPr="00F459C7" w:rsidRDefault="00F37044" w:rsidP="00F3704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sabbath. Offerings for making the tabernacle. Beseleel and Ooliab are called to the work.</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all the multitude of the children of Israel being gathered together, he said to them: These are the things which the Lord hath commanded to be done.</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Six days you shall do work: the seventh day shall be holy unto you, the sabbath, and the rest of the Lord: he that shall do any work on it, shall be put to death.</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You shall kindle no fire in any of your habitations on the sabbath day.</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Moses said to all the assembly of the children of Israel: This is the word the Lord hath commanded, saying:</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Set aside with you firstfruits to the Lord. Let every one that is willing and hath a ready heart, offer them to the Lord: gold, and silver, and brass,</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Violet and purple, and scarlet twice dyed, and fine linen, goats’ hair,</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rams’ skins dyed red, and violet coloured skins, setim wood,</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oil to maintain lights, and to make ointment, and most sweet incense.</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Onyx stones, and precious stones, for the adorning of the ephod and the rational.</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Whosoever of you is wise, let him come, and make that which the Lord hath commanded:</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To wit, the tabernacle and the roof thereof, and the cover, the rings, and the board work with the oars, the pillars, and the sockets:</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ark and the staves, the propitiatory, and the veil that is drawn before it:</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table with the bars and the vessels, and the loaves of proposition:</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candlestick to bear up the lights, the vessels thereof and the lamps, and the oil for the nourishing of fires:</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altar of incense, and the bars, and the oil of unction and the incense of spices: the hanging at the door of the tabernacle:</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altar of holocaust, and its grate of brass, with the bars and vessels thereof: the laver and its foot:</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curtains of the court with the pillars and the sockets, the hanging in the doors of the entry,</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pins of the tabernacle and of the court with their little cords:</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vestments that are to be used in the ministry of the sanctuary, the vesture of Aaron the high priest, and of his sons, to do the office of priesthood to me.</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all the multitude of the children of Israel going out from the presence of Moses,</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Offered firstfruits to the Lord with a most ready and devout mind, to make the work of the tabernacle of the testimony. Whatsoever was necessary to the service, and to the holy vestments,</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Both men and women gave bracelets and earrings, rings and tablets: every vessel of gold was set aside to be offered to the Lord.</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If any man had violet, and purple, and scarlet twice dyed, fine linen and goats’ hair, rams’ skins dyed red, and violet coloured skins,</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Metal of silver and brass, they offered it to the Lord, and setim wood for divers uses.</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skilful women also gave such things as they had spun, violet, purple, and scarlet, and fine linen,</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26</w:t>
      </w:r>
      <w:r w:rsidRPr="00F459C7">
        <w:rPr>
          <w:rFonts w:ascii="Liberation Serif" w:hAnsi="Liberation Serif" w:cs="Liberation Serif"/>
          <w:sz w:val="24"/>
          <w:szCs w:val="24"/>
          <w:lang w:val="en-GB"/>
        </w:rPr>
        <w:t xml:space="preserve"> And goats’ hair, giving all of their own accord.</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But the princes offered onyx stones, and precious stones, for the ephod and the rational,</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spices and oil for the lights, and for the preparing of ointment, and to make the incense of most sweet savour.</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All both men and women with devout mind offered gifts, that the works might be done which the Lord had commanded by the hand of Moses. All the children of Israel dedicated voluntary offerings to the Lord.</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Moses said to the children of Israel: Behold the Lord hath called by name Beseleel the son of Uri the son of Hur of the tribe of Juda.</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hath filled him with the spirit of God, with wisdom and understanding and knowledge and all learning.</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To devise and to work in gold and silver and brass,</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in engraving stones, and in carpenters’ work. Whatsoever can be devised artificially,</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He hath given in his heart: Ooliab also the son of Achisamech of the tribe of Dan:</w:t>
      </w:r>
    </w:p>
    <w:p w:rsidR="00F37044" w:rsidRPr="00F459C7" w:rsidRDefault="00F37044" w:rsidP="00F370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Both of them hath he instructed with wisdom, to do carpenters’ work, and tapestry, and embroidery in blue and purple, and scarlet twice dyed, and fine linen, and to weave all things, and to invent all new things.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044"/>
    <w:rsid w:val="00DE07EC"/>
    <w:rsid w:val="00F37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704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70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2019-03-19T19:17:00Z</dcterms:created>
  <dcterms:modified xsi:type="dcterms:W3CDTF">2019-03-19T19:17:00Z</dcterms:modified>
</cp:coreProperties>
</file>