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B6" w:rsidRDefault="00E268B6" w:rsidP="00E268B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E268B6" w:rsidRDefault="00E268B6" w:rsidP="00E268B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We are to lay aside all guile, and go to Christ the living stone: and as being now his people, walk worthily of him, with submission to superiors, and patience under sufferings.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Wherefore laying away all malice, and all guile, and dissimulations, and envies, and all detractions,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As newborn babes, desire the rational milk without guile, that thereby you may grow unto salvation: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If so be you have tasted that the Lord is sweet.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Unto whom coming, as to a living stone, rejected indeed by men, but chosen and made honourable by God: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Be you also as living stones built up, a spiritual house, a holy priesthood, to offer up spiritual sacrifices, acceptable to God by Jesus Christ.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Wherefore it is said in the scripture: Behold, I lay in Sion a chief corner stone, elect, precious. And he that shall believe in him, shall not be confounded.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To you therefore that believe, he is honour: but to them that believe not, the stone which the builders rejected, the same is made the head of the corner: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a stone of stumbling, and a rock of scandal, to them who stumble at the word, neither do believe, whereunto also they are set.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you are a chosen generation, a kingly priesthood, a holy nation, a purchased people: that you may declare his virtues, who hath called you out of darkness into his marvelous light: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Who in time past were not a people: but are now the people of God. Who had not obtained mercy; but now have obtained mercy.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Dearly beloved, I beseech you as strangers and pilgrims, to refrain yourselves from carnal desires which war against the soul,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Having your conversation good among the Gentiles: that whereas they speak against you as evildoers, they may, by the good works, which they shall behold in you, glorify God in the day of visitation.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Be ye subject therefore to every human creature for God’s sake: whether it be to the king as excelling;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Or to governors as sent by him for the punishment of evildoers, and for the praise of the good: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so is the will of God, that by doing well you may put to silence the ignorance of foolish men: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As free, and not as making liberty a cloak for malice, but as the servants of God.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Honour all men. Love the brotherhood. Fear God. Honour the king.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Servants, be subject to your masters with all fear, not only to the good and gentle, but also to the froward.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For this is thankworthy, if for conscience towards God, a man endure sorrows, suffering wrongfully.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what glory is it, if committing sin, and being buffeted for it, you endure? But if doing well you suffer patiently; this is thankworthy before God.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21</w:t>
      </w:r>
      <w:r>
        <w:rPr>
          <w:rFonts w:ascii="Liberation Serif" w:hAnsi="Liberation Serif" w:cs="Liberation Serif"/>
          <w:sz w:val="24"/>
        </w:rPr>
        <w:t xml:space="preserve"> For unto this are you called: because Christ also suffered for us, leaving you an example that you should follow his steps.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Who did no sin, neither was guile found in his mouth.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Who, when he was reviled, did not revile: when he suffered, he threatened not: but delivered himself to him that judged him unjustly.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Who his own self bore our sins in his body upon the tree: that we, being dead to sins, should live to justice: by whose stripes you were healed.</w:t>
      </w:r>
    </w:p>
    <w:p w:rsidR="00E268B6" w:rsidRDefault="00E268B6" w:rsidP="00E268B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For you were as sheep going astray; but you are now converted to the shepherd and bishop of your souls.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B6"/>
    <w:rsid w:val="00DE07EC"/>
    <w:rsid w:val="00E2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8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2019-03-10T04:10:00Z</dcterms:created>
  <dcterms:modified xsi:type="dcterms:W3CDTF">2019-03-10T04:10:00Z</dcterms:modified>
</cp:coreProperties>
</file>