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C3A" w:rsidRDefault="00103C3A" w:rsidP="00103C3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103C3A" w:rsidRDefault="00103C3A" w:rsidP="00103C3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Christian’s rest: we are to enter into it, through Jesus Christ.</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us fear therefore lest the promise being left of entering into his rest, any of you should be thought to be wanting.</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who have believed, shall enter into rest; as he said: As I have sworn in my wrath; </w:t>
      </w:r>
      <w:proofErr w:type="gramStart"/>
      <w:r>
        <w:rPr>
          <w:rFonts w:ascii="Liberation Serif" w:hAnsi="Liberation Serif" w:cs="Liberation Serif"/>
          <w:sz w:val="24"/>
        </w:rPr>
        <w:t>If</w:t>
      </w:r>
      <w:proofErr w:type="gramEnd"/>
      <w:r>
        <w:rPr>
          <w:rFonts w:ascii="Liberation Serif" w:hAnsi="Liberation Serif" w:cs="Liberation Serif"/>
          <w:sz w:val="24"/>
        </w:rPr>
        <w:t xml:space="preserve"> they shall enter into my rest; and this indeed when the works from the foundation of the world were finished.</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in a certain place he spoke of the seventh day thus: And God rested the seventh day from all his works.</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this place again: If they shall enter into my rest.</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then it remaineth that some are to enter into it, and they, to whom it was first preached, did not enter because of unbelief:</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Again he limiteth a certain day, saying in David, </w:t>
      </w:r>
      <w:proofErr w:type="gramStart"/>
      <w:r>
        <w:rPr>
          <w:rFonts w:ascii="Liberation Serif" w:hAnsi="Liberation Serif" w:cs="Liberation Serif"/>
          <w:sz w:val="24"/>
        </w:rPr>
        <w:t>To</w:t>
      </w:r>
      <w:proofErr w:type="gramEnd"/>
      <w:r>
        <w:rPr>
          <w:rFonts w:ascii="Liberation Serif" w:hAnsi="Liberation Serif" w:cs="Liberation Serif"/>
          <w:sz w:val="24"/>
        </w:rPr>
        <w:t xml:space="preserve"> day, after so long a time, as it is above said: To day if you shall hear his voice, harden not your hearts.</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Jesus had given them </w:t>
      </w:r>
      <w:proofErr w:type="gramStart"/>
      <w:r>
        <w:rPr>
          <w:rFonts w:ascii="Liberation Serif" w:hAnsi="Liberation Serif" w:cs="Liberation Serif"/>
          <w:sz w:val="24"/>
        </w:rPr>
        <w:t>rest,</w:t>
      </w:r>
      <w:proofErr w:type="gramEnd"/>
      <w:r>
        <w:rPr>
          <w:rFonts w:ascii="Liberation Serif" w:hAnsi="Liberation Serif" w:cs="Liberation Serif"/>
          <w:sz w:val="24"/>
        </w:rPr>
        <w:t xml:space="preserve"> he would never have afterwards spoken of another day.</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remaineth therefore a day of rest for the people of God.</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that is entered into his rest, the same also hath rested from his works, as God did from his.</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us hasten therefore to enter into that rest; lest any man fall into the same example of unbelief.</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is there any creature invisible in his sight: but all things are naked and open to his eyes, to </w:t>
      </w:r>
      <w:proofErr w:type="gramStart"/>
      <w:r>
        <w:rPr>
          <w:rFonts w:ascii="Liberation Serif" w:hAnsi="Liberation Serif" w:cs="Liberation Serif"/>
          <w:sz w:val="24"/>
        </w:rPr>
        <w:t>whom</w:t>
      </w:r>
      <w:proofErr w:type="gramEnd"/>
      <w:r>
        <w:rPr>
          <w:rFonts w:ascii="Liberation Serif" w:hAnsi="Liberation Serif" w:cs="Liberation Serif"/>
          <w:sz w:val="24"/>
        </w:rPr>
        <w:t xml:space="preserve"> our speech is.</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Having therefore a great high priest that hath passed into the heavens, Jesus the Son of God: let us hold fast our confession.</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we have not a high priest, who can not have compassion on our infirmities: but one tempted in all things like as we are, without sin.</w:t>
      </w:r>
    </w:p>
    <w:p w:rsidR="00103C3A" w:rsidRDefault="00103C3A" w:rsidP="00103C3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us go therefore with confidence to the throne of grace: that we may obtain mercy, and find grace in seasonable aid.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3A"/>
    <w:rsid w:val="00103C3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C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2019-03-10T04:06:00Z</dcterms:created>
  <dcterms:modified xsi:type="dcterms:W3CDTF">2019-03-10T04:06:00Z</dcterms:modified>
</cp:coreProperties>
</file>