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2AF" w:rsidRDefault="00BA12AF" w:rsidP="00BA12A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12</w:t>
      </w:r>
    </w:p>
    <w:p w:rsidR="00BA12AF" w:rsidRDefault="00BA12AF" w:rsidP="00BA12A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parable of the vineyard and husbandmen. Caesar’s right to tribute. The Sadducees are confuted. The first commandment. The widow’s mite.</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w:t>
      </w:r>
      <w:r>
        <w:rPr>
          <w:rFonts w:ascii="Liberation Serif" w:hAnsi="Liberation Serif" w:cs="Liberation Serif"/>
          <w:sz w:val="24"/>
        </w:rPr>
        <w:t xml:space="preserve"> And he began to speak to them in parables: </w:t>
      </w:r>
      <w:r>
        <w:rPr>
          <w:rFonts w:ascii="Liberation Serif" w:hAnsi="Liberation Serif" w:cs="Liberation Serif"/>
          <w:color w:val="FF0000"/>
          <w:sz w:val="24"/>
        </w:rPr>
        <w:t>A certain man planted a vineyard and made a hedge about it, and dug a place for the winefat, and built a tower, and let it to husbandmen; and went into a far country.</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w:t>
      </w:r>
      <w:r>
        <w:rPr>
          <w:rFonts w:ascii="Liberation Serif" w:hAnsi="Liberation Serif" w:cs="Liberation Serif"/>
          <w:color w:val="FF0000"/>
          <w:sz w:val="24"/>
        </w:rPr>
        <w:t>And at the season he sent to the husbandmen a servant to receive of the husbandmen of the fruit of the vineyard.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w:t>
      </w:r>
      <w:r>
        <w:rPr>
          <w:rFonts w:ascii="Liberation Serif" w:hAnsi="Liberation Serif" w:cs="Liberation Serif"/>
          <w:sz w:val="24"/>
        </w:rPr>
        <w:t xml:space="preserve"> </w:t>
      </w:r>
      <w:r>
        <w:rPr>
          <w:rFonts w:ascii="Liberation Serif" w:hAnsi="Liberation Serif" w:cs="Liberation Serif"/>
          <w:color w:val="FF0000"/>
          <w:sz w:val="24"/>
        </w:rPr>
        <w:t>Who having laid hands on him, beat him, and sent him away empty.</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w:t>
      </w:r>
      <w:r>
        <w:rPr>
          <w:rFonts w:ascii="Liberation Serif" w:hAnsi="Liberation Serif" w:cs="Liberation Serif"/>
          <w:sz w:val="24"/>
        </w:rPr>
        <w:t xml:space="preserve"> </w:t>
      </w:r>
      <w:r>
        <w:rPr>
          <w:rFonts w:ascii="Liberation Serif" w:hAnsi="Liberation Serif" w:cs="Liberation Serif"/>
          <w:color w:val="FF0000"/>
          <w:sz w:val="24"/>
        </w:rPr>
        <w:t>And again he sent to them another servant; and him they wounded in the head, and used him reproachfully.</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And again he sent another, and him they killed: and many others, of whom some they beat, and others they killed.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Therefore having yet one son, most dear to him; he also sent him unto them last of all, saying: They will reverence my son.</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7</w:t>
      </w:r>
      <w:r>
        <w:rPr>
          <w:rFonts w:ascii="Liberation Serif" w:hAnsi="Liberation Serif" w:cs="Liberation Serif"/>
          <w:sz w:val="24"/>
        </w:rPr>
        <w:t xml:space="preserve"> </w:t>
      </w:r>
      <w:r>
        <w:rPr>
          <w:rFonts w:ascii="Liberation Serif" w:hAnsi="Liberation Serif" w:cs="Liberation Serif"/>
          <w:color w:val="FF0000"/>
          <w:sz w:val="24"/>
        </w:rPr>
        <w:t>But the husbandmen said one to another: This is the heir; come let us kill him; and the inheritance shall be ours.</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8</w:t>
      </w:r>
      <w:r>
        <w:rPr>
          <w:rFonts w:ascii="Liberation Serif" w:hAnsi="Liberation Serif" w:cs="Liberation Serif"/>
          <w:sz w:val="24"/>
        </w:rPr>
        <w:t xml:space="preserve"> </w:t>
      </w:r>
      <w:r>
        <w:rPr>
          <w:rFonts w:ascii="Liberation Serif" w:hAnsi="Liberation Serif" w:cs="Liberation Serif"/>
          <w:color w:val="FF0000"/>
          <w:sz w:val="24"/>
        </w:rPr>
        <w:t>And laying hold on him, they killed him, and cast him out of the vineyard.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9</w:t>
      </w:r>
      <w:r>
        <w:rPr>
          <w:rFonts w:ascii="Liberation Serif" w:hAnsi="Liberation Serif" w:cs="Liberation Serif"/>
          <w:sz w:val="24"/>
        </w:rPr>
        <w:t xml:space="preserve"> </w:t>
      </w:r>
      <w:r>
        <w:rPr>
          <w:rFonts w:ascii="Liberation Serif" w:hAnsi="Liberation Serif" w:cs="Liberation Serif"/>
          <w:color w:val="FF0000"/>
          <w:sz w:val="24"/>
        </w:rPr>
        <w:t>What therefore will the lord of the vineyard do? He will come and destroy those husbandmen; and will give the vineyard to others.</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10</w:t>
      </w:r>
      <w:r>
        <w:rPr>
          <w:rFonts w:ascii="Liberation Serif" w:hAnsi="Liberation Serif" w:cs="Liberation Serif"/>
          <w:sz w:val="24"/>
        </w:rPr>
        <w:t xml:space="preserve"> </w:t>
      </w:r>
      <w:r>
        <w:rPr>
          <w:rFonts w:ascii="Liberation Serif" w:hAnsi="Liberation Serif" w:cs="Liberation Serif"/>
          <w:color w:val="FF0000"/>
          <w:sz w:val="24"/>
        </w:rPr>
        <w:t>And have you not read this scripture, The stone which the builders rejected, the same is made the head of the corner:</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11</w:t>
      </w:r>
      <w:r>
        <w:rPr>
          <w:rFonts w:ascii="Liberation Serif" w:hAnsi="Liberation Serif" w:cs="Liberation Serif"/>
          <w:sz w:val="24"/>
        </w:rPr>
        <w:t xml:space="preserve"> </w:t>
      </w:r>
      <w:r>
        <w:rPr>
          <w:rFonts w:ascii="Liberation Serif" w:hAnsi="Liberation Serif" w:cs="Liberation Serif"/>
          <w:color w:val="FF0000"/>
          <w:sz w:val="24"/>
        </w:rPr>
        <w:t>By the Lord has this been done, and it is wonderful in our eyes.</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And they sought to lay hands on him, but they feared the people. For they knew that he spoke this parable to them. And leaving him, they went their way.</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they sent to him some of the Pharisees and of the Herodians; that they should catch him in his words.</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Who knowing their wiliness, saith to them: </w:t>
      </w:r>
      <w:r>
        <w:rPr>
          <w:rFonts w:ascii="Liberation Serif" w:hAnsi="Liberation Serif" w:cs="Liberation Serif"/>
          <w:color w:val="FF0000"/>
          <w:sz w:val="24"/>
        </w:rPr>
        <w:t>Why tempt you me? bring me a penny that I may see it.</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16</w:t>
      </w:r>
      <w:r>
        <w:rPr>
          <w:rFonts w:ascii="Liberation Serif" w:hAnsi="Liberation Serif" w:cs="Liberation Serif"/>
          <w:sz w:val="24"/>
        </w:rPr>
        <w:t xml:space="preserve"> And they brought it him. And he saith to them: </w:t>
      </w:r>
      <w:r>
        <w:rPr>
          <w:rFonts w:ascii="Liberation Serif" w:hAnsi="Liberation Serif" w:cs="Liberation Serif"/>
          <w:color w:val="FF0000"/>
          <w:sz w:val="24"/>
        </w:rPr>
        <w:t>Whose is this image and inscription? They say to him, Cæsar’s.</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Jesus answering, said to them: </w:t>
      </w:r>
      <w:r>
        <w:rPr>
          <w:rFonts w:ascii="Liberation Serif" w:hAnsi="Liberation Serif" w:cs="Liberation Serif"/>
          <w:color w:val="FF0000"/>
          <w:sz w:val="24"/>
        </w:rPr>
        <w:t xml:space="preserve">Render therefore to Cæsar the things that are Cæsar’s, and to God the things that are God’s. </w:t>
      </w:r>
      <w:r>
        <w:rPr>
          <w:rFonts w:ascii="Liberation Serif" w:hAnsi="Liberation Serif" w:cs="Liberation Serif"/>
          <w:sz w:val="24"/>
        </w:rPr>
        <w:t>And they marvelled at him.</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And there came to him the Sadducees, who say there is no resurrection; and they asked him, saying:</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Master, Moses wrote unto us, that if any man’s brother die, and leave his wife behind him, and leave no children, his brother should take his wife, and raise up seed to his brother.</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Now there were seven brethren; and the first took a wife, and died leaving no issue.</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And the second took her, and died: and neither did he leave any issue. And the third in like manner.</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the seven all took her in like manner; and did not leave issue. Last of all the woman also died.</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In the resurrection therefore, when they shall rise again, whose wife shall she be of them? for the seven had her to wife.</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24</w:t>
      </w:r>
      <w:r>
        <w:rPr>
          <w:rFonts w:ascii="Liberation Serif" w:hAnsi="Liberation Serif" w:cs="Liberation Serif"/>
          <w:sz w:val="24"/>
        </w:rPr>
        <w:t xml:space="preserve"> And Jesus answering, saith to them: </w:t>
      </w:r>
      <w:r>
        <w:rPr>
          <w:rFonts w:ascii="Liberation Serif" w:hAnsi="Liberation Serif" w:cs="Liberation Serif"/>
          <w:color w:val="FF0000"/>
          <w:sz w:val="24"/>
        </w:rPr>
        <w:t>Do ye not therefore err, because you know not the scriptures, nor the power of God?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25</w:t>
      </w:r>
      <w:r>
        <w:rPr>
          <w:rFonts w:ascii="Liberation Serif" w:hAnsi="Liberation Serif" w:cs="Liberation Serif"/>
          <w:sz w:val="24"/>
        </w:rPr>
        <w:t xml:space="preserve"> </w:t>
      </w:r>
      <w:r>
        <w:rPr>
          <w:rFonts w:ascii="Liberation Serif" w:hAnsi="Liberation Serif" w:cs="Liberation Serif"/>
          <w:color w:val="FF0000"/>
          <w:sz w:val="24"/>
        </w:rPr>
        <w:t>For when they shall rise again from the dead, they shall neither marry, nor be married, but are as the angels in heaven.</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26</w:t>
      </w:r>
      <w:r>
        <w:rPr>
          <w:rFonts w:ascii="Liberation Serif" w:hAnsi="Liberation Serif" w:cs="Liberation Serif"/>
          <w:sz w:val="24"/>
        </w:rPr>
        <w:t xml:space="preserve"> </w:t>
      </w:r>
      <w:r>
        <w:rPr>
          <w:rFonts w:ascii="Liberation Serif" w:hAnsi="Liberation Serif" w:cs="Liberation Serif"/>
          <w:color w:val="FF0000"/>
          <w:sz w:val="24"/>
        </w:rPr>
        <w:t>And as concerning the dead that they rise again, have you not read in the book of Moses, how in the bush God spoke to him, saying: I am the God of Abraham, and the God of Isaac, and the God of Jacob?</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27</w:t>
      </w:r>
      <w:r>
        <w:rPr>
          <w:rFonts w:ascii="Liberation Serif" w:hAnsi="Liberation Serif" w:cs="Liberation Serif"/>
          <w:sz w:val="24"/>
        </w:rPr>
        <w:t xml:space="preserve"> </w:t>
      </w:r>
      <w:r>
        <w:rPr>
          <w:rFonts w:ascii="Liberation Serif" w:hAnsi="Liberation Serif" w:cs="Liberation Serif"/>
          <w:color w:val="FF0000"/>
          <w:sz w:val="24"/>
        </w:rPr>
        <w:t>He is not the God of the dead, but of the living. You therefore do greatly err.</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there came one of the scribes that had heard them reasoning together, and seeing that he had answered them well, asked him which was the first commandment of all.</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29</w:t>
      </w:r>
      <w:r>
        <w:rPr>
          <w:rFonts w:ascii="Liberation Serif" w:hAnsi="Liberation Serif" w:cs="Liberation Serif"/>
          <w:sz w:val="24"/>
        </w:rPr>
        <w:t xml:space="preserve"> And Jesus answered him: </w:t>
      </w:r>
      <w:r>
        <w:rPr>
          <w:rFonts w:ascii="Liberation Serif" w:hAnsi="Liberation Serif" w:cs="Liberation Serif"/>
          <w:color w:val="FF0000"/>
          <w:sz w:val="24"/>
        </w:rPr>
        <w:t>The first commandment of all is, Hear, O Israel: the Lord thy God is one God.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30</w:t>
      </w:r>
      <w:r>
        <w:rPr>
          <w:rFonts w:ascii="Liberation Serif" w:hAnsi="Liberation Serif" w:cs="Liberation Serif"/>
          <w:sz w:val="24"/>
        </w:rPr>
        <w:t xml:space="preserve"> </w:t>
      </w:r>
      <w:r>
        <w:rPr>
          <w:rFonts w:ascii="Liberation Serif" w:hAnsi="Liberation Serif" w:cs="Liberation Serif"/>
          <w:color w:val="FF0000"/>
          <w:sz w:val="24"/>
        </w:rPr>
        <w:t>And thou shalt love the Lord thy God, with thy whole heart, and with thy whole soul, and with thy whole mind, and with thy whole strength. This is the first commandment.</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31</w:t>
      </w:r>
      <w:r>
        <w:rPr>
          <w:rFonts w:ascii="Liberation Serif" w:hAnsi="Liberation Serif" w:cs="Liberation Serif"/>
          <w:sz w:val="24"/>
        </w:rPr>
        <w:t xml:space="preserve"> </w:t>
      </w:r>
      <w:r>
        <w:rPr>
          <w:rFonts w:ascii="Liberation Serif" w:hAnsi="Liberation Serif" w:cs="Liberation Serif"/>
          <w:color w:val="FF0000"/>
          <w:sz w:val="24"/>
        </w:rPr>
        <w:t>And the second is like to it: Thou shalt love thy neighbour as thyself. There is no other commandment greater than these.</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the scribe said to him: Well, Master, thou hast said in truth, that there is one God, and there is no other besides him.</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And Jesus seeing that he had answered wisely, said to him: </w:t>
      </w:r>
      <w:r>
        <w:rPr>
          <w:rFonts w:ascii="Liberation Serif" w:hAnsi="Liberation Serif" w:cs="Liberation Serif"/>
          <w:color w:val="FF0000"/>
          <w:sz w:val="24"/>
        </w:rPr>
        <w:t>Thou art not far from the kingdom of God.</w:t>
      </w:r>
      <w:r>
        <w:rPr>
          <w:rFonts w:ascii="Liberation Serif" w:hAnsi="Liberation Serif" w:cs="Liberation Serif"/>
          <w:sz w:val="24"/>
        </w:rPr>
        <w:t xml:space="preserve"> And no man after that durst ask him any question.</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35</w:t>
      </w:r>
      <w:r>
        <w:rPr>
          <w:rFonts w:ascii="Liberation Serif" w:hAnsi="Liberation Serif" w:cs="Liberation Serif"/>
          <w:sz w:val="24"/>
        </w:rPr>
        <w:t xml:space="preserve"> And Jesus answering, said, teaching in the temple: </w:t>
      </w:r>
      <w:r>
        <w:rPr>
          <w:rFonts w:ascii="Liberation Serif" w:hAnsi="Liberation Serif" w:cs="Liberation Serif"/>
          <w:color w:val="FF0000"/>
          <w:sz w:val="24"/>
        </w:rPr>
        <w:t>How do the scribes say, that Christ is the son of David?</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36</w:t>
      </w:r>
      <w:r>
        <w:rPr>
          <w:rFonts w:ascii="Liberation Serif" w:hAnsi="Liberation Serif" w:cs="Liberation Serif"/>
          <w:sz w:val="24"/>
        </w:rPr>
        <w:t xml:space="preserve"> </w:t>
      </w:r>
      <w:r>
        <w:rPr>
          <w:rFonts w:ascii="Liberation Serif" w:hAnsi="Liberation Serif" w:cs="Liberation Serif"/>
          <w:color w:val="FF0000"/>
          <w:sz w:val="24"/>
        </w:rPr>
        <w:t>For David himself saith by the Holy Ghost: The Lord said to my Lord, Sit on my right hand, until I make thy enemies thy footstool.</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w:t>
      </w:r>
      <w:r>
        <w:rPr>
          <w:rFonts w:ascii="Liberation Serif" w:hAnsi="Liberation Serif" w:cs="Liberation Serif"/>
          <w:color w:val="FF0000"/>
          <w:sz w:val="24"/>
        </w:rPr>
        <w:t>David therefore himself calleth him Lord, and whence is he then his son?</w:t>
      </w:r>
      <w:r>
        <w:rPr>
          <w:rFonts w:ascii="Liberation Serif" w:hAnsi="Liberation Serif" w:cs="Liberation Serif"/>
          <w:sz w:val="24"/>
        </w:rPr>
        <w:t xml:space="preserve"> And a great multitude heard him gladly.</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And he said to them in his doctrine: </w:t>
      </w:r>
      <w:r>
        <w:rPr>
          <w:rFonts w:ascii="Liberation Serif" w:hAnsi="Liberation Serif" w:cs="Liberation Serif"/>
          <w:color w:val="FF0000"/>
          <w:sz w:val="24"/>
        </w:rPr>
        <w:t>Beware of the scribes, who love to walk in long robes, and to be saluted in the marketplace,</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39</w:t>
      </w:r>
      <w:r>
        <w:rPr>
          <w:rFonts w:ascii="Liberation Serif" w:hAnsi="Liberation Serif" w:cs="Liberation Serif"/>
          <w:sz w:val="24"/>
        </w:rPr>
        <w:t xml:space="preserve"> </w:t>
      </w:r>
      <w:r>
        <w:rPr>
          <w:rFonts w:ascii="Liberation Serif" w:hAnsi="Liberation Serif" w:cs="Liberation Serif"/>
          <w:color w:val="FF0000"/>
          <w:sz w:val="24"/>
        </w:rPr>
        <w:t>And to sit in the first chairs, in the synagogues, and to have the highest places at suppers:</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40</w:t>
      </w:r>
      <w:r>
        <w:rPr>
          <w:rFonts w:ascii="Liberation Serif" w:hAnsi="Liberation Serif" w:cs="Liberation Serif"/>
          <w:sz w:val="24"/>
        </w:rPr>
        <w:t xml:space="preserve"> </w:t>
      </w:r>
      <w:r>
        <w:rPr>
          <w:rFonts w:ascii="Liberation Serif" w:hAnsi="Liberation Serif" w:cs="Liberation Serif"/>
          <w:color w:val="FF0000"/>
          <w:sz w:val="24"/>
        </w:rPr>
        <w:t>Who devour the houses of widows under the pretence of long prayer: these shall receive greater judgment.</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41</w:t>
      </w:r>
      <w:r>
        <w:rPr>
          <w:rFonts w:ascii="Liberation Serif" w:hAnsi="Liberation Serif" w:cs="Liberation Serif"/>
          <w:sz w:val="24"/>
        </w:rPr>
        <w:t xml:space="preserve"> And Jesus sitting over against the treasury, beheld how the people cast money into the treasury, and many that were rich cast in much.</w:t>
      </w:r>
    </w:p>
    <w:p w:rsidR="00BA12AF" w:rsidRDefault="00BA12AF" w:rsidP="00BA12A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there came a certain poor widow, and she cast in two mites, which make a farthing.</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43</w:t>
      </w:r>
      <w:r>
        <w:rPr>
          <w:rFonts w:ascii="Liberation Serif" w:hAnsi="Liberation Serif" w:cs="Liberation Serif"/>
          <w:sz w:val="24"/>
        </w:rPr>
        <w:t xml:space="preserve"> And calling his disciples together, he saith to them: </w:t>
      </w:r>
      <w:r>
        <w:rPr>
          <w:rFonts w:ascii="Liberation Serif" w:hAnsi="Liberation Serif" w:cs="Liberation Serif"/>
          <w:color w:val="FF0000"/>
          <w:sz w:val="24"/>
        </w:rPr>
        <w:t>Amen I say to you, this poor widow hath cast in more than all they who have cast into the treasury.</w:t>
      </w:r>
    </w:p>
    <w:p w:rsidR="00BA12AF" w:rsidRDefault="00BA12AF" w:rsidP="00BA12AF">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44</w:t>
      </w:r>
      <w:r>
        <w:rPr>
          <w:rFonts w:ascii="Liberation Serif" w:hAnsi="Liberation Serif" w:cs="Liberation Serif"/>
          <w:sz w:val="24"/>
        </w:rPr>
        <w:t xml:space="preserve"> </w:t>
      </w:r>
      <w:r>
        <w:rPr>
          <w:rFonts w:ascii="Liberation Serif" w:hAnsi="Liberation Serif" w:cs="Liberation Serif"/>
          <w:color w:val="FF0000"/>
          <w:sz w:val="24"/>
        </w:rPr>
        <w:t>For all they did cast in of their abundance; but she of her want cast in all she had, even her whole living.</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2AF"/>
    <w:rsid w:val="00BA12A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2A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1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2019-03-09T16:33:00Z</dcterms:created>
  <dcterms:modified xsi:type="dcterms:W3CDTF">2019-03-09T16:33:00Z</dcterms:modified>
</cp:coreProperties>
</file>