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2B39" w:rsidRPr="00F459C7" w:rsidRDefault="00CE2B39" w:rsidP="00CE2B3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b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CHAPTER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</w:t>
      </w: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center"/>
        <w:rPr>
          <w:rFonts w:ascii="Liberation Serif" w:hAnsi="Liberation Serif" w:cs="Liberation Serif"/>
          <w:i/>
          <w:sz w:val="21"/>
          <w:szCs w:val="24"/>
          <w:lang w:val="en-GB"/>
        </w:rPr>
      </w:pPr>
      <w:r w:rsidRPr="00F459C7">
        <w:rPr>
          <w:rFonts w:ascii="Liberation Serif" w:hAnsi="Liberation Serif" w:cs="Liberation Serif"/>
          <w:i/>
          <w:sz w:val="21"/>
          <w:szCs w:val="24"/>
          <w:lang w:val="en-GB"/>
        </w:rPr>
        <w:t>The prophet eats the book, and receives further instructions: the office of a watchman.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Son of man, eat all that thou shalt find: eat this book, and go speak to the children of Israel.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opened my mouth, and he caused me to eat that book: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Son of man, thy belly shall eat, and thy bowels shall be filled with this book, which I give thee. And I did eat it: and it was sweet as honey in my mouth.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Son of man, go to the house of Israel, and thou shalt speak my words to them.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For thou art not sent to a people of a profound speech, and of an unknown tongue, but to the house of Israel: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Nor to many nations of a strange speech, and of an unknown tongue, whose words thou canst not understand: and if thou wert sent to them, they would hearken to thee.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the house of Israel will not hearken to thee: because they will not hearken to me: for all the house of Israel are of a hard forehead and an obstinate heart.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Behold I have made thy face stronger than their faces: and thy forehead harder than their foreheads.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 have made thy face like an adamant and like flint: fear them not, neither be thou dismayed at their presence: for they are a provoking house.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he said to me: Son of man, receive in thy heart, and hear with thy ears, all the words that I speak to thee: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go get thee in to them of the captivity, to the children of thy people, and thou shalt speak to them, and shalt say to them: Thus saith the Lord: If so be they will hear and will forbear.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spirit took me up, and I heard behind me the voice of a great commotion, saying: Blessed be the glory of the Lord, from his place.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noise of the wings of the living creatures striking one against another, and the noise of the wheels following the living creatures, and the noise of a great commotion.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The spirit also lifted me, and took me up: and I went away in bitterness in the indignation of my spirit: for the hand of the Lord was with me, strengthening me.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came to them of the captivity, to the heap of new corn, to them that dwelt by the river Chobar, and I sat where they sat: and I remained there seven days mourning in the midst of them.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at the end of seven days the word of the Lord came to me, saying: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Son of man, I have made thee a watchman to the house of Israel: and thou shalt hear the word out of my mouth, and shalt tell it them from me.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18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If, when I say to the wicked, Thou shalt surely die: thou declare it not to him, nor speak to him, that he may be converted from his wicked way, and live: the same wicked man shall die in his iniquity, but I will require his blood at thy hand.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19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thou give warning to the wicked, and he be not converted from his wickedness, and from his evil way: he indeed shall die in his iniquity, but thou hast delivered thy soul.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20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Moreover if the just man shall turn away from his justice, and shall commit iniquity: I will lay a stumblingblock before him, he shall die, because thou hast not given him warning: he shall 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lastRenderedPageBreak/>
        <w:t>die in his sin, and his justices which he hath done, shall not be remembered: but I will require his blood at thy hand.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21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if thou warn the just man, that the just may not sin, and he doth not sin: living he shall live, because thou hast warned him, and thou hast delivered thy soul.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22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hand of the Lord was upon me, and he said to me: Rise and go forth into the plain, and there I will speak to thee.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23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rose up, and went forth into the plain: and behold the glory of the Lord stood there, like the glory which I saw by the river Chobar: and I fell upon my face.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24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the spirit entered into me, and set me upon my feet: and he spoke to me, and said to me: Go in; and shut thyself up in the midst of thy house.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25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thou, O son of man, behold they shall put bands upon thee, and they shall bind thee with them: and thou shalt not go forth from the midst of them.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26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And I will make thy tongue stick fast to the roof of thy mouth, and thou shalt be dumb, and not as a man that reproveth: because they are a provoking house.</w:t>
      </w:r>
    </w:p>
    <w:p w:rsidR="00CE2B39" w:rsidRPr="00F459C7" w:rsidRDefault="00CE2B39" w:rsidP="00CE2B39">
      <w:pPr>
        <w:pStyle w:val="NoSpacing"/>
        <w:spacing w:line="276" w:lineRule="auto"/>
        <w:ind w:firstLine="180"/>
        <w:jc w:val="both"/>
        <w:rPr>
          <w:rFonts w:ascii="Liberation Serif" w:hAnsi="Liberation Serif" w:cs="Liberation Serif"/>
          <w:sz w:val="24"/>
          <w:szCs w:val="24"/>
          <w:lang w:val="en-GB"/>
        </w:rPr>
      </w:pPr>
      <w:r w:rsidRPr="00F459C7">
        <w:rPr>
          <w:rFonts w:ascii="Liberation Serif" w:hAnsi="Liberation Serif" w:cs="Liberation Serif"/>
          <w:b/>
          <w:sz w:val="24"/>
          <w:szCs w:val="24"/>
          <w:lang w:val="en-GB"/>
        </w:rPr>
        <w:t>27</w:t>
      </w:r>
      <w:r w:rsidRPr="00F459C7">
        <w:rPr>
          <w:rFonts w:ascii="Liberation Serif" w:hAnsi="Liberation Serif" w:cs="Liberation Serif"/>
          <w:sz w:val="24"/>
          <w:szCs w:val="24"/>
          <w:lang w:val="en-GB"/>
        </w:rPr>
        <w:t xml:space="preserve"> But when I shall speak to thee, I will open thy mouth, and thou shalt say to them: Thus saith the Lord God: He that heareth, let him hear: and he that forbeareth, let him forbear: for they are a provoking house.</w:t>
      </w:r>
    </w:p>
    <w:p w:rsidR="00DE07EC" w:rsidRDefault="00DE07EC">
      <w:bookmarkStart w:id="0" w:name="_GoBack"/>
      <w:bookmarkEnd w:id="0"/>
    </w:p>
    <w:sectPr w:rsidR="00DE07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B39"/>
    <w:rsid w:val="00CE2B39"/>
    <w:rsid w:val="00DE0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B3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E2B3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Clyde M. Velasquez</dc:creator>
  <cp:lastModifiedBy>Clyde M. Velasquez</cp:lastModifiedBy>
  <cp:revision>1</cp:revision>
  <dcterms:created xsi:type="dcterms:W3CDTF">2019-04-08T14:34:00Z</dcterms:created>
  <dcterms:modified xsi:type="dcterms:W3CDTF">2019-04-08T14:34:00Z</dcterms:modified>
</cp:coreProperties>
</file>