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2F8" w:rsidRPr="00DB7A5E" w:rsidRDefault="005B12F8" w:rsidP="005B12F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</w:p>
    <w:p w:rsidR="005B12F8" w:rsidRPr="00DB7A5E" w:rsidRDefault="005B12F8" w:rsidP="005B12F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DB7A5E">
        <w:rPr>
          <w:rFonts w:ascii="Liberation Serif" w:hAnsi="Liberation Serif" w:cs="Liberation Serif"/>
          <w:i/>
          <w:sz w:val="21"/>
          <w:szCs w:val="24"/>
          <w:lang w:val="en-GB"/>
        </w:rPr>
        <w:t>Abraham’s children by Cetura; his death and that of Ismael. Isaac hath Esau and Jacob twins. Esau selleth his first birthright to Jacob.</w:t>
      </w:r>
    </w:p>
    <w:p w:rsidR="005B12F8" w:rsidRPr="00DB7A5E" w:rsidRDefault="005B12F8" w:rsidP="005B12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Abraham married another wife named Cetura:</w:t>
      </w:r>
    </w:p>
    <w:p w:rsidR="005B12F8" w:rsidRPr="00DB7A5E" w:rsidRDefault="005B12F8" w:rsidP="005B12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Who bore him Zamran, and Jecsan, and Madan, and Madian, and Jesboc, and Sue.</w:t>
      </w:r>
    </w:p>
    <w:p w:rsidR="005B12F8" w:rsidRPr="00DB7A5E" w:rsidRDefault="005B12F8" w:rsidP="005B12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Jecsan also begot Saba and Dadan. The children of Dadan were Assurim, and Latusim and Loomin.</w:t>
      </w:r>
    </w:p>
    <w:p w:rsidR="005B12F8" w:rsidRPr="00DB7A5E" w:rsidRDefault="005B12F8" w:rsidP="005B12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But of Madian was born Epha, and Opher, and Henoch, and Abida, and Eldaa: all these were the children of Cetura.</w:t>
      </w:r>
    </w:p>
    <w:p w:rsidR="005B12F8" w:rsidRPr="00DB7A5E" w:rsidRDefault="005B12F8" w:rsidP="005B12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Abraham gave all his possessions to Isaac.</w:t>
      </w:r>
    </w:p>
    <w:p w:rsidR="005B12F8" w:rsidRPr="00DB7A5E" w:rsidRDefault="005B12F8" w:rsidP="005B12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to the children of the concubines he gave gifts, and separated them from Isaac his son, while he yet lived, to the east country.</w:t>
      </w:r>
    </w:p>
    <w:p w:rsidR="005B12F8" w:rsidRPr="00DB7A5E" w:rsidRDefault="005B12F8" w:rsidP="005B12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the days of Abraham’s life were a hundred and seventy-five years.</w:t>
      </w:r>
    </w:p>
    <w:p w:rsidR="005B12F8" w:rsidRPr="00DB7A5E" w:rsidRDefault="005B12F8" w:rsidP="005B12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decaying he died in a good old age, and having lived a long time, and being full of days: and was gathered to his people.</w:t>
      </w:r>
    </w:p>
    <w:p w:rsidR="005B12F8" w:rsidRPr="00DB7A5E" w:rsidRDefault="005B12F8" w:rsidP="005B12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Isaac and Ismael his sons buried him in the double cave, which was situated in the field of Ephron the son of Seor the Hethite, over against Mambre;</w:t>
      </w:r>
    </w:p>
    <w:p w:rsidR="005B12F8" w:rsidRPr="00DB7A5E" w:rsidRDefault="005B12F8" w:rsidP="005B12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Which he had bought of the children of Heth: there was he buried, and Sara his wife.</w:t>
      </w:r>
    </w:p>
    <w:p w:rsidR="005B12F8" w:rsidRPr="00DB7A5E" w:rsidRDefault="005B12F8" w:rsidP="005B12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after his death, God blessed Isaac his son, who dwelt by the well named Of the living and seeing.</w:t>
      </w:r>
    </w:p>
    <w:p w:rsidR="005B12F8" w:rsidRPr="00DB7A5E" w:rsidRDefault="005B12F8" w:rsidP="005B12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These are the generations of Ismael the son of Abraham, whom Agar the Egyptian, Sara’s servant, bore unto him:</w:t>
      </w:r>
    </w:p>
    <w:p w:rsidR="005B12F8" w:rsidRPr="00DB7A5E" w:rsidRDefault="005B12F8" w:rsidP="005B12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these are the names of his children according to their calling and generations. The firstborn of Ismael was Nabajoth, then Cedar, and Adbeel, and Mabsam.</w:t>
      </w:r>
    </w:p>
    <w:p w:rsidR="005B12F8" w:rsidRPr="00DB7A5E" w:rsidRDefault="005B12F8" w:rsidP="005B12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Masma, and Duma, and Massa,</w:t>
      </w:r>
    </w:p>
    <w:p w:rsidR="005B12F8" w:rsidRPr="00DB7A5E" w:rsidRDefault="005B12F8" w:rsidP="005B12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Hadar, and Thema, and Jethur, and Naphis, and Cedma.</w:t>
      </w:r>
    </w:p>
    <w:p w:rsidR="005B12F8" w:rsidRPr="00DB7A5E" w:rsidRDefault="005B12F8" w:rsidP="005B12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These are the sons of Ismael: and these are their names by their castles and towns, twelve princes of their tribes.</w:t>
      </w:r>
    </w:p>
    <w:p w:rsidR="005B12F8" w:rsidRPr="00DB7A5E" w:rsidRDefault="005B12F8" w:rsidP="005B12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the years of Ismael’s life were a hundred and thirty-seven, and decaying he died, and was gathered unto his people.</w:t>
      </w:r>
    </w:p>
    <w:p w:rsidR="005B12F8" w:rsidRPr="00DB7A5E" w:rsidRDefault="005B12F8" w:rsidP="005B12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he dwelt from Hevila as far as Sur, which looketh towards Egypt, to them that go towards the Assyrians. He died in the presence of all his brethren.</w:t>
      </w:r>
    </w:p>
    <w:p w:rsidR="005B12F8" w:rsidRPr="00DB7A5E" w:rsidRDefault="005B12F8" w:rsidP="005B12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These also are the generations of Isaac the son of Abraham: Abraham begot Isaac:</w:t>
      </w:r>
    </w:p>
    <w:p w:rsidR="005B12F8" w:rsidRPr="00DB7A5E" w:rsidRDefault="005B12F8" w:rsidP="005B12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Who when he was forty years old, took to wife Rebecca the daughter of Bathuel the Syrian of Mesopotamia, sister to Laban.</w:t>
      </w:r>
    </w:p>
    <w:p w:rsidR="005B12F8" w:rsidRPr="00DB7A5E" w:rsidRDefault="005B12F8" w:rsidP="005B12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Isaac besought the Lord for his wife, because she was barren; and he heard him, and made Rebecca to conceive.</w:t>
      </w:r>
    </w:p>
    <w:p w:rsidR="005B12F8" w:rsidRPr="00DB7A5E" w:rsidRDefault="005B12F8" w:rsidP="005B12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But the children struggled in her womb: and she said: If it were to be so with me, what need was there to conceive? And she went to consult the Lord.</w:t>
      </w:r>
    </w:p>
    <w:p w:rsidR="005B12F8" w:rsidRPr="00DB7A5E" w:rsidRDefault="005B12F8" w:rsidP="005B12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he answering said:Two nations are in thy womb, and two peoples shall be divided out of thy womb, and one people shall overcome the other, and the elder shall serve the younger.</w:t>
      </w:r>
    </w:p>
    <w:p w:rsidR="005B12F8" w:rsidRPr="00DB7A5E" w:rsidRDefault="005B12F8" w:rsidP="005B12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24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when her time was come to be delivered, behold twins were found in her womb.</w:t>
      </w:r>
    </w:p>
    <w:p w:rsidR="005B12F8" w:rsidRPr="00DB7A5E" w:rsidRDefault="005B12F8" w:rsidP="005B12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He that came forth first was red, and hairy like a skin: and his name was called Esau. Immediately the other coming forth, held his brother’s foot in his hand, and therefore he was called Jacob.</w:t>
      </w:r>
    </w:p>
    <w:p w:rsidR="005B12F8" w:rsidRPr="00DB7A5E" w:rsidRDefault="005B12F8" w:rsidP="005B12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Isaac was threescore years old when the children were born unto him.</w:t>
      </w:r>
    </w:p>
    <w:p w:rsidR="005B12F8" w:rsidRPr="00DB7A5E" w:rsidRDefault="005B12F8" w:rsidP="005B12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when they were grown up, Esau became a skilful hunter, and a husbandman: but Jacob a plain man dwelt in tents.</w:t>
      </w:r>
    </w:p>
    <w:p w:rsidR="005B12F8" w:rsidRPr="00DB7A5E" w:rsidRDefault="005B12F8" w:rsidP="005B12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Isaac loved Esau, because he ate of his hunting: and Rebecca loved Jacob.</w:t>
      </w:r>
    </w:p>
    <w:p w:rsidR="005B12F8" w:rsidRPr="00DB7A5E" w:rsidRDefault="005B12F8" w:rsidP="005B12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Jacob boiled pottage: to whom Esau, coming faint out of the field,</w:t>
      </w:r>
    </w:p>
    <w:p w:rsidR="005B12F8" w:rsidRPr="00DB7A5E" w:rsidRDefault="005B12F8" w:rsidP="005B12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Said: Give me of this red pottage, for I am exceeding faint. For which reason his name was called Edom.</w:t>
      </w:r>
    </w:p>
    <w:p w:rsidR="005B12F8" w:rsidRPr="00DB7A5E" w:rsidRDefault="005B12F8" w:rsidP="005B12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Jacob said to him: Sell me thy first birthright.</w:t>
      </w:r>
    </w:p>
    <w:p w:rsidR="005B12F8" w:rsidRPr="00DB7A5E" w:rsidRDefault="005B12F8" w:rsidP="005B12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32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He answered: Lo I die, what will the first birthright avail me.</w:t>
      </w:r>
    </w:p>
    <w:p w:rsidR="005B12F8" w:rsidRPr="00DB7A5E" w:rsidRDefault="005B12F8" w:rsidP="005B12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33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Jacob said: Swear therefore to me. Esau swore to him, and sold his first birthright.</w:t>
      </w:r>
    </w:p>
    <w:p w:rsidR="005B12F8" w:rsidRPr="00DB7A5E" w:rsidRDefault="005B12F8" w:rsidP="005B12F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34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so taking bread and the pottage of lentils, he ate, and drank, and went his way; making little account of having sold his first birthright.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2F8"/>
    <w:rsid w:val="005B12F8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12F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12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557</Words>
  <Characters>3178</Characters>
  <Application>Microsoft Office Word</Application>
  <DocSecurity>0</DocSecurity>
  <Lines>26</Lines>
  <Paragraphs>7</Paragraphs>
  <ScaleCrop>false</ScaleCrop>
  <Company/>
  <LinksUpToDate>false</LinksUpToDate>
  <CharactersWithSpaces>3728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2019-03-19T16:46:00Z</dcterms:created>
  <dcterms:modified xsi:type="dcterms:W3CDTF">2019-03-19T16:46:00Z</dcterms:modified>
</cp:coreProperties>
</file>