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025" w:rsidRPr="00F459C7" w:rsidRDefault="00CA5025" w:rsidP="00CA502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32"/>
          <w:lang w:val="en-GB"/>
        </w:rPr>
      </w:pPr>
      <w:r w:rsidRPr="00F459C7">
        <w:rPr>
          <w:rFonts w:ascii="Liberation Serif" w:hAnsi="Liberation Serif" w:cs="Liberation Serif"/>
          <w:b/>
          <w:sz w:val="32"/>
          <w:lang w:val="en-GB"/>
        </w:rPr>
        <w:t>THE</w:t>
      </w:r>
    </w:p>
    <w:p w:rsidR="00CA5025" w:rsidRPr="00F459C7" w:rsidRDefault="00CA5025" w:rsidP="00CA502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48"/>
          <w:lang w:val="en-GB"/>
        </w:rPr>
      </w:pPr>
      <w:r w:rsidRPr="00F459C7">
        <w:rPr>
          <w:rFonts w:ascii="Liberation Serif" w:hAnsi="Liberation Serif" w:cs="Liberation Serif"/>
          <w:b/>
          <w:sz w:val="48"/>
          <w:lang w:val="en-GB"/>
        </w:rPr>
        <w:t>BOOK OF NEHEMIAS</w:t>
      </w:r>
    </w:p>
    <w:p w:rsidR="00CA5025" w:rsidRPr="00F459C7" w:rsidRDefault="00CA5025" w:rsidP="00CA502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lang w:val="en-GB"/>
        </w:rPr>
      </w:pPr>
      <w:r w:rsidRPr="00F459C7">
        <w:rPr>
          <w:rFonts w:ascii="Liberation Serif" w:hAnsi="Liberation Serif" w:cs="Liberation Serif"/>
          <w:b/>
          <w:lang w:val="en-GB"/>
        </w:rPr>
        <w:t>WHICH IS CALLED</w:t>
      </w:r>
    </w:p>
    <w:p w:rsidR="00CA5025" w:rsidRPr="00F459C7" w:rsidRDefault="00CA5025" w:rsidP="00CA502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32"/>
          <w:lang w:val="en-GB"/>
        </w:rPr>
      </w:pPr>
      <w:r w:rsidRPr="00F459C7">
        <w:rPr>
          <w:rFonts w:ascii="Liberation Serif" w:hAnsi="Liberation Serif" w:cs="Liberation Serif"/>
          <w:b/>
          <w:sz w:val="32"/>
          <w:lang w:val="en-GB"/>
        </w:rPr>
        <w:t>THE SECOND OF ESDRAS</w:t>
      </w:r>
    </w:p>
    <w:p w:rsidR="00CA5025" w:rsidRPr="00F459C7" w:rsidRDefault="00CA5025" w:rsidP="00CA502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lang w:val="en-GB"/>
        </w:rPr>
      </w:pPr>
    </w:p>
    <w:p w:rsidR="00CA5025" w:rsidRPr="00F459C7" w:rsidRDefault="00CA5025" w:rsidP="00CA50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i/>
          <w:lang w:val="en-GB"/>
        </w:rPr>
      </w:pPr>
      <w:r w:rsidRPr="00F459C7">
        <w:rPr>
          <w:rFonts w:ascii="Liberation Serif" w:hAnsi="Liberation Serif" w:cs="Liberation Serif"/>
          <w:i/>
          <w:lang w:val="en-GB"/>
        </w:rPr>
        <w:t xml:space="preserve">This Book takes its name from the writer; who was cupbearer to </w:t>
      </w:r>
      <w:proofErr w:type="spellStart"/>
      <w:r w:rsidRPr="00F459C7">
        <w:rPr>
          <w:rFonts w:ascii="Liberation Serif" w:hAnsi="Liberation Serif" w:cs="Liberation Serif"/>
          <w:i/>
          <w:lang w:val="en-GB"/>
        </w:rPr>
        <w:t>Artaxerxes</w:t>
      </w:r>
      <w:proofErr w:type="spellEnd"/>
      <w:r w:rsidRPr="00F459C7">
        <w:rPr>
          <w:rFonts w:ascii="Liberation Serif" w:hAnsi="Liberation Serif" w:cs="Liberation Serif"/>
          <w:i/>
          <w:lang w:val="en-GB"/>
        </w:rPr>
        <w:t xml:space="preserve"> (surnamed </w:t>
      </w:r>
      <w:proofErr w:type="spellStart"/>
      <w:r w:rsidRPr="00F459C7">
        <w:rPr>
          <w:rFonts w:ascii="Liberation Serif" w:hAnsi="Liberation Serif" w:cs="Liberation Serif"/>
          <w:i/>
          <w:lang w:val="en-GB"/>
        </w:rPr>
        <w:t>Longimanus</w:t>
      </w:r>
      <w:proofErr w:type="spellEnd"/>
      <w:r w:rsidRPr="00F459C7">
        <w:rPr>
          <w:rFonts w:ascii="Liberation Serif" w:hAnsi="Liberation Serif" w:cs="Liberation Serif"/>
          <w:i/>
          <w:lang w:val="en-GB"/>
        </w:rPr>
        <w:t xml:space="preserve">) king of Persia, and was sent by him with a commission to rebuild the walls of Jerusalem. It is also called the second book of </w:t>
      </w:r>
      <w:proofErr w:type="spellStart"/>
      <w:r w:rsidRPr="00F459C7">
        <w:rPr>
          <w:rFonts w:ascii="Liberation Serif" w:hAnsi="Liberation Serif" w:cs="Liberation Serif"/>
          <w:i/>
          <w:lang w:val="en-GB"/>
        </w:rPr>
        <w:t>Esdras</w:t>
      </w:r>
      <w:proofErr w:type="spellEnd"/>
      <w:r w:rsidRPr="00F459C7">
        <w:rPr>
          <w:rFonts w:ascii="Liberation Serif" w:hAnsi="Liberation Serif" w:cs="Liberation Serif"/>
          <w:i/>
          <w:lang w:val="en-GB"/>
        </w:rPr>
        <w:t xml:space="preserve">; because it is a continuation of the history, begun by </w:t>
      </w:r>
      <w:proofErr w:type="spellStart"/>
      <w:r w:rsidRPr="00F459C7">
        <w:rPr>
          <w:rFonts w:ascii="Liberation Serif" w:hAnsi="Liberation Serif" w:cs="Liberation Serif"/>
          <w:i/>
          <w:lang w:val="en-GB"/>
        </w:rPr>
        <w:t>Esdras</w:t>
      </w:r>
      <w:proofErr w:type="spellEnd"/>
      <w:r w:rsidRPr="00F459C7">
        <w:rPr>
          <w:rFonts w:ascii="Liberation Serif" w:hAnsi="Liberation Serif" w:cs="Liberation Serif"/>
          <w:i/>
          <w:lang w:val="en-GB"/>
        </w:rPr>
        <w:t>, of the state of the people of God after their return from captivity.</w:t>
      </w:r>
    </w:p>
    <w:p w:rsidR="00CA5025" w:rsidRPr="00F459C7" w:rsidRDefault="00CA5025" w:rsidP="00CA50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i/>
          <w:lang w:val="en-GB"/>
        </w:rPr>
      </w:pPr>
    </w:p>
    <w:p w:rsidR="00CA5025" w:rsidRPr="00F459C7" w:rsidRDefault="00CA5025" w:rsidP="00CA502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bookmarkStart w:id="0" w:name="_GoBack"/>
      <w:bookmarkEnd w:id="0"/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</w:p>
    <w:p w:rsidR="00CA5025" w:rsidRPr="00F459C7" w:rsidRDefault="00CA5025" w:rsidP="00CA502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spell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Nehemias</w:t>
      </w:r>
      <w:proofErr w:type="spellEnd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 hearing the miserable state of his countrymen in Judea, </w:t>
      </w:r>
      <w:proofErr w:type="spell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lamenteth</w:t>
      </w:r>
      <w:proofErr w:type="spellEnd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, </w:t>
      </w:r>
      <w:proofErr w:type="spell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fasteth</w:t>
      </w:r>
      <w:proofErr w:type="spellEnd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, and </w:t>
      </w:r>
      <w:proofErr w:type="spell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prayeth</w:t>
      </w:r>
      <w:proofErr w:type="spellEnd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 to God for their relief.</w:t>
      </w:r>
    </w:p>
    <w:p w:rsidR="00CA5025" w:rsidRPr="00F459C7" w:rsidRDefault="00CA5025" w:rsidP="00CA50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words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Nehemias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son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Helchias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. And it came to pass in the month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Casleu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 in the twentieth year, as I was in the castle of Susa,</w:t>
      </w:r>
    </w:p>
    <w:p w:rsidR="00CA5025" w:rsidRPr="00F459C7" w:rsidRDefault="00CA5025" w:rsidP="00CA50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Hanani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one of my brethren came, he and some men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Juda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; and I asked them concerning the Jews, that remained and were left of the captivity, and concerning Jerusalem.</w:t>
      </w:r>
    </w:p>
    <w:p w:rsidR="00CA5025" w:rsidRPr="00F459C7" w:rsidRDefault="00CA5025" w:rsidP="00CA50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said to me: They that have remained, and are left of the captivity there in the province, are in great affliction, and reproach: and the wall of Jerusalem is broken down, and the gates thereof are burnt with fire.</w:t>
      </w:r>
    </w:p>
    <w:p w:rsidR="00CA5025" w:rsidRPr="00F459C7" w:rsidRDefault="00CA5025" w:rsidP="00CA50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when I had heard these words, I sat down, and wept, and mourned for many days: and I fasted, and prayed before the face of the God of heaven.</w:t>
      </w:r>
    </w:p>
    <w:p w:rsidR="00CA5025" w:rsidRPr="00F459C7" w:rsidRDefault="00CA5025" w:rsidP="00CA50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said: I beseech thee, O Lord God of heaven, strong, great, and terrible, who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keepest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covenant and mercy with those that love thee, and keep thy commandments:</w:t>
      </w:r>
    </w:p>
    <w:p w:rsidR="00CA5025" w:rsidRPr="00F459C7" w:rsidRDefault="00CA5025" w:rsidP="00CA50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thy ears be attentive, and thy eyes open, to hear the prayer of thy servant, which I pray before thee now, night and day, for the children of Israel thy servants: and I confess the sins of the children of Israel, by which they have sinned against thee: I and my father’s house have sinned.</w:t>
      </w:r>
    </w:p>
    <w:p w:rsidR="00CA5025" w:rsidRPr="00F459C7" w:rsidRDefault="00CA5025" w:rsidP="00CA50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We have been seduced by vanity, and have not kept thy commandments, and ceremonies and judgments, which thou hast commanded thy servant Moses.</w:t>
      </w:r>
    </w:p>
    <w:p w:rsidR="00CA5025" w:rsidRPr="00F459C7" w:rsidRDefault="00CA5025" w:rsidP="00CA50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Remember the word that thou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commandedst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Moses thy servant, saying: If you shall transgress, I will scatter you abroad among the nations:</w:t>
      </w:r>
    </w:p>
    <w:p w:rsidR="00CA5025" w:rsidRPr="00F459C7" w:rsidRDefault="00CA5025" w:rsidP="00CA50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if you return to me, and keep my commandments, and do them, though you should be led away to the uttermost parts of the world, I will gather you from thence, and bring you back to the place which I have chosen for my name to dwell there.</w:t>
      </w:r>
    </w:p>
    <w:p w:rsidR="00CA5025" w:rsidRPr="00F459C7" w:rsidRDefault="00CA5025" w:rsidP="00CA50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these are thy servants, and thy people: whom thou hast redeemed by thy great strength, and by thy mighty hand.</w:t>
      </w:r>
    </w:p>
    <w:p w:rsidR="00CA5025" w:rsidRPr="00F459C7" w:rsidRDefault="00CA5025" w:rsidP="00CA502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beseech thee, O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Lord,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thy ear be attentive to the prayer of thy servant, and to the prayer of thy servants who desire to fear thy name: and direct thy servant this day, and give him mercy before this man.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For I was the king’s cupbearer.</w:t>
      </w:r>
      <w:proofErr w:type="gramEnd"/>
    </w:p>
    <w:p w:rsidR="00DE07EC" w:rsidRDefault="00DE07EC"/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025"/>
    <w:rsid w:val="007E417D"/>
    <w:rsid w:val="00CA5025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502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50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2</cp:revision>
  <dcterms:created xsi:type="dcterms:W3CDTF">2019-03-24T08:15:00Z</dcterms:created>
  <dcterms:modified xsi:type="dcterms:W3CDTF">2019-03-24T08:16:00Z</dcterms:modified>
</cp:coreProperties>
</file>