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 Wars: Game Design &amp; Technical Requirements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Asynchronous Multi-Agent AI Strategy / Programming Game / Tactical Survival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High-Level Concept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Wars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spatial, multi-agent AI programming game heavily inspired by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Core War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Instead of writing traditional deterministic code (If/Else, loops), players write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prompts govern AI agents (Bots) existing on a Hexagonal grid. Bots navigate the board, hunt opponents, forage for resources, build obstacles, capture territory, and survive by leveraging a ReAct (Reason + Act) loop powered by Large Language Models (LLMs). To prevent infinite context growth, bots must compress their knowledge into a limited "Memory String" every turn.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System Architecture (The "Airgapped" Model)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zero cheating, decouple LLM latency from game rendering, and support local LLM execution, the game uses an airgapped Backend-Frontend architecture.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+-------------------------------------------------------+</w:t>
        <w:br w:type="textWrapping"/>
        <w:t xml:space="preserve">|                    GAME BACKEND                       |</w:t>
        <w:br w:type="textWrapping"/>
        <w:t xml:space="preserve">|  - Tracks master game grid, Bot HP, and Compute        |</w:t>
        <w:br w:type="textWrapping"/>
        <w:t xml:space="preserve">|  - Compiles Dynamic Rules + Player Prompts            |</w:t>
        <w:br w:type="textWrapping"/>
        <w:t xml:space="preserve">|  - Orchestrates sequential Ollama/LLM API calls       |</w:t>
        <w:br w:type="textWrapping"/>
        <w:t xml:space="preserve">+---------------------------+---------------------------+</w:t>
        <w:br w:type="textWrapping"/>
        <w:t xml:space="preserve">                            | Writes every turn</w:t>
        <w:br w:type="textWrapping"/>
        <w:t xml:space="preserve">                            v</w:t>
        <w:br w:type="textWrapping"/>
        <w:t xml:space="preserve">+---------------------------+---------------------------+</w:t>
        <w:br w:type="textWrapping"/>
        <w:t xml:space="preserve">|               REPLAY FILE (state.json)                |</w:t>
        <w:br w:type="textWrapping"/>
        <w:t xml:space="preserve">|  Contains full turn-by-turn history of positions,     |</w:t>
        <w:br w:type="textWrapping"/>
        <w:t xml:space="preserve">|  HP, actions, and raw LLM "Thought" logs.              |</w:t>
        <w:br w:type="textWrapping"/>
        <w:t xml:space="preserve">+---------------------------+---------------------------+</w:t>
        <w:br w:type="textWrapping"/>
        <w:t xml:space="preserve">                            | Read &amp; Polled</w:t>
        <w:br w:type="textWrapping"/>
        <w:t xml:space="preserve">                            v</w:t>
        <w:br w:type="textWrapping"/>
        <w:t xml:space="preserve">+---------------------------+---------------------------+</w:t>
        <w:br w:type="textWrapping"/>
        <w:t xml:space="preserve">|                    GAME FRONTEND                      |</w:t>
        <w:br w:type="textWrapping"/>
        <w:t xml:space="preserve">|  - Renders visual hex board and unit tokens           |</w:t>
        <w:br w:type="textWrapping"/>
        <w:t xml:space="preserve">|  - Displays step-by-step agent reasoning logs         |</w:t>
        <w:br w:type="textWrapping"/>
        <w:t xml:space="preserve">+-------------------------------------------------------+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Backend (Game Engine)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absolute source of truth. Handles board state, physics, combat resolution, and API calls to the local LLM.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or Go.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engine writes the current game state and turn history to a local JSON/JSONL file (e.g., state.json or replay.jsonl).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Frontend (Visualizer)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Renders the hex grid, bot locations, and ReAct logs.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React, HTML Canvas, or SVG.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The LLM Layer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inference via Ollama.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model must support strict JSON schema outputs.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Game Mechanics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Detailed Hex Grid Design Specification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game board utilizes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pointy-topped hexagonal 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mapped using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Axial Coordinate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813" cy="24446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13" cy="24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is a 2D projection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Cube Coordinates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6813" cy="2427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13" cy="24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Coordinates Math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every cell on the board, the three coordinate dimensions must satisfy the invariant: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8101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Therefore, the third dimension is always derived: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8101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Directional Vectors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movement, weapon fire, peeking, and building, the engine defines 6 unit direction vectors: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_______</w:t>
        <w:br w:type="textWrapping"/>
        <w:t xml:space="preserve">              /       \</w:t>
        <w:br w:type="textWrapping"/>
        <w:t xml:space="preserve">      _______/  0, -1  \_______</w:t>
        <w:br w:type="textWrapping"/>
        <w:t xml:space="preserve">     /       \   NW    /       \</w:t>
        <w:br w:type="textWrapping"/>
        <w:t xml:space="preserve">    / -1,  0  \_______/  1, -1  \</w:t>
        <w:br w:type="textWrapping"/>
        <w:t xml:space="preserve">    \  West   /       \   NE    /</w:t>
        <w:br w:type="textWrapping"/>
        <w:t xml:space="preserve">     \_______/  0,  0  \_______/</w:t>
        <w:br w:type="textWrapping"/>
        <w:t xml:space="preserve">     /       \ Center  /       \</w:t>
        <w:br w:type="textWrapping"/>
        <w:t xml:space="preserve">    / -1,  1  \_______/  1,  0  \</w:t>
        <w:br w:type="textWrapping"/>
        <w:t xml:space="preserve">    \   SW    /       \  East   /</w:t>
        <w:br w:type="textWrapping"/>
        <w:t xml:space="preserve">     \_______/  0,  1  \_______/</w:t>
        <w:br w:type="textWrapping"/>
        <w:t xml:space="preserve">             \   SE    /</w:t>
        <w:br w:type="textWrapping"/>
        <w:t xml:space="preserve">              \_______/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East (E):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2451" cy="24252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451" cy="24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South-East (SE):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2451" cy="242521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451" cy="24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South-West (SW):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4936" cy="24201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936" cy="24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 (W):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2451" cy="24252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451" cy="24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North-West (NW):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2451" cy="24252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451" cy="24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North-East (NE):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4936" cy="24201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936" cy="24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3.1.3 Distance Calculation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distance between two hexagonal cells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6446" cy="24195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446" cy="24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7952" cy="24265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952" cy="24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defined as: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81017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Grid Cell Anatomy &amp; Ecosystem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individual hex cell on the board has its own physical properties, resource limits, occupancy, and structures.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Cell Properties (Backend representation)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single cell at coordinate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813" cy="24446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13" cy="24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the following attributes in the engine: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"coordinate": {"q": 0, "r": 0},</w:t>
        <w:br w:type="textWrapping"/>
        <w:t xml:space="preserve">  "terrain": "grass", </w:t>
        <w:br w:type="textWrapping"/>
        <w:t xml:space="preserve">  "max_food": 50,</w:t>
        <w:br w:type="textWrapping"/>
        <w:t xml:space="preserve">  "current_food": 35,</w:t>
        <w:br w:type="textWrapping"/>
        <w:t xml:space="preserve">  "regeneration_rate": 2,</w:t>
        <w:br w:type="textWrapping"/>
        <w:t xml:space="preserve">  "captured_by": "neutral",</w:t>
        <w:br w:type="textWrapping"/>
        <w:t xml:space="preserve">  "capture_progress": 0,</w:t>
        <w:br w:type="textWrapping"/>
        <w:t xml:space="preserve">  "structure": {</w:t>
        <w:br w:type="textWrapping"/>
        <w:t xml:space="preserve">    "type": "barricade",</w:t>
        <w:br w:type="textWrapping"/>
        <w:t xml:space="preserve">    "hp": 50,</w:t>
        <w:br w:type="textWrapping"/>
        <w:t xml:space="preserve">    "max_hp": 50,</w:t>
        <w:br w:type="textWrapping"/>
        <w:t xml:space="preserve">    "owner_id": "bot_01"</w:t>
        <w:br w:type="textWrapping"/>
        <w:t xml:space="preserve">  },</w:t>
        <w:br w:type="textWrapping"/>
        <w:t xml:space="preserve">  "occupant": null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Terrain &amp; Food Yield Rules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environment consists of diverse terrain types that influence how bots interact with the map: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Terrain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Traversable?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Food 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Defense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Capture Cost (Turns)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Ground (Dirt)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 (0)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pathway. Fast and cheap to cross.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Low-Med 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Spreads across fields. Regenerates quickly.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Tree (Forest)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Rich reserves. Slow regeneration. Double move cost.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Asteroid (Rock)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 (0)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Hard obstruction. Impassable. Completely blocks movement, lasers, and peeks.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 (0)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Tactical landmark. Controlling it yields global team Compute advantages.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Bot State &amp; Telemetry Specification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robust gameplay, we separate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 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 Telemetry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Master Engine State (Backend Memory)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every bot, the Game Engine maintains an absolute registry: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"bot_id": "red_prime",</w:t>
        <w:br w:type="textWrapping"/>
        <w:t xml:space="preserve">  "bot_name": "Bramble-Forager",</w:t>
        <w:br w:type="textWrapping"/>
        <w:t xml:space="preserve">  "high_level_prompt": "Stay hidden in the trees, harvest fuel, construct defensive barricades.",</w:t>
        <w:br w:type="textWrapping"/>
        <w:t xml:space="preserve">  "position": {"q": -2, "r": 1},</w:t>
        <w:br w:type="textWrapping"/>
        <w:t xml:space="preserve">  "hp": 100,</w:t>
        <w:br w:type="textWrapping"/>
        <w:t xml:space="preserve">  "compute_pool": 100,</w:t>
        <w:br w:type="textWrapping"/>
        <w:t xml:space="preserve">  "memory_string": "Harvesting forest at r:1, q:-2. Safe for now.",</w:t>
        <w:br w:type="textWrapping"/>
        <w:t xml:space="preserve">  "status_effects": [],</w:t>
        <w:br w:type="textWrapping"/>
        <w:t xml:space="preserve">  "is_alive": true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Turn Cycle &amp; Dynamic Ruleset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The Turn Cycle (Sequential Cellular Automata)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game runs on a sequential, randomized cycle: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Gather Active Agents: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Collect all bots with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9555" cy="236548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55" cy="23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2733" cy="233741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2733" cy="233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Shuffle: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turn order is completely randomized.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bots one by one, updating the board state instantly.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Mortality: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Destroyed bots are skipped if their turn hasn't occurred yet in the current cycle.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Interface Schemas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Advanced Context Payload (Engine -&gt; LLM)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See Section 9.2 for the exhaustive key schema.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Action Schema (LLM -&gt; Engine)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LLM must respond with a strict JSON structure matching this schema: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"thought": "I am standing on a grass tile with 15 food. An enemy is SW. I should slip East into the tree tile to get better cover.",</w:t>
        <w:br w:type="textWrapping"/>
        <w:t xml:space="preserve">  "action": "move",</w:t>
        <w:br w:type="textWrapping"/>
        <w:t xml:space="preserve">  "direction": "east",</w:t>
        <w:br w:type="textWrapping"/>
        <w:t xml:space="preserve">  "save_memory": "Moving East into the trees to hide from Hunter-X."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Overlord-to-Cell Communication Protocol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seamless operations,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 Overlord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(engine)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Cell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(LLM) communicate using a transactional interface.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Phase 1: The Initialization Handshake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Static rules pushed once on Turn 0. See Section 9.1 for the initialization JSON payload.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Phase 2: The Turn Request (Telemetry Frame)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 on every cycle, detailing immediate local radar (limited to Radius 1 for free passive sensor sweep).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Overlord-to-Cell JSON Schemas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Overlord Handshake Schema (overlord_handshake.json)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"protocol_version": "1.6",</w:t>
        <w:br w:type="textWrapping"/>
        <w:t xml:space="preserve">  "game_title": "Prompt Wars",</w:t>
        <w:br w:type="textWrapping"/>
        <w:t xml:space="preserve">  "ruleset": {</w:t>
        <w:br w:type="textWrapping"/>
        <w:t xml:space="preserve">    "vitality_name": "HP",</w:t>
        <w:br w:type="textWrapping"/>
        <w:t xml:space="preserve">    "energy_name": "Compute Units",</w:t>
        <w:br w:type="textWrapping"/>
        <w:t xml:space="preserve">    "turn_costs": {</w:t>
        <w:br w:type="textWrapping"/>
        <w:t xml:space="preserve">      "next_action": 0,</w:t>
        <w:br w:type="textWrapping"/>
        <w:t xml:space="preserve">      "move_ground": 2,</w:t>
        <w:br w:type="textWrapping"/>
        <w:t xml:space="preserve">      "move_forest": 4,</w:t>
        <w:br w:type="textWrapping"/>
        <w:t xml:space="preserve">      "eat_action": 1,</w:t>
        <w:br w:type="textWrapping"/>
        <w:t xml:space="preserve">      "capture_action": 3,</w:t>
        <w:br w:type="textWrapping"/>
        <w:t xml:space="preserve">      "peek_action": 1,</w:t>
        <w:br w:type="textWrapping"/>
        <w:t xml:space="preserve">      "attack_laser": 5,</w:t>
        <w:br w:type="textWrapping"/>
        <w:t xml:space="preserve">      "build_action": 8</w:t>
        <w:br w:type="textWrapping"/>
        <w:t xml:space="preserve">    },</w:t>
        <w:br w:type="textWrapping"/>
        <w:t xml:space="preserve">    "weapon_parameters": {</w:t>
        <w:br w:type="textWrapping"/>
        <w:t xml:space="preserve">      "range": 2,</w:t>
        <w:br w:type="textWrapping"/>
        <w:t xml:space="preserve">      "base_damage": 20</w:t>
        <w:br w:type="textWrapping"/>
        <w:t xml:space="preserve">    },</w:t>
        <w:br w:type="textWrapping"/>
        <w:t xml:space="preserve">    "buildable_structures": [</w:t>
        <w:br w:type="textWrapping"/>
        <w:t xml:space="preserve">      {</w:t>
        <w:br w:type="textWrapping"/>
        <w:t xml:space="preserve">        "name": "barricade",</w:t>
        <w:br w:type="textWrapping"/>
        <w:t xml:space="preserve">        "description": "An impassable obstacle blocking movement and lasers. HP: 50.",</w:t>
        <w:br w:type="textWrapping"/>
        <w:t xml:space="preserve">        "placement": "adjacent"</w:t>
        <w:br w:type="textWrapping"/>
        <w:t xml:space="preserve">      },</w:t>
        <w:br w:type="textWrapping"/>
        <w:t xml:space="preserve">      {</w:t>
        <w:br w:type="textWrapping"/>
        <w:t xml:space="preserve">        "name": "collector",</w:t>
        <w:br w:type="textWrapping"/>
        <w:t xml:space="preserve">        "description": "Must be placed on Grass/Forest. Generates +5 passive Compute Units every cycle. HP: 20.",</w:t>
        <w:br w:type="textWrapping"/>
        <w:t xml:space="preserve">        "placement": "adjacent"</w:t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"movement_vocabulary": [</w:t>
        <w:br w:type="textWrapping"/>
        <w:t xml:space="preserve">    "east", "south_east", "south_west", "west", "north_west", "north_east"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 Turn Request Schema (overlord_turn_request.json)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"cycle_id": 42,</w:t>
        <w:br w:type="textWrapping"/>
        <w:t xml:space="preserve">  "bot_identity": { "id": "bot_01", "name": "Bramble-Forager" },</w:t>
        <w:br w:type="textWrapping"/>
        <w:t xml:space="preserve">  "status": { "hp": 100, "compute_units": 45 },</w:t>
        <w:br w:type="textWrapping"/>
        <w:t xml:space="preserve">  "current_cell": { </w:t>
        <w:br w:type="textWrapping"/>
        <w:t xml:space="preserve">    "terrain": "grass", </w:t>
        <w:br w:type="textWrapping"/>
        <w:t xml:space="preserve">    "current_food": 15, </w:t>
        <w:br w:type="textWrapping"/>
        <w:t xml:space="preserve">    "max_food": 20,</w:t>
        <w:br w:type="textWrapping"/>
        <w:t xml:space="preserve">    "owner": "neutral",</w:t>
        <w:br w:type="textWrapping"/>
        <w:t xml:space="preserve">    "capture_progress": 0,</w:t>
        <w:br w:type="textWrapping"/>
        <w:t xml:space="preserve">    "structure": null</w:t>
        <w:br w:type="textWrapping"/>
        <w:t xml:space="preserve">  },</w:t>
        <w:br w:type="textWrapping"/>
        <w:t xml:space="preserve">  "spatial_telemetry": {</w:t>
        <w:br w:type="textWrapping"/>
        <w:t xml:space="preserve">    "distance_to_edge": {</w:t>
        <w:br w:type="textWrapping"/>
        <w:t xml:space="preserve">      "east": 2,</w:t>
        <w:br w:type="textWrapping"/>
        <w:t xml:space="preserve">      "south_east": 1,</w:t>
        <w:br w:type="textWrapping"/>
        <w:t xml:space="preserve">      "south_west": 3,</w:t>
        <w:br w:type="textWrapping"/>
        <w:t xml:space="preserve">      "west": 4,</w:t>
        <w:br w:type="textWrapping"/>
        <w:t xml:space="preserve">      "north_west": 4,</w:t>
        <w:br w:type="textWrapping"/>
        <w:t xml:space="preserve">      "north_east": 3</w:t>
        <w:br w:type="textWrapping"/>
        <w:t xml:space="preserve">    }</w:t>
        <w:br w:type="textWrapping"/>
        <w:t xml:space="preserve">  },</w:t>
        <w:br w:type="textWrapping"/>
        <w:t xml:space="preserve">  "memory_in": "My energy is low (45). I need to secure this area and digest food.",</w:t>
        <w:br w:type="textWrapping"/>
        <w:t xml:space="preserve">  "passive_sensor_radar": [</w:t>
        <w:br w:type="textWrapping"/>
        <w:t xml:space="preserve">    { </w:t>
        <w:br w:type="textWrapping"/>
        <w:t xml:space="preserve">      "entity_type": "tree_terrain", </w:t>
        <w:br w:type="textWrapping"/>
        <w:t xml:space="preserve">      "direction": "east",</w:t>
        <w:br w:type="textWrapping"/>
        <w:t xml:space="preserve">      "structure": {</w:t>
        <w:br w:type="textWrapping"/>
        <w:t xml:space="preserve">        "type": "barricade",</w:t>
        <w:br w:type="textWrapping"/>
        <w:t xml:space="preserve">        "hp": 50,</w:t>
        <w:br w:type="textWrapping"/>
        <w:t xml:space="preserve">        "owner_id": "bot_02"</w:t>
        <w:br w:type="textWrapping"/>
        <w:t xml:space="preserve">      }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Prompt-to-Overlord Commands Vocabulary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turn, a bot must decide on a single command. The engine parses the "action", "direction", and "target_structure" keys of the bot's response.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10.1 Active Command List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 Command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 Needed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Compute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Game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"next"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Instantly yields the remainder of the bot's turn, saving raw CPU compute.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"move"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"direction"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 (Ground)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(Forest)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Shift location 1 hex in the chosen direction.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"eat"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Consume food from the current cell, or digest raw wreckage scrap to restore Compute.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"capture"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Claims or increases dominance progress over the current hex node.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"attack"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"direction"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Shoot a linear laser beam up to Range 2. Deals 20 damage. Damages bots and structures.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"peek"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"direction"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Perform an active directional sensor sweep up to Distance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"build"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"direction", "target_structure"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Construct a specific structure on an adjacent cell in the chosen direction.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Detailed Action Mechanics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11.1 The "Peek" Command Mechanics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bot has limited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radar (only seeing adjacent cells at distance 1). To gather deep intelligence, it must use the active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Peek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command in a chosen compass direction. Refer to Section 11.1.1 for line-of-sight raycasting and Section 11.1.2 for sensory feedback.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11.2 The "Move" Command Mechanics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Movement shifts a bot's position by 1 hex in a target direction: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Traversability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Bots cannot move into cells with solid structures (e.g. an active "barricade") or impassable terrain ("asteroid_obstacle").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Collision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Bots cannot move into a cell currently occupied by another active bot.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Terrain Weighting: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onto a "tree_terrain" cell costs 4 Compute, whereas a "ground" or "grass" tile costs only 2.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11.3 The "Eat" Command Mechanics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"eat" action converts physical entities on the current tile into operational energy (Compute Units):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Ecosystem Grazing: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standing on Grass or Tree terrain, "eat" drains up to 15 food from the cell's current_food pool, restoring 15 Compute Units.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Wreckage Digesting: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standing on a hex containing a "wreckage" object (left behind by a destroyed bot or collapsed structure), "eat" absorbs the wreckage scrap, instantly replenishing 30 Compute Units. Once fully depleted, the wreckage entity is deleted from the grid.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11.4 The "Capture" Command Mechanics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"capture" advances control over the bot's current standing tile: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 Increment: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execution increases capture progress by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563" cy="23410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" cy="234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038" cy="237308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38" cy="237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tile shifts ownership to the capturing bot's team.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Nodes: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Capturing designated Control Nodes grants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0942" cy="21210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42" cy="21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passive Compute Units globally to all allied bots on the map at the start of every cycle.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11.5 The "Build &amp; Destroy" System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system allows bots to dynamically reshape the map layout by constructing custom objects, and defines how those objects are targeted and demolished.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11.5.1 The "Build" Action Pipeline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bot issues a "build" command, the Overlord verifies the target adjacent cell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6892" cy="24432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892" cy="24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Placement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target cell must be a traversable terrain type, must not be occupied by another bot, and must not currently have an active structure.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success, 8 Compute Units are deducted from the builder, and the structure is spawned with its full maximum health (HP).</w:t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11.5.2 Built Object Structures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Structure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 HP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Environmental Influence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Barricade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Impassable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Acts as a mobile wall. Blocks all standard movement, laser attacks, and peeking.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Collector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Traversable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 be placed on Grass or Tree tiles. Generates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20942" cy="212104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2" cy="2121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Compute Units for its owner at the start of every cycle.</w:t>
            </w:r>
          </w:p>
        </w:tc>
      </w:tr>
    </w:tbl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11.5.3 The "Destroy" Mechanics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built structure is mortal and can be systematically destroyed by weapon fire: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Targeting Structures: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"attack" command fires a laser beam of Range 2 in a straight line. If the beam intersects a cell with an active structure (like a barricade or collector), the structure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absorbs the hit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taking 20 damage.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 of Sight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impassable "barricade" successfully protects any bots or collectors standing directly behind it. The barricade absorbs the laser hit, preventing the weapon raycast from traveling any further down the line.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Wreckage 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structure's HP drops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956" cy="240438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56" cy="24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below, the structure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demolished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is immediately removed from the cell array.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leaves behind a "wreckage" entity containing raw salvaged scrap.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Nearby bots can now step onto this cell and use the "eat" command to consume the wreckage, recovering vital Compute Units.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.png"/><Relationship Id="rId21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5.png"/><Relationship Id="rId8" Type="http://schemas.openxmlformats.org/officeDocument/2006/relationships/image" Target="media/image4.png"/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