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DF32A" w14:textId="77777777" w:rsidR="00BE2154" w:rsidRDefault="00000000">
      <w:pPr>
        <w:jc w:val="center"/>
      </w:pPr>
      <w:r>
        <w:t>Comprehensive Final Report</w:t>
      </w:r>
      <w:r>
        <w:br/>
        <w:t>Credit Card Fraud Detection Using Machine Learning and Neural Networks</w:t>
      </w:r>
      <w:r>
        <w:br/>
      </w:r>
      <w:r>
        <w:br/>
        <w:t>Christopher J. Lyles</w:t>
      </w:r>
      <w:r>
        <w:br/>
        <w:t>ECPI University</w:t>
      </w:r>
      <w:r>
        <w:br/>
        <w:t>SDC486L AI/ML and Advanced Data Analytics Lab</w:t>
      </w:r>
      <w:r>
        <w:br/>
        <w:t>Instructor: Haylee Liska</w:t>
      </w:r>
      <w:r>
        <w:br/>
        <w:t>July 2026</w:t>
      </w:r>
      <w:r>
        <w:br/>
      </w:r>
    </w:p>
    <w:p w14:paraId="74267C21" w14:textId="77777777" w:rsidR="00BE2154" w:rsidRDefault="00000000">
      <w:r>
        <w:br w:type="page"/>
      </w:r>
    </w:p>
    <w:p w14:paraId="0374F115" w14:textId="77777777" w:rsidR="00BE2154" w:rsidRDefault="00000000">
      <w:pPr>
        <w:pStyle w:val="Heading1"/>
      </w:pPr>
      <w:r>
        <w:lastRenderedPageBreak/>
        <w:t>Introduction</w:t>
      </w:r>
    </w:p>
    <w:p w14:paraId="3851661B" w14:textId="77777777" w:rsidR="00BE2154" w:rsidRDefault="00000000">
      <w:r>
        <w:t>This project analyzed the publicly available Credit Card Fraud Detection dataset to develop predictive models capable of identifying fraudulent transactions. The project followed a complete data analytics workflow including exploratory data analysis (EDA), data preprocessing, baseline machine learning models, a neural network, dashboard development, and scenario analysis.</w:t>
      </w:r>
    </w:p>
    <w:p w14:paraId="25C6EB7B" w14:textId="77777777" w:rsidR="00BE2154" w:rsidRDefault="00000000">
      <w:pPr>
        <w:pStyle w:val="Heading1"/>
      </w:pPr>
      <w:r>
        <w:t>Dataset and Problem Definition</w:t>
      </w:r>
    </w:p>
    <w:p w14:paraId="5B44A712" w14:textId="77777777" w:rsidR="00BE2154" w:rsidRDefault="00000000">
      <w:r>
        <w:t>The dataset contains anonymized credit card transactions labeled as fraudulent or legitimate. Because fraud cases represent a very small percentage of all transactions, the problem is highly imbalanced and requires robust predictive models that minimize false negatives while maintaining overall accuracy.</w:t>
      </w:r>
    </w:p>
    <w:p w14:paraId="73CA5220" w14:textId="77777777" w:rsidR="00BE2154" w:rsidRDefault="00000000">
      <w:pPr>
        <w:pStyle w:val="Heading1"/>
      </w:pPr>
      <w:r>
        <w:t>Data Preparation and Exploratory Data Analysis</w:t>
      </w:r>
    </w:p>
    <w:p w14:paraId="33BD87BE" w14:textId="77777777" w:rsidR="00BE2154" w:rsidRDefault="00000000">
      <w:r>
        <w:t>The dataset was examined for missing values, duplicate records, feature distributions, and correlations. Histograms, boxplots, pairplots, and a correlation heatmap were used to understand the data. The notebook confirmed no missing values, removed duplicate records when necessary, standardized the Amount feature using StandardScaler, and prepared the dataset for machine learning.</w:t>
      </w:r>
    </w:p>
    <w:p w14:paraId="090D5014" w14:textId="77777777" w:rsidR="00BE2154" w:rsidRDefault="00000000">
      <w:pPr>
        <w:pStyle w:val="Heading1"/>
      </w:pPr>
      <w:r>
        <w:t>Baseline Machine Learning Models</w:t>
      </w:r>
    </w:p>
    <w:p w14:paraId="5EC5D0C0" w14:textId="77777777" w:rsidR="00BE2154" w:rsidRDefault="00000000">
      <w:r>
        <w:t>Two traditional machine learning algorithms were implemented: Logistic Regression and Decision Tree Classifier. Both models were trained using a train/test split and evaluated using accuracy, confusion matrices, and classification reports. These baseline models established a performance benchmark before implementing the neural network.</w:t>
      </w:r>
    </w:p>
    <w:p w14:paraId="65E64C82" w14:textId="77777777" w:rsidR="00BE2154" w:rsidRDefault="00000000">
      <w:pPr>
        <w:pStyle w:val="Heading1"/>
      </w:pPr>
      <w:r>
        <w:t>Neural Network Implementation</w:t>
      </w:r>
    </w:p>
    <w:p w14:paraId="4F12139B" w14:textId="77777777" w:rsidR="00BE2154" w:rsidRDefault="00000000">
      <w:r>
        <w:t>A TensorFlow/Keras artificial neural network was developed using dense hidden layers and the Adam optimizer with binary cross-entropy loss. Model performance was evaluated on the test dataset and compared with the baseline models to determine whether deep learning improved fraud detection performance.</w:t>
      </w:r>
    </w:p>
    <w:p w14:paraId="03870F3B" w14:textId="77777777" w:rsidR="00BE2154" w:rsidRDefault="00000000">
      <w:pPr>
        <w:pStyle w:val="Heading1"/>
      </w:pPr>
      <w:r>
        <w:t>Scenario Analysis</w:t>
      </w:r>
    </w:p>
    <w:p w14:paraId="6F600FD1" w14:textId="77777777" w:rsidR="00BE2154" w:rsidRDefault="00000000">
      <w:r>
        <w:t xml:space="preserve">Three scenario simulations were implemented using the completed neural network (nn_model). A baseline transaction established the reference prediction. Scenario 1 simulated a higher-risk transaction by modifying key feature values and produced an </w:t>
      </w:r>
      <w:r>
        <w:lastRenderedPageBreak/>
        <w:t>increased fraud probability. Scenario 2 represented normal customer behavior and remained close to the baseline prediction. Scenario 3 combined multiple suspicious transaction characteristics and produced the highest predicted fraud probability, demonstrating the model's sensitivity to changes associated with fraudulent behavior.</w:t>
      </w:r>
    </w:p>
    <w:p w14:paraId="534BA668" w14:textId="77777777" w:rsidR="00BE2154" w:rsidRDefault="00000000">
      <w:pPr>
        <w:pStyle w:val="Heading1"/>
      </w:pPr>
      <w:r>
        <w:t>Dashboard and Visualization</w:t>
      </w:r>
    </w:p>
    <w:p w14:paraId="183BC9C3" w14:textId="77777777" w:rsidR="00BE2154" w:rsidRDefault="00000000">
      <w:r>
        <w:t>The Power BI dashboard summarizes exploratory analysis, model performance, and scenario results through interactive charts, filters, and key performance indicators. Users can explore transaction distributions, fraud frequency, prediction results, and compare scenario outcomes.</w:t>
      </w:r>
    </w:p>
    <w:p w14:paraId="48B7F97C" w14:textId="77777777" w:rsidR="00BE2154" w:rsidRDefault="00000000">
      <w:pPr>
        <w:pStyle w:val="Heading1"/>
      </w:pPr>
      <w:r>
        <w:t>Recommendations</w:t>
      </w:r>
    </w:p>
    <w:p w14:paraId="54EAD400" w14:textId="77777777" w:rsidR="00BE2154" w:rsidRDefault="00000000">
      <w:r>
        <w:t>The completed notebook demonstrated that the trained TensorFlow/Keras neural network (nn_model) was successfully used to evaluate baseline predictions and three scenario-based simulations. Organizations should incorporate the model into real-time fraud monitoring workflows, retrain it periodically with new transaction data, and integrate dashboard alerts for high-risk predictions. Future work should include hyperparameter optimization, additional feature engineering, and testing alternative deep learning architectures.</w:t>
      </w:r>
    </w:p>
    <w:p w14:paraId="4FD3E88E" w14:textId="77777777" w:rsidR="00BE2154" w:rsidRDefault="00000000">
      <w:pPr>
        <w:pStyle w:val="Heading1"/>
      </w:pPr>
      <w:r>
        <w:t>Conclusion</w:t>
      </w:r>
    </w:p>
    <w:p w14:paraId="0F8D6049" w14:textId="77777777" w:rsidR="00BE2154" w:rsidRDefault="00000000">
      <w:r>
        <w:t>This project successfully demonstrated the end-to-end application of data analytics and machine learning to a real-world fraud detection problem. The combination of exploratory analysis, predictive modeling, neural networks, dashboard visualization, and scenario analysis provides valuable decision support for financial organizations seeking to reduce fraud losses while improving customer protection.</w:t>
      </w:r>
    </w:p>
    <w:p w14:paraId="3DB39C0C" w14:textId="77777777" w:rsidR="00BE2154" w:rsidRDefault="00000000">
      <w:pPr>
        <w:pStyle w:val="Heading1"/>
      </w:pPr>
      <w:r>
        <w:t>Appendix</w:t>
      </w:r>
    </w:p>
    <w:p w14:paraId="27AD4506" w14:textId="77777777" w:rsidR="002A17EC" w:rsidRDefault="00000000">
      <w:r>
        <w:t>Appendix A: Exploratory Data Analysis Visualizations</w:t>
      </w:r>
    </w:p>
    <w:p w14:paraId="20C141EA" w14:textId="77777777" w:rsidR="002A17EC" w:rsidRDefault="002A17EC">
      <w:r>
        <w:lastRenderedPageBreak/>
        <w:t xml:space="preserve">Dataset </w:t>
      </w:r>
      <w:r>
        <w:t>(First Five Rows)</w:t>
      </w:r>
      <w:r w:rsidRPr="003D7040">
        <w:rPr>
          <w:noProof/>
        </w:rPr>
        <w:drawing>
          <wp:inline distT="0" distB="0" distL="0" distR="0" wp14:anchorId="3537B0E6" wp14:editId="37212A62">
            <wp:extent cx="5486400" cy="1720362"/>
            <wp:effectExtent l="0" t="0" r="0" b="0"/>
            <wp:docPr id="2032721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21140" name=""/>
                    <pic:cNvPicPr/>
                  </pic:nvPicPr>
                  <pic:blipFill>
                    <a:blip r:embed="rId6"/>
                    <a:stretch>
                      <a:fillRect/>
                    </a:stretch>
                  </pic:blipFill>
                  <pic:spPr>
                    <a:xfrm>
                      <a:off x="0" y="0"/>
                      <a:ext cx="5486400" cy="1720362"/>
                    </a:xfrm>
                    <a:prstGeom prst="rect">
                      <a:avLst/>
                    </a:prstGeom>
                  </pic:spPr>
                </pic:pic>
              </a:graphicData>
            </a:graphic>
          </wp:inline>
        </w:drawing>
      </w:r>
    </w:p>
    <w:p w14:paraId="310A77AA" w14:textId="77777777" w:rsidR="002A17EC" w:rsidRDefault="002A17EC" w:rsidP="002A17EC">
      <w:r>
        <w:t>(Histograms)</w:t>
      </w:r>
    </w:p>
    <w:p w14:paraId="2434DDAA" w14:textId="77777777" w:rsidR="002A17EC" w:rsidRDefault="002A17EC">
      <w:r w:rsidRPr="00257BDB">
        <w:rPr>
          <w:noProof/>
        </w:rPr>
        <w:drawing>
          <wp:inline distT="0" distB="0" distL="0" distR="0" wp14:anchorId="374E1AD3" wp14:editId="4883F9FC">
            <wp:extent cx="5486400" cy="4962965"/>
            <wp:effectExtent l="0" t="0" r="0" b="9525"/>
            <wp:docPr id="71761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14411" name=""/>
                    <pic:cNvPicPr/>
                  </pic:nvPicPr>
                  <pic:blipFill>
                    <a:blip r:embed="rId7"/>
                    <a:stretch>
                      <a:fillRect/>
                    </a:stretch>
                  </pic:blipFill>
                  <pic:spPr>
                    <a:xfrm>
                      <a:off x="0" y="0"/>
                      <a:ext cx="5486400" cy="4962965"/>
                    </a:xfrm>
                    <a:prstGeom prst="rect">
                      <a:avLst/>
                    </a:prstGeom>
                  </pic:spPr>
                </pic:pic>
              </a:graphicData>
            </a:graphic>
          </wp:inline>
        </w:drawing>
      </w:r>
    </w:p>
    <w:p w14:paraId="123A354B" w14:textId="2E6534BD" w:rsidR="002A17EC" w:rsidRDefault="002A17EC" w:rsidP="002A17EC">
      <w:r>
        <w:lastRenderedPageBreak/>
        <w:t>(Box Plot)</w:t>
      </w:r>
      <w:r w:rsidRPr="007B4B11">
        <w:rPr>
          <w:noProof/>
        </w:rPr>
        <w:drawing>
          <wp:inline distT="0" distB="0" distL="0" distR="0" wp14:anchorId="5E1B3E75" wp14:editId="563801E4">
            <wp:extent cx="5486400" cy="3188091"/>
            <wp:effectExtent l="0" t="0" r="0" b="0"/>
            <wp:docPr id="48718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89337" name=""/>
                    <pic:cNvPicPr/>
                  </pic:nvPicPr>
                  <pic:blipFill>
                    <a:blip r:embed="rId8"/>
                    <a:stretch>
                      <a:fillRect/>
                    </a:stretch>
                  </pic:blipFill>
                  <pic:spPr>
                    <a:xfrm>
                      <a:off x="0" y="0"/>
                      <a:ext cx="5486400" cy="3188091"/>
                    </a:xfrm>
                    <a:prstGeom prst="rect">
                      <a:avLst/>
                    </a:prstGeom>
                  </pic:spPr>
                </pic:pic>
              </a:graphicData>
            </a:graphic>
          </wp:inline>
        </w:drawing>
      </w:r>
    </w:p>
    <w:p w14:paraId="5FF54513" w14:textId="77777777" w:rsidR="002A17EC" w:rsidRDefault="002A17EC">
      <w:r>
        <w:t>(Correlation Matrix)</w:t>
      </w:r>
    </w:p>
    <w:p w14:paraId="167C264F" w14:textId="77777777" w:rsidR="002A17EC" w:rsidRDefault="002A17EC">
      <w:r w:rsidRPr="009B1B7B">
        <w:rPr>
          <w:noProof/>
        </w:rPr>
        <w:lastRenderedPageBreak/>
        <w:drawing>
          <wp:inline distT="0" distB="0" distL="0" distR="0" wp14:anchorId="0C0EE882" wp14:editId="12EE2974">
            <wp:extent cx="5486400" cy="4663440"/>
            <wp:effectExtent l="0" t="0" r="0" b="3810"/>
            <wp:docPr id="159744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40905" name=""/>
                    <pic:cNvPicPr/>
                  </pic:nvPicPr>
                  <pic:blipFill>
                    <a:blip r:embed="rId9"/>
                    <a:stretch>
                      <a:fillRect/>
                    </a:stretch>
                  </pic:blipFill>
                  <pic:spPr>
                    <a:xfrm>
                      <a:off x="0" y="0"/>
                      <a:ext cx="5486400" cy="4663440"/>
                    </a:xfrm>
                    <a:prstGeom prst="rect">
                      <a:avLst/>
                    </a:prstGeom>
                  </pic:spPr>
                </pic:pic>
              </a:graphicData>
            </a:graphic>
          </wp:inline>
        </w:drawing>
      </w:r>
    </w:p>
    <w:p w14:paraId="33D64FDC" w14:textId="77777777" w:rsidR="002A17EC" w:rsidRDefault="002A17EC" w:rsidP="002A17EC">
      <w:r w:rsidRPr="00034DE0">
        <w:rPr>
          <w:noProof/>
        </w:rPr>
        <w:drawing>
          <wp:inline distT="0" distB="0" distL="0" distR="0" wp14:anchorId="3FC27660" wp14:editId="22441758">
            <wp:extent cx="5486400" cy="3300632"/>
            <wp:effectExtent l="0" t="0" r="0" b="0"/>
            <wp:docPr id="1150478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78386" name=""/>
                    <pic:cNvPicPr/>
                  </pic:nvPicPr>
                  <pic:blipFill>
                    <a:blip r:embed="rId10"/>
                    <a:stretch>
                      <a:fillRect/>
                    </a:stretch>
                  </pic:blipFill>
                  <pic:spPr>
                    <a:xfrm>
                      <a:off x="0" y="0"/>
                      <a:ext cx="5486400" cy="3300632"/>
                    </a:xfrm>
                    <a:prstGeom prst="rect">
                      <a:avLst/>
                    </a:prstGeom>
                  </pic:spPr>
                </pic:pic>
              </a:graphicData>
            </a:graphic>
          </wp:inline>
        </w:drawing>
      </w:r>
    </w:p>
    <w:p w14:paraId="2FBFBD64" w14:textId="77777777" w:rsidR="002A17EC" w:rsidRDefault="002A17EC">
      <w:r>
        <w:lastRenderedPageBreak/>
        <w:t>(Heatmap)</w:t>
      </w:r>
      <w:r w:rsidRPr="00E43E7D">
        <w:rPr>
          <w:noProof/>
        </w:rPr>
        <w:drawing>
          <wp:inline distT="0" distB="0" distL="0" distR="0" wp14:anchorId="6ACC413A" wp14:editId="38EF4B47">
            <wp:extent cx="5943600" cy="5878830"/>
            <wp:effectExtent l="0" t="0" r="0" b="7620"/>
            <wp:docPr id="647224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24436" name=""/>
                    <pic:cNvPicPr/>
                  </pic:nvPicPr>
                  <pic:blipFill>
                    <a:blip r:embed="rId11"/>
                    <a:stretch>
                      <a:fillRect/>
                    </a:stretch>
                  </pic:blipFill>
                  <pic:spPr>
                    <a:xfrm>
                      <a:off x="0" y="0"/>
                      <a:ext cx="5943600" cy="5878830"/>
                    </a:xfrm>
                    <a:prstGeom prst="rect">
                      <a:avLst/>
                    </a:prstGeom>
                  </pic:spPr>
                </pic:pic>
              </a:graphicData>
            </a:graphic>
          </wp:inline>
        </w:drawing>
      </w:r>
    </w:p>
    <w:p w14:paraId="3A8750B2" w14:textId="742F7CCD" w:rsidR="002A17EC" w:rsidRDefault="002A17EC">
      <w:r>
        <w:lastRenderedPageBreak/>
        <w:t>(Pair Plot)</w:t>
      </w:r>
      <w:r w:rsidRPr="003222C9">
        <w:rPr>
          <w:noProof/>
        </w:rPr>
        <w:drawing>
          <wp:inline distT="0" distB="0" distL="0" distR="0" wp14:anchorId="5CD3B0E4" wp14:editId="403614BD">
            <wp:extent cx="5943600" cy="6517640"/>
            <wp:effectExtent l="0" t="0" r="0" b="0"/>
            <wp:docPr id="170485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89324" name=""/>
                    <pic:cNvPicPr/>
                  </pic:nvPicPr>
                  <pic:blipFill>
                    <a:blip r:embed="rId12"/>
                    <a:stretch>
                      <a:fillRect/>
                    </a:stretch>
                  </pic:blipFill>
                  <pic:spPr>
                    <a:xfrm>
                      <a:off x="0" y="0"/>
                      <a:ext cx="5943600" cy="6517640"/>
                    </a:xfrm>
                    <a:prstGeom prst="rect">
                      <a:avLst/>
                    </a:prstGeom>
                  </pic:spPr>
                </pic:pic>
              </a:graphicData>
            </a:graphic>
          </wp:inline>
        </w:drawing>
      </w:r>
    </w:p>
    <w:p w14:paraId="251D8EE2" w14:textId="77777777" w:rsidR="002A17EC" w:rsidRDefault="002A17EC">
      <w:r w:rsidRPr="003222C9">
        <w:rPr>
          <w:noProof/>
        </w:rPr>
        <w:lastRenderedPageBreak/>
        <w:drawing>
          <wp:inline distT="0" distB="0" distL="0" distR="0" wp14:anchorId="0F5FEBBC" wp14:editId="04349C42">
            <wp:extent cx="5486400" cy="6016283"/>
            <wp:effectExtent l="0" t="0" r="0" b="3810"/>
            <wp:docPr id="80118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89324" name=""/>
                    <pic:cNvPicPr/>
                  </pic:nvPicPr>
                  <pic:blipFill>
                    <a:blip r:embed="rId12"/>
                    <a:stretch>
                      <a:fillRect/>
                    </a:stretch>
                  </pic:blipFill>
                  <pic:spPr>
                    <a:xfrm>
                      <a:off x="0" y="0"/>
                      <a:ext cx="5486400" cy="6016283"/>
                    </a:xfrm>
                    <a:prstGeom prst="rect">
                      <a:avLst/>
                    </a:prstGeom>
                  </pic:spPr>
                </pic:pic>
              </a:graphicData>
            </a:graphic>
          </wp:inline>
        </w:drawing>
      </w:r>
      <w:r w:rsidR="00000000">
        <w:br/>
        <w:t>Appendix B: Model Performance Results</w:t>
      </w:r>
    </w:p>
    <w:p w14:paraId="0A6B41FC" w14:textId="77777777" w:rsidR="002A17EC" w:rsidRDefault="002A17EC">
      <w:r w:rsidRPr="002A17EC">
        <w:lastRenderedPageBreak/>
        <w:drawing>
          <wp:inline distT="0" distB="0" distL="0" distR="0" wp14:anchorId="54B33112" wp14:editId="0A42BCCE">
            <wp:extent cx="5486400" cy="2531110"/>
            <wp:effectExtent l="0" t="0" r="0" b="2540"/>
            <wp:docPr id="39579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93413" name=""/>
                    <pic:cNvPicPr/>
                  </pic:nvPicPr>
                  <pic:blipFill>
                    <a:blip r:embed="rId13"/>
                    <a:stretch>
                      <a:fillRect/>
                    </a:stretch>
                  </pic:blipFill>
                  <pic:spPr>
                    <a:xfrm>
                      <a:off x="0" y="0"/>
                      <a:ext cx="5486400" cy="2531110"/>
                    </a:xfrm>
                    <a:prstGeom prst="rect">
                      <a:avLst/>
                    </a:prstGeom>
                  </pic:spPr>
                </pic:pic>
              </a:graphicData>
            </a:graphic>
          </wp:inline>
        </w:drawing>
      </w:r>
    </w:p>
    <w:p w14:paraId="0D14778A" w14:textId="77777777" w:rsidR="007D2E6F" w:rsidRDefault="007D2E6F">
      <w:r>
        <w:t>Trained model</w:t>
      </w:r>
    </w:p>
    <w:p w14:paraId="140F00F5" w14:textId="77777777" w:rsidR="007D2E6F" w:rsidRDefault="007D2E6F">
      <w:r w:rsidRPr="007D2E6F">
        <w:drawing>
          <wp:inline distT="0" distB="0" distL="0" distR="0" wp14:anchorId="4737DF98" wp14:editId="4346F2B1">
            <wp:extent cx="5486400" cy="2987040"/>
            <wp:effectExtent l="0" t="0" r="0" b="3810"/>
            <wp:docPr id="184621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15373" name=""/>
                    <pic:cNvPicPr/>
                  </pic:nvPicPr>
                  <pic:blipFill>
                    <a:blip r:embed="rId14"/>
                    <a:stretch>
                      <a:fillRect/>
                    </a:stretch>
                  </pic:blipFill>
                  <pic:spPr>
                    <a:xfrm>
                      <a:off x="0" y="0"/>
                      <a:ext cx="5486400" cy="2987040"/>
                    </a:xfrm>
                    <a:prstGeom prst="rect">
                      <a:avLst/>
                    </a:prstGeom>
                  </pic:spPr>
                </pic:pic>
              </a:graphicData>
            </a:graphic>
          </wp:inline>
        </w:drawing>
      </w:r>
    </w:p>
    <w:p w14:paraId="47DA37AF" w14:textId="77777777" w:rsidR="007D2E6F" w:rsidRDefault="007D2E6F">
      <w:r w:rsidRPr="007D2E6F">
        <w:lastRenderedPageBreak/>
        <w:t>Confusion matrix</w:t>
      </w:r>
      <w:r w:rsidRPr="007D2E6F">
        <w:drawing>
          <wp:inline distT="0" distB="0" distL="0" distR="0" wp14:anchorId="306AD8BC" wp14:editId="38872037">
            <wp:extent cx="5486400" cy="4309745"/>
            <wp:effectExtent l="0" t="0" r="0" b="0"/>
            <wp:docPr id="450141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41121" name=""/>
                    <pic:cNvPicPr/>
                  </pic:nvPicPr>
                  <pic:blipFill>
                    <a:blip r:embed="rId15"/>
                    <a:stretch>
                      <a:fillRect/>
                    </a:stretch>
                  </pic:blipFill>
                  <pic:spPr>
                    <a:xfrm>
                      <a:off x="0" y="0"/>
                      <a:ext cx="5486400" cy="4309745"/>
                    </a:xfrm>
                    <a:prstGeom prst="rect">
                      <a:avLst/>
                    </a:prstGeom>
                  </pic:spPr>
                </pic:pic>
              </a:graphicData>
            </a:graphic>
          </wp:inline>
        </w:drawing>
      </w:r>
    </w:p>
    <w:p w14:paraId="62174925" w14:textId="77777777" w:rsidR="007D2E6F" w:rsidRDefault="007D2E6F">
      <w:r w:rsidRPr="007D2E6F">
        <w:lastRenderedPageBreak/>
        <w:t>Decision Tree classification</w:t>
      </w:r>
      <w:r w:rsidRPr="007D2E6F">
        <w:drawing>
          <wp:inline distT="0" distB="0" distL="0" distR="0" wp14:anchorId="38F91319" wp14:editId="6318A5E8">
            <wp:extent cx="5486400" cy="4101465"/>
            <wp:effectExtent l="0" t="0" r="0" b="0"/>
            <wp:docPr id="189188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80082" name=""/>
                    <pic:cNvPicPr/>
                  </pic:nvPicPr>
                  <pic:blipFill>
                    <a:blip r:embed="rId16"/>
                    <a:stretch>
                      <a:fillRect/>
                    </a:stretch>
                  </pic:blipFill>
                  <pic:spPr>
                    <a:xfrm>
                      <a:off x="0" y="0"/>
                      <a:ext cx="5486400" cy="4101465"/>
                    </a:xfrm>
                    <a:prstGeom prst="rect">
                      <a:avLst/>
                    </a:prstGeom>
                  </pic:spPr>
                </pic:pic>
              </a:graphicData>
            </a:graphic>
          </wp:inline>
        </w:drawing>
      </w:r>
      <w:r w:rsidR="00000000">
        <w:br/>
        <w:t>Appendix C: Neural Network Results</w:t>
      </w:r>
    </w:p>
    <w:p w14:paraId="042364D2" w14:textId="77777777" w:rsidR="007D2E6F" w:rsidRDefault="007D2E6F">
      <w:r>
        <w:t>Training of Neutral Network</w:t>
      </w:r>
    </w:p>
    <w:p w14:paraId="620D4CBB" w14:textId="77777777" w:rsidR="007D2E6F" w:rsidRDefault="007D2E6F">
      <w:r w:rsidRPr="007D2E6F">
        <w:drawing>
          <wp:inline distT="0" distB="0" distL="0" distR="0" wp14:anchorId="49D260B3" wp14:editId="4E89A133">
            <wp:extent cx="5486400" cy="2986405"/>
            <wp:effectExtent l="0" t="0" r="0" b="4445"/>
            <wp:docPr id="72429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91471" name=""/>
                    <pic:cNvPicPr/>
                  </pic:nvPicPr>
                  <pic:blipFill>
                    <a:blip r:embed="rId17"/>
                    <a:stretch>
                      <a:fillRect/>
                    </a:stretch>
                  </pic:blipFill>
                  <pic:spPr>
                    <a:xfrm>
                      <a:off x="0" y="0"/>
                      <a:ext cx="5486400" cy="2986405"/>
                    </a:xfrm>
                    <a:prstGeom prst="rect">
                      <a:avLst/>
                    </a:prstGeom>
                  </pic:spPr>
                </pic:pic>
              </a:graphicData>
            </a:graphic>
          </wp:inline>
        </w:drawing>
      </w:r>
    </w:p>
    <w:p w14:paraId="689A5A37" w14:textId="77777777" w:rsidR="007D2E6F" w:rsidRDefault="007D2E6F">
      <w:r>
        <w:lastRenderedPageBreak/>
        <w:t>Evaluation of the network</w:t>
      </w:r>
    </w:p>
    <w:p w14:paraId="7BD0781B" w14:textId="77777777" w:rsidR="007D2E6F" w:rsidRDefault="007D2E6F">
      <w:r w:rsidRPr="007D2E6F">
        <w:drawing>
          <wp:inline distT="0" distB="0" distL="0" distR="0" wp14:anchorId="2C5CD07B" wp14:editId="5193A785">
            <wp:extent cx="5486400" cy="2047240"/>
            <wp:effectExtent l="0" t="0" r="0" b="0"/>
            <wp:docPr id="156229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91329" name=""/>
                    <pic:cNvPicPr/>
                  </pic:nvPicPr>
                  <pic:blipFill>
                    <a:blip r:embed="rId18"/>
                    <a:stretch>
                      <a:fillRect/>
                    </a:stretch>
                  </pic:blipFill>
                  <pic:spPr>
                    <a:xfrm>
                      <a:off x="0" y="0"/>
                      <a:ext cx="5486400" cy="2047240"/>
                    </a:xfrm>
                    <a:prstGeom prst="rect">
                      <a:avLst/>
                    </a:prstGeom>
                  </pic:spPr>
                </pic:pic>
              </a:graphicData>
            </a:graphic>
          </wp:inline>
        </w:drawing>
      </w:r>
    </w:p>
    <w:p w14:paraId="6654CFAD" w14:textId="77777777" w:rsidR="007D2E6F" w:rsidRDefault="007D2E6F">
      <w:r>
        <w:t>Network Confusion Matrix</w:t>
      </w:r>
    </w:p>
    <w:p w14:paraId="6F03F095" w14:textId="77777777" w:rsidR="005B7A1B" w:rsidRDefault="007D2E6F">
      <w:r w:rsidRPr="007D2E6F">
        <w:drawing>
          <wp:inline distT="0" distB="0" distL="0" distR="0" wp14:anchorId="1D828FBE" wp14:editId="6E0C09CB">
            <wp:extent cx="5486400" cy="3710305"/>
            <wp:effectExtent l="0" t="0" r="0" b="4445"/>
            <wp:docPr id="93384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46359" name=""/>
                    <pic:cNvPicPr/>
                  </pic:nvPicPr>
                  <pic:blipFill>
                    <a:blip r:embed="rId19"/>
                    <a:stretch>
                      <a:fillRect/>
                    </a:stretch>
                  </pic:blipFill>
                  <pic:spPr>
                    <a:xfrm>
                      <a:off x="0" y="0"/>
                      <a:ext cx="5486400" cy="3710305"/>
                    </a:xfrm>
                    <a:prstGeom prst="rect">
                      <a:avLst/>
                    </a:prstGeom>
                  </pic:spPr>
                </pic:pic>
              </a:graphicData>
            </a:graphic>
          </wp:inline>
        </w:drawing>
      </w:r>
      <w:r w:rsidR="00000000">
        <w:br/>
        <w:t>Appendix D: Power BI Dashboard Screenshot</w:t>
      </w:r>
    </w:p>
    <w:p w14:paraId="15D8381E" w14:textId="77777777" w:rsidR="005B7A1B" w:rsidRDefault="005B7A1B">
      <w:r w:rsidRPr="005B7A1B">
        <w:lastRenderedPageBreak/>
        <w:drawing>
          <wp:inline distT="0" distB="0" distL="0" distR="0" wp14:anchorId="5EB6B8E6" wp14:editId="26902757">
            <wp:extent cx="5486400" cy="3872865"/>
            <wp:effectExtent l="0" t="0" r="0" b="0"/>
            <wp:docPr id="107004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45874" name=""/>
                    <pic:cNvPicPr/>
                  </pic:nvPicPr>
                  <pic:blipFill>
                    <a:blip r:embed="rId20"/>
                    <a:stretch>
                      <a:fillRect/>
                    </a:stretch>
                  </pic:blipFill>
                  <pic:spPr>
                    <a:xfrm>
                      <a:off x="0" y="0"/>
                      <a:ext cx="5486400" cy="3872865"/>
                    </a:xfrm>
                    <a:prstGeom prst="rect">
                      <a:avLst/>
                    </a:prstGeom>
                  </pic:spPr>
                </pic:pic>
              </a:graphicData>
            </a:graphic>
          </wp:inline>
        </w:drawing>
      </w:r>
    </w:p>
    <w:p w14:paraId="2E7655CC" w14:textId="0341FECA" w:rsidR="00BE2154" w:rsidRDefault="00000000">
      <w:r>
        <w:br/>
        <w:t>Appendix E: Scenario Analysis Dashboard</w:t>
      </w:r>
    </w:p>
    <w:p w14:paraId="1F4DAF9D" w14:textId="486B291C" w:rsidR="00D73230" w:rsidRDefault="00D73230">
      <w:r w:rsidRPr="00D73230">
        <w:lastRenderedPageBreak/>
        <w:drawing>
          <wp:inline distT="0" distB="0" distL="0" distR="0" wp14:anchorId="5214ED90" wp14:editId="4C674329">
            <wp:extent cx="5486400" cy="4060190"/>
            <wp:effectExtent l="0" t="0" r="0" b="0"/>
            <wp:docPr id="183879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96005" name=""/>
                    <pic:cNvPicPr/>
                  </pic:nvPicPr>
                  <pic:blipFill>
                    <a:blip r:embed="rId21"/>
                    <a:stretch>
                      <a:fillRect/>
                    </a:stretch>
                  </pic:blipFill>
                  <pic:spPr>
                    <a:xfrm>
                      <a:off x="0" y="0"/>
                      <a:ext cx="5486400" cy="4060190"/>
                    </a:xfrm>
                    <a:prstGeom prst="rect">
                      <a:avLst/>
                    </a:prstGeom>
                  </pic:spPr>
                </pic:pic>
              </a:graphicData>
            </a:graphic>
          </wp:inline>
        </w:drawing>
      </w:r>
    </w:p>
    <w:p w14:paraId="649330DA" w14:textId="77777777" w:rsidR="002A17EC" w:rsidRDefault="002A17EC" w:rsidP="002A17EC">
      <w:pPr>
        <w:pStyle w:val="Heading1"/>
      </w:pPr>
      <w:r>
        <w:t>References</w:t>
      </w:r>
    </w:p>
    <w:p w14:paraId="7DC60930" w14:textId="77777777" w:rsidR="002A17EC" w:rsidRDefault="002A17EC" w:rsidP="002A17EC">
      <w:r>
        <w:t xml:space="preserve">GeeksforGeeks. (2025). Exploratory Data Analysis (EDA): Types and tools. </w:t>
      </w:r>
      <w:hyperlink r:id="rId22" w:history="1">
        <w:r w:rsidRPr="003F2B23">
          <w:rPr>
            <w:rStyle w:val="Hyperlink"/>
          </w:rPr>
          <w:t>https://www.geeksforgeeks.org/machine-learning/exploratory-data-analysis-eda-types-and-tools/</w:t>
        </w:r>
      </w:hyperlink>
    </w:p>
    <w:p w14:paraId="315B6927" w14:textId="77777777" w:rsidR="002A17EC" w:rsidRDefault="002A17EC" w:rsidP="002A17EC">
      <w:r>
        <w:t xml:space="preserve">GeeksforGeeks. (2025). Exploratory Data Analysis in Python. </w:t>
      </w:r>
      <w:hyperlink r:id="rId23" w:history="1">
        <w:r w:rsidRPr="003F2B23">
          <w:rPr>
            <w:rStyle w:val="Hyperlink"/>
          </w:rPr>
          <w:t>https://www.geeksforgeeks.org/data-analysis/exploratory-data-analysis-in-python/</w:t>
        </w:r>
      </w:hyperlink>
    </w:p>
    <w:p w14:paraId="1ADDDA9B" w14:textId="77777777" w:rsidR="002A17EC" w:rsidRDefault="002A17EC" w:rsidP="002A17EC">
      <w:r>
        <w:t xml:space="preserve">Machine Learning Group–ULB. (2016). Credit Card Fraud Detection Dataset. Kaggle. </w:t>
      </w:r>
      <w:hyperlink r:id="rId24" w:history="1">
        <w:r w:rsidRPr="003F2B23">
          <w:rPr>
            <w:rStyle w:val="Hyperlink"/>
          </w:rPr>
          <w:t>https://www.kaggle.com/datasets/mlg-ulb/creditcardfraud</w:t>
        </w:r>
      </w:hyperlink>
    </w:p>
    <w:p w14:paraId="353F9DBD" w14:textId="77777777" w:rsidR="002A17EC" w:rsidRDefault="002A17EC"/>
    <w:sectPr w:rsidR="002A17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3165556">
    <w:abstractNumId w:val="8"/>
  </w:num>
  <w:num w:numId="2" w16cid:durableId="147598759">
    <w:abstractNumId w:val="6"/>
  </w:num>
  <w:num w:numId="3" w16cid:durableId="1392002443">
    <w:abstractNumId w:val="5"/>
  </w:num>
  <w:num w:numId="4" w16cid:durableId="1899391619">
    <w:abstractNumId w:val="4"/>
  </w:num>
  <w:num w:numId="5" w16cid:durableId="958023987">
    <w:abstractNumId w:val="7"/>
  </w:num>
  <w:num w:numId="6" w16cid:durableId="1229878854">
    <w:abstractNumId w:val="3"/>
  </w:num>
  <w:num w:numId="7" w16cid:durableId="1741636685">
    <w:abstractNumId w:val="2"/>
  </w:num>
  <w:num w:numId="8" w16cid:durableId="1090203969">
    <w:abstractNumId w:val="1"/>
  </w:num>
  <w:num w:numId="9" w16cid:durableId="1868562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17EC"/>
    <w:rsid w:val="00326F90"/>
    <w:rsid w:val="003E1F2E"/>
    <w:rsid w:val="00544BF9"/>
    <w:rsid w:val="005B7A1B"/>
    <w:rsid w:val="007D2E6F"/>
    <w:rsid w:val="00AA1D8D"/>
    <w:rsid w:val="00B47730"/>
    <w:rsid w:val="00BE2154"/>
    <w:rsid w:val="00CB0664"/>
    <w:rsid w:val="00D732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08510D"/>
  <w14:defaultImageDpi w14:val="300"/>
  <w15:docId w15:val="{9C3F3A55-17D2-46B3-81C8-E866ECD07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A17E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kaggle.com/datasets/mlg-ulb/creditcardfraud"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www.geeksforgeeks.org/data-analysis/exploratory-data-analysis-in-python/"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geeksforgeeks.org/machine-learning/exploratory-data-analysis-eda-types-and-t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15</Pages>
  <Words>768</Words>
  <Characters>4380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OL-Lyles, Christopher (Online)</cp:lastModifiedBy>
  <cp:revision>3</cp:revision>
  <dcterms:created xsi:type="dcterms:W3CDTF">2026-07-27T04:28:00Z</dcterms:created>
  <dcterms:modified xsi:type="dcterms:W3CDTF">2026-07-27T06:07:00Z</dcterms:modified>
  <cp:category/>
</cp:coreProperties>
</file>