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Smoking Detection: Datasets &amp; Models (2025–2026)</w:t>
      </w:r>
    </w:p>
    <w:p>
      <w:pPr/>
      <w:r>
        <w:t xml:space="preserve">Oct 1, 2026</w:t>
      </w:r>
      <w:r>
        <w:t xml:space="preserve"> · </w:t>
      </w:r>
      <w:r>
        <w:t xml:space="preserve">@Clivin John</w:t>
      </w:r>
    </w:p>
    <w:p>
      <w:pPr>
        <w:pStyle w:val="Heading2"/>
      </w:pPr>
      <w:r>
        <w:t xml:space="preserve">How to read this</w:t>
      </w:r>
    </w:p>
    <w:p>
      <w:pPr/>
      <w:r>
        <w:t xml:space="preserve">I found about 25 usable datasets and roughly a dozen models that report 85% or better, but only a handful are from 2025–2026, and almost nothing covers cigars or pipes well.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Scope:</w:t>
      </w:r>
      <w:r>
        <w:t xml:space="preserve"> cigarettes, e-cigarettes/vapes, cigars, pipes, and smoking as an action in video. Hookah is excluded; where a dataset bundles a hookah class (Kinetics "smoking hookah", and possibly PHAD and Tobacco-1M), drop that class.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"85% accuracy":</w:t>
      </w:r>
      <w:r>
        <w:t xml:space="preserve"> classifiers report accuracy; detectors report mAP@0.5. I treated mAP@0.5 ≥ 0.85 as the equivalent bar and label which metric each number is. They are not interchangeable.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 figure is self-reported</w:t>
      </w:r>
      <w:r>
        <w:t xml:space="preserve"> by the authors on their own splits. I have not reproduced any of them, and small test sets (some are 224 images) inflate scores.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Roboflow, Kaggle and Hugging Face pages change</w:t>
      </w:r>
      <w:r>
        <w:t xml:space="preserve"> as owners add versions. Sizes are as shown when I searched on 1 Oct 2026; verify before downloading.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Flags:</w:t>
      </w:r>
      <w:r>
        <w:t xml:space="preserve"> anything I could not confirm is marked "verify" in the tables and collected in the Caveats section.</w:t>
      </w:r>
    </w:p>
    <w:p>
      <w:pPr>
        <w:pStyle w:val="Heading2"/>
      </w:pPr>
      <w:r>
        <w:t xml:space="preserve">Datasets from 2026 and 2025</w:t>
      </w:r>
    </w:p>
    <w:p>
      <w:pPr/>
      <w:r>
        <w:t xml:space="preserve">No brand-new public dataset of people smoking appeared in 2026; the 2026 papers reuse the Kyung Hee Roboflow set (next section). The 2025–2026 additions are mostly small Roboflow sets, vape-device sets, and paper datasets that are only available on request.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Year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Covers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Task / labels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Access</w:t>
            </w:r>
          </w:p>
        </w:tc>
      </w:tr>
      <w:tr>
        <w:tc>
          <w:tcPr>
            <w:tcW w:w="156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E-cigarette product set (Morera et al., NTR)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2026 (Jul)</w:t>
            </w:r>
          </w:p>
        </w:tc>
        <w:tc>
          <w:tcPr>
            <w:tcW w:w="1560" w:type="dxa"/>
          </w:tcPr>
          <w:p>
            <w:pPr/>
            <w:r>
              <w:t xml:space="preserve">Vape devices in retailer photos, not people vaping</w:t>
            </w:r>
          </w:p>
        </w:tc>
        <w:tc>
          <w:tcPr>
            <w:tcW w:w="1560" w:type="dxa"/>
          </w:tcPr>
          <w:p>
            <w:pPr/>
            <w:r>
              <w:t xml:space="preserve">7,375 images, 10,145 boxes</w:t>
            </w:r>
          </w:p>
        </w:tc>
        <w:tc>
          <w:tcPr>
            <w:tcW w:w="1560" w:type="dxa"/>
          </w:tcPr>
          <w:p>
            <w:pPr/>
            <w:r>
              <w:t xml:space="preserve">Detection</w:t>
            </w:r>
          </w:p>
        </w:tc>
        <w:tc>
          <w:tcPr>
            <w:tcW w:w="1560" w:type="dxa"/>
          </w:tcPr>
          <w:p>
            <w:pPr/>
            <w:r>
              <w:t xml:space="preserve">Public release not stated (verify); builds on the takoyati Roboflow set</w:t>
            </w:r>
          </w:p>
        </w:tc>
      </w:tr>
      <w:tr>
        <w:tc>
          <w:tcPr>
            <w:tcW w:w="156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AOW-YOLO repo data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2026 (May)</w:t>
            </w:r>
          </w:p>
        </w:tc>
        <w:tc>
          <w:tcPr>
            <w:tcW w:w="1560" w:type="dxa"/>
          </w:tcPr>
          <w:p>
            <w:pPr/>
            <w:r>
              <w:t xml:space="preserve">Cigarettes, construction-site framing</w:t>
            </w:r>
          </w:p>
        </w:tc>
        <w:tc>
          <w:tcPr>
            <w:tcW w:w="1560" w:type="dxa"/>
          </w:tcPr>
          <w:p>
            <w:pPr/>
            <w:r>
              <w:t xml:space="preserve">18,160 images, 8:1:1 split</w:t>
            </w:r>
          </w:p>
        </w:tc>
        <w:tc>
          <w:tcPr>
            <w:tcW w:w="1560" w:type="dxa"/>
          </w:tcPr>
          <w:p>
            <w:pPr/>
            <w:r>
              <w:t xml:space="preserve">Detection, cigarette</w:t>
            </w:r>
          </w:p>
        </w:tc>
        <w:tc>
          <w:tcPr>
            <w:tcW w:w="1560" w:type="dxa"/>
          </w:tcPr>
          <w:p>
            <w:pPr/>
            <w:r>
              <w:t xml:space="preserve">Paper says all data is in the GitHub repo; it is the Kyung Hee set re-split</w:t>
            </w:r>
          </w:p>
        </w:tc>
      </w:tr>
      <w:tr>
        <w:tc>
          <w:tcPr>
            <w:tcW w:w="156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Multi-Angle Smoking Detection Dataset (GCEA-YOLO)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(Dec)</w:t>
            </w:r>
          </w:p>
        </w:tc>
        <w:tc>
          <w:tcPr>
            <w:tcW w:w="1560" w:type="dxa"/>
          </w:tcPr>
          <w:p>
            <w:pPr/>
            <w:r>
              <w:t xml:space="preserve">Cigarettes, oilfield; sandstorm, haze, night; 5–30 m</w:t>
            </w:r>
          </w:p>
        </w:tc>
        <w:tc>
          <w:tcPr>
            <w:tcW w:w="1560" w:type="dxa"/>
          </w:tcPr>
          <w:p>
            <w:pPr/>
            <w:r>
              <w:t xml:space="preserve">4,847 images</w:t>
            </w:r>
          </w:p>
        </w:tc>
        <w:tc>
          <w:tcPr>
            <w:tcW w:w="1560" w:type="dxa"/>
          </w:tcPr>
          <w:p>
            <w:pPr/>
            <w:r>
              <w:t xml:space="preserve">Detection, 1 class (cigarette + holding fingers)</w:t>
            </w:r>
          </w:p>
        </w:tc>
        <w:tc>
          <w:tcPr>
            <w:tcW w:w="1560" w:type="dxa"/>
          </w:tcPr>
          <w:p>
            <w:pPr/>
            <w:r>
              <w:t xml:space="preserve">On request only</w:t>
            </w:r>
          </w:p>
        </w:tc>
      </w:tr>
      <w:tr>
        <w:tc>
          <w:tcPr>
            <w:tcW w:w="156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CCTV fire-exit set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(Aug)</w:t>
            </w:r>
          </w:p>
        </w:tc>
        <w:tc>
          <w:tcPr>
            <w:tcW w:w="1560" w:type="dxa"/>
          </w:tcPr>
          <w:p>
            <w:pPr/>
            <w:r>
              <w:t xml:space="preserve">Cigarettes on CCTV, 20 scenarios</w:t>
            </w:r>
          </w:p>
        </w:tc>
        <w:tc>
          <w:tcPr>
            <w:tcW w:w="1560" w:type="dxa"/>
          </w:tcPr>
          <w:p>
            <w:pPr/>
            <w:r>
              <w:t xml:space="preserve">8,124 images</w:t>
            </w:r>
          </w:p>
        </w:tc>
        <w:tc>
          <w:tcPr>
            <w:tcW w:w="1560" w:type="dxa"/>
          </w:tcPr>
          <w:p>
            <w:pPr/>
            <w:r>
              <w:t xml:space="preserve">Detection</w:t>
            </w:r>
          </w:p>
        </w:tc>
        <w:tc>
          <w:tcPr>
            <w:tcW w:w="1560" w:type="dxa"/>
          </w:tcPr>
          <w:p>
            <w:pPr/>
            <w:r>
              <w:t xml:space="preserve">Public release not confirmed (verify)</w:t>
            </w:r>
          </w:p>
        </w:tc>
      </w:tr>
      <w:tr>
        <w:tc>
          <w:tcPr>
            <w:tcW w:w="156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smoking person detection (project-i6bzi)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(Jul)</w:t>
            </w:r>
          </w:p>
        </w:tc>
        <w:tc>
          <w:tcPr>
            <w:tcW w:w="1560" w:type="dxa"/>
          </w:tcPr>
          <w:p>
            <w:pPr/>
            <w:r>
              <w:t xml:space="preserve">Person + smoke</w:t>
            </w:r>
          </w:p>
        </w:tc>
        <w:tc>
          <w:tcPr>
            <w:tcW w:w="1560" w:type="dxa"/>
          </w:tcPr>
          <w:p>
            <w:pPr/>
            <w:r>
              <w:t xml:space="preserve">977 images</w:t>
            </w:r>
          </w:p>
        </w:tc>
        <w:tc>
          <w:tcPr>
            <w:tcW w:w="1560" w:type="dxa"/>
          </w:tcPr>
          <w:p>
            <w:pPr/>
            <w:r>
              <w:t xml:space="preserve">Detection, 2 classes</w:t>
            </w:r>
          </w:p>
        </w:tc>
        <w:tc>
          <w:tcPr>
            <w:tcW w:w="1560" w:type="dxa"/>
          </w:tcPr>
          <w:p>
            <w:pPr/>
            <w:r>
              <w:t xml:space="preserve">CC BY 4.0</w:t>
            </w:r>
          </w:p>
        </w:tc>
      </w:tr>
      <w:tr>
        <w:tc>
          <w:tcPr>
            <w:tcW w:w="156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cigarette (yolo-pdvpx)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(Jul)</w:t>
            </w:r>
          </w:p>
        </w:tc>
        <w:tc>
          <w:tcPr>
            <w:tcW w:w="1560" w:type="dxa"/>
          </w:tcPr>
          <w:p>
            <w:pPr/>
            <w:r>
              <w:t xml:space="preserve">Cigarettes</w:t>
            </w:r>
          </w:p>
        </w:tc>
        <w:tc>
          <w:tcPr>
            <w:tcW w:w="1560" w:type="dxa"/>
          </w:tcPr>
          <w:p>
            <w:pPr/>
            <w:r>
              <w:t xml:space="preserve">773 images</w:t>
            </w:r>
          </w:p>
        </w:tc>
        <w:tc>
          <w:tcPr>
            <w:tcW w:w="1560" w:type="dxa"/>
          </w:tcPr>
          <w:p>
            <w:pPr/>
            <w:r>
              <w:t xml:space="preserve">Detection</w:t>
            </w:r>
          </w:p>
        </w:tc>
        <w:tc>
          <w:tcPr>
            <w:tcW w:w="1560" w:type="dxa"/>
          </w:tcPr>
          <w:p>
            <w:pPr/>
            <w:r>
              <w:t xml:space="preserve">CC BY 4.0</w:t>
            </w:r>
          </w:p>
        </w:tc>
      </w:tr>
      <w:tr>
        <w:tc>
          <w:tcPr>
            <w:tcW w:w="156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Vape Device Detection (Thesis Paper)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(Jun, v7)</w:t>
            </w:r>
          </w:p>
        </w:tc>
        <w:tc>
          <w:tcPr>
            <w:tcW w:w="1560" w:type="dxa"/>
          </w:tcPr>
          <w:p>
            <w:pPr/>
            <w:r>
              <w:t xml:space="preserve">Vape devices</w:t>
            </w:r>
          </w:p>
        </w:tc>
        <w:tc>
          <w:tcPr>
            <w:tcW w:w="1560" w:type="dxa"/>
          </w:tcPr>
          <w:p>
            <w:pPr/>
            <w:r>
              <w:t xml:space="preserve">2,578 images</w:t>
            </w:r>
          </w:p>
        </w:tc>
        <w:tc>
          <w:tcPr>
            <w:tcW w:w="1560" w:type="dxa"/>
          </w:tcPr>
          <w:p>
            <w:pPr/>
            <w:r>
              <w:t xml:space="preserve">Keypoint / pose</w:t>
            </w:r>
          </w:p>
        </w:tc>
        <w:tc>
          <w:tcPr>
            <w:tcW w:w="1560" w:type="dxa"/>
          </w:tcPr>
          <w:p>
            <w:pPr/>
            <w:r>
              <w:t xml:space="preserve">CC BY 4.0</w:t>
            </w:r>
          </w:p>
        </w:tc>
      </w:tr>
      <w:tr>
        <w:tc>
          <w:tcPr>
            <w:tcW w:w="156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YOLO-AB elderly smoking + falls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(May)</w:t>
            </w:r>
          </w:p>
        </w:tc>
        <w:tc>
          <w:tcPr>
            <w:tcW w:w="1560" w:type="dxa"/>
          </w:tcPr>
          <w:p>
            <w:pPr/>
            <w:r>
              <w:t xml:space="preserve">Cigarettes, elderly at home</w:t>
            </w:r>
          </w:p>
        </w:tc>
        <w:tc>
          <w:tcPr>
            <w:tcW w:w="1560" w:type="dxa"/>
          </w:tcPr>
          <w:p>
            <w:pPr/>
            <w:r>
              <w:t xml:space="preserve">Not stated in what I read</w:t>
            </w:r>
          </w:p>
        </w:tc>
        <w:tc>
          <w:tcPr>
            <w:tcW w:w="1560" w:type="dxa"/>
          </w:tcPr>
          <w:p>
            <w:pPr/>
            <w:r>
              <w:t xml:space="preserve">Detection</w:t>
            </w:r>
          </w:p>
        </w:tc>
        <w:tc>
          <w:tcPr>
            <w:tcW w:w="1560" w:type="dxa"/>
          </w:tcPr>
          <w:p>
            <w:pPr/>
            <w:r>
              <w:t xml:space="preserve">Self-built; access unknown</w:t>
            </w:r>
          </w:p>
        </w:tc>
      </w:tr>
      <w:tr>
        <w:tc>
          <w:tcPr>
            <w:tcW w:w="156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Smoker YOLO (cigaretteple)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(Mar)</w:t>
            </w:r>
          </w:p>
        </w:tc>
        <w:tc>
          <w:tcPr>
            <w:tcW w:w="1560" w:type="dxa"/>
          </w:tcPr>
          <w:p>
            <w:pPr/>
            <w:r>
              <w:t xml:space="preserve">Cigarettes</w:t>
            </w:r>
          </w:p>
        </w:tc>
        <w:tc>
          <w:tcPr>
            <w:tcW w:w="1560" w:type="dxa"/>
          </w:tcPr>
          <w:p>
            <w:pPr/>
            <w:r>
              <w:t xml:space="preserve">4,127 images</w:t>
            </w:r>
          </w:p>
        </w:tc>
        <w:tc>
          <w:tcPr>
            <w:tcW w:w="1560" w:type="dxa"/>
          </w:tcPr>
          <w:p>
            <w:pPr/>
            <w:r>
              <w:t xml:space="preserve">Detection</w:t>
            </w:r>
          </w:p>
        </w:tc>
        <w:tc>
          <w:tcPr>
            <w:tcW w:w="1560" w:type="dxa"/>
          </w:tcPr>
          <w:p>
            <w:pPr/>
            <w:r>
              <w:t xml:space="preserve">CC BY 4.0</w:t>
            </w:r>
          </w:p>
        </w:tc>
      </w:tr>
      <w:tr>
        <w:tc>
          <w:tcPr>
            <w:tcW w:w="156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Smoking/Vape Detection (Livestreamdetection)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</w:t>
            </w:r>
          </w:p>
        </w:tc>
        <w:tc>
          <w:tcPr>
            <w:tcW w:w="1560" w:type="dxa"/>
          </w:tcPr>
          <w:p>
            <w:pPr/>
            <w:r>
              <w:t xml:space="preserve">Cigarette, vape pen, vaping, smoke</w:t>
            </w:r>
          </w:p>
        </w:tc>
        <w:tc>
          <w:tcPr>
            <w:tcW w:w="1560" w:type="dxa"/>
          </w:tcPr>
          <w:p>
            <w:pPr/>
            <w:r>
              <w:t xml:space="preserve">407 images, 6 classes</w:t>
            </w:r>
          </w:p>
        </w:tc>
        <w:tc>
          <w:tcPr>
            <w:tcW w:w="1560" w:type="dxa"/>
          </w:tcPr>
          <w:p>
            <w:pPr/>
            <w:r>
              <w:t xml:space="preserve">Detection</w:t>
            </w:r>
          </w:p>
        </w:tc>
        <w:tc>
          <w:tcPr>
            <w:tcW w:w="1560" w:type="dxa"/>
          </w:tcPr>
          <w:p>
            <w:pPr/>
            <w:r>
              <w:t xml:space="preserve">Listed as open source; license not shown (verify)</w:t>
            </w:r>
          </w:p>
        </w:tc>
      </w:tr>
      <w:tr>
        <w:tc>
          <w:tcPr>
            <w:tcW w:w="156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Tobacco-1M (DEFEND)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(Jan)</w:t>
            </w:r>
          </w:p>
        </w:tc>
        <w:tc>
          <w:tcPr>
            <w:tcW w:w="1560" w:type="dxa"/>
          </w:tcPr>
          <w:p>
            <w:pPr/>
            <w:r>
              <w:t xml:space="preserve">Cigarettes, cigars, e-cigs, smokeless, nicotine replacement — product images</w:t>
            </w:r>
          </w:p>
        </w:tc>
        <w:tc>
          <w:tcPr>
            <w:tcW w:w="1560" w:type="dxa"/>
          </w:tcPr>
          <w:p>
            <w:pPr/>
            <w:r>
              <w:t xml:space="preserve">~1.13M images, 75 categories</w:t>
            </w:r>
          </w:p>
        </w:tc>
        <w:tc>
          <w:tcPr>
            <w:tcW w:w="1560" w:type="dxa"/>
          </w:tcPr>
          <w:p>
            <w:pPr/>
            <w:r>
              <w:t xml:space="preserve">Hierarchical classification, VQA</w:t>
            </w:r>
          </w:p>
        </w:tc>
        <w:tc>
          <w:tcPr>
            <w:tcW w:w="1560" w:type="dxa"/>
          </w:tcPr>
          <w:p>
            <w:pPr/>
            <w:r>
              <w:t xml:space="preserve">Public download not confirmed in the paper text I read (verify)</w:t>
            </w:r>
          </w:p>
        </w:tc>
      </w:tr>
      <w:tr>
        <w:tc>
          <w:tcPr>
            <w:tcW w:w="1560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CigDet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2024 data, 2025 paper</w:t>
            </w:r>
          </w:p>
        </w:tc>
        <w:tc>
          <w:tcPr>
            <w:tcW w:w="1560" w:type="dxa"/>
          </w:tcPr>
          <w:p>
            <w:pPr/>
            <w:r>
              <w:t xml:space="preserve">Cigarettes</w:t>
            </w:r>
          </w:p>
        </w:tc>
        <w:tc>
          <w:tcPr>
            <w:tcW w:w="1560" w:type="dxa"/>
          </w:tcPr>
          <w:p>
            <w:pPr/>
            <w:r>
              <w:t xml:space="preserve">557 images (446 train / 111 test)</w:t>
            </w:r>
          </w:p>
        </w:tc>
        <w:tc>
          <w:tcPr>
            <w:tcW w:w="1560" w:type="dxa"/>
          </w:tcPr>
          <w:p>
            <w:pPr/>
            <w:r>
              <w:t xml:space="preserve">Detection, 1 class</w:t>
            </w:r>
          </w:p>
        </w:tc>
        <w:tc>
          <w:tcPr>
            <w:tcW w:w="1560" w:type="dxa"/>
          </w:tcPr>
          <w:p>
            <w:pPr/>
            <w:r>
              <w:t xml:space="preserve">Mendeley and </w:t>
            </w:r>
            <w:hyperlink r:id="rId15" w:history="1">
              <w:r>
                <w:rPr>
                  <w:rStyle w:val="Hyperlink"/>
                </w:rPr>
                <w:t xml:space="preserve">Kaggle</w:t>
              </w:r>
            </w:hyperlink>
          </w:p>
        </w:tc>
      </w:tr>
    </w:tbl>
    <w:p>
      <w:pPr/>
      <w:r>
        <w:t xml:space="preserve">Tobacco-1M and the Morera set are product images, so they help a model recognise devices but not the act of smoking.</w:t>
      </w:r>
    </w:p>
    <w:p>
      <w:pPr>
        <w:pStyle w:val="Heading2"/>
      </w:pPr>
      <w:r>
        <w:t xml:space="preserve">Older datasets you will still need</w:t>
      </w:r>
    </w:p>
    <w:p>
      <w:pPr/>
      <w:r>
        <w:t xml:space="preserve">The largest and most-benchmarked sets predate 2025; the Kyung Hee Roboflow set is the de facto benchmark that the 2025–2026 papers compare 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Year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Labels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Access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Cigarette</w:t>
            </w:r>
          </w:p>
        </w:tc>
        <w:tc>
          <w:tcPr>
            <w:tcW w:w="1560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Smoking Detection (Kyung Hee University)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2023</w:t>
            </w:r>
          </w:p>
        </w:tc>
        <w:tc>
          <w:tcPr>
            <w:tcW w:w="1560" w:type="dxa"/>
          </w:tcPr>
          <w:p>
            <w:pPr/>
            <w:r>
              <w:t xml:space="preserve">~7.07k images on Roboflow; papers report 18,160–18,230 (likely an augmented export — verify)</w:t>
            </w:r>
          </w:p>
        </w:tc>
        <w:tc>
          <w:tcPr>
            <w:tcW w:w="1560" w:type="dxa"/>
          </w:tcPr>
          <w:p>
            <w:pPr/>
            <w:r>
              <w:t xml:space="preserve">cigarette, person, smoke, smoking</w:t>
            </w:r>
          </w:p>
        </w:tc>
        <w:tc>
          <w:tcPr>
            <w:tcW w:w="1560" w:type="dxa"/>
          </w:tcPr>
          <w:p>
            <w:pPr/>
            <w:r>
              <w:t xml:space="preserve">Roboflow; license not confirmed (verify)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Cigarette</w:t>
            </w:r>
          </w:p>
        </w:tc>
        <w:tc>
          <w:tcPr>
            <w:tcW w:w="1560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smoking (JejuUniversity)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8,407 images</w:t>
            </w:r>
          </w:p>
        </w:tc>
        <w:tc>
          <w:tcPr>
            <w:tcW w:w="1560" w:type="dxa"/>
          </w:tcPr>
          <w:p>
            <w:pPr/>
            <w:r>
              <w:t xml:space="preserve">cigarette, smoker</w:t>
            </w:r>
          </w:p>
        </w:tc>
        <w:tc>
          <w:tcPr>
            <w:tcW w:w="1560" w:type="dxa"/>
          </w:tcPr>
          <w:p>
            <w:pPr/>
            <w:r>
              <w:t xml:space="preserve">CC BY 4.0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Cigarette</w:t>
            </w:r>
          </w:p>
        </w:tc>
        <w:tc>
          <w:tcPr>
            <w:tcW w:w="1560" w:type="dxa"/>
          </w:tcPr>
          <w:p>
            <w:pPr/>
            <w:hyperlink r:id="rId18" w:history="1">
              <w:r>
                <w:rPr>
                  <w:rStyle w:val="Hyperlink"/>
                </w:rPr>
                <w:t xml:space="preserve">Cigarette Smoker Dataset (Kaggle)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~2023</w:t>
            </w:r>
          </w:p>
        </w:tc>
        <w:tc>
          <w:tcPr>
            <w:tcW w:w="1560" w:type="dxa"/>
          </w:tcPr>
          <w:p>
            <w:pPr/>
            <w:r>
              <w:t xml:space="preserve">9,004 images, 60% smoking / 40% not</w:t>
            </w:r>
          </w:p>
        </w:tc>
        <w:tc>
          <w:tcPr>
            <w:tcW w:w="1560" w:type="dxa"/>
          </w:tcPr>
          <w:p>
            <w:pPr/>
            <w:r>
              <w:t xml:space="preserve">Classification</w:t>
            </w:r>
          </w:p>
        </w:tc>
        <w:tc>
          <w:tcPr>
            <w:tcW w:w="1560" w:type="dxa"/>
          </w:tcPr>
          <w:p>
            <w:pPr/>
            <w:r>
              <w:t xml:space="preserve">Compiled from other sets, so check for duplicates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Cigarette</w:t>
            </w:r>
          </w:p>
        </w:tc>
        <w:tc>
          <w:tcPr>
            <w:tcW w:w="1560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Smoker Detection Dataset (Khan, Mendeley)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2022</w:t>
            </w:r>
          </w:p>
        </w:tc>
        <w:tc>
          <w:tcPr>
            <w:tcW w:w="1560" w:type="dxa"/>
          </w:tcPr>
          <w:p>
            <w:pPr/>
            <w:r>
              <w:t xml:space="preserve">1,120 images, 250×250</w:t>
            </w:r>
          </w:p>
        </w:tc>
        <w:tc>
          <w:tcPr>
            <w:tcW w:w="1560" w:type="dxa"/>
          </w:tcPr>
          <w:p>
            <w:pPr/>
            <w:r>
              <w:t xml:space="preserve">Smoking / NotSmoking; hard negatives (drinking, inhaler, phone)</w:t>
            </w:r>
          </w:p>
        </w:tc>
        <w:tc>
          <w:tcPr>
            <w:tcW w:w="1560" w:type="dxa"/>
          </w:tcPr>
          <w:p>
            <w:pPr/>
            <w:r>
              <w:t xml:space="preserve">Mendeley; </w:t>
            </w:r>
            <w:hyperlink r:id="rId20" w:history="1">
              <w:r>
                <w:rPr>
                  <w:rStyle w:val="Hyperlink"/>
                </w:rPr>
                <w:t xml:space="preserve">Kaggle mirror</w:t>
              </w:r>
            </w:hyperlink>
          </w:p>
        </w:tc>
      </w:tr>
      <w:tr>
        <w:tc>
          <w:tcPr>
            <w:tcW w:w="1560" w:type="dxa"/>
          </w:tcPr>
          <w:p>
            <w:pPr/>
            <w:r>
              <w:t xml:space="preserve">Cigarette</w:t>
            </w:r>
          </w:p>
        </w:tc>
        <w:tc>
          <w:tcPr>
            <w:tcW w:w="1560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Person-or-Cigarette-or-smoke (project-cspdr)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4,956 images</w:t>
            </w:r>
          </w:p>
        </w:tc>
        <w:tc>
          <w:tcPr>
            <w:tcW w:w="1560" w:type="dxa"/>
          </w:tcPr>
          <w:p>
            <w:pPr/>
            <w:r>
              <w:t xml:space="preserve">smoke, People, cigar (class may really be cigarettes — verify)</w:t>
            </w:r>
          </w:p>
        </w:tc>
        <w:tc>
          <w:tcPr>
            <w:tcW w:w="1560" w:type="dxa"/>
          </w:tcPr>
          <w:p>
            <w:pPr/>
            <w:r>
              <w:t xml:space="preserve">CC BY 4.0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Vape</w:t>
            </w:r>
          </w:p>
        </w:tc>
        <w:tc>
          <w:tcPr>
            <w:tcW w:w="1560" w:type="dxa"/>
          </w:tcPr>
          <w:p>
            <w:pPr/>
            <w:hyperlink r:id="rId22" w:history="1">
              <w:r>
                <w:rPr>
                  <w:rStyle w:val="Hyperlink"/>
                </w:rPr>
                <w:t xml:space="preserve">smoking (Richie Lab)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5,786 images</w:t>
            </w:r>
          </w:p>
        </w:tc>
        <w:tc>
          <w:tcPr>
            <w:tcW w:w="1560" w:type="dxa"/>
          </w:tcPr>
          <w:p>
            <w:pPr/>
            <w:r>
              <w:t xml:space="preserve">Smoke, Person, Cigarette, smoking, Vape</w:t>
            </w:r>
          </w:p>
        </w:tc>
        <w:tc>
          <w:tcPr>
            <w:tcW w:w="1560" w:type="dxa"/>
          </w:tcPr>
          <w:p>
            <w:pPr/>
            <w:r>
              <w:t xml:space="preserve">CC BY 4.0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Vape</w:t>
            </w:r>
          </w:p>
        </w:tc>
        <w:tc>
          <w:tcPr>
            <w:tcW w:w="1560" w:type="dxa"/>
          </w:tcPr>
          <w:p>
            <w:pPr/>
            <w:hyperlink r:id="rId23" w:history="1">
              <w:r>
                <w:rPr>
                  <w:rStyle w:val="Hyperlink"/>
                </w:rPr>
                <w:t xml:space="preserve">Cigarette Vape Detection (takoyati)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5,774 images</w:t>
            </w:r>
          </w:p>
        </w:tc>
        <w:tc>
          <w:tcPr>
            <w:tcW w:w="1560" w:type="dxa"/>
          </w:tcPr>
          <w:p>
            <w:pPr/>
            <w:r>
              <w:t xml:space="preserve">cigarette, vape</w:t>
            </w:r>
          </w:p>
        </w:tc>
        <w:tc>
          <w:tcPr>
            <w:tcW w:w="1560" w:type="dxa"/>
          </w:tcPr>
          <w:p>
            <w:pPr/>
            <w:r>
              <w:t xml:space="preserve">Roboflow; also </w:t>
            </w:r>
            <w:hyperlink r:id="rId24" w:history="1">
              <w:r>
                <w:rPr>
                  <w:rStyle w:val="Hyperlink"/>
                </w:rPr>
                <w:t xml:space="preserve">Cigarette &amp; E-cigarette detection</w:t>
              </w:r>
            </w:hyperlink>
            <w:r>
              <w:t xml:space="preserve"> by the same owner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Vape</w:t>
            </w:r>
          </w:p>
        </w:tc>
        <w:tc>
          <w:tcPr>
            <w:tcW w:w="1560" w:type="dxa"/>
          </w:tcPr>
          <w:p>
            <w:pPr/>
            <w:hyperlink r:id="rId25" w:history="1">
              <w:r>
                <w:rPr>
                  <w:rStyle w:val="Hyperlink"/>
                </w:rPr>
                <w:t xml:space="preserve">Vassey et al., Instagram/TikTok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2023</w:t>
            </w:r>
          </w:p>
        </w:tc>
        <w:tc>
          <w:tcPr>
            <w:tcW w:w="1560" w:type="dxa"/>
          </w:tcPr>
          <w:p>
            <w:pPr/>
            <w:r>
              <w:t xml:space="preserve">6,999 images</w:t>
            </w:r>
          </w:p>
        </w:tc>
        <w:tc>
          <w:tcPr>
            <w:tcW w:w="1560" w:type="dxa"/>
          </w:tcPr>
          <w:p>
            <w:pPr/>
            <w:r>
              <w:t xml:space="preserve">8 classes: mod, pod, e-juice, box, warning label, flavour, brand, smoke cloud</w:t>
            </w:r>
          </w:p>
        </w:tc>
        <w:tc>
          <w:tcPr>
            <w:tcW w:w="1560" w:type="dxa"/>
          </w:tcPr>
          <w:p>
            <w:pPr/>
            <w:r>
              <w:t xml:space="preserve">Academic research use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Vape</w:t>
            </w:r>
          </w:p>
        </w:tc>
        <w:tc>
          <w:tcPr>
            <w:tcW w:w="1560" w:type="dxa"/>
          </w:tcPr>
          <w:p>
            <w:pPr/>
            <w:hyperlink r:id="rId26" w:history="1">
              <w:r>
                <w:rPr>
                  <w:rStyle w:val="Hyperlink"/>
                </w:rPr>
                <w:t xml:space="preserve">Murthy et al., TikTok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2024</w:t>
            </w:r>
          </w:p>
        </w:tc>
        <w:tc>
          <w:tcPr>
            <w:tcW w:w="1560" w:type="dxa"/>
          </w:tcPr>
          <w:p>
            <w:pPr/>
            <w:r>
              <w:t xml:space="preserve">826 images</w:t>
            </w:r>
          </w:p>
        </w:tc>
        <w:tc>
          <w:tcPr>
            <w:tcW w:w="1560" w:type="dxa"/>
          </w:tcPr>
          <w:p>
            <w:pPr/>
            <w:r>
              <w:t xml:space="preserve">vape device, hand, vapor</w:t>
            </w:r>
          </w:p>
        </w:tc>
        <w:tc>
          <w:tcPr>
            <w:tcW w:w="1560" w:type="dxa"/>
          </w:tcPr>
          <w:p>
            <w:pPr/>
            <w:r>
              <w:t xml:space="preserve">Academic research use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Cigar / pipe</w:t>
            </w:r>
          </w:p>
        </w:tc>
        <w:tc>
          <w:tcPr>
            <w:tcW w:w="1560" w:type="dxa"/>
          </w:tcPr>
          <w:p>
            <w:pPr/>
            <w:r>
              <w:t xml:space="preserve">"Smoking" by Smoking Detection (</w:t>
            </w:r>
            <w:hyperlink r:id="rId27" w:history="1">
              <w:r>
                <w:rPr>
                  <w:rStyle w:val="Hyperlink"/>
                </w:rPr>
                <w:t xml:space="preserve">find via Roboflow class search</w:t>
              </w:r>
            </w:hyperlink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937 images</w:t>
            </w:r>
          </w:p>
        </w:tc>
        <w:tc>
          <w:tcPr>
            <w:tcW w:w="1560" w:type="dxa"/>
          </w:tcPr>
          <w:p>
            <w:pPr/>
            <w:r>
              <w:t xml:space="preserve">cigarette, lighter, smoke, cigar, matchbox, matchstick, smoking pipe, vape</w:t>
            </w:r>
          </w:p>
        </w:tc>
        <w:tc>
          <w:tcPr>
            <w:tcW w:w="1560" w:type="dxa"/>
          </w:tcPr>
          <w:p>
            <w:pPr/>
            <w:r>
              <w:t xml:space="preserve">Roboflow; exact page URL not confirmed (verify)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Cigar</w:t>
            </w:r>
          </w:p>
        </w:tc>
        <w:tc>
          <w:tcPr>
            <w:tcW w:w="1560" w:type="dxa"/>
          </w:tcPr>
          <w:p>
            <w:pPr/>
            <w:hyperlink r:id="rId28" w:history="1">
              <w:r>
                <w:rPr>
                  <w:rStyle w:val="Hyperlink"/>
                </w:rPr>
                <w:t xml:space="preserve">Cigar (nexpred solutions)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2024</w:t>
            </w:r>
          </w:p>
        </w:tc>
        <w:tc>
          <w:tcPr>
            <w:tcW w:w="1560" w:type="dxa"/>
          </w:tcPr>
          <w:p>
            <w:pPr/>
            <w:r>
              <w:t xml:space="preserve">124 images</w:t>
            </w:r>
          </w:p>
        </w:tc>
        <w:tc>
          <w:tcPr>
            <w:tcW w:w="1560" w:type="dxa"/>
          </w:tcPr>
          <w:p>
            <w:pPr/>
            <w:r>
              <w:t xml:space="preserve">cigar</w:t>
            </w:r>
          </w:p>
        </w:tc>
        <w:tc>
          <w:tcPr>
            <w:tcW w:w="1560" w:type="dxa"/>
          </w:tcPr>
          <w:p>
            <w:pPr/>
            <w:r>
              <w:t xml:space="preserve">CC BY 4.0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Video, multi-product</w:t>
            </w:r>
          </w:p>
        </w:tc>
        <w:tc>
          <w:tcPr>
            <w:tcW w:w="1560" w:type="dxa"/>
          </w:tcPr>
          <w:p>
            <w:pPr/>
            <w:hyperlink r:id="rId29" w:history="1">
              <w:r>
                <w:rPr>
                  <w:rStyle w:val="Hyperlink"/>
                </w:rPr>
                <w:t xml:space="preserve">PHAD</w:t>
              </w:r>
            </w:hyperlink>
            <w:r>
              <w:t xml:space="preserve"> (</w:t>
            </w:r>
            <w:hyperlink r:id="rId30" w:history="1">
              <w:r>
                <w:rPr>
                  <w:rStyle w:val="Hyperlink"/>
                </w:rPr>
                <w:t xml:space="preserve">paper</w:t>
              </w:r>
            </w:hyperlink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t xml:space="preserve">2024 (Nov)</w:t>
            </w:r>
          </w:p>
        </w:tc>
        <w:tc>
          <w:tcPr>
            <w:tcW w:w="1560" w:type="dxa"/>
          </w:tcPr>
          <w:p>
            <w:pPr/>
            <w:r>
              <w:t xml:space="preserve">5,730 videos, 4.3M frames</w:t>
            </w:r>
          </w:p>
        </w:tc>
        <w:tc>
          <w:tcPr>
            <w:tcW w:w="1560" w:type="dxa"/>
          </w:tcPr>
          <w:p>
            <w:pPr/>
            <w:r>
              <w:t xml:space="preserve">8 product classes incl. cigarettes, e-cigs, vaping devices, smokeless</w:t>
            </w:r>
          </w:p>
        </w:tc>
        <w:tc>
          <w:tcPr>
            <w:tcW w:w="1560" w:type="dxa"/>
          </w:tcPr>
          <w:p>
            <w:pPr/>
            <w:r>
              <w:t xml:space="preserve">CC BY-NC-SA 4.0 (non-commercial); YouTube/TikTok links plus an archive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Video, action</w:t>
            </w:r>
          </w:p>
        </w:tc>
        <w:tc>
          <w:tcPr>
            <w:tcW w:w="1560" w:type="dxa"/>
          </w:tcPr>
          <w:p>
            <w:pPr/>
            <w:hyperlink r:id="rId31" w:history="1">
              <w:r>
                <w:rPr>
                  <w:rStyle w:val="Hyperlink"/>
                </w:rPr>
                <w:t xml:space="preserve">Kinetics-600/700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2018–2019</w:t>
            </w:r>
          </w:p>
        </w:tc>
        <w:tc>
          <w:tcPr>
            <w:tcW w:w="1560" w:type="dxa"/>
          </w:tcPr>
          <w:p>
            <w:pPr/>
            <w:r>
              <w:t xml:space="preserve">~10 s YouTube clips per class</w:t>
            </w:r>
          </w:p>
        </w:tc>
        <w:tc>
          <w:tcPr>
            <w:tcW w:w="1560" w:type="dxa"/>
          </w:tcPr>
          <w:p>
            <w:pPr/>
            <w:r>
              <w:t xml:space="preserve">"smoking", "smoking pipe" (drop "smoking hookah")</w:t>
            </w:r>
          </w:p>
        </w:tc>
        <w:tc>
          <w:tcPr>
            <w:tcW w:w="1560" w:type="dxa"/>
          </w:tcPr>
          <w:p>
            <w:pPr/>
            <w:r>
              <w:t xml:space="preserve">Links decay over time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Video, action</w:t>
            </w:r>
          </w:p>
        </w:tc>
        <w:tc>
          <w:tcPr>
            <w:tcW w:w="1560" w:type="dxa"/>
          </w:tcPr>
          <w:p>
            <w:pPr/>
            <w:r>
              <w:t xml:space="preserve">HMDB51 / ActivityNet (</w:t>
            </w:r>
            <w:hyperlink r:id="rId32" w:history="1">
              <w:r>
                <w:rPr>
                  <w:rStyle w:val="Hyperlink"/>
                </w:rPr>
                <w:t xml:space="preserve">class mapping</w:t>
              </w:r>
            </w:hyperlink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t xml:space="preserve">older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"smoke" (HMDB51), "Smoking a cigarette" (ActivityNet)</w:t>
            </w:r>
          </w:p>
        </w:tc>
        <w:tc>
          <w:tcPr>
            <w:tcW w:w="1560" w:type="dxa"/>
          </w:tcPr>
          <w:p>
            <w:pPr/>
            <w:r>
              <w:t xml:space="preserve">Public research datasets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In-vehicle</w:t>
            </w:r>
          </w:p>
        </w:tc>
        <w:tc>
          <w:tcPr>
            <w:tcW w:w="1560" w:type="dxa"/>
          </w:tcPr>
          <w:p>
            <w:pPr/>
            <w:hyperlink r:id="rId33" w:history="1">
              <w:r>
                <w:rPr>
                  <w:rStyle w:val="Hyperlink"/>
                </w:rPr>
                <w:t xml:space="preserve">Driver Monitoring System (Roboflow)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13.7k images</w:t>
            </w:r>
          </w:p>
        </w:tc>
        <w:tc>
          <w:tcPr>
            <w:tcW w:w="1560" w:type="dxa"/>
          </w:tcPr>
          <w:p>
            <w:pPr/>
            <w:r>
              <w:t xml:space="preserve">8 driver states incl. Smoking</w:t>
            </w:r>
          </w:p>
        </w:tc>
        <w:tc>
          <w:tcPr>
            <w:tcW w:w="1560" w:type="dxa"/>
          </w:tcPr>
          <w:p>
            <w:pPr/>
            <w:r>
              <w:t xml:space="preserve">Roboflow; find via class search</w:t>
            </w:r>
          </w:p>
        </w:tc>
      </w:tr>
    </w:tbl>
    <w:p>
      <w:pPr>
        <w:pStyle w:val="Heading2"/>
      </w:pPr>
      <w:r>
        <w:t xml:space="preserve">Coverage by smoking type</w:t>
      </w:r>
    </w:p>
    <w:p>
      <w:pPr/>
      <w:r>
        <w:t xml:space="preserve">Cigarettes and vapes have enough public data to train on; cigars, pipes and smoking-as-action video are thin, so plan to collect or augment those yourself.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Largest public data found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Newest (2025–2026)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Cigarettes</w:t>
            </w:r>
          </w:p>
        </w:tc>
        <w:tc>
          <w:tcPr>
            <w:tcW w:w="2340" w:type="dxa"/>
          </w:tcPr>
          <w:p>
            <w:pPr/>
            <w:r>
              <w:t xml:space="preserve">Kyung Hee (~7k–18k), Jeju (8.4k), Kaggle compiled set (9k)</w:t>
            </w:r>
          </w:p>
        </w:tc>
        <w:tc>
          <w:tcPr>
            <w:tcW w:w="2340" w:type="dxa"/>
          </w:tcPr>
          <w:p>
            <w:pPr/>
            <w:r>
              <w:t xml:space="preserve">Smoker YOLO (4.1k), GCEA Multi-Angle (4.8k, on request)</w:t>
            </w:r>
          </w:p>
        </w:tc>
        <w:tc>
          <w:tcPr>
            <w:tcW w:w="2340" w:type="dxa"/>
          </w:tcPr>
          <w:p>
            <w:pPr/>
            <w:r>
              <w:t xml:space="preserve">Small objects at distance; few night/CCTV images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Vapes / e-cigs (in use)</w:t>
            </w:r>
          </w:p>
        </w:tc>
        <w:tc>
          <w:tcPr>
            <w:tcW w:w="2340" w:type="dxa"/>
          </w:tcPr>
          <w:p>
            <w:pPr/>
            <w:r>
              <w:t xml:space="preserve">Richie Lab (5.8k), takoyati (5.8k), Vassey (7k, academic)</w:t>
            </w:r>
          </w:p>
        </w:tc>
        <w:tc>
          <w:tcPr>
            <w:tcW w:w="2340" w:type="dxa"/>
          </w:tcPr>
          <w:p>
            <w:pPr/>
            <w:r>
              <w:t xml:space="preserve">Livestreamdetection (407), Vape Device (2.6k)</w:t>
            </w:r>
          </w:p>
        </w:tc>
        <w:tc>
          <w:tcPr>
            <w:tcW w:w="2340" w:type="dxa"/>
          </w:tcPr>
          <w:p>
            <w:pPr/>
            <w:r>
              <w:t xml:space="preserve">Few images of people mid-puff; vapor cloud often unlabeled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Vapes / e-cigs (products)</w:t>
            </w:r>
          </w:p>
        </w:tc>
        <w:tc>
          <w:tcPr>
            <w:tcW w:w="2340" w:type="dxa"/>
          </w:tcPr>
          <w:p>
            <w:pPr/>
            <w:r>
              <w:t xml:space="preserve">Tobacco-1M (product photos)</w:t>
            </w:r>
          </w:p>
        </w:tc>
        <w:tc>
          <w:tcPr>
            <w:tcW w:w="2340" w:type="dxa"/>
          </w:tcPr>
          <w:p>
            <w:pPr/>
            <w:r>
              <w:t xml:space="preserve">Morera et al. 2026 (7.4k)</w:t>
            </w:r>
          </w:p>
        </w:tc>
        <w:tc>
          <w:tcPr>
            <w:tcW w:w="2340" w:type="dxa"/>
          </w:tcPr>
          <w:p>
            <w:pPr/>
            <w:r>
              <w:t xml:space="preserve">Product shots, not real scenes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Cigars</w:t>
            </w:r>
          </w:p>
        </w:tc>
        <w:tc>
          <w:tcPr>
            <w:tcW w:w="2340" w:type="dxa"/>
          </w:tcPr>
          <w:p>
            <w:pPr/>
            <w:r>
              <w:t xml:space="preserve">937-image mixed set, Cigar (124)</w:t>
            </w:r>
          </w:p>
        </w:tc>
        <w:tc>
          <w:tcPr>
            <w:tcW w:w="2340" w:type="dxa"/>
          </w:tcPr>
          <w:p>
            <w:pPr/>
            <w:r>
              <w:t xml:space="preserve">None found</w:t>
            </w:r>
          </w:p>
        </w:tc>
        <w:tc>
          <w:tcPr>
            <w:tcW w:w="2340" w:type="dxa"/>
          </w:tcPr>
          <w:p>
            <w:pPr/>
            <w:r>
              <w:t xml:space="preserve">Severe — under 1k images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Pipes</w:t>
            </w:r>
          </w:p>
        </w:tc>
        <w:tc>
          <w:tcPr>
            <w:tcW w:w="2340" w:type="dxa"/>
          </w:tcPr>
          <w:p>
            <w:pPr/>
            <w:r>
              <w:t xml:space="preserve">Kinetics "smoking pipe" clips, 937-image mixed set</w:t>
            </w:r>
          </w:p>
        </w:tc>
        <w:tc>
          <w:tcPr>
            <w:tcW w:w="2340" w:type="dxa"/>
          </w:tcPr>
          <w:p>
            <w:pPr/>
            <w:r>
              <w:t xml:space="preserve">None found</w:t>
            </w:r>
          </w:p>
        </w:tc>
        <w:tc>
          <w:tcPr>
            <w:tcW w:w="2340" w:type="dxa"/>
          </w:tcPr>
          <w:p>
            <w:pPr/>
            <w:r>
              <w:t xml:space="preserve">Severe — no image detection set of note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Smoking as action (video)</w:t>
            </w:r>
          </w:p>
        </w:tc>
        <w:tc>
          <w:tcPr>
            <w:tcW w:w="2340" w:type="dxa"/>
          </w:tcPr>
          <w:p>
            <w:pPr/>
            <w:r>
              <w:t xml:space="preserve">PHAD (5,730 videos), Kinetics</w:t>
            </w:r>
          </w:p>
        </w:tc>
        <w:tc>
          <w:tcPr>
            <w:tcW w:w="2340" w:type="dxa"/>
          </w:tcPr>
          <w:p>
            <w:pPr/>
            <w:r>
              <w:t xml:space="preserve">None found</w:t>
            </w:r>
          </w:p>
        </w:tc>
        <w:tc>
          <w:tcPr>
            <w:tcW w:w="2340" w:type="dxa"/>
          </w:tcPr>
          <w:p>
            <w:pPr/>
            <w:r>
              <w:t xml:space="preserve">No 2025–2026 video dataset; PHAD is non-commercial</w:t>
            </w:r>
          </w:p>
        </w:tc>
      </w:tr>
    </w:tbl>
    <w:p>
      <w:pPr>
        <w:pStyle w:val="Heading2"/>
      </w:pPr>
      <w:r>
        <w:t xml:space="preserve">Models at or above 85% (2026, then 2025)</w:t>
      </w:r>
    </w:p>
    <w:p>
      <w:pPr/>
      <w:r>
        <w:t xml:space="preserve">The strongest recent result on a public smoking benchmark is GCEA-YOLO at 88.8% mAP@0.5; the only 2026 model with downloadable weights is a YOLO26s cigarette detector on Hugging Face at 88.0% mAP@0.5.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Year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Detects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Reported result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Trained / tested 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Code or weights</w:t>
            </w:r>
          </w:p>
        </w:tc>
      </w:tr>
      <w:tr>
        <w:tc>
          <w:tcPr>
            <w:tcW w:w="1560" w:type="dxa"/>
          </w:tcPr>
          <w:p>
            <w:pPr/>
            <w:hyperlink r:id="rId34" w:history="1">
              <w:r>
                <w:rPr>
                  <w:rStyle w:val="Hyperlink"/>
                </w:rPr>
                <w:t xml:space="preserve">Smoking-detection-YOLO26s (basant18)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2026 (inferred from its YOLO26 base weights — verify)</w:t>
            </w:r>
          </w:p>
        </w:tc>
        <w:tc>
          <w:tcPr>
            <w:tcW w:w="1560" w:type="dxa"/>
          </w:tcPr>
          <w:p>
            <w:pPr/>
            <w:r>
              <w:t xml:space="preserve">Cigarettes</w:t>
            </w:r>
          </w:p>
        </w:tc>
        <w:tc>
          <w:tcPr>
            <w:tcW w:w="1560" w:type="dxa"/>
          </w:tcPr>
          <w:p>
            <w:pPr/>
            <w:r>
              <w:t xml:space="preserve">mAP@0.5 0.880, precision 0.926, recall 0.881; image-level accuracy 97.4% on 307 val images (only 31 negatives)</w:t>
            </w:r>
          </w:p>
        </w:tc>
        <w:tc>
          <w:tcPr>
            <w:tcW w:w="1560" w:type="dxa"/>
          </w:tcPr>
          <w:p>
            <w:pPr/>
            <w:r>
              <w:t xml:space="preserve">Roboflow "cigarettes-reality-2"</w:t>
            </w:r>
          </w:p>
        </w:tc>
        <w:tc>
          <w:tcPr>
            <w:tcW w:w="1560" w:type="dxa"/>
          </w:tcPr>
          <w:p>
            <w:pPr/>
            <w:r>
              <w:t xml:space="preserve">Weights on Hugging Face</w:t>
            </w:r>
          </w:p>
        </w:tc>
      </w:tr>
      <w:tr>
        <w:tc>
          <w:tcPr>
            <w:tcW w:w="156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E-cig device detector (Morera et al.)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2026 (Jul)</w:t>
            </w:r>
          </w:p>
        </w:tc>
        <w:tc>
          <w:tcPr>
            <w:tcW w:w="1560" w:type="dxa"/>
          </w:tcPr>
          <w:p>
            <w:pPr/>
            <w:r>
              <w:t xml:space="preserve">Vape devices in product photos</w:t>
            </w:r>
          </w:p>
        </w:tc>
        <w:tc>
          <w:tcPr>
            <w:tcW w:w="1560" w:type="dxa"/>
          </w:tcPr>
          <w:p>
            <w:pPr/>
            <w:r>
              <w:t xml:space="preserve">Accuracy 0.95, precision 0.98, recall 0.94, F1 0.96 on 3,920 test images</w:t>
            </w:r>
          </w:p>
        </w:tc>
        <w:tc>
          <w:tcPr>
            <w:tcW w:w="1560" w:type="dxa"/>
          </w:tcPr>
          <w:p>
            <w:pPr/>
            <w:r>
              <w:t xml:space="preserve">~7,375 retailer images (YOLOv8)</w:t>
            </w:r>
          </w:p>
        </w:tc>
        <w:tc>
          <w:tcPr>
            <w:tcW w:w="1560" w:type="dxa"/>
          </w:tcPr>
          <w:p>
            <w:pPr/>
            <w:r>
              <w:t xml:space="preserve">Not confirmed</w:t>
            </w:r>
          </w:p>
        </w:tc>
      </w:tr>
      <w:tr>
        <w:tc>
          <w:tcPr>
            <w:tcW w:w="156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GCEA-YOLO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Sensors vol. 26 (online Dec 2025)</w:t>
            </w:r>
          </w:p>
        </w:tc>
        <w:tc>
          <w:tcPr>
            <w:tcW w:w="1560" w:type="dxa"/>
          </w:tcPr>
          <w:p>
            <w:pPr/>
            <w:r>
              <w:t xml:space="preserve">Cigarette + holding hand</w:t>
            </w:r>
          </w:p>
        </w:tc>
        <w:tc>
          <w:tcPr>
            <w:tcW w:w="1560" w:type="dxa"/>
          </w:tcPr>
          <w:p>
            <w:pPr/>
            <w:r>
              <w:t xml:space="preserve">mAP@0.5 0.888, precision 0.883, recall 0.796 on a public 18,230-image Smoking Detection Dataset; only 0.587 on its own oilfield set</w:t>
            </w:r>
          </w:p>
        </w:tc>
        <w:tc>
          <w:tcPr>
            <w:tcW w:w="1560" w:type="dxa"/>
          </w:tcPr>
          <w:p>
            <w:pPr/>
            <w:r>
              <w:t xml:space="preserve">Public set + own Multi-Angle set (YOLO11n base)</w:t>
            </w:r>
          </w:p>
        </w:tc>
        <w:tc>
          <w:tcPr>
            <w:tcW w:w="1560" w:type="dxa"/>
          </w:tcPr>
          <w:p>
            <w:pPr/>
            <w:r>
              <w:t xml:space="preserve">On request</w:t>
            </w:r>
          </w:p>
        </w:tc>
      </w:tr>
      <w:tr>
        <w:tc>
          <w:tcPr>
            <w:tcW w:w="156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YOLO-AB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(May)</w:t>
            </w:r>
          </w:p>
        </w:tc>
        <w:tc>
          <w:tcPr>
            <w:tcW w:w="1560" w:type="dxa"/>
          </w:tcPr>
          <w:p>
            <w:pPr/>
            <w:r>
              <w:t xml:space="preserve">Smoking and falls, elderly</w:t>
            </w:r>
          </w:p>
        </w:tc>
        <w:tc>
          <w:tcPr>
            <w:tcW w:w="1560" w:type="dxa"/>
          </w:tcPr>
          <w:p>
            <w:pPr/>
            <w:r>
              <w:t xml:space="preserve">mAP@0.5 0.864 (smoking alone), 0.923 (smoking + falls combined)</w:t>
            </w:r>
          </w:p>
        </w:tc>
        <w:tc>
          <w:tcPr>
            <w:tcW w:w="1560" w:type="dxa"/>
          </w:tcPr>
          <w:p>
            <w:pPr/>
            <w:r>
              <w:t xml:space="preserve">Self-built (YOLOv8 base)</w:t>
            </w:r>
          </w:p>
        </w:tc>
        <w:tc>
          <w:tcPr>
            <w:tcW w:w="1560" w:type="dxa"/>
          </w:tcPr>
          <w:p>
            <w:pPr/>
            <w:r>
              <w:t xml:space="preserve">Not confirmed</w:t>
            </w:r>
          </w:p>
        </w:tc>
      </w:tr>
      <w:tr>
        <w:tc>
          <w:tcPr>
            <w:tcW w:w="1560" w:type="dxa"/>
          </w:tcPr>
          <w:p>
            <w:pPr/>
            <w:hyperlink r:id="rId35" w:history="1">
              <w:r>
                <w:rPr>
                  <w:rStyle w:val="Hyperlink"/>
                </w:rPr>
                <w:t xml:space="preserve">DAHD-YOLO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(Feb)</w:t>
            </w:r>
          </w:p>
        </w:tc>
        <w:tc>
          <w:tcPr>
            <w:tcW w:w="1560" w:type="dxa"/>
          </w:tcPr>
          <w:p>
            <w:pPr/>
            <w:r>
              <w:t xml:space="preserve">Cigarettes</w:t>
            </w:r>
          </w:p>
        </w:tc>
        <w:tc>
          <w:tcPr>
            <w:tcW w:w="1560" w:type="dxa"/>
          </w:tcPr>
          <w:p>
            <w:pPr/>
            <w:r>
              <w:t xml:space="preserve">mAP@0.5 0.853 when re-run by the GCEA-YOLO authors; its own paper appears to report 0.829 (read from a table snippet, verify) — borderline</w:t>
            </w:r>
          </w:p>
        </w:tc>
        <w:tc>
          <w:tcPr>
            <w:tcW w:w="1560" w:type="dxa"/>
          </w:tcPr>
          <w:p>
            <w:pPr/>
            <w:r>
              <w:t xml:space="preserve">Self-built + public (YOLOv8 base)</w:t>
            </w:r>
          </w:p>
        </w:tc>
        <w:tc>
          <w:tcPr>
            <w:tcW w:w="1560" w:type="dxa"/>
          </w:tcPr>
          <w:p>
            <w:pPr/>
            <w:r>
              <w:t xml:space="preserve">Not confirmed</w:t>
            </w:r>
          </w:p>
        </w:tc>
      </w:tr>
      <w:tr>
        <w:tc>
          <w:tcPr>
            <w:tcW w:w="1560" w:type="dxa"/>
          </w:tcPr>
          <w:p>
            <w:pPr/>
            <w:hyperlink r:id="rId36" w:history="1">
              <w:r>
                <w:rPr>
                  <w:rStyle w:val="Hyperlink"/>
                </w:rPr>
                <w:t xml:space="preserve">ViT transfer learning (CEUR Vol-4141)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(I believe — verify year)</w:t>
            </w:r>
          </w:p>
        </w:tc>
        <w:tc>
          <w:tcPr>
            <w:tcW w:w="1560" w:type="dxa"/>
          </w:tcPr>
          <w:p>
            <w:pPr/>
            <w:r>
              <w:t xml:space="preserve">Smoker vs non-smoker (classification)</w:t>
            </w:r>
          </w:p>
        </w:tc>
        <w:tc>
          <w:tcPr>
            <w:tcW w:w="1560" w:type="dxa"/>
          </w:tcPr>
          <w:p>
            <w:pPr/>
            <w:r>
              <w:t xml:space="preserve">Accuracy 0.98 on 224 test images</w:t>
            </w:r>
          </w:p>
        </w:tc>
        <w:tc>
          <w:tcPr>
            <w:tcW w:w="1560" w:type="dxa"/>
          </w:tcPr>
          <w:p>
            <w:pPr/>
            <w:r>
              <w:t xml:space="preserve">Smoker Detection [Image] dataset, 1,120 images</w:t>
            </w:r>
          </w:p>
        </w:tc>
        <w:tc>
          <w:tcPr>
            <w:tcW w:w="1560" w:type="dxa"/>
          </w:tcPr>
          <w:p>
            <w:pPr/>
            <w:r>
              <w:t xml:space="preserve">Not confirmed</w:t>
            </w:r>
          </w:p>
        </w:tc>
      </w:tr>
      <w:tr>
        <w:tc>
          <w:tcPr>
            <w:tcW w:w="1560" w:type="dxa"/>
          </w:tcPr>
          <w:p>
            <w:pPr/>
            <w:hyperlink r:id="rId37" w:history="1">
              <w:r>
                <w:rPr>
                  <w:rStyle w:val="Hyperlink"/>
                </w:rPr>
                <w:t xml:space="preserve">YOLOv5 vs YOLOv8 comparison (JAIEA; seen only as a related item on this ResearchGate page)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(Jun)</w:t>
            </w:r>
          </w:p>
        </w:tc>
        <w:tc>
          <w:tcPr>
            <w:tcW w:w="1560" w:type="dxa"/>
          </w:tcPr>
          <w:p>
            <w:pPr/>
            <w:r>
              <w:t xml:space="preserve">Cigarettes, faces, smoking</w:t>
            </w:r>
          </w:p>
        </w:tc>
        <w:tc>
          <w:tcPr>
            <w:tcW w:w="1560" w:type="dxa"/>
          </w:tcPr>
          <w:p>
            <w:pPr/>
            <w:r>
              <w:t xml:space="preserve">Abstract reports precision/recall/F1 above 0.95 and YOLOv8 mAP 0.978, but another passage gives 0.54 for the smoking class — numbers conflict, verify</w:t>
            </w:r>
          </w:p>
        </w:tc>
        <w:tc>
          <w:tcPr>
            <w:tcW w:w="1560" w:type="dxa"/>
          </w:tcPr>
          <w:p>
            <w:pPr/>
            <w:r>
              <w:t xml:space="preserve">Own dataset</w:t>
            </w:r>
          </w:p>
        </w:tc>
        <w:tc>
          <w:tcPr>
            <w:tcW w:w="1560" w:type="dxa"/>
          </w:tcPr>
          <w:p>
            <w:pPr/>
            <w:r>
              <w:t xml:space="preserve">Unknown</w:t>
            </w:r>
          </w:p>
        </w:tc>
      </w:tr>
    </w:tbl>
    <w:p>
      <w:pPr/>
      <w:r>
        <w:t xml:space="preserve">The e-cig detector and Tobacco-1M models recognise products, not people smoking. I found no 2025–2026 GitHub repo or Kaggle notebook that publishes ≥85% with weights other than the Hugging Face model above.</w:t>
      </w:r>
    </w:p>
    <w:p>
      <w:pPr>
        <w:pStyle w:val="Heading2"/>
      </w:pPr>
      <w:r>
        <w:t xml:space="preserve">Older models above the bar, and near-misses</w:t>
      </w:r>
    </w:p>
    <w:p>
      <w:pPr/>
      <w:r>
        <w:t xml:space="preserve">Older classifiers hit 96–97% only on the small 1,120-image dataset; on the large Kyung Hee benchmark, 2026 lightweight YOLOs land around 69–73% mAP@0.5.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Year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Reported result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hyperlink r:id="rId30" w:history="1">
              <w:r>
                <w:rPr>
                  <w:rStyle w:val="Hyperlink"/>
                </w:rPr>
                <w:t xml:space="preserve">PHAD two-stage vision-language encoder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2024</w:t>
            </w:r>
          </w:p>
        </w:tc>
        <w:tc>
          <w:tcPr>
            <w:tcW w:w="1872" w:type="dxa"/>
          </w:tcPr>
          <w:p>
            <w:pPr/>
            <w:r>
              <w:t xml:space="preserve">Accuracy 89.5% (3 classes: vaping / traditional tobacco / non-tobacco); 73.2% on all 8 classes</w:t>
            </w:r>
          </w:p>
        </w:tc>
        <w:tc>
          <w:tcPr>
            <w:tcW w:w="1872" w:type="dxa"/>
          </w:tcPr>
          <w:p>
            <w:pPr/>
            <w:r>
              <w:t xml:space="preserve">PHAD videos</w:t>
            </w:r>
          </w:p>
        </w:tc>
        <w:tc>
          <w:tcPr>
            <w:tcW w:w="1872" w:type="dxa"/>
          </w:tcPr>
          <w:p>
            <w:pPr/>
            <w:r>
              <w:t xml:space="preserve">Above bar on 3-class only</w:t>
            </w:r>
          </w:p>
        </w:tc>
      </w:tr>
      <w:tr>
        <w:tc>
          <w:tcPr>
            <w:tcW w:w="1872" w:type="dxa"/>
          </w:tcPr>
          <w:p>
            <w:pPr/>
            <w:hyperlink r:id="rId38" w:history="1">
              <w:r>
                <w:rPr>
                  <w:rStyle w:val="Hyperlink"/>
                </w:rPr>
                <w:t xml:space="preserve">Khan et al., InceptionResNetV2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2022</w:t>
            </w:r>
          </w:p>
        </w:tc>
        <w:tc>
          <w:tcPr>
            <w:tcW w:w="1872" w:type="dxa"/>
          </w:tcPr>
          <w:p>
            <w:pPr/>
            <w:r>
              <w:t xml:space="preserve">Accuracy 96.87%, precision 97.32%, recall 96.46%</w:t>
            </w:r>
          </w:p>
        </w:tc>
        <w:tc>
          <w:tcPr>
            <w:tcW w:w="1872" w:type="dxa"/>
          </w:tcPr>
          <w:p>
            <w:pPr/>
            <w:r>
              <w:t xml:space="preserve">Smoker Detection Dataset (1,120)</w:t>
            </w:r>
          </w:p>
        </w:tc>
        <w:tc>
          <w:tcPr>
            <w:tcW w:w="1872" w:type="dxa"/>
          </w:tcPr>
          <w:p>
            <w:pPr/>
            <w:r>
              <w:t xml:space="preserve">Above bar</w:t>
            </w:r>
          </w:p>
        </w:tc>
      </w:tr>
      <w:tr>
        <w:tc>
          <w:tcPr>
            <w:tcW w:w="1872" w:type="dxa"/>
          </w:tcPr>
          <w:p>
            <w:pPr/>
            <w:hyperlink r:id="rId39" w:history="1">
              <w:r>
                <w:rPr>
                  <w:rStyle w:val="Hyperlink"/>
                </w:rPr>
                <w:t xml:space="preserve">dima806/smoker_image_classification (ViT)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Year not confirmed</w:t>
            </w:r>
          </w:p>
        </w:tc>
        <w:tc>
          <w:tcPr>
            <w:tcW w:w="1872" w:type="dxa"/>
          </w:tcPr>
          <w:p>
            <w:pPr/>
            <w:r>
              <w:t xml:space="preserve">Accuracy 96.9% on 224 test images; </w:t>
            </w:r>
            <w:hyperlink r:id="rId40" w:history="1">
              <w:r>
                <w:rPr>
                  <w:rStyle w:val="Hyperlink"/>
                </w:rPr>
                <w:t xml:space="preserve">Kaggle notebook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Smoker Detection Dataset (1,120)</w:t>
            </w:r>
          </w:p>
        </w:tc>
        <w:tc>
          <w:tcPr>
            <w:tcW w:w="1872" w:type="dxa"/>
          </w:tcPr>
          <w:p>
            <w:pPr/>
            <w:r>
              <w:t xml:space="preserve">Above bar; weights on Hugging Face</w:t>
            </w:r>
          </w:p>
        </w:tc>
      </w:tr>
      <w:tr>
        <w:tc>
          <w:tcPr>
            <w:tcW w:w="1872" w:type="dxa"/>
          </w:tcPr>
          <w:p>
            <w:pPr/>
            <w:hyperlink r:id="rId41" w:history="1">
              <w:r>
                <w:rPr>
                  <w:rStyle w:val="Hyperlink"/>
                </w:rPr>
                <w:t xml:space="preserve">YOLOv8-MNC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2023</w:t>
            </w:r>
          </w:p>
        </w:tc>
        <w:tc>
          <w:tcPr>
            <w:tcW w:w="1872" w:type="dxa"/>
          </w:tcPr>
          <w:p>
            <w:pPr/>
            <w:r>
              <w:t xml:space="preserve">mAP@0.5 85.9%</w:t>
            </w:r>
          </w:p>
        </w:tc>
        <w:tc>
          <w:tcPr>
            <w:tcW w:w="1872" w:type="dxa"/>
          </w:tcPr>
          <w:p>
            <w:pPr/>
            <w:r>
              <w:t xml:space="preserve">Custom, 11,629 images</w:t>
            </w:r>
          </w:p>
        </w:tc>
        <w:tc>
          <w:tcPr>
            <w:tcW w:w="1872" w:type="dxa"/>
          </w:tcPr>
          <w:p>
            <w:pPr/>
            <w:r>
              <w:t xml:space="preserve">Above bar</w:t>
            </w:r>
          </w:p>
        </w:tc>
      </w:tr>
      <w:tr>
        <w:tc>
          <w:tcPr>
            <w:tcW w:w="1872" w:type="dxa"/>
          </w:tcPr>
          <w:p>
            <w:pPr/>
            <w:hyperlink r:id="rId26" w:history="1">
              <w:r>
                <w:rPr>
                  <w:rStyle w:val="Hyperlink"/>
                </w:rPr>
                <w:t xml:space="preserve">Murthy et al., YOLOv7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2024</w:t>
            </w:r>
          </w:p>
        </w:tc>
        <w:tc>
          <w:tcPr>
            <w:tcW w:w="1872" w:type="dxa"/>
          </w:tcPr>
          <w:p>
            <w:pPr/>
            <w:r>
              <w:t xml:space="preserve">Vape devices classified correctly 92.9%; overall recall 0.77, F1 0.81</w:t>
            </w:r>
          </w:p>
        </w:tc>
        <w:tc>
          <w:tcPr>
            <w:tcW w:w="1872" w:type="dxa"/>
          </w:tcPr>
          <w:p>
            <w:pPr/>
            <w:r>
              <w:t xml:space="preserve">TikTok, 826 images</w:t>
            </w:r>
          </w:p>
        </w:tc>
        <w:tc>
          <w:tcPr>
            <w:tcW w:w="1872" w:type="dxa"/>
          </w:tcPr>
          <w:p>
            <w:pPr/>
            <w:r>
              <w:t xml:space="preserve">Vape class only</w:t>
            </w:r>
          </w:p>
        </w:tc>
      </w:tr>
      <w:tr>
        <w:tc>
          <w:tcPr>
            <w:tcW w:w="1872" w:type="dxa"/>
          </w:tcPr>
          <w:p>
            <w:pPr/>
            <w:hyperlink r:id="rId42" w:history="1">
              <w:r>
                <w:rPr>
                  <w:rStyle w:val="Hyperlink"/>
                </w:rPr>
                <w:t xml:space="preserve">AOW-YOLO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2026 (May)</w:t>
            </w:r>
          </w:p>
        </w:tc>
        <w:tc>
          <w:tcPr>
            <w:tcW w:w="1872" w:type="dxa"/>
          </w:tcPr>
          <w:p>
            <w:pPr/>
            <w:r>
              <w:t xml:space="preserve">mAP@0.5 0.688; baselines YOLO11n 0.722, YOLO12n 0.728</w:t>
            </w:r>
          </w:p>
        </w:tc>
        <w:tc>
          <w:tcPr>
            <w:tcW w:w="1872" w:type="dxa"/>
          </w:tcPr>
          <w:p>
            <w:pPr/>
            <w:r>
              <w:t xml:space="preserve">Kyung Hee, 18,160 images</w:t>
            </w:r>
          </w:p>
        </w:tc>
        <w:tc>
          <w:tcPr>
            <w:tcW w:w="1872" w:type="dxa"/>
          </w:tcPr>
          <w:p>
            <w:pPr/>
            <w:r>
              <w:t xml:space="preserve">Below bar; </w:t>
            </w:r>
            <w:hyperlink r:id="rId4" w:history="1">
              <w:r>
                <w:rPr>
                  <w:rStyle w:val="Hyperlink"/>
                </w:rPr>
                <w:t xml:space="preserve">code on GitHub</w:t>
              </w:r>
            </w:hyperlink>
          </w:p>
        </w:tc>
      </w:tr>
      <w:tr>
        <w:tc>
          <w:tcPr>
            <w:tcW w:w="1872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CCTV fire-exit model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2025 (Aug)</w:t>
            </w:r>
          </w:p>
        </w:tc>
        <w:tc>
          <w:tcPr>
            <w:tcW w:w="1872" w:type="dxa"/>
          </w:tcPr>
          <w:p>
            <w:pPr/>
            <w:r>
              <w:t xml:space="preserve">mAP@0.5 0.837</w:t>
            </w:r>
          </w:p>
        </w:tc>
        <w:tc>
          <w:tcPr>
            <w:tcW w:w="1872" w:type="dxa"/>
          </w:tcPr>
          <w:p>
            <w:pPr/>
            <w:r>
              <w:t xml:space="preserve">Own CCTV set, 8,124 images</w:t>
            </w:r>
          </w:p>
        </w:tc>
        <w:tc>
          <w:tcPr>
            <w:tcW w:w="1872" w:type="dxa"/>
          </w:tcPr>
          <w:p>
            <w:pPr/>
            <w:r>
              <w:t xml:space="preserve">Below bar</w:t>
            </w:r>
          </w:p>
        </w:tc>
      </w:tr>
      <w:tr>
        <w:tc>
          <w:tcPr>
            <w:tcW w:w="1872" w:type="dxa"/>
          </w:tcPr>
          <w:p>
            <w:pPr/>
            <w:hyperlink r:id="rId43" w:history="1">
              <w:r>
                <w:rPr>
                  <w:rStyle w:val="Hyperlink"/>
                </w:rPr>
                <w:t xml:space="preserve">CigDet benchmark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2025 (Apr)</w:t>
            </w:r>
          </w:p>
        </w:tc>
        <w:tc>
          <w:tcPr>
            <w:tcW w:w="1872" w:type="dxa"/>
          </w:tcPr>
          <w:p>
            <w:pPr/>
            <w:r>
              <w:t xml:space="preserve">YOLOv9 0.835, YOLO11 0.815 mAP</w:t>
            </w:r>
          </w:p>
        </w:tc>
        <w:tc>
          <w:tcPr>
            <w:tcW w:w="1872" w:type="dxa"/>
          </w:tcPr>
          <w:p>
            <w:pPr/>
            <w:r>
              <w:t xml:space="preserve">CigDet, 557 images</w:t>
            </w:r>
          </w:p>
        </w:tc>
        <w:tc>
          <w:tcPr>
            <w:tcW w:w="1872" w:type="dxa"/>
          </w:tcPr>
          <w:p>
            <w:pPr/>
            <w:r>
              <w:t xml:space="preserve">Below bar; </w:t>
            </w:r>
            <w:hyperlink r:id="rId44" w:history="1">
              <w:r>
                <w:rPr>
                  <w:rStyle w:val="Hyperlink"/>
                </w:rPr>
                <w:t xml:space="preserve">code on GitHub</w:t>
              </w:r>
            </w:hyperlink>
          </w:p>
        </w:tc>
      </w:tr>
      <w:tr>
        <w:tc>
          <w:tcPr>
            <w:tcW w:w="1872" w:type="dxa"/>
          </w:tcPr>
          <w:p>
            <w:pPr/>
            <w:hyperlink r:id="rId45" w:history="1">
              <w:r>
                <w:rPr>
                  <w:rStyle w:val="Hyperlink"/>
                </w:rPr>
                <w:t xml:space="preserve">Enos-123/smoking-detection (YOLO11m)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~2025</w:t>
            </w:r>
          </w:p>
        </w:tc>
        <w:tc>
          <w:tcPr>
            <w:tcW w:w="1872" w:type="dxa"/>
          </w:tcPr>
          <w:p>
            <w:pPr/>
            <w:r>
              <w:t xml:space="preserve">mAP@0.5 0.829</w:t>
            </w:r>
          </w:p>
        </w:tc>
        <w:tc>
          <w:tcPr>
            <w:tcW w:w="1872" w:type="dxa"/>
          </w:tcPr>
          <w:p>
            <w:pPr/>
            <w:r>
              <w:t xml:space="preserve">Roboflow set</w:t>
            </w:r>
          </w:p>
        </w:tc>
        <w:tc>
          <w:tcPr>
            <w:tcW w:w="1872" w:type="dxa"/>
          </w:tcPr>
          <w:p>
            <w:pPr/>
            <w:r>
              <w:t xml:space="preserve">Below bar</w:t>
            </w:r>
          </w:p>
        </w:tc>
      </w:tr>
      <w:tr>
        <w:tc>
          <w:tcPr>
            <w:tcW w:w="1872" w:type="dxa"/>
          </w:tcPr>
          <w:p>
            <w:pPr/>
            <w:hyperlink r:id="rId46" w:history="1">
              <w:r>
                <w:rPr>
                  <w:rStyle w:val="Hyperlink"/>
                </w:rPr>
                <w:t xml:space="preserve">Beehzod/smoke_cigarette-detection (YOLO11m)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~2025</w:t>
            </w:r>
          </w:p>
        </w:tc>
        <w:tc>
          <w:tcPr>
            <w:tcW w:w="1872" w:type="dxa"/>
          </w:tcPr>
          <w:p>
            <w:pPr/>
            <w:r>
              <w:t xml:space="preserve">mAP@0.5 0.785</w:t>
            </w:r>
          </w:p>
        </w:tc>
        <w:tc>
          <w:tcPr>
            <w:tcW w:w="1872" w:type="dxa"/>
          </w:tcPr>
          <w:p>
            <w:pPr/>
            <w:r>
              <w:t xml:space="preserve">Roboflow set, 4,339 images</w:t>
            </w:r>
          </w:p>
        </w:tc>
        <w:tc>
          <w:tcPr>
            <w:tcW w:w="1872" w:type="dxa"/>
          </w:tcPr>
          <w:p>
            <w:pPr/>
            <w:r>
              <w:t xml:space="preserve">Below bar</w:t>
            </w:r>
          </w:p>
        </w:tc>
      </w:tr>
      <w:tr>
        <w:tc>
          <w:tcPr>
            <w:tcW w:w="1872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DEFEND foundation model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2025 (Jan)</w:t>
            </w:r>
          </w:p>
        </w:tc>
        <w:tc>
          <w:tcPr>
            <w:tcW w:w="1872" w:type="dxa"/>
          </w:tcPr>
          <w:p>
            <w:pPr/>
            <w:r>
              <w:t xml:space="preserve">Top-1 accuracy 78.3% (product classification)</w:t>
            </w:r>
          </w:p>
        </w:tc>
        <w:tc>
          <w:tcPr>
            <w:tcW w:w="1872" w:type="dxa"/>
          </w:tcPr>
          <w:p>
            <w:pPr/>
            <w:r>
              <w:t xml:space="preserve">Tobacco-1M / PHAD</w:t>
            </w:r>
          </w:p>
        </w:tc>
        <w:tc>
          <w:tcPr>
            <w:tcW w:w="1872" w:type="dxa"/>
          </w:tcPr>
          <w:p>
            <w:pPr/>
            <w:r>
              <w:t xml:space="preserve">Below bar</w:t>
            </w:r>
          </w:p>
        </w:tc>
      </w:tr>
    </w:tbl>
    <w:p>
      <w:pPr>
        <w:pStyle w:val="Heading2"/>
      </w:pPr>
      <w:r>
        <w:t xml:space="preserve">Caveats and what I could not verify</w:t>
      </w:r>
    </w:p>
    <w:p>
      <w:pPr/>
      <w:r>
        <w:t xml:space="preserve">The biggest risk is comparing numbers across papers: the same Kyung Hee benchmark yields 72% for YOLO11n in one 2026 paper and 88.8% for GCEA-YOLO in another.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Benchmark mismatch:</w:t>
      </w:r>
      <w:r>
        <w:t xml:space="preserve"> AOW-YOLO uses 18,160 images; GCEA-YOLO uses 18,230 with a different split. They are likely different exports of the same set, but I could not confirm it. Re-run baselines on one split you control.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Unconfirmed items:</w:t>
      </w:r>
      <w:r>
        <w:t xml:space="preserve"> public download of Tobacco-1M; PHAD's exact 8 classes (drop hookah if present); the Livestreamdetection and Kyung Hee licenses; the exact page for the 937-image cigar/pipe set; the CEUR paper's year; the basant18 model's date.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Not smoking data:</w:t>
      </w:r>
      <w:r>
        <w:t xml:space="preserve"> fire and wildfire smoke sets (D-Fire, FASDD, Smoke100k) kept surfacing in searches. They are useful only as hard negatives against "smoke cloud" false positives.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Licenses:</w:t>
      </w:r>
      <w:r>
        <w:t xml:space="preserve"> PHAD is non-commercial; Vassey and Murthy are academic-only; most Roboflow sets are CC BY 4.0. Check each before commercial use.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Recency:</w:t>
      </w:r>
      <w:r>
        <w:t xml:space="preserve"> I searched live on 1 Oct 2026, but these pages change, and my own background knowledge is less reliable past mid-2026.</w:t>
      </w:r>
    </w:p>
    <w:p>
      <w:pPr/>
      <w:r>
        <w:t xml:space="preserve">A sensible first step: merge Kyung Hee, Jeju, Richie Lab and takoyati into one label set (cigarette, vape, cigar, pipe, person, smoke), dedupe, then benchmark YOLO11 and YOLO26 on a held-out split.</w:t>
      </w:r>
    </w:p>
    <w:p>
      <w:pPr>
        <w:pStyle w:val="Heading2"/>
      </w:pPr>
      <w:r>
        <w:t xml:space="preserve">Sources</w:t>
      </w:r>
    </w:p>
    <w:p>
      <w:pPr/>
      <w:r>
        <w:t xml:space="preserve">Opened in full:</w:t>
      </w:r>
    </w:p>
    <w:p>
      <w:pPr>
        <w:pStyle w:val="ListParagraph"/>
        <w:numPr>
          <w:ilvl w:val="0"/>
          <w:numId w:val="4"/>
        </w:numPr>
      </w:pPr>
      <w:hyperlink r:id="rId47" w:history="1">
        <w:r>
          <w:rPr>
            <w:rStyle w:val="Hyperlink"/>
          </w:rPr>
          <w:t xml:space="preserve">GCEA-YOLO, Sensors 2026</w:t>
        </w:r>
      </w:hyperlink>
    </w:p>
    <w:p>
      <w:pPr>
        <w:pStyle w:val="ListParagraph"/>
        <w:numPr>
          <w:ilvl w:val="0"/>
          <w:numId w:val="4"/>
        </w:numPr>
      </w:pPr>
      <w:hyperlink r:id="rId48" w:history="1">
        <w:r>
          <w:rPr>
            <w:rStyle w:val="Hyperlink"/>
          </w:rPr>
          <w:t xml:space="preserve">AOW-YOLO, PLOS One 2026</w:t>
        </w:r>
      </w:hyperlink>
    </w:p>
    <w:p>
      <w:pPr>
        <w:pStyle w:val="ListParagraph"/>
        <w:numPr>
          <w:ilvl w:val="0"/>
          <w:numId w:val="4"/>
        </w:numPr>
      </w:pPr>
      <w:hyperlink r:id="rId49" w:history="1">
        <w:r>
          <w:rPr>
            <w:rStyle w:val="Hyperlink"/>
          </w:rPr>
          <w:t xml:space="preserve">PHAD paper, arXiv 2411.13572</w:t>
        </w:r>
      </w:hyperlink>
    </w:p>
    <w:p>
      <w:pPr>
        <w:pStyle w:val="ListParagraph"/>
        <w:numPr>
          <w:ilvl w:val="0"/>
          <w:numId w:val="4"/>
        </w:numPr>
      </w:pPr>
      <w:hyperlink r:id="rId13" w:history="1">
        <w:r>
          <w:rPr>
            <w:rStyle w:val="Hyperlink"/>
          </w:rPr>
          <w:t xml:space="preserve">DEFEND / Tobacco-1M, arXiv 2501.13950</w:t>
        </w:r>
      </w:hyperlink>
    </w:p>
    <w:p>
      <w:pPr/>
      <w:r>
        <w:t xml:space="preserve">Read from search results (abstracts, dataset cards, model cards):</w:t>
      </w:r>
    </w:p>
    <w:p>
      <w:pPr>
        <w:pStyle w:val="ListParagraph"/>
        <w:numPr>
          <w:ilvl w:val="0"/>
          <w:numId w:val="5"/>
        </w:numPr>
      </w:pPr>
      <w:hyperlink r:id="rId50" w:history="1">
        <w:r>
          <w:rPr>
            <w:rStyle w:val="Hyperlink"/>
          </w:rPr>
          <w:t xml:space="preserve">Morera et al., NTR 2026</w:t>
        </w:r>
      </w:hyperlink>
    </w:p>
    <w:p>
      <w:pPr>
        <w:pStyle w:val="ListParagraph"/>
        <w:numPr>
          <w:ilvl w:val="0"/>
          <w:numId w:val="5"/>
        </w:numPr>
      </w:pPr>
      <w:hyperlink r:id="rId35" w:history="1">
        <w:r>
          <w:rPr>
            <w:rStyle w:val="Hyperlink"/>
          </w:rPr>
          <w:t xml:space="preserve">DAHD-YOLO, Sensors 2025</w:t>
        </w:r>
      </w:hyperlink>
    </w:p>
    <w:p>
      <w:pPr>
        <w:pStyle w:val="ListParagraph"/>
        <w:numPr>
          <w:ilvl w:val="0"/>
          <w:numId w:val="5"/>
        </w:numPr>
      </w:pPr>
      <w:hyperlink r:id="rId51" w:history="1">
        <w:r>
          <w:rPr>
            <w:rStyle w:val="Hyperlink"/>
          </w:rPr>
          <w:t xml:space="preserve">YOLO-AB, CMC 2025</w:t>
        </w:r>
      </w:hyperlink>
    </w:p>
    <w:p>
      <w:pPr>
        <w:pStyle w:val="ListParagraph"/>
        <w:numPr>
          <w:ilvl w:val="0"/>
          <w:numId w:val="5"/>
        </w:numPr>
      </w:pPr>
      <w:hyperlink r:id="rId52" w:history="1">
        <w:r>
          <w:rPr>
            <w:rStyle w:val="Hyperlink"/>
          </w:rPr>
          <w:t xml:space="preserve">Khan et al., ESWA 2025 review and CigDet</w:t>
        </w:r>
      </w:hyperlink>
    </w:p>
    <w:p>
      <w:pPr>
        <w:pStyle w:val="ListParagraph"/>
        <w:numPr>
          <w:ilvl w:val="0"/>
          <w:numId w:val="5"/>
        </w:numPr>
      </w:pPr>
      <w:hyperlink r:id="rId53" w:history="1">
        <w:r>
          <w:rPr>
            <w:rStyle w:val="Hyperlink"/>
          </w:rPr>
          <w:t xml:space="preserve">CCTV fire-exit smoking detection, arXiv 2508.11696</w:t>
        </w:r>
      </w:hyperlink>
    </w:p>
    <w:p>
      <w:pPr>
        <w:pStyle w:val="ListParagraph"/>
        <w:numPr>
          <w:ilvl w:val="0"/>
          <w:numId w:val="5"/>
        </w:numPr>
      </w:pPr>
      <w:hyperlink r:id="rId36" w:history="1">
        <w:r>
          <w:rPr>
            <w:rStyle w:val="Hyperlink"/>
          </w:rPr>
          <w:t xml:space="preserve">ViT transfer learning, CEUR Vol-4141</w:t>
        </w:r>
      </w:hyperlink>
    </w:p>
    <w:p>
      <w:pPr>
        <w:pStyle w:val="ListParagraph"/>
        <w:numPr>
          <w:ilvl w:val="0"/>
          <w:numId w:val="5"/>
        </w:numPr>
      </w:pPr>
      <w:hyperlink r:id="rId38" w:history="1">
        <w:r>
          <w:rPr>
            <w:rStyle w:val="Hyperlink"/>
          </w:rPr>
          <w:t xml:space="preserve">Khan et al., Sensors 2022</w:t>
        </w:r>
      </w:hyperlink>
    </w:p>
    <w:p>
      <w:pPr>
        <w:pStyle w:val="ListParagraph"/>
        <w:numPr>
          <w:ilvl w:val="0"/>
          <w:numId w:val="5"/>
        </w:numPr>
      </w:pPr>
      <w:hyperlink r:id="rId41" w:history="1">
        <w:r>
          <w:rPr>
            <w:rStyle w:val="Hyperlink"/>
          </w:rPr>
          <w:t xml:space="preserve">YOLOv8-MNC, Frontiers 2023</w:t>
        </w:r>
      </w:hyperlink>
    </w:p>
    <w:p>
      <w:pPr>
        <w:pStyle w:val="ListParagraph"/>
        <w:numPr>
          <w:ilvl w:val="0"/>
          <w:numId w:val="5"/>
        </w:numPr>
      </w:pPr>
      <w:hyperlink r:id="rId26" w:history="1">
        <w:r>
          <w:rPr>
            <w:rStyle w:val="Hyperlink"/>
          </w:rPr>
          <w:t xml:space="preserve">Murthy et al., NTR 2024</w:t>
        </w:r>
      </w:hyperlink>
    </w:p>
    <w:p>
      <w:pPr>
        <w:pStyle w:val="ListParagraph"/>
        <w:numPr>
          <w:ilvl w:val="0"/>
          <w:numId w:val="5"/>
        </w:numPr>
      </w:pPr>
      <w:hyperlink r:id="rId25" w:history="1">
        <w:r>
          <w:rPr>
            <w:rStyle w:val="Hyperlink"/>
          </w:rPr>
          <w:t xml:space="preserve">Vassey et al., NTR 2023</w:t>
        </w:r>
      </w:hyperlink>
    </w:p>
    <w:p>
      <w:pPr>
        <w:pStyle w:val="ListParagraph"/>
        <w:numPr>
          <w:ilvl w:val="0"/>
          <w:numId w:val="5"/>
        </w:numPr>
      </w:pPr>
      <w:hyperlink r:id="rId29" w:history="1">
        <w:r>
          <w:rPr>
            <w:rStyle w:val="Hyperlink"/>
          </w:rPr>
          <w:t xml:space="preserve">PHAD project page</w:t>
        </w:r>
      </w:hyperlink>
    </w:p>
    <w:p>
      <w:pPr>
        <w:pStyle w:val="ListParagraph"/>
        <w:numPr>
          <w:ilvl w:val="0"/>
          <w:numId w:val="5"/>
        </w:numPr>
      </w:pPr>
      <w:hyperlink r:id="rId32" w:history="1">
        <w:r>
          <w:rPr>
            <w:rStyle w:val="Hyperlink"/>
          </w:rPr>
          <w:t xml:space="preserve">MetaVD class mapping (Kinetics, HMDB51, ActivityNet)</w:t>
        </w:r>
      </w:hyperlink>
    </w:p>
    <w:p>
      <w:pPr>
        <w:pStyle w:val="ListParagraph"/>
        <w:numPr>
          <w:ilvl w:val="0"/>
          <w:numId w:val="5"/>
        </w:numPr>
      </w:pPr>
      <w:hyperlink r:id="rId54" w:history="1">
        <w:r>
          <w:rPr>
            <w:rStyle w:val="Hyperlink"/>
          </w:rPr>
          <w:t xml:space="preserve">Kinetics-700 label list</w:t>
        </w:r>
      </w:hyperlink>
    </w:p>
    <w:p>
      <w:pPr>
        <w:pStyle w:val="ListParagraph"/>
        <w:numPr>
          <w:ilvl w:val="0"/>
          <w:numId w:val="5"/>
        </w:numPr>
      </w:pPr>
      <w:hyperlink r:id="rId27" w:history="1">
        <w:r>
          <w:rPr>
            <w:rStyle w:val="Hyperlink"/>
          </w:rPr>
          <w:t xml:space="preserve">Roboflow: vape class search</w:t>
        </w:r>
      </w:hyperlink>
      <w:r>
        <w:t xml:space="preserve"> and </w:t>
      </w:r>
      <w:hyperlink r:id="rId55" w:history="1">
        <w:r>
          <w:rPr>
            <w:rStyle w:val="Hyperlink"/>
          </w:rPr>
          <w:t xml:space="preserve">smoking class search</w:t>
        </w:r>
      </w:hyperlink>
    </w:p>
    <w:p>
      <w:pPr>
        <w:pStyle w:val="ListParagraph"/>
        <w:numPr>
          <w:ilvl w:val="0"/>
          <w:numId w:val="5"/>
        </w:numPr>
      </w:pPr>
      <w:hyperlink r:id="rId34" w:history="1">
        <w:r>
          <w:rPr>
            <w:rStyle w:val="Hyperlink"/>
          </w:rPr>
          <w:t xml:space="preserve">Hugging Face: basant18 YOLO26s</w:t>
        </w:r>
      </w:hyperlink>
      <w:r>
        <w:t xml:space="preserve">, </w:t>
      </w:r>
      <w:hyperlink r:id="rId39" w:history="1">
        <w:r>
          <w:rPr>
            <w:rStyle w:val="Hyperlink"/>
          </w:rPr>
          <w:t xml:space="preserve">dima806 ViT</w:t>
        </w:r>
      </w:hyperlink>
      <w:r>
        <w:t xml:space="preserve">, </w:t>
      </w:r>
      <w:hyperlink r:id="rId45" w:history="1">
        <w:r>
          <w:rPr>
            <w:rStyle w:val="Hyperlink"/>
          </w:rPr>
          <w:t xml:space="preserve">Enos-123</w:t>
        </w:r>
      </w:hyperlink>
      <w:r>
        <w:t xml:space="preserve">, </w:t>
      </w:r>
      <w:hyperlink r:id="rId46" w:history="1">
        <w:r>
          <w:rPr>
            <w:rStyle w:val="Hyperlink"/>
          </w:rPr>
          <w:t xml:space="preserve">Beehzod</w:t>
        </w:r>
      </w:hyperlink>
    </w:p>
    <w:p>
      <w:pPr>
        <w:pStyle w:val="ListParagraph"/>
        <w:numPr>
          <w:ilvl w:val="0"/>
          <w:numId w:val="5"/>
        </w:numPr>
      </w:pPr>
      <w:r>
        <w:t xml:space="preserve">Individual dataset pages are linked in the tables above.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oi.org/10.1093/ntr/ntag125" TargetMode="External"/><Relationship Id="rId4" Type="http://schemas.openxmlformats.org/officeDocument/2006/relationships/hyperlink" Target="https://github.com/zsc-bdic/AOW-YOLO" TargetMode="External"/><Relationship Id="rId5" Type="http://schemas.openxmlformats.org/officeDocument/2006/relationships/hyperlink" Target="https://doi.org/10.3390/s26010103" TargetMode="External"/><Relationship Id="rId6" Type="http://schemas.openxmlformats.org/officeDocument/2006/relationships/hyperlink" Target="https://arxiv.org/abs/2508.11696" TargetMode="External"/><Relationship Id="rId7" Type="http://schemas.openxmlformats.org/officeDocument/2006/relationships/hyperlink" Target="https://universe.roboflow.com/project-i6bzi/smoking-person-detection-ec7ec" TargetMode="External"/><Relationship Id="rId8" Type="http://schemas.openxmlformats.org/officeDocument/2006/relationships/hyperlink" Target="https://universe.roboflow.com/yolo-pdvpx/cigarette-h2p1m" TargetMode="External"/><Relationship Id="rId9" Type="http://schemas.openxmlformats.org/officeDocument/2006/relationships/hyperlink" Target="https://universe.roboflow.com/thesis-paper/vape-device-detection/dataset/7" TargetMode="External"/><Relationship Id="rId10" Type="http://schemas.openxmlformats.org/officeDocument/2006/relationships/hyperlink" Target="https://doi.org/10.32604/cmc.2025.061823" TargetMode="External"/><Relationship Id="rId11" Type="http://schemas.openxmlformats.org/officeDocument/2006/relationships/hyperlink" Target="https://universe.roboflow.com/cigaretteple-7m0hn/smoker-yolo" TargetMode="External"/><Relationship Id="rId12" Type="http://schemas.openxmlformats.org/officeDocument/2006/relationships/hyperlink" Target="https://universe.roboflow.com/livestreamdetection/smoking-vape-detection" TargetMode="External"/><Relationship Id="rId13" Type="http://schemas.openxmlformats.org/officeDocument/2006/relationships/hyperlink" Target="https://arxiv.org/abs/2501.13950" TargetMode="External"/><Relationship Id="rId14" Type="http://schemas.openxmlformats.org/officeDocument/2006/relationships/hyperlink" Target="https://data.mendeley.com/datasets/6hyrr8typ7/1" TargetMode="External"/><Relationship Id="rId15" Type="http://schemas.openxmlformats.org/officeDocument/2006/relationships/hyperlink" Target="https://www.kaggle.com/datasets/alik05/cigdet-cigarette-detection-dataset" TargetMode="External"/><Relationship Id="rId16" Type="http://schemas.openxmlformats.org/officeDocument/2006/relationships/hyperlink" Target="https://universe.roboflow.com/kyunghee-university-ada5d/smoking-detection-3gefl" TargetMode="External"/><Relationship Id="rId17" Type="http://schemas.openxmlformats.org/officeDocument/2006/relationships/hyperlink" Target="https://universe.roboflow.com/jejuuniversity/smoking-ppkpw-hwhjf" TargetMode="External"/><Relationship Id="rId18" Type="http://schemas.openxmlformats.org/officeDocument/2006/relationships/hyperlink" Target="https://www.kaggle.com/datasets/muhammetzahitaydn/cigarette-smoker-dataset" TargetMode="External"/><Relationship Id="rId19" Type="http://schemas.openxmlformats.org/officeDocument/2006/relationships/hyperlink" Target="https://data.mendeley.com/datasets/j45dj8bgfc/1" TargetMode="External"/><Relationship Id="rId20" Type="http://schemas.openxmlformats.org/officeDocument/2006/relationships/hyperlink" Target="https://www.kaggle.com/datasets/sujaykapadnis/smoking" TargetMode="External"/><Relationship Id="rId21" Type="http://schemas.openxmlformats.org/officeDocument/2006/relationships/hyperlink" Target="https://universe.roboflow.com/project-cspdr/person-or-cigarette-or-smoke" TargetMode="External"/><Relationship Id="rId22" Type="http://schemas.openxmlformats.org/officeDocument/2006/relationships/hyperlink" Target="https://universe.roboflow.com/richie-lab/smoking-tasfx" TargetMode="External"/><Relationship Id="rId23" Type="http://schemas.openxmlformats.org/officeDocument/2006/relationships/hyperlink" Target="https://universe.roboflow.com/takoyati/cigarette-vape-detection" TargetMode="External"/><Relationship Id="rId24" Type="http://schemas.openxmlformats.org/officeDocument/2006/relationships/hyperlink" Target="https://universe.roboflow.com/takoyati/cigarette-e-cigarette-detection" TargetMode="External"/><Relationship Id="rId25" Type="http://schemas.openxmlformats.org/officeDocument/2006/relationships/hyperlink" Target="https://academic.oup.com/ntr/article/26/5/552/7382253" TargetMode="External"/><Relationship Id="rId26" Type="http://schemas.openxmlformats.org/officeDocument/2006/relationships/hyperlink" Target="https://pubmed.ncbi.nlm.nih.gov/38366342/" TargetMode="External"/><Relationship Id="rId27" Type="http://schemas.openxmlformats.org/officeDocument/2006/relationships/hyperlink" Target="https://universe.roboflow.com/search?q=class:vape" TargetMode="External"/><Relationship Id="rId28" Type="http://schemas.openxmlformats.org/officeDocument/2006/relationships/hyperlink" Target="https://universe.roboflow.com/nexpred-solutions-ifdzg/cigar-ndqla" TargetMode="External"/><Relationship Id="rId29" Type="http://schemas.openxmlformats.org/officeDocument/2006/relationships/hyperlink" Target="https://uark-cviu.github.io/projects/PHAD/" TargetMode="External"/><Relationship Id="rId30" Type="http://schemas.openxmlformats.org/officeDocument/2006/relationships/hyperlink" Target="https://arxiv.org/abs/2411.13572" TargetMode="External"/><Relationship Id="rId31" Type="http://schemas.openxmlformats.org/officeDocument/2006/relationships/hyperlink" Target="https://huggingface.co/datasets/atalaydenknalbant/Kinetics-700" TargetMode="External"/><Relationship Id="rId32" Type="http://schemas.openxmlformats.org/officeDocument/2006/relationships/hyperlink" Target="https://www.sciencedirect.com/science/article/pii/S107731422100120X" TargetMode="External"/><Relationship Id="rId33" Type="http://schemas.openxmlformats.org/officeDocument/2006/relationships/hyperlink" Target="https://universe.roboflow.com/search?q=class%3Adistracted" TargetMode="External"/><Relationship Id="rId34" Type="http://schemas.openxmlformats.org/officeDocument/2006/relationships/hyperlink" Target="https://huggingface.co/basant18/Smoking-detection-YOLO26s" TargetMode="External"/><Relationship Id="rId35" Type="http://schemas.openxmlformats.org/officeDocument/2006/relationships/hyperlink" Target="https://doi.org/10.3390/s25051433" TargetMode="External"/><Relationship Id="rId36" Type="http://schemas.openxmlformats.org/officeDocument/2006/relationships/hyperlink" Target="https://ceur-ws.org/Vol-4141/paper12.pdf" TargetMode="External"/><Relationship Id="rId37" Type="http://schemas.openxmlformats.org/officeDocument/2006/relationships/hyperlink" Target="https://www.researchgate.net/publication/383442905_Cigarette_Detection_in_Images_Based_on_YOLOv8" TargetMode="External"/><Relationship Id="rId38" Type="http://schemas.openxmlformats.org/officeDocument/2006/relationships/hyperlink" Target="https://www.ncbi.nlm.nih.gov/pmc/articles/PMC8839928/" TargetMode="External"/><Relationship Id="rId39" Type="http://schemas.openxmlformats.org/officeDocument/2006/relationships/hyperlink" Target="https://huggingface.co/dima806/smoker_image_classification" TargetMode="External"/><Relationship Id="rId40" Type="http://schemas.openxmlformats.org/officeDocument/2006/relationships/hyperlink" Target="https://www.kaggle.com/code/dima806/smoker-image-detection-vit" TargetMode="External"/><Relationship Id="rId41" Type="http://schemas.openxmlformats.org/officeDocument/2006/relationships/hyperlink" Target="https://pmc.ncbi.nlm.nih.gov/articles/PMC10483128/" TargetMode="External"/><Relationship Id="rId42" Type="http://schemas.openxmlformats.org/officeDocument/2006/relationships/hyperlink" Target="https://doi.org/10.1371/journal.pone.0347052" TargetMode="External"/><Relationship Id="rId43" Type="http://schemas.openxmlformats.org/officeDocument/2006/relationships/hyperlink" Target="https://www.sciencedirect.com/science/article/abs/pii/S0957417424030756" TargetMode="External"/><Relationship Id="rId44" Type="http://schemas.openxmlformats.org/officeDocument/2006/relationships/hyperlink" Target="https://github.com/drAK2k/Cigdet-on-YOLO-variants" TargetMode="External"/><Relationship Id="rId45" Type="http://schemas.openxmlformats.org/officeDocument/2006/relationships/hyperlink" Target="https://huggingface.co/Enos-123/smoking-detection" TargetMode="External"/><Relationship Id="rId46" Type="http://schemas.openxmlformats.org/officeDocument/2006/relationships/hyperlink" Target="https://huggingface.co/Beehzod/smoke_cigarette-detection" TargetMode="External"/><Relationship Id="rId47" Type="http://schemas.openxmlformats.org/officeDocument/2006/relationships/hyperlink" Target="https://www.mdpi.com/1424-8220/26/1/103" TargetMode="External"/><Relationship Id="rId48" Type="http://schemas.openxmlformats.org/officeDocument/2006/relationships/hyperlink" Target="https://pmc.ncbi.nlm.nih.gov/articles/PMC13148775/" TargetMode="External"/><Relationship Id="rId49" Type="http://schemas.openxmlformats.org/officeDocument/2006/relationships/hyperlink" Target="https://arxiv.org/html/2411.13572v1" TargetMode="External"/><Relationship Id="rId50" Type="http://schemas.openxmlformats.org/officeDocument/2006/relationships/hyperlink" Target="https://pubmed.ncbi.nlm.nih.gov/42423759/" TargetMode="External"/><Relationship Id="rId51" Type="http://schemas.openxmlformats.org/officeDocument/2006/relationships/hyperlink" Target="https://www.techscience.com/cmc/v83n3/60998" TargetMode="External"/><Relationship Id="rId52" Type="http://schemas.openxmlformats.org/officeDocument/2006/relationships/hyperlink" Target="https://dl.acm.org/doi/10.1016/j.eswa.2024.126208" TargetMode="External"/><Relationship Id="rId53" Type="http://schemas.openxmlformats.org/officeDocument/2006/relationships/hyperlink" Target="https://arxiv.org/html/2508.11696v1" TargetMode="External"/><Relationship Id="rId54" Type="http://schemas.openxmlformats.org/officeDocument/2006/relationships/hyperlink" Target="https://gist.github.com/willprice/f19da185c9c5f32847134b87c1960769" TargetMode="External"/><Relationship Id="rId55" Type="http://schemas.openxmlformats.org/officeDocument/2006/relationships/hyperlink" Target="https://universe.roboflow.com/search?q=class%3Asmoking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Smoking Detection Datasets &amp; Models (2025–2026)</dc:title>
  <dc:description>Claude Docs node/1136e7dc-4398@12 docx-w6</dc:description>
  <cp:revision>12</cp:revision>
</cp:coreProperties>
</file>