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4EE288" w14:textId="77777777" w:rsidR="0052750C" w:rsidRPr="00102A0F" w:rsidRDefault="00EB52BF" w:rsidP="00EB52BF">
      <w:pPr>
        <w:pStyle w:val="NoSpacing"/>
        <w:jc w:val="center"/>
        <w:rPr>
          <w:rFonts w:ascii="Times New Roman" w:hAnsi="Times New Roman" w:cs="Times New Roman"/>
          <w:b/>
        </w:rPr>
      </w:pPr>
      <w:r w:rsidRPr="00102A0F">
        <w:rPr>
          <w:rFonts w:ascii="Times New Roman" w:hAnsi="Times New Roman" w:cs="Times New Roman"/>
          <w:b/>
          <w:noProof/>
          <w:lang w:eastAsia="en-US"/>
        </w:rPr>
        <mc:AlternateContent>
          <mc:Choice Requires="wps">
            <w:drawing>
              <wp:anchor distT="0" distB="0" distL="114300" distR="114300" simplePos="0" relativeHeight="251658240" behindDoc="1" locked="0" layoutInCell="1" allowOverlap="1" wp14:anchorId="7950C275" wp14:editId="2A40EF3A">
                <wp:simplePos x="0" y="0"/>
                <wp:positionH relativeFrom="column">
                  <wp:posOffset>6350</wp:posOffset>
                </wp:positionH>
                <wp:positionV relativeFrom="paragraph">
                  <wp:posOffset>-203200</wp:posOffset>
                </wp:positionV>
                <wp:extent cx="5861050" cy="819150"/>
                <wp:effectExtent l="38100" t="38100" r="101600" b="95250"/>
                <wp:wrapNone/>
                <wp:docPr id="2" name="Rectangle 2"/>
                <wp:cNvGraphicFramePr/>
                <a:graphic xmlns:a="http://schemas.openxmlformats.org/drawingml/2006/main">
                  <a:graphicData uri="http://schemas.microsoft.com/office/word/2010/wordprocessingShape">
                    <wps:wsp>
                      <wps:cNvSpPr/>
                      <wps:spPr>
                        <a:xfrm>
                          <a:off x="0" y="0"/>
                          <a:ext cx="5861050" cy="819150"/>
                        </a:xfrm>
                        <a:prstGeom prst="rect">
                          <a:avLst/>
                        </a:prstGeom>
                        <a:solidFill>
                          <a:schemeClr val="bg1">
                            <a:lumMod val="8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w14:anchorId="0FA9BD4F" id="Rectangle 2" o:spid="_x0000_s1026" style="position:absolute;margin-left:.5pt;margin-top:-16pt;width:461.5pt;height:64.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" fillcolor="#d8d8d8 [2732]" stroked="f" strokeweight="1pt">
                <v:shadow on="t" color="black" opacity="26214f" origin="-.5,-.5" offset=".74836mm,.74836mm"/>
              </v:rect>
            </w:pict>
          </mc:Fallback>
        </mc:AlternateContent>
      </w:r>
      <w:r w:rsidR="0052750C" w:rsidRPr="00102A0F">
        <w:rPr>
          <w:rFonts w:ascii="Times New Roman" w:hAnsi="Times New Roman" w:cs="Times New Roman"/>
          <w:b/>
        </w:rPr>
        <w:t>Workers’ Leave Microsimulation Dissemination Plan</w:t>
      </w:r>
    </w:p>
    <w:p w14:paraId="21555180" w14:textId="7AE35FF0" w:rsidR="000A1FAD" w:rsidRPr="00102A0F" w:rsidRDefault="000A1FAD" w:rsidP="00EB52BF">
      <w:pPr>
        <w:pStyle w:val="NoSpacing"/>
        <w:jc w:val="center"/>
        <w:rPr>
          <w:rFonts w:ascii="Times New Roman" w:hAnsi="Times New Roman" w:cs="Times New Roman"/>
          <w:b/>
        </w:rPr>
      </w:pPr>
      <w:r w:rsidRPr="00102A0F">
        <w:rPr>
          <w:rFonts w:ascii="Times New Roman" w:hAnsi="Times New Roman" w:cs="Times New Roman"/>
          <w:b/>
        </w:rPr>
        <w:t>DRAFT</w:t>
      </w:r>
      <w:r w:rsidR="002800E5" w:rsidRPr="00102A0F">
        <w:rPr>
          <w:rFonts w:ascii="Times New Roman" w:hAnsi="Times New Roman" w:cs="Times New Roman"/>
          <w:b/>
        </w:rPr>
        <w:t xml:space="preserve"> Version </w:t>
      </w:r>
      <w:r w:rsidR="00E649DC">
        <w:rPr>
          <w:rFonts w:ascii="Times New Roman" w:hAnsi="Times New Roman" w:cs="Times New Roman"/>
          <w:b/>
        </w:rPr>
        <w:t>4</w:t>
      </w:r>
    </w:p>
    <w:p w14:paraId="61246A06" w14:textId="77777777" w:rsidR="0052750C" w:rsidRPr="00102A0F" w:rsidRDefault="0052750C">
      <w:pPr>
        <w:rPr>
          <w:rFonts w:ascii="Times New Roman" w:hAnsi="Times New Roman" w:cs="Times New Roman"/>
        </w:rPr>
      </w:pPr>
    </w:p>
    <w:p w14:paraId="4D044FCE" w14:textId="77777777" w:rsidR="00EB52BF" w:rsidRPr="00102A0F" w:rsidRDefault="00EB52BF" w:rsidP="000A1FAD">
      <w:pPr>
        <w:jc w:val="both"/>
        <w:rPr>
          <w:rFonts w:ascii="Times New Roman" w:hAnsi="Times New Roman" w:cs="Times New Roman"/>
        </w:rPr>
      </w:pPr>
    </w:p>
    <w:p w14:paraId="397673B1" w14:textId="77777777" w:rsidR="000A1FAD" w:rsidRPr="00102A0F" w:rsidRDefault="0052750C" w:rsidP="000A1FAD">
      <w:pPr>
        <w:jc w:val="both"/>
        <w:rPr>
          <w:rFonts w:ascii="Times New Roman" w:hAnsi="Times New Roman" w:cs="Times New Roman"/>
        </w:rPr>
      </w:pPr>
      <w:r w:rsidRPr="00102A0F">
        <w:rPr>
          <w:rFonts w:ascii="Times New Roman" w:hAnsi="Times New Roman" w:cs="Times New Roman"/>
        </w:rPr>
        <w:t xml:space="preserve">This document describes </w:t>
      </w:r>
      <w:r w:rsidR="000A1FAD" w:rsidRPr="00102A0F">
        <w:rPr>
          <w:rFonts w:ascii="Times New Roman" w:hAnsi="Times New Roman" w:cs="Times New Roman"/>
        </w:rPr>
        <w:t>our</w:t>
      </w:r>
      <w:r w:rsidRPr="00102A0F">
        <w:rPr>
          <w:rFonts w:ascii="Times New Roman" w:hAnsi="Times New Roman" w:cs="Times New Roman"/>
        </w:rPr>
        <w:t xml:space="preserve"> </w:t>
      </w:r>
      <w:r w:rsidR="00B1096A" w:rsidRPr="00102A0F">
        <w:rPr>
          <w:rFonts w:ascii="Times New Roman" w:hAnsi="Times New Roman" w:cs="Times New Roman"/>
        </w:rPr>
        <w:t xml:space="preserve">work </w:t>
      </w:r>
      <w:r w:rsidRPr="00102A0F">
        <w:rPr>
          <w:rFonts w:ascii="Times New Roman" w:hAnsi="Times New Roman" w:cs="Times New Roman"/>
        </w:rPr>
        <w:t xml:space="preserve">plan for disseminating our Workers Leave Microsimulation model, as well as for sharing our research findings with those who will use the tool </w:t>
      </w:r>
      <w:r w:rsidR="00223BC4" w:rsidRPr="00102A0F">
        <w:rPr>
          <w:rFonts w:ascii="Times New Roman" w:hAnsi="Times New Roman" w:cs="Times New Roman"/>
        </w:rPr>
        <w:t xml:space="preserve">in practice or those most likely will benefit from the information.   In the next sections, we discuss in detail our strategy for disseminating the actual software tools and documentation, </w:t>
      </w:r>
      <w:r w:rsidR="00B1096A" w:rsidRPr="00102A0F">
        <w:rPr>
          <w:rFonts w:ascii="Times New Roman" w:hAnsi="Times New Roman" w:cs="Times New Roman"/>
        </w:rPr>
        <w:t>as well as</w:t>
      </w:r>
      <w:r w:rsidR="00223BC4" w:rsidRPr="00102A0F">
        <w:rPr>
          <w:rFonts w:ascii="Times New Roman" w:hAnsi="Times New Roman" w:cs="Times New Roman"/>
        </w:rPr>
        <w:t xml:space="preserve"> our plan for disseminating the research findings.</w:t>
      </w:r>
      <w:r w:rsidR="000A1FAD" w:rsidRPr="00102A0F">
        <w:rPr>
          <w:rFonts w:ascii="Times New Roman" w:hAnsi="Times New Roman" w:cs="Times New Roman"/>
        </w:rPr>
        <w:t xml:space="preserve">  Our team understands that that research </w:t>
      </w:r>
      <w:r w:rsidR="00B1096A" w:rsidRPr="00102A0F">
        <w:rPr>
          <w:rFonts w:ascii="Times New Roman" w:hAnsi="Times New Roman" w:cs="Times New Roman"/>
        </w:rPr>
        <w:t xml:space="preserve">findings and tools are </w:t>
      </w:r>
      <w:r w:rsidR="000A1FAD" w:rsidRPr="00102A0F">
        <w:rPr>
          <w:rFonts w:ascii="Times New Roman" w:hAnsi="Times New Roman" w:cs="Times New Roman"/>
        </w:rPr>
        <w:t xml:space="preserve">most effectively disseminated using multiple vehicles, with face to face interaction as the most effective channel. </w:t>
      </w:r>
      <w:r w:rsidR="002F6128" w:rsidRPr="00102A0F">
        <w:rPr>
          <w:rFonts w:ascii="Times New Roman" w:hAnsi="Times New Roman" w:cs="Times New Roman"/>
        </w:rPr>
        <w:t>O</w:t>
      </w:r>
      <w:r w:rsidR="000A1FAD" w:rsidRPr="00102A0F">
        <w:rPr>
          <w:rFonts w:ascii="Times New Roman" w:hAnsi="Times New Roman" w:cs="Times New Roman"/>
        </w:rPr>
        <w:t>ur plan will</w:t>
      </w:r>
      <w:r w:rsidR="00B1096A" w:rsidRPr="00102A0F">
        <w:rPr>
          <w:rFonts w:ascii="Times New Roman" w:hAnsi="Times New Roman" w:cs="Times New Roman"/>
        </w:rPr>
        <w:t xml:space="preserve"> </w:t>
      </w:r>
      <w:r w:rsidR="000A1FAD" w:rsidRPr="00102A0F">
        <w:rPr>
          <w:rFonts w:ascii="Times New Roman" w:hAnsi="Times New Roman" w:cs="Times New Roman"/>
        </w:rPr>
        <w:t>include considerations of the following</w:t>
      </w:r>
      <w:r w:rsidR="002800E5" w:rsidRPr="00102A0F">
        <w:rPr>
          <w:rFonts w:ascii="Times New Roman" w:hAnsi="Times New Roman" w:cs="Times New Roman"/>
        </w:rPr>
        <w:t xml:space="preserve"> key elements, organized into six sections below</w:t>
      </w:r>
      <w:r w:rsidR="000A1FAD" w:rsidRPr="00102A0F">
        <w:rPr>
          <w:rFonts w:ascii="Times New Roman" w:hAnsi="Times New Roman" w:cs="Times New Roman"/>
        </w:rPr>
        <w:t>:</w:t>
      </w:r>
    </w:p>
    <w:p w14:paraId="10412FAF" w14:textId="77777777" w:rsidR="002800E5" w:rsidRPr="00102A0F" w:rsidRDefault="00714D4A" w:rsidP="00AE53BD">
      <w:pPr>
        <w:pStyle w:val="ListParagraph"/>
        <w:numPr>
          <w:ilvl w:val="0"/>
          <w:numId w:val="5"/>
        </w:numPr>
        <w:ind w:left="450" w:hanging="450"/>
        <w:jc w:val="both"/>
        <w:rPr>
          <w:rFonts w:ascii="Times New Roman" w:hAnsi="Times New Roman" w:cs="Times New Roman"/>
        </w:rPr>
      </w:pPr>
      <w:r w:rsidRPr="00102A0F">
        <w:rPr>
          <w:rFonts w:ascii="Times New Roman" w:hAnsi="Times New Roman" w:cs="Times New Roman"/>
          <w:b/>
        </w:rPr>
        <w:t>Software tools and research products</w:t>
      </w:r>
      <w:r w:rsidR="002800E5" w:rsidRPr="00102A0F">
        <w:rPr>
          <w:rFonts w:ascii="Times New Roman" w:hAnsi="Times New Roman" w:cs="Times New Roman"/>
          <w:b/>
        </w:rPr>
        <w:t>.</w:t>
      </w:r>
      <w:r w:rsidR="002800E5" w:rsidRPr="00102A0F">
        <w:rPr>
          <w:rFonts w:ascii="Times New Roman" w:hAnsi="Times New Roman" w:cs="Times New Roman"/>
        </w:rPr>
        <w:t xml:space="preserve">   Our dissemination includes two primary types of products—a software tool and a portfolio of research findings that come from the tool. This section will identify and discuss the exact form of these products to be disseminated, as well as the advantages and disadvantages of each. </w:t>
      </w:r>
    </w:p>
    <w:p w14:paraId="2FCF1302" w14:textId="77777777" w:rsidR="002800E5" w:rsidRPr="00102A0F" w:rsidRDefault="00F96685" w:rsidP="00AE53BD">
      <w:pPr>
        <w:pStyle w:val="ListParagraph"/>
        <w:numPr>
          <w:ilvl w:val="0"/>
          <w:numId w:val="5"/>
        </w:numPr>
        <w:ind w:left="450" w:hanging="450"/>
        <w:jc w:val="both"/>
        <w:rPr>
          <w:rFonts w:ascii="Times New Roman" w:hAnsi="Times New Roman" w:cs="Times New Roman"/>
          <w:b/>
        </w:rPr>
      </w:pPr>
      <w:r w:rsidRPr="00102A0F">
        <w:rPr>
          <w:rFonts w:ascii="Times New Roman" w:hAnsi="Times New Roman" w:cs="Times New Roman"/>
          <w:b/>
        </w:rPr>
        <w:t xml:space="preserve">Identification of </w:t>
      </w:r>
      <w:r w:rsidR="002800E5" w:rsidRPr="00102A0F">
        <w:rPr>
          <w:rFonts w:ascii="Times New Roman" w:hAnsi="Times New Roman" w:cs="Times New Roman"/>
          <w:b/>
        </w:rPr>
        <w:t>End users</w:t>
      </w:r>
      <w:r w:rsidRPr="00102A0F">
        <w:rPr>
          <w:rFonts w:ascii="Times New Roman" w:hAnsi="Times New Roman" w:cs="Times New Roman"/>
          <w:b/>
        </w:rPr>
        <w:t>, Their Needs,</w:t>
      </w:r>
      <w:r w:rsidR="00714D4A" w:rsidRPr="00102A0F">
        <w:rPr>
          <w:rFonts w:ascii="Times New Roman" w:hAnsi="Times New Roman" w:cs="Times New Roman"/>
          <w:b/>
        </w:rPr>
        <w:t xml:space="preserve"> and Dissemination Channels</w:t>
      </w:r>
      <w:r w:rsidR="00BC63E8" w:rsidRPr="00102A0F">
        <w:rPr>
          <w:rFonts w:ascii="Times New Roman" w:hAnsi="Times New Roman" w:cs="Times New Roman"/>
          <w:b/>
        </w:rPr>
        <w:t xml:space="preserve">. </w:t>
      </w:r>
      <w:r w:rsidR="002800E5" w:rsidRPr="00102A0F">
        <w:rPr>
          <w:rFonts w:ascii="Times New Roman" w:hAnsi="Times New Roman" w:cs="Times New Roman"/>
        </w:rPr>
        <w:t xml:space="preserve"> </w:t>
      </w:r>
      <w:r w:rsidR="00BC63E8" w:rsidRPr="00102A0F">
        <w:rPr>
          <w:rFonts w:ascii="Times New Roman" w:hAnsi="Times New Roman" w:cs="Times New Roman"/>
        </w:rPr>
        <w:t xml:space="preserve"> </w:t>
      </w:r>
      <w:r w:rsidR="002800E5" w:rsidRPr="00102A0F">
        <w:rPr>
          <w:rFonts w:ascii="Times New Roman" w:hAnsi="Times New Roman" w:cs="Times New Roman"/>
        </w:rPr>
        <w:t xml:space="preserve"> This section will discuss the end users of our tools and our research products, identifying </w:t>
      </w:r>
      <w:r w:rsidR="00714D4A" w:rsidRPr="00102A0F">
        <w:rPr>
          <w:rFonts w:ascii="Times New Roman" w:hAnsi="Times New Roman" w:cs="Times New Roman"/>
        </w:rPr>
        <w:t>categories of organizations and individuals</w:t>
      </w:r>
      <w:r w:rsidR="002800E5" w:rsidRPr="00102A0F">
        <w:rPr>
          <w:rFonts w:ascii="Times New Roman" w:hAnsi="Times New Roman" w:cs="Times New Roman"/>
        </w:rPr>
        <w:t xml:space="preserve"> will apply these products in their work, and how they will apply them.</w:t>
      </w:r>
      <w:r w:rsidR="00714D4A" w:rsidRPr="00102A0F">
        <w:rPr>
          <w:rFonts w:ascii="Times New Roman" w:hAnsi="Times New Roman" w:cs="Times New Roman"/>
        </w:rPr>
        <w:t xml:space="preserve">  In addition, it will discus the dissemination channels with which we can attempt to reach each user groups.</w:t>
      </w:r>
    </w:p>
    <w:p w14:paraId="361903AD" w14:textId="77777777" w:rsidR="002800E5" w:rsidRPr="00102A0F" w:rsidRDefault="002800E5" w:rsidP="00AE53BD">
      <w:pPr>
        <w:pStyle w:val="ListParagraph"/>
        <w:numPr>
          <w:ilvl w:val="0"/>
          <w:numId w:val="5"/>
        </w:numPr>
        <w:ind w:left="450" w:hanging="450"/>
        <w:jc w:val="both"/>
        <w:rPr>
          <w:rFonts w:ascii="Times New Roman" w:hAnsi="Times New Roman" w:cs="Times New Roman"/>
        </w:rPr>
      </w:pPr>
      <w:r w:rsidRPr="00102A0F">
        <w:rPr>
          <w:rFonts w:ascii="Times New Roman" w:hAnsi="Times New Roman" w:cs="Times New Roman"/>
          <w:b/>
        </w:rPr>
        <w:t>Dissemination partners</w:t>
      </w:r>
      <w:r w:rsidR="00714D4A" w:rsidRPr="00102A0F">
        <w:rPr>
          <w:rFonts w:ascii="Times New Roman" w:hAnsi="Times New Roman" w:cs="Times New Roman"/>
          <w:b/>
        </w:rPr>
        <w:t xml:space="preserve"> and Communication Strategies</w:t>
      </w:r>
      <w:r w:rsidR="00BC63E8" w:rsidRPr="00102A0F">
        <w:rPr>
          <w:rFonts w:ascii="Times New Roman" w:hAnsi="Times New Roman" w:cs="Times New Roman"/>
          <w:b/>
        </w:rPr>
        <w:t>.</w:t>
      </w:r>
      <w:r w:rsidRPr="00102A0F">
        <w:rPr>
          <w:rFonts w:ascii="Times New Roman" w:hAnsi="Times New Roman" w:cs="Times New Roman"/>
        </w:rPr>
        <w:t xml:space="preserve">  </w:t>
      </w:r>
      <w:r w:rsidR="00BC63E8" w:rsidRPr="00102A0F">
        <w:rPr>
          <w:rFonts w:ascii="Times New Roman" w:hAnsi="Times New Roman" w:cs="Times New Roman"/>
        </w:rPr>
        <w:t xml:space="preserve"> </w:t>
      </w:r>
      <w:r w:rsidRPr="00102A0F">
        <w:rPr>
          <w:rFonts w:ascii="Times New Roman" w:hAnsi="Times New Roman" w:cs="Times New Roman"/>
        </w:rPr>
        <w:t>This section identifies individuals, organizations or networks through whom we can reach the targeted end users.</w:t>
      </w:r>
    </w:p>
    <w:p w14:paraId="78AED66A" w14:textId="77777777" w:rsidR="00B1096A" w:rsidRPr="00102A0F" w:rsidRDefault="002800E5" w:rsidP="00AE53BD">
      <w:pPr>
        <w:pStyle w:val="ListParagraph"/>
        <w:ind w:left="450"/>
        <w:jc w:val="both"/>
        <w:rPr>
          <w:rFonts w:ascii="Times New Roman" w:hAnsi="Times New Roman" w:cs="Times New Roman"/>
        </w:rPr>
      </w:pPr>
      <w:r w:rsidRPr="00102A0F">
        <w:rPr>
          <w:rFonts w:ascii="Times New Roman" w:hAnsi="Times New Roman" w:cs="Times New Roman"/>
        </w:rPr>
        <w:t>This section will</w:t>
      </w:r>
      <w:r w:rsidR="00714D4A" w:rsidRPr="00102A0F">
        <w:rPr>
          <w:rFonts w:ascii="Times New Roman" w:hAnsi="Times New Roman" w:cs="Times New Roman"/>
        </w:rPr>
        <w:t xml:space="preserve"> also</w:t>
      </w:r>
      <w:r w:rsidRPr="00102A0F">
        <w:rPr>
          <w:rFonts w:ascii="Times New Roman" w:hAnsi="Times New Roman" w:cs="Times New Roman"/>
        </w:rPr>
        <w:t xml:space="preserve"> discuss the means and strategies with which we can convey usefulness of the tool, as well as the relevant the research outcomes</w:t>
      </w:r>
    </w:p>
    <w:p w14:paraId="6664A727" w14:textId="77777777" w:rsidR="002800E5" w:rsidRPr="00102A0F" w:rsidRDefault="00C72E84" w:rsidP="00AE53BD">
      <w:pPr>
        <w:pStyle w:val="ListParagraph"/>
        <w:numPr>
          <w:ilvl w:val="0"/>
          <w:numId w:val="5"/>
        </w:numPr>
        <w:ind w:left="450" w:hanging="450"/>
        <w:jc w:val="both"/>
        <w:rPr>
          <w:rFonts w:ascii="Times New Roman" w:hAnsi="Times New Roman" w:cs="Times New Roman"/>
        </w:rPr>
      </w:pPr>
      <w:r w:rsidRPr="00102A0F">
        <w:rPr>
          <w:rFonts w:ascii="Times New Roman" w:hAnsi="Times New Roman" w:cs="Times New Roman"/>
          <w:b/>
        </w:rPr>
        <w:t xml:space="preserve">Dissemination </w:t>
      </w:r>
      <w:r w:rsidR="002800E5" w:rsidRPr="00102A0F">
        <w:rPr>
          <w:rFonts w:ascii="Times New Roman" w:hAnsi="Times New Roman" w:cs="Times New Roman"/>
          <w:b/>
        </w:rPr>
        <w:t>Evaluation</w:t>
      </w:r>
      <w:r w:rsidR="00BC63E8" w:rsidRPr="00102A0F">
        <w:rPr>
          <w:rFonts w:ascii="Times New Roman" w:hAnsi="Times New Roman" w:cs="Times New Roman"/>
          <w:b/>
        </w:rPr>
        <w:t xml:space="preserve">. </w:t>
      </w:r>
      <w:r w:rsidR="002800E5" w:rsidRPr="00102A0F">
        <w:rPr>
          <w:rFonts w:ascii="Times New Roman" w:hAnsi="Times New Roman" w:cs="Times New Roman"/>
        </w:rPr>
        <w:t xml:space="preserve"> </w:t>
      </w:r>
      <w:r w:rsidR="00B1096A" w:rsidRPr="00102A0F">
        <w:rPr>
          <w:rFonts w:ascii="Times New Roman" w:hAnsi="Times New Roman" w:cs="Times New Roman"/>
        </w:rPr>
        <w:t xml:space="preserve"> </w:t>
      </w:r>
      <w:r w:rsidR="00BC63E8" w:rsidRPr="00102A0F">
        <w:rPr>
          <w:rFonts w:ascii="Times New Roman" w:hAnsi="Times New Roman" w:cs="Times New Roman"/>
        </w:rPr>
        <w:t xml:space="preserve"> </w:t>
      </w:r>
      <w:r w:rsidR="00B1096A" w:rsidRPr="00102A0F">
        <w:rPr>
          <w:rFonts w:ascii="Times New Roman" w:hAnsi="Times New Roman" w:cs="Times New Roman"/>
        </w:rPr>
        <w:t xml:space="preserve">This section will discuss the means and strategies with which we will </w:t>
      </w:r>
      <w:r w:rsidR="002800E5" w:rsidRPr="00102A0F">
        <w:rPr>
          <w:rFonts w:ascii="Times New Roman" w:hAnsi="Times New Roman" w:cs="Times New Roman"/>
        </w:rPr>
        <w:t>determine wh</w:t>
      </w:r>
      <w:r w:rsidR="00B1096A" w:rsidRPr="00102A0F">
        <w:rPr>
          <w:rFonts w:ascii="Times New Roman" w:hAnsi="Times New Roman" w:cs="Times New Roman"/>
        </w:rPr>
        <w:t xml:space="preserve">ether our dissemination worked, what </w:t>
      </w:r>
      <w:r w:rsidR="002800E5" w:rsidRPr="00102A0F">
        <w:rPr>
          <w:rFonts w:ascii="Times New Roman" w:hAnsi="Times New Roman" w:cs="Times New Roman"/>
        </w:rPr>
        <w:t>worked</w:t>
      </w:r>
      <w:r w:rsidR="00B1096A" w:rsidRPr="00102A0F">
        <w:rPr>
          <w:rFonts w:ascii="Times New Roman" w:hAnsi="Times New Roman" w:cs="Times New Roman"/>
        </w:rPr>
        <w:t>, and what did not work.</w:t>
      </w:r>
    </w:p>
    <w:p w14:paraId="3E6D6CBE" w14:textId="77777777" w:rsidR="00BC63E8" w:rsidRPr="00102A0F" w:rsidRDefault="00BC63E8" w:rsidP="00AE53BD">
      <w:pPr>
        <w:pStyle w:val="ListParagraph"/>
        <w:numPr>
          <w:ilvl w:val="0"/>
          <w:numId w:val="5"/>
        </w:numPr>
        <w:ind w:left="450" w:hanging="450"/>
        <w:jc w:val="both"/>
        <w:rPr>
          <w:rFonts w:ascii="Times New Roman" w:hAnsi="Times New Roman" w:cs="Times New Roman"/>
        </w:rPr>
      </w:pPr>
      <w:r w:rsidRPr="00102A0F">
        <w:rPr>
          <w:rFonts w:ascii="Times New Roman" w:hAnsi="Times New Roman" w:cs="Times New Roman"/>
          <w:b/>
        </w:rPr>
        <w:t xml:space="preserve">Dissemination </w:t>
      </w:r>
      <w:r w:rsidR="00E23623" w:rsidRPr="00102A0F">
        <w:rPr>
          <w:rFonts w:ascii="Times New Roman" w:hAnsi="Times New Roman" w:cs="Times New Roman"/>
          <w:b/>
        </w:rPr>
        <w:t xml:space="preserve">Work Plan and </w:t>
      </w:r>
      <w:r w:rsidRPr="00102A0F">
        <w:rPr>
          <w:rFonts w:ascii="Times New Roman" w:hAnsi="Times New Roman" w:cs="Times New Roman"/>
          <w:b/>
        </w:rPr>
        <w:t xml:space="preserve">Schedule.     </w:t>
      </w:r>
      <w:r w:rsidRPr="00102A0F">
        <w:rPr>
          <w:rFonts w:ascii="Times New Roman" w:hAnsi="Times New Roman" w:cs="Times New Roman"/>
        </w:rPr>
        <w:t xml:space="preserve">This section will outline the various stages of dissemination, both for the software and for the initial set of research </w:t>
      </w:r>
      <w:r w:rsidR="00714D4A" w:rsidRPr="00102A0F">
        <w:rPr>
          <w:rFonts w:ascii="Times New Roman" w:hAnsi="Times New Roman" w:cs="Times New Roman"/>
        </w:rPr>
        <w:t>product</w:t>
      </w:r>
      <w:r w:rsidRPr="00102A0F">
        <w:rPr>
          <w:rFonts w:ascii="Times New Roman" w:hAnsi="Times New Roman" w:cs="Times New Roman"/>
        </w:rPr>
        <w:t>s.</w:t>
      </w:r>
    </w:p>
    <w:p w14:paraId="06F18C3E" w14:textId="7E7F94F1" w:rsidR="00D75282" w:rsidRPr="00102A0F" w:rsidRDefault="001D2A37" w:rsidP="00D75282">
      <w:pPr>
        <w:jc w:val="both"/>
        <w:rPr>
          <w:rFonts w:ascii="Times New Roman" w:hAnsi="Times New Roman" w:cs="Times New Roman"/>
        </w:rPr>
      </w:pPr>
      <w:r w:rsidRPr="00102A0F">
        <w:rPr>
          <w:rFonts w:ascii="Times New Roman" w:hAnsi="Times New Roman" w:cs="Times New Roman"/>
        </w:rPr>
        <w:t>As requested by the DOL team, our team will contact individuals from the TWG and ask them if they are willing to engage in any of the activities identified in I-V above.  We will also ask our partner IWPR to identify additional stakeholders to be engaged in the dissemination process.</w:t>
      </w:r>
    </w:p>
    <w:p w14:paraId="7B9DEA7B" w14:textId="77777777" w:rsidR="002800E5" w:rsidRPr="00102A0F" w:rsidRDefault="00714D4A" w:rsidP="00D75282">
      <w:pPr>
        <w:pStyle w:val="ListParagraph"/>
        <w:numPr>
          <w:ilvl w:val="0"/>
          <w:numId w:val="6"/>
        </w:numPr>
        <w:shd w:val="clear" w:color="auto" w:fill="D9D9D9" w:themeFill="background1" w:themeFillShade="D9"/>
        <w:ind w:left="270" w:hanging="540"/>
        <w:jc w:val="both"/>
        <w:rPr>
          <w:rFonts w:ascii="Times New Roman" w:hAnsi="Times New Roman" w:cs="Times New Roman"/>
        </w:rPr>
      </w:pPr>
      <w:r w:rsidRPr="00102A0F">
        <w:rPr>
          <w:rFonts w:ascii="Times New Roman" w:hAnsi="Times New Roman" w:cs="Times New Roman"/>
          <w:b/>
        </w:rPr>
        <w:t>Software tools and research products</w:t>
      </w:r>
      <w:r w:rsidR="00D75282" w:rsidRPr="00102A0F">
        <w:rPr>
          <w:rFonts w:ascii="Times New Roman" w:hAnsi="Times New Roman" w:cs="Times New Roman"/>
          <w:b/>
        </w:rPr>
        <w:t>.</w:t>
      </w:r>
      <w:r w:rsidR="00D75282" w:rsidRPr="00102A0F">
        <w:rPr>
          <w:rFonts w:ascii="Times New Roman" w:hAnsi="Times New Roman" w:cs="Times New Roman"/>
        </w:rPr>
        <w:t xml:space="preserve">   </w:t>
      </w:r>
    </w:p>
    <w:p w14:paraId="74396738" w14:textId="77777777" w:rsidR="00D75282" w:rsidRPr="00102A0F" w:rsidRDefault="00D75282" w:rsidP="00714D4A">
      <w:pPr>
        <w:pStyle w:val="NoSpacing"/>
        <w:rPr>
          <w:rFonts w:ascii="Times New Roman" w:hAnsi="Times New Roman" w:cs="Times New Roman"/>
        </w:rPr>
      </w:pPr>
    </w:p>
    <w:p w14:paraId="5939B6F8" w14:textId="77777777" w:rsidR="00714D4A" w:rsidRPr="00102A0F" w:rsidRDefault="00714D4A" w:rsidP="00827A9D">
      <w:pPr>
        <w:pStyle w:val="ListParagraph"/>
        <w:numPr>
          <w:ilvl w:val="0"/>
          <w:numId w:val="7"/>
        </w:numPr>
        <w:ind w:left="180"/>
        <w:jc w:val="both"/>
        <w:rPr>
          <w:rFonts w:ascii="Times New Roman" w:hAnsi="Times New Roman" w:cs="Times New Roman"/>
          <w:b/>
        </w:rPr>
      </w:pPr>
      <w:r w:rsidRPr="00102A0F">
        <w:rPr>
          <w:rFonts w:ascii="Times New Roman" w:hAnsi="Times New Roman" w:cs="Times New Roman"/>
          <w:b/>
        </w:rPr>
        <w:t xml:space="preserve">Software Tools   </w:t>
      </w:r>
      <w:r w:rsidRPr="00102A0F">
        <w:rPr>
          <w:rFonts w:ascii="Times New Roman" w:hAnsi="Times New Roman" w:cs="Times New Roman"/>
        </w:rPr>
        <w:t xml:space="preserve"> Our software tools to be disseminated will include the following</w:t>
      </w:r>
      <w:r w:rsidR="008E0519" w:rsidRPr="00102A0F">
        <w:rPr>
          <w:rFonts w:ascii="Times New Roman" w:hAnsi="Times New Roman" w:cs="Times New Roman"/>
        </w:rPr>
        <w:t xml:space="preserve"> six</w:t>
      </w:r>
      <w:r w:rsidRPr="00102A0F">
        <w:rPr>
          <w:rFonts w:ascii="Times New Roman" w:hAnsi="Times New Roman" w:cs="Times New Roman"/>
        </w:rPr>
        <w:t xml:space="preserve"> options:</w:t>
      </w:r>
    </w:p>
    <w:p w14:paraId="162D2A07" w14:textId="77777777" w:rsidR="00714D4A" w:rsidRPr="00102A0F" w:rsidRDefault="00714D4A" w:rsidP="00827A9D">
      <w:pPr>
        <w:pStyle w:val="ListParagraph"/>
        <w:numPr>
          <w:ilvl w:val="0"/>
          <w:numId w:val="8"/>
        </w:numPr>
        <w:ind w:left="450"/>
        <w:jc w:val="both"/>
        <w:rPr>
          <w:rFonts w:ascii="Times New Roman" w:hAnsi="Times New Roman" w:cs="Times New Roman"/>
        </w:rPr>
      </w:pPr>
      <w:r w:rsidRPr="00102A0F">
        <w:rPr>
          <w:rFonts w:ascii="Times New Roman" w:hAnsi="Times New Roman" w:cs="Times New Roman"/>
          <w:b/>
        </w:rPr>
        <w:t>Python Package or Executable:</w:t>
      </w:r>
      <w:r w:rsidRPr="00102A0F">
        <w:rPr>
          <w:rFonts w:ascii="Times New Roman" w:hAnsi="Times New Roman" w:cs="Times New Roman"/>
        </w:rPr>
        <w:t xml:space="preserve">   This package contains the Python code, libraries, modules, and GUI needed to use the microsimulation within the Python 2 or Python 3 environment.  Modules to be disseminated will include: FMLS data processing module, ACS data processing modules, regression module, imputation modules, ML modules.</w:t>
      </w:r>
    </w:p>
    <w:p w14:paraId="5DB21187" w14:textId="77777777" w:rsidR="00827A9D" w:rsidRPr="00102A0F" w:rsidRDefault="00714D4A" w:rsidP="00827A9D">
      <w:pPr>
        <w:pStyle w:val="ListParagraph"/>
        <w:numPr>
          <w:ilvl w:val="0"/>
          <w:numId w:val="8"/>
        </w:numPr>
        <w:ind w:left="450"/>
        <w:jc w:val="both"/>
        <w:rPr>
          <w:rFonts w:ascii="Times New Roman" w:hAnsi="Times New Roman" w:cs="Times New Roman"/>
          <w:b/>
        </w:rPr>
      </w:pPr>
      <w:r w:rsidRPr="00102A0F">
        <w:rPr>
          <w:rFonts w:ascii="Times New Roman" w:hAnsi="Times New Roman" w:cs="Times New Roman"/>
          <w:b/>
        </w:rPr>
        <w:t xml:space="preserve">R Package:  </w:t>
      </w:r>
      <w:r w:rsidRPr="00102A0F">
        <w:rPr>
          <w:rFonts w:ascii="Times New Roman" w:hAnsi="Times New Roman" w:cs="Times New Roman"/>
        </w:rPr>
        <w:t xml:space="preserve"> This package contains the Python code, libraries, modules, and GUI needed to use the microsimulation within the R environment.  </w:t>
      </w:r>
      <w:r w:rsidR="00827A9D" w:rsidRPr="00102A0F">
        <w:rPr>
          <w:rFonts w:ascii="Times New Roman" w:hAnsi="Times New Roman" w:cs="Times New Roman"/>
        </w:rPr>
        <w:t>Modules to be disseminated will include: FMLS data processing module, ACS data processing modules, regression module, imputation modules, ML modules.</w:t>
      </w:r>
    </w:p>
    <w:p w14:paraId="135750B9" w14:textId="77777777" w:rsidR="00714D4A" w:rsidRPr="00102A0F" w:rsidRDefault="00714D4A" w:rsidP="00827A9D">
      <w:pPr>
        <w:pStyle w:val="ListParagraph"/>
        <w:numPr>
          <w:ilvl w:val="0"/>
          <w:numId w:val="8"/>
        </w:numPr>
        <w:ind w:left="450"/>
        <w:jc w:val="both"/>
        <w:rPr>
          <w:rFonts w:ascii="Times New Roman" w:hAnsi="Times New Roman" w:cs="Times New Roman"/>
          <w:b/>
        </w:rPr>
      </w:pPr>
      <w:r w:rsidRPr="00102A0F">
        <w:rPr>
          <w:rFonts w:ascii="Times New Roman" w:hAnsi="Times New Roman" w:cs="Times New Roman"/>
          <w:b/>
        </w:rPr>
        <w:t xml:space="preserve">Windows Executable:   </w:t>
      </w:r>
      <w:r w:rsidRPr="00102A0F">
        <w:rPr>
          <w:rFonts w:ascii="Times New Roman" w:hAnsi="Times New Roman" w:cs="Times New Roman"/>
        </w:rPr>
        <w:t xml:space="preserve">This package is a Windows executable file that can run in MS Windows, with no Python or R environment required.  </w:t>
      </w:r>
      <w:r w:rsidR="00827A9D" w:rsidRPr="00102A0F">
        <w:rPr>
          <w:rFonts w:ascii="Times New Roman" w:hAnsi="Times New Roman" w:cs="Times New Roman"/>
        </w:rPr>
        <w:t>This package has no modules.</w:t>
      </w:r>
    </w:p>
    <w:p w14:paraId="17C0732B" w14:textId="77777777" w:rsidR="00827A9D" w:rsidRPr="00102A0F" w:rsidRDefault="00827A9D" w:rsidP="00827A9D">
      <w:pPr>
        <w:pStyle w:val="ListParagraph"/>
        <w:numPr>
          <w:ilvl w:val="0"/>
          <w:numId w:val="8"/>
        </w:numPr>
        <w:ind w:left="450"/>
        <w:jc w:val="both"/>
        <w:rPr>
          <w:rFonts w:ascii="Times New Roman" w:hAnsi="Times New Roman" w:cs="Times New Roman"/>
          <w:b/>
        </w:rPr>
      </w:pPr>
      <w:r w:rsidRPr="00102A0F">
        <w:rPr>
          <w:rFonts w:ascii="Times New Roman" w:hAnsi="Times New Roman" w:cs="Times New Roman"/>
          <w:b/>
        </w:rPr>
        <w:lastRenderedPageBreak/>
        <w:t>Technical Documentation:</w:t>
      </w:r>
      <w:r w:rsidRPr="00102A0F">
        <w:rPr>
          <w:rFonts w:ascii="Times New Roman" w:hAnsi="Times New Roman" w:cs="Times New Roman"/>
        </w:rPr>
        <w:t xml:space="preserve">   This document contains a detailed description of the methods, their implementation in Python and R, and all issues encountered during our model development work.  It all includes all assumptions and external parameters used in model development.</w:t>
      </w:r>
    </w:p>
    <w:p w14:paraId="4D0F07AC" w14:textId="77777777" w:rsidR="00827A9D" w:rsidRPr="00102A0F" w:rsidRDefault="00827A9D" w:rsidP="00827A9D">
      <w:pPr>
        <w:pStyle w:val="ListParagraph"/>
        <w:numPr>
          <w:ilvl w:val="0"/>
          <w:numId w:val="8"/>
        </w:numPr>
        <w:ind w:left="450"/>
        <w:jc w:val="both"/>
        <w:rPr>
          <w:rFonts w:ascii="Times New Roman" w:hAnsi="Times New Roman" w:cs="Times New Roman"/>
          <w:b/>
        </w:rPr>
      </w:pPr>
      <w:r w:rsidRPr="00102A0F">
        <w:rPr>
          <w:rFonts w:ascii="Times New Roman" w:hAnsi="Times New Roman" w:cs="Times New Roman"/>
          <w:b/>
        </w:rPr>
        <w:t xml:space="preserve">User Guide:   </w:t>
      </w:r>
      <w:r w:rsidRPr="00102A0F">
        <w:rPr>
          <w:rFonts w:ascii="Times New Roman" w:hAnsi="Times New Roman" w:cs="Times New Roman"/>
        </w:rPr>
        <w:t>This is a document that explains how to use our software tool in research, analysis, or policy planning.</w:t>
      </w:r>
    </w:p>
    <w:p w14:paraId="54A61D29" w14:textId="77777777" w:rsidR="00827A9D" w:rsidRPr="00102A0F" w:rsidRDefault="00827A9D" w:rsidP="00827A9D">
      <w:pPr>
        <w:pStyle w:val="ListParagraph"/>
        <w:numPr>
          <w:ilvl w:val="0"/>
          <w:numId w:val="8"/>
        </w:numPr>
        <w:ind w:left="450"/>
        <w:jc w:val="both"/>
        <w:rPr>
          <w:rFonts w:ascii="Times New Roman" w:hAnsi="Times New Roman" w:cs="Times New Roman"/>
          <w:b/>
        </w:rPr>
      </w:pPr>
      <w:r w:rsidRPr="00102A0F">
        <w:rPr>
          <w:rFonts w:ascii="Times New Roman" w:hAnsi="Times New Roman" w:cs="Times New Roman"/>
          <w:b/>
        </w:rPr>
        <w:t xml:space="preserve">Tutorial:   </w:t>
      </w:r>
      <w:r w:rsidRPr="00102A0F">
        <w:rPr>
          <w:rFonts w:ascii="Times New Roman" w:hAnsi="Times New Roman" w:cs="Times New Roman"/>
        </w:rPr>
        <w:t xml:space="preserve">This is a step-by-step walk through of how to use our microsimulation model, with a detailed example in of three area of applications: </w:t>
      </w:r>
    </w:p>
    <w:p w14:paraId="03B99945" w14:textId="77777777" w:rsidR="00827A9D" w:rsidRPr="00102A0F" w:rsidRDefault="00827A9D" w:rsidP="00740DD6">
      <w:pPr>
        <w:pStyle w:val="ListParagraph"/>
        <w:numPr>
          <w:ilvl w:val="1"/>
          <w:numId w:val="8"/>
        </w:numPr>
        <w:ind w:left="990"/>
        <w:jc w:val="both"/>
        <w:rPr>
          <w:rFonts w:ascii="Times New Roman" w:hAnsi="Times New Roman" w:cs="Times New Roman"/>
          <w:b/>
        </w:rPr>
      </w:pPr>
      <w:r w:rsidRPr="00102A0F">
        <w:rPr>
          <w:rFonts w:ascii="Times New Roman" w:hAnsi="Times New Roman" w:cs="Times New Roman"/>
          <w:i/>
        </w:rPr>
        <w:t>Population analysis:</w:t>
      </w:r>
      <w:r w:rsidRPr="00102A0F">
        <w:rPr>
          <w:rFonts w:ascii="Times New Roman" w:hAnsi="Times New Roman" w:cs="Times New Roman"/>
        </w:rPr>
        <w:t xml:space="preserve"> how to use the microsimulation tool to analyze how </w:t>
      </w:r>
      <w:r w:rsidR="00740DD6" w:rsidRPr="00102A0F">
        <w:rPr>
          <w:rFonts w:ascii="Times New Roman" w:hAnsi="Times New Roman" w:cs="Times New Roman"/>
        </w:rPr>
        <w:t xml:space="preserve">a given </w:t>
      </w:r>
      <w:r w:rsidRPr="00102A0F">
        <w:rPr>
          <w:rFonts w:ascii="Times New Roman" w:hAnsi="Times New Roman" w:cs="Times New Roman"/>
        </w:rPr>
        <w:t>paid leave polic</w:t>
      </w:r>
      <w:r w:rsidR="00740DD6" w:rsidRPr="00102A0F">
        <w:rPr>
          <w:rFonts w:ascii="Times New Roman" w:hAnsi="Times New Roman" w:cs="Times New Roman"/>
        </w:rPr>
        <w:t>y</w:t>
      </w:r>
      <w:r w:rsidRPr="00102A0F">
        <w:rPr>
          <w:rFonts w:ascii="Times New Roman" w:hAnsi="Times New Roman" w:cs="Times New Roman"/>
        </w:rPr>
        <w:t xml:space="preserve"> can affect various groups of workers </w:t>
      </w:r>
      <w:r w:rsidR="00740DD6" w:rsidRPr="00102A0F">
        <w:rPr>
          <w:rFonts w:ascii="Times New Roman" w:hAnsi="Times New Roman" w:cs="Times New Roman"/>
        </w:rPr>
        <w:t xml:space="preserve">or </w:t>
      </w:r>
      <w:r w:rsidRPr="00102A0F">
        <w:rPr>
          <w:rFonts w:ascii="Times New Roman" w:hAnsi="Times New Roman" w:cs="Times New Roman"/>
        </w:rPr>
        <w:t>employers</w:t>
      </w:r>
      <w:r w:rsidR="00740DD6" w:rsidRPr="00102A0F">
        <w:rPr>
          <w:rFonts w:ascii="Times New Roman" w:hAnsi="Times New Roman" w:cs="Times New Roman"/>
        </w:rPr>
        <w:t xml:space="preserve"> under current rules</w:t>
      </w:r>
      <w:r w:rsidRPr="00102A0F">
        <w:rPr>
          <w:rFonts w:ascii="Times New Roman" w:hAnsi="Times New Roman" w:cs="Times New Roman"/>
        </w:rPr>
        <w:t>.</w:t>
      </w:r>
    </w:p>
    <w:p w14:paraId="0239AAB6" w14:textId="77777777" w:rsidR="00827A9D" w:rsidRPr="00102A0F" w:rsidRDefault="00827A9D" w:rsidP="00740DD6">
      <w:pPr>
        <w:pStyle w:val="ListParagraph"/>
        <w:numPr>
          <w:ilvl w:val="1"/>
          <w:numId w:val="8"/>
        </w:numPr>
        <w:ind w:left="990"/>
        <w:jc w:val="both"/>
        <w:rPr>
          <w:rFonts w:ascii="Times New Roman" w:hAnsi="Times New Roman" w:cs="Times New Roman"/>
          <w:b/>
        </w:rPr>
      </w:pPr>
      <w:r w:rsidRPr="00102A0F">
        <w:rPr>
          <w:rFonts w:ascii="Times New Roman" w:hAnsi="Times New Roman" w:cs="Times New Roman"/>
          <w:i/>
        </w:rPr>
        <w:t xml:space="preserve">Policy cost </w:t>
      </w:r>
      <w:r w:rsidR="00740DD6" w:rsidRPr="00102A0F">
        <w:rPr>
          <w:rFonts w:ascii="Times New Roman" w:hAnsi="Times New Roman" w:cs="Times New Roman"/>
          <w:i/>
        </w:rPr>
        <w:t>estima</w:t>
      </w:r>
      <w:r w:rsidR="00EB52BF" w:rsidRPr="00102A0F">
        <w:rPr>
          <w:rFonts w:ascii="Times New Roman" w:hAnsi="Times New Roman" w:cs="Times New Roman"/>
          <w:i/>
        </w:rPr>
        <w:t>t</w:t>
      </w:r>
      <w:r w:rsidR="00740DD6" w:rsidRPr="00102A0F">
        <w:rPr>
          <w:rFonts w:ascii="Times New Roman" w:hAnsi="Times New Roman" w:cs="Times New Roman"/>
          <w:i/>
        </w:rPr>
        <w:t>e</w:t>
      </w:r>
      <w:r w:rsidRPr="00102A0F">
        <w:rPr>
          <w:rFonts w:ascii="Times New Roman" w:hAnsi="Times New Roman" w:cs="Times New Roman"/>
          <w:i/>
        </w:rPr>
        <w:t>:</w:t>
      </w:r>
      <w:r w:rsidRPr="00102A0F">
        <w:rPr>
          <w:rFonts w:ascii="Times New Roman" w:hAnsi="Times New Roman" w:cs="Times New Roman"/>
        </w:rPr>
        <w:t xml:space="preserve">   how to use the microsimulation tool to </w:t>
      </w:r>
      <w:r w:rsidR="00740DD6" w:rsidRPr="00102A0F">
        <w:rPr>
          <w:rFonts w:ascii="Times New Roman" w:hAnsi="Times New Roman" w:cs="Times New Roman"/>
        </w:rPr>
        <w:t xml:space="preserve">estimate the </w:t>
      </w:r>
      <w:r w:rsidRPr="00102A0F">
        <w:rPr>
          <w:rFonts w:ascii="Times New Roman" w:hAnsi="Times New Roman" w:cs="Times New Roman"/>
        </w:rPr>
        <w:t>cost</w:t>
      </w:r>
      <w:r w:rsidR="00740DD6" w:rsidRPr="00102A0F">
        <w:rPr>
          <w:rFonts w:ascii="Times New Roman" w:hAnsi="Times New Roman" w:cs="Times New Roman"/>
        </w:rPr>
        <w:t xml:space="preserve"> that a given state may incur under current rules or new rules</w:t>
      </w:r>
      <w:r w:rsidRPr="00102A0F">
        <w:rPr>
          <w:rFonts w:ascii="Times New Roman" w:hAnsi="Times New Roman" w:cs="Times New Roman"/>
        </w:rPr>
        <w:t>.</w:t>
      </w:r>
    </w:p>
    <w:p w14:paraId="7956B5E5" w14:textId="77777777" w:rsidR="00740DD6" w:rsidRPr="00102A0F" w:rsidRDefault="00827A9D" w:rsidP="00740DD6">
      <w:pPr>
        <w:pStyle w:val="ListParagraph"/>
        <w:numPr>
          <w:ilvl w:val="1"/>
          <w:numId w:val="8"/>
        </w:numPr>
        <w:ind w:left="990"/>
        <w:jc w:val="both"/>
        <w:rPr>
          <w:rFonts w:ascii="Times New Roman" w:hAnsi="Times New Roman" w:cs="Times New Roman"/>
          <w:b/>
        </w:rPr>
      </w:pPr>
      <w:r w:rsidRPr="00102A0F">
        <w:rPr>
          <w:rFonts w:ascii="Times New Roman" w:hAnsi="Times New Roman" w:cs="Times New Roman"/>
          <w:i/>
        </w:rPr>
        <w:t>Counterfactual scenarios simulation:</w:t>
      </w:r>
      <w:r w:rsidRPr="00102A0F">
        <w:rPr>
          <w:rFonts w:ascii="Times New Roman" w:hAnsi="Times New Roman" w:cs="Times New Roman"/>
        </w:rPr>
        <w:t xml:space="preserve"> how to use the microsimulation tool to analyze how various paid leave policies </w:t>
      </w:r>
      <w:r w:rsidR="00740DD6" w:rsidRPr="00102A0F">
        <w:rPr>
          <w:rFonts w:ascii="Times New Roman" w:hAnsi="Times New Roman" w:cs="Times New Roman"/>
        </w:rPr>
        <w:t>can affect various groups of workers, employers in one state, were they to adopt the rules from another state.</w:t>
      </w:r>
    </w:p>
    <w:p w14:paraId="0E8D11BA" w14:textId="77777777" w:rsidR="00714D4A" w:rsidRPr="00102A0F" w:rsidRDefault="00714D4A" w:rsidP="00740DD6">
      <w:pPr>
        <w:pStyle w:val="ListParagraph"/>
        <w:ind w:left="1350"/>
        <w:jc w:val="both"/>
        <w:rPr>
          <w:rFonts w:ascii="Times New Roman" w:hAnsi="Times New Roman" w:cs="Times New Roman"/>
          <w:b/>
        </w:rPr>
      </w:pPr>
    </w:p>
    <w:p w14:paraId="54EDB69B" w14:textId="77777777" w:rsidR="00714D4A" w:rsidRPr="00102A0F" w:rsidRDefault="00714D4A" w:rsidP="00740DD6">
      <w:pPr>
        <w:pStyle w:val="ListParagraph"/>
        <w:numPr>
          <w:ilvl w:val="0"/>
          <w:numId w:val="7"/>
        </w:numPr>
        <w:ind w:left="360"/>
        <w:jc w:val="both"/>
        <w:rPr>
          <w:rFonts w:ascii="Times New Roman" w:hAnsi="Times New Roman" w:cs="Times New Roman"/>
          <w:b/>
        </w:rPr>
      </w:pPr>
      <w:r w:rsidRPr="00102A0F">
        <w:rPr>
          <w:rFonts w:ascii="Times New Roman" w:hAnsi="Times New Roman" w:cs="Times New Roman"/>
          <w:b/>
        </w:rPr>
        <w:t xml:space="preserve">Research Products   </w:t>
      </w:r>
      <w:r w:rsidRPr="00102A0F">
        <w:rPr>
          <w:rFonts w:ascii="Times New Roman" w:hAnsi="Times New Roman" w:cs="Times New Roman"/>
        </w:rPr>
        <w:t xml:space="preserve"> Our research products to be disseminated will include the following</w:t>
      </w:r>
      <w:r w:rsidR="008E0519" w:rsidRPr="00102A0F">
        <w:rPr>
          <w:rFonts w:ascii="Times New Roman" w:hAnsi="Times New Roman" w:cs="Times New Roman"/>
        </w:rPr>
        <w:t xml:space="preserve"> options</w:t>
      </w:r>
      <w:r w:rsidRPr="00102A0F">
        <w:rPr>
          <w:rFonts w:ascii="Times New Roman" w:hAnsi="Times New Roman" w:cs="Times New Roman"/>
        </w:rPr>
        <w:t>:</w:t>
      </w:r>
    </w:p>
    <w:p w14:paraId="3E832E54" w14:textId="77777777" w:rsidR="00F96685" w:rsidRPr="00102A0F" w:rsidRDefault="00F96685" w:rsidP="00F96685">
      <w:pPr>
        <w:pStyle w:val="ListParagraph"/>
        <w:ind w:left="360"/>
        <w:jc w:val="both"/>
        <w:rPr>
          <w:rFonts w:ascii="Times New Roman" w:hAnsi="Times New Roman" w:cs="Times New Roman"/>
          <w:b/>
        </w:rPr>
      </w:pPr>
    </w:p>
    <w:p w14:paraId="227FCC05" w14:textId="77777777" w:rsidR="0052294E" w:rsidRPr="00102A0F" w:rsidRDefault="00F93706" w:rsidP="000866C2">
      <w:pPr>
        <w:pStyle w:val="ListParagraph"/>
        <w:numPr>
          <w:ilvl w:val="0"/>
          <w:numId w:val="10"/>
        </w:numPr>
        <w:ind w:left="990"/>
        <w:jc w:val="both"/>
        <w:rPr>
          <w:rFonts w:ascii="Times New Roman" w:hAnsi="Times New Roman" w:cs="Times New Roman"/>
        </w:rPr>
      </w:pPr>
      <w:r w:rsidRPr="00102A0F">
        <w:rPr>
          <w:rFonts w:ascii="Times New Roman" w:hAnsi="Times New Roman" w:cs="Times New Roman"/>
          <w:b/>
        </w:rPr>
        <w:t>Policy Briefs or Research Briefs</w:t>
      </w:r>
      <w:r w:rsidR="008E0519" w:rsidRPr="00102A0F">
        <w:rPr>
          <w:rFonts w:ascii="Times New Roman" w:hAnsi="Times New Roman" w:cs="Times New Roman"/>
          <w:b/>
        </w:rPr>
        <w:t>:</w:t>
      </w:r>
      <w:r w:rsidR="008E0519" w:rsidRPr="00102A0F">
        <w:rPr>
          <w:rFonts w:ascii="Times New Roman" w:hAnsi="Times New Roman" w:cs="Times New Roman"/>
        </w:rPr>
        <w:t xml:space="preserve">   </w:t>
      </w:r>
      <w:r w:rsidRPr="00102A0F">
        <w:rPr>
          <w:rFonts w:ascii="Times New Roman" w:hAnsi="Times New Roman" w:cs="Times New Roman"/>
        </w:rPr>
        <w:t xml:space="preserve">These are short, narrowly focused research products designed to highlight a particular aspect of policy, a research problem, or a particular </w:t>
      </w:r>
      <w:r w:rsidR="00D17AD9" w:rsidRPr="00102A0F">
        <w:rPr>
          <w:rFonts w:ascii="Times New Roman" w:hAnsi="Times New Roman" w:cs="Times New Roman"/>
        </w:rPr>
        <w:t xml:space="preserve">collection of stylized facts or </w:t>
      </w:r>
      <w:r w:rsidRPr="00102A0F">
        <w:rPr>
          <w:rFonts w:ascii="Times New Roman" w:hAnsi="Times New Roman" w:cs="Times New Roman"/>
        </w:rPr>
        <w:t xml:space="preserve">findings that can be explored with </w:t>
      </w:r>
      <w:r w:rsidR="002D24AC" w:rsidRPr="00102A0F">
        <w:rPr>
          <w:rFonts w:ascii="Times New Roman" w:hAnsi="Times New Roman" w:cs="Times New Roman"/>
        </w:rPr>
        <w:t>furth</w:t>
      </w:r>
      <w:r w:rsidRPr="00102A0F">
        <w:rPr>
          <w:rFonts w:ascii="Times New Roman" w:hAnsi="Times New Roman" w:cs="Times New Roman"/>
        </w:rPr>
        <w:t>er research</w:t>
      </w:r>
      <w:r w:rsidR="002D24AC" w:rsidRPr="00102A0F">
        <w:rPr>
          <w:rFonts w:ascii="Times New Roman" w:hAnsi="Times New Roman" w:cs="Times New Roman"/>
        </w:rPr>
        <w:t>.</w:t>
      </w:r>
      <w:r w:rsidR="0052294E" w:rsidRPr="00102A0F">
        <w:rPr>
          <w:rFonts w:ascii="Times New Roman" w:hAnsi="Times New Roman" w:cs="Times New Roman"/>
        </w:rPr>
        <w:t xml:space="preserve">  They can generally in three categories: population analysis, policy analysis, counterfactual simulations.  </w:t>
      </w:r>
    </w:p>
    <w:p w14:paraId="62FFE351" w14:textId="1BC28EFF" w:rsidR="000866C2" w:rsidRPr="00102A0F" w:rsidRDefault="0052294E" w:rsidP="00E82E83">
      <w:pPr>
        <w:ind w:firstLine="720"/>
        <w:jc w:val="both"/>
        <w:rPr>
          <w:rFonts w:ascii="Times New Roman" w:hAnsi="Times New Roman" w:cs="Times New Roman"/>
        </w:rPr>
      </w:pPr>
      <w:r w:rsidRPr="00102A0F">
        <w:rPr>
          <w:rFonts w:ascii="Times New Roman" w:hAnsi="Times New Roman" w:cs="Times New Roman"/>
        </w:rPr>
        <w:t>Examples of population analyses</w:t>
      </w:r>
      <w:r w:rsidR="000866C2" w:rsidRPr="00102A0F">
        <w:rPr>
          <w:rFonts w:ascii="Times New Roman" w:hAnsi="Times New Roman" w:cs="Times New Roman"/>
        </w:rPr>
        <w:t xml:space="preserve"> include:</w:t>
      </w:r>
    </w:p>
    <w:p w14:paraId="583A5C2D" w14:textId="0A9FFF46" w:rsidR="00300E37" w:rsidRPr="00102A0F" w:rsidRDefault="00300E37" w:rsidP="00AE53BD">
      <w:pPr>
        <w:pStyle w:val="ListParagraph"/>
        <w:numPr>
          <w:ilvl w:val="2"/>
          <w:numId w:val="10"/>
        </w:numPr>
        <w:ind w:left="1350"/>
        <w:jc w:val="both"/>
        <w:rPr>
          <w:rFonts w:ascii="Times New Roman" w:hAnsi="Times New Roman" w:cs="Times New Roman"/>
        </w:rPr>
      </w:pPr>
      <w:r w:rsidRPr="00102A0F">
        <w:rPr>
          <w:rFonts w:ascii="Times New Roman" w:hAnsi="Times New Roman" w:cs="Times New Roman"/>
        </w:rPr>
        <w:t>Study the effects of family leave on women of child-bearing age</w:t>
      </w:r>
    </w:p>
    <w:p w14:paraId="51EF054F" w14:textId="636F8C20" w:rsidR="00300E37" w:rsidRPr="00102A0F" w:rsidRDefault="00300E37" w:rsidP="00AE53BD">
      <w:pPr>
        <w:pStyle w:val="ListParagraph"/>
        <w:numPr>
          <w:ilvl w:val="2"/>
          <w:numId w:val="10"/>
        </w:numPr>
        <w:ind w:left="1350"/>
        <w:jc w:val="both"/>
        <w:rPr>
          <w:rFonts w:ascii="Times New Roman" w:hAnsi="Times New Roman" w:cs="Times New Roman"/>
        </w:rPr>
      </w:pPr>
      <w:r w:rsidRPr="00102A0F">
        <w:rPr>
          <w:rFonts w:ascii="Times New Roman" w:hAnsi="Times New Roman" w:cs="Times New Roman"/>
        </w:rPr>
        <w:t>Simulate workers leave and earnings gap between men and women</w:t>
      </w:r>
    </w:p>
    <w:p w14:paraId="07698772" w14:textId="77777777" w:rsidR="0052294E" w:rsidRPr="00102A0F" w:rsidRDefault="0052294E" w:rsidP="00AE53BD">
      <w:pPr>
        <w:pStyle w:val="ListParagraph"/>
        <w:numPr>
          <w:ilvl w:val="2"/>
          <w:numId w:val="10"/>
        </w:numPr>
        <w:ind w:left="1350"/>
        <w:jc w:val="both"/>
        <w:rPr>
          <w:rFonts w:ascii="Times New Roman" w:hAnsi="Times New Roman" w:cs="Times New Roman"/>
        </w:rPr>
      </w:pPr>
      <w:r w:rsidRPr="00102A0F">
        <w:rPr>
          <w:rFonts w:ascii="Times New Roman" w:hAnsi="Times New Roman" w:cs="Times New Roman"/>
        </w:rPr>
        <w:t xml:space="preserve">Estimate the potential impact of workers leave on dual-income families </w:t>
      </w:r>
    </w:p>
    <w:p w14:paraId="246B38DC" w14:textId="77777777" w:rsidR="0052294E" w:rsidRPr="00102A0F" w:rsidRDefault="0052294E" w:rsidP="00AE53BD">
      <w:pPr>
        <w:pStyle w:val="ListParagraph"/>
        <w:numPr>
          <w:ilvl w:val="2"/>
          <w:numId w:val="10"/>
        </w:numPr>
        <w:ind w:left="1350"/>
        <w:jc w:val="both"/>
        <w:rPr>
          <w:rFonts w:ascii="Times New Roman" w:hAnsi="Times New Roman" w:cs="Times New Roman"/>
        </w:rPr>
      </w:pPr>
      <w:r w:rsidRPr="00102A0F">
        <w:rPr>
          <w:rFonts w:ascii="Times New Roman" w:hAnsi="Times New Roman" w:cs="Times New Roman"/>
        </w:rPr>
        <w:t>Analyze leave taking behaviors for individuals with chronic condition</w:t>
      </w:r>
    </w:p>
    <w:p w14:paraId="7D98DA55" w14:textId="77777777" w:rsidR="00953C20" w:rsidRPr="00102A0F" w:rsidRDefault="0052294E" w:rsidP="00AE53BD">
      <w:pPr>
        <w:pStyle w:val="ListParagraph"/>
        <w:numPr>
          <w:ilvl w:val="2"/>
          <w:numId w:val="10"/>
        </w:numPr>
        <w:ind w:left="1350"/>
        <w:jc w:val="both"/>
        <w:rPr>
          <w:rFonts w:ascii="Times New Roman" w:hAnsi="Times New Roman" w:cs="Times New Roman"/>
        </w:rPr>
      </w:pPr>
      <w:r w:rsidRPr="00102A0F">
        <w:rPr>
          <w:rFonts w:ascii="Times New Roman" w:hAnsi="Times New Roman" w:cs="Times New Roman"/>
        </w:rPr>
        <w:t xml:space="preserve">Analyze any racial/ethnic disparities in leave taking behaviors </w:t>
      </w:r>
    </w:p>
    <w:p w14:paraId="54F544B9" w14:textId="77777777" w:rsidR="00953C20" w:rsidRPr="00102A0F" w:rsidRDefault="0052294E" w:rsidP="00AE53BD">
      <w:pPr>
        <w:pStyle w:val="ListParagraph"/>
        <w:numPr>
          <w:ilvl w:val="2"/>
          <w:numId w:val="10"/>
        </w:numPr>
        <w:ind w:left="1350"/>
        <w:jc w:val="both"/>
        <w:rPr>
          <w:rFonts w:ascii="Times New Roman" w:hAnsi="Times New Roman" w:cs="Times New Roman"/>
        </w:rPr>
      </w:pPr>
      <w:r w:rsidRPr="00102A0F">
        <w:rPr>
          <w:rFonts w:ascii="Times New Roman" w:hAnsi="Times New Roman" w:cs="Times New Roman"/>
        </w:rPr>
        <w:t>Analyze family and child-bearing leave policies for individuals in low-wage occupations</w:t>
      </w:r>
      <w:r w:rsidR="00953C20" w:rsidRPr="00102A0F">
        <w:rPr>
          <w:rFonts w:ascii="Times New Roman" w:hAnsi="Times New Roman" w:cs="Times New Roman"/>
        </w:rPr>
        <w:t xml:space="preserve"> </w:t>
      </w:r>
    </w:p>
    <w:p w14:paraId="04C0B803" w14:textId="605A526F" w:rsidR="00953C20" w:rsidRPr="00102A0F" w:rsidRDefault="00953C20" w:rsidP="00AE53BD">
      <w:pPr>
        <w:pStyle w:val="ListParagraph"/>
        <w:numPr>
          <w:ilvl w:val="2"/>
          <w:numId w:val="10"/>
        </w:numPr>
        <w:ind w:left="1350"/>
        <w:jc w:val="both"/>
        <w:rPr>
          <w:rFonts w:ascii="Times New Roman" w:hAnsi="Times New Roman" w:cs="Times New Roman"/>
        </w:rPr>
      </w:pPr>
      <w:r w:rsidRPr="00102A0F">
        <w:rPr>
          <w:rFonts w:ascii="Times New Roman" w:hAnsi="Times New Roman" w:cs="Times New Roman"/>
        </w:rPr>
        <w:t>Analyze leave taking behaviors for individuals with disabilities</w:t>
      </w:r>
    </w:p>
    <w:p w14:paraId="16504FF3" w14:textId="749C8400" w:rsidR="0052294E" w:rsidRPr="00102A0F" w:rsidRDefault="0052294E" w:rsidP="00B005ED">
      <w:pPr>
        <w:jc w:val="both"/>
        <w:rPr>
          <w:rFonts w:ascii="Times New Roman" w:hAnsi="Times New Roman" w:cs="Times New Roman"/>
        </w:rPr>
      </w:pPr>
      <w:r w:rsidRPr="00102A0F">
        <w:rPr>
          <w:rFonts w:ascii="Times New Roman" w:hAnsi="Times New Roman" w:cs="Times New Roman"/>
        </w:rPr>
        <w:t xml:space="preserve">    </w:t>
      </w:r>
      <w:r w:rsidR="00E82E83" w:rsidRPr="00102A0F">
        <w:rPr>
          <w:rFonts w:ascii="Times New Roman" w:hAnsi="Times New Roman" w:cs="Times New Roman"/>
        </w:rPr>
        <w:t xml:space="preserve"> </w:t>
      </w:r>
      <w:r w:rsidR="00E82E83" w:rsidRPr="00102A0F">
        <w:rPr>
          <w:rFonts w:ascii="Times New Roman" w:hAnsi="Times New Roman" w:cs="Times New Roman"/>
        </w:rPr>
        <w:tab/>
      </w:r>
      <w:r w:rsidRPr="00102A0F">
        <w:rPr>
          <w:rFonts w:ascii="Times New Roman" w:hAnsi="Times New Roman" w:cs="Times New Roman"/>
        </w:rPr>
        <w:t>Examples of policy analyses include:</w:t>
      </w:r>
    </w:p>
    <w:p w14:paraId="1B8E360D" w14:textId="77777777" w:rsidR="0052294E" w:rsidRPr="00102A0F" w:rsidRDefault="0052294E" w:rsidP="00AE53BD">
      <w:pPr>
        <w:pStyle w:val="ListParagraph"/>
        <w:numPr>
          <w:ilvl w:val="0"/>
          <w:numId w:val="17"/>
        </w:numPr>
        <w:ind w:left="1350"/>
        <w:jc w:val="both"/>
        <w:rPr>
          <w:rFonts w:ascii="Times New Roman" w:hAnsi="Times New Roman" w:cs="Times New Roman"/>
        </w:rPr>
      </w:pPr>
      <w:r w:rsidRPr="00102A0F">
        <w:rPr>
          <w:rFonts w:ascii="Times New Roman" w:hAnsi="Times New Roman" w:cs="Times New Roman"/>
        </w:rPr>
        <w:t>Replicate a previous work on workers or family leave model, say the California family leave model</w:t>
      </w:r>
    </w:p>
    <w:p w14:paraId="39BC5DD3" w14:textId="77777777" w:rsidR="0052294E" w:rsidRPr="00102A0F" w:rsidRDefault="0052294E" w:rsidP="00AE53BD">
      <w:pPr>
        <w:pStyle w:val="ListParagraph"/>
        <w:numPr>
          <w:ilvl w:val="0"/>
          <w:numId w:val="17"/>
        </w:numPr>
        <w:ind w:left="1350"/>
        <w:jc w:val="both"/>
        <w:rPr>
          <w:rFonts w:ascii="Times New Roman" w:hAnsi="Times New Roman" w:cs="Times New Roman"/>
        </w:rPr>
      </w:pPr>
      <w:r w:rsidRPr="00102A0F">
        <w:rPr>
          <w:rFonts w:ascii="Times New Roman" w:hAnsi="Times New Roman" w:cs="Times New Roman"/>
        </w:rPr>
        <w:t>Analyze long term versus short term impact of leave policy</w:t>
      </w:r>
    </w:p>
    <w:p w14:paraId="10268395" w14:textId="072B0F34" w:rsidR="00300E37" w:rsidRPr="00102A0F" w:rsidRDefault="00300E37" w:rsidP="00AE53BD">
      <w:pPr>
        <w:pStyle w:val="ListParagraph"/>
        <w:numPr>
          <w:ilvl w:val="0"/>
          <w:numId w:val="17"/>
        </w:numPr>
        <w:ind w:left="1350"/>
        <w:jc w:val="both"/>
        <w:rPr>
          <w:rFonts w:ascii="Times New Roman" w:hAnsi="Times New Roman" w:cs="Times New Roman"/>
        </w:rPr>
      </w:pPr>
      <w:r w:rsidRPr="00102A0F">
        <w:rPr>
          <w:rFonts w:ascii="Times New Roman" w:hAnsi="Times New Roman" w:cs="Times New Roman"/>
        </w:rPr>
        <w:t xml:space="preserve">Assess the difference of short-duration leave versus long-during leave on behavior </w:t>
      </w:r>
    </w:p>
    <w:p w14:paraId="702ABC06" w14:textId="77777777" w:rsidR="00953C20" w:rsidRPr="00102A0F" w:rsidRDefault="00300E37" w:rsidP="00AE53BD">
      <w:pPr>
        <w:pStyle w:val="ListParagraph"/>
        <w:numPr>
          <w:ilvl w:val="0"/>
          <w:numId w:val="17"/>
        </w:numPr>
        <w:ind w:left="1350"/>
        <w:jc w:val="both"/>
        <w:rPr>
          <w:rFonts w:ascii="Times New Roman" w:hAnsi="Times New Roman" w:cs="Times New Roman"/>
        </w:rPr>
      </w:pPr>
      <w:r w:rsidRPr="00102A0F">
        <w:rPr>
          <w:rFonts w:ascii="Times New Roman" w:hAnsi="Times New Roman" w:cs="Times New Roman"/>
        </w:rPr>
        <w:t>Conduct simulation of leave-sharing policies</w:t>
      </w:r>
      <w:r w:rsidR="00953C20" w:rsidRPr="00102A0F">
        <w:rPr>
          <w:rFonts w:ascii="Times New Roman" w:hAnsi="Times New Roman" w:cs="Times New Roman"/>
        </w:rPr>
        <w:t xml:space="preserve"> </w:t>
      </w:r>
    </w:p>
    <w:p w14:paraId="40B10A1E" w14:textId="327C29B1" w:rsidR="00953C20" w:rsidRPr="00102A0F" w:rsidRDefault="00953C20" w:rsidP="00AE53BD">
      <w:pPr>
        <w:pStyle w:val="ListParagraph"/>
        <w:numPr>
          <w:ilvl w:val="0"/>
          <w:numId w:val="17"/>
        </w:numPr>
        <w:ind w:left="1350"/>
        <w:jc w:val="both"/>
        <w:rPr>
          <w:rFonts w:ascii="Times New Roman" w:hAnsi="Times New Roman" w:cs="Times New Roman"/>
        </w:rPr>
      </w:pPr>
      <w:r w:rsidRPr="00102A0F">
        <w:rPr>
          <w:rFonts w:ascii="Times New Roman" w:hAnsi="Times New Roman" w:cs="Times New Roman"/>
        </w:rPr>
        <w:t>Compare the health effects of paid leave and preventive health care</w:t>
      </w:r>
    </w:p>
    <w:p w14:paraId="62DDE60E" w14:textId="77777777" w:rsidR="00953C20" w:rsidRPr="00102A0F" w:rsidRDefault="00953C20" w:rsidP="00AE53BD">
      <w:pPr>
        <w:pStyle w:val="ListParagraph"/>
        <w:numPr>
          <w:ilvl w:val="0"/>
          <w:numId w:val="17"/>
        </w:numPr>
        <w:ind w:left="1350"/>
        <w:jc w:val="both"/>
        <w:rPr>
          <w:rFonts w:ascii="Times New Roman" w:hAnsi="Times New Roman" w:cs="Times New Roman"/>
        </w:rPr>
      </w:pPr>
      <w:r w:rsidRPr="00102A0F">
        <w:rPr>
          <w:rFonts w:ascii="Times New Roman" w:hAnsi="Times New Roman" w:cs="Times New Roman"/>
        </w:rPr>
        <w:t>Estimate the relationship between paid leave and population health</w:t>
      </w:r>
    </w:p>
    <w:p w14:paraId="75CF9A06" w14:textId="77777777" w:rsidR="00953C20" w:rsidRPr="00102A0F" w:rsidRDefault="00953C20" w:rsidP="00AE53BD">
      <w:pPr>
        <w:pStyle w:val="ListParagraph"/>
        <w:numPr>
          <w:ilvl w:val="0"/>
          <w:numId w:val="17"/>
        </w:numPr>
        <w:ind w:left="1350"/>
        <w:jc w:val="both"/>
        <w:rPr>
          <w:rFonts w:ascii="Times New Roman" w:hAnsi="Times New Roman" w:cs="Times New Roman"/>
        </w:rPr>
      </w:pPr>
      <w:r w:rsidRPr="00102A0F">
        <w:rPr>
          <w:rFonts w:ascii="Times New Roman" w:hAnsi="Times New Roman" w:cs="Times New Roman"/>
        </w:rPr>
        <w:t>Estimate the fraction of workers who will take up leave by industry and occupations</w:t>
      </w:r>
    </w:p>
    <w:p w14:paraId="3854CA72" w14:textId="77777777" w:rsidR="00953C20" w:rsidRPr="00102A0F" w:rsidRDefault="00953C20" w:rsidP="00AE53BD">
      <w:pPr>
        <w:pStyle w:val="ListParagraph"/>
        <w:numPr>
          <w:ilvl w:val="0"/>
          <w:numId w:val="17"/>
        </w:numPr>
        <w:ind w:left="1350"/>
        <w:jc w:val="both"/>
        <w:rPr>
          <w:rFonts w:ascii="Times New Roman" w:hAnsi="Times New Roman" w:cs="Times New Roman"/>
        </w:rPr>
      </w:pPr>
      <w:r w:rsidRPr="00102A0F">
        <w:rPr>
          <w:rFonts w:ascii="Times New Roman" w:hAnsi="Times New Roman" w:cs="Times New Roman"/>
        </w:rPr>
        <w:t>Determine whether the availability and uptake of leave will affect job continuity, earnings, employment, and career advancement</w:t>
      </w:r>
    </w:p>
    <w:p w14:paraId="7D749A11" w14:textId="3380E046" w:rsidR="0052294E" w:rsidRPr="00102A0F" w:rsidRDefault="0052294E" w:rsidP="00B005ED">
      <w:pPr>
        <w:jc w:val="both"/>
        <w:rPr>
          <w:rFonts w:ascii="Times New Roman" w:hAnsi="Times New Roman" w:cs="Times New Roman"/>
        </w:rPr>
      </w:pPr>
      <w:r w:rsidRPr="00102A0F">
        <w:rPr>
          <w:rFonts w:ascii="Times New Roman" w:hAnsi="Times New Roman" w:cs="Times New Roman"/>
        </w:rPr>
        <w:t xml:space="preserve">      </w:t>
      </w:r>
      <w:r w:rsidR="00E82E83" w:rsidRPr="00102A0F">
        <w:rPr>
          <w:rFonts w:ascii="Times New Roman" w:hAnsi="Times New Roman" w:cs="Times New Roman"/>
        </w:rPr>
        <w:tab/>
      </w:r>
      <w:r w:rsidRPr="00102A0F">
        <w:rPr>
          <w:rFonts w:ascii="Times New Roman" w:hAnsi="Times New Roman" w:cs="Times New Roman"/>
        </w:rPr>
        <w:t>Examples of counterfactual policy analyses include:</w:t>
      </w:r>
    </w:p>
    <w:p w14:paraId="3A4884AC" w14:textId="5E81433C" w:rsidR="00300E37" w:rsidRPr="00102A0F" w:rsidRDefault="00300E37" w:rsidP="00AE53BD">
      <w:pPr>
        <w:pStyle w:val="ListParagraph"/>
        <w:numPr>
          <w:ilvl w:val="0"/>
          <w:numId w:val="17"/>
        </w:numPr>
        <w:ind w:left="1350"/>
        <w:jc w:val="both"/>
        <w:rPr>
          <w:rFonts w:ascii="Times New Roman" w:hAnsi="Times New Roman" w:cs="Times New Roman"/>
        </w:rPr>
      </w:pPr>
      <w:r w:rsidRPr="00102A0F">
        <w:rPr>
          <w:rFonts w:ascii="Times New Roman" w:hAnsi="Times New Roman" w:cs="Times New Roman"/>
        </w:rPr>
        <w:t>Estimate the impact of leave on employment</w:t>
      </w:r>
      <w:r w:rsidR="00953C20" w:rsidRPr="00102A0F">
        <w:rPr>
          <w:rFonts w:ascii="Times New Roman" w:hAnsi="Times New Roman" w:cs="Times New Roman"/>
        </w:rPr>
        <w:t xml:space="preserve"> in California by changing eligibility rules</w:t>
      </w:r>
      <w:r w:rsidRPr="00102A0F">
        <w:rPr>
          <w:rFonts w:ascii="Times New Roman" w:hAnsi="Times New Roman" w:cs="Times New Roman"/>
        </w:rPr>
        <w:t>.</w:t>
      </w:r>
    </w:p>
    <w:p w14:paraId="1FFD4498" w14:textId="019CA3C7" w:rsidR="00953C20" w:rsidRPr="00102A0F" w:rsidRDefault="00953C20" w:rsidP="00AE53BD">
      <w:pPr>
        <w:pStyle w:val="ListParagraph"/>
        <w:numPr>
          <w:ilvl w:val="0"/>
          <w:numId w:val="17"/>
        </w:numPr>
        <w:ind w:left="1350"/>
        <w:jc w:val="both"/>
        <w:rPr>
          <w:rFonts w:ascii="Times New Roman" w:hAnsi="Times New Roman" w:cs="Times New Roman"/>
        </w:rPr>
      </w:pPr>
      <w:r w:rsidRPr="00102A0F">
        <w:rPr>
          <w:rFonts w:ascii="Times New Roman" w:hAnsi="Times New Roman" w:cs="Times New Roman"/>
        </w:rPr>
        <w:t>Estimate what it would cost Massachusetts to adopt the California paid leave program</w:t>
      </w:r>
    </w:p>
    <w:p w14:paraId="1040B3D2" w14:textId="77777777" w:rsidR="00953C20" w:rsidRPr="00102A0F" w:rsidRDefault="00953C20" w:rsidP="00B005ED">
      <w:pPr>
        <w:pStyle w:val="ListParagraph"/>
        <w:numPr>
          <w:ilvl w:val="0"/>
          <w:numId w:val="17"/>
        </w:numPr>
        <w:jc w:val="both"/>
        <w:rPr>
          <w:rFonts w:ascii="Times New Roman" w:hAnsi="Times New Roman" w:cs="Times New Roman"/>
        </w:rPr>
      </w:pPr>
    </w:p>
    <w:p w14:paraId="772FE248" w14:textId="0B167E86" w:rsidR="00F96685" w:rsidRPr="00102A0F" w:rsidRDefault="002D24AC" w:rsidP="00F96685">
      <w:pPr>
        <w:pStyle w:val="ListParagraph"/>
        <w:numPr>
          <w:ilvl w:val="0"/>
          <w:numId w:val="10"/>
        </w:numPr>
        <w:ind w:left="990"/>
        <w:jc w:val="both"/>
        <w:rPr>
          <w:rFonts w:ascii="Times New Roman" w:hAnsi="Times New Roman" w:cs="Times New Roman"/>
          <w:b/>
        </w:rPr>
      </w:pPr>
      <w:r w:rsidRPr="00102A0F">
        <w:rPr>
          <w:rFonts w:ascii="Times New Roman" w:hAnsi="Times New Roman" w:cs="Times New Roman"/>
          <w:b/>
        </w:rPr>
        <w:lastRenderedPageBreak/>
        <w:t>Working</w:t>
      </w:r>
      <w:r w:rsidR="00F93706" w:rsidRPr="00102A0F">
        <w:rPr>
          <w:rFonts w:ascii="Times New Roman" w:hAnsi="Times New Roman" w:cs="Times New Roman"/>
          <w:b/>
        </w:rPr>
        <w:t xml:space="preserve"> Paper Series</w:t>
      </w:r>
      <w:r w:rsidRPr="00102A0F">
        <w:rPr>
          <w:rFonts w:ascii="Times New Roman" w:hAnsi="Times New Roman" w:cs="Times New Roman"/>
          <w:b/>
        </w:rPr>
        <w:t xml:space="preserve"> or Research Papers Series</w:t>
      </w:r>
      <w:r w:rsidR="008E0519" w:rsidRPr="00102A0F">
        <w:rPr>
          <w:rFonts w:ascii="Times New Roman" w:hAnsi="Times New Roman" w:cs="Times New Roman"/>
          <w:b/>
        </w:rPr>
        <w:t xml:space="preserve">:  </w:t>
      </w:r>
      <w:r w:rsidR="008E0519" w:rsidRPr="00102A0F">
        <w:rPr>
          <w:rFonts w:ascii="Times New Roman" w:hAnsi="Times New Roman" w:cs="Times New Roman"/>
        </w:rPr>
        <w:t xml:space="preserve"> </w:t>
      </w:r>
      <w:r w:rsidR="00F93706" w:rsidRPr="00102A0F">
        <w:rPr>
          <w:rFonts w:ascii="Times New Roman" w:hAnsi="Times New Roman" w:cs="Times New Roman"/>
        </w:rPr>
        <w:t xml:space="preserve">These are full-length </w:t>
      </w:r>
      <w:r w:rsidRPr="00102A0F">
        <w:rPr>
          <w:rFonts w:ascii="Times New Roman" w:hAnsi="Times New Roman" w:cs="Times New Roman"/>
        </w:rPr>
        <w:t xml:space="preserve">publication-quality </w:t>
      </w:r>
      <w:r w:rsidR="00F93706" w:rsidRPr="00102A0F">
        <w:rPr>
          <w:rFonts w:ascii="Times New Roman" w:hAnsi="Times New Roman" w:cs="Times New Roman"/>
        </w:rPr>
        <w:t xml:space="preserve">research papers intended to foster </w:t>
      </w:r>
      <w:r w:rsidRPr="00102A0F">
        <w:rPr>
          <w:rFonts w:ascii="Times New Roman" w:hAnsi="Times New Roman" w:cs="Times New Roman"/>
        </w:rPr>
        <w:t>discussion, investigation, and collaboration, with the eventual goal of publication in peer-reviewed journals,  field journals, or online dissemination portals</w:t>
      </w:r>
      <w:r w:rsidR="008E0519" w:rsidRPr="00102A0F">
        <w:rPr>
          <w:rFonts w:ascii="Times New Roman" w:hAnsi="Times New Roman" w:cs="Times New Roman"/>
        </w:rPr>
        <w:t>.</w:t>
      </w:r>
      <w:r w:rsidRPr="00102A0F">
        <w:rPr>
          <w:rFonts w:ascii="Times New Roman" w:hAnsi="Times New Roman" w:cs="Times New Roman"/>
        </w:rPr>
        <w:t xml:space="preserve">  (See Appendix 1</w:t>
      </w:r>
      <w:r w:rsidR="00300E37" w:rsidRPr="00102A0F">
        <w:rPr>
          <w:rFonts w:ascii="Times New Roman" w:hAnsi="Times New Roman" w:cs="Times New Roman"/>
        </w:rPr>
        <w:t xml:space="preserve"> for some examples</w:t>
      </w:r>
      <w:r w:rsidRPr="00102A0F">
        <w:rPr>
          <w:rFonts w:ascii="Times New Roman" w:hAnsi="Times New Roman" w:cs="Times New Roman"/>
        </w:rPr>
        <w:t>).</w:t>
      </w:r>
    </w:p>
    <w:p w14:paraId="5C8E075B" w14:textId="306ED7B4" w:rsidR="00A879A0" w:rsidRPr="00102A0F" w:rsidRDefault="002D24AC" w:rsidP="006A54CD">
      <w:pPr>
        <w:pStyle w:val="ListParagraph"/>
        <w:numPr>
          <w:ilvl w:val="0"/>
          <w:numId w:val="10"/>
        </w:numPr>
        <w:ind w:left="990"/>
        <w:jc w:val="both"/>
        <w:rPr>
          <w:rFonts w:ascii="Times New Roman" w:hAnsi="Times New Roman" w:cs="Times New Roman"/>
          <w:b/>
        </w:rPr>
      </w:pPr>
      <w:r w:rsidRPr="00102A0F">
        <w:rPr>
          <w:rFonts w:ascii="Times New Roman" w:hAnsi="Times New Roman" w:cs="Times New Roman"/>
          <w:b/>
        </w:rPr>
        <w:t xml:space="preserve">Research Manuscripts:  </w:t>
      </w:r>
      <w:r w:rsidRPr="00102A0F">
        <w:rPr>
          <w:rFonts w:ascii="Times New Roman" w:hAnsi="Times New Roman" w:cs="Times New Roman"/>
        </w:rPr>
        <w:t>These are full-length research manuscripts ready to be submitted to a peer-reviewed journal or field journals.</w:t>
      </w:r>
      <w:r w:rsidR="0052294E" w:rsidRPr="00102A0F">
        <w:rPr>
          <w:rFonts w:ascii="Times New Roman" w:hAnsi="Times New Roman" w:cs="Times New Roman"/>
        </w:rPr>
        <w:t xml:space="preserve">  </w:t>
      </w:r>
    </w:p>
    <w:p w14:paraId="0852A1FB" w14:textId="77777777" w:rsidR="00F96685" w:rsidRPr="00102A0F" w:rsidRDefault="00F96685" w:rsidP="00F96685">
      <w:pPr>
        <w:jc w:val="both"/>
        <w:rPr>
          <w:rFonts w:ascii="Times New Roman" w:hAnsi="Times New Roman" w:cs="Times New Roman"/>
        </w:rPr>
      </w:pPr>
    </w:p>
    <w:p w14:paraId="651CD5D4" w14:textId="77777777" w:rsidR="00F96685" w:rsidRPr="00102A0F" w:rsidRDefault="00F96685" w:rsidP="00F96685">
      <w:pPr>
        <w:pStyle w:val="NoSpacing"/>
        <w:shd w:val="clear" w:color="auto" w:fill="D9D9D9" w:themeFill="background1" w:themeFillShade="D9"/>
        <w:jc w:val="both"/>
        <w:rPr>
          <w:rFonts w:ascii="Times New Roman" w:eastAsiaTheme="minorHAnsi" w:hAnsi="Times New Roman" w:cs="Times New Roman"/>
          <w:b/>
          <w:lang w:eastAsia="en-US"/>
        </w:rPr>
      </w:pPr>
      <w:r w:rsidRPr="00102A0F">
        <w:rPr>
          <w:rFonts w:ascii="Times New Roman" w:eastAsiaTheme="minorHAnsi" w:hAnsi="Times New Roman" w:cs="Times New Roman"/>
          <w:b/>
          <w:lang w:eastAsia="en-US"/>
        </w:rPr>
        <w:t>II.</w:t>
      </w:r>
      <w:r w:rsidRPr="00102A0F">
        <w:rPr>
          <w:rFonts w:ascii="Times New Roman" w:eastAsiaTheme="minorHAnsi" w:hAnsi="Times New Roman" w:cs="Times New Roman"/>
          <w:b/>
          <w:lang w:eastAsia="en-US"/>
        </w:rPr>
        <w:tab/>
        <w:t xml:space="preserve">Identification of End users, Their Needs, and Dissemination Channels </w:t>
      </w:r>
    </w:p>
    <w:p w14:paraId="1E4406F7" w14:textId="77777777" w:rsidR="00F96685" w:rsidRPr="00102A0F" w:rsidRDefault="00F96685" w:rsidP="00F96685">
      <w:pPr>
        <w:pStyle w:val="NoSpacing"/>
        <w:jc w:val="both"/>
        <w:rPr>
          <w:rFonts w:ascii="Times New Roman" w:hAnsi="Times New Roman" w:cs="Times New Roman"/>
        </w:rPr>
      </w:pPr>
    </w:p>
    <w:p w14:paraId="32CBFDEF" w14:textId="3B7D9E3C" w:rsidR="00F96685" w:rsidRPr="00102A0F" w:rsidRDefault="00F96685" w:rsidP="00F96685">
      <w:pPr>
        <w:pStyle w:val="NoSpacing"/>
        <w:jc w:val="both"/>
        <w:rPr>
          <w:rFonts w:ascii="Times New Roman" w:hAnsi="Times New Roman" w:cs="Times New Roman"/>
        </w:rPr>
      </w:pPr>
      <w:r w:rsidRPr="00102A0F">
        <w:rPr>
          <w:rFonts w:ascii="Times New Roman" w:hAnsi="Times New Roman" w:cs="Times New Roman"/>
        </w:rPr>
        <w:t xml:space="preserve">Our team will </w:t>
      </w:r>
      <w:r w:rsidR="001243C0" w:rsidRPr="00102A0F">
        <w:rPr>
          <w:rFonts w:ascii="Times New Roman" w:hAnsi="Times New Roman" w:cs="Times New Roman"/>
        </w:rPr>
        <w:t>engage three groups of individuals:</w:t>
      </w:r>
      <w:r w:rsidRPr="00102A0F">
        <w:rPr>
          <w:rFonts w:ascii="Times New Roman" w:hAnsi="Times New Roman" w:cs="Times New Roman"/>
        </w:rPr>
        <w:t xml:space="preserve"> DOL team</w:t>
      </w:r>
      <w:r w:rsidR="001243C0" w:rsidRPr="00102A0F">
        <w:rPr>
          <w:rFonts w:ascii="Times New Roman" w:hAnsi="Times New Roman" w:cs="Times New Roman"/>
        </w:rPr>
        <w:t xml:space="preserve"> members, TWG members, and partners identified by IWPR as potential candidates</w:t>
      </w:r>
      <w:r w:rsidRPr="00102A0F">
        <w:rPr>
          <w:rFonts w:ascii="Times New Roman" w:hAnsi="Times New Roman" w:cs="Times New Roman"/>
        </w:rPr>
        <w:t xml:space="preserve"> as external groups of potential users.   We will use the following steps:</w:t>
      </w:r>
    </w:p>
    <w:p w14:paraId="56D9893F" w14:textId="77777777" w:rsidR="00F96685" w:rsidRPr="00102A0F" w:rsidRDefault="00F96685" w:rsidP="00F96685">
      <w:pPr>
        <w:pStyle w:val="NoSpacing"/>
        <w:rPr>
          <w:rFonts w:ascii="Times New Roman" w:hAnsi="Times New Roman" w:cs="Times New Roman"/>
        </w:rPr>
      </w:pPr>
    </w:p>
    <w:p w14:paraId="72732467" w14:textId="77777777" w:rsidR="00F96685" w:rsidRPr="00102A0F" w:rsidRDefault="00F96685" w:rsidP="00FE4F61">
      <w:pPr>
        <w:pStyle w:val="NoSpacing"/>
        <w:tabs>
          <w:tab w:val="left" w:pos="720"/>
          <w:tab w:val="left" w:pos="1440"/>
          <w:tab w:val="left" w:pos="2160"/>
          <w:tab w:val="left" w:pos="2880"/>
          <w:tab w:val="left" w:pos="3600"/>
          <w:tab w:val="left" w:pos="4320"/>
          <w:tab w:val="left" w:pos="5040"/>
          <w:tab w:val="left" w:pos="8280"/>
        </w:tabs>
        <w:rPr>
          <w:rFonts w:ascii="Times New Roman" w:hAnsi="Times New Roman" w:cs="Times New Roman"/>
        </w:rPr>
      </w:pPr>
      <w:r w:rsidRPr="00102A0F">
        <w:rPr>
          <w:rFonts w:ascii="Times New Roman" w:hAnsi="Times New Roman" w:cs="Times New Roman"/>
          <w:b/>
        </w:rPr>
        <w:t>Step 1.</w:t>
      </w:r>
      <w:r w:rsidR="009F5164" w:rsidRPr="00102A0F">
        <w:rPr>
          <w:rFonts w:ascii="Times New Roman" w:hAnsi="Times New Roman" w:cs="Times New Roman"/>
        </w:rPr>
        <w:t xml:space="preserve"> </w:t>
      </w:r>
      <w:r w:rsidR="009F5164" w:rsidRPr="00102A0F">
        <w:rPr>
          <w:rFonts w:ascii="Times New Roman" w:hAnsi="Times New Roman" w:cs="Times New Roman"/>
        </w:rPr>
        <w:tab/>
      </w:r>
      <w:r w:rsidR="00FE4F61" w:rsidRPr="00102A0F">
        <w:rPr>
          <w:rFonts w:ascii="Times New Roman" w:hAnsi="Times New Roman" w:cs="Times New Roman"/>
          <w:b/>
        </w:rPr>
        <w:t>Identification of</w:t>
      </w:r>
      <w:r w:rsidRPr="00102A0F">
        <w:rPr>
          <w:rFonts w:ascii="Times New Roman" w:hAnsi="Times New Roman" w:cs="Times New Roman"/>
          <w:b/>
        </w:rPr>
        <w:t xml:space="preserve"> </w:t>
      </w:r>
      <w:r w:rsidR="009F5164" w:rsidRPr="00102A0F">
        <w:rPr>
          <w:rFonts w:ascii="Times New Roman" w:hAnsi="Times New Roman" w:cs="Times New Roman"/>
          <w:b/>
        </w:rPr>
        <w:t>p</w:t>
      </w:r>
      <w:r w:rsidRPr="00102A0F">
        <w:rPr>
          <w:rFonts w:ascii="Times New Roman" w:hAnsi="Times New Roman" w:cs="Times New Roman"/>
          <w:b/>
        </w:rPr>
        <w:t xml:space="preserve">otential </w:t>
      </w:r>
      <w:r w:rsidR="009F5164" w:rsidRPr="00102A0F">
        <w:rPr>
          <w:rFonts w:ascii="Times New Roman" w:hAnsi="Times New Roman" w:cs="Times New Roman"/>
          <w:b/>
        </w:rPr>
        <w:t>software u</w:t>
      </w:r>
      <w:r w:rsidRPr="00102A0F">
        <w:rPr>
          <w:rFonts w:ascii="Times New Roman" w:hAnsi="Times New Roman" w:cs="Times New Roman"/>
          <w:b/>
        </w:rPr>
        <w:t>sers</w:t>
      </w:r>
      <w:r w:rsidR="009F5164" w:rsidRPr="00102A0F">
        <w:rPr>
          <w:rFonts w:ascii="Times New Roman" w:hAnsi="Times New Roman" w:cs="Times New Roman"/>
          <w:b/>
        </w:rPr>
        <w:t xml:space="preserve"> and research users</w:t>
      </w:r>
      <w:r w:rsidRPr="00102A0F">
        <w:rPr>
          <w:rFonts w:ascii="Times New Roman" w:hAnsi="Times New Roman" w:cs="Times New Roman"/>
        </w:rPr>
        <w:t xml:space="preserve">    </w:t>
      </w:r>
      <w:r w:rsidR="00FE4F61" w:rsidRPr="00102A0F">
        <w:rPr>
          <w:rFonts w:ascii="Times New Roman" w:hAnsi="Times New Roman" w:cs="Times New Roman"/>
        </w:rPr>
        <w:tab/>
      </w:r>
    </w:p>
    <w:p w14:paraId="4648808C" w14:textId="77777777" w:rsidR="00FE4F61" w:rsidRPr="00102A0F" w:rsidRDefault="00FE4F61" w:rsidP="00FE4F61">
      <w:pPr>
        <w:pStyle w:val="NoSpacing"/>
        <w:tabs>
          <w:tab w:val="left" w:pos="720"/>
          <w:tab w:val="left" w:pos="1440"/>
          <w:tab w:val="left" w:pos="2160"/>
          <w:tab w:val="left" w:pos="2880"/>
          <w:tab w:val="left" w:pos="3600"/>
          <w:tab w:val="left" w:pos="4320"/>
          <w:tab w:val="left" w:pos="5040"/>
          <w:tab w:val="left" w:pos="8280"/>
        </w:tabs>
        <w:rPr>
          <w:rFonts w:ascii="Times New Roman" w:hAnsi="Times New Roman" w:cs="Times New Roman"/>
        </w:rPr>
      </w:pPr>
    </w:p>
    <w:p w14:paraId="7D93C678" w14:textId="151EA959" w:rsidR="00A26970" w:rsidRPr="00102A0F" w:rsidRDefault="00A26970" w:rsidP="00A26970">
      <w:pPr>
        <w:jc w:val="both"/>
        <w:rPr>
          <w:rFonts w:ascii="Times New Roman" w:hAnsi="Times New Roman" w:cs="Times New Roman"/>
        </w:rPr>
      </w:pPr>
      <w:r w:rsidRPr="00102A0F">
        <w:rPr>
          <w:rFonts w:ascii="Times New Roman" w:hAnsi="Times New Roman" w:cs="Times New Roman"/>
          <w:i/>
        </w:rPr>
        <w:t xml:space="preserve">Dissemination Partners:     </w:t>
      </w:r>
      <w:r w:rsidRPr="00102A0F">
        <w:rPr>
          <w:rFonts w:ascii="Times New Roman" w:hAnsi="Times New Roman" w:cs="Times New Roman"/>
        </w:rPr>
        <w:t xml:space="preserve"> Currently we have identified the following groups who might be interested in using our simulation tool.:</w:t>
      </w:r>
    </w:p>
    <w:p w14:paraId="2B098D4A" w14:textId="77777777" w:rsidR="00AE53BD" w:rsidRDefault="00AE53BD" w:rsidP="00A26970">
      <w:pPr>
        <w:pStyle w:val="ListParagraph"/>
        <w:numPr>
          <w:ilvl w:val="3"/>
          <w:numId w:val="8"/>
        </w:numPr>
        <w:ind w:left="990"/>
        <w:jc w:val="both"/>
        <w:rPr>
          <w:rFonts w:ascii="Times New Roman" w:hAnsi="Times New Roman" w:cs="Times New Roman"/>
        </w:rPr>
        <w:sectPr w:rsidR="00AE53BD">
          <w:pgSz w:w="12240" w:h="15840"/>
          <w:pgMar w:top="1440" w:right="1440" w:bottom="1440" w:left="1440" w:header="720" w:footer="720" w:gutter="0"/>
          <w:cols w:space="720"/>
          <w:docGrid w:linePitch="360"/>
        </w:sectPr>
      </w:pPr>
    </w:p>
    <w:p w14:paraId="2931D44B" w14:textId="4816BAD0" w:rsidR="00A26970" w:rsidRPr="00102A0F" w:rsidRDefault="00A26970" w:rsidP="00A26970">
      <w:pPr>
        <w:pStyle w:val="ListParagraph"/>
        <w:numPr>
          <w:ilvl w:val="3"/>
          <w:numId w:val="8"/>
        </w:numPr>
        <w:ind w:left="990"/>
        <w:jc w:val="both"/>
        <w:rPr>
          <w:rFonts w:ascii="Times New Roman" w:hAnsi="Times New Roman" w:cs="Times New Roman"/>
        </w:rPr>
      </w:pPr>
      <w:r w:rsidRPr="00102A0F">
        <w:rPr>
          <w:rFonts w:ascii="Times New Roman" w:hAnsi="Times New Roman" w:cs="Times New Roman"/>
        </w:rPr>
        <w:t>State agencies</w:t>
      </w:r>
    </w:p>
    <w:p w14:paraId="77AA0DE5" w14:textId="77777777" w:rsidR="00A26970" w:rsidRPr="00102A0F" w:rsidRDefault="00A26970" w:rsidP="00A26970">
      <w:pPr>
        <w:pStyle w:val="ListParagraph"/>
        <w:numPr>
          <w:ilvl w:val="3"/>
          <w:numId w:val="8"/>
        </w:numPr>
        <w:ind w:left="990"/>
        <w:jc w:val="both"/>
        <w:rPr>
          <w:rFonts w:ascii="Times New Roman" w:hAnsi="Times New Roman" w:cs="Times New Roman"/>
        </w:rPr>
      </w:pPr>
      <w:r w:rsidRPr="00102A0F">
        <w:rPr>
          <w:rFonts w:ascii="Times New Roman" w:hAnsi="Times New Roman" w:cs="Times New Roman"/>
        </w:rPr>
        <w:t>Non-profit (IWPR or similar entities)</w:t>
      </w:r>
    </w:p>
    <w:p w14:paraId="51E4036D" w14:textId="77777777" w:rsidR="00A26970" w:rsidRPr="00102A0F" w:rsidRDefault="00A26970" w:rsidP="00A26970">
      <w:pPr>
        <w:pStyle w:val="ListParagraph"/>
        <w:numPr>
          <w:ilvl w:val="3"/>
          <w:numId w:val="8"/>
        </w:numPr>
        <w:ind w:left="990"/>
        <w:jc w:val="both"/>
        <w:rPr>
          <w:rFonts w:ascii="Times New Roman" w:hAnsi="Times New Roman" w:cs="Times New Roman"/>
        </w:rPr>
      </w:pPr>
      <w:r w:rsidRPr="00102A0F">
        <w:rPr>
          <w:rFonts w:ascii="Times New Roman" w:hAnsi="Times New Roman" w:cs="Times New Roman"/>
        </w:rPr>
        <w:t xml:space="preserve">DOL personnel </w:t>
      </w:r>
    </w:p>
    <w:p w14:paraId="3364428B" w14:textId="77777777" w:rsidR="00A26970" w:rsidRPr="00102A0F" w:rsidRDefault="00A26970" w:rsidP="00A26970">
      <w:pPr>
        <w:pStyle w:val="ListParagraph"/>
        <w:numPr>
          <w:ilvl w:val="3"/>
          <w:numId w:val="8"/>
        </w:numPr>
        <w:ind w:left="990"/>
        <w:jc w:val="both"/>
        <w:rPr>
          <w:rFonts w:ascii="Times New Roman" w:hAnsi="Times New Roman" w:cs="Times New Roman"/>
        </w:rPr>
      </w:pPr>
      <w:r w:rsidRPr="00102A0F">
        <w:rPr>
          <w:rFonts w:ascii="Times New Roman" w:hAnsi="Times New Roman" w:cs="Times New Roman"/>
        </w:rPr>
        <w:t>Academics</w:t>
      </w:r>
    </w:p>
    <w:p w14:paraId="28598F16" w14:textId="77777777" w:rsidR="00A26970" w:rsidRPr="00102A0F" w:rsidRDefault="00A26970" w:rsidP="00A26970">
      <w:pPr>
        <w:pStyle w:val="ListParagraph"/>
        <w:numPr>
          <w:ilvl w:val="3"/>
          <w:numId w:val="8"/>
        </w:numPr>
        <w:ind w:left="990"/>
        <w:jc w:val="both"/>
        <w:rPr>
          <w:rFonts w:ascii="Times New Roman" w:hAnsi="Times New Roman" w:cs="Times New Roman"/>
        </w:rPr>
      </w:pPr>
      <w:r w:rsidRPr="00102A0F">
        <w:rPr>
          <w:rFonts w:ascii="Times New Roman" w:hAnsi="Times New Roman" w:cs="Times New Roman"/>
        </w:rPr>
        <w:t>Members of TWG</w:t>
      </w:r>
    </w:p>
    <w:p w14:paraId="0ED30880" w14:textId="77777777" w:rsidR="00A26970" w:rsidRPr="00102A0F" w:rsidRDefault="00A26970" w:rsidP="00A26970">
      <w:pPr>
        <w:pStyle w:val="ListParagraph"/>
        <w:numPr>
          <w:ilvl w:val="3"/>
          <w:numId w:val="8"/>
        </w:numPr>
        <w:ind w:left="990"/>
        <w:jc w:val="both"/>
        <w:rPr>
          <w:rFonts w:ascii="Times New Roman" w:hAnsi="Times New Roman" w:cs="Times New Roman"/>
        </w:rPr>
      </w:pPr>
      <w:r w:rsidRPr="00102A0F">
        <w:rPr>
          <w:rFonts w:ascii="Times New Roman" w:hAnsi="Times New Roman" w:cs="Times New Roman"/>
        </w:rPr>
        <w:t xml:space="preserve">Opinion leaders in the paid leave researchers community </w:t>
      </w:r>
    </w:p>
    <w:p w14:paraId="50F9D13E" w14:textId="77777777" w:rsidR="00A26970" w:rsidRPr="00102A0F" w:rsidRDefault="00A26970" w:rsidP="00A26970">
      <w:pPr>
        <w:pStyle w:val="ListParagraph"/>
        <w:numPr>
          <w:ilvl w:val="3"/>
          <w:numId w:val="8"/>
        </w:numPr>
        <w:ind w:left="990"/>
        <w:jc w:val="both"/>
        <w:rPr>
          <w:rFonts w:ascii="Times New Roman" w:hAnsi="Times New Roman" w:cs="Times New Roman"/>
        </w:rPr>
      </w:pPr>
      <w:r w:rsidRPr="00102A0F">
        <w:rPr>
          <w:rFonts w:ascii="Times New Roman" w:hAnsi="Times New Roman" w:cs="Times New Roman"/>
        </w:rPr>
        <w:t xml:space="preserve">Informal networks and colleagues. </w:t>
      </w:r>
    </w:p>
    <w:p w14:paraId="06DAA082" w14:textId="77777777" w:rsidR="00AE53BD" w:rsidRDefault="00AE53BD" w:rsidP="00FE4F61">
      <w:pPr>
        <w:pStyle w:val="NoSpacing"/>
        <w:tabs>
          <w:tab w:val="left" w:pos="720"/>
          <w:tab w:val="left" w:pos="1440"/>
          <w:tab w:val="left" w:pos="2160"/>
          <w:tab w:val="left" w:pos="2880"/>
          <w:tab w:val="left" w:pos="3600"/>
          <w:tab w:val="left" w:pos="4320"/>
          <w:tab w:val="left" w:pos="5040"/>
          <w:tab w:val="left" w:pos="8280"/>
        </w:tabs>
        <w:rPr>
          <w:rFonts w:ascii="Times New Roman" w:hAnsi="Times New Roman" w:cs="Times New Roman"/>
        </w:rPr>
        <w:sectPr w:rsidR="00AE53BD" w:rsidSect="00AE53BD">
          <w:type w:val="continuous"/>
          <w:pgSz w:w="12240" w:h="15840"/>
          <w:pgMar w:top="1440" w:right="1440" w:bottom="1440" w:left="1440" w:header="720" w:footer="720" w:gutter="0"/>
          <w:cols w:num="2" w:space="720"/>
          <w:docGrid w:linePitch="360"/>
        </w:sectPr>
      </w:pPr>
    </w:p>
    <w:p w14:paraId="52A0CAE0" w14:textId="287E0D8D" w:rsidR="00A26970" w:rsidRPr="007C011D" w:rsidRDefault="00A26970" w:rsidP="00FE4F61">
      <w:pPr>
        <w:pStyle w:val="NoSpacing"/>
        <w:tabs>
          <w:tab w:val="left" w:pos="720"/>
          <w:tab w:val="left" w:pos="1440"/>
          <w:tab w:val="left" w:pos="2160"/>
          <w:tab w:val="left" w:pos="2880"/>
          <w:tab w:val="left" w:pos="3600"/>
          <w:tab w:val="left" w:pos="4320"/>
          <w:tab w:val="left" w:pos="5040"/>
          <w:tab w:val="left" w:pos="8280"/>
        </w:tabs>
        <w:rPr>
          <w:rFonts w:ascii="Times New Roman" w:hAnsi="Times New Roman" w:cs="Times New Roman"/>
        </w:rPr>
      </w:pPr>
    </w:p>
    <w:p w14:paraId="572C6247" w14:textId="4E847F2F" w:rsidR="00FE4F61" w:rsidRDefault="007C011D" w:rsidP="007C011D">
      <w:pPr>
        <w:pStyle w:val="NoSpacing"/>
        <w:rPr>
          <w:rFonts w:ascii="Times New Roman" w:hAnsi="Times New Roman" w:cs="Times New Roman"/>
        </w:rPr>
      </w:pPr>
      <w:r>
        <w:rPr>
          <w:rFonts w:ascii="Times New Roman" w:hAnsi="Times New Roman" w:cs="Times New Roman"/>
        </w:rPr>
        <w:t>From o</w:t>
      </w:r>
      <w:r w:rsidRPr="007C011D">
        <w:rPr>
          <w:rFonts w:ascii="Times New Roman" w:hAnsi="Times New Roman" w:cs="Times New Roman"/>
        </w:rPr>
        <w:t>ur</w:t>
      </w:r>
      <w:r>
        <w:rPr>
          <w:rFonts w:ascii="Times New Roman" w:hAnsi="Times New Roman" w:cs="Times New Roman"/>
        </w:rPr>
        <w:t xml:space="preserve"> literature review, we have identified the following </w:t>
      </w:r>
      <w:r w:rsidR="003148A6">
        <w:rPr>
          <w:rFonts w:ascii="Times New Roman" w:hAnsi="Times New Roman" w:cs="Times New Roman"/>
        </w:rPr>
        <w:t xml:space="preserve">individuals with </w:t>
      </w:r>
      <w:r>
        <w:rPr>
          <w:rFonts w:ascii="Times New Roman" w:hAnsi="Times New Roman" w:cs="Times New Roman"/>
        </w:rPr>
        <w:t xml:space="preserve">organizations to be </w:t>
      </w:r>
      <w:r w:rsidR="0065082C">
        <w:rPr>
          <w:rFonts w:ascii="Times New Roman" w:hAnsi="Times New Roman" w:cs="Times New Roman"/>
        </w:rPr>
        <w:t>c</w:t>
      </w:r>
      <w:r>
        <w:rPr>
          <w:rFonts w:ascii="Times New Roman" w:hAnsi="Times New Roman" w:cs="Times New Roman"/>
        </w:rPr>
        <w:t>ontacted</w:t>
      </w:r>
      <w:r w:rsidR="00462F0C">
        <w:rPr>
          <w:rFonts w:ascii="Times New Roman" w:hAnsi="Times New Roman" w:cs="Times New Roman"/>
        </w:rPr>
        <w:t xml:space="preserve"> as potential dissemination partners</w:t>
      </w:r>
      <w:r>
        <w:rPr>
          <w:rFonts w:ascii="Times New Roman" w:hAnsi="Times New Roman" w:cs="Times New Roman"/>
        </w:rPr>
        <w:t xml:space="preserve">: </w:t>
      </w:r>
    </w:p>
    <w:p w14:paraId="206FA420" w14:textId="77777777" w:rsidR="007C011D" w:rsidRDefault="007C011D" w:rsidP="007C011D">
      <w:pPr>
        <w:pStyle w:val="NoSpacing"/>
        <w:rPr>
          <w:rFonts w:ascii="Times New Roman" w:hAnsi="Times New Roman" w:cs="Times New Roman"/>
        </w:rPr>
      </w:pPr>
    </w:p>
    <w:tbl>
      <w:tblPr>
        <w:tblW w:w="9720" w:type="dxa"/>
        <w:tblInd w:w="-10" w:type="dxa"/>
        <w:tblLayout w:type="fixed"/>
        <w:tblLook w:val="04A0" w:firstRow="1" w:lastRow="0" w:firstColumn="1" w:lastColumn="0" w:noHBand="0" w:noVBand="1"/>
      </w:tblPr>
      <w:tblGrid>
        <w:gridCol w:w="2700"/>
        <w:gridCol w:w="2340"/>
        <w:gridCol w:w="4680"/>
      </w:tblGrid>
      <w:tr w:rsidR="00462F0C" w:rsidRPr="0006490F" w14:paraId="7F2D7DF4" w14:textId="77777777" w:rsidTr="00346871">
        <w:trPr>
          <w:trHeight w:val="20"/>
          <w:tblHeader/>
        </w:trPr>
        <w:tc>
          <w:tcPr>
            <w:tcW w:w="2700" w:type="dxa"/>
            <w:tcBorders>
              <w:top w:val="single" w:sz="8" w:space="0" w:color="auto"/>
              <w:left w:val="single" w:sz="8" w:space="0" w:color="auto"/>
              <w:bottom w:val="single" w:sz="8" w:space="0" w:color="auto"/>
              <w:right w:val="single" w:sz="8" w:space="0" w:color="auto"/>
            </w:tcBorders>
            <w:shd w:val="clear" w:color="000000" w:fill="203764"/>
            <w:vAlign w:val="center"/>
            <w:hideMark/>
          </w:tcPr>
          <w:p w14:paraId="5CE73D94" w14:textId="77777777" w:rsidR="00462F0C" w:rsidRPr="0006490F" w:rsidRDefault="00462F0C" w:rsidP="00462F0C">
            <w:pPr>
              <w:spacing w:after="0" w:line="240" w:lineRule="auto"/>
              <w:rPr>
                <w:rFonts w:ascii="Arial Narrow" w:eastAsia="Times New Roman" w:hAnsi="Arial Narrow" w:cs="Times New Roman"/>
                <w:color w:val="FFFFFF"/>
              </w:rPr>
            </w:pPr>
            <w:r w:rsidRPr="0006490F">
              <w:rPr>
                <w:rFonts w:ascii="Arial Narrow" w:eastAsia="Times New Roman" w:hAnsi="Arial Narrow" w:cs="Times New Roman"/>
                <w:color w:val="FFFFFF"/>
              </w:rPr>
              <w:t>Individuals</w:t>
            </w:r>
          </w:p>
        </w:tc>
        <w:tc>
          <w:tcPr>
            <w:tcW w:w="2340" w:type="dxa"/>
            <w:tcBorders>
              <w:top w:val="single" w:sz="8" w:space="0" w:color="auto"/>
              <w:left w:val="nil"/>
              <w:bottom w:val="single" w:sz="8" w:space="0" w:color="auto"/>
              <w:right w:val="single" w:sz="8" w:space="0" w:color="auto"/>
            </w:tcBorders>
            <w:shd w:val="clear" w:color="000000" w:fill="203764"/>
            <w:vAlign w:val="center"/>
            <w:hideMark/>
          </w:tcPr>
          <w:p w14:paraId="2E3240CA" w14:textId="6593AB92" w:rsidR="00462F0C" w:rsidRPr="0006490F" w:rsidRDefault="003148A6" w:rsidP="00462F0C">
            <w:pPr>
              <w:spacing w:after="0" w:line="240" w:lineRule="auto"/>
              <w:rPr>
                <w:rFonts w:ascii="Arial Narrow" w:eastAsia="Times New Roman" w:hAnsi="Arial Narrow" w:cs="Times New Roman"/>
                <w:color w:val="FFFFFF"/>
              </w:rPr>
            </w:pPr>
            <w:r w:rsidRPr="0006490F">
              <w:rPr>
                <w:rFonts w:ascii="Arial Narrow" w:eastAsia="Times New Roman" w:hAnsi="Arial Narrow" w:cs="Times New Roman"/>
                <w:color w:val="FFFFFF"/>
              </w:rPr>
              <w:t xml:space="preserve">Affiliation / Organization </w:t>
            </w:r>
          </w:p>
        </w:tc>
        <w:tc>
          <w:tcPr>
            <w:tcW w:w="4680" w:type="dxa"/>
            <w:tcBorders>
              <w:top w:val="single" w:sz="8" w:space="0" w:color="auto"/>
              <w:left w:val="nil"/>
              <w:bottom w:val="single" w:sz="8" w:space="0" w:color="auto"/>
              <w:right w:val="single" w:sz="8" w:space="0" w:color="auto"/>
            </w:tcBorders>
            <w:shd w:val="clear" w:color="000000" w:fill="203764"/>
            <w:vAlign w:val="center"/>
            <w:hideMark/>
          </w:tcPr>
          <w:p w14:paraId="58EC600B" w14:textId="2FAA0039" w:rsidR="00462F0C" w:rsidRPr="0006490F" w:rsidRDefault="003148A6" w:rsidP="002C2885">
            <w:pPr>
              <w:spacing w:after="0" w:line="240" w:lineRule="auto"/>
              <w:rPr>
                <w:rFonts w:ascii="Arial Narrow" w:eastAsia="Times New Roman" w:hAnsi="Arial Narrow" w:cs="Times New Roman"/>
                <w:color w:val="FFFFFF"/>
              </w:rPr>
            </w:pPr>
            <w:r w:rsidRPr="0006490F">
              <w:rPr>
                <w:rFonts w:ascii="Arial Narrow" w:eastAsia="Times New Roman" w:hAnsi="Arial Narrow" w:cs="Times New Roman"/>
                <w:color w:val="FFFFFF"/>
              </w:rPr>
              <w:t>Most r</w:t>
            </w:r>
            <w:r w:rsidR="00462F0C" w:rsidRPr="0006490F">
              <w:rPr>
                <w:rFonts w:ascii="Arial Narrow" w:eastAsia="Times New Roman" w:hAnsi="Arial Narrow" w:cs="Times New Roman"/>
                <w:color w:val="FFFFFF"/>
              </w:rPr>
              <w:t xml:space="preserve">ecent </w:t>
            </w:r>
            <w:r w:rsidRPr="0006490F">
              <w:rPr>
                <w:rFonts w:ascii="Arial Narrow" w:eastAsia="Times New Roman" w:hAnsi="Arial Narrow" w:cs="Times New Roman"/>
                <w:color w:val="FFFFFF"/>
              </w:rPr>
              <w:t xml:space="preserve">research </w:t>
            </w:r>
            <w:r w:rsidR="00462F0C" w:rsidRPr="0006490F">
              <w:rPr>
                <w:rFonts w:ascii="Arial Narrow" w:eastAsia="Times New Roman" w:hAnsi="Arial Narrow" w:cs="Times New Roman"/>
                <w:color w:val="FFFFFF"/>
              </w:rPr>
              <w:t xml:space="preserve">on </w:t>
            </w:r>
            <w:r w:rsidRPr="0006490F">
              <w:rPr>
                <w:rFonts w:ascii="Arial Narrow" w:eastAsia="Times New Roman" w:hAnsi="Arial Narrow" w:cs="Times New Roman"/>
                <w:color w:val="FFFFFF"/>
              </w:rPr>
              <w:t>p</w:t>
            </w:r>
            <w:r w:rsidR="00462F0C" w:rsidRPr="0006490F">
              <w:rPr>
                <w:rFonts w:ascii="Arial Narrow" w:eastAsia="Times New Roman" w:hAnsi="Arial Narrow" w:cs="Times New Roman"/>
                <w:color w:val="FFFFFF"/>
              </w:rPr>
              <w:t xml:space="preserve">aid </w:t>
            </w:r>
            <w:r w:rsidRPr="0006490F">
              <w:rPr>
                <w:rFonts w:ascii="Arial Narrow" w:eastAsia="Times New Roman" w:hAnsi="Arial Narrow" w:cs="Times New Roman"/>
                <w:color w:val="FFFFFF"/>
              </w:rPr>
              <w:t>l</w:t>
            </w:r>
            <w:r w:rsidR="00462F0C" w:rsidRPr="0006490F">
              <w:rPr>
                <w:rFonts w:ascii="Arial Narrow" w:eastAsia="Times New Roman" w:hAnsi="Arial Narrow" w:cs="Times New Roman"/>
                <w:color w:val="FFFFFF"/>
              </w:rPr>
              <w:t>eave</w:t>
            </w:r>
          </w:p>
        </w:tc>
      </w:tr>
      <w:tr w:rsidR="004635F7" w:rsidRPr="0006490F" w14:paraId="0917610C" w14:textId="77777777" w:rsidTr="00346871">
        <w:trPr>
          <w:trHeight w:val="20"/>
        </w:trPr>
        <w:tc>
          <w:tcPr>
            <w:tcW w:w="2700" w:type="dxa"/>
            <w:tcBorders>
              <w:top w:val="nil"/>
              <w:left w:val="single" w:sz="8" w:space="0" w:color="auto"/>
              <w:bottom w:val="single" w:sz="8" w:space="0" w:color="auto"/>
              <w:right w:val="single" w:sz="8" w:space="0" w:color="auto"/>
            </w:tcBorders>
            <w:shd w:val="clear" w:color="auto" w:fill="auto"/>
            <w:vAlign w:val="center"/>
            <w:hideMark/>
          </w:tcPr>
          <w:p w14:paraId="5518F6D3" w14:textId="62F98983" w:rsidR="00A571A3" w:rsidRPr="0006490F" w:rsidRDefault="00A571A3" w:rsidP="002C2885">
            <w:pPr>
              <w:pStyle w:val="ListParagraph"/>
              <w:numPr>
                <w:ilvl w:val="0"/>
                <w:numId w:val="23"/>
              </w:numPr>
              <w:spacing w:after="0" w:line="240" w:lineRule="auto"/>
              <w:ind w:left="342"/>
              <w:rPr>
                <w:rFonts w:ascii="Arial Narrow" w:eastAsia="Times New Roman" w:hAnsi="Arial Narrow" w:cs="Times New Roman"/>
                <w:color w:val="000000"/>
              </w:rPr>
            </w:pPr>
            <w:r w:rsidRPr="0006490F">
              <w:rPr>
                <w:rFonts w:ascii="Arial Narrow" w:eastAsia="Times New Roman" w:hAnsi="Arial Narrow" w:cs="Times New Roman"/>
                <w:color w:val="000000"/>
              </w:rPr>
              <w:t xml:space="preserve">Randy Albelda </w:t>
            </w:r>
            <w:hyperlink r:id="rId8" w:history="1">
              <w:r w:rsidRPr="0006490F">
                <w:rPr>
                  <w:rStyle w:val="Hyperlink"/>
                  <w:rFonts w:ascii="Arial Narrow" w:eastAsia="Times New Roman" w:hAnsi="Arial Narrow" w:cs="Times New Roman"/>
                </w:rPr>
                <w:t>Randy.Albelda@umb.edu</w:t>
              </w:r>
            </w:hyperlink>
            <w:r w:rsidRPr="0006490F">
              <w:rPr>
                <w:rFonts w:ascii="Arial Narrow" w:eastAsia="Times New Roman" w:hAnsi="Arial Narrow" w:cs="Times New Roman"/>
                <w:color w:val="000000"/>
              </w:rPr>
              <w:t xml:space="preserve"> </w:t>
            </w:r>
          </w:p>
          <w:p w14:paraId="45436461" w14:textId="73134351" w:rsidR="00A571A3" w:rsidRPr="0006490F" w:rsidRDefault="00A571A3" w:rsidP="002C2885">
            <w:pPr>
              <w:spacing w:after="0" w:line="240" w:lineRule="auto"/>
              <w:ind w:left="342"/>
              <w:rPr>
                <w:rFonts w:ascii="Arial Narrow" w:eastAsia="Times New Roman" w:hAnsi="Arial Narrow" w:cs="Times New Roman"/>
                <w:color w:val="000000"/>
              </w:rPr>
            </w:pPr>
          </w:p>
        </w:tc>
        <w:tc>
          <w:tcPr>
            <w:tcW w:w="2340" w:type="dxa"/>
            <w:tcBorders>
              <w:top w:val="nil"/>
              <w:left w:val="nil"/>
              <w:bottom w:val="single" w:sz="8" w:space="0" w:color="auto"/>
              <w:right w:val="single" w:sz="8" w:space="0" w:color="auto"/>
            </w:tcBorders>
            <w:shd w:val="clear" w:color="auto" w:fill="auto"/>
            <w:vAlign w:val="center"/>
            <w:hideMark/>
          </w:tcPr>
          <w:p w14:paraId="456EB355"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 xml:space="preserve">Center for Women in Politics &amp; Public Policy  </w:t>
            </w:r>
          </w:p>
        </w:tc>
        <w:tc>
          <w:tcPr>
            <w:tcW w:w="4680" w:type="dxa"/>
            <w:tcBorders>
              <w:top w:val="nil"/>
              <w:left w:val="nil"/>
              <w:bottom w:val="single" w:sz="8" w:space="0" w:color="auto"/>
              <w:right w:val="single" w:sz="8" w:space="0" w:color="auto"/>
            </w:tcBorders>
            <w:shd w:val="clear" w:color="auto" w:fill="auto"/>
            <w:vAlign w:val="center"/>
            <w:hideMark/>
          </w:tcPr>
          <w:p w14:paraId="42E29267"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Albelda, R., &amp; Clayton-Matthews, A. (2017). Paid Family and Medical Leave: Cost and Coverage Estimates of Three Choices in Massachusetts, Policy Brief.</w:t>
            </w:r>
          </w:p>
        </w:tc>
      </w:tr>
      <w:tr w:rsidR="004635F7" w:rsidRPr="0006490F" w14:paraId="6BB9A179" w14:textId="77777777" w:rsidTr="00346871">
        <w:trPr>
          <w:trHeight w:val="20"/>
        </w:trPr>
        <w:tc>
          <w:tcPr>
            <w:tcW w:w="2700" w:type="dxa"/>
            <w:tcBorders>
              <w:top w:val="nil"/>
              <w:left w:val="single" w:sz="8" w:space="0" w:color="auto"/>
              <w:bottom w:val="single" w:sz="8" w:space="0" w:color="auto"/>
              <w:right w:val="single" w:sz="8" w:space="0" w:color="auto"/>
            </w:tcBorders>
            <w:shd w:val="clear" w:color="auto" w:fill="auto"/>
            <w:vAlign w:val="center"/>
            <w:hideMark/>
          </w:tcPr>
          <w:p w14:paraId="7B836AFF" w14:textId="7BACA880" w:rsidR="00A571A3" w:rsidRPr="0006490F" w:rsidRDefault="00A571A3" w:rsidP="002C2885">
            <w:pPr>
              <w:pStyle w:val="ListParagraph"/>
              <w:numPr>
                <w:ilvl w:val="0"/>
                <w:numId w:val="23"/>
              </w:numPr>
              <w:spacing w:after="0" w:line="240" w:lineRule="auto"/>
              <w:ind w:left="342"/>
              <w:rPr>
                <w:rFonts w:ascii="Arial Narrow" w:eastAsia="Times New Roman" w:hAnsi="Arial Narrow" w:cs="Times New Roman"/>
                <w:color w:val="000000"/>
              </w:rPr>
            </w:pPr>
            <w:r w:rsidRPr="0006490F">
              <w:rPr>
                <w:rFonts w:ascii="Arial Narrow" w:eastAsia="Times New Roman" w:hAnsi="Arial Narrow" w:cs="Times New Roman"/>
                <w:color w:val="000000"/>
              </w:rPr>
              <w:t>Cary Brown</w:t>
            </w:r>
          </w:p>
          <w:p w14:paraId="60F2C4DA" w14:textId="70EE3DD8" w:rsidR="004635F7" w:rsidRPr="0006490F" w:rsidRDefault="008E5813" w:rsidP="002C2885">
            <w:pPr>
              <w:pStyle w:val="ListParagraph"/>
              <w:spacing w:after="0" w:line="240" w:lineRule="auto"/>
              <w:ind w:left="342"/>
              <w:rPr>
                <w:rFonts w:ascii="Arial Narrow" w:eastAsia="Times New Roman" w:hAnsi="Arial Narrow" w:cs="Times New Roman"/>
                <w:color w:val="000000"/>
              </w:rPr>
            </w:pPr>
            <w:hyperlink r:id="rId9" w:history="1">
              <w:r w:rsidR="00A571A3" w:rsidRPr="0006490F">
                <w:rPr>
                  <w:rStyle w:val="Hyperlink"/>
                  <w:rFonts w:ascii="Arial Narrow" w:hAnsi="Arial Narrow" w:cs="Arial"/>
                  <w:color w:val="003366"/>
                  <w:shd w:val="clear" w:color="auto" w:fill="FFFFFF"/>
                </w:rPr>
                <w:t>Cary.Brown@vermont.gov</w:t>
              </w:r>
            </w:hyperlink>
            <w:r w:rsidR="004635F7" w:rsidRPr="0006490F">
              <w:rPr>
                <w:rFonts w:ascii="Arial Narrow" w:eastAsia="Times New Roman" w:hAnsi="Arial Narrow" w:cs="Times New Roman"/>
                <w:color w:val="000000"/>
              </w:rPr>
              <w:t xml:space="preserve"> </w:t>
            </w:r>
          </w:p>
        </w:tc>
        <w:tc>
          <w:tcPr>
            <w:tcW w:w="2340" w:type="dxa"/>
            <w:tcBorders>
              <w:top w:val="nil"/>
              <w:left w:val="nil"/>
              <w:bottom w:val="single" w:sz="8" w:space="0" w:color="auto"/>
              <w:right w:val="single" w:sz="8" w:space="0" w:color="auto"/>
            </w:tcBorders>
            <w:shd w:val="clear" w:color="auto" w:fill="auto"/>
            <w:vAlign w:val="center"/>
            <w:hideMark/>
          </w:tcPr>
          <w:p w14:paraId="5C76C193" w14:textId="77777777" w:rsidR="004635F7" w:rsidRPr="0006490F" w:rsidRDefault="004635F7" w:rsidP="00462F0C">
            <w:pPr>
              <w:spacing w:after="0" w:line="240" w:lineRule="auto"/>
              <w:rPr>
                <w:rFonts w:ascii="Arial Narrow" w:eastAsia="Times New Roman" w:hAnsi="Arial Narrow" w:cs="Arial"/>
                <w:color w:val="000000"/>
              </w:rPr>
            </w:pPr>
            <w:r w:rsidRPr="0006490F">
              <w:rPr>
                <w:rFonts w:ascii="Arial Narrow" w:eastAsia="Times New Roman" w:hAnsi="Arial Narrow" w:cs="Arial"/>
                <w:color w:val="000000"/>
              </w:rPr>
              <w:t xml:space="preserve">Vermont Commission on Women </w:t>
            </w:r>
          </w:p>
        </w:tc>
        <w:tc>
          <w:tcPr>
            <w:tcW w:w="4680" w:type="dxa"/>
            <w:tcBorders>
              <w:top w:val="nil"/>
              <w:left w:val="nil"/>
              <w:bottom w:val="single" w:sz="8" w:space="0" w:color="auto"/>
              <w:right w:val="single" w:sz="8" w:space="0" w:color="auto"/>
            </w:tcBorders>
            <w:shd w:val="clear" w:color="auto" w:fill="auto"/>
            <w:vAlign w:val="center"/>
            <w:hideMark/>
          </w:tcPr>
          <w:p w14:paraId="52ED1133" w14:textId="2DAEAB2B" w:rsidR="004635F7" w:rsidRPr="0006490F" w:rsidRDefault="004635F7" w:rsidP="00B53462">
            <w:pPr>
              <w:spacing w:after="0" w:line="240" w:lineRule="auto"/>
              <w:rPr>
                <w:rFonts w:ascii="Arial Narrow" w:eastAsia="Times New Roman" w:hAnsi="Arial Narrow" w:cs="Arial"/>
                <w:color w:val="000000"/>
              </w:rPr>
            </w:pPr>
            <w:r w:rsidRPr="0006490F">
              <w:rPr>
                <w:rFonts w:ascii="Arial Narrow" w:eastAsia="Times New Roman" w:hAnsi="Arial Narrow" w:cs="Arial"/>
                <w:color w:val="000000"/>
              </w:rPr>
              <w:t>Brown, C., &amp; Elgin, D. J. (2016). Vermont Paid Family and Medical Leave Feasibility Study  Report to the Vermont Commission on Women, IMPAQ International</w:t>
            </w:r>
          </w:p>
        </w:tc>
      </w:tr>
      <w:tr w:rsidR="004635F7" w:rsidRPr="0006490F" w14:paraId="2339CF84" w14:textId="77777777" w:rsidTr="00346871">
        <w:trPr>
          <w:trHeight w:val="20"/>
        </w:trPr>
        <w:tc>
          <w:tcPr>
            <w:tcW w:w="2700" w:type="dxa"/>
            <w:tcBorders>
              <w:top w:val="nil"/>
              <w:left w:val="single" w:sz="8" w:space="0" w:color="auto"/>
              <w:bottom w:val="single" w:sz="8" w:space="0" w:color="auto"/>
              <w:right w:val="single" w:sz="8" w:space="0" w:color="auto"/>
            </w:tcBorders>
            <w:shd w:val="clear" w:color="auto" w:fill="auto"/>
            <w:vAlign w:val="center"/>
            <w:hideMark/>
          </w:tcPr>
          <w:p w14:paraId="03299E68" w14:textId="3716CCAD" w:rsidR="00A571A3" w:rsidRPr="0006490F" w:rsidRDefault="00A571A3" w:rsidP="002C2885">
            <w:pPr>
              <w:pStyle w:val="ListParagraph"/>
              <w:numPr>
                <w:ilvl w:val="0"/>
                <w:numId w:val="23"/>
              </w:numPr>
              <w:spacing w:after="0" w:line="240" w:lineRule="auto"/>
              <w:ind w:left="342"/>
              <w:rPr>
                <w:rFonts w:ascii="Arial Narrow" w:eastAsia="Times New Roman" w:hAnsi="Arial Narrow" w:cs="Times New Roman"/>
                <w:color w:val="000000"/>
              </w:rPr>
            </w:pPr>
            <w:r w:rsidRPr="0006490F">
              <w:rPr>
                <w:rFonts w:ascii="Arial Narrow" w:eastAsia="Times New Roman" w:hAnsi="Arial Narrow" w:cs="Times New Roman"/>
                <w:color w:val="000000"/>
              </w:rPr>
              <w:t xml:space="preserve">Claire Erickson </w:t>
            </w:r>
            <w:hyperlink r:id="rId10" w:history="1">
              <w:r w:rsidRPr="0006490F">
                <w:rPr>
                  <w:rStyle w:val="Hyperlink"/>
                  <w:rFonts w:ascii="Arial Narrow" w:eastAsia="Times New Roman" w:hAnsi="Arial Narrow" w:cs="Times New Roman"/>
                </w:rPr>
                <w:t>cmerickson4@wisc.edu</w:t>
              </w:r>
            </w:hyperlink>
            <w:r w:rsidRPr="0006490F">
              <w:rPr>
                <w:rFonts w:ascii="Arial Narrow" w:eastAsia="Times New Roman" w:hAnsi="Arial Narrow" w:cs="Times New Roman"/>
                <w:color w:val="000000"/>
              </w:rPr>
              <w:t xml:space="preserve"> </w:t>
            </w:r>
          </w:p>
          <w:p w14:paraId="4B7497E4" w14:textId="70900392" w:rsidR="004635F7" w:rsidRPr="0006490F" w:rsidRDefault="004635F7" w:rsidP="002C2885">
            <w:pPr>
              <w:spacing w:after="0" w:line="240" w:lineRule="auto"/>
              <w:ind w:left="342"/>
              <w:rPr>
                <w:rFonts w:ascii="Arial Narrow" w:eastAsia="Times New Roman" w:hAnsi="Arial Narrow" w:cs="Times New Roman"/>
                <w:color w:val="000000"/>
              </w:rPr>
            </w:pPr>
          </w:p>
        </w:tc>
        <w:tc>
          <w:tcPr>
            <w:tcW w:w="2340" w:type="dxa"/>
            <w:tcBorders>
              <w:top w:val="nil"/>
              <w:left w:val="nil"/>
              <w:bottom w:val="single" w:sz="8" w:space="0" w:color="auto"/>
              <w:right w:val="single" w:sz="8" w:space="0" w:color="auto"/>
            </w:tcBorders>
            <w:shd w:val="clear" w:color="auto" w:fill="auto"/>
            <w:vAlign w:val="center"/>
            <w:hideMark/>
          </w:tcPr>
          <w:p w14:paraId="52F3E643"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 xml:space="preserve">National Association of Working Women </w:t>
            </w:r>
          </w:p>
        </w:tc>
        <w:tc>
          <w:tcPr>
            <w:tcW w:w="4680" w:type="dxa"/>
            <w:tcBorders>
              <w:top w:val="nil"/>
              <w:left w:val="nil"/>
              <w:bottom w:val="single" w:sz="8" w:space="0" w:color="auto"/>
              <w:right w:val="single" w:sz="8" w:space="0" w:color="auto"/>
            </w:tcBorders>
            <w:shd w:val="clear" w:color="auto" w:fill="auto"/>
            <w:vAlign w:val="center"/>
            <w:hideMark/>
          </w:tcPr>
          <w:p w14:paraId="71D56969"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Dederich, B., Erickson, C., Gross, T., &amp; Ross, M. (2019). Analyzing Paid Family and Medical Leave Insurance in Wisconsin: Possible Costs and Effects. In Workshop in Public Affairs.</w:t>
            </w:r>
          </w:p>
        </w:tc>
      </w:tr>
      <w:tr w:rsidR="004635F7" w:rsidRPr="0006490F" w14:paraId="35A42DBE" w14:textId="77777777" w:rsidTr="00346871">
        <w:trPr>
          <w:trHeight w:val="20"/>
        </w:trPr>
        <w:tc>
          <w:tcPr>
            <w:tcW w:w="2700" w:type="dxa"/>
            <w:tcBorders>
              <w:top w:val="nil"/>
              <w:left w:val="single" w:sz="8" w:space="0" w:color="auto"/>
              <w:bottom w:val="single" w:sz="8" w:space="0" w:color="auto"/>
              <w:right w:val="single" w:sz="8" w:space="0" w:color="auto"/>
            </w:tcBorders>
            <w:shd w:val="clear" w:color="auto" w:fill="auto"/>
            <w:vAlign w:val="center"/>
            <w:hideMark/>
          </w:tcPr>
          <w:p w14:paraId="6A779B91" w14:textId="77777777" w:rsidR="004635F7" w:rsidRPr="0006490F" w:rsidRDefault="00A571A3" w:rsidP="002C2885">
            <w:pPr>
              <w:pStyle w:val="ListParagraph"/>
              <w:numPr>
                <w:ilvl w:val="0"/>
                <w:numId w:val="23"/>
              </w:numPr>
              <w:spacing w:after="0" w:line="240" w:lineRule="auto"/>
              <w:ind w:left="342"/>
              <w:rPr>
                <w:rFonts w:ascii="Arial Narrow" w:eastAsia="Times New Roman" w:hAnsi="Arial Narrow" w:cs="Times New Roman"/>
                <w:color w:val="000000"/>
              </w:rPr>
            </w:pPr>
            <w:r w:rsidRPr="0006490F">
              <w:rPr>
                <w:rFonts w:ascii="Arial Narrow" w:eastAsia="Times New Roman" w:hAnsi="Arial Narrow" w:cs="Times New Roman"/>
                <w:color w:val="000000"/>
              </w:rPr>
              <w:t xml:space="preserve">Melissa </w:t>
            </w:r>
            <w:r w:rsidR="004635F7" w:rsidRPr="0006490F">
              <w:rPr>
                <w:rFonts w:ascii="Arial Narrow" w:eastAsia="Times New Roman" w:hAnsi="Arial Narrow" w:cs="Times New Roman"/>
                <w:color w:val="000000"/>
              </w:rPr>
              <w:t>Favreault</w:t>
            </w:r>
          </w:p>
          <w:p w14:paraId="7BDAC3DB" w14:textId="67D3A02C" w:rsidR="00A571A3" w:rsidRPr="0006490F" w:rsidRDefault="008E5813" w:rsidP="002C2885">
            <w:pPr>
              <w:pStyle w:val="ListParagraph"/>
              <w:spacing w:after="0" w:line="240" w:lineRule="auto"/>
              <w:ind w:left="342"/>
              <w:rPr>
                <w:rFonts w:ascii="Arial Narrow" w:eastAsia="Times New Roman" w:hAnsi="Arial Narrow" w:cs="Times New Roman"/>
                <w:color w:val="000000"/>
              </w:rPr>
            </w:pPr>
            <w:hyperlink r:id="rId11" w:history="1">
              <w:r w:rsidR="009A6B7C" w:rsidRPr="0006490F">
                <w:rPr>
                  <w:rStyle w:val="Hyperlink"/>
                  <w:rFonts w:ascii="Arial Narrow" w:eastAsia="Times New Roman" w:hAnsi="Arial Narrow" w:cs="Times New Roman"/>
                </w:rPr>
                <w:t>mfavreau@ui.urban.org</w:t>
              </w:r>
            </w:hyperlink>
            <w:r w:rsidR="009A6B7C" w:rsidRPr="0006490F">
              <w:rPr>
                <w:rFonts w:ascii="Arial Narrow" w:eastAsia="Times New Roman" w:hAnsi="Arial Narrow" w:cs="Times New Roman"/>
                <w:color w:val="000000"/>
              </w:rPr>
              <w:t xml:space="preserve"> </w:t>
            </w:r>
          </w:p>
        </w:tc>
        <w:tc>
          <w:tcPr>
            <w:tcW w:w="2340" w:type="dxa"/>
            <w:tcBorders>
              <w:top w:val="nil"/>
              <w:left w:val="nil"/>
              <w:bottom w:val="single" w:sz="8" w:space="0" w:color="auto"/>
              <w:right w:val="single" w:sz="8" w:space="0" w:color="auto"/>
            </w:tcBorders>
            <w:shd w:val="clear" w:color="auto" w:fill="auto"/>
            <w:vAlign w:val="center"/>
            <w:hideMark/>
          </w:tcPr>
          <w:p w14:paraId="12989EA6"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Urban Institute</w:t>
            </w:r>
          </w:p>
        </w:tc>
        <w:tc>
          <w:tcPr>
            <w:tcW w:w="4680" w:type="dxa"/>
            <w:tcBorders>
              <w:top w:val="nil"/>
              <w:left w:val="nil"/>
              <w:bottom w:val="single" w:sz="8" w:space="0" w:color="auto"/>
              <w:right w:val="single" w:sz="8" w:space="0" w:color="auto"/>
            </w:tcBorders>
            <w:shd w:val="clear" w:color="auto" w:fill="auto"/>
            <w:vAlign w:val="center"/>
            <w:hideMark/>
          </w:tcPr>
          <w:p w14:paraId="040B03FA"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Favreault, M., &amp; Johnson, R. (2018). Paying for Parental Leave with Future Social Security Benefits. Washington, DC: Urban Institute.</w:t>
            </w:r>
          </w:p>
        </w:tc>
      </w:tr>
      <w:tr w:rsidR="004635F7" w:rsidRPr="0006490F" w14:paraId="2F379E83" w14:textId="77777777" w:rsidTr="00346871">
        <w:trPr>
          <w:trHeight w:val="20"/>
        </w:trPr>
        <w:tc>
          <w:tcPr>
            <w:tcW w:w="2700" w:type="dxa"/>
            <w:tcBorders>
              <w:top w:val="nil"/>
              <w:left w:val="single" w:sz="8" w:space="0" w:color="auto"/>
              <w:bottom w:val="single" w:sz="8" w:space="0" w:color="auto"/>
              <w:right w:val="single" w:sz="8" w:space="0" w:color="auto"/>
            </w:tcBorders>
            <w:shd w:val="clear" w:color="auto" w:fill="auto"/>
            <w:vAlign w:val="center"/>
            <w:hideMark/>
          </w:tcPr>
          <w:p w14:paraId="3CB4AF1F" w14:textId="77777777" w:rsidR="004635F7" w:rsidRPr="0006490F" w:rsidRDefault="004635F7" w:rsidP="002C2885">
            <w:pPr>
              <w:pStyle w:val="ListParagraph"/>
              <w:numPr>
                <w:ilvl w:val="0"/>
                <w:numId w:val="23"/>
              </w:numPr>
              <w:spacing w:after="0" w:line="240" w:lineRule="auto"/>
              <w:ind w:left="342"/>
              <w:rPr>
                <w:rFonts w:ascii="Arial Narrow" w:eastAsia="Times New Roman" w:hAnsi="Arial Narrow" w:cs="Times New Roman"/>
                <w:color w:val="000000"/>
              </w:rPr>
            </w:pPr>
            <w:r w:rsidRPr="0006490F">
              <w:rPr>
                <w:rFonts w:ascii="Arial Narrow" w:eastAsia="Times New Roman" w:hAnsi="Arial Narrow" w:cs="Times New Roman"/>
                <w:color w:val="000000"/>
              </w:rPr>
              <w:t xml:space="preserve">Feinberg, L. F. </w:t>
            </w:r>
          </w:p>
          <w:p w14:paraId="767B9408" w14:textId="469BF73F" w:rsidR="009A6B7C" w:rsidRPr="0006490F" w:rsidRDefault="008E5813" w:rsidP="002C2885">
            <w:pPr>
              <w:pStyle w:val="ListParagraph"/>
              <w:spacing w:after="0" w:line="240" w:lineRule="auto"/>
              <w:ind w:left="342"/>
              <w:rPr>
                <w:rFonts w:ascii="Arial Narrow" w:eastAsia="Times New Roman" w:hAnsi="Arial Narrow" w:cs="Times New Roman"/>
                <w:color w:val="000000"/>
              </w:rPr>
            </w:pPr>
            <w:hyperlink r:id="rId12" w:history="1">
              <w:r w:rsidR="009A6B7C" w:rsidRPr="0006490F">
                <w:rPr>
                  <w:rStyle w:val="Hyperlink"/>
                  <w:rFonts w:ascii="Arial Narrow" w:eastAsia="Times New Roman" w:hAnsi="Arial Narrow" w:cs="Times New Roman"/>
                </w:rPr>
                <w:t>lfeinberg@aarp.org</w:t>
              </w:r>
            </w:hyperlink>
            <w:r w:rsidR="009A6B7C" w:rsidRPr="0006490F">
              <w:rPr>
                <w:rFonts w:ascii="Arial Narrow" w:eastAsia="Times New Roman" w:hAnsi="Arial Narrow" w:cs="Times New Roman"/>
                <w:color w:val="000000"/>
              </w:rPr>
              <w:t xml:space="preserve"> </w:t>
            </w:r>
          </w:p>
        </w:tc>
        <w:tc>
          <w:tcPr>
            <w:tcW w:w="2340" w:type="dxa"/>
            <w:tcBorders>
              <w:top w:val="nil"/>
              <w:left w:val="nil"/>
              <w:bottom w:val="single" w:sz="8" w:space="0" w:color="auto"/>
              <w:right w:val="single" w:sz="8" w:space="0" w:color="auto"/>
            </w:tcBorders>
            <w:shd w:val="clear" w:color="auto" w:fill="auto"/>
            <w:vAlign w:val="center"/>
            <w:hideMark/>
          </w:tcPr>
          <w:p w14:paraId="7DEAF814"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AARP</w:t>
            </w:r>
          </w:p>
        </w:tc>
        <w:tc>
          <w:tcPr>
            <w:tcW w:w="4680" w:type="dxa"/>
            <w:tcBorders>
              <w:top w:val="nil"/>
              <w:left w:val="nil"/>
              <w:bottom w:val="single" w:sz="8" w:space="0" w:color="auto"/>
              <w:right w:val="single" w:sz="8" w:space="0" w:color="auto"/>
            </w:tcBorders>
            <w:shd w:val="clear" w:color="auto" w:fill="auto"/>
            <w:vAlign w:val="center"/>
            <w:hideMark/>
          </w:tcPr>
          <w:p w14:paraId="3A3C1D2A" w14:textId="77777777" w:rsidR="004635F7" w:rsidRPr="0006490F" w:rsidRDefault="004635F7" w:rsidP="00462F0C">
            <w:pPr>
              <w:spacing w:after="0" w:line="240" w:lineRule="auto"/>
              <w:rPr>
                <w:rFonts w:ascii="Arial Narrow" w:eastAsia="Times New Roman" w:hAnsi="Arial Narrow" w:cs="Arial"/>
                <w:color w:val="000000"/>
              </w:rPr>
            </w:pPr>
            <w:r w:rsidRPr="0006490F">
              <w:rPr>
                <w:rFonts w:ascii="Arial Narrow" w:eastAsia="Times New Roman" w:hAnsi="Arial Narrow" w:cs="Arial"/>
                <w:color w:val="000000"/>
              </w:rPr>
              <w:t>Feinberg, L. F. (2018). Breaking new ground: supporting employed family caregivers with workplace leave policies. AARP Public Policy Inst, 136, 1-28.</w:t>
            </w:r>
          </w:p>
        </w:tc>
      </w:tr>
      <w:tr w:rsidR="004635F7" w:rsidRPr="0006490F" w14:paraId="58C6835B" w14:textId="77777777" w:rsidTr="00346871">
        <w:trPr>
          <w:trHeight w:val="20"/>
        </w:trPr>
        <w:tc>
          <w:tcPr>
            <w:tcW w:w="2700" w:type="dxa"/>
            <w:tcBorders>
              <w:top w:val="nil"/>
              <w:left w:val="single" w:sz="8" w:space="0" w:color="auto"/>
              <w:bottom w:val="single" w:sz="8" w:space="0" w:color="auto"/>
              <w:right w:val="single" w:sz="8" w:space="0" w:color="auto"/>
            </w:tcBorders>
            <w:shd w:val="clear" w:color="auto" w:fill="auto"/>
            <w:vAlign w:val="center"/>
            <w:hideMark/>
          </w:tcPr>
          <w:p w14:paraId="6B06D709" w14:textId="00746291" w:rsidR="004635F7" w:rsidRPr="0006490F" w:rsidRDefault="0074584A" w:rsidP="002C2885">
            <w:pPr>
              <w:pStyle w:val="ListParagraph"/>
              <w:numPr>
                <w:ilvl w:val="0"/>
                <w:numId w:val="23"/>
              </w:numPr>
              <w:spacing w:after="0" w:line="240" w:lineRule="auto"/>
              <w:ind w:left="342"/>
              <w:rPr>
                <w:rFonts w:ascii="Arial Narrow" w:eastAsia="Times New Roman" w:hAnsi="Arial Narrow" w:cs="Times New Roman"/>
                <w:color w:val="000000"/>
              </w:rPr>
            </w:pPr>
            <w:r w:rsidRPr="0006490F">
              <w:rPr>
                <w:rFonts w:ascii="Arial Narrow" w:eastAsia="Times New Roman" w:hAnsi="Arial Narrow" w:cs="Times New Roman"/>
                <w:color w:val="000000"/>
              </w:rPr>
              <w:t>Angela Rachidi</w:t>
            </w:r>
          </w:p>
          <w:p w14:paraId="03C8E1A8" w14:textId="7E8D96DD" w:rsidR="0074584A" w:rsidRPr="0006490F" w:rsidRDefault="008E5813" w:rsidP="002C2885">
            <w:pPr>
              <w:pStyle w:val="ListParagraph"/>
              <w:spacing w:after="0" w:line="240" w:lineRule="auto"/>
              <w:ind w:left="342"/>
              <w:rPr>
                <w:rFonts w:ascii="Arial Narrow" w:eastAsia="Times New Roman" w:hAnsi="Arial Narrow" w:cs="Times New Roman"/>
                <w:color w:val="000000"/>
              </w:rPr>
            </w:pPr>
            <w:hyperlink r:id="rId13" w:history="1">
              <w:r w:rsidR="0074584A" w:rsidRPr="0006490F">
                <w:rPr>
                  <w:rStyle w:val="Hyperlink"/>
                  <w:rFonts w:ascii="Arial Narrow" w:eastAsia="Times New Roman" w:hAnsi="Arial Narrow" w:cs="Times New Roman"/>
                </w:rPr>
                <w:t>Angela.Rachidi@AEI.org</w:t>
              </w:r>
            </w:hyperlink>
            <w:r w:rsidR="0074584A" w:rsidRPr="0006490F">
              <w:rPr>
                <w:rFonts w:ascii="Arial Narrow" w:eastAsia="Times New Roman" w:hAnsi="Arial Narrow" w:cs="Times New Roman"/>
                <w:color w:val="000000"/>
              </w:rPr>
              <w:t xml:space="preserve"> </w:t>
            </w:r>
          </w:p>
        </w:tc>
        <w:tc>
          <w:tcPr>
            <w:tcW w:w="2340" w:type="dxa"/>
            <w:tcBorders>
              <w:top w:val="nil"/>
              <w:left w:val="nil"/>
              <w:bottom w:val="single" w:sz="8" w:space="0" w:color="auto"/>
              <w:right w:val="single" w:sz="8" w:space="0" w:color="auto"/>
            </w:tcBorders>
            <w:shd w:val="clear" w:color="auto" w:fill="auto"/>
            <w:vAlign w:val="center"/>
            <w:hideMark/>
          </w:tcPr>
          <w:p w14:paraId="4C85AA3F"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 xml:space="preserve">American Enterprise Institute </w:t>
            </w:r>
          </w:p>
        </w:tc>
        <w:tc>
          <w:tcPr>
            <w:tcW w:w="4680" w:type="dxa"/>
            <w:tcBorders>
              <w:top w:val="nil"/>
              <w:left w:val="nil"/>
              <w:bottom w:val="single" w:sz="8" w:space="0" w:color="auto"/>
              <w:right w:val="single" w:sz="8" w:space="0" w:color="auto"/>
            </w:tcBorders>
            <w:shd w:val="clear" w:color="auto" w:fill="auto"/>
            <w:vAlign w:val="center"/>
            <w:hideMark/>
          </w:tcPr>
          <w:p w14:paraId="3EE0FFEA"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Gitis, B., &amp; Rachidi, A. (2017). Affordable and Targeted: How Paid Parental Leave in the US Could Work. AEI Paper &amp; Studies.</w:t>
            </w:r>
          </w:p>
        </w:tc>
      </w:tr>
      <w:tr w:rsidR="004635F7" w:rsidRPr="0006490F" w14:paraId="5D2AA432" w14:textId="77777777" w:rsidTr="00346871">
        <w:trPr>
          <w:trHeight w:val="20"/>
        </w:trPr>
        <w:tc>
          <w:tcPr>
            <w:tcW w:w="2700" w:type="dxa"/>
            <w:tcBorders>
              <w:top w:val="nil"/>
              <w:left w:val="single" w:sz="8" w:space="0" w:color="auto"/>
              <w:bottom w:val="single" w:sz="8" w:space="0" w:color="auto"/>
              <w:right w:val="single" w:sz="8" w:space="0" w:color="auto"/>
            </w:tcBorders>
            <w:shd w:val="clear" w:color="auto" w:fill="auto"/>
            <w:vAlign w:val="center"/>
            <w:hideMark/>
          </w:tcPr>
          <w:p w14:paraId="595F7B9A" w14:textId="77777777" w:rsidR="0074584A" w:rsidRPr="0006490F" w:rsidRDefault="0074584A" w:rsidP="002C2885">
            <w:pPr>
              <w:pStyle w:val="ListParagraph"/>
              <w:numPr>
                <w:ilvl w:val="0"/>
                <w:numId w:val="23"/>
              </w:numPr>
              <w:spacing w:after="0" w:line="240" w:lineRule="auto"/>
              <w:ind w:left="342"/>
              <w:rPr>
                <w:rFonts w:ascii="Arial Narrow" w:eastAsia="Times New Roman" w:hAnsi="Arial Narrow" w:cs="Times New Roman"/>
                <w:color w:val="000000"/>
              </w:rPr>
            </w:pPr>
            <w:r w:rsidRPr="0006490F">
              <w:rPr>
                <w:rFonts w:ascii="Arial Narrow" w:eastAsia="Times New Roman" w:hAnsi="Arial Narrow" w:cs="Times New Roman"/>
                <w:color w:val="000000"/>
              </w:rPr>
              <w:lastRenderedPageBreak/>
              <w:t>Heather Boushey</w:t>
            </w:r>
          </w:p>
          <w:p w14:paraId="52AA219C" w14:textId="2F4D4650" w:rsidR="004635F7" w:rsidRPr="0006490F" w:rsidRDefault="008E5813" w:rsidP="002C2885">
            <w:pPr>
              <w:pStyle w:val="ListParagraph"/>
              <w:spacing w:after="0" w:line="240" w:lineRule="auto"/>
              <w:ind w:left="342"/>
              <w:rPr>
                <w:rFonts w:ascii="Arial Narrow" w:eastAsia="Times New Roman" w:hAnsi="Arial Narrow" w:cs="Times New Roman"/>
                <w:color w:val="000000"/>
              </w:rPr>
            </w:pPr>
            <w:hyperlink r:id="rId14" w:history="1">
              <w:r w:rsidR="0074584A" w:rsidRPr="0006490F">
                <w:rPr>
                  <w:rStyle w:val="Hyperlink"/>
                  <w:rFonts w:ascii="Arial Narrow" w:eastAsia="Times New Roman" w:hAnsi="Arial Narrow" w:cs="Times New Roman"/>
                </w:rPr>
                <w:t>hboushey@americanprogress.org</w:t>
              </w:r>
            </w:hyperlink>
            <w:r w:rsidR="0074584A" w:rsidRPr="0006490F">
              <w:rPr>
                <w:rFonts w:ascii="Arial Narrow" w:eastAsia="Times New Roman" w:hAnsi="Arial Narrow" w:cs="Times New Roman"/>
                <w:color w:val="000000"/>
              </w:rPr>
              <w:t xml:space="preserve"> </w:t>
            </w:r>
            <w:r w:rsidR="004635F7" w:rsidRPr="0006490F">
              <w:rPr>
                <w:rFonts w:ascii="Arial Narrow" w:eastAsia="Times New Roman" w:hAnsi="Arial Narrow" w:cs="Times New Roman"/>
                <w:color w:val="000000"/>
              </w:rPr>
              <w:t xml:space="preserve"> </w:t>
            </w:r>
          </w:p>
        </w:tc>
        <w:tc>
          <w:tcPr>
            <w:tcW w:w="2340" w:type="dxa"/>
            <w:tcBorders>
              <w:top w:val="nil"/>
              <w:left w:val="nil"/>
              <w:bottom w:val="single" w:sz="8" w:space="0" w:color="auto"/>
              <w:right w:val="single" w:sz="8" w:space="0" w:color="auto"/>
            </w:tcBorders>
            <w:shd w:val="clear" w:color="auto" w:fill="auto"/>
            <w:vAlign w:val="center"/>
            <w:hideMark/>
          </w:tcPr>
          <w:p w14:paraId="63D8388F"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 xml:space="preserve">Center for American Progress  </w:t>
            </w:r>
          </w:p>
        </w:tc>
        <w:tc>
          <w:tcPr>
            <w:tcW w:w="4680" w:type="dxa"/>
            <w:tcBorders>
              <w:top w:val="nil"/>
              <w:left w:val="nil"/>
              <w:bottom w:val="single" w:sz="8" w:space="0" w:color="auto"/>
              <w:right w:val="single" w:sz="8" w:space="0" w:color="auto"/>
            </w:tcBorders>
            <w:shd w:val="clear" w:color="auto" w:fill="auto"/>
            <w:vAlign w:val="center"/>
            <w:hideMark/>
          </w:tcPr>
          <w:p w14:paraId="78FEAC73"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Glynn, S. J., Boushey, H., Berg, P., &amp; Corley, D. (2016). Fast facts on who has access to paid time off and flexibility.   Center for American Progress, April 2016.</w:t>
            </w:r>
          </w:p>
        </w:tc>
      </w:tr>
      <w:tr w:rsidR="004635F7" w:rsidRPr="0006490F" w14:paraId="1288B67B" w14:textId="77777777" w:rsidTr="00346871">
        <w:trPr>
          <w:trHeight w:val="20"/>
        </w:trPr>
        <w:tc>
          <w:tcPr>
            <w:tcW w:w="2700" w:type="dxa"/>
            <w:tcBorders>
              <w:top w:val="nil"/>
              <w:left w:val="single" w:sz="8" w:space="0" w:color="auto"/>
              <w:bottom w:val="single" w:sz="8" w:space="0" w:color="auto"/>
              <w:right w:val="single" w:sz="8" w:space="0" w:color="auto"/>
            </w:tcBorders>
            <w:shd w:val="clear" w:color="auto" w:fill="auto"/>
            <w:vAlign w:val="center"/>
            <w:hideMark/>
          </w:tcPr>
          <w:p w14:paraId="7483294E" w14:textId="77777777" w:rsidR="0074584A" w:rsidRPr="0006490F" w:rsidRDefault="0074584A" w:rsidP="002C2885">
            <w:pPr>
              <w:pStyle w:val="ListParagraph"/>
              <w:numPr>
                <w:ilvl w:val="0"/>
                <w:numId w:val="23"/>
              </w:numPr>
              <w:spacing w:after="0" w:line="240" w:lineRule="auto"/>
              <w:ind w:left="342"/>
              <w:rPr>
                <w:rFonts w:ascii="Arial Narrow" w:eastAsia="Times New Roman" w:hAnsi="Arial Narrow" w:cs="Times New Roman"/>
                <w:color w:val="000000"/>
              </w:rPr>
            </w:pPr>
            <w:r w:rsidRPr="0006490F">
              <w:rPr>
                <w:rFonts w:ascii="Arial Narrow" w:eastAsia="Times New Roman" w:hAnsi="Arial Narrow" w:cs="Times New Roman"/>
                <w:color w:val="000000"/>
              </w:rPr>
              <w:t>Sarah Glynn</w:t>
            </w:r>
          </w:p>
          <w:p w14:paraId="66D49E27" w14:textId="77777777" w:rsidR="0074584A" w:rsidRPr="0006490F" w:rsidRDefault="008E5813" w:rsidP="002C2885">
            <w:pPr>
              <w:pStyle w:val="ListParagraph"/>
              <w:spacing w:after="0" w:line="240" w:lineRule="auto"/>
              <w:ind w:left="342"/>
              <w:rPr>
                <w:rFonts w:ascii="Arial Narrow" w:eastAsia="Times New Roman" w:hAnsi="Arial Narrow" w:cs="Times New Roman"/>
                <w:color w:val="000000"/>
              </w:rPr>
            </w:pPr>
            <w:hyperlink r:id="rId15" w:history="1">
              <w:r w:rsidR="0074584A" w:rsidRPr="0006490F">
                <w:rPr>
                  <w:rStyle w:val="Hyperlink"/>
                  <w:rFonts w:ascii="Arial Narrow" w:eastAsia="Times New Roman" w:hAnsi="Arial Narrow" w:cs="Times New Roman"/>
                </w:rPr>
                <w:t>sglynn@americanprogress.org</w:t>
              </w:r>
            </w:hyperlink>
            <w:r w:rsidR="0074584A" w:rsidRPr="0006490F">
              <w:rPr>
                <w:rFonts w:ascii="Arial Narrow" w:eastAsia="Times New Roman" w:hAnsi="Arial Narrow" w:cs="Times New Roman"/>
                <w:color w:val="000000"/>
              </w:rPr>
              <w:t xml:space="preserve"> </w:t>
            </w:r>
          </w:p>
          <w:p w14:paraId="47EA0C12" w14:textId="45FF76F3" w:rsidR="004635F7" w:rsidRPr="0006490F" w:rsidRDefault="004635F7" w:rsidP="002C2885">
            <w:pPr>
              <w:spacing w:after="0" w:line="240" w:lineRule="auto"/>
              <w:ind w:left="342"/>
              <w:rPr>
                <w:rFonts w:ascii="Arial Narrow" w:eastAsia="Times New Roman" w:hAnsi="Arial Narrow" w:cs="Times New Roman"/>
                <w:color w:val="000000"/>
              </w:rPr>
            </w:pPr>
          </w:p>
        </w:tc>
        <w:tc>
          <w:tcPr>
            <w:tcW w:w="2340" w:type="dxa"/>
            <w:tcBorders>
              <w:top w:val="nil"/>
              <w:left w:val="nil"/>
              <w:bottom w:val="single" w:sz="8" w:space="0" w:color="auto"/>
              <w:right w:val="single" w:sz="8" w:space="0" w:color="auto"/>
            </w:tcBorders>
            <w:shd w:val="clear" w:color="auto" w:fill="auto"/>
            <w:vAlign w:val="center"/>
            <w:hideMark/>
          </w:tcPr>
          <w:p w14:paraId="78DDFCAE"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National Council on Family Relations</w:t>
            </w:r>
          </w:p>
        </w:tc>
        <w:tc>
          <w:tcPr>
            <w:tcW w:w="4680" w:type="dxa"/>
            <w:tcBorders>
              <w:top w:val="nil"/>
              <w:left w:val="nil"/>
              <w:bottom w:val="single" w:sz="8" w:space="0" w:color="auto"/>
              <w:right w:val="single" w:sz="8" w:space="0" w:color="auto"/>
            </w:tcBorders>
            <w:shd w:val="clear" w:color="auto" w:fill="auto"/>
            <w:vAlign w:val="center"/>
            <w:hideMark/>
          </w:tcPr>
          <w:p w14:paraId="77339FDC"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Glynn, S. J., Eyster, K., &amp; Shabo, V. (2018). An Unmet, Growing Need: The Case for Comprehensive Paid Family and Medical Leave in the United States.</w:t>
            </w:r>
          </w:p>
        </w:tc>
      </w:tr>
      <w:tr w:rsidR="004635F7" w:rsidRPr="0006490F" w14:paraId="21971B26" w14:textId="77777777" w:rsidTr="00346871">
        <w:trPr>
          <w:trHeight w:val="20"/>
        </w:trPr>
        <w:tc>
          <w:tcPr>
            <w:tcW w:w="2700" w:type="dxa"/>
            <w:tcBorders>
              <w:top w:val="nil"/>
              <w:left w:val="single" w:sz="8" w:space="0" w:color="auto"/>
              <w:bottom w:val="single" w:sz="8" w:space="0" w:color="auto"/>
              <w:right w:val="single" w:sz="8" w:space="0" w:color="auto"/>
            </w:tcBorders>
            <w:shd w:val="clear" w:color="auto" w:fill="auto"/>
            <w:vAlign w:val="center"/>
            <w:hideMark/>
          </w:tcPr>
          <w:p w14:paraId="03264A35" w14:textId="77777777" w:rsidR="004635F7" w:rsidRPr="0006490F" w:rsidRDefault="0074584A" w:rsidP="002C2885">
            <w:pPr>
              <w:pStyle w:val="ListParagraph"/>
              <w:numPr>
                <w:ilvl w:val="0"/>
                <w:numId w:val="23"/>
              </w:numPr>
              <w:spacing w:after="0" w:line="240" w:lineRule="auto"/>
              <w:ind w:left="342"/>
              <w:rPr>
                <w:rFonts w:ascii="Arial Narrow" w:eastAsia="Times New Roman" w:hAnsi="Arial Narrow" w:cs="Times New Roman"/>
                <w:color w:val="000000"/>
              </w:rPr>
            </w:pPr>
            <w:r w:rsidRPr="0006490F">
              <w:rPr>
                <w:rFonts w:ascii="Arial Narrow" w:eastAsia="Times New Roman" w:hAnsi="Arial Narrow" w:cs="Times New Roman"/>
                <w:color w:val="000000"/>
              </w:rPr>
              <w:t xml:space="preserve">Rachel </w:t>
            </w:r>
            <w:r w:rsidR="004635F7" w:rsidRPr="0006490F">
              <w:rPr>
                <w:rFonts w:ascii="Arial Narrow" w:eastAsia="Times New Roman" w:hAnsi="Arial Narrow" w:cs="Times New Roman"/>
                <w:color w:val="000000"/>
              </w:rPr>
              <w:t>Greszler</w:t>
            </w:r>
            <w:r w:rsidRPr="0006490F">
              <w:rPr>
                <w:rFonts w:ascii="Arial Narrow" w:eastAsia="Times New Roman" w:hAnsi="Arial Narrow" w:cs="Times New Roman"/>
                <w:color w:val="000000"/>
              </w:rPr>
              <w:t xml:space="preserve"> </w:t>
            </w:r>
            <w:r w:rsidR="004635F7" w:rsidRPr="0006490F">
              <w:rPr>
                <w:rFonts w:ascii="Arial Narrow" w:eastAsia="Times New Roman" w:hAnsi="Arial Narrow" w:cs="Times New Roman"/>
                <w:color w:val="000000"/>
              </w:rPr>
              <w:t xml:space="preserve"> </w:t>
            </w:r>
          </w:p>
          <w:p w14:paraId="21CD5464" w14:textId="549D6ABA" w:rsidR="0074584A" w:rsidRPr="0006490F" w:rsidRDefault="008E5813" w:rsidP="002C2885">
            <w:pPr>
              <w:pStyle w:val="ListParagraph"/>
              <w:spacing w:after="0" w:line="240" w:lineRule="auto"/>
              <w:ind w:left="342"/>
              <w:rPr>
                <w:rFonts w:ascii="Arial Narrow" w:eastAsia="Times New Roman" w:hAnsi="Arial Narrow" w:cs="Times New Roman"/>
                <w:color w:val="000000"/>
              </w:rPr>
            </w:pPr>
            <w:hyperlink r:id="rId16" w:history="1">
              <w:r w:rsidR="0074584A" w:rsidRPr="0006490F">
                <w:rPr>
                  <w:rStyle w:val="Hyperlink"/>
                  <w:rFonts w:ascii="Arial Narrow" w:eastAsia="Times New Roman" w:hAnsi="Arial Narrow" w:cs="Times New Roman"/>
                </w:rPr>
                <w:t>Rachel.Greszler@heritage.org</w:t>
              </w:r>
            </w:hyperlink>
            <w:r w:rsidR="0074584A" w:rsidRPr="0006490F">
              <w:rPr>
                <w:rFonts w:ascii="Arial Narrow" w:eastAsia="Times New Roman" w:hAnsi="Arial Narrow" w:cs="Times New Roman"/>
                <w:color w:val="000000"/>
              </w:rPr>
              <w:t xml:space="preserve"> </w:t>
            </w:r>
          </w:p>
        </w:tc>
        <w:tc>
          <w:tcPr>
            <w:tcW w:w="2340" w:type="dxa"/>
            <w:tcBorders>
              <w:top w:val="nil"/>
              <w:left w:val="nil"/>
              <w:bottom w:val="single" w:sz="8" w:space="0" w:color="auto"/>
              <w:right w:val="single" w:sz="8" w:space="0" w:color="auto"/>
            </w:tcBorders>
            <w:shd w:val="clear" w:color="auto" w:fill="auto"/>
            <w:vAlign w:val="center"/>
            <w:hideMark/>
          </w:tcPr>
          <w:p w14:paraId="5D2B53A6"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Heritage Foundation</w:t>
            </w:r>
          </w:p>
        </w:tc>
        <w:tc>
          <w:tcPr>
            <w:tcW w:w="4680" w:type="dxa"/>
            <w:tcBorders>
              <w:top w:val="nil"/>
              <w:left w:val="nil"/>
              <w:bottom w:val="single" w:sz="8" w:space="0" w:color="auto"/>
              <w:right w:val="single" w:sz="8" w:space="0" w:color="auto"/>
            </w:tcBorders>
            <w:shd w:val="clear" w:color="auto" w:fill="auto"/>
            <w:vAlign w:val="center"/>
            <w:hideMark/>
          </w:tcPr>
          <w:p w14:paraId="6234E08B"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Greszler, R. (2017). Paid Family Leave: Avoiding a New National Entitlement. Heritage Foundation Backgrounder, (3231), 2018-2027.</w:t>
            </w:r>
          </w:p>
        </w:tc>
      </w:tr>
      <w:tr w:rsidR="004635F7" w:rsidRPr="0006490F" w14:paraId="469B7902" w14:textId="77777777" w:rsidTr="00346871">
        <w:trPr>
          <w:trHeight w:val="20"/>
        </w:trPr>
        <w:tc>
          <w:tcPr>
            <w:tcW w:w="2700" w:type="dxa"/>
            <w:tcBorders>
              <w:top w:val="nil"/>
              <w:left w:val="single" w:sz="8" w:space="0" w:color="auto"/>
              <w:bottom w:val="single" w:sz="8" w:space="0" w:color="auto"/>
              <w:right w:val="single" w:sz="8" w:space="0" w:color="auto"/>
            </w:tcBorders>
            <w:shd w:val="clear" w:color="auto" w:fill="auto"/>
            <w:vAlign w:val="center"/>
            <w:hideMark/>
          </w:tcPr>
          <w:p w14:paraId="0C7E992A" w14:textId="77777777" w:rsidR="004635F7" w:rsidRPr="0006490F" w:rsidRDefault="0028236D" w:rsidP="002C2885">
            <w:pPr>
              <w:pStyle w:val="ListParagraph"/>
              <w:numPr>
                <w:ilvl w:val="0"/>
                <w:numId w:val="23"/>
              </w:numPr>
              <w:spacing w:after="0" w:line="240" w:lineRule="auto"/>
              <w:ind w:left="342"/>
              <w:rPr>
                <w:rFonts w:ascii="Arial Narrow" w:eastAsia="Times New Roman" w:hAnsi="Arial Narrow" w:cs="Times New Roman"/>
                <w:color w:val="000000"/>
              </w:rPr>
            </w:pPr>
            <w:r w:rsidRPr="0006490F">
              <w:rPr>
                <w:rFonts w:ascii="Arial Narrow" w:eastAsia="Times New Roman" w:hAnsi="Arial Narrow" w:cs="Times New Roman"/>
                <w:color w:val="000000"/>
              </w:rPr>
              <w:t>Pronita Gupta</w:t>
            </w:r>
            <w:r w:rsidR="004635F7" w:rsidRPr="0006490F">
              <w:rPr>
                <w:rFonts w:ascii="Arial Narrow" w:eastAsia="Times New Roman" w:hAnsi="Arial Narrow" w:cs="Times New Roman"/>
                <w:color w:val="000000"/>
              </w:rPr>
              <w:t xml:space="preserve"> </w:t>
            </w:r>
          </w:p>
          <w:p w14:paraId="3CF954CD" w14:textId="60C0BD2A" w:rsidR="0028236D" w:rsidRPr="0006490F" w:rsidRDefault="008E5813" w:rsidP="002C2885">
            <w:pPr>
              <w:pStyle w:val="ListParagraph"/>
              <w:spacing w:after="0" w:line="240" w:lineRule="auto"/>
              <w:ind w:left="342"/>
              <w:rPr>
                <w:rFonts w:ascii="Arial Narrow" w:eastAsia="Times New Roman" w:hAnsi="Arial Narrow" w:cs="Times New Roman"/>
                <w:color w:val="000000"/>
              </w:rPr>
            </w:pPr>
            <w:hyperlink r:id="rId17" w:history="1">
              <w:r w:rsidR="0028236D" w:rsidRPr="0006490F">
                <w:rPr>
                  <w:rStyle w:val="Hyperlink"/>
                  <w:rFonts w:ascii="Arial Narrow" w:eastAsia="Times New Roman" w:hAnsi="Arial Narrow" w:cs="Times New Roman"/>
                </w:rPr>
                <w:t>pgupta@clasp.org</w:t>
              </w:r>
            </w:hyperlink>
            <w:r w:rsidR="0028236D" w:rsidRPr="0006490F">
              <w:rPr>
                <w:rFonts w:ascii="Arial Narrow" w:eastAsia="Times New Roman" w:hAnsi="Arial Narrow" w:cs="Times New Roman"/>
                <w:color w:val="000000"/>
              </w:rPr>
              <w:t xml:space="preserve"> </w:t>
            </w:r>
          </w:p>
        </w:tc>
        <w:tc>
          <w:tcPr>
            <w:tcW w:w="2340" w:type="dxa"/>
            <w:tcBorders>
              <w:top w:val="nil"/>
              <w:left w:val="nil"/>
              <w:bottom w:val="single" w:sz="8" w:space="0" w:color="auto"/>
              <w:right w:val="single" w:sz="8" w:space="0" w:color="auto"/>
            </w:tcBorders>
            <w:shd w:val="clear" w:color="auto" w:fill="auto"/>
            <w:vAlign w:val="center"/>
            <w:hideMark/>
          </w:tcPr>
          <w:p w14:paraId="443707B3"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 xml:space="preserve">Center for Law and Social Policy  </w:t>
            </w:r>
          </w:p>
        </w:tc>
        <w:tc>
          <w:tcPr>
            <w:tcW w:w="4680" w:type="dxa"/>
            <w:tcBorders>
              <w:top w:val="nil"/>
              <w:left w:val="nil"/>
              <w:bottom w:val="single" w:sz="8" w:space="0" w:color="auto"/>
              <w:right w:val="single" w:sz="8" w:space="0" w:color="auto"/>
            </w:tcBorders>
            <w:shd w:val="clear" w:color="auto" w:fill="auto"/>
            <w:vAlign w:val="center"/>
            <w:hideMark/>
          </w:tcPr>
          <w:p w14:paraId="0E2F45F5"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Gupta, P., Goldman, T., Hernandez, E., &amp; Rose, M. (2018). Paid Family and Medical Leave is Critical for Low-wage Workers and Their Families. Center for Law and Social Policy.</w:t>
            </w:r>
          </w:p>
        </w:tc>
      </w:tr>
      <w:tr w:rsidR="004635F7" w:rsidRPr="0006490F" w14:paraId="2E16D7F1" w14:textId="77777777" w:rsidTr="00346871">
        <w:trPr>
          <w:trHeight w:val="20"/>
        </w:trPr>
        <w:tc>
          <w:tcPr>
            <w:tcW w:w="2700" w:type="dxa"/>
            <w:tcBorders>
              <w:top w:val="nil"/>
              <w:left w:val="single" w:sz="8" w:space="0" w:color="auto"/>
              <w:bottom w:val="single" w:sz="8" w:space="0" w:color="auto"/>
              <w:right w:val="single" w:sz="8" w:space="0" w:color="auto"/>
            </w:tcBorders>
            <w:shd w:val="clear" w:color="auto" w:fill="auto"/>
            <w:vAlign w:val="center"/>
            <w:hideMark/>
          </w:tcPr>
          <w:p w14:paraId="57085B0B" w14:textId="77777777" w:rsidR="004635F7" w:rsidRPr="0006490F" w:rsidRDefault="0028236D" w:rsidP="002C2885">
            <w:pPr>
              <w:pStyle w:val="ListParagraph"/>
              <w:numPr>
                <w:ilvl w:val="0"/>
                <w:numId w:val="23"/>
              </w:numPr>
              <w:spacing w:after="0" w:line="240" w:lineRule="auto"/>
              <w:ind w:left="342"/>
              <w:rPr>
                <w:rFonts w:ascii="Arial Narrow" w:eastAsia="Times New Roman" w:hAnsi="Arial Narrow" w:cs="Times New Roman"/>
                <w:color w:val="000000"/>
              </w:rPr>
            </w:pPr>
            <w:r w:rsidRPr="0006490F">
              <w:rPr>
                <w:rFonts w:ascii="Arial Narrow" w:eastAsia="Times New Roman" w:hAnsi="Arial Narrow" w:cs="Times New Roman"/>
                <w:color w:val="000000"/>
              </w:rPr>
              <w:t xml:space="preserve">Danielle </w:t>
            </w:r>
            <w:r w:rsidR="004635F7" w:rsidRPr="0006490F">
              <w:rPr>
                <w:rFonts w:ascii="Arial Narrow" w:eastAsia="Times New Roman" w:hAnsi="Arial Narrow" w:cs="Times New Roman"/>
                <w:color w:val="000000"/>
              </w:rPr>
              <w:t>Lindemann</w:t>
            </w:r>
          </w:p>
          <w:p w14:paraId="557E139F" w14:textId="3AFBED71" w:rsidR="0028236D" w:rsidRPr="0006490F" w:rsidRDefault="008E5813" w:rsidP="002C2885">
            <w:pPr>
              <w:pStyle w:val="ListParagraph"/>
              <w:spacing w:after="0" w:line="240" w:lineRule="auto"/>
              <w:ind w:left="342"/>
              <w:rPr>
                <w:rFonts w:ascii="Arial Narrow" w:eastAsia="Times New Roman" w:hAnsi="Arial Narrow" w:cs="Times New Roman"/>
                <w:color w:val="000000"/>
              </w:rPr>
            </w:pPr>
            <w:hyperlink r:id="rId18" w:history="1">
              <w:r w:rsidR="0028236D" w:rsidRPr="0006490F">
                <w:rPr>
                  <w:rStyle w:val="Hyperlink"/>
                  <w:rFonts w:ascii="Arial Narrow" w:hAnsi="Arial Narrow"/>
                  <w:color w:val="0070C0"/>
                </w:rPr>
                <w:t>djl315@lehigh.edu</w:t>
              </w:r>
            </w:hyperlink>
            <w:r w:rsidR="0028236D" w:rsidRPr="0006490F">
              <w:rPr>
                <w:rFonts w:ascii="Arial Narrow" w:hAnsi="Arial Narrow"/>
                <w:color w:val="0070C0"/>
              </w:rPr>
              <w:t xml:space="preserve"> </w:t>
            </w:r>
          </w:p>
        </w:tc>
        <w:tc>
          <w:tcPr>
            <w:tcW w:w="2340" w:type="dxa"/>
            <w:tcBorders>
              <w:top w:val="nil"/>
              <w:left w:val="nil"/>
              <w:bottom w:val="single" w:sz="8" w:space="0" w:color="auto"/>
              <w:right w:val="single" w:sz="8" w:space="0" w:color="auto"/>
            </w:tcBorders>
            <w:shd w:val="clear" w:color="auto" w:fill="auto"/>
            <w:vAlign w:val="center"/>
            <w:hideMark/>
          </w:tcPr>
          <w:p w14:paraId="60C3A90E"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Center for Women and Work</w:t>
            </w:r>
          </w:p>
        </w:tc>
        <w:tc>
          <w:tcPr>
            <w:tcW w:w="4680" w:type="dxa"/>
            <w:tcBorders>
              <w:top w:val="nil"/>
              <w:left w:val="nil"/>
              <w:bottom w:val="single" w:sz="8" w:space="0" w:color="auto"/>
              <w:right w:val="single" w:sz="8" w:space="0" w:color="auto"/>
            </w:tcBorders>
            <w:shd w:val="clear" w:color="auto" w:fill="auto"/>
            <w:vAlign w:val="center"/>
            <w:hideMark/>
          </w:tcPr>
          <w:p w14:paraId="4D396650" w14:textId="77777777" w:rsidR="004635F7" w:rsidRPr="0006490F" w:rsidRDefault="004635F7" w:rsidP="00462F0C">
            <w:pPr>
              <w:spacing w:after="0" w:line="240" w:lineRule="auto"/>
              <w:rPr>
                <w:rFonts w:ascii="Arial Narrow" w:eastAsia="Times New Roman" w:hAnsi="Arial Narrow" w:cs="Arial"/>
                <w:color w:val="000000"/>
              </w:rPr>
            </w:pPr>
            <w:r w:rsidRPr="0006490F">
              <w:rPr>
                <w:rFonts w:ascii="Arial Narrow" w:eastAsia="Times New Roman" w:hAnsi="Arial Narrow" w:cs="Arial"/>
                <w:color w:val="000000"/>
              </w:rPr>
              <w:t>Lindemann, D., &amp; Britton, D. (2015). Earned Sick Days in Jersey City: A Study of Employers and Employees at.</w:t>
            </w:r>
          </w:p>
        </w:tc>
      </w:tr>
      <w:tr w:rsidR="004635F7" w:rsidRPr="0006490F" w14:paraId="34CC9574" w14:textId="77777777" w:rsidTr="00346871">
        <w:trPr>
          <w:trHeight w:val="20"/>
        </w:trPr>
        <w:tc>
          <w:tcPr>
            <w:tcW w:w="2700" w:type="dxa"/>
            <w:tcBorders>
              <w:top w:val="nil"/>
              <w:left w:val="single" w:sz="8" w:space="0" w:color="auto"/>
              <w:bottom w:val="single" w:sz="8" w:space="0" w:color="auto"/>
              <w:right w:val="single" w:sz="8" w:space="0" w:color="auto"/>
            </w:tcBorders>
            <w:shd w:val="clear" w:color="auto" w:fill="auto"/>
            <w:vAlign w:val="center"/>
            <w:hideMark/>
          </w:tcPr>
          <w:p w14:paraId="189ACEDB" w14:textId="77777777" w:rsidR="004635F7" w:rsidRPr="0006490F" w:rsidRDefault="0028236D" w:rsidP="002C2885">
            <w:pPr>
              <w:pStyle w:val="ListParagraph"/>
              <w:numPr>
                <w:ilvl w:val="0"/>
                <w:numId w:val="23"/>
              </w:numPr>
              <w:spacing w:after="0" w:line="240" w:lineRule="auto"/>
              <w:ind w:left="342"/>
              <w:rPr>
                <w:rFonts w:ascii="Arial Narrow" w:eastAsia="Times New Roman" w:hAnsi="Arial Narrow" w:cs="Times New Roman"/>
                <w:color w:val="000000"/>
              </w:rPr>
            </w:pPr>
            <w:r w:rsidRPr="0006490F">
              <w:rPr>
                <w:rFonts w:ascii="Arial Narrow" w:eastAsia="Times New Roman" w:hAnsi="Arial Narrow" w:cs="Times New Roman"/>
                <w:color w:val="000000"/>
              </w:rPr>
              <w:t>Aparna Mathur</w:t>
            </w:r>
          </w:p>
          <w:p w14:paraId="3D66F9F7" w14:textId="188EF0C2" w:rsidR="0028236D" w:rsidRPr="0006490F" w:rsidRDefault="008E5813" w:rsidP="002C2885">
            <w:pPr>
              <w:pStyle w:val="ListParagraph"/>
              <w:spacing w:after="0" w:line="240" w:lineRule="auto"/>
              <w:ind w:left="342"/>
              <w:rPr>
                <w:rFonts w:ascii="Arial Narrow" w:eastAsia="Times New Roman" w:hAnsi="Arial Narrow" w:cs="Times New Roman"/>
                <w:color w:val="000000"/>
              </w:rPr>
            </w:pPr>
            <w:hyperlink r:id="rId19" w:history="1">
              <w:r w:rsidR="0028236D" w:rsidRPr="0006490F">
                <w:rPr>
                  <w:rStyle w:val="Hyperlink"/>
                  <w:rFonts w:ascii="Arial Narrow" w:eastAsia="Times New Roman" w:hAnsi="Arial Narrow" w:cs="Times New Roman"/>
                </w:rPr>
                <w:t>amathur@aei.org</w:t>
              </w:r>
            </w:hyperlink>
            <w:r w:rsidR="0028236D" w:rsidRPr="0006490F">
              <w:rPr>
                <w:rFonts w:ascii="Arial Narrow" w:eastAsia="Times New Roman" w:hAnsi="Arial Narrow" w:cs="Times New Roman"/>
                <w:color w:val="000000"/>
              </w:rPr>
              <w:t xml:space="preserve"> </w:t>
            </w:r>
          </w:p>
        </w:tc>
        <w:tc>
          <w:tcPr>
            <w:tcW w:w="2340" w:type="dxa"/>
            <w:tcBorders>
              <w:top w:val="nil"/>
              <w:left w:val="nil"/>
              <w:bottom w:val="single" w:sz="8" w:space="0" w:color="auto"/>
              <w:right w:val="single" w:sz="8" w:space="0" w:color="auto"/>
            </w:tcBorders>
            <w:shd w:val="clear" w:color="auto" w:fill="auto"/>
            <w:vAlign w:val="center"/>
            <w:hideMark/>
          </w:tcPr>
          <w:p w14:paraId="32904229"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 xml:space="preserve">American Enterprise Institute </w:t>
            </w:r>
          </w:p>
        </w:tc>
        <w:tc>
          <w:tcPr>
            <w:tcW w:w="4680" w:type="dxa"/>
            <w:tcBorders>
              <w:top w:val="nil"/>
              <w:left w:val="nil"/>
              <w:bottom w:val="single" w:sz="8" w:space="0" w:color="auto"/>
              <w:right w:val="single" w:sz="8" w:space="0" w:color="auto"/>
            </w:tcBorders>
            <w:shd w:val="clear" w:color="auto" w:fill="auto"/>
            <w:vAlign w:val="center"/>
            <w:hideMark/>
          </w:tcPr>
          <w:p w14:paraId="6346F908"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Mathur, A. (2018) The AEI-Brookings working group report on paid family and medical leave. AEI Report, September 2018.</w:t>
            </w:r>
          </w:p>
        </w:tc>
      </w:tr>
      <w:tr w:rsidR="004635F7" w:rsidRPr="0006490F" w14:paraId="521B56AD" w14:textId="77777777" w:rsidTr="00346871">
        <w:trPr>
          <w:trHeight w:val="20"/>
        </w:trPr>
        <w:tc>
          <w:tcPr>
            <w:tcW w:w="2700" w:type="dxa"/>
            <w:tcBorders>
              <w:top w:val="nil"/>
              <w:left w:val="single" w:sz="8" w:space="0" w:color="auto"/>
              <w:bottom w:val="single" w:sz="8" w:space="0" w:color="auto"/>
              <w:right w:val="single" w:sz="8" w:space="0" w:color="auto"/>
            </w:tcBorders>
            <w:shd w:val="clear" w:color="auto" w:fill="auto"/>
            <w:vAlign w:val="center"/>
            <w:hideMark/>
          </w:tcPr>
          <w:p w14:paraId="278E4C0C" w14:textId="40C92313" w:rsidR="004635F7" w:rsidRPr="0006490F" w:rsidRDefault="0028236D" w:rsidP="002C2885">
            <w:pPr>
              <w:pStyle w:val="ListParagraph"/>
              <w:numPr>
                <w:ilvl w:val="0"/>
                <w:numId w:val="23"/>
              </w:numPr>
              <w:spacing w:after="0" w:line="240" w:lineRule="auto"/>
              <w:ind w:left="342"/>
              <w:rPr>
                <w:rFonts w:ascii="Arial Narrow" w:eastAsia="Times New Roman" w:hAnsi="Arial Narrow" w:cs="Times New Roman"/>
                <w:color w:val="000000"/>
              </w:rPr>
            </w:pPr>
            <w:r w:rsidRPr="0006490F">
              <w:rPr>
                <w:rFonts w:ascii="Arial Narrow" w:eastAsia="Times New Roman" w:hAnsi="Arial Narrow" w:cs="Times New Roman"/>
                <w:color w:val="000000"/>
              </w:rPr>
              <w:t>Isabel V.</w:t>
            </w:r>
            <w:r w:rsidR="004635F7" w:rsidRPr="0006490F">
              <w:rPr>
                <w:rFonts w:ascii="Arial Narrow" w:eastAsia="Times New Roman" w:hAnsi="Arial Narrow" w:cs="Times New Roman"/>
                <w:color w:val="000000"/>
              </w:rPr>
              <w:t xml:space="preserve"> Sawhill</w:t>
            </w:r>
            <w:r w:rsidRPr="0006490F">
              <w:rPr>
                <w:rFonts w:ascii="Arial Narrow" w:eastAsia="Times New Roman" w:hAnsi="Arial Narrow" w:cs="Times New Roman"/>
                <w:color w:val="000000"/>
              </w:rPr>
              <w:t xml:space="preserve"> </w:t>
            </w:r>
            <w:hyperlink r:id="rId20" w:history="1">
              <w:r w:rsidRPr="0006490F">
                <w:rPr>
                  <w:rStyle w:val="Hyperlink"/>
                  <w:rFonts w:ascii="Arial Narrow" w:eastAsia="Times New Roman" w:hAnsi="Arial Narrow" w:cs="Times New Roman"/>
                </w:rPr>
                <w:t>isawhill@brookings.edu</w:t>
              </w:r>
            </w:hyperlink>
            <w:r w:rsidRPr="0006490F">
              <w:rPr>
                <w:rFonts w:ascii="Arial Narrow" w:eastAsia="Times New Roman" w:hAnsi="Arial Narrow" w:cs="Times New Roman"/>
                <w:color w:val="000000"/>
              </w:rPr>
              <w:t xml:space="preserve"> </w:t>
            </w:r>
            <w:r w:rsidR="004635F7" w:rsidRPr="0006490F">
              <w:rPr>
                <w:rFonts w:ascii="Arial Narrow" w:eastAsia="Times New Roman" w:hAnsi="Arial Narrow" w:cs="Times New Roman"/>
                <w:color w:val="000000"/>
              </w:rPr>
              <w:t xml:space="preserve"> </w:t>
            </w:r>
          </w:p>
        </w:tc>
        <w:tc>
          <w:tcPr>
            <w:tcW w:w="2340" w:type="dxa"/>
            <w:tcBorders>
              <w:top w:val="nil"/>
              <w:left w:val="nil"/>
              <w:bottom w:val="single" w:sz="8" w:space="0" w:color="auto"/>
              <w:right w:val="single" w:sz="8" w:space="0" w:color="auto"/>
            </w:tcBorders>
            <w:shd w:val="clear" w:color="auto" w:fill="auto"/>
            <w:vAlign w:val="center"/>
            <w:hideMark/>
          </w:tcPr>
          <w:p w14:paraId="19083816" w14:textId="5EFDF64A" w:rsidR="004635F7" w:rsidRPr="0006490F" w:rsidRDefault="0028236D"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Brookings Institution</w:t>
            </w:r>
            <w:r w:rsidR="004635F7" w:rsidRPr="0006490F">
              <w:rPr>
                <w:rFonts w:ascii="Arial Narrow" w:eastAsia="Times New Roman" w:hAnsi="Arial Narrow" w:cs="Times New Roman"/>
                <w:color w:val="000000"/>
              </w:rPr>
              <w:t xml:space="preserve"> </w:t>
            </w:r>
          </w:p>
        </w:tc>
        <w:tc>
          <w:tcPr>
            <w:tcW w:w="4680" w:type="dxa"/>
            <w:tcBorders>
              <w:top w:val="nil"/>
              <w:left w:val="nil"/>
              <w:bottom w:val="single" w:sz="8" w:space="0" w:color="auto"/>
              <w:right w:val="single" w:sz="8" w:space="0" w:color="auto"/>
            </w:tcBorders>
            <w:shd w:val="clear" w:color="auto" w:fill="auto"/>
            <w:vAlign w:val="center"/>
            <w:hideMark/>
          </w:tcPr>
          <w:p w14:paraId="6B5C61A8"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 xml:space="preserve">Mathur, A., Sawhill, I. V., Boushey, H., Gitis, B., Haskins, R., Holtz-Eakin, D., &amp; Waldfogel, J. (2017). Paid family and medical leave: An issue whose time has come. A report of the AEI-Brookings Paid Family Leave Project. Washington, DC: The Brookings Institute and the American Enterprise Institute. </w:t>
            </w:r>
          </w:p>
        </w:tc>
      </w:tr>
      <w:tr w:rsidR="004635F7" w:rsidRPr="0006490F" w14:paraId="7A96FA85" w14:textId="77777777" w:rsidTr="00346871">
        <w:trPr>
          <w:trHeight w:val="20"/>
        </w:trPr>
        <w:tc>
          <w:tcPr>
            <w:tcW w:w="2700" w:type="dxa"/>
            <w:tcBorders>
              <w:top w:val="nil"/>
              <w:left w:val="single" w:sz="8" w:space="0" w:color="auto"/>
              <w:bottom w:val="single" w:sz="8" w:space="0" w:color="auto"/>
              <w:right w:val="single" w:sz="8" w:space="0" w:color="auto"/>
            </w:tcBorders>
            <w:shd w:val="clear" w:color="auto" w:fill="auto"/>
            <w:vAlign w:val="center"/>
            <w:hideMark/>
          </w:tcPr>
          <w:p w14:paraId="17E52330" w14:textId="77777777" w:rsidR="004635F7" w:rsidRPr="0006490F" w:rsidRDefault="0028236D" w:rsidP="002C2885">
            <w:pPr>
              <w:pStyle w:val="ListParagraph"/>
              <w:numPr>
                <w:ilvl w:val="0"/>
                <w:numId w:val="23"/>
              </w:numPr>
              <w:spacing w:after="0" w:line="240" w:lineRule="auto"/>
              <w:ind w:left="342"/>
              <w:rPr>
                <w:rFonts w:ascii="Arial Narrow" w:eastAsia="Times New Roman" w:hAnsi="Arial Narrow" w:cs="Times New Roman"/>
                <w:color w:val="000000"/>
              </w:rPr>
            </w:pPr>
            <w:r w:rsidRPr="0006490F">
              <w:rPr>
                <w:rFonts w:ascii="Arial Narrow" w:eastAsia="Times New Roman" w:hAnsi="Arial Narrow" w:cs="Times New Roman"/>
                <w:color w:val="000000"/>
              </w:rPr>
              <w:t xml:space="preserve">Brandon </w:t>
            </w:r>
            <w:r w:rsidR="004635F7" w:rsidRPr="0006490F">
              <w:rPr>
                <w:rFonts w:ascii="Arial Narrow" w:eastAsia="Times New Roman" w:hAnsi="Arial Narrow" w:cs="Times New Roman"/>
                <w:color w:val="000000"/>
              </w:rPr>
              <w:t>McKoy</w:t>
            </w:r>
            <w:r w:rsidRPr="0006490F">
              <w:rPr>
                <w:rFonts w:ascii="Arial Narrow" w:eastAsia="Times New Roman" w:hAnsi="Arial Narrow" w:cs="Times New Roman"/>
                <w:color w:val="000000"/>
              </w:rPr>
              <w:t xml:space="preserve"> </w:t>
            </w:r>
            <w:r w:rsidR="004635F7" w:rsidRPr="0006490F">
              <w:rPr>
                <w:rFonts w:ascii="Arial Narrow" w:eastAsia="Times New Roman" w:hAnsi="Arial Narrow" w:cs="Times New Roman"/>
                <w:color w:val="000000"/>
              </w:rPr>
              <w:t xml:space="preserve"> </w:t>
            </w:r>
          </w:p>
          <w:p w14:paraId="7DD9135F" w14:textId="3A4DED29" w:rsidR="0028236D" w:rsidRPr="0006490F" w:rsidRDefault="008E5813" w:rsidP="002C2885">
            <w:pPr>
              <w:pStyle w:val="ListParagraph"/>
              <w:spacing w:after="0" w:line="240" w:lineRule="auto"/>
              <w:ind w:left="342"/>
              <w:rPr>
                <w:rFonts w:ascii="Arial Narrow" w:eastAsia="Times New Roman" w:hAnsi="Arial Narrow" w:cs="Times New Roman"/>
                <w:color w:val="000000"/>
              </w:rPr>
            </w:pPr>
            <w:hyperlink r:id="rId21" w:history="1">
              <w:r w:rsidR="0028236D" w:rsidRPr="0006490F">
                <w:rPr>
                  <w:rStyle w:val="Hyperlink"/>
                  <w:rFonts w:ascii="Arial Narrow" w:eastAsia="Times New Roman" w:hAnsi="Arial Narrow" w:cs="Times New Roman"/>
                </w:rPr>
                <w:t>McKoy@njpp.org</w:t>
              </w:r>
            </w:hyperlink>
            <w:r w:rsidR="0028236D" w:rsidRPr="0006490F">
              <w:rPr>
                <w:rFonts w:ascii="Arial Narrow" w:eastAsia="Times New Roman" w:hAnsi="Arial Narrow" w:cs="Times New Roman"/>
                <w:color w:val="000000"/>
              </w:rPr>
              <w:t xml:space="preserve"> </w:t>
            </w:r>
          </w:p>
        </w:tc>
        <w:tc>
          <w:tcPr>
            <w:tcW w:w="2340" w:type="dxa"/>
            <w:tcBorders>
              <w:top w:val="nil"/>
              <w:left w:val="nil"/>
              <w:bottom w:val="single" w:sz="8" w:space="0" w:color="auto"/>
              <w:right w:val="single" w:sz="8" w:space="0" w:color="auto"/>
            </w:tcBorders>
            <w:shd w:val="clear" w:color="auto" w:fill="auto"/>
            <w:vAlign w:val="center"/>
            <w:hideMark/>
          </w:tcPr>
          <w:p w14:paraId="0BC90C44"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 xml:space="preserve">New Jersey Policy Perspective  </w:t>
            </w:r>
          </w:p>
        </w:tc>
        <w:tc>
          <w:tcPr>
            <w:tcW w:w="4680" w:type="dxa"/>
            <w:tcBorders>
              <w:top w:val="nil"/>
              <w:left w:val="nil"/>
              <w:bottom w:val="single" w:sz="8" w:space="0" w:color="auto"/>
              <w:right w:val="single" w:sz="8" w:space="0" w:color="auto"/>
            </w:tcBorders>
            <w:shd w:val="clear" w:color="auto" w:fill="auto"/>
            <w:vAlign w:val="center"/>
            <w:hideMark/>
          </w:tcPr>
          <w:p w14:paraId="3AE83DC8"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McKoy, B. (2016). Earned Sick Leave for All Would Help New Jersey’s Workers &amp; Boost its Economy. New Jersey Policy Perspective Policy Brief April 2016.</w:t>
            </w:r>
          </w:p>
        </w:tc>
      </w:tr>
      <w:tr w:rsidR="004635F7" w:rsidRPr="0006490F" w14:paraId="2443347A" w14:textId="77777777" w:rsidTr="00346871">
        <w:trPr>
          <w:trHeight w:val="20"/>
        </w:trPr>
        <w:tc>
          <w:tcPr>
            <w:tcW w:w="2700" w:type="dxa"/>
            <w:tcBorders>
              <w:top w:val="nil"/>
              <w:left w:val="single" w:sz="8" w:space="0" w:color="auto"/>
              <w:bottom w:val="single" w:sz="8" w:space="0" w:color="auto"/>
              <w:right w:val="single" w:sz="8" w:space="0" w:color="auto"/>
            </w:tcBorders>
            <w:shd w:val="clear" w:color="auto" w:fill="auto"/>
            <w:vAlign w:val="center"/>
            <w:hideMark/>
          </w:tcPr>
          <w:p w14:paraId="07157E21" w14:textId="77777777" w:rsidR="004635F7" w:rsidRPr="0006490F" w:rsidRDefault="00280FE8" w:rsidP="002C2885">
            <w:pPr>
              <w:pStyle w:val="ListParagraph"/>
              <w:numPr>
                <w:ilvl w:val="0"/>
                <w:numId w:val="23"/>
              </w:numPr>
              <w:spacing w:after="0" w:line="240" w:lineRule="auto"/>
              <w:ind w:left="342"/>
              <w:rPr>
                <w:rFonts w:ascii="Arial Narrow" w:eastAsia="Times New Roman" w:hAnsi="Arial Narrow" w:cs="Times New Roman"/>
                <w:color w:val="000000"/>
              </w:rPr>
            </w:pPr>
            <w:r w:rsidRPr="0006490F">
              <w:rPr>
                <w:rFonts w:ascii="Arial Narrow" w:eastAsia="Times New Roman" w:hAnsi="Arial Narrow" w:cs="Times New Roman"/>
                <w:color w:val="000000"/>
              </w:rPr>
              <w:t xml:space="preserve">Shilpa </w:t>
            </w:r>
            <w:r w:rsidR="004635F7" w:rsidRPr="0006490F">
              <w:rPr>
                <w:rFonts w:ascii="Arial Narrow" w:eastAsia="Times New Roman" w:hAnsi="Arial Narrow" w:cs="Times New Roman"/>
                <w:color w:val="000000"/>
              </w:rPr>
              <w:t>Phadke</w:t>
            </w:r>
            <w:r w:rsidRPr="0006490F">
              <w:rPr>
                <w:rFonts w:ascii="Arial Narrow" w:eastAsia="Times New Roman" w:hAnsi="Arial Narrow" w:cs="Times New Roman"/>
                <w:color w:val="000000"/>
              </w:rPr>
              <w:t xml:space="preserve"> </w:t>
            </w:r>
            <w:r w:rsidR="004635F7" w:rsidRPr="0006490F">
              <w:rPr>
                <w:rFonts w:ascii="Arial Narrow" w:eastAsia="Times New Roman" w:hAnsi="Arial Narrow" w:cs="Times New Roman"/>
                <w:color w:val="000000"/>
              </w:rPr>
              <w:t xml:space="preserve"> </w:t>
            </w:r>
          </w:p>
          <w:p w14:paraId="0D15AA7E" w14:textId="534D1D02" w:rsidR="00280FE8" w:rsidRPr="0006490F" w:rsidRDefault="008E5813" w:rsidP="002C2885">
            <w:pPr>
              <w:pStyle w:val="ListParagraph"/>
              <w:spacing w:after="0" w:line="240" w:lineRule="auto"/>
              <w:ind w:left="342"/>
              <w:rPr>
                <w:rFonts w:ascii="Arial Narrow" w:eastAsia="Times New Roman" w:hAnsi="Arial Narrow" w:cs="Times New Roman"/>
                <w:color w:val="000000"/>
              </w:rPr>
            </w:pPr>
            <w:hyperlink r:id="rId22" w:history="1">
              <w:r w:rsidR="00280FE8" w:rsidRPr="0006490F">
                <w:rPr>
                  <w:rStyle w:val="Hyperlink"/>
                  <w:rFonts w:ascii="Arial Narrow" w:eastAsia="Times New Roman" w:hAnsi="Arial Narrow" w:cs="Times New Roman"/>
                </w:rPr>
                <w:t>sphadke@americanprogress.org</w:t>
              </w:r>
            </w:hyperlink>
            <w:r w:rsidR="00280FE8" w:rsidRPr="0006490F">
              <w:rPr>
                <w:rFonts w:ascii="Arial Narrow" w:eastAsia="Times New Roman" w:hAnsi="Arial Narrow" w:cs="Times New Roman"/>
                <w:color w:val="000000"/>
              </w:rPr>
              <w:t xml:space="preserve"> </w:t>
            </w:r>
          </w:p>
        </w:tc>
        <w:tc>
          <w:tcPr>
            <w:tcW w:w="2340" w:type="dxa"/>
            <w:tcBorders>
              <w:top w:val="nil"/>
              <w:left w:val="nil"/>
              <w:bottom w:val="single" w:sz="8" w:space="0" w:color="auto"/>
              <w:right w:val="single" w:sz="8" w:space="0" w:color="auto"/>
            </w:tcBorders>
            <w:shd w:val="clear" w:color="auto" w:fill="auto"/>
            <w:vAlign w:val="center"/>
            <w:hideMark/>
          </w:tcPr>
          <w:p w14:paraId="133A6617"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 xml:space="preserve">Center for American Progress  </w:t>
            </w:r>
          </w:p>
        </w:tc>
        <w:tc>
          <w:tcPr>
            <w:tcW w:w="4680" w:type="dxa"/>
            <w:tcBorders>
              <w:top w:val="nil"/>
              <w:left w:val="nil"/>
              <w:bottom w:val="single" w:sz="8" w:space="0" w:color="auto"/>
              <w:right w:val="single" w:sz="8" w:space="0" w:color="auto"/>
            </w:tcBorders>
            <w:shd w:val="clear" w:color="auto" w:fill="auto"/>
            <w:vAlign w:val="center"/>
            <w:hideMark/>
          </w:tcPr>
          <w:p w14:paraId="426B2A51"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Phadke, S., Pedreiro, S., Boesch, D., &amp; Ahmed, O. (2018). Economic Security for Women and Families in New Mexico. Center for American Progress, September 2017.</w:t>
            </w:r>
          </w:p>
        </w:tc>
      </w:tr>
      <w:tr w:rsidR="004635F7" w:rsidRPr="0006490F" w14:paraId="79B62C13" w14:textId="77777777" w:rsidTr="00346871">
        <w:trPr>
          <w:trHeight w:val="20"/>
        </w:trPr>
        <w:tc>
          <w:tcPr>
            <w:tcW w:w="2700" w:type="dxa"/>
            <w:tcBorders>
              <w:top w:val="nil"/>
              <w:left w:val="single" w:sz="8" w:space="0" w:color="auto"/>
              <w:bottom w:val="single" w:sz="8" w:space="0" w:color="auto"/>
              <w:right w:val="single" w:sz="8" w:space="0" w:color="auto"/>
            </w:tcBorders>
            <w:shd w:val="clear" w:color="auto" w:fill="auto"/>
            <w:vAlign w:val="center"/>
            <w:hideMark/>
          </w:tcPr>
          <w:p w14:paraId="216BF8AF" w14:textId="463002A7" w:rsidR="008E5813" w:rsidRPr="0006490F" w:rsidRDefault="008E5813" w:rsidP="008E5813">
            <w:pPr>
              <w:pStyle w:val="ListParagraph"/>
              <w:numPr>
                <w:ilvl w:val="0"/>
                <w:numId w:val="23"/>
              </w:numPr>
              <w:spacing w:after="0" w:line="240" w:lineRule="auto"/>
              <w:ind w:left="342"/>
              <w:rPr>
                <w:rStyle w:val="Hyperlink"/>
                <w:rFonts w:ascii="Arial Narrow" w:eastAsia="Times New Roman" w:hAnsi="Arial Narrow" w:cs="Times New Roman"/>
                <w:color w:val="000000"/>
                <w:u w:val="none"/>
              </w:rPr>
            </w:pPr>
            <w:r w:rsidRPr="0006490F">
              <w:rPr>
                <w:rStyle w:val="Hyperlink"/>
                <w:rFonts w:ascii="Arial Narrow" w:eastAsia="Times New Roman" w:hAnsi="Arial Narrow" w:cs="Times New Roman"/>
                <w:color w:val="000000"/>
                <w:u w:val="none"/>
              </w:rPr>
              <w:t>Laura Durso</w:t>
            </w:r>
          </w:p>
          <w:p w14:paraId="4140F800" w14:textId="7712A5B5" w:rsidR="004635F7" w:rsidRPr="0006490F" w:rsidRDefault="008E5813" w:rsidP="008E5813">
            <w:pPr>
              <w:pStyle w:val="ListParagraph"/>
              <w:spacing w:after="0" w:line="240" w:lineRule="auto"/>
              <w:ind w:left="342"/>
              <w:rPr>
                <w:rFonts w:ascii="Arial Narrow" w:eastAsia="Times New Roman" w:hAnsi="Arial Narrow" w:cs="Times New Roman"/>
                <w:color w:val="000000"/>
              </w:rPr>
            </w:pPr>
            <w:hyperlink r:id="rId23" w:history="1">
              <w:r w:rsidRPr="0006490F">
                <w:rPr>
                  <w:rStyle w:val="Hyperlink"/>
                  <w:rFonts w:ascii="Arial Narrow" w:eastAsia="Times New Roman" w:hAnsi="Arial Narrow" w:cs="Times New Roman"/>
                </w:rPr>
                <w:t>ldurso@americanprogress.org</w:t>
              </w:r>
            </w:hyperlink>
            <w:r w:rsidR="00280FE8" w:rsidRPr="0006490F">
              <w:rPr>
                <w:rFonts w:ascii="Arial Narrow" w:eastAsia="Times New Roman" w:hAnsi="Arial Narrow" w:cs="Times New Roman"/>
                <w:color w:val="000000"/>
              </w:rPr>
              <w:t xml:space="preserve"> </w:t>
            </w:r>
            <w:r w:rsidR="004635F7" w:rsidRPr="0006490F">
              <w:rPr>
                <w:rFonts w:ascii="Arial Narrow" w:eastAsia="Times New Roman" w:hAnsi="Arial Narrow" w:cs="Times New Roman"/>
                <w:color w:val="000000"/>
              </w:rPr>
              <w:t xml:space="preserve"> </w:t>
            </w:r>
          </w:p>
        </w:tc>
        <w:tc>
          <w:tcPr>
            <w:tcW w:w="2340" w:type="dxa"/>
            <w:tcBorders>
              <w:top w:val="nil"/>
              <w:left w:val="nil"/>
              <w:bottom w:val="single" w:sz="8" w:space="0" w:color="auto"/>
              <w:right w:val="single" w:sz="8" w:space="0" w:color="auto"/>
            </w:tcBorders>
            <w:shd w:val="clear" w:color="auto" w:fill="auto"/>
            <w:vAlign w:val="center"/>
            <w:hideMark/>
          </w:tcPr>
          <w:p w14:paraId="7476DD02"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 xml:space="preserve">Center for American Progress  </w:t>
            </w:r>
          </w:p>
        </w:tc>
        <w:tc>
          <w:tcPr>
            <w:tcW w:w="4680" w:type="dxa"/>
            <w:tcBorders>
              <w:top w:val="nil"/>
              <w:left w:val="nil"/>
              <w:bottom w:val="single" w:sz="8" w:space="0" w:color="auto"/>
              <w:right w:val="single" w:sz="8" w:space="0" w:color="auto"/>
            </w:tcBorders>
            <w:shd w:val="clear" w:color="auto" w:fill="auto"/>
            <w:vAlign w:val="center"/>
            <w:hideMark/>
          </w:tcPr>
          <w:p w14:paraId="0F097ABC"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Robbins, K. G., Durso, L. E., Frank, J. B., &amp; Schultz, E. (2017). People Need Paid Leave Policies that Cover Chosen Family. Center for American Progress, October 2017.</w:t>
            </w:r>
          </w:p>
        </w:tc>
      </w:tr>
      <w:tr w:rsidR="004635F7" w:rsidRPr="0006490F" w14:paraId="5CA67F15" w14:textId="77777777" w:rsidTr="00346871">
        <w:trPr>
          <w:trHeight w:val="20"/>
        </w:trPr>
        <w:tc>
          <w:tcPr>
            <w:tcW w:w="2700" w:type="dxa"/>
            <w:tcBorders>
              <w:top w:val="nil"/>
              <w:left w:val="single" w:sz="8" w:space="0" w:color="auto"/>
              <w:bottom w:val="single" w:sz="8" w:space="0" w:color="auto"/>
              <w:right w:val="single" w:sz="8" w:space="0" w:color="auto"/>
            </w:tcBorders>
            <w:shd w:val="clear" w:color="auto" w:fill="auto"/>
            <w:vAlign w:val="center"/>
            <w:hideMark/>
          </w:tcPr>
          <w:p w14:paraId="6AA4C845" w14:textId="77777777" w:rsidR="004635F7" w:rsidRPr="0006490F" w:rsidRDefault="00280FE8" w:rsidP="002C2885">
            <w:pPr>
              <w:pStyle w:val="ListParagraph"/>
              <w:numPr>
                <w:ilvl w:val="0"/>
                <w:numId w:val="23"/>
              </w:numPr>
              <w:spacing w:after="0" w:line="240" w:lineRule="auto"/>
              <w:ind w:left="342"/>
              <w:rPr>
                <w:rFonts w:ascii="Arial Narrow" w:eastAsia="Times New Roman" w:hAnsi="Arial Narrow" w:cs="Times New Roman"/>
                <w:color w:val="000000"/>
              </w:rPr>
            </w:pPr>
            <w:r w:rsidRPr="0006490F">
              <w:rPr>
                <w:rFonts w:ascii="Arial Narrow" w:eastAsia="Times New Roman" w:hAnsi="Arial Narrow" w:cs="Times New Roman"/>
                <w:color w:val="000000"/>
              </w:rPr>
              <w:t xml:space="preserve">Christopher </w:t>
            </w:r>
            <w:r w:rsidR="004635F7" w:rsidRPr="0006490F">
              <w:rPr>
                <w:rFonts w:ascii="Arial Narrow" w:eastAsia="Times New Roman" w:hAnsi="Arial Narrow" w:cs="Times New Roman"/>
                <w:color w:val="000000"/>
              </w:rPr>
              <w:t>Ruhm</w:t>
            </w:r>
            <w:r w:rsidRPr="0006490F">
              <w:rPr>
                <w:rFonts w:ascii="Arial Narrow" w:eastAsia="Times New Roman" w:hAnsi="Arial Narrow" w:cs="Times New Roman"/>
                <w:color w:val="000000"/>
              </w:rPr>
              <w:t xml:space="preserve"> </w:t>
            </w:r>
            <w:r w:rsidR="004635F7" w:rsidRPr="0006490F">
              <w:rPr>
                <w:rFonts w:ascii="Arial Narrow" w:eastAsia="Times New Roman" w:hAnsi="Arial Narrow" w:cs="Times New Roman"/>
                <w:color w:val="000000"/>
              </w:rPr>
              <w:t xml:space="preserve"> </w:t>
            </w:r>
          </w:p>
          <w:p w14:paraId="5CC5D46E" w14:textId="3C706E0B" w:rsidR="00280FE8" w:rsidRPr="0006490F" w:rsidRDefault="008E5813" w:rsidP="002C2885">
            <w:pPr>
              <w:pStyle w:val="ListParagraph"/>
              <w:spacing w:after="0" w:line="240" w:lineRule="auto"/>
              <w:ind w:left="342"/>
              <w:rPr>
                <w:rFonts w:ascii="Arial Narrow" w:eastAsia="Times New Roman" w:hAnsi="Arial Narrow" w:cs="Times New Roman"/>
                <w:color w:val="000000"/>
              </w:rPr>
            </w:pPr>
            <w:hyperlink r:id="rId24" w:history="1">
              <w:r w:rsidR="00280FE8" w:rsidRPr="0006490F">
                <w:rPr>
                  <w:rStyle w:val="Hyperlink"/>
                  <w:rFonts w:ascii="Arial Narrow" w:eastAsia="Times New Roman" w:hAnsi="Arial Narrow" w:cs="Times New Roman"/>
                </w:rPr>
                <w:t>cjr6e@virginia.edu</w:t>
              </w:r>
            </w:hyperlink>
            <w:r w:rsidR="00280FE8" w:rsidRPr="0006490F">
              <w:rPr>
                <w:rFonts w:ascii="Arial Narrow" w:eastAsia="Times New Roman" w:hAnsi="Arial Narrow" w:cs="Times New Roman"/>
                <w:color w:val="000000"/>
              </w:rPr>
              <w:t xml:space="preserve"> </w:t>
            </w:r>
          </w:p>
        </w:tc>
        <w:tc>
          <w:tcPr>
            <w:tcW w:w="2340" w:type="dxa"/>
            <w:tcBorders>
              <w:top w:val="nil"/>
              <w:left w:val="nil"/>
              <w:bottom w:val="single" w:sz="8" w:space="0" w:color="auto"/>
              <w:right w:val="single" w:sz="8" w:space="0" w:color="auto"/>
            </w:tcBorders>
            <w:shd w:val="clear" w:color="auto" w:fill="auto"/>
            <w:vAlign w:val="center"/>
            <w:hideMark/>
          </w:tcPr>
          <w:p w14:paraId="2C735FCC" w14:textId="6F07882B" w:rsidR="004635F7" w:rsidRPr="0006490F" w:rsidRDefault="00280FE8"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University of Virginia</w:t>
            </w:r>
          </w:p>
        </w:tc>
        <w:tc>
          <w:tcPr>
            <w:tcW w:w="4680" w:type="dxa"/>
            <w:tcBorders>
              <w:top w:val="nil"/>
              <w:left w:val="nil"/>
              <w:bottom w:val="single" w:sz="8" w:space="0" w:color="auto"/>
              <w:right w:val="single" w:sz="8" w:space="0" w:color="auto"/>
            </w:tcBorders>
            <w:shd w:val="clear" w:color="auto" w:fill="auto"/>
            <w:vAlign w:val="center"/>
            <w:hideMark/>
          </w:tcPr>
          <w:p w14:paraId="612ED4CC"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Ruhm, C. J. (2017). A National Paid Parental Leave Policy for the United States. Driving Growth through Women’s Economic Participation, 107.</w:t>
            </w:r>
          </w:p>
        </w:tc>
      </w:tr>
      <w:tr w:rsidR="004635F7" w:rsidRPr="0006490F" w14:paraId="360D497E" w14:textId="77777777" w:rsidTr="00346871">
        <w:trPr>
          <w:trHeight w:val="20"/>
        </w:trPr>
        <w:tc>
          <w:tcPr>
            <w:tcW w:w="2700" w:type="dxa"/>
            <w:tcBorders>
              <w:top w:val="nil"/>
              <w:left w:val="single" w:sz="8" w:space="0" w:color="auto"/>
              <w:bottom w:val="single" w:sz="8" w:space="0" w:color="auto"/>
              <w:right w:val="single" w:sz="8" w:space="0" w:color="auto"/>
            </w:tcBorders>
            <w:shd w:val="clear" w:color="auto" w:fill="auto"/>
            <w:vAlign w:val="center"/>
            <w:hideMark/>
          </w:tcPr>
          <w:p w14:paraId="259CB4CF" w14:textId="07D13FE5" w:rsidR="004635F7" w:rsidRPr="0006490F" w:rsidRDefault="00FC3CE2" w:rsidP="002C2885">
            <w:pPr>
              <w:pStyle w:val="ListParagraph"/>
              <w:numPr>
                <w:ilvl w:val="0"/>
                <w:numId w:val="23"/>
              </w:numPr>
              <w:spacing w:after="0" w:line="240" w:lineRule="auto"/>
              <w:ind w:left="342"/>
              <w:rPr>
                <w:rFonts w:ascii="Arial Narrow" w:eastAsia="Times New Roman" w:hAnsi="Arial Narrow" w:cs="Times New Roman"/>
                <w:color w:val="000000"/>
              </w:rPr>
            </w:pPr>
            <w:r w:rsidRPr="0006490F">
              <w:rPr>
                <w:rFonts w:ascii="Arial Narrow" w:eastAsia="Times New Roman" w:hAnsi="Arial Narrow" w:cs="Times New Roman"/>
                <w:color w:val="000000"/>
              </w:rPr>
              <w:t>Anjali Sakaria</w:t>
            </w:r>
          </w:p>
          <w:p w14:paraId="7A6634D2" w14:textId="04CFA2FF" w:rsidR="00FC3CE2" w:rsidRPr="0006490F" w:rsidRDefault="008E5813" w:rsidP="002C2885">
            <w:pPr>
              <w:pStyle w:val="ListParagraph"/>
              <w:spacing w:after="0" w:line="240" w:lineRule="auto"/>
              <w:ind w:left="342"/>
              <w:rPr>
                <w:rFonts w:ascii="Arial Narrow" w:eastAsia="Times New Roman" w:hAnsi="Arial Narrow" w:cs="Times New Roman"/>
                <w:color w:val="000000"/>
              </w:rPr>
            </w:pPr>
            <w:hyperlink r:id="rId25" w:history="1">
              <w:r w:rsidR="00FC3CE2" w:rsidRPr="0006490F">
                <w:rPr>
                  <w:rStyle w:val="Hyperlink"/>
                  <w:rFonts w:ascii="Arial Narrow" w:eastAsia="Times New Roman" w:hAnsi="Arial Narrow" w:cs="Times New Roman"/>
                </w:rPr>
                <w:t>Anjali.Sakaria@bos.frb.org</w:t>
              </w:r>
            </w:hyperlink>
            <w:r w:rsidR="00FC3CE2" w:rsidRPr="0006490F">
              <w:rPr>
                <w:rFonts w:ascii="Arial Narrow" w:eastAsia="Times New Roman" w:hAnsi="Arial Narrow" w:cs="Times New Roman"/>
                <w:color w:val="000000"/>
              </w:rPr>
              <w:t xml:space="preserve"> </w:t>
            </w:r>
          </w:p>
        </w:tc>
        <w:tc>
          <w:tcPr>
            <w:tcW w:w="2340" w:type="dxa"/>
            <w:tcBorders>
              <w:top w:val="nil"/>
              <w:left w:val="nil"/>
              <w:bottom w:val="single" w:sz="8" w:space="0" w:color="auto"/>
              <w:right w:val="single" w:sz="8" w:space="0" w:color="auto"/>
            </w:tcBorders>
            <w:shd w:val="clear" w:color="auto" w:fill="auto"/>
            <w:vAlign w:val="center"/>
            <w:hideMark/>
          </w:tcPr>
          <w:p w14:paraId="3E056795"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Federal Reserve Bank of Boston</w:t>
            </w:r>
          </w:p>
        </w:tc>
        <w:tc>
          <w:tcPr>
            <w:tcW w:w="4680" w:type="dxa"/>
            <w:tcBorders>
              <w:top w:val="nil"/>
              <w:left w:val="nil"/>
              <w:bottom w:val="single" w:sz="8" w:space="0" w:color="auto"/>
              <w:right w:val="single" w:sz="8" w:space="0" w:color="auto"/>
            </w:tcBorders>
            <w:shd w:val="clear" w:color="auto" w:fill="auto"/>
            <w:vAlign w:val="center"/>
            <w:hideMark/>
          </w:tcPr>
          <w:p w14:paraId="70638C61"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Sakaria, A., &amp; Tosto, J. (2018). Paid Family and Medical Leave: Impact and Implementation.</w:t>
            </w:r>
          </w:p>
        </w:tc>
      </w:tr>
      <w:tr w:rsidR="004635F7" w:rsidRPr="0006490F" w14:paraId="01F36ABA" w14:textId="77777777" w:rsidTr="00346871">
        <w:trPr>
          <w:trHeight w:val="20"/>
        </w:trPr>
        <w:tc>
          <w:tcPr>
            <w:tcW w:w="2700" w:type="dxa"/>
            <w:tcBorders>
              <w:top w:val="nil"/>
              <w:left w:val="single" w:sz="8" w:space="0" w:color="auto"/>
              <w:bottom w:val="single" w:sz="8" w:space="0" w:color="auto"/>
              <w:right w:val="single" w:sz="8" w:space="0" w:color="auto"/>
            </w:tcBorders>
            <w:shd w:val="clear" w:color="auto" w:fill="auto"/>
            <w:vAlign w:val="center"/>
            <w:hideMark/>
          </w:tcPr>
          <w:p w14:paraId="7876DA87" w14:textId="77777777" w:rsidR="00FC3CE2" w:rsidRPr="0006490F" w:rsidRDefault="004635F7" w:rsidP="002C2885">
            <w:pPr>
              <w:pStyle w:val="ListParagraph"/>
              <w:numPr>
                <w:ilvl w:val="0"/>
                <w:numId w:val="23"/>
              </w:numPr>
              <w:spacing w:after="0" w:line="240" w:lineRule="auto"/>
              <w:ind w:left="342"/>
              <w:rPr>
                <w:rFonts w:ascii="Arial Narrow" w:eastAsia="Times New Roman" w:hAnsi="Arial Narrow" w:cs="Times New Roman"/>
                <w:color w:val="000000"/>
              </w:rPr>
            </w:pPr>
            <w:r w:rsidRPr="0006490F">
              <w:rPr>
                <w:rFonts w:ascii="Arial Narrow" w:eastAsia="Times New Roman" w:hAnsi="Arial Narrow" w:cs="Times New Roman"/>
                <w:color w:val="000000"/>
              </w:rPr>
              <w:t>Shelby Sterling</w:t>
            </w:r>
          </w:p>
          <w:p w14:paraId="36C9421D" w14:textId="245D7874" w:rsidR="004635F7" w:rsidRPr="0006490F" w:rsidRDefault="008E5813" w:rsidP="002C2885">
            <w:pPr>
              <w:pStyle w:val="ListParagraph"/>
              <w:spacing w:after="0" w:line="240" w:lineRule="auto"/>
              <w:ind w:left="342"/>
              <w:rPr>
                <w:rFonts w:ascii="Arial Narrow" w:eastAsia="Times New Roman" w:hAnsi="Arial Narrow" w:cs="Times New Roman"/>
                <w:color w:val="000000"/>
              </w:rPr>
            </w:pPr>
            <w:hyperlink r:id="rId26" w:history="1">
              <w:r w:rsidR="00FC3CE2" w:rsidRPr="0006490F">
                <w:rPr>
                  <w:rStyle w:val="Hyperlink"/>
                  <w:rFonts w:ascii="Arial Narrow" w:eastAsia="Times New Roman" w:hAnsi="Arial Narrow" w:cs="Times New Roman"/>
                </w:rPr>
                <w:t>ssterling@texaspolicy.com</w:t>
              </w:r>
            </w:hyperlink>
            <w:r w:rsidR="00FC3CE2" w:rsidRPr="0006490F">
              <w:rPr>
                <w:rFonts w:ascii="Arial Narrow" w:eastAsia="Times New Roman" w:hAnsi="Arial Narrow" w:cs="Times New Roman"/>
                <w:color w:val="000000"/>
              </w:rPr>
              <w:t xml:space="preserve"> </w:t>
            </w:r>
            <w:r w:rsidR="004635F7" w:rsidRPr="0006490F">
              <w:rPr>
                <w:rFonts w:ascii="Arial Narrow" w:eastAsia="Times New Roman" w:hAnsi="Arial Narrow" w:cs="Times New Roman"/>
                <w:color w:val="000000"/>
              </w:rPr>
              <w:t xml:space="preserve"> </w:t>
            </w:r>
          </w:p>
        </w:tc>
        <w:tc>
          <w:tcPr>
            <w:tcW w:w="2340" w:type="dxa"/>
            <w:tcBorders>
              <w:top w:val="nil"/>
              <w:left w:val="nil"/>
              <w:bottom w:val="single" w:sz="8" w:space="0" w:color="auto"/>
              <w:right w:val="single" w:sz="8" w:space="0" w:color="auto"/>
            </w:tcBorders>
            <w:shd w:val="clear" w:color="auto" w:fill="auto"/>
            <w:vAlign w:val="center"/>
            <w:hideMark/>
          </w:tcPr>
          <w:p w14:paraId="61FA161E"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 xml:space="preserve">Texas Public Policy Foundation  </w:t>
            </w:r>
          </w:p>
        </w:tc>
        <w:tc>
          <w:tcPr>
            <w:tcW w:w="4680" w:type="dxa"/>
            <w:tcBorders>
              <w:top w:val="nil"/>
              <w:left w:val="nil"/>
              <w:bottom w:val="single" w:sz="8" w:space="0" w:color="auto"/>
              <w:right w:val="single" w:sz="8" w:space="0" w:color="auto"/>
            </w:tcBorders>
            <w:shd w:val="clear" w:color="auto" w:fill="auto"/>
            <w:vAlign w:val="center"/>
            <w:hideMark/>
          </w:tcPr>
          <w:p w14:paraId="522F76F5"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Shelby Sterling, J. D., Quintero, J., &amp; Galyen, M. (2019). The Broad-Based Preemption Spark: Mandatory Paid Sick Leave.</w:t>
            </w:r>
          </w:p>
        </w:tc>
      </w:tr>
      <w:tr w:rsidR="004635F7" w:rsidRPr="0006490F" w14:paraId="4791C7EA" w14:textId="77777777" w:rsidTr="00346871">
        <w:trPr>
          <w:trHeight w:val="20"/>
        </w:trPr>
        <w:tc>
          <w:tcPr>
            <w:tcW w:w="2700" w:type="dxa"/>
            <w:tcBorders>
              <w:top w:val="nil"/>
              <w:left w:val="single" w:sz="8" w:space="0" w:color="auto"/>
              <w:bottom w:val="single" w:sz="8" w:space="0" w:color="auto"/>
              <w:right w:val="single" w:sz="8" w:space="0" w:color="auto"/>
            </w:tcBorders>
            <w:shd w:val="clear" w:color="auto" w:fill="auto"/>
            <w:vAlign w:val="center"/>
            <w:hideMark/>
          </w:tcPr>
          <w:p w14:paraId="3026E6CF" w14:textId="77777777" w:rsidR="004635F7" w:rsidRPr="0006490F" w:rsidRDefault="00A347BA" w:rsidP="002C2885">
            <w:pPr>
              <w:pStyle w:val="ListParagraph"/>
              <w:numPr>
                <w:ilvl w:val="0"/>
                <w:numId w:val="23"/>
              </w:numPr>
              <w:spacing w:after="0" w:line="240" w:lineRule="auto"/>
              <w:ind w:left="342"/>
              <w:rPr>
                <w:rFonts w:ascii="Arial Narrow" w:eastAsia="Times New Roman" w:hAnsi="Arial Narrow" w:cs="Times New Roman"/>
                <w:color w:val="000000"/>
              </w:rPr>
            </w:pPr>
            <w:r w:rsidRPr="0006490F">
              <w:rPr>
                <w:rFonts w:ascii="Arial Narrow" w:eastAsia="Times New Roman" w:hAnsi="Arial Narrow" w:cs="Times New Roman"/>
                <w:color w:val="000000"/>
              </w:rPr>
              <w:t xml:space="preserve">Bahira </w:t>
            </w:r>
            <w:r w:rsidR="004635F7" w:rsidRPr="0006490F">
              <w:rPr>
                <w:rFonts w:ascii="Arial Narrow" w:eastAsia="Times New Roman" w:hAnsi="Arial Narrow" w:cs="Times New Roman"/>
                <w:color w:val="000000"/>
              </w:rPr>
              <w:t>Trask</w:t>
            </w:r>
            <w:r w:rsidRPr="0006490F">
              <w:rPr>
                <w:rFonts w:ascii="Arial Narrow" w:eastAsia="Times New Roman" w:hAnsi="Arial Narrow" w:cs="Times New Roman"/>
                <w:color w:val="000000"/>
              </w:rPr>
              <w:t xml:space="preserve"> </w:t>
            </w:r>
          </w:p>
          <w:p w14:paraId="72520D40" w14:textId="0857AF35" w:rsidR="00A347BA" w:rsidRPr="0006490F" w:rsidRDefault="008E5813" w:rsidP="002C2885">
            <w:pPr>
              <w:pStyle w:val="ListParagraph"/>
              <w:spacing w:after="0" w:line="240" w:lineRule="auto"/>
              <w:ind w:left="342"/>
              <w:rPr>
                <w:rFonts w:ascii="Arial Narrow" w:eastAsia="Times New Roman" w:hAnsi="Arial Narrow" w:cs="Times New Roman"/>
                <w:color w:val="000000"/>
              </w:rPr>
            </w:pPr>
            <w:hyperlink r:id="rId27" w:history="1">
              <w:r w:rsidR="00A347BA" w:rsidRPr="0006490F">
                <w:rPr>
                  <w:rStyle w:val="Hyperlink"/>
                  <w:rFonts w:ascii="Arial Narrow" w:eastAsia="Times New Roman" w:hAnsi="Arial Narrow" w:cs="Times New Roman"/>
                </w:rPr>
                <w:t>bahiratrask@ncfr.org</w:t>
              </w:r>
            </w:hyperlink>
            <w:r w:rsidR="00A347BA" w:rsidRPr="0006490F">
              <w:rPr>
                <w:rFonts w:ascii="Arial Narrow" w:eastAsia="Times New Roman" w:hAnsi="Arial Narrow" w:cs="Times New Roman"/>
                <w:color w:val="000000"/>
              </w:rPr>
              <w:t xml:space="preserve"> </w:t>
            </w:r>
          </w:p>
        </w:tc>
        <w:tc>
          <w:tcPr>
            <w:tcW w:w="2340" w:type="dxa"/>
            <w:tcBorders>
              <w:top w:val="nil"/>
              <w:left w:val="nil"/>
              <w:bottom w:val="single" w:sz="8" w:space="0" w:color="auto"/>
              <w:right w:val="single" w:sz="8" w:space="0" w:color="auto"/>
            </w:tcBorders>
            <w:shd w:val="clear" w:color="auto" w:fill="auto"/>
            <w:vAlign w:val="center"/>
            <w:hideMark/>
          </w:tcPr>
          <w:p w14:paraId="50D34C7C"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National Council on Family Relations</w:t>
            </w:r>
          </w:p>
        </w:tc>
        <w:tc>
          <w:tcPr>
            <w:tcW w:w="4680" w:type="dxa"/>
            <w:tcBorders>
              <w:top w:val="nil"/>
              <w:left w:val="nil"/>
              <w:bottom w:val="single" w:sz="8" w:space="0" w:color="auto"/>
              <w:right w:val="single" w:sz="8" w:space="0" w:color="auto"/>
            </w:tcBorders>
            <w:shd w:val="clear" w:color="auto" w:fill="auto"/>
            <w:vAlign w:val="center"/>
            <w:hideMark/>
          </w:tcPr>
          <w:p w14:paraId="552A01BE"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Trask, B. S. (2017). Alleviating the stress on working families: Promoting family-friendly workplace policies.</w:t>
            </w:r>
          </w:p>
        </w:tc>
      </w:tr>
      <w:tr w:rsidR="004635F7" w:rsidRPr="0006490F" w14:paraId="1DD4DA93" w14:textId="77777777" w:rsidTr="00346871">
        <w:trPr>
          <w:trHeight w:val="20"/>
        </w:trPr>
        <w:tc>
          <w:tcPr>
            <w:tcW w:w="2700" w:type="dxa"/>
            <w:tcBorders>
              <w:top w:val="nil"/>
              <w:left w:val="single" w:sz="8" w:space="0" w:color="auto"/>
              <w:bottom w:val="single" w:sz="8" w:space="0" w:color="auto"/>
              <w:right w:val="single" w:sz="8" w:space="0" w:color="auto"/>
            </w:tcBorders>
            <w:shd w:val="clear" w:color="auto" w:fill="auto"/>
            <w:vAlign w:val="center"/>
            <w:hideMark/>
          </w:tcPr>
          <w:p w14:paraId="003E6A5E" w14:textId="7583416E" w:rsidR="004635F7" w:rsidRPr="0006490F" w:rsidRDefault="00A347BA" w:rsidP="002C2885">
            <w:pPr>
              <w:pStyle w:val="ListParagraph"/>
              <w:numPr>
                <w:ilvl w:val="0"/>
                <w:numId w:val="23"/>
              </w:numPr>
              <w:spacing w:after="0" w:line="240" w:lineRule="auto"/>
              <w:ind w:left="342"/>
              <w:rPr>
                <w:rFonts w:ascii="Arial Narrow" w:eastAsia="Times New Roman" w:hAnsi="Arial Narrow" w:cs="Times New Roman"/>
                <w:color w:val="000000"/>
              </w:rPr>
            </w:pPr>
            <w:r w:rsidRPr="0006490F">
              <w:rPr>
                <w:rFonts w:ascii="Arial Narrow" w:eastAsia="Times New Roman" w:hAnsi="Arial Narrow" w:cs="Times New Roman"/>
                <w:color w:val="000000"/>
              </w:rPr>
              <w:lastRenderedPageBreak/>
              <w:t>Matt Weidinger</w:t>
            </w:r>
          </w:p>
          <w:p w14:paraId="3EAF3972" w14:textId="49C97A46" w:rsidR="00A347BA" w:rsidRPr="0006490F" w:rsidRDefault="008E5813" w:rsidP="002C2885">
            <w:pPr>
              <w:pStyle w:val="ListParagraph"/>
              <w:spacing w:after="0" w:line="240" w:lineRule="auto"/>
              <w:ind w:left="342"/>
              <w:rPr>
                <w:rFonts w:ascii="Arial Narrow" w:eastAsia="Times New Roman" w:hAnsi="Arial Narrow" w:cs="Times New Roman"/>
                <w:color w:val="000000"/>
              </w:rPr>
            </w:pPr>
            <w:hyperlink r:id="rId28" w:history="1">
              <w:r w:rsidR="00A347BA" w:rsidRPr="0006490F">
                <w:rPr>
                  <w:rStyle w:val="Hyperlink"/>
                  <w:rFonts w:ascii="Arial Narrow" w:eastAsia="Times New Roman" w:hAnsi="Arial Narrow" w:cs="Times New Roman"/>
                </w:rPr>
                <w:t>mweidinger@aei.org</w:t>
              </w:r>
            </w:hyperlink>
            <w:r w:rsidR="00A347BA" w:rsidRPr="0006490F">
              <w:rPr>
                <w:rFonts w:ascii="Arial Narrow" w:eastAsia="Times New Roman" w:hAnsi="Arial Narrow" w:cs="Times New Roman"/>
                <w:color w:val="000000"/>
              </w:rPr>
              <w:t xml:space="preserve"> </w:t>
            </w:r>
          </w:p>
        </w:tc>
        <w:tc>
          <w:tcPr>
            <w:tcW w:w="2340" w:type="dxa"/>
            <w:tcBorders>
              <w:top w:val="nil"/>
              <w:left w:val="nil"/>
              <w:bottom w:val="single" w:sz="8" w:space="0" w:color="auto"/>
              <w:right w:val="single" w:sz="8" w:space="0" w:color="auto"/>
            </w:tcBorders>
            <w:shd w:val="clear" w:color="auto" w:fill="auto"/>
            <w:vAlign w:val="center"/>
            <w:hideMark/>
          </w:tcPr>
          <w:p w14:paraId="633B914B"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 xml:space="preserve">American Enterprise Institute </w:t>
            </w:r>
          </w:p>
        </w:tc>
        <w:tc>
          <w:tcPr>
            <w:tcW w:w="4680" w:type="dxa"/>
            <w:tcBorders>
              <w:top w:val="nil"/>
              <w:left w:val="nil"/>
              <w:bottom w:val="single" w:sz="8" w:space="0" w:color="auto"/>
              <w:right w:val="single" w:sz="8" w:space="0" w:color="auto"/>
            </w:tcBorders>
            <w:shd w:val="clear" w:color="auto" w:fill="auto"/>
            <w:vAlign w:val="center"/>
            <w:hideMark/>
          </w:tcPr>
          <w:p w14:paraId="7F41E400" w14:textId="77777777" w:rsidR="004635F7" w:rsidRPr="0006490F" w:rsidRDefault="004635F7"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Weidinger, M. (2019). Why Paid Leave Does Not Belong in the Unemployment Insurance System. AEI Report May 2019.</w:t>
            </w:r>
          </w:p>
        </w:tc>
      </w:tr>
      <w:tr w:rsidR="008E5813" w:rsidRPr="0006490F" w14:paraId="4A2B76E2" w14:textId="77777777" w:rsidTr="00346871">
        <w:trPr>
          <w:trHeight w:val="20"/>
        </w:trPr>
        <w:tc>
          <w:tcPr>
            <w:tcW w:w="2700" w:type="dxa"/>
            <w:tcBorders>
              <w:top w:val="single" w:sz="8" w:space="0" w:color="auto"/>
              <w:left w:val="single" w:sz="8" w:space="0" w:color="auto"/>
              <w:bottom w:val="single" w:sz="8" w:space="0" w:color="auto"/>
              <w:right w:val="single" w:sz="8" w:space="0" w:color="auto"/>
            </w:tcBorders>
            <w:shd w:val="clear" w:color="auto" w:fill="FFE599" w:themeFill="accent4" w:themeFillTint="66"/>
            <w:vAlign w:val="center"/>
          </w:tcPr>
          <w:p w14:paraId="220E5378" w14:textId="77777777" w:rsidR="008E5813" w:rsidRPr="0006490F" w:rsidRDefault="008E5813" w:rsidP="008E5813">
            <w:pPr>
              <w:pStyle w:val="ListParagraph"/>
              <w:numPr>
                <w:ilvl w:val="0"/>
                <w:numId w:val="23"/>
              </w:numPr>
              <w:spacing w:after="0" w:line="240" w:lineRule="auto"/>
              <w:ind w:left="342"/>
              <w:rPr>
                <w:rFonts w:ascii="Arial Narrow" w:eastAsia="Times New Roman" w:hAnsi="Arial Narrow" w:cs="Times New Roman"/>
              </w:rPr>
            </w:pPr>
            <w:r w:rsidRPr="0006490F">
              <w:rPr>
                <w:rFonts w:ascii="Arial Narrow" w:eastAsia="Times New Roman" w:hAnsi="Arial Narrow" w:cs="Times New Roman"/>
              </w:rPr>
              <w:t xml:space="preserve">Katherine Gallagher Robbins </w:t>
            </w:r>
          </w:p>
          <w:p w14:paraId="0369A94D" w14:textId="77777777" w:rsidR="008E5813" w:rsidRPr="0006490F" w:rsidRDefault="008E5813" w:rsidP="008E5813">
            <w:pPr>
              <w:pStyle w:val="ListParagraph"/>
              <w:spacing w:after="0" w:line="240" w:lineRule="auto"/>
              <w:ind w:left="342"/>
              <w:rPr>
                <w:rFonts w:ascii="Arial Narrow" w:eastAsia="Times New Roman" w:hAnsi="Arial Narrow" w:cs="Times New Roman"/>
                <w:color w:val="000000"/>
              </w:rPr>
            </w:pPr>
          </w:p>
        </w:tc>
        <w:tc>
          <w:tcPr>
            <w:tcW w:w="2340" w:type="dxa"/>
            <w:tcBorders>
              <w:top w:val="single" w:sz="8" w:space="0" w:color="auto"/>
              <w:left w:val="nil"/>
              <w:bottom w:val="single" w:sz="8" w:space="0" w:color="auto"/>
              <w:right w:val="single" w:sz="8" w:space="0" w:color="auto"/>
            </w:tcBorders>
            <w:shd w:val="clear" w:color="auto" w:fill="FFE599" w:themeFill="accent4" w:themeFillTint="66"/>
            <w:vAlign w:val="center"/>
          </w:tcPr>
          <w:p w14:paraId="07909B1C" w14:textId="0331BD30" w:rsidR="008E5813" w:rsidRPr="0006490F" w:rsidRDefault="008E5813"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 xml:space="preserve">Center for Law and Social Policy  </w:t>
            </w:r>
          </w:p>
        </w:tc>
        <w:tc>
          <w:tcPr>
            <w:tcW w:w="4680" w:type="dxa"/>
            <w:tcBorders>
              <w:top w:val="single" w:sz="8" w:space="0" w:color="auto"/>
              <w:left w:val="nil"/>
              <w:bottom w:val="single" w:sz="8" w:space="0" w:color="auto"/>
              <w:right w:val="single" w:sz="8" w:space="0" w:color="auto"/>
            </w:tcBorders>
            <w:shd w:val="clear" w:color="auto" w:fill="FFE599" w:themeFill="accent4" w:themeFillTint="66"/>
            <w:vAlign w:val="center"/>
          </w:tcPr>
          <w:p w14:paraId="519B341F" w14:textId="500F4259" w:rsidR="008E5813" w:rsidRPr="0006490F" w:rsidRDefault="008E5813" w:rsidP="00462F0C">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Robbins, K. G., Durso, L. E., Frank, J. B., &amp; Schultz, E. (2017). People Need Paid Leave Policies that Cover Chosen Family. Center for American Progress, October 2017.</w:t>
            </w:r>
          </w:p>
        </w:tc>
      </w:tr>
      <w:tr w:rsidR="008E5813" w:rsidRPr="0006490F" w14:paraId="7986999A" w14:textId="77777777" w:rsidTr="00346871">
        <w:trPr>
          <w:trHeight w:val="20"/>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tcPr>
          <w:p w14:paraId="33F7F3E1" w14:textId="53C59929" w:rsidR="008E5813" w:rsidRPr="0006490F" w:rsidRDefault="008E5813" w:rsidP="003956AB">
            <w:pPr>
              <w:pStyle w:val="ListParagraph"/>
              <w:numPr>
                <w:ilvl w:val="0"/>
                <w:numId w:val="23"/>
              </w:numPr>
              <w:spacing w:after="0" w:line="240" w:lineRule="auto"/>
              <w:ind w:left="342"/>
              <w:rPr>
                <w:rFonts w:ascii="Arial Narrow" w:eastAsia="Times New Roman" w:hAnsi="Arial Narrow" w:cs="Times New Roman"/>
              </w:rPr>
            </w:pPr>
            <w:r w:rsidRPr="0006490F">
              <w:rPr>
                <w:rFonts w:ascii="Arial Narrow" w:hAnsi="Arial Narrow"/>
              </w:rPr>
              <w:t>Heather Boushey</w:t>
            </w:r>
            <w:r w:rsidR="003956AB" w:rsidRPr="0006490F">
              <w:rPr>
                <w:rFonts w:ascii="Arial Narrow" w:hAnsi="Arial Narrow"/>
              </w:rPr>
              <w:t xml:space="preserve"> </w:t>
            </w:r>
            <w:hyperlink r:id="rId29" w:history="1">
              <w:r w:rsidR="003956AB" w:rsidRPr="0006490F">
                <w:rPr>
                  <w:rStyle w:val="Hyperlink"/>
                  <w:rFonts w:ascii="Arial Narrow" w:hAnsi="Arial Narrow"/>
                </w:rPr>
                <w:t>hboushey@equitablegrowth.org</w:t>
              </w:r>
            </w:hyperlink>
            <w:r w:rsidR="003956AB" w:rsidRPr="0006490F">
              <w:rPr>
                <w:rFonts w:ascii="Arial Narrow" w:hAnsi="Arial Narrow"/>
              </w:rPr>
              <w:t xml:space="preserve"> </w:t>
            </w:r>
          </w:p>
        </w:tc>
        <w:tc>
          <w:tcPr>
            <w:tcW w:w="2340" w:type="dxa"/>
            <w:tcBorders>
              <w:top w:val="single" w:sz="8" w:space="0" w:color="auto"/>
              <w:left w:val="nil"/>
              <w:bottom w:val="single" w:sz="8" w:space="0" w:color="auto"/>
              <w:right w:val="single" w:sz="8" w:space="0" w:color="auto"/>
            </w:tcBorders>
            <w:shd w:val="clear" w:color="auto" w:fill="auto"/>
            <w:vAlign w:val="center"/>
          </w:tcPr>
          <w:p w14:paraId="4A53D2BC" w14:textId="2C2622D8" w:rsidR="008E5813" w:rsidRPr="0006490F" w:rsidRDefault="008E5813" w:rsidP="00462F0C">
            <w:pPr>
              <w:spacing w:after="0" w:line="240" w:lineRule="auto"/>
              <w:rPr>
                <w:rFonts w:ascii="Arial Narrow" w:eastAsia="Times New Roman" w:hAnsi="Arial Narrow" w:cs="Times New Roman"/>
                <w:color w:val="000000"/>
              </w:rPr>
            </w:pPr>
            <w:r w:rsidRPr="0006490F">
              <w:rPr>
                <w:rFonts w:ascii="Arial Narrow" w:hAnsi="Arial Narrow"/>
                <w:color w:val="1F497D"/>
              </w:rPr>
              <w:t>Washington Center for Equitable Growth</w:t>
            </w:r>
          </w:p>
        </w:tc>
        <w:tc>
          <w:tcPr>
            <w:tcW w:w="4680" w:type="dxa"/>
            <w:tcBorders>
              <w:top w:val="single" w:sz="8" w:space="0" w:color="auto"/>
              <w:left w:val="nil"/>
              <w:bottom w:val="single" w:sz="8" w:space="0" w:color="auto"/>
              <w:right w:val="single" w:sz="8" w:space="0" w:color="auto"/>
            </w:tcBorders>
            <w:shd w:val="clear" w:color="auto" w:fill="auto"/>
            <w:vAlign w:val="center"/>
          </w:tcPr>
          <w:p w14:paraId="0CC84187" w14:textId="3775CA99" w:rsidR="008E5813" w:rsidRPr="0006490F" w:rsidRDefault="005A73A6" w:rsidP="00462F0C">
            <w:pPr>
              <w:spacing w:after="0" w:line="240" w:lineRule="auto"/>
              <w:rPr>
                <w:rFonts w:ascii="Arial Narrow" w:eastAsia="Times New Roman" w:hAnsi="Arial Narrow" w:cs="Times New Roman"/>
                <w:color w:val="000000"/>
              </w:rPr>
            </w:pPr>
            <w:r w:rsidRPr="0006490F">
              <w:rPr>
                <w:rFonts w:ascii="Arial Narrow" w:hAnsi="Arial Narrow" w:cs="Arial"/>
                <w:color w:val="222222"/>
                <w:shd w:val="clear" w:color="auto" w:fill="FFFFFF"/>
              </w:rPr>
              <w:t>Boushey, H. (2019). </w:t>
            </w:r>
            <w:r w:rsidRPr="0006490F">
              <w:rPr>
                <w:rFonts w:ascii="Arial Narrow" w:hAnsi="Arial Narrow" w:cs="Arial"/>
                <w:i/>
                <w:iCs/>
                <w:color w:val="222222"/>
                <w:shd w:val="clear" w:color="auto" w:fill="FFFFFF"/>
              </w:rPr>
              <w:t>Unbound: How Inequality Constricts Our Economy and What We Can Do About It</w:t>
            </w:r>
            <w:r w:rsidRPr="0006490F">
              <w:rPr>
                <w:rFonts w:ascii="Arial Narrow" w:hAnsi="Arial Narrow" w:cs="Arial"/>
                <w:color w:val="222222"/>
                <w:shd w:val="clear" w:color="auto" w:fill="FFFFFF"/>
              </w:rPr>
              <w:t>. Harvard University Press.</w:t>
            </w:r>
          </w:p>
        </w:tc>
      </w:tr>
      <w:tr w:rsidR="00B53462" w:rsidRPr="0006490F" w14:paraId="1C091A47" w14:textId="77777777" w:rsidTr="00346871">
        <w:trPr>
          <w:trHeight w:val="20"/>
        </w:trPr>
        <w:tc>
          <w:tcPr>
            <w:tcW w:w="2700" w:type="dxa"/>
            <w:tcBorders>
              <w:top w:val="single" w:sz="8" w:space="0" w:color="auto"/>
              <w:left w:val="single" w:sz="8" w:space="0" w:color="auto"/>
              <w:bottom w:val="single" w:sz="8" w:space="0" w:color="auto"/>
              <w:right w:val="single" w:sz="8" w:space="0" w:color="auto"/>
            </w:tcBorders>
            <w:shd w:val="clear" w:color="auto" w:fill="FFE599" w:themeFill="accent4" w:themeFillTint="66"/>
            <w:vAlign w:val="center"/>
          </w:tcPr>
          <w:p w14:paraId="06F3DEE6" w14:textId="3C5AA905" w:rsidR="00B53462" w:rsidRPr="0006490F" w:rsidRDefault="00B53462" w:rsidP="00B53462">
            <w:pPr>
              <w:pStyle w:val="ListParagraph"/>
              <w:numPr>
                <w:ilvl w:val="0"/>
                <w:numId w:val="23"/>
              </w:numPr>
              <w:spacing w:after="0" w:line="240" w:lineRule="auto"/>
              <w:ind w:left="342"/>
              <w:rPr>
                <w:rFonts w:ascii="Arial Narrow" w:hAnsi="Arial Narrow"/>
              </w:rPr>
            </w:pPr>
            <w:r w:rsidRPr="0006490F">
              <w:rPr>
                <w:rFonts w:ascii="Arial Narrow" w:hAnsi="Arial Narrow"/>
              </w:rPr>
              <w:t xml:space="preserve">Ben Gitis </w:t>
            </w:r>
          </w:p>
        </w:tc>
        <w:tc>
          <w:tcPr>
            <w:tcW w:w="2340" w:type="dxa"/>
            <w:tcBorders>
              <w:top w:val="single" w:sz="8" w:space="0" w:color="auto"/>
              <w:left w:val="nil"/>
              <w:bottom w:val="single" w:sz="8" w:space="0" w:color="auto"/>
              <w:right w:val="single" w:sz="8" w:space="0" w:color="auto"/>
            </w:tcBorders>
            <w:shd w:val="clear" w:color="auto" w:fill="FFE599" w:themeFill="accent4" w:themeFillTint="66"/>
            <w:vAlign w:val="center"/>
          </w:tcPr>
          <w:p w14:paraId="54BAE197" w14:textId="60E5E5CF" w:rsidR="00B53462" w:rsidRPr="0006490F" w:rsidRDefault="00B53462" w:rsidP="005A73A6">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American Action Forum</w:t>
            </w:r>
          </w:p>
        </w:tc>
        <w:tc>
          <w:tcPr>
            <w:tcW w:w="4680" w:type="dxa"/>
            <w:tcBorders>
              <w:top w:val="single" w:sz="8" w:space="0" w:color="auto"/>
              <w:left w:val="nil"/>
              <w:bottom w:val="single" w:sz="8" w:space="0" w:color="auto"/>
              <w:right w:val="single" w:sz="8" w:space="0" w:color="auto"/>
            </w:tcBorders>
            <w:shd w:val="clear" w:color="auto" w:fill="FFE599" w:themeFill="accent4" w:themeFillTint="66"/>
            <w:vAlign w:val="center"/>
          </w:tcPr>
          <w:p w14:paraId="206D4BFE" w14:textId="7BAE1517" w:rsidR="00B53462" w:rsidRPr="0006490F" w:rsidRDefault="00B53462" w:rsidP="003956AB">
            <w:pPr>
              <w:spacing w:after="0" w:line="240" w:lineRule="auto"/>
              <w:rPr>
                <w:rFonts w:ascii="Arial Narrow" w:hAnsi="Arial Narrow" w:cs="Arial"/>
                <w:color w:val="222222"/>
                <w:shd w:val="clear" w:color="auto" w:fill="FFFFFF"/>
              </w:rPr>
            </w:pPr>
            <w:r w:rsidRPr="0006490F">
              <w:rPr>
                <w:rFonts w:ascii="Arial Narrow" w:hAnsi="Arial Narrow" w:cs="Arial"/>
                <w:color w:val="222222"/>
                <w:shd w:val="clear" w:color="auto" w:fill="FFE599" w:themeFill="accent4" w:themeFillTint="66"/>
              </w:rPr>
              <w:t>Gitis, B.</w:t>
            </w:r>
            <w:r w:rsidR="003956AB" w:rsidRPr="0006490F">
              <w:rPr>
                <w:rFonts w:ascii="Arial Narrow" w:hAnsi="Arial Narrow" w:cs="Arial"/>
                <w:color w:val="222222"/>
                <w:shd w:val="clear" w:color="auto" w:fill="FFE599" w:themeFill="accent4" w:themeFillTint="66"/>
              </w:rPr>
              <w:t xml:space="preserve"> </w:t>
            </w:r>
            <w:r w:rsidRPr="0006490F">
              <w:rPr>
                <w:rFonts w:ascii="Arial Narrow" w:hAnsi="Arial Narrow" w:cs="Arial"/>
                <w:color w:val="222222"/>
                <w:shd w:val="clear" w:color="auto" w:fill="FFE599" w:themeFill="accent4" w:themeFillTint="66"/>
              </w:rPr>
              <w:t>(201</w:t>
            </w:r>
            <w:r w:rsidR="003956AB" w:rsidRPr="0006490F">
              <w:rPr>
                <w:rFonts w:ascii="Arial Narrow" w:hAnsi="Arial Narrow" w:cs="Arial"/>
                <w:color w:val="222222"/>
                <w:shd w:val="clear" w:color="auto" w:fill="FFE599" w:themeFill="accent4" w:themeFillTint="66"/>
              </w:rPr>
              <w:t>9</w:t>
            </w:r>
            <w:r w:rsidRPr="0006490F">
              <w:rPr>
                <w:rFonts w:ascii="Arial Narrow" w:hAnsi="Arial Narrow" w:cs="Arial"/>
                <w:color w:val="222222"/>
                <w:shd w:val="clear" w:color="auto" w:fill="FFE599" w:themeFill="accent4" w:themeFillTint="66"/>
              </w:rPr>
              <w:t xml:space="preserve">). </w:t>
            </w:r>
            <w:r w:rsidR="003956AB" w:rsidRPr="0006490F">
              <w:rPr>
                <w:rFonts w:ascii="Arial Narrow" w:hAnsi="Arial Narrow" w:cs="Arial"/>
                <w:color w:val="222222"/>
                <w:shd w:val="clear" w:color="auto" w:fill="FFE599" w:themeFill="accent4" w:themeFillTint="66"/>
              </w:rPr>
              <w:t>The Fiscal Implications of the FAMILY Act: How New Paid Leave Benefits Increase Leave-Taking and Drive Up Estimated Program Costs</w:t>
            </w:r>
          </w:p>
        </w:tc>
      </w:tr>
      <w:tr w:rsidR="00B53462" w:rsidRPr="0006490F" w14:paraId="60ECD783" w14:textId="77777777" w:rsidTr="00346871">
        <w:trPr>
          <w:trHeight w:val="20"/>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tcPr>
          <w:p w14:paraId="615570CC" w14:textId="77777777" w:rsidR="00B53462" w:rsidRPr="0006490F" w:rsidRDefault="002B5916" w:rsidP="002B5916">
            <w:pPr>
              <w:pStyle w:val="ListParagraph"/>
              <w:numPr>
                <w:ilvl w:val="0"/>
                <w:numId w:val="23"/>
              </w:numPr>
              <w:spacing w:after="0" w:line="240" w:lineRule="auto"/>
              <w:ind w:left="342"/>
              <w:rPr>
                <w:rFonts w:ascii="Arial Narrow" w:hAnsi="Arial Narrow"/>
              </w:rPr>
            </w:pPr>
            <w:r w:rsidRPr="0006490F">
              <w:rPr>
                <w:rFonts w:ascii="Arial Narrow" w:hAnsi="Arial Narrow"/>
              </w:rPr>
              <w:t>Jack Smalligan</w:t>
            </w:r>
          </w:p>
          <w:p w14:paraId="1FC0C103" w14:textId="6E98B0B2" w:rsidR="00346871" w:rsidRPr="0006490F" w:rsidRDefault="00346871" w:rsidP="00346871">
            <w:pPr>
              <w:pStyle w:val="ListParagraph"/>
              <w:spacing w:after="0" w:line="240" w:lineRule="auto"/>
              <w:ind w:left="342"/>
              <w:rPr>
                <w:rFonts w:ascii="Arial Narrow" w:hAnsi="Arial Narrow"/>
              </w:rPr>
            </w:pPr>
            <w:hyperlink r:id="rId30" w:history="1">
              <w:r w:rsidRPr="0006490F">
                <w:rPr>
                  <w:rStyle w:val="Hyperlink"/>
                  <w:rFonts w:ascii="Arial Narrow" w:hAnsi="Arial Narrow"/>
                </w:rPr>
                <w:t>jsmalligan@ui.urban.org</w:t>
              </w:r>
            </w:hyperlink>
            <w:r w:rsidRPr="0006490F">
              <w:rPr>
                <w:rFonts w:ascii="Arial Narrow" w:hAnsi="Arial Narrow"/>
              </w:rPr>
              <w:t xml:space="preserve"> </w:t>
            </w:r>
          </w:p>
        </w:tc>
        <w:tc>
          <w:tcPr>
            <w:tcW w:w="2340" w:type="dxa"/>
            <w:tcBorders>
              <w:top w:val="single" w:sz="8" w:space="0" w:color="auto"/>
              <w:left w:val="nil"/>
              <w:bottom w:val="single" w:sz="8" w:space="0" w:color="auto"/>
              <w:right w:val="single" w:sz="8" w:space="0" w:color="auto"/>
            </w:tcBorders>
            <w:shd w:val="clear" w:color="auto" w:fill="auto"/>
            <w:vAlign w:val="center"/>
          </w:tcPr>
          <w:p w14:paraId="40B95BB1" w14:textId="2543B6B8" w:rsidR="00B53462" w:rsidRPr="0006490F" w:rsidRDefault="002B5916" w:rsidP="002B5916">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Urban Institute, Income &amp; Benefits Policy Center</w:t>
            </w:r>
          </w:p>
        </w:tc>
        <w:tc>
          <w:tcPr>
            <w:tcW w:w="4680" w:type="dxa"/>
            <w:tcBorders>
              <w:top w:val="single" w:sz="8" w:space="0" w:color="auto"/>
              <w:left w:val="nil"/>
              <w:bottom w:val="single" w:sz="8" w:space="0" w:color="auto"/>
              <w:right w:val="single" w:sz="8" w:space="0" w:color="auto"/>
            </w:tcBorders>
            <w:shd w:val="clear" w:color="auto" w:fill="auto"/>
            <w:vAlign w:val="center"/>
          </w:tcPr>
          <w:p w14:paraId="21FF79B5" w14:textId="3BA8F870" w:rsidR="00B53462" w:rsidRPr="0006490F" w:rsidRDefault="002B5916" w:rsidP="005A73A6">
            <w:pPr>
              <w:spacing w:after="0" w:line="240" w:lineRule="auto"/>
              <w:rPr>
                <w:rFonts w:ascii="Arial Narrow" w:hAnsi="Arial Narrow" w:cs="Arial"/>
                <w:color w:val="222222"/>
                <w:shd w:val="clear" w:color="auto" w:fill="FFFFFF"/>
              </w:rPr>
            </w:pPr>
            <w:r w:rsidRPr="0006490F">
              <w:rPr>
                <w:rFonts w:ascii="Arial Narrow" w:hAnsi="Arial Narrow" w:cs="Arial"/>
                <w:color w:val="222222"/>
                <w:shd w:val="clear" w:color="auto" w:fill="FFFFFF"/>
              </w:rPr>
              <w:t>Mudrazija, S., &amp; Smalligan, J. (2019). How Work-Limiting Health Shocks Affect Employment and Income. Urban Institute.pdf</w:t>
            </w:r>
          </w:p>
        </w:tc>
      </w:tr>
      <w:tr w:rsidR="002B5916" w:rsidRPr="0006490F" w14:paraId="731145E8" w14:textId="77777777" w:rsidTr="00346871">
        <w:trPr>
          <w:trHeight w:val="20"/>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tcPr>
          <w:p w14:paraId="31DCAD52" w14:textId="77777777" w:rsidR="002B5916" w:rsidRPr="0006490F" w:rsidRDefault="002B5916" w:rsidP="002B5916">
            <w:pPr>
              <w:pStyle w:val="ListParagraph"/>
              <w:numPr>
                <w:ilvl w:val="0"/>
                <w:numId w:val="23"/>
              </w:numPr>
              <w:spacing w:after="0" w:line="240" w:lineRule="auto"/>
              <w:ind w:left="342"/>
              <w:rPr>
                <w:rFonts w:ascii="Arial Narrow" w:hAnsi="Arial Narrow"/>
              </w:rPr>
            </w:pPr>
            <w:r w:rsidRPr="0006490F">
              <w:rPr>
                <w:rFonts w:ascii="Arial Narrow" w:hAnsi="Arial Narrow"/>
              </w:rPr>
              <w:t>Chantel Boyens</w:t>
            </w:r>
          </w:p>
          <w:p w14:paraId="457F4C10" w14:textId="6F5D6AFF" w:rsidR="00346871" w:rsidRPr="0006490F" w:rsidRDefault="00346871" w:rsidP="00346871">
            <w:pPr>
              <w:pStyle w:val="ListParagraph"/>
              <w:spacing w:after="0" w:line="240" w:lineRule="auto"/>
              <w:ind w:left="342"/>
              <w:rPr>
                <w:rFonts w:ascii="Arial Narrow" w:hAnsi="Arial Narrow"/>
              </w:rPr>
            </w:pPr>
            <w:hyperlink r:id="rId31" w:history="1">
              <w:r w:rsidRPr="0006490F">
                <w:rPr>
                  <w:rStyle w:val="Hyperlink"/>
                  <w:rFonts w:ascii="Arial Narrow" w:hAnsi="Arial Narrow"/>
                </w:rPr>
                <w:t>cboyens@ui.urban.org</w:t>
              </w:r>
            </w:hyperlink>
            <w:r w:rsidRPr="0006490F">
              <w:rPr>
                <w:rFonts w:ascii="Arial Narrow" w:hAnsi="Arial Narrow"/>
              </w:rPr>
              <w:t xml:space="preserve"> </w:t>
            </w:r>
          </w:p>
        </w:tc>
        <w:tc>
          <w:tcPr>
            <w:tcW w:w="2340" w:type="dxa"/>
            <w:tcBorders>
              <w:top w:val="single" w:sz="8" w:space="0" w:color="auto"/>
              <w:left w:val="nil"/>
              <w:bottom w:val="single" w:sz="8" w:space="0" w:color="auto"/>
              <w:right w:val="single" w:sz="8" w:space="0" w:color="auto"/>
            </w:tcBorders>
            <w:shd w:val="clear" w:color="auto" w:fill="auto"/>
            <w:vAlign w:val="center"/>
          </w:tcPr>
          <w:p w14:paraId="3F95C9E5" w14:textId="11038A77" w:rsidR="002B5916" w:rsidRPr="0006490F" w:rsidRDefault="002B5916" w:rsidP="002B5916">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Urban Institute, Income &amp; Benefits Policy Center</w:t>
            </w:r>
          </w:p>
        </w:tc>
        <w:tc>
          <w:tcPr>
            <w:tcW w:w="4680" w:type="dxa"/>
            <w:tcBorders>
              <w:top w:val="single" w:sz="8" w:space="0" w:color="auto"/>
              <w:left w:val="nil"/>
              <w:bottom w:val="single" w:sz="8" w:space="0" w:color="auto"/>
              <w:right w:val="single" w:sz="8" w:space="0" w:color="auto"/>
            </w:tcBorders>
            <w:shd w:val="clear" w:color="auto" w:fill="auto"/>
            <w:vAlign w:val="center"/>
          </w:tcPr>
          <w:p w14:paraId="706F25FD" w14:textId="739CFE7B" w:rsidR="002B5916" w:rsidRPr="0006490F" w:rsidRDefault="002B5916" w:rsidP="002B5916">
            <w:pPr>
              <w:spacing w:after="0" w:line="240" w:lineRule="auto"/>
              <w:rPr>
                <w:rFonts w:ascii="Arial Narrow" w:hAnsi="Arial Narrow" w:cs="Arial"/>
                <w:color w:val="222222"/>
                <w:shd w:val="clear" w:color="auto" w:fill="FFFFFF"/>
              </w:rPr>
            </w:pPr>
            <w:r w:rsidRPr="0006490F">
              <w:rPr>
                <w:rFonts w:ascii="Arial Narrow" w:hAnsi="Arial Narrow" w:cs="Arial"/>
                <w:color w:val="222222"/>
                <w:shd w:val="clear" w:color="auto" w:fill="FFFFFF"/>
              </w:rPr>
              <w:t>Smalligan, J., &amp; Boyens, C. (2018). Expanding Early Intervention for Newly Ill and Injured Workers and Connections to Paid Medical Leave.</w:t>
            </w:r>
          </w:p>
        </w:tc>
      </w:tr>
      <w:tr w:rsidR="002B5916" w:rsidRPr="0006490F" w14:paraId="28648F9C" w14:textId="77777777" w:rsidTr="00346871">
        <w:trPr>
          <w:trHeight w:val="20"/>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tcPr>
          <w:p w14:paraId="0FDACB1D" w14:textId="53EA0F1F" w:rsidR="00C560B4" w:rsidRPr="0006490F" w:rsidRDefault="00C560B4" w:rsidP="00C560B4">
            <w:pPr>
              <w:pStyle w:val="ListParagraph"/>
              <w:numPr>
                <w:ilvl w:val="0"/>
                <w:numId w:val="23"/>
              </w:numPr>
              <w:spacing w:after="0" w:line="240" w:lineRule="auto"/>
              <w:ind w:left="342"/>
              <w:rPr>
                <w:rFonts w:ascii="Arial Narrow" w:hAnsi="Arial Narrow"/>
              </w:rPr>
            </w:pPr>
            <w:r w:rsidRPr="0006490F">
              <w:rPr>
                <w:rFonts w:ascii="Arial Narrow" w:hAnsi="Arial Narrow"/>
              </w:rPr>
              <w:t xml:space="preserve">Kathy White </w:t>
            </w:r>
            <w:hyperlink r:id="rId32" w:history="1">
              <w:r w:rsidRPr="0006490F">
                <w:rPr>
                  <w:rStyle w:val="Hyperlink"/>
                  <w:rFonts w:ascii="Arial Narrow" w:hAnsi="Arial Narrow" w:cs="Arial"/>
                  <w:color w:val="33598E"/>
                  <w:shd w:val="clear" w:color="auto" w:fill="D8D8D8"/>
                </w:rPr>
                <w:t>white@coloradofiscal.org</w:t>
              </w:r>
            </w:hyperlink>
            <w:r w:rsidRPr="0006490F">
              <w:rPr>
                <w:rFonts w:ascii="Arial Narrow" w:hAnsi="Arial Narrow"/>
              </w:rPr>
              <w:t xml:space="preserve"> </w:t>
            </w:r>
            <w:r w:rsidRPr="0006490F">
              <w:rPr>
                <w:rFonts w:ascii="Arial Narrow" w:hAnsi="Arial Narrow"/>
              </w:rPr>
              <w:t>or Chris Stiffler</w:t>
            </w:r>
            <w:hyperlink r:id="rId33" w:history="1">
              <w:r w:rsidRPr="0006490F">
                <w:rPr>
                  <w:rStyle w:val="Hyperlink"/>
                  <w:rFonts w:ascii="Arial Narrow" w:hAnsi="Arial Narrow" w:cs="Arial"/>
                  <w:shd w:val="clear" w:color="auto" w:fill="D8D8D8"/>
                </w:rPr>
                <w:t xml:space="preserve"> stiffler@coloradofiscal.org</w:t>
              </w:r>
            </w:hyperlink>
          </w:p>
        </w:tc>
        <w:tc>
          <w:tcPr>
            <w:tcW w:w="2340" w:type="dxa"/>
            <w:tcBorders>
              <w:top w:val="single" w:sz="8" w:space="0" w:color="auto"/>
              <w:left w:val="nil"/>
              <w:bottom w:val="single" w:sz="8" w:space="0" w:color="auto"/>
              <w:right w:val="single" w:sz="8" w:space="0" w:color="auto"/>
            </w:tcBorders>
            <w:shd w:val="clear" w:color="auto" w:fill="auto"/>
            <w:vAlign w:val="center"/>
          </w:tcPr>
          <w:p w14:paraId="57AED19A" w14:textId="78107B5D" w:rsidR="002B5916" w:rsidRPr="0006490F" w:rsidRDefault="00C560B4" w:rsidP="002B5916">
            <w:pPr>
              <w:spacing w:after="0" w:line="240" w:lineRule="auto"/>
              <w:rPr>
                <w:rFonts w:ascii="Arial Narrow" w:eastAsia="Times New Roman" w:hAnsi="Arial Narrow" w:cs="Times New Roman"/>
                <w:color w:val="000000"/>
              </w:rPr>
            </w:pPr>
            <w:r w:rsidRPr="0006490F">
              <w:rPr>
                <w:rFonts w:ascii="Arial Narrow" w:eastAsia="Times New Roman" w:hAnsi="Arial Narrow" w:cs="Times New Roman"/>
                <w:color w:val="000000"/>
              </w:rPr>
              <w:t>Colorado Fiscal Institute</w:t>
            </w:r>
          </w:p>
        </w:tc>
        <w:tc>
          <w:tcPr>
            <w:tcW w:w="4680" w:type="dxa"/>
            <w:tcBorders>
              <w:top w:val="single" w:sz="8" w:space="0" w:color="auto"/>
              <w:left w:val="nil"/>
              <w:bottom w:val="single" w:sz="8" w:space="0" w:color="auto"/>
              <w:right w:val="single" w:sz="8" w:space="0" w:color="auto"/>
            </w:tcBorders>
            <w:shd w:val="clear" w:color="auto" w:fill="auto"/>
            <w:vAlign w:val="center"/>
          </w:tcPr>
          <w:p w14:paraId="68ABF861" w14:textId="5E09952D" w:rsidR="002B5916" w:rsidRPr="0006490F" w:rsidRDefault="002B5916" w:rsidP="002B5916">
            <w:pPr>
              <w:spacing w:after="0" w:line="240" w:lineRule="auto"/>
              <w:rPr>
                <w:rFonts w:ascii="Arial Narrow" w:hAnsi="Arial Narrow" w:cs="Arial"/>
                <w:color w:val="222222"/>
                <w:shd w:val="clear" w:color="auto" w:fill="FFFFFF"/>
              </w:rPr>
            </w:pPr>
            <w:r w:rsidRPr="0006490F">
              <w:rPr>
                <w:rFonts w:ascii="Arial Narrow" w:hAnsi="Arial Narrow" w:cs="Arial"/>
                <w:color w:val="222222"/>
                <w:shd w:val="clear" w:color="auto" w:fill="FFFFFF"/>
              </w:rPr>
              <w:t>Vasan, T., Stiffler, C., Straka, L., &amp; White, K. (2016). Comparing ColoradoCare.</w:t>
            </w:r>
          </w:p>
        </w:tc>
      </w:tr>
      <w:tr w:rsidR="00C560B4" w:rsidRPr="0006490F" w14:paraId="35A3F726" w14:textId="77777777" w:rsidTr="00346871">
        <w:trPr>
          <w:trHeight w:val="20"/>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tcPr>
          <w:p w14:paraId="7EB01A73" w14:textId="6BE541A2" w:rsidR="00C560B4" w:rsidRPr="0006490F" w:rsidRDefault="00C560B4" w:rsidP="003956AB">
            <w:pPr>
              <w:pStyle w:val="ListParagraph"/>
              <w:spacing w:after="0" w:line="240" w:lineRule="auto"/>
              <w:ind w:left="342"/>
              <w:rPr>
                <w:rFonts w:ascii="Arial Narrow" w:hAnsi="Arial Narrow"/>
              </w:rPr>
            </w:pPr>
          </w:p>
        </w:tc>
        <w:tc>
          <w:tcPr>
            <w:tcW w:w="2340" w:type="dxa"/>
            <w:tcBorders>
              <w:top w:val="single" w:sz="8" w:space="0" w:color="auto"/>
              <w:left w:val="nil"/>
              <w:bottom w:val="single" w:sz="8" w:space="0" w:color="auto"/>
              <w:right w:val="single" w:sz="8" w:space="0" w:color="auto"/>
            </w:tcBorders>
            <w:shd w:val="clear" w:color="auto" w:fill="auto"/>
            <w:vAlign w:val="center"/>
          </w:tcPr>
          <w:p w14:paraId="44F3A391" w14:textId="662671B6" w:rsidR="00C560B4" w:rsidRPr="0006490F" w:rsidRDefault="00C560B4" w:rsidP="002B5916">
            <w:pPr>
              <w:spacing w:after="0" w:line="240" w:lineRule="auto"/>
              <w:rPr>
                <w:rFonts w:ascii="Arial Narrow" w:eastAsia="Times New Roman" w:hAnsi="Arial Narrow" w:cs="Times New Roman"/>
                <w:color w:val="000000"/>
              </w:rPr>
            </w:pPr>
          </w:p>
        </w:tc>
        <w:tc>
          <w:tcPr>
            <w:tcW w:w="4680" w:type="dxa"/>
            <w:tcBorders>
              <w:top w:val="single" w:sz="8" w:space="0" w:color="auto"/>
              <w:left w:val="nil"/>
              <w:bottom w:val="single" w:sz="8" w:space="0" w:color="auto"/>
              <w:right w:val="single" w:sz="8" w:space="0" w:color="auto"/>
            </w:tcBorders>
            <w:shd w:val="clear" w:color="auto" w:fill="auto"/>
            <w:vAlign w:val="center"/>
          </w:tcPr>
          <w:p w14:paraId="51D6B9D5" w14:textId="21AC32D2" w:rsidR="00C560B4" w:rsidRPr="0006490F" w:rsidRDefault="00C560B4" w:rsidP="00C560B4">
            <w:pPr>
              <w:spacing w:after="0" w:line="240" w:lineRule="auto"/>
              <w:rPr>
                <w:rFonts w:ascii="Arial Narrow" w:hAnsi="Arial Narrow" w:cs="Arial"/>
                <w:color w:val="222222"/>
                <w:shd w:val="clear" w:color="auto" w:fill="FFFFFF"/>
              </w:rPr>
            </w:pPr>
          </w:p>
        </w:tc>
      </w:tr>
    </w:tbl>
    <w:p w14:paraId="01465EC9" w14:textId="28C61406" w:rsidR="007C011D" w:rsidRDefault="007C011D" w:rsidP="00462F0C">
      <w:pPr>
        <w:rPr>
          <w:rFonts w:cs="Arial"/>
          <w:b/>
        </w:rPr>
      </w:pPr>
    </w:p>
    <w:p w14:paraId="5CC32DCF" w14:textId="2E020D68" w:rsidR="00FE4F61" w:rsidRPr="00514686" w:rsidRDefault="0032138E" w:rsidP="00514686">
      <w:pPr>
        <w:jc w:val="both"/>
        <w:rPr>
          <w:rFonts w:ascii="Times New Roman" w:hAnsi="Times New Roman" w:cs="Times New Roman"/>
          <w:b/>
          <w:color w:val="222222"/>
          <w:shd w:val="clear" w:color="auto" w:fill="FFFFFF"/>
        </w:rPr>
      </w:pPr>
      <w:r w:rsidRPr="00514686">
        <w:rPr>
          <w:rFonts w:ascii="Times New Roman" w:hAnsi="Times New Roman" w:cs="Times New Roman"/>
          <w:b/>
          <w:color w:val="222222"/>
          <w:shd w:val="clear" w:color="auto" w:fill="FFFFFF"/>
        </w:rPr>
        <w:t xml:space="preserve">Academic Researchers </w:t>
      </w:r>
      <w:r w:rsidR="00462F0C" w:rsidRPr="00514686">
        <w:rPr>
          <w:rFonts w:ascii="Times New Roman" w:hAnsi="Times New Roman" w:cs="Times New Roman"/>
          <w:b/>
          <w:color w:val="222222"/>
          <w:shd w:val="clear" w:color="auto" w:fill="FFFFFF"/>
        </w:rPr>
        <w:t xml:space="preserve">   </w:t>
      </w:r>
    </w:p>
    <w:p w14:paraId="0D23B5CC" w14:textId="1B3A0704" w:rsidR="00462F0C" w:rsidRPr="00514686" w:rsidRDefault="00462F0C" w:rsidP="00514686">
      <w:pPr>
        <w:jc w:val="both"/>
        <w:rPr>
          <w:rFonts w:ascii="Times New Roman" w:hAnsi="Times New Roman" w:cs="Times New Roman"/>
          <w:color w:val="222222"/>
          <w:shd w:val="clear" w:color="auto" w:fill="FFFFFF"/>
        </w:rPr>
      </w:pPr>
      <w:r w:rsidRPr="00514686">
        <w:rPr>
          <w:rFonts w:ascii="Times New Roman" w:hAnsi="Times New Roman" w:cs="Times New Roman"/>
          <w:color w:val="222222"/>
          <w:shd w:val="clear" w:color="auto" w:fill="FFFFFF"/>
        </w:rPr>
        <w:t>In addition to the individuals and organizations listed above, we also identified 46 individual academic</w:t>
      </w:r>
      <w:r w:rsidR="004635F7" w:rsidRPr="00514686">
        <w:rPr>
          <w:rFonts w:ascii="Times New Roman" w:hAnsi="Times New Roman" w:cs="Times New Roman"/>
          <w:color w:val="222222"/>
          <w:shd w:val="clear" w:color="auto" w:fill="FFFFFF"/>
        </w:rPr>
        <w:t xml:space="preserve"> r</w:t>
      </w:r>
      <w:r w:rsidRPr="00514686">
        <w:rPr>
          <w:rFonts w:ascii="Times New Roman" w:hAnsi="Times New Roman" w:cs="Times New Roman"/>
          <w:color w:val="222222"/>
          <w:shd w:val="clear" w:color="auto" w:fill="FFFFFF"/>
        </w:rPr>
        <w:t>esearchers</w:t>
      </w:r>
      <w:r w:rsidR="004635F7" w:rsidRPr="00514686">
        <w:rPr>
          <w:rFonts w:ascii="Times New Roman" w:hAnsi="Times New Roman" w:cs="Times New Roman"/>
          <w:color w:val="222222"/>
          <w:shd w:val="clear" w:color="auto" w:fill="FFFFFF"/>
        </w:rPr>
        <w:t xml:space="preserve"> who previously published in the 10 areas of paid leave research listed above.</w:t>
      </w:r>
      <w:r w:rsidRPr="00514686">
        <w:rPr>
          <w:rFonts w:ascii="Times New Roman" w:hAnsi="Times New Roman" w:cs="Times New Roman"/>
          <w:color w:val="222222"/>
          <w:shd w:val="clear" w:color="auto" w:fill="FFFFFF"/>
        </w:rPr>
        <w:t xml:space="preserve"> </w:t>
      </w:r>
      <w:r w:rsidR="004635F7" w:rsidRPr="00514686">
        <w:rPr>
          <w:rFonts w:ascii="Times New Roman" w:hAnsi="Times New Roman" w:cs="Times New Roman"/>
          <w:color w:val="222222"/>
          <w:shd w:val="clear" w:color="auto" w:fill="FFFFFF"/>
        </w:rPr>
        <w:t xml:space="preserve">  These individuals will be contacted as potential dissemination partners.</w:t>
      </w:r>
    </w:p>
    <w:tbl>
      <w:tblPr>
        <w:tblW w:w="9720" w:type="dxa"/>
        <w:tblInd w:w="-10" w:type="dxa"/>
        <w:tblLayout w:type="fixed"/>
        <w:tblLook w:val="04A0" w:firstRow="1" w:lastRow="0" w:firstColumn="1" w:lastColumn="0" w:noHBand="0" w:noVBand="1"/>
      </w:tblPr>
      <w:tblGrid>
        <w:gridCol w:w="2700"/>
        <w:gridCol w:w="2340"/>
        <w:gridCol w:w="4680"/>
      </w:tblGrid>
      <w:tr w:rsidR="003956AB" w:rsidRPr="00972458" w14:paraId="05FB1A34" w14:textId="77777777" w:rsidTr="00584C0E">
        <w:trPr>
          <w:trHeight w:val="20"/>
          <w:tblHeader/>
        </w:trPr>
        <w:tc>
          <w:tcPr>
            <w:tcW w:w="2700" w:type="dxa"/>
            <w:tcBorders>
              <w:top w:val="single" w:sz="8" w:space="0" w:color="auto"/>
              <w:left w:val="single" w:sz="8" w:space="0" w:color="auto"/>
              <w:bottom w:val="single" w:sz="8" w:space="0" w:color="auto"/>
              <w:right w:val="single" w:sz="8" w:space="0" w:color="auto"/>
            </w:tcBorders>
            <w:shd w:val="clear" w:color="000000" w:fill="203764"/>
            <w:vAlign w:val="center"/>
            <w:hideMark/>
          </w:tcPr>
          <w:p w14:paraId="2FAC8DAC" w14:textId="77777777" w:rsidR="003956AB" w:rsidRPr="00972458" w:rsidRDefault="003956AB" w:rsidP="00584C0E">
            <w:pPr>
              <w:spacing w:after="0" w:line="240" w:lineRule="auto"/>
              <w:rPr>
                <w:rFonts w:ascii="Arial Narrow" w:eastAsia="Times New Roman" w:hAnsi="Arial Narrow" w:cs="Times New Roman"/>
                <w:color w:val="FFFFFF"/>
              </w:rPr>
            </w:pPr>
            <w:r w:rsidRPr="00972458">
              <w:rPr>
                <w:rFonts w:ascii="Arial Narrow" w:eastAsia="Times New Roman" w:hAnsi="Arial Narrow" w:cs="Times New Roman"/>
                <w:color w:val="FFFFFF"/>
              </w:rPr>
              <w:t>Individuals</w:t>
            </w:r>
          </w:p>
        </w:tc>
        <w:tc>
          <w:tcPr>
            <w:tcW w:w="2340" w:type="dxa"/>
            <w:tcBorders>
              <w:top w:val="single" w:sz="8" w:space="0" w:color="auto"/>
              <w:left w:val="nil"/>
              <w:bottom w:val="single" w:sz="8" w:space="0" w:color="auto"/>
              <w:right w:val="single" w:sz="8" w:space="0" w:color="auto"/>
            </w:tcBorders>
            <w:shd w:val="clear" w:color="000000" w:fill="203764"/>
            <w:vAlign w:val="center"/>
            <w:hideMark/>
          </w:tcPr>
          <w:p w14:paraId="09C3BF2D" w14:textId="04B6510D" w:rsidR="003956AB" w:rsidRPr="00972458" w:rsidRDefault="0006490F" w:rsidP="00584C0E">
            <w:pPr>
              <w:spacing w:after="0" w:line="240" w:lineRule="auto"/>
              <w:rPr>
                <w:rFonts w:ascii="Arial Narrow" w:eastAsia="Times New Roman" w:hAnsi="Arial Narrow" w:cs="Times New Roman"/>
                <w:color w:val="FFFFFF"/>
              </w:rPr>
            </w:pPr>
            <w:r w:rsidRPr="00972458">
              <w:rPr>
                <w:rFonts w:ascii="Arial Narrow" w:eastAsia="Times New Roman" w:hAnsi="Arial Narrow" w:cs="Times New Roman"/>
                <w:color w:val="FFFFFF"/>
              </w:rPr>
              <w:t>Institution</w:t>
            </w:r>
          </w:p>
        </w:tc>
        <w:tc>
          <w:tcPr>
            <w:tcW w:w="4680" w:type="dxa"/>
            <w:tcBorders>
              <w:top w:val="single" w:sz="8" w:space="0" w:color="auto"/>
              <w:left w:val="nil"/>
              <w:bottom w:val="single" w:sz="8" w:space="0" w:color="auto"/>
              <w:right w:val="single" w:sz="8" w:space="0" w:color="auto"/>
            </w:tcBorders>
            <w:shd w:val="clear" w:color="000000" w:fill="203764"/>
            <w:vAlign w:val="center"/>
            <w:hideMark/>
          </w:tcPr>
          <w:p w14:paraId="3589E3F6" w14:textId="77777777" w:rsidR="003956AB" w:rsidRPr="00972458" w:rsidRDefault="003956AB" w:rsidP="00584C0E">
            <w:pPr>
              <w:spacing w:after="0" w:line="240" w:lineRule="auto"/>
              <w:rPr>
                <w:rFonts w:ascii="Arial Narrow" w:eastAsia="Times New Roman" w:hAnsi="Arial Narrow" w:cs="Times New Roman"/>
                <w:color w:val="FFFFFF"/>
              </w:rPr>
            </w:pPr>
            <w:r w:rsidRPr="00972458">
              <w:rPr>
                <w:rFonts w:ascii="Arial Narrow" w:eastAsia="Times New Roman" w:hAnsi="Arial Narrow" w:cs="Times New Roman"/>
                <w:color w:val="FFFFFF"/>
              </w:rPr>
              <w:t>Most recent research on paid leave</w:t>
            </w:r>
          </w:p>
        </w:tc>
      </w:tr>
      <w:tr w:rsidR="003956AB" w:rsidRPr="00972458" w14:paraId="0CF171F1" w14:textId="77777777" w:rsidTr="00584C0E">
        <w:trPr>
          <w:trHeight w:val="20"/>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tcPr>
          <w:p w14:paraId="12FE8292" w14:textId="77777777" w:rsidR="003956AB" w:rsidRPr="00972458" w:rsidRDefault="003956AB" w:rsidP="003956AB">
            <w:pPr>
              <w:pStyle w:val="ListParagraph"/>
              <w:numPr>
                <w:ilvl w:val="0"/>
                <w:numId w:val="23"/>
              </w:numPr>
              <w:spacing w:after="0" w:line="240" w:lineRule="auto"/>
              <w:ind w:left="342"/>
              <w:rPr>
                <w:rFonts w:ascii="Arial Narrow" w:hAnsi="Arial Narrow"/>
              </w:rPr>
            </w:pPr>
            <w:r w:rsidRPr="00972458">
              <w:rPr>
                <w:rFonts w:ascii="Arial Narrow" w:hAnsi="Arial Narrow"/>
              </w:rPr>
              <w:t xml:space="preserve">Sarah Bana </w:t>
            </w:r>
            <w:hyperlink r:id="rId34" w:history="1">
              <w:r w:rsidRPr="00972458">
                <w:rPr>
                  <w:rStyle w:val="Hyperlink"/>
                  <w:rFonts w:ascii="Arial Narrow" w:eastAsia="Times New Roman" w:hAnsi="Arial Narrow" w:cs="Times New Roman"/>
                </w:rPr>
                <w:t>sarah.bana@gmail.com</w:t>
              </w:r>
            </w:hyperlink>
            <w:r w:rsidRPr="00972458">
              <w:rPr>
                <w:rFonts w:ascii="Arial Narrow" w:eastAsia="Times New Roman" w:hAnsi="Arial Narrow" w:cs="Times New Roman"/>
                <w:color w:val="000000"/>
              </w:rPr>
              <w:t xml:space="preserve"> </w:t>
            </w:r>
          </w:p>
          <w:p w14:paraId="5D07B0F5" w14:textId="75607802" w:rsidR="003956AB" w:rsidRPr="00972458" w:rsidRDefault="003956AB" w:rsidP="003956AB">
            <w:pPr>
              <w:pStyle w:val="ListParagraph"/>
              <w:spacing w:after="0" w:line="240" w:lineRule="auto"/>
              <w:ind w:left="342"/>
              <w:rPr>
                <w:rFonts w:ascii="Arial Narrow" w:hAnsi="Arial Narrow"/>
              </w:rPr>
            </w:pPr>
          </w:p>
        </w:tc>
        <w:tc>
          <w:tcPr>
            <w:tcW w:w="2340" w:type="dxa"/>
            <w:tcBorders>
              <w:top w:val="single" w:sz="8" w:space="0" w:color="auto"/>
              <w:left w:val="nil"/>
              <w:bottom w:val="single" w:sz="8" w:space="0" w:color="auto"/>
              <w:right w:val="single" w:sz="8" w:space="0" w:color="auto"/>
            </w:tcBorders>
            <w:shd w:val="clear" w:color="auto" w:fill="auto"/>
            <w:vAlign w:val="center"/>
          </w:tcPr>
          <w:p w14:paraId="0B1C86B1" w14:textId="1809F40E" w:rsidR="003956AB" w:rsidRPr="00972458" w:rsidRDefault="003956AB" w:rsidP="0006490F">
            <w:pPr>
              <w:spacing w:after="0" w:line="240" w:lineRule="auto"/>
              <w:rPr>
                <w:rFonts w:ascii="Arial Narrow" w:eastAsia="Times New Roman" w:hAnsi="Arial Narrow" w:cs="Times New Roman"/>
                <w:color w:val="000000"/>
              </w:rPr>
            </w:pPr>
            <w:r w:rsidRPr="00972458">
              <w:rPr>
                <w:rFonts w:ascii="Arial Narrow" w:eastAsia="Times New Roman" w:hAnsi="Arial Narrow" w:cs="Times New Roman"/>
                <w:color w:val="000000"/>
              </w:rPr>
              <w:t xml:space="preserve">University of California at Santa Barbara, </w:t>
            </w:r>
            <w:r w:rsidR="0006490F" w:rsidRPr="00972458">
              <w:rPr>
                <w:rFonts w:ascii="Arial Narrow" w:eastAsia="Times New Roman" w:hAnsi="Arial Narrow" w:cs="Times New Roman"/>
                <w:color w:val="000000"/>
              </w:rPr>
              <w:t>D</w:t>
            </w:r>
            <w:r w:rsidRPr="00972458">
              <w:rPr>
                <w:rFonts w:ascii="Arial Narrow" w:eastAsia="Times New Roman" w:hAnsi="Arial Narrow" w:cs="Times New Roman"/>
                <w:color w:val="000000"/>
              </w:rPr>
              <w:t>ep</w:t>
            </w:r>
            <w:r w:rsidR="0006490F" w:rsidRPr="00972458">
              <w:rPr>
                <w:rFonts w:ascii="Arial Narrow" w:eastAsia="Times New Roman" w:hAnsi="Arial Narrow" w:cs="Times New Roman"/>
                <w:color w:val="000000"/>
              </w:rPr>
              <w:t>t.</w:t>
            </w:r>
            <w:r w:rsidRPr="00972458">
              <w:rPr>
                <w:rFonts w:ascii="Arial Narrow" w:eastAsia="Times New Roman" w:hAnsi="Arial Narrow" w:cs="Times New Roman"/>
                <w:color w:val="000000"/>
              </w:rPr>
              <w:t xml:space="preserve"> of Economics.  </w:t>
            </w:r>
          </w:p>
        </w:tc>
        <w:tc>
          <w:tcPr>
            <w:tcW w:w="4680" w:type="dxa"/>
            <w:tcBorders>
              <w:top w:val="single" w:sz="8" w:space="0" w:color="auto"/>
              <w:left w:val="nil"/>
              <w:bottom w:val="single" w:sz="8" w:space="0" w:color="auto"/>
              <w:right w:val="single" w:sz="8" w:space="0" w:color="auto"/>
            </w:tcBorders>
            <w:shd w:val="clear" w:color="auto" w:fill="auto"/>
            <w:vAlign w:val="center"/>
          </w:tcPr>
          <w:p w14:paraId="6067E60D" w14:textId="5117C71B" w:rsidR="003956AB" w:rsidRPr="00972458" w:rsidRDefault="003956AB" w:rsidP="003956AB">
            <w:pPr>
              <w:spacing w:after="0" w:line="240" w:lineRule="auto"/>
              <w:rPr>
                <w:rFonts w:ascii="Arial Narrow" w:hAnsi="Arial Narrow" w:cs="Arial"/>
                <w:color w:val="222222"/>
                <w:shd w:val="clear" w:color="auto" w:fill="FFFFFF"/>
              </w:rPr>
            </w:pPr>
            <w:r w:rsidRPr="00972458">
              <w:rPr>
                <w:rFonts w:ascii="Arial Narrow" w:hAnsi="Arial Narrow" w:cs="Arial"/>
                <w:color w:val="222222"/>
                <w:shd w:val="clear" w:color="auto" w:fill="FFFFFF"/>
              </w:rPr>
              <w:t>Bana, S., Bedard, K., &amp; Rossin-Slater, M. (2019). </w:t>
            </w:r>
            <w:r w:rsidRPr="00972458">
              <w:rPr>
                <w:rFonts w:ascii="Arial Narrow" w:hAnsi="Arial Narrow" w:cs="Arial"/>
                <w:i/>
                <w:iCs/>
                <w:color w:val="222222"/>
                <w:shd w:val="clear" w:color="auto" w:fill="FFFFFF"/>
              </w:rPr>
              <w:t>The impacts of paid family leave benefits: regression kink evidence from California administrative data</w:t>
            </w:r>
            <w:r w:rsidRPr="00972458">
              <w:rPr>
                <w:rFonts w:ascii="Arial Narrow" w:hAnsi="Arial Narrow" w:cs="Arial"/>
                <w:color w:val="222222"/>
                <w:shd w:val="clear" w:color="auto" w:fill="FFFFFF"/>
              </w:rPr>
              <w:t> NBER WP 24438</w:t>
            </w:r>
          </w:p>
        </w:tc>
      </w:tr>
      <w:tr w:rsidR="003956AB" w:rsidRPr="00972458" w14:paraId="7A69E096" w14:textId="77777777" w:rsidTr="00584C0E">
        <w:trPr>
          <w:trHeight w:val="20"/>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tcPr>
          <w:p w14:paraId="6A1E589F" w14:textId="10E8E635" w:rsidR="003956AB" w:rsidRPr="00972458" w:rsidRDefault="003956AB" w:rsidP="003956AB">
            <w:pPr>
              <w:pStyle w:val="ListParagraph"/>
              <w:numPr>
                <w:ilvl w:val="0"/>
                <w:numId w:val="23"/>
              </w:numPr>
              <w:spacing w:after="0" w:line="240" w:lineRule="auto"/>
              <w:ind w:left="342"/>
              <w:rPr>
                <w:rFonts w:ascii="Arial Narrow" w:hAnsi="Arial Narrow"/>
              </w:rPr>
            </w:pPr>
            <w:r w:rsidRPr="00972458">
              <w:rPr>
                <w:rFonts w:ascii="Arial Narrow" w:hAnsi="Arial Narrow"/>
              </w:rPr>
              <w:t xml:space="preserve">Kelly Bedard </w:t>
            </w:r>
            <w:hyperlink r:id="rId35" w:history="1">
              <w:r w:rsidRPr="00972458">
                <w:rPr>
                  <w:rStyle w:val="Hyperlink"/>
                  <w:rFonts w:ascii="Arial Narrow" w:eastAsia="Times New Roman" w:hAnsi="Arial Narrow" w:cs="Times New Roman"/>
                </w:rPr>
                <w:t>kelly.bedard@ucsb.edu</w:t>
              </w:r>
            </w:hyperlink>
          </w:p>
        </w:tc>
        <w:tc>
          <w:tcPr>
            <w:tcW w:w="2340" w:type="dxa"/>
            <w:tcBorders>
              <w:top w:val="single" w:sz="8" w:space="0" w:color="auto"/>
              <w:left w:val="nil"/>
              <w:bottom w:val="single" w:sz="8" w:space="0" w:color="auto"/>
              <w:right w:val="single" w:sz="8" w:space="0" w:color="auto"/>
            </w:tcBorders>
            <w:shd w:val="clear" w:color="auto" w:fill="auto"/>
            <w:vAlign w:val="center"/>
          </w:tcPr>
          <w:p w14:paraId="293ACC1E" w14:textId="6AFDA519" w:rsidR="003956AB" w:rsidRPr="00972458" w:rsidRDefault="003956AB" w:rsidP="0006490F">
            <w:pPr>
              <w:spacing w:after="0" w:line="240" w:lineRule="auto"/>
              <w:rPr>
                <w:rFonts w:ascii="Arial Narrow" w:eastAsia="Times New Roman" w:hAnsi="Arial Narrow" w:cs="Times New Roman"/>
                <w:color w:val="000000"/>
              </w:rPr>
            </w:pPr>
            <w:r w:rsidRPr="00972458">
              <w:rPr>
                <w:rFonts w:ascii="Arial Narrow" w:eastAsia="Times New Roman" w:hAnsi="Arial Narrow" w:cs="Times New Roman"/>
                <w:color w:val="000000"/>
              </w:rPr>
              <w:t xml:space="preserve">University of California at Santa Barbara, </w:t>
            </w:r>
            <w:r w:rsidR="0006490F" w:rsidRPr="00972458">
              <w:rPr>
                <w:rFonts w:ascii="Arial Narrow" w:eastAsia="Times New Roman" w:hAnsi="Arial Narrow" w:cs="Times New Roman"/>
                <w:color w:val="000000"/>
              </w:rPr>
              <w:t xml:space="preserve">Dept. </w:t>
            </w:r>
            <w:r w:rsidRPr="00972458">
              <w:rPr>
                <w:rFonts w:ascii="Arial Narrow" w:eastAsia="Times New Roman" w:hAnsi="Arial Narrow" w:cs="Times New Roman"/>
                <w:color w:val="000000"/>
              </w:rPr>
              <w:t xml:space="preserve">of Economics.  </w:t>
            </w:r>
          </w:p>
        </w:tc>
        <w:tc>
          <w:tcPr>
            <w:tcW w:w="4680" w:type="dxa"/>
            <w:tcBorders>
              <w:top w:val="single" w:sz="8" w:space="0" w:color="auto"/>
              <w:left w:val="nil"/>
              <w:bottom w:val="single" w:sz="8" w:space="0" w:color="auto"/>
              <w:right w:val="single" w:sz="8" w:space="0" w:color="auto"/>
            </w:tcBorders>
            <w:shd w:val="clear" w:color="auto" w:fill="auto"/>
            <w:vAlign w:val="center"/>
          </w:tcPr>
          <w:p w14:paraId="4FB55425" w14:textId="0DD0DAEE" w:rsidR="003956AB" w:rsidRPr="00972458" w:rsidRDefault="003956AB" w:rsidP="003956AB">
            <w:pPr>
              <w:spacing w:after="0" w:line="240" w:lineRule="auto"/>
              <w:rPr>
                <w:rFonts w:ascii="Arial Narrow" w:eastAsia="Times New Roman" w:hAnsi="Arial Narrow" w:cs="Times New Roman"/>
                <w:color w:val="000000"/>
              </w:rPr>
            </w:pPr>
            <w:r w:rsidRPr="00972458">
              <w:rPr>
                <w:rFonts w:ascii="Arial Narrow" w:hAnsi="Arial Narrow" w:cs="Arial"/>
                <w:color w:val="222222"/>
                <w:shd w:val="clear" w:color="auto" w:fill="FFFFFF"/>
              </w:rPr>
              <w:t>Bana, S., Bedard, K., &amp; Rossin-Slater, M. (2019). </w:t>
            </w:r>
            <w:r w:rsidRPr="00972458">
              <w:rPr>
                <w:rFonts w:ascii="Arial Narrow" w:hAnsi="Arial Narrow" w:cs="Arial"/>
                <w:i/>
                <w:iCs/>
                <w:color w:val="222222"/>
                <w:shd w:val="clear" w:color="auto" w:fill="FFFFFF"/>
              </w:rPr>
              <w:t>The impacts of paid family leave benefits: regression kink evidence from California administrative data</w:t>
            </w:r>
            <w:r w:rsidRPr="00972458">
              <w:rPr>
                <w:rFonts w:ascii="Arial Narrow" w:hAnsi="Arial Narrow" w:cs="Arial"/>
                <w:color w:val="222222"/>
                <w:shd w:val="clear" w:color="auto" w:fill="FFFFFF"/>
              </w:rPr>
              <w:t> NBER WP 24438</w:t>
            </w:r>
          </w:p>
        </w:tc>
      </w:tr>
      <w:tr w:rsidR="003956AB" w:rsidRPr="00972458" w14:paraId="07EC1BEC" w14:textId="77777777" w:rsidTr="00584C0E">
        <w:trPr>
          <w:trHeight w:val="20"/>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tcPr>
          <w:p w14:paraId="4AD9CFD4" w14:textId="77777777" w:rsidR="003956AB" w:rsidRPr="00972458" w:rsidRDefault="003956AB" w:rsidP="003956AB">
            <w:pPr>
              <w:pStyle w:val="ListParagraph"/>
              <w:numPr>
                <w:ilvl w:val="0"/>
                <w:numId w:val="23"/>
              </w:numPr>
              <w:spacing w:after="0" w:line="240" w:lineRule="auto"/>
              <w:ind w:left="342"/>
              <w:rPr>
                <w:rFonts w:ascii="Arial Narrow" w:hAnsi="Arial Narrow"/>
              </w:rPr>
            </w:pPr>
            <w:r w:rsidRPr="00972458">
              <w:rPr>
                <w:rFonts w:ascii="Arial Narrow" w:hAnsi="Arial Narrow"/>
              </w:rPr>
              <w:t>Maya Rossin-Slater</w:t>
            </w:r>
          </w:p>
          <w:p w14:paraId="2106E33D" w14:textId="77777777" w:rsidR="003956AB" w:rsidRPr="00972458" w:rsidRDefault="003956AB" w:rsidP="003956AB">
            <w:pPr>
              <w:pStyle w:val="ListParagraph"/>
              <w:spacing w:after="0" w:line="240" w:lineRule="auto"/>
              <w:ind w:left="342"/>
              <w:rPr>
                <w:rFonts w:ascii="Arial Narrow" w:hAnsi="Arial Narrow"/>
              </w:rPr>
            </w:pPr>
            <w:hyperlink r:id="rId36" w:history="1">
              <w:r w:rsidRPr="00972458">
                <w:rPr>
                  <w:rStyle w:val="Hyperlink"/>
                  <w:rFonts w:ascii="Arial Narrow" w:hAnsi="Arial Narrow"/>
                </w:rPr>
                <w:t>mrossin@stanford.edu</w:t>
              </w:r>
            </w:hyperlink>
            <w:r w:rsidRPr="00972458">
              <w:rPr>
                <w:rFonts w:ascii="Arial Narrow" w:hAnsi="Arial Narrow"/>
              </w:rPr>
              <w:t xml:space="preserve"> </w:t>
            </w:r>
          </w:p>
        </w:tc>
        <w:tc>
          <w:tcPr>
            <w:tcW w:w="2340" w:type="dxa"/>
            <w:tcBorders>
              <w:top w:val="single" w:sz="8" w:space="0" w:color="auto"/>
              <w:left w:val="nil"/>
              <w:bottom w:val="single" w:sz="8" w:space="0" w:color="auto"/>
              <w:right w:val="single" w:sz="8" w:space="0" w:color="auto"/>
            </w:tcBorders>
            <w:shd w:val="clear" w:color="auto" w:fill="auto"/>
            <w:vAlign w:val="center"/>
          </w:tcPr>
          <w:p w14:paraId="2048723B" w14:textId="5969231D" w:rsidR="003956AB" w:rsidRPr="00972458" w:rsidRDefault="0006490F" w:rsidP="0006490F">
            <w:pPr>
              <w:spacing w:after="0" w:line="240" w:lineRule="auto"/>
              <w:rPr>
                <w:rFonts w:ascii="Arial Narrow" w:eastAsia="Times New Roman" w:hAnsi="Arial Narrow" w:cs="Times New Roman"/>
                <w:color w:val="000000"/>
              </w:rPr>
            </w:pPr>
            <w:r w:rsidRPr="00972458">
              <w:rPr>
                <w:rFonts w:ascii="Arial Narrow" w:eastAsia="Times New Roman" w:hAnsi="Arial Narrow" w:cs="Times New Roman"/>
                <w:color w:val="000000"/>
              </w:rPr>
              <w:t>Stanford University</w:t>
            </w:r>
            <w:r w:rsidRPr="00972458">
              <w:rPr>
                <w:rFonts w:ascii="Arial Narrow" w:eastAsia="Times New Roman" w:hAnsi="Arial Narrow" w:cs="Times New Roman"/>
                <w:color w:val="000000"/>
              </w:rPr>
              <w:t xml:space="preserve"> Stanford Health Policy Institute</w:t>
            </w:r>
          </w:p>
        </w:tc>
        <w:tc>
          <w:tcPr>
            <w:tcW w:w="4680" w:type="dxa"/>
            <w:tcBorders>
              <w:top w:val="single" w:sz="8" w:space="0" w:color="auto"/>
              <w:left w:val="nil"/>
              <w:bottom w:val="single" w:sz="8" w:space="0" w:color="auto"/>
              <w:right w:val="single" w:sz="8" w:space="0" w:color="auto"/>
            </w:tcBorders>
            <w:shd w:val="clear" w:color="auto" w:fill="auto"/>
            <w:vAlign w:val="center"/>
          </w:tcPr>
          <w:p w14:paraId="1652F776" w14:textId="77777777" w:rsidR="003956AB" w:rsidRPr="00972458" w:rsidRDefault="003956AB" w:rsidP="003956AB">
            <w:pPr>
              <w:spacing w:after="0" w:line="240" w:lineRule="auto"/>
              <w:rPr>
                <w:rFonts w:ascii="Arial Narrow" w:eastAsia="Times New Roman" w:hAnsi="Arial Narrow" w:cs="Times New Roman"/>
                <w:color w:val="000000"/>
              </w:rPr>
            </w:pPr>
            <w:r w:rsidRPr="00972458">
              <w:rPr>
                <w:rFonts w:ascii="Arial Narrow" w:hAnsi="Arial Narrow" w:cs="Arial"/>
                <w:color w:val="222222"/>
                <w:shd w:val="clear" w:color="auto" w:fill="FFFFFF"/>
              </w:rPr>
              <w:t>Bana, S., Bedard, K., &amp; Rossin-Slater, M. (2019). </w:t>
            </w:r>
            <w:r w:rsidRPr="00972458">
              <w:rPr>
                <w:rFonts w:ascii="Arial Narrow" w:hAnsi="Arial Narrow" w:cs="Arial"/>
                <w:i/>
                <w:iCs/>
                <w:color w:val="222222"/>
                <w:shd w:val="clear" w:color="auto" w:fill="FFFFFF"/>
              </w:rPr>
              <w:t>The impacts of paid family leave benefits: regression kink evidence from California administrative data</w:t>
            </w:r>
            <w:r w:rsidRPr="00972458">
              <w:rPr>
                <w:rFonts w:ascii="Arial Narrow" w:hAnsi="Arial Narrow" w:cs="Arial"/>
                <w:color w:val="222222"/>
                <w:shd w:val="clear" w:color="auto" w:fill="FFFFFF"/>
              </w:rPr>
              <w:t> NBER WP 24438</w:t>
            </w:r>
          </w:p>
        </w:tc>
      </w:tr>
      <w:tr w:rsidR="003956AB" w:rsidRPr="00972458" w14:paraId="30F6AF88" w14:textId="77777777" w:rsidTr="00584C0E">
        <w:trPr>
          <w:trHeight w:val="20"/>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tcPr>
          <w:p w14:paraId="07F7ED1A" w14:textId="77777777" w:rsidR="003956AB" w:rsidRPr="00972458" w:rsidRDefault="003956AB" w:rsidP="003956AB">
            <w:pPr>
              <w:pStyle w:val="ListParagraph"/>
              <w:numPr>
                <w:ilvl w:val="0"/>
                <w:numId w:val="23"/>
              </w:numPr>
              <w:spacing w:after="0" w:line="240" w:lineRule="auto"/>
              <w:ind w:left="342"/>
              <w:rPr>
                <w:rFonts w:ascii="Arial Narrow" w:hAnsi="Arial Narrow"/>
              </w:rPr>
            </w:pPr>
            <w:r w:rsidRPr="00972458">
              <w:rPr>
                <w:rFonts w:ascii="Arial Narrow" w:hAnsi="Arial Narrow"/>
              </w:rPr>
              <w:t xml:space="preserve">Jane Waldfogel </w:t>
            </w:r>
            <w:hyperlink r:id="rId37" w:history="1">
              <w:r w:rsidRPr="00972458">
                <w:rPr>
                  <w:rStyle w:val="Hyperlink"/>
                  <w:rFonts w:ascii="Arial Narrow" w:hAnsi="Arial Narrow"/>
                </w:rPr>
                <w:t>jw205@columbia.edu</w:t>
              </w:r>
            </w:hyperlink>
            <w:r w:rsidRPr="00972458">
              <w:rPr>
                <w:rFonts w:ascii="Arial Narrow" w:hAnsi="Arial Narrow"/>
              </w:rPr>
              <w:t xml:space="preserve"> </w:t>
            </w:r>
          </w:p>
        </w:tc>
        <w:tc>
          <w:tcPr>
            <w:tcW w:w="2340" w:type="dxa"/>
            <w:tcBorders>
              <w:top w:val="single" w:sz="8" w:space="0" w:color="auto"/>
              <w:left w:val="nil"/>
              <w:bottom w:val="single" w:sz="8" w:space="0" w:color="auto"/>
              <w:right w:val="single" w:sz="8" w:space="0" w:color="auto"/>
            </w:tcBorders>
            <w:shd w:val="clear" w:color="auto" w:fill="auto"/>
            <w:vAlign w:val="center"/>
          </w:tcPr>
          <w:p w14:paraId="4D4FB30B" w14:textId="079F88A6" w:rsidR="003956AB" w:rsidRPr="00972458" w:rsidRDefault="003956AB" w:rsidP="003956AB">
            <w:pPr>
              <w:spacing w:after="0" w:line="240" w:lineRule="auto"/>
              <w:rPr>
                <w:rFonts w:ascii="Arial Narrow" w:eastAsia="Times New Roman" w:hAnsi="Arial Narrow" w:cs="Times New Roman"/>
                <w:color w:val="000000"/>
              </w:rPr>
            </w:pPr>
            <w:r w:rsidRPr="00972458">
              <w:rPr>
                <w:rFonts w:ascii="Arial Narrow" w:eastAsia="Times New Roman" w:hAnsi="Arial Narrow" w:cs="Times New Roman"/>
                <w:color w:val="000000"/>
              </w:rPr>
              <w:t>Columbia University</w:t>
            </w:r>
            <w:r w:rsidR="0006490F" w:rsidRPr="00972458">
              <w:rPr>
                <w:rFonts w:ascii="Arial Narrow" w:eastAsia="Times New Roman" w:hAnsi="Arial Narrow" w:cs="Times New Roman"/>
                <w:color w:val="000000"/>
              </w:rPr>
              <w:t xml:space="preserve">, School of Social Work </w:t>
            </w:r>
          </w:p>
        </w:tc>
        <w:tc>
          <w:tcPr>
            <w:tcW w:w="4680" w:type="dxa"/>
            <w:tcBorders>
              <w:top w:val="single" w:sz="8" w:space="0" w:color="auto"/>
              <w:left w:val="nil"/>
              <w:bottom w:val="single" w:sz="8" w:space="0" w:color="auto"/>
              <w:right w:val="single" w:sz="8" w:space="0" w:color="auto"/>
            </w:tcBorders>
            <w:shd w:val="clear" w:color="auto" w:fill="auto"/>
            <w:vAlign w:val="center"/>
          </w:tcPr>
          <w:p w14:paraId="05949A78" w14:textId="77777777" w:rsidR="003956AB" w:rsidRPr="00972458" w:rsidRDefault="003956AB" w:rsidP="003956AB">
            <w:pPr>
              <w:spacing w:after="0" w:line="240" w:lineRule="auto"/>
              <w:rPr>
                <w:rFonts w:ascii="Arial Narrow" w:hAnsi="Arial Narrow" w:cs="Arial"/>
                <w:color w:val="222222"/>
                <w:shd w:val="clear" w:color="auto" w:fill="FFFFFF"/>
              </w:rPr>
            </w:pPr>
            <w:r w:rsidRPr="00972458">
              <w:rPr>
                <w:rFonts w:ascii="Arial Narrow" w:hAnsi="Arial Narrow" w:cs="Arial"/>
                <w:color w:val="222222"/>
                <w:shd w:val="clear" w:color="auto" w:fill="FFFFFF"/>
              </w:rPr>
              <w:t>Bartel, A. P., Rossin</w:t>
            </w:r>
            <w:r w:rsidRPr="00972458">
              <w:rPr>
                <w:rFonts w:ascii="Cambria Math" w:hAnsi="Cambria Math" w:cs="Cambria Math"/>
                <w:color w:val="222222"/>
                <w:shd w:val="clear" w:color="auto" w:fill="FFFFFF"/>
              </w:rPr>
              <w:t>‐</w:t>
            </w:r>
            <w:r w:rsidRPr="00972458">
              <w:rPr>
                <w:rFonts w:ascii="Arial Narrow" w:hAnsi="Arial Narrow" w:cs="Arial"/>
                <w:color w:val="222222"/>
                <w:shd w:val="clear" w:color="auto" w:fill="FFFFFF"/>
              </w:rPr>
              <w:t>Slater, M., Ruhm, C. J., Stearns, J., &amp; Waldfogel, J. (2018). Paid family leave, fathers’ leave</w:t>
            </w:r>
            <w:r w:rsidRPr="00972458">
              <w:rPr>
                <w:rFonts w:ascii="Cambria Math" w:hAnsi="Cambria Math" w:cs="Cambria Math"/>
                <w:color w:val="222222"/>
                <w:shd w:val="clear" w:color="auto" w:fill="FFFFFF"/>
              </w:rPr>
              <w:t>‐</w:t>
            </w:r>
            <w:r w:rsidRPr="00972458">
              <w:rPr>
                <w:rFonts w:ascii="Arial Narrow" w:hAnsi="Arial Narrow" w:cs="Arial"/>
                <w:color w:val="222222"/>
                <w:shd w:val="clear" w:color="auto" w:fill="FFFFFF"/>
              </w:rPr>
              <w:t>taking, and leave</w:t>
            </w:r>
            <w:r w:rsidRPr="00972458">
              <w:rPr>
                <w:rFonts w:ascii="Cambria Math" w:hAnsi="Cambria Math" w:cs="Cambria Math"/>
                <w:color w:val="222222"/>
                <w:shd w:val="clear" w:color="auto" w:fill="FFFFFF"/>
              </w:rPr>
              <w:t>‐</w:t>
            </w:r>
            <w:r w:rsidRPr="00972458">
              <w:rPr>
                <w:rFonts w:ascii="Arial Narrow" w:hAnsi="Arial Narrow" w:cs="Arial"/>
                <w:color w:val="222222"/>
                <w:shd w:val="clear" w:color="auto" w:fill="FFFFFF"/>
              </w:rPr>
              <w:t>sharing in dual</w:t>
            </w:r>
            <w:r w:rsidRPr="00972458">
              <w:rPr>
                <w:rFonts w:ascii="Cambria Math" w:hAnsi="Cambria Math" w:cs="Cambria Math"/>
                <w:color w:val="222222"/>
                <w:shd w:val="clear" w:color="auto" w:fill="FFFFFF"/>
              </w:rPr>
              <w:t>‐</w:t>
            </w:r>
            <w:r w:rsidRPr="00972458">
              <w:rPr>
                <w:rFonts w:ascii="Arial Narrow" w:hAnsi="Arial Narrow" w:cs="Arial"/>
                <w:color w:val="222222"/>
                <w:shd w:val="clear" w:color="auto" w:fill="FFFFFF"/>
              </w:rPr>
              <w:t>earner households. </w:t>
            </w:r>
            <w:r w:rsidRPr="00972458">
              <w:rPr>
                <w:rFonts w:ascii="Arial Narrow" w:hAnsi="Arial Narrow" w:cs="Arial"/>
                <w:i/>
                <w:iCs/>
                <w:color w:val="222222"/>
                <w:shd w:val="clear" w:color="auto" w:fill="FFFFFF"/>
              </w:rPr>
              <w:t>JPAM</w:t>
            </w:r>
            <w:r w:rsidRPr="00972458">
              <w:rPr>
                <w:rFonts w:ascii="Arial Narrow" w:hAnsi="Arial Narrow" w:cs="Arial"/>
                <w:color w:val="222222"/>
                <w:shd w:val="clear" w:color="auto" w:fill="FFFFFF"/>
              </w:rPr>
              <w:t>, </w:t>
            </w:r>
            <w:r w:rsidRPr="00972458">
              <w:rPr>
                <w:rFonts w:ascii="Arial Narrow" w:hAnsi="Arial Narrow" w:cs="Arial"/>
                <w:i/>
                <w:iCs/>
                <w:color w:val="222222"/>
                <w:shd w:val="clear" w:color="auto" w:fill="FFFFFF"/>
              </w:rPr>
              <w:t>37</w:t>
            </w:r>
            <w:r w:rsidRPr="00972458">
              <w:rPr>
                <w:rFonts w:ascii="Arial Narrow" w:hAnsi="Arial Narrow" w:cs="Arial"/>
                <w:color w:val="222222"/>
                <w:shd w:val="clear" w:color="auto" w:fill="FFFFFF"/>
              </w:rPr>
              <w:t>(1), 10-37.</w:t>
            </w:r>
          </w:p>
        </w:tc>
      </w:tr>
      <w:tr w:rsidR="003956AB" w:rsidRPr="00972458" w14:paraId="2D7A6420" w14:textId="77777777" w:rsidTr="00584C0E">
        <w:trPr>
          <w:trHeight w:val="20"/>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tcPr>
          <w:p w14:paraId="7DC8B1F4" w14:textId="77777777" w:rsidR="003956AB" w:rsidRPr="00972458" w:rsidRDefault="003956AB" w:rsidP="003956AB">
            <w:pPr>
              <w:pStyle w:val="ListParagraph"/>
              <w:numPr>
                <w:ilvl w:val="0"/>
                <w:numId w:val="23"/>
              </w:numPr>
              <w:spacing w:after="0" w:line="240" w:lineRule="auto"/>
              <w:ind w:left="342"/>
              <w:rPr>
                <w:rFonts w:ascii="Arial Narrow" w:hAnsi="Arial Narrow"/>
              </w:rPr>
            </w:pPr>
            <w:r w:rsidRPr="00972458">
              <w:rPr>
                <w:rFonts w:ascii="Arial Narrow" w:hAnsi="Arial Narrow"/>
              </w:rPr>
              <w:lastRenderedPageBreak/>
              <w:t xml:space="preserve">Kristin Smith </w:t>
            </w:r>
            <w:hyperlink r:id="rId38" w:history="1">
              <w:r w:rsidRPr="00972458">
                <w:rPr>
                  <w:rStyle w:val="Hyperlink"/>
                  <w:rFonts w:ascii="Arial Narrow" w:hAnsi="Arial Narrow"/>
                </w:rPr>
                <w:t>kristin.smith@unh.edu</w:t>
              </w:r>
            </w:hyperlink>
            <w:r w:rsidRPr="00972458">
              <w:rPr>
                <w:rFonts w:ascii="Arial Narrow" w:hAnsi="Arial Narrow"/>
              </w:rPr>
              <w:t xml:space="preserve">  Mobile: (603) 454-8117</w:t>
            </w:r>
          </w:p>
        </w:tc>
        <w:tc>
          <w:tcPr>
            <w:tcW w:w="2340" w:type="dxa"/>
            <w:tcBorders>
              <w:top w:val="single" w:sz="8" w:space="0" w:color="auto"/>
              <w:left w:val="nil"/>
              <w:bottom w:val="single" w:sz="8" w:space="0" w:color="auto"/>
              <w:right w:val="single" w:sz="8" w:space="0" w:color="auto"/>
            </w:tcBorders>
            <w:shd w:val="clear" w:color="auto" w:fill="auto"/>
            <w:vAlign w:val="center"/>
          </w:tcPr>
          <w:p w14:paraId="175FD0E2" w14:textId="77777777" w:rsidR="003956AB" w:rsidRPr="00972458" w:rsidRDefault="003956AB" w:rsidP="003956AB">
            <w:pPr>
              <w:spacing w:after="0" w:line="240" w:lineRule="auto"/>
              <w:rPr>
                <w:rFonts w:ascii="Arial Narrow" w:hAnsi="Arial Narrow"/>
              </w:rPr>
            </w:pPr>
            <w:r w:rsidRPr="00972458">
              <w:rPr>
                <w:rFonts w:ascii="Arial Narrow" w:hAnsi="Arial Narrow"/>
              </w:rPr>
              <w:t xml:space="preserve">University of New Hampshire, Carsey School of Public Policy </w:t>
            </w:r>
          </w:p>
        </w:tc>
        <w:tc>
          <w:tcPr>
            <w:tcW w:w="4680" w:type="dxa"/>
            <w:tcBorders>
              <w:top w:val="single" w:sz="8" w:space="0" w:color="auto"/>
              <w:left w:val="nil"/>
              <w:bottom w:val="single" w:sz="8" w:space="0" w:color="auto"/>
              <w:right w:val="single" w:sz="8" w:space="0" w:color="auto"/>
            </w:tcBorders>
            <w:shd w:val="clear" w:color="auto" w:fill="auto"/>
            <w:vAlign w:val="center"/>
          </w:tcPr>
          <w:p w14:paraId="51DD2FAA" w14:textId="77777777" w:rsidR="003956AB" w:rsidRPr="00972458" w:rsidRDefault="003956AB" w:rsidP="003956AB">
            <w:pPr>
              <w:spacing w:after="0" w:line="240" w:lineRule="auto"/>
              <w:rPr>
                <w:rFonts w:ascii="Arial Narrow" w:hAnsi="Arial Narrow"/>
              </w:rPr>
            </w:pPr>
            <w:r w:rsidRPr="00972458">
              <w:rPr>
                <w:rFonts w:ascii="Arial Narrow" w:hAnsi="Arial Narrow"/>
              </w:rPr>
              <w:t>Smith, K (2019) Support for Paid Family and Medical Leave in New Hampshire , UNH Carsey School of Public Policy Brief</w:t>
            </w:r>
          </w:p>
        </w:tc>
      </w:tr>
      <w:tr w:rsidR="003956AB" w:rsidRPr="00972458" w14:paraId="1AD4ACBD" w14:textId="77777777" w:rsidTr="00584C0E">
        <w:trPr>
          <w:trHeight w:val="20"/>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tcPr>
          <w:p w14:paraId="4B5FF185" w14:textId="77777777" w:rsidR="003956AB" w:rsidRPr="00972458" w:rsidRDefault="003956AB" w:rsidP="003956AB">
            <w:pPr>
              <w:pStyle w:val="ListParagraph"/>
              <w:numPr>
                <w:ilvl w:val="0"/>
                <w:numId w:val="23"/>
              </w:numPr>
              <w:spacing w:after="0" w:line="240" w:lineRule="auto"/>
              <w:ind w:left="342"/>
              <w:rPr>
                <w:rFonts w:ascii="Arial Narrow" w:hAnsi="Arial Narrow"/>
              </w:rPr>
            </w:pPr>
            <w:r w:rsidRPr="00972458">
              <w:rPr>
                <w:rFonts w:ascii="Arial Narrow" w:hAnsi="Arial Narrow"/>
              </w:rPr>
              <w:t>Debra Fitzpatrick</w:t>
            </w:r>
          </w:p>
          <w:p w14:paraId="3AC1699D" w14:textId="77777777" w:rsidR="003956AB" w:rsidRPr="00972458" w:rsidRDefault="003956AB" w:rsidP="003956AB">
            <w:pPr>
              <w:pStyle w:val="ListParagraph"/>
              <w:spacing w:after="0" w:line="240" w:lineRule="auto"/>
              <w:ind w:left="342"/>
              <w:rPr>
                <w:rFonts w:ascii="Arial Narrow" w:hAnsi="Arial Narrow"/>
              </w:rPr>
            </w:pPr>
            <w:hyperlink r:id="rId39" w:history="1">
              <w:r w:rsidRPr="00972458">
                <w:rPr>
                  <w:rStyle w:val="Hyperlink"/>
                  <w:rFonts w:ascii="Arial Narrow" w:hAnsi="Arial Narrow"/>
                </w:rPr>
                <w:t>harex004@umn.edu</w:t>
              </w:r>
            </w:hyperlink>
            <w:r w:rsidRPr="00972458">
              <w:rPr>
                <w:rFonts w:ascii="Arial Narrow" w:hAnsi="Arial Narrow"/>
              </w:rPr>
              <w:t xml:space="preserve">   </w:t>
            </w:r>
          </w:p>
        </w:tc>
        <w:tc>
          <w:tcPr>
            <w:tcW w:w="2340" w:type="dxa"/>
            <w:tcBorders>
              <w:top w:val="single" w:sz="8" w:space="0" w:color="auto"/>
              <w:left w:val="nil"/>
              <w:bottom w:val="single" w:sz="8" w:space="0" w:color="auto"/>
              <w:right w:val="single" w:sz="8" w:space="0" w:color="auto"/>
            </w:tcBorders>
            <w:shd w:val="clear" w:color="auto" w:fill="auto"/>
            <w:vAlign w:val="center"/>
          </w:tcPr>
          <w:p w14:paraId="28FD6DE6" w14:textId="77777777" w:rsidR="003956AB" w:rsidRPr="00972458" w:rsidRDefault="003956AB" w:rsidP="003956AB">
            <w:pPr>
              <w:spacing w:after="0" w:line="240" w:lineRule="auto"/>
              <w:rPr>
                <w:rFonts w:ascii="Arial Narrow" w:hAnsi="Arial Narrow"/>
              </w:rPr>
            </w:pPr>
            <w:r w:rsidRPr="00972458">
              <w:rPr>
                <w:rFonts w:ascii="Arial Narrow" w:hAnsi="Arial Narrow"/>
              </w:rPr>
              <w:t>University of Minnesota Humphrey School of Public Affairs, Center on Women, Gender and Public Policy</w:t>
            </w:r>
          </w:p>
        </w:tc>
        <w:tc>
          <w:tcPr>
            <w:tcW w:w="4680" w:type="dxa"/>
            <w:tcBorders>
              <w:top w:val="single" w:sz="8" w:space="0" w:color="auto"/>
              <w:left w:val="nil"/>
              <w:bottom w:val="single" w:sz="8" w:space="0" w:color="auto"/>
              <w:right w:val="single" w:sz="8" w:space="0" w:color="auto"/>
            </w:tcBorders>
            <w:shd w:val="clear" w:color="auto" w:fill="auto"/>
            <w:vAlign w:val="center"/>
          </w:tcPr>
          <w:p w14:paraId="1D6DDD6F" w14:textId="77777777" w:rsidR="003956AB" w:rsidRPr="00972458" w:rsidRDefault="003956AB" w:rsidP="003956AB">
            <w:pPr>
              <w:spacing w:after="0" w:line="240" w:lineRule="auto"/>
              <w:rPr>
                <w:rFonts w:ascii="Arial Narrow" w:hAnsi="Arial Narrow"/>
              </w:rPr>
            </w:pPr>
            <w:r w:rsidRPr="00972458">
              <w:rPr>
                <w:rFonts w:ascii="Arial Narrow" w:hAnsi="Arial Narrow"/>
              </w:rPr>
              <w:t>Fitzpatrick (2016) Paid Family &amp; Medical Leave Insurance: Options For Designing And Implementing A Minnesota Program</w:t>
            </w:r>
          </w:p>
        </w:tc>
      </w:tr>
      <w:tr w:rsidR="003956AB" w:rsidRPr="00972458" w14:paraId="7FA2DD57" w14:textId="77777777" w:rsidTr="00584C0E">
        <w:trPr>
          <w:trHeight w:val="20"/>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tcPr>
          <w:p w14:paraId="301DB027" w14:textId="77777777" w:rsidR="003956AB" w:rsidRPr="00972458" w:rsidRDefault="003956AB" w:rsidP="003956AB">
            <w:pPr>
              <w:pStyle w:val="ListParagraph"/>
              <w:numPr>
                <w:ilvl w:val="0"/>
                <w:numId w:val="23"/>
              </w:numPr>
              <w:spacing w:after="0" w:line="240" w:lineRule="auto"/>
              <w:ind w:left="342"/>
              <w:rPr>
                <w:rFonts w:ascii="Arial Narrow" w:hAnsi="Arial Narrow"/>
              </w:rPr>
            </w:pPr>
            <w:r w:rsidRPr="00972458">
              <w:rPr>
                <w:rFonts w:ascii="Arial Narrow" w:hAnsi="Arial Narrow"/>
              </w:rPr>
              <w:t>Nicolas R. Ziebarth</w:t>
            </w:r>
          </w:p>
          <w:p w14:paraId="7DFBA4DA" w14:textId="77777777" w:rsidR="003956AB" w:rsidRPr="00972458" w:rsidRDefault="003956AB" w:rsidP="003956AB">
            <w:pPr>
              <w:pStyle w:val="ListParagraph"/>
              <w:spacing w:after="0" w:line="240" w:lineRule="auto"/>
              <w:ind w:left="342"/>
              <w:rPr>
                <w:rFonts w:ascii="Arial Narrow" w:hAnsi="Arial Narrow"/>
              </w:rPr>
            </w:pPr>
            <w:hyperlink r:id="rId40" w:history="1">
              <w:r w:rsidRPr="00972458">
                <w:rPr>
                  <w:rStyle w:val="Hyperlink"/>
                  <w:rFonts w:ascii="Arial Narrow" w:hAnsi="Arial Narrow"/>
                </w:rPr>
                <w:t>nrz2@cornell.edu</w:t>
              </w:r>
            </w:hyperlink>
            <w:r w:rsidRPr="00972458">
              <w:rPr>
                <w:rFonts w:ascii="Arial Narrow" w:hAnsi="Arial Narrow"/>
              </w:rPr>
              <w:t xml:space="preserve"> </w:t>
            </w:r>
          </w:p>
        </w:tc>
        <w:tc>
          <w:tcPr>
            <w:tcW w:w="2340" w:type="dxa"/>
            <w:tcBorders>
              <w:top w:val="single" w:sz="8" w:space="0" w:color="auto"/>
              <w:left w:val="nil"/>
              <w:bottom w:val="single" w:sz="8" w:space="0" w:color="auto"/>
              <w:right w:val="single" w:sz="8" w:space="0" w:color="auto"/>
            </w:tcBorders>
            <w:shd w:val="clear" w:color="auto" w:fill="auto"/>
            <w:vAlign w:val="center"/>
          </w:tcPr>
          <w:p w14:paraId="2612585B" w14:textId="77777777" w:rsidR="003956AB" w:rsidRPr="00972458" w:rsidRDefault="003956AB" w:rsidP="003956AB">
            <w:pPr>
              <w:spacing w:after="0" w:line="240" w:lineRule="auto"/>
              <w:rPr>
                <w:rFonts w:ascii="Arial Narrow" w:eastAsia="Times New Roman" w:hAnsi="Arial Narrow" w:cs="Times New Roman"/>
                <w:color w:val="000000"/>
              </w:rPr>
            </w:pPr>
            <w:r w:rsidRPr="00972458">
              <w:rPr>
                <w:rFonts w:ascii="Arial Narrow" w:eastAsia="Times New Roman" w:hAnsi="Arial Narrow" w:cs="Times New Roman"/>
                <w:color w:val="000000"/>
              </w:rPr>
              <w:t xml:space="preserve">Cornell </w:t>
            </w:r>
            <w:r w:rsidRPr="00972458">
              <w:rPr>
                <w:rFonts w:ascii="Arial Narrow" w:eastAsia="Times New Roman" w:hAnsi="Arial Narrow" w:cs="Times New Roman"/>
                <w:color w:val="000000"/>
              </w:rPr>
              <w:t>University,</w:t>
            </w:r>
          </w:p>
          <w:p w14:paraId="39F0337C" w14:textId="77777777" w:rsidR="003956AB" w:rsidRPr="00972458" w:rsidRDefault="003956AB" w:rsidP="003956AB">
            <w:pPr>
              <w:spacing w:after="0" w:line="240" w:lineRule="auto"/>
              <w:rPr>
                <w:rFonts w:ascii="Arial Narrow" w:eastAsia="Times New Roman" w:hAnsi="Arial Narrow" w:cs="Times New Roman"/>
                <w:color w:val="000000"/>
              </w:rPr>
            </w:pPr>
            <w:r w:rsidRPr="00972458">
              <w:rPr>
                <w:rFonts w:ascii="Arial Narrow" w:eastAsia="Times New Roman" w:hAnsi="Arial Narrow" w:cs="Times New Roman"/>
                <w:color w:val="000000"/>
              </w:rPr>
              <w:t>Institute of Public Affairs</w:t>
            </w:r>
          </w:p>
        </w:tc>
        <w:tc>
          <w:tcPr>
            <w:tcW w:w="4680" w:type="dxa"/>
            <w:tcBorders>
              <w:top w:val="single" w:sz="8" w:space="0" w:color="auto"/>
              <w:left w:val="nil"/>
              <w:bottom w:val="single" w:sz="8" w:space="0" w:color="auto"/>
              <w:right w:val="single" w:sz="8" w:space="0" w:color="auto"/>
            </w:tcBorders>
            <w:shd w:val="clear" w:color="auto" w:fill="auto"/>
            <w:vAlign w:val="center"/>
          </w:tcPr>
          <w:p w14:paraId="4EF3F24A" w14:textId="77777777" w:rsidR="003956AB" w:rsidRPr="00972458" w:rsidRDefault="003956AB" w:rsidP="003956AB">
            <w:pPr>
              <w:spacing w:after="0" w:line="240" w:lineRule="auto"/>
              <w:rPr>
                <w:rFonts w:ascii="Arial Narrow" w:hAnsi="Arial Narrow" w:cs="Arial"/>
                <w:color w:val="222222"/>
                <w:shd w:val="clear" w:color="auto" w:fill="FFFFFF"/>
              </w:rPr>
            </w:pPr>
            <w:r w:rsidRPr="00972458">
              <w:rPr>
                <w:rFonts w:ascii="Arial Narrow" w:hAnsi="Arial Narrow" w:cs="Arial"/>
                <w:color w:val="222222"/>
                <w:shd w:val="clear" w:color="auto" w:fill="FFFFFF"/>
              </w:rPr>
              <w:t>Pichler, S., &amp; Ziebarth, N. R. (2018). Labor market effects of US sick pay mandates. </w:t>
            </w:r>
            <w:r w:rsidRPr="00972458">
              <w:rPr>
                <w:rFonts w:ascii="Arial Narrow" w:hAnsi="Arial Narrow" w:cs="Arial"/>
                <w:i/>
                <w:iCs/>
                <w:color w:val="222222"/>
                <w:shd w:val="clear" w:color="auto" w:fill="FFFFFF"/>
              </w:rPr>
              <w:t>Journal of Human Resources</w:t>
            </w:r>
            <w:r w:rsidRPr="00972458">
              <w:rPr>
                <w:rFonts w:ascii="Arial Narrow" w:hAnsi="Arial Narrow" w:cs="Arial"/>
                <w:color w:val="222222"/>
                <w:shd w:val="clear" w:color="auto" w:fill="FFFFFF"/>
              </w:rPr>
              <w:t>, 0117-8514R2.</w:t>
            </w:r>
          </w:p>
        </w:tc>
      </w:tr>
      <w:tr w:rsidR="003956AB" w:rsidRPr="00972458" w14:paraId="2F8583CA" w14:textId="77777777" w:rsidTr="00584C0E">
        <w:trPr>
          <w:trHeight w:val="20"/>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tcPr>
          <w:p w14:paraId="414ABF9A" w14:textId="73483AA9" w:rsidR="003956AB" w:rsidRPr="00972458" w:rsidRDefault="003956AB" w:rsidP="003956AB">
            <w:pPr>
              <w:pStyle w:val="ListParagraph"/>
              <w:numPr>
                <w:ilvl w:val="0"/>
                <w:numId w:val="23"/>
              </w:numPr>
              <w:spacing w:after="0" w:line="240" w:lineRule="auto"/>
              <w:ind w:left="342"/>
              <w:rPr>
                <w:rFonts w:ascii="Arial Narrow" w:hAnsi="Arial Narrow"/>
              </w:rPr>
            </w:pPr>
            <w:r w:rsidRPr="00972458">
              <w:rPr>
                <w:rFonts w:ascii="Arial Narrow" w:hAnsi="Arial Narrow"/>
              </w:rPr>
              <w:t>Laura Dresser</w:t>
            </w:r>
            <w:r w:rsidRPr="00972458">
              <w:rPr>
                <w:rFonts w:ascii="Arial Narrow" w:hAnsi="Arial Narrow"/>
              </w:rPr>
              <w:t xml:space="preserve"> </w:t>
            </w:r>
            <w:hyperlink r:id="rId41" w:history="1">
              <w:r w:rsidRPr="00972458">
                <w:rPr>
                  <w:rStyle w:val="Hyperlink"/>
                  <w:rFonts w:ascii="Arial Narrow" w:hAnsi="Arial Narrow"/>
                </w:rPr>
                <w:t>ldresser@wisc.edu</w:t>
              </w:r>
            </w:hyperlink>
            <w:r w:rsidRPr="00972458">
              <w:rPr>
                <w:rFonts w:ascii="Arial Narrow" w:hAnsi="Arial Narrow"/>
              </w:rPr>
              <w:t xml:space="preserve"> </w:t>
            </w:r>
          </w:p>
        </w:tc>
        <w:tc>
          <w:tcPr>
            <w:tcW w:w="2340" w:type="dxa"/>
            <w:tcBorders>
              <w:top w:val="single" w:sz="8" w:space="0" w:color="auto"/>
              <w:left w:val="nil"/>
              <w:bottom w:val="single" w:sz="8" w:space="0" w:color="auto"/>
              <w:right w:val="single" w:sz="8" w:space="0" w:color="auto"/>
            </w:tcBorders>
            <w:shd w:val="clear" w:color="auto" w:fill="auto"/>
            <w:vAlign w:val="center"/>
          </w:tcPr>
          <w:p w14:paraId="6BA55FD8" w14:textId="42D87DA6" w:rsidR="003956AB" w:rsidRPr="00972458" w:rsidRDefault="003956AB" w:rsidP="003956AB">
            <w:pPr>
              <w:spacing w:after="0" w:line="240" w:lineRule="auto"/>
              <w:rPr>
                <w:rFonts w:ascii="Arial Narrow" w:hAnsi="Arial Narrow"/>
              </w:rPr>
            </w:pPr>
            <w:r w:rsidRPr="00972458">
              <w:rPr>
                <w:rFonts w:ascii="Arial Narrow" w:hAnsi="Arial Narrow"/>
              </w:rPr>
              <w:t xml:space="preserve">University of Wisconsin, </w:t>
            </w:r>
            <w:r w:rsidRPr="00972458">
              <w:rPr>
                <w:rFonts w:ascii="Arial Narrow" w:hAnsi="Arial Narrow"/>
              </w:rPr>
              <w:t>Center On Wisconsin Strategy</w:t>
            </w:r>
          </w:p>
        </w:tc>
        <w:tc>
          <w:tcPr>
            <w:tcW w:w="4680" w:type="dxa"/>
            <w:tcBorders>
              <w:top w:val="single" w:sz="8" w:space="0" w:color="auto"/>
              <w:left w:val="nil"/>
              <w:bottom w:val="single" w:sz="8" w:space="0" w:color="auto"/>
              <w:right w:val="single" w:sz="8" w:space="0" w:color="auto"/>
            </w:tcBorders>
            <w:shd w:val="clear" w:color="auto" w:fill="auto"/>
            <w:vAlign w:val="center"/>
          </w:tcPr>
          <w:p w14:paraId="425AC6B2" w14:textId="286DCD3E" w:rsidR="003956AB" w:rsidRPr="00972458" w:rsidRDefault="003956AB" w:rsidP="003956AB">
            <w:pPr>
              <w:spacing w:after="0" w:line="240" w:lineRule="auto"/>
              <w:rPr>
                <w:rFonts w:ascii="Arial Narrow" w:hAnsi="Arial Narrow"/>
              </w:rPr>
            </w:pPr>
            <w:r w:rsidRPr="00972458">
              <w:rPr>
                <w:rFonts w:ascii="Arial Narrow" w:hAnsi="Arial Narrow"/>
              </w:rPr>
              <w:t>Dresser</w:t>
            </w:r>
            <w:r w:rsidRPr="00972458">
              <w:rPr>
                <w:rFonts w:ascii="Arial Narrow" w:hAnsi="Arial Narrow"/>
              </w:rPr>
              <w:t>, L.</w:t>
            </w:r>
            <w:r w:rsidRPr="00972458">
              <w:rPr>
                <w:rFonts w:ascii="Arial Narrow" w:hAnsi="Arial Narrow"/>
              </w:rPr>
              <w:t xml:space="preserve"> and J</w:t>
            </w:r>
            <w:r w:rsidRPr="00972458">
              <w:rPr>
                <w:rFonts w:ascii="Arial Narrow" w:hAnsi="Arial Narrow"/>
              </w:rPr>
              <w:t>oel Rogers (2019) The State of Working Wisconsin</w:t>
            </w:r>
          </w:p>
        </w:tc>
      </w:tr>
      <w:tr w:rsidR="003956AB" w:rsidRPr="00972458" w14:paraId="3934608E" w14:textId="77777777" w:rsidTr="00584C0E">
        <w:trPr>
          <w:trHeight w:val="20"/>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tcPr>
          <w:p w14:paraId="1AF1210A" w14:textId="6B7B47D4" w:rsidR="003956AB" w:rsidRPr="00972458" w:rsidRDefault="0006490F" w:rsidP="0006490F">
            <w:pPr>
              <w:pStyle w:val="ListParagraph"/>
              <w:numPr>
                <w:ilvl w:val="0"/>
                <w:numId w:val="23"/>
              </w:numPr>
              <w:spacing w:after="0" w:line="240" w:lineRule="auto"/>
              <w:ind w:left="342"/>
              <w:rPr>
                <w:rFonts w:ascii="Arial Narrow" w:hAnsi="Arial Narrow"/>
              </w:rPr>
            </w:pPr>
            <w:r w:rsidRPr="00972458">
              <w:rPr>
                <w:rFonts w:ascii="Arial Narrow" w:hAnsi="Arial Narrow"/>
              </w:rPr>
              <w:t xml:space="preserve">LeaAnne DeRigne </w:t>
            </w:r>
            <w:hyperlink r:id="rId42" w:history="1">
              <w:r w:rsidRPr="00972458">
                <w:rPr>
                  <w:rStyle w:val="Hyperlink"/>
                  <w:rFonts w:ascii="Arial Narrow" w:hAnsi="Arial Narrow"/>
                </w:rPr>
                <w:t>lderigne@fau.edu</w:t>
              </w:r>
            </w:hyperlink>
            <w:r w:rsidRPr="00972458">
              <w:rPr>
                <w:rFonts w:ascii="Arial Narrow" w:hAnsi="Arial Narrow"/>
              </w:rPr>
              <w:t xml:space="preserve">  </w:t>
            </w:r>
          </w:p>
        </w:tc>
        <w:tc>
          <w:tcPr>
            <w:tcW w:w="2340" w:type="dxa"/>
            <w:tcBorders>
              <w:top w:val="single" w:sz="8" w:space="0" w:color="auto"/>
              <w:left w:val="nil"/>
              <w:bottom w:val="single" w:sz="8" w:space="0" w:color="auto"/>
              <w:right w:val="single" w:sz="8" w:space="0" w:color="auto"/>
            </w:tcBorders>
            <w:shd w:val="clear" w:color="auto" w:fill="auto"/>
            <w:vAlign w:val="center"/>
          </w:tcPr>
          <w:p w14:paraId="2F8D3F65" w14:textId="5CF57F0B" w:rsidR="003956AB" w:rsidRPr="00972458" w:rsidRDefault="0006490F" w:rsidP="0006490F">
            <w:pPr>
              <w:spacing w:after="0" w:line="240" w:lineRule="auto"/>
              <w:rPr>
                <w:rFonts w:ascii="Arial Narrow" w:hAnsi="Arial Narrow"/>
              </w:rPr>
            </w:pPr>
            <w:r w:rsidRPr="00972458">
              <w:rPr>
                <w:rFonts w:ascii="Arial Narrow" w:hAnsi="Arial Narrow"/>
              </w:rPr>
              <w:t>Florida Atlantic University, Phyllis and Harvey Sandler</w:t>
            </w:r>
            <w:r w:rsidRPr="00972458">
              <w:rPr>
                <w:rFonts w:ascii="Arial Narrow" w:hAnsi="Arial Narrow"/>
              </w:rPr>
              <w:t xml:space="preserve"> </w:t>
            </w:r>
            <w:r w:rsidRPr="00972458">
              <w:rPr>
                <w:rFonts w:ascii="Arial Narrow" w:hAnsi="Arial Narrow"/>
              </w:rPr>
              <w:t>School of Social Work</w:t>
            </w:r>
          </w:p>
        </w:tc>
        <w:tc>
          <w:tcPr>
            <w:tcW w:w="4680" w:type="dxa"/>
            <w:tcBorders>
              <w:top w:val="single" w:sz="8" w:space="0" w:color="auto"/>
              <w:left w:val="nil"/>
              <w:bottom w:val="single" w:sz="8" w:space="0" w:color="auto"/>
              <w:right w:val="single" w:sz="8" w:space="0" w:color="auto"/>
            </w:tcBorders>
            <w:shd w:val="clear" w:color="auto" w:fill="auto"/>
            <w:vAlign w:val="center"/>
          </w:tcPr>
          <w:p w14:paraId="58C5D976" w14:textId="1ADB5234" w:rsidR="003956AB" w:rsidRPr="00972458" w:rsidRDefault="0006490F" w:rsidP="0006490F">
            <w:pPr>
              <w:spacing w:after="0" w:line="240" w:lineRule="auto"/>
              <w:rPr>
                <w:rFonts w:ascii="Arial Narrow" w:hAnsi="Arial Narrow"/>
              </w:rPr>
            </w:pPr>
            <w:r w:rsidRPr="00972458">
              <w:rPr>
                <w:rFonts w:ascii="Arial Narrow" w:hAnsi="Arial Narrow"/>
              </w:rPr>
              <w:t xml:space="preserve">DeRigne, L., Dare, P. S., Collins, C., Quinn, L. M., &amp; Fuller, K. (2019). Working US Adults without Paid Sick Leave Report more Worries about Finances. Journal of Social Service Research, 45(4), 570-581. </w:t>
            </w:r>
          </w:p>
        </w:tc>
      </w:tr>
    </w:tbl>
    <w:p w14:paraId="6EF9B0D0" w14:textId="77777777" w:rsidR="00FE4F61" w:rsidRPr="00102A0F" w:rsidRDefault="00FE4F61" w:rsidP="00FE4F61">
      <w:pPr>
        <w:pStyle w:val="NoSpacing"/>
        <w:tabs>
          <w:tab w:val="left" w:pos="720"/>
          <w:tab w:val="left" w:pos="1440"/>
          <w:tab w:val="left" w:pos="2160"/>
          <w:tab w:val="left" w:pos="2880"/>
          <w:tab w:val="left" w:pos="3600"/>
          <w:tab w:val="left" w:pos="4320"/>
          <w:tab w:val="left" w:pos="5040"/>
          <w:tab w:val="left" w:pos="8280"/>
        </w:tabs>
        <w:rPr>
          <w:rFonts w:ascii="Times New Roman" w:hAnsi="Times New Roman" w:cs="Times New Roman"/>
        </w:rPr>
      </w:pPr>
    </w:p>
    <w:p w14:paraId="7C0109EE" w14:textId="77777777" w:rsidR="00AD6B2D" w:rsidRPr="00102A0F" w:rsidRDefault="00F96685" w:rsidP="00F96685">
      <w:pPr>
        <w:pStyle w:val="NoSpacing"/>
        <w:rPr>
          <w:rFonts w:ascii="Times New Roman" w:hAnsi="Times New Roman" w:cs="Times New Roman"/>
        </w:rPr>
      </w:pPr>
      <w:r w:rsidRPr="00102A0F">
        <w:rPr>
          <w:rFonts w:ascii="Times New Roman" w:hAnsi="Times New Roman" w:cs="Times New Roman"/>
          <w:b/>
        </w:rPr>
        <w:t>Step 2.</w:t>
      </w:r>
      <w:r w:rsidRPr="00102A0F">
        <w:rPr>
          <w:rFonts w:ascii="Times New Roman" w:hAnsi="Times New Roman" w:cs="Times New Roman"/>
        </w:rPr>
        <w:t xml:space="preserve"> </w:t>
      </w:r>
      <w:r w:rsidR="009F5164" w:rsidRPr="00102A0F">
        <w:rPr>
          <w:rFonts w:ascii="Times New Roman" w:hAnsi="Times New Roman" w:cs="Times New Roman"/>
        </w:rPr>
        <w:tab/>
      </w:r>
      <w:r w:rsidR="00FE4F61" w:rsidRPr="00102A0F">
        <w:rPr>
          <w:rFonts w:ascii="Times New Roman" w:hAnsi="Times New Roman" w:cs="Times New Roman"/>
          <w:b/>
        </w:rPr>
        <w:t>Identification of</w:t>
      </w:r>
      <w:r w:rsidR="009F5164" w:rsidRPr="00102A0F">
        <w:rPr>
          <w:rFonts w:ascii="Times New Roman" w:hAnsi="Times New Roman" w:cs="Times New Roman"/>
          <w:b/>
        </w:rPr>
        <w:t xml:space="preserve"> how our microsimulation tools and research findings or </w:t>
      </w:r>
      <w:r w:rsidRPr="00102A0F">
        <w:rPr>
          <w:rFonts w:ascii="Times New Roman" w:hAnsi="Times New Roman" w:cs="Times New Roman"/>
          <w:b/>
        </w:rPr>
        <w:t xml:space="preserve">product is useful to </w:t>
      </w:r>
      <w:r w:rsidR="009F5164" w:rsidRPr="00102A0F">
        <w:rPr>
          <w:rFonts w:ascii="Times New Roman" w:hAnsi="Times New Roman" w:cs="Times New Roman"/>
          <w:b/>
        </w:rPr>
        <w:t xml:space="preserve"> </w:t>
      </w:r>
      <w:r w:rsidRPr="00102A0F">
        <w:rPr>
          <w:rFonts w:ascii="Times New Roman" w:hAnsi="Times New Roman" w:cs="Times New Roman"/>
          <w:b/>
        </w:rPr>
        <w:t>our end users.</w:t>
      </w:r>
      <w:r w:rsidRPr="00102A0F">
        <w:rPr>
          <w:rFonts w:ascii="Times New Roman" w:hAnsi="Times New Roman" w:cs="Times New Roman"/>
        </w:rPr>
        <w:t xml:space="preserve"> </w:t>
      </w:r>
      <w:r w:rsidR="00FB09B1" w:rsidRPr="00102A0F">
        <w:rPr>
          <w:rFonts w:ascii="Times New Roman" w:hAnsi="Times New Roman" w:cs="Times New Roman"/>
        </w:rPr>
        <w:t xml:space="preserve"> </w:t>
      </w:r>
    </w:p>
    <w:p w14:paraId="4EE6DEBB" w14:textId="77777777" w:rsidR="00AD6B2D" w:rsidRPr="00102A0F" w:rsidRDefault="00AD6B2D" w:rsidP="00F96685">
      <w:pPr>
        <w:pStyle w:val="NoSpacing"/>
        <w:rPr>
          <w:rFonts w:ascii="Times New Roman" w:hAnsi="Times New Roman" w:cs="Times New Roman"/>
        </w:rPr>
      </w:pPr>
    </w:p>
    <w:p w14:paraId="2311E81B" w14:textId="38DA5DA1" w:rsidR="006A54CD" w:rsidRPr="006A54CD" w:rsidRDefault="00FB09B1" w:rsidP="006A54CD">
      <w:pPr>
        <w:pStyle w:val="NoSpacing"/>
        <w:jc w:val="both"/>
        <w:rPr>
          <w:rFonts w:ascii="Times New Roman" w:hAnsi="Times New Roman" w:cs="Times New Roman"/>
        </w:rPr>
      </w:pPr>
      <w:r w:rsidRPr="00102A0F">
        <w:rPr>
          <w:rFonts w:ascii="Times New Roman" w:hAnsi="Times New Roman" w:cs="Times New Roman"/>
        </w:rPr>
        <w:t xml:space="preserve">By examining the research </w:t>
      </w:r>
      <w:r w:rsidR="00E401A3">
        <w:rPr>
          <w:rFonts w:ascii="Times New Roman" w:hAnsi="Times New Roman" w:cs="Times New Roman"/>
        </w:rPr>
        <w:t>previously published</w:t>
      </w:r>
      <w:r w:rsidRPr="00102A0F">
        <w:rPr>
          <w:rFonts w:ascii="Times New Roman" w:hAnsi="Times New Roman" w:cs="Times New Roman"/>
        </w:rPr>
        <w:t>, we will develop an understanding of what the models are being used for, and thus we will be able to i</w:t>
      </w:r>
      <w:r w:rsidR="009F5164" w:rsidRPr="00102A0F">
        <w:rPr>
          <w:rFonts w:ascii="Times New Roman" w:hAnsi="Times New Roman" w:cs="Times New Roman"/>
        </w:rPr>
        <w:t>dentify compelling arguments for why</w:t>
      </w:r>
      <w:r w:rsidR="00F96685" w:rsidRPr="00102A0F">
        <w:rPr>
          <w:rFonts w:ascii="Times New Roman" w:hAnsi="Times New Roman" w:cs="Times New Roman"/>
        </w:rPr>
        <w:t xml:space="preserve"> </w:t>
      </w:r>
      <w:r w:rsidRPr="00102A0F">
        <w:rPr>
          <w:rFonts w:ascii="Times New Roman" w:hAnsi="Times New Roman" w:cs="Times New Roman"/>
        </w:rPr>
        <w:t>users may</w:t>
      </w:r>
      <w:r w:rsidR="00F96685" w:rsidRPr="00102A0F">
        <w:rPr>
          <w:rFonts w:ascii="Times New Roman" w:hAnsi="Times New Roman" w:cs="Times New Roman"/>
        </w:rPr>
        <w:t xml:space="preserve"> want to use our </w:t>
      </w:r>
      <w:r w:rsidR="009F5164" w:rsidRPr="00102A0F">
        <w:rPr>
          <w:rFonts w:ascii="Times New Roman" w:hAnsi="Times New Roman" w:cs="Times New Roman"/>
        </w:rPr>
        <w:t>tools, our research</w:t>
      </w:r>
      <w:r w:rsidR="00F96685" w:rsidRPr="00102A0F">
        <w:rPr>
          <w:rFonts w:ascii="Times New Roman" w:hAnsi="Times New Roman" w:cs="Times New Roman"/>
        </w:rPr>
        <w:t xml:space="preserve"> </w:t>
      </w:r>
      <w:r w:rsidR="009F5164" w:rsidRPr="00102A0F">
        <w:rPr>
          <w:rFonts w:ascii="Times New Roman" w:hAnsi="Times New Roman" w:cs="Times New Roman"/>
        </w:rPr>
        <w:t xml:space="preserve">findings, or research </w:t>
      </w:r>
      <w:r w:rsidR="00F96685" w:rsidRPr="00102A0F">
        <w:rPr>
          <w:rFonts w:ascii="Times New Roman" w:hAnsi="Times New Roman" w:cs="Times New Roman"/>
        </w:rPr>
        <w:t>product</w:t>
      </w:r>
      <w:r w:rsidR="009F5164" w:rsidRPr="00102A0F">
        <w:rPr>
          <w:rFonts w:ascii="Times New Roman" w:hAnsi="Times New Roman" w:cs="Times New Roman"/>
        </w:rPr>
        <w:t>s</w:t>
      </w:r>
      <w:r w:rsidRPr="00102A0F">
        <w:rPr>
          <w:rFonts w:ascii="Times New Roman" w:hAnsi="Times New Roman" w:cs="Times New Roman"/>
        </w:rPr>
        <w:t>.</w:t>
      </w:r>
      <w:r w:rsidR="006A54CD">
        <w:rPr>
          <w:rFonts w:ascii="Times New Roman" w:hAnsi="Times New Roman" w:cs="Times New Roman"/>
        </w:rPr>
        <w:t xml:space="preserve"> </w:t>
      </w:r>
      <w:r w:rsidR="006A54CD" w:rsidRPr="006A54CD">
        <w:rPr>
          <w:rFonts w:ascii="Times New Roman" w:hAnsi="Times New Roman" w:cs="Times New Roman"/>
        </w:rPr>
        <w:t xml:space="preserve">Our team conducted a </w:t>
      </w:r>
      <w:r w:rsidR="00E401A3">
        <w:rPr>
          <w:rFonts w:ascii="Times New Roman" w:hAnsi="Times New Roman" w:cs="Times New Roman"/>
        </w:rPr>
        <w:t xml:space="preserve">preliminary </w:t>
      </w:r>
      <w:r w:rsidR="006A54CD" w:rsidRPr="006A54CD">
        <w:rPr>
          <w:rFonts w:ascii="Times New Roman" w:hAnsi="Times New Roman" w:cs="Times New Roman"/>
        </w:rPr>
        <w:t>survey of paid leave research between 2015 and 2019, and identified 67 manuscript-length published works between 2015-2019 covering a diverse range of topics, including</w:t>
      </w:r>
      <w:r w:rsidR="006A54CD">
        <w:rPr>
          <w:rFonts w:ascii="Times New Roman" w:hAnsi="Times New Roman" w:cs="Times New Roman"/>
        </w:rPr>
        <w:t xml:space="preserve"> the following 10 areas of research</w:t>
      </w:r>
      <w:r w:rsidR="006A54CD" w:rsidRPr="006A54CD">
        <w:rPr>
          <w:rFonts w:ascii="Times New Roman" w:hAnsi="Times New Roman" w:cs="Times New Roman"/>
        </w:rPr>
        <w:t>:</w:t>
      </w:r>
    </w:p>
    <w:p w14:paraId="010208DD" w14:textId="260D0FD9" w:rsidR="006A54CD" w:rsidRPr="00102A0F" w:rsidRDefault="006A54CD" w:rsidP="006A54CD">
      <w:pPr>
        <w:pStyle w:val="ListParagraph"/>
        <w:numPr>
          <w:ilvl w:val="4"/>
          <w:numId w:val="22"/>
        </w:numPr>
        <w:tabs>
          <w:tab w:val="left" w:pos="1080"/>
        </w:tabs>
        <w:ind w:left="450" w:hanging="180"/>
        <w:jc w:val="both"/>
        <w:rPr>
          <w:rFonts w:ascii="Times New Roman" w:hAnsi="Times New Roman" w:cs="Times New Roman"/>
        </w:rPr>
      </w:pPr>
      <w:r w:rsidRPr="00812368">
        <w:rPr>
          <w:rFonts w:ascii="Times New Roman" w:hAnsi="Times New Roman" w:cs="Times New Roman"/>
          <w:b/>
        </w:rPr>
        <w:t>Paid leave and work-family balance:</w:t>
      </w:r>
      <w:r w:rsidRPr="00102A0F">
        <w:rPr>
          <w:rFonts w:ascii="Times New Roman" w:hAnsi="Times New Roman" w:cs="Times New Roman"/>
        </w:rPr>
        <w:t xml:space="preserve"> </w:t>
      </w:r>
      <w:r>
        <w:rPr>
          <w:rFonts w:ascii="Times New Roman" w:hAnsi="Times New Roman" w:cs="Times New Roman"/>
        </w:rPr>
        <w:t>Shelby Ster</w:t>
      </w:r>
      <w:r w:rsidR="00E401A3">
        <w:rPr>
          <w:rFonts w:ascii="Times New Roman" w:hAnsi="Times New Roman" w:cs="Times New Roman"/>
        </w:rPr>
        <w:t>l</w:t>
      </w:r>
      <w:r>
        <w:rPr>
          <w:rFonts w:ascii="Times New Roman" w:hAnsi="Times New Roman" w:cs="Times New Roman"/>
        </w:rPr>
        <w:t xml:space="preserve">ing et al (2019), </w:t>
      </w:r>
      <w:r w:rsidRPr="00102A0F">
        <w:rPr>
          <w:rFonts w:ascii="Times New Roman" w:hAnsi="Times New Roman" w:cs="Times New Roman"/>
        </w:rPr>
        <w:t xml:space="preserve">Gates et al (2019), </w:t>
      </w:r>
      <w:r>
        <w:rPr>
          <w:rFonts w:ascii="Times New Roman" w:hAnsi="Times New Roman" w:cs="Times New Roman"/>
        </w:rPr>
        <w:t xml:space="preserve">Trask (2017) </w:t>
      </w:r>
      <w:r w:rsidRPr="00102A0F">
        <w:rPr>
          <w:rFonts w:ascii="Times New Roman" w:hAnsi="Times New Roman" w:cs="Times New Roman"/>
        </w:rPr>
        <w:t>Arellano (2015)</w:t>
      </w:r>
    </w:p>
    <w:p w14:paraId="461AAA7A" w14:textId="77777777" w:rsidR="006A54CD" w:rsidRPr="00102A0F" w:rsidRDefault="006A54CD" w:rsidP="006A54CD">
      <w:pPr>
        <w:pStyle w:val="ListParagraph"/>
        <w:numPr>
          <w:ilvl w:val="4"/>
          <w:numId w:val="22"/>
        </w:numPr>
        <w:tabs>
          <w:tab w:val="left" w:pos="1080"/>
        </w:tabs>
        <w:ind w:left="450" w:hanging="180"/>
        <w:jc w:val="both"/>
        <w:rPr>
          <w:rFonts w:ascii="Times New Roman" w:hAnsi="Times New Roman" w:cs="Times New Roman"/>
        </w:rPr>
      </w:pPr>
      <w:r w:rsidRPr="00812368">
        <w:rPr>
          <w:rFonts w:ascii="Times New Roman" w:hAnsi="Times New Roman" w:cs="Times New Roman"/>
          <w:b/>
        </w:rPr>
        <w:t>Paid leave as a women’s right and workplace issue:</w:t>
      </w:r>
      <w:r w:rsidRPr="00102A0F">
        <w:rPr>
          <w:rFonts w:ascii="Times New Roman" w:hAnsi="Times New Roman" w:cs="Times New Roman"/>
        </w:rPr>
        <w:t xml:space="preserve"> Boris (2018), Fisher et al (2016), Forsyth (2017), </w:t>
      </w:r>
      <w:r w:rsidRPr="00102A0F">
        <w:rPr>
          <w:rFonts w:ascii="Times New Roman" w:hAnsi="Times New Roman" w:cs="Times New Roman"/>
          <w:color w:val="222222"/>
          <w:shd w:val="clear" w:color="auto" w:fill="FFFFFF"/>
        </w:rPr>
        <w:t>Geoghegan (2018)</w:t>
      </w:r>
      <w:r>
        <w:rPr>
          <w:rFonts w:ascii="Times New Roman" w:hAnsi="Times New Roman" w:cs="Times New Roman"/>
          <w:color w:val="222222"/>
          <w:shd w:val="clear" w:color="auto" w:fill="FFFFFF"/>
        </w:rPr>
        <w:t>, Maume (2016)</w:t>
      </w:r>
      <w:r w:rsidRPr="00102A0F">
        <w:rPr>
          <w:rFonts w:ascii="Times New Roman" w:hAnsi="Times New Roman" w:cs="Times New Roman"/>
          <w:color w:val="222222"/>
          <w:shd w:val="clear" w:color="auto" w:fill="FFFFFF"/>
        </w:rPr>
        <w:t>.</w:t>
      </w:r>
    </w:p>
    <w:p w14:paraId="080AD9E6" w14:textId="686EF5E5" w:rsidR="006A54CD" w:rsidRPr="00102A0F" w:rsidRDefault="006A54CD" w:rsidP="006A54CD">
      <w:pPr>
        <w:pStyle w:val="ListParagraph"/>
        <w:numPr>
          <w:ilvl w:val="4"/>
          <w:numId w:val="22"/>
        </w:numPr>
        <w:tabs>
          <w:tab w:val="left" w:pos="1080"/>
        </w:tabs>
        <w:ind w:left="450" w:hanging="180"/>
        <w:jc w:val="both"/>
        <w:rPr>
          <w:rFonts w:ascii="Times New Roman" w:hAnsi="Times New Roman" w:cs="Times New Roman"/>
        </w:rPr>
      </w:pPr>
      <w:r w:rsidRPr="00812368">
        <w:rPr>
          <w:rFonts w:ascii="Times New Roman" w:hAnsi="Times New Roman" w:cs="Times New Roman"/>
          <w:b/>
        </w:rPr>
        <w:t>Correlation between paid sick leave and specific outcomes:</w:t>
      </w:r>
      <w:r w:rsidRPr="00102A0F">
        <w:rPr>
          <w:rFonts w:ascii="Times New Roman" w:hAnsi="Times New Roman" w:cs="Times New Roman"/>
        </w:rPr>
        <w:t xml:space="preserve"> use of sick days [DeRigne et al (2018)]; worries and stress [DeRigne et al (2019)]; divorce [Forde (2018)]; mental illness [Goss(2018)]</w:t>
      </w:r>
      <w:r>
        <w:rPr>
          <w:rFonts w:ascii="Times New Roman" w:hAnsi="Times New Roman" w:cs="Times New Roman"/>
        </w:rPr>
        <w:t>; mortality [Kim(2017)];</w:t>
      </w:r>
      <w:r w:rsidRPr="00726AA9">
        <w:rPr>
          <w:rFonts w:ascii="Times New Roman" w:hAnsi="Times New Roman" w:cs="Times New Roman"/>
        </w:rPr>
        <w:t xml:space="preserve"> </w:t>
      </w:r>
      <w:r>
        <w:rPr>
          <w:rFonts w:ascii="Times New Roman" w:hAnsi="Times New Roman" w:cs="Times New Roman"/>
        </w:rPr>
        <w:t xml:space="preserve">poverty [Stoddard-Dare et al (2018)]; </w:t>
      </w:r>
      <w:r w:rsidRPr="00102A0F">
        <w:rPr>
          <w:rFonts w:ascii="Times New Roman" w:hAnsi="Times New Roman" w:cs="Times New Roman"/>
        </w:rPr>
        <w:t xml:space="preserve">use of preventive services [DeRigne et al (2017)]; </w:t>
      </w:r>
      <w:r>
        <w:rPr>
          <w:rFonts w:ascii="Times New Roman" w:hAnsi="Times New Roman" w:cs="Times New Roman"/>
        </w:rPr>
        <w:t xml:space="preserve">emergency room </w:t>
      </w:r>
      <w:r w:rsidRPr="00102A0F">
        <w:rPr>
          <w:rFonts w:ascii="Times New Roman" w:hAnsi="Times New Roman" w:cs="Times New Roman"/>
        </w:rPr>
        <w:t xml:space="preserve">visits [Bhuyan et al (2016)]; Illness and injuries [DeRigne et al (2016)]; </w:t>
      </w:r>
      <w:r w:rsidR="007E134D">
        <w:rPr>
          <w:rFonts w:ascii="Times New Roman" w:hAnsi="Times New Roman" w:cs="Times New Roman"/>
        </w:rPr>
        <w:t>job postings and labor demand [Dillender &amp; Hershbein (2018)]</w:t>
      </w:r>
    </w:p>
    <w:p w14:paraId="235607C0" w14:textId="77777777" w:rsidR="006A54CD" w:rsidRPr="00102A0F" w:rsidRDefault="006A54CD" w:rsidP="006A54CD">
      <w:pPr>
        <w:pStyle w:val="ListParagraph"/>
        <w:numPr>
          <w:ilvl w:val="4"/>
          <w:numId w:val="22"/>
        </w:numPr>
        <w:tabs>
          <w:tab w:val="left" w:pos="1080"/>
        </w:tabs>
        <w:ind w:left="450" w:hanging="180"/>
        <w:jc w:val="both"/>
        <w:rPr>
          <w:rFonts w:ascii="Times New Roman" w:hAnsi="Times New Roman" w:cs="Times New Roman"/>
        </w:rPr>
      </w:pPr>
      <w:r w:rsidRPr="00812368">
        <w:rPr>
          <w:rFonts w:ascii="Times New Roman" w:hAnsi="Times New Roman" w:cs="Times New Roman"/>
          <w:b/>
        </w:rPr>
        <w:t xml:space="preserve">Paid </w:t>
      </w:r>
      <w:r>
        <w:rPr>
          <w:rFonts w:ascii="Times New Roman" w:hAnsi="Times New Roman" w:cs="Times New Roman"/>
          <w:b/>
        </w:rPr>
        <w:t>l</w:t>
      </w:r>
      <w:r w:rsidRPr="00812368">
        <w:rPr>
          <w:rFonts w:ascii="Times New Roman" w:hAnsi="Times New Roman" w:cs="Times New Roman"/>
          <w:b/>
        </w:rPr>
        <w:t xml:space="preserve">eave for </w:t>
      </w:r>
      <w:r>
        <w:rPr>
          <w:rFonts w:ascii="Times New Roman" w:hAnsi="Times New Roman" w:cs="Times New Roman"/>
          <w:b/>
        </w:rPr>
        <w:t xml:space="preserve">those </w:t>
      </w:r>
      <w:r w:rsidRPr="00812368">
        <w:rPr>
          <w:rFonts w:ascii="Times New Roman" w:hAnsi="Times New Roman" w:cs="Times New Roman"/>
          <w:b/>
        </w:rPr>
        <w:t>taking care of aging elderly</w:t>
      </w:r>
      <w:r w:rsidRPr="00102A0F">
        <w:rPr>
          <w:rFonts w:ascii="Times New Roman" w:hAnsi="Times New Roman" w:cs="Times New Roman"/>
        </w:rPr>
        <w:t xml:space="preserve"> [NAS &amp; Schulz et al (2016)]</w:t>
      </w:r>
      <w:r>
        <w:rPr>
          <w:rFonts w:ascii="Times New Roman" w:hAnsi="Times New Roman" w:cs="Times New Roman"/>
        </w:rPr>
        <w:t>; Feinberg (2018)</w:t>
      </w:r>
    </w:p>
    <w:p w14:paraId="36741742" w14:textId="12BEB6E8" w:rsidR="006A54CD" w:rsidRPr="00102A0F" w:rsidRDefault="006A54CD" w:rsidP="006A54CD">
      <w:pPr>
        <w:pStyle w:val="ListParagraph"/>
        <w:numPr>
          <w:ilvl w:val="4"/>
          <w:numId w:val="22"/>
        </w:numPr>
        <w:tabs>
          <w:tab w:val="left" w:pos="1080"/>
        </w:tabs>
        <w:ind w:left="450" w:hanging="180"/>
        <w:jc w:val="both"/>
        <w:rPr>
          <w:rFonts w:ascii="Times New Roman" w:hAnsi="Times New Roman" w:cs="Times New Roman"/>
          <w:color w:val="222222"/>
          <w:shd w:val="clear" w:color="auto" w:fill="FFFFFF"/>
        </w:rPr>
      </w:pPr>
      <w:r w:rsidRPr="00812368">
        <w:rPr>
          <w:rFonts w:ascii="Times New Roman" w:hAnsi="Times New Roman" w:cs="Times New Roman"/>
          <w:b/>
        </w:rPr>
        <w:t xml:space="preserve">Projected economic </w:t>
      </w:r>
      <w:r>
        <w:rPr>
          <w:rFonts w:ascii="Times New Roman" w:hAnsi="Times New Roman" w:cs="Times New Roman"/>
          <w:b/>
        </w:rPr>
        <w:t>cost &amp; impact</w:t>
      </w:r>
      <w:r w:rsidRPr="00812368">
        <w:rPr>
          <w:rFonts w:ascii="Times New Roman" w:hAnsi="Times New Roman" w:cs="Times New Roman"/>
          <w:b/>
        </w:rPr>
        <w:t xml:space="preserve"> of paid leave</w:t>
      </w:r>
      <w:r w:rsidRPr="00102A0F">
        <w:rPr>
          <w:rFonts w:ascii="Times New Roman" w:hAnsi="Times New Roman" w:cs="Times New Roman"/>
        </w:rPr>
        <w:t xml:space="preserve">: </w:t>
      </w:r>
      <w:r>
        <w:rPr>
          <w:rFonts w:ascii="Times New Roman" w:hAnsi="Times New Roman" w:cs="Times New Roman"/>
        </w:rPr>
        <w:t xml:space="preserve">Dederich et al (2019), </w:t>
      </w:r>
      <w:r w:rsidRPr="00102A0F">
        <w:rPr>
          <w:rFonts w:ascii="Times New Roman" w:hAnsi="Times New Roman" w:cs="Times New Roman"/>
        </w:rPr>
        <w:t xml:space="preserve">Greenfield et al (2019), </w:t>
      </w:r>
      <w:r>
        <w:rPr>
          <w:rFonts w:ascii="Times New Roman" w:hAnsi="Times New Roman" w:cs="Times New Roman"/>
          <w:color w:val="222222"/>
          <w:shd w:val="clear" w:color="auto" w:fill="FFFFFF"/>
        </w:rPr>
        <w:t>Weidinger (2019)</w:t>
      </w:r>
      <w:r w:rsidR="00D724DF" w:rsidRPr="00D724DF">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 xml:space="preserve">Williams (2019),  Tsui et al (2018), Mathur (2018), </w:t>
      </w:r>
      <w:r w:rsidRPr="00102A0F">
        <w:rPr>
          <w:rFonts w:ascii="Times New Roman" w:hAnsi="Times New Roman" w:cs="Times New Roman"/>
          <w:color w:val="222222"/>
          <w:shd w:val="clear" w:color="auto" w:fill="FFFFFF"/>
        </w:rPr>
        <w:t>Guo et al (2018)</w:t>
      </w:r>
      <w:r>
        <w:rPr>
          <w:rFonts w:ascii="Times New Roman" w:hAnsi="Times New Roman" w:cs="Times New Roman"/>
          <w:color w:val="222222"/>
          <w:shd w:val="clear" w:color="auto" w:fill="FFFFFF"/>
        </w:rPr>
        <w:t xml:space="preserve">, </w:t>
      </w:r>
      <w:r>
        <w:rPr>
          <w:rFonts w:ascii="Times New Roman" w:hAnsi="Times New Roman" w:cs="Times New Roman"/>
        </w:rPr>
        <w:t>Sakaria &amp; Tosto (2018)</w:t>
      </w:r>
      <w:r w:rsidR="00D724DF" w:rsidRPr="00D724DF">
        <w:rPr>
          <w:rFonts w:ascii="Times New Roman" w:hAnsi="Times New Roman" w:cs="Times New Roman"/>
        </w:rPr>
        <w:t xml:space="preserve">, </w:t>
      </w:r>
      <w:r>
        <w:rPr>
          <w:rFonts w:ascii="Times New Roman" w:hAnsi="Times New Roman" w:cs="Times New Roman"/>
          <w:color w:val="222222"/>
          <w:shd w:val="clear" w:color="auto" w:fill="FFFFFF"/>
        </w:rPr>
        <w:t xml:space="preserve">Kang et al (2018), </w:t>
      </w:r>
      <w:r w:rsidRPr="00102A0F">
        <w:rPr>
          <w:rFonts w:ascii="Times New Roman" w:hAnsi="Times New Roman" w:cs="Times New Roman"/>
          <w:color w:val="222222"/>
          <w:shd w:val="clear" w:color="auto" w:fill="FFFFFF"/>
        </w:rPr>
        <w:t>Gonzales (2017)</w:t>
      </w:r>
      <w:r>
        <w:rPr>
          <w:rFonts w:ascii="Times New Roman" w:hAnsi="Times New Roman" w:cs="Times New Roman"/>
          <w:color w:val="222222"/>
          <w:shd w:val="clear" w:color="auto" w:fill="FFFFFF"/>
        </w:rPr>
        <w:t>,</w:t>
      </w:r>
      <w:r w:rsidR="00D724DF" w:rsidRPr="00D724DF">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Gitis et al (2017),  Mathur et al (2017), Ruhm (2017)</w:t>
      </w:r>
      <w:r>
        <w:rPr>
          <w:rFonts w:ascii="Times New Roman" w:hAnsi="Times New Roman" w:cs="Times New Roman"/>
        </w:rPr>
        <w:t xml:space="preserve">, Albelda &amp; Matthews (2017, 2016), Greszler (2017), </w:t>
      </w:r>
      <w:r>
        <w:rPr>
          <w:rFonts w:ascii="Times New Roman" w:hAnsi="Times New Roman" w:cs="Times New Roman"/>
          <w:color w:val="222222"/>
          <w:shd w:val="clear" w:color="auto" w:fill="FFFFFF"/>
        </w:rPr>
        <w:t xml:space="preserve">Raabe et al (2016), McKoy (2016), Borwn &amp; Elgin (2016),  </w:t>
      </w:r>
      <w:r>
        <w:rPr>
          <w:rFonts w:ascii="Times New Roman" w:hAnsi="Times New Roman" w:cs="Times New Roman"/>
        </w:rPr>
        <w:t>Hayes (2015,2016),</w:t>
      </w:r>
      <w:r w:rsidRPr="00726AA9">
        <w:rPr>
          <w:rFonts w:ascii="Times New Roman" w:hAnsi="Times New Roman" w:cs="Times New Roman"/>
        </w:rPr>
        <w:t xml:space="preserve"> </w:t>
      </w:r>
      <w:r>
        <w:rPr>
          <w:rFonts w:ascii="Times New Roman" w:hAnsi="Times New Roman" w:cs="Times New Roman"/>
          <w:color w:val="222222"/>
          <w:shd w:val="clear" w:color="auto" w:fill="FFFFFF"/>
        </w:rPr>
        <w:t>West (2015), Harbour et al (2015)</w:t>
      </w:r>
      <w:r w:rsidR="00220C2F">
        <w:rPr>
          <w:rFonts w:ascii="Times New Roman" w:hAnsi="Times New Roman" w:cs="Times New Roman"/>
          <w:color w:val="222222"/>
          <w:shd w:val="clear" w:color="auto" w:fill="FFFFFF"/>
        </w:rPr>
        <w:t xml:space="preserve">, </w:t>
      </w:r>
    </w:p>
    <w:p w14:paraId="1EAD15E5" w14:textId="76703133" w:rsidR="006A54CD" w:rsidRDefault="006A54CD" w:rsidP="006A54CD">
      <w:pPr>
        <w:pStyle w:val="ListParagraph"/>
        <w:numPr>
          <w:ilvl w:val="4"/>
          <w:numId w:val="22"/>
        </w:numPr>
        <w:tabs>
          <w:tab w:val="left" w:pos="1080"/>
        </w:tabs>
        <w:ind w:left="450" w:hanging="180"/>
        <w:jc w:val="both"/>
        <w:rPr>
          <w:rFonts w:ascii="Times New Roman" w:hAnsi="Times New Roman" w:cs="Times New Roman"/>
        </w:rPr>
      </w:pPr>
      <w:r w:rsidRPr="00812368">
        <w:rPr>
          <w:rFonts w:ascii="Times New Roman" w:hAnsi="Times New Roman" w:cs="Times New Roman"/>
          <w:b/>
        </w:rPr>
        <w:t>Impact of paid leave on specific populations:</w:t>
      </w:r>
      <w:r>
        <w:rPr>
          <w:rFonts w:ascii="Times New Roman" w:hAnsi="Times New Roman" w:cs="Times New Roman"/>
        </w:rPr>
        <w:t xml:space="preserve"> on medical residents [Gottenborg et al (2019),</w:t>
      </w:r>
      <w:r w:rsidR="0082192C" w:rsidRPr="0082192C">
        <w:rPr>
          <w:rFonts w:ascii="Times New Roman" w:hAnsi="Times New Roman" w:cs="Times New Roman"/>
        </w:rPr>
        <w:t xml:space="preserve"> </w:t>
      </w:r>
      <w:r w:rsidR="0082192C">
        <w:rPr>
          <w:rFonts w:ascii="Times New Roman" w:hAnsi="Times New Roman" w:cs="Times New Roman"/>
        </w:rPr>
        <w:t xml:space="preserve">, Hariton et al (2018), </w:t>
      </w:r>
      <w:r>
        <w:rPr>
          <w:rFonts w:ascii="Times New Roman" w:hAnsi="Times New Roman" w:cs="Times New Roman"/>
        </w:rPr>
        <w:t xml:space="preserve"> </w:t>
      </w:r>
      <w:r w:rsidR="0082192C">
        <w:rPr>
          <w:rFonts w:ascii="Times New Roman" w:hAnsi="Times New Roman" w:cs="Times New Roman"/>
        </w:rPr>
        <w:t xml:space="preserve">Mba et al (2018)], </w:t>
      </w:r>
      <w:r>
        <w:rPr>
          <w:rFonts w:ascii="Times New Roman" w:hAnsi="Times New Roman" w:cs="Times New Roman"/>
        </w:rPr>
        <w:t xml:space="preserve">on military personnel [Laurita &amp; Molloy (2019)], on individuals with death in the family [Lee et al (2018)]; pre-term infants [Weber et al (2018)] </w:t>
      </w:r>
    </w:p>
    <w:p w14:paraId="712DC0A3" w14:textId="77777777" w:rsidR="006A54CD" w:rsidRDefault="006A54CD" w:rsidP="006A54CD">
      <w:pPr>
        <w:pStyle w:val="ListParagraph"/>
        <w:numPr>
          <w:ilvl w:val="4"/>
          <w:numId w:val="22"/>
        </w:numPr>
        <w:tabs>
          <w:tab w:val="left" w:pos="1080"/>
        </w:tabs>
        <w:ind w:left="450" w:hanging="180"/>
        <w:jc w:val="both"/>
        <w:rPr>
          <w:rFonts w:ascii="Times New Roman" w:hAnsi="Times New Roman" w:cs="Times New Roman"/>
        </w:rPr>
      </w:pPr>
      <w:r w:rsidRPr="00812368">
        <w:rPr>
          <w:rFonts w:ascii="Times New Roman" w:hAnsi="Times New Roman" w:cs="Times New Roman"/>
          <w:b/>
        </w:rPr>
        <w:t>Public sentiment on paid leave:</w:t>
      </w:r>
      <w:r>
        <w:rPr>
          <w:rFonts w:ascii="Times New Roman" w:hAnsi="Times New Roman" w:cs="Times New Roman"/>
        </w:rPr>
        <w:t xml:space="preserve"> Glynn et al (2018), </w:t>
      </w:r>
      <w:r w:rsidRPr="00102A0F">
        <w:rPr>
          <w:rFonts w:ascii="Times New Roman" w:hAnsi="Times New Roman" w:cs="Times New Roman"/>
        </w:rPr>
        <w:t>Horowitz et al. (2017),</w:t>
      </w:r>
    </w:p>
    <w:p w14:paraId="0344343D" w14:textId="77777777" w:rsidR="006A54CD" w:rsidRDefault="006A54CD" w:rsidP="006A54CD">
      <w:pPr>
        <w:pStyle w:val="ListParagraph"/>
        <w:numPr>
          <w:ilvl w:val="4"/>
          <w:numId w:val="22"/>
        </w:numPr>
        <w:tabs>
          <w:tab w:val="left" w:pos="1080"/>
        </w:tabs>
        <w:ind w:left="450" w:hanging="180"/>
        <w:jc w:val="both"/>
        <w:rPr>
          <w:rFonts w:ascii="Times New Roman" w:hAnsi="Times New Roman" w:cs="Times New Roman"/>
        </w:rPr>
      </w:pPr>
      <w:r w:rsidRPr="00812368">
        <w:rPr>
          <w:rFonts w:ascii="Times New Roman" w:hAnsi="Times New Roman" w:cs="Times New Roman"/>
          <w:b/>
        </w:rPr>
        <w:t>The role of labor unions and paid leave:</w:t>
      </w:r>
      <w:r>
        <w:rPr>
          <w:rFonts w:ascii="Times New Roman" w:hAnsi="Times New Roman" w:cs="Times New Roman"/>
        </w:rPr>
        <w:t xml:space="preserve"> Park et al (2019)</w:t>
      </w:r>
    </w:p>
    <w:p w14:paraId="6A94C7EC" w14:textId="0D7E9B28" w:rsidR="006A54CD" w:rsidRDefault="006A54CD" w:rsidP="006A54CD">
      <w:pPr>
        <w:pStyle w:val="ListParagraph"/>
        <w:numPr>
          <w:ilvl w:val="4"/>
          <w:numId w:val="22"/>
        </w:numPr>
        <w:tabs>
          <w:tab w:val="left" w:pos="1080"/>
        </w:tabs>
        <w:ind w:left="450" w:hanging="180"/>
        <w:jc w:val="both"/>
        <w:rPr>
          <w:rFonts w:ascii="Times New Roman" w:hAnsi="Times New Roman" w:cs="Times New Roman"/>
        </w:rPr>
      </w:pPr>
      <w:r w:rsidRPr="00812368">
        <w:rPr>
          <w:rFonts w:ascii="Times New Roman" w:hAnsi="Times New Roman" w:cs="Times New Roman"/>
          <w:b/>
        </w:rPr>
        <w:lastRenderedPageBreak/>
        <w:t>How much paid leave is optimal:</w:t>
      </w:r>
      <w:r>
        <w:rPr>
          <w:rFonts w:ascii="Times New Roman" w:hAnsi="Times New Roman" w:cs="Times New Roman"/>
        </w:rPr>
        <w:t xml:space="preserve">  </w:t>
      </w:r>
      <w:r w:rsidR="00902BC1">
        <w:rPr>
          <w:rFonts w:ascii="Times New Roman" w:hAnsi="Times New Roman" w:cs="Times New Roman"/>
        </w:rPr>
        <w:t>Derigne et al (2018), Sun (2017), ALbelda &amp; Clayton Matthews (2017)</w:t>
      </w:r>
    </w:p>
    <w:p w14:paraId="68C698AD" w14:textId="32D046CB" w:rsidR="006A54CD" w:rsidRPr="006A54CD" w:rsidRDefault="006A54CD" w:rsidP="006A54CD">
      <w:pPr>
        <w:pStyle w:val="ListParagraph"/>
        <w:numPr>
          <w:ilvl w:val="4"/>
          <w:numId w:val="22"/>
        </w:numPr>
        <w:tabs>
          <w:tab w:val="left" w:pos="1080"/>
        </w:tabs>
        <w:ind w:left="450" w:hanging="180"/>
        <w:jc w:val="both"/>
        <w:rPr>
          <w:rFonts w:ascii="Times New Roman" w:hAnsi="Times New Roman" w:cs="Times New Roman"/>
        </w:rPr>
      </w:pPr>
      <w:r w:rsidRPr="00812368">
        <w:rPr>
          <w:rFonts w:ascii="Times New Roman" w:hAnsi="Times New Roman" w:cs="Times New Roman"/>
          <w:b/>
        </w:rPr>
        <w:t>Importance of paid leave to low-wage workers</w:t>
      </w:r>
      <w:r>
        <w:rPr>
          <w:rFonts w:ascii="Times New Roman" w:hAnsi="Times New Roman" w:cs="Times New Roman"/>
          <w:b/>
        </w:rPr>
        <w:t xml:space="preserve"> </w:t>
      </w:r>
      <w:r w:rsidR="0082192C">
        <w:rPr>
          <w:rFonts w:ascii="Times New Roman" w:hAnsi="Times New Roman" w:cs="Times New Roman"/>
        </w:rPr>
        <w:t>Winston et al (2019), Gupta et al (2018), Ruark et al (2015)</w:t>
      </w:r>
    </w:p>
    <w:p w14:paraId="5B6C30EF" w14:textId="7B6CA057" w:rsidR="00902BC1" w:rsidRPr="00902BC1" w:rsidRDefault="00902BC1" w:rsidP="00902BC1">
      <w:pPr>
        <w:tabs>
          <w:tab w:val="left" w:pos="1080"/>
        </w:tabs>
        <w:jc w:val="both"/>
        <w:rPr>
          <w:rFonts w:ascii="Times New Roman" w:hAnsi="Times New Roman" w:cs="Times New Roman"/>
        </w:rPr>
      </w:pPr>
      <w:r>
        <w:rPr>
          <w:rFonts w:ascii="Times New Roman" w:hAnsi="Times New Roman" w:cs="Times New Roman"/>
        </w:rPr>
        <w:t xml:space="preserve">These 10 areas of paid leave research contain a wide variety of data and methods used. As shown in </w:t>
      </w:r>
      <w:r w:rsidRPr="00044CF4">
        <w:rPr>
          <w:rFonts w:ascii="Times New Roman" w:hAnsi="Times New Roman" w:cs="Times New Roman"/>
          <w:b/>
          <w:highlight w:val="yellow"/>
        </w:rPr>
        <w:t>Exhibit XXX</w:t>
      </w:r>
      <w:r>
        <w:rPr>
          <w:rFonts w:ascii="Times New Roman" w:hAnsi="Times New Roman" w:cs="Times New Roman"/>
          <w:b/>
        </w:rPr>
        <w:t xml:space="preserve"> </w:t>
      </w:r>
      <w:r>
        <w:rPr>
          <w:rFonts w:ascii="Times New Roman" w:hAnsi="Times New Roman" w:cs="Times New Roman"/>
        </w:rPr>
        <w:t xml:space="preserve"> below, a vast majority of these studies use very old data, with regression as the primary analytic method.  We believe that, when offered with a new tool with microsimulation capabilities, the researchers engaged in these research areas will likely be interested in a new tool that can offer useful analytic capabilities and more recent data.</w:t>
      </w:r>
    </w:p>
    <w:p w14:paraId="30AF9823" w14:textId="50DACBCD" w:rsidR="00902BC1" w:rsidRPr="00902BC1" w:rsidRDefault="00902BC1" w:rsidP="00902BC1">
      <w:pPr>
        <w:tabs>
          <w:tab w:val="left" w:pos="108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044CF4">
        <w:rPr>
          <w:rFonts w:ascii="Times New Roman" w:hAnsi="Times New Roman" w:cs="Times New Roman"/>
          <w:b/>
          <w:highlight w:val="yellow"/>
        </w:rPr>
        <w:t>Exhibit XXX:</w:t>
      </w:r>
      <w:r>
        <w:rPr>
          <w:rFonts w:ascii="Times New Roman" w:hAnsi="Times New Roman" w:cs="Times New Roman"/>
          <w:b/>
        </w:rPr>
        <w:t xml:space="preserve"> </w:t>
      </w:r>
      <w:r>
        <w:rPr>
          <w:rFonts w:ascii="Times New Roman" w:hAnsi="Times New Roman" w:cs="Times New Roman"/>
        </w:rPr>
        <w:t>Tools and d</w:t>
      </w:r>
      <w:r w:rsidRPr="00902BC1">
        <w:rPr>
          <w:rFonts w:ascii="Times New Roman" w:hAnsi="Times New Roman" w:cs="Times New Roman"/>
        </w:rPr>
        <w:t>ata used in</w:t>
      </w:r>
      <w:r>
        <w:rPr>
          <w:rFonts w:ascii="Times New Roman" w:hAnsi="Times New Roman" w:cs="Times New Roman"/>
          <w:b/>
        </w:rPr>
        <w:t xml:space="preserve"> </w:t>
      </w:r>
      <w:r w:rsidRPr="00902BC1">
        <w:rPr>
          <w:rFonts w:ascii="Times New Roman" w:hAnsi="Times New Roman" w:cs="Times New Roman"/>
        </w:rPr>
        <w:t xml:space="preserve">10 </w:t>
      </w:r>
      <w:r>
        <w:rPr>
          <w:rFonts w:ascii="Times New Roman" w:hAnsi="Times New Roman" w:cs="Times New Roman"/>
        </w:rPr>
        <w:t xml:space="preserve">areas of recent paid leave research </w:t>
      </w:r>
    </w:p>
    <w:tbl>
      <w:tblPr>
        <w:tblStyle w:val="TableGrid"/>
        <w:tblW w:w="9270" w:type="dxa"/>
        <w:tblInd w:w="175" w:type="dxa"/>
        <w:tblLook w:val="04A0" w:firstRow="1" w:lastRow="0" w:firstColumn="1" w:lastColumn="0" w:noHBand="0" w:noVBand="1"/>
      </w:tblPr>
      <w:tblGrid>
        <w:gridCol w:w="4590"/>
        <w:gridCol w:w="4680"/>
      </w:tblGrid>
      <w:tr w:rsidR="00E401A3" w:rsidRPr="006A54CD" w14:paraId="62530C71" w14:textId="77777777" w:rsidTr="0028352D">
        <w:trPr>
          <w:tblHeader/>
        </w:trPr>
        <w:tc>
          <w:tcPr>
            <w:tcW w:w="4590" w:type="dxa"/>
            <w:shd w:val="clear" w:color="auto" w:fill="1F3864" w:themeFill="accent5" w:themeFillShade="80"/>
          </w:tcPr>
          <w:p w14:paraId="2E0616F1" w14:textId="271139F2" w:rsidR="00E401A3" w:rsidRPr="006A54CD" w:rsidRDefault="00E401A3" w:rsidP="006A54CD">
            <w:pPr>
              <w:pStyle w:val="NoSpacing"/>
              <w:rPr>
                <w:b/>
                <w:sz w:val="20"/>
                <w:szCs w:val="20"/>
              </w:rPr>
            </w:pPr>
            <w:r w:rsidRPr="006A54CD">
              <w:rPr>
                <w:b/>
                <w:sz w:val="20"/>
                <w:szCs w:val="20"/>
              </w:rPr>
              <w:t>Area of Research</w:t>
            </w:r>
          </w:p>
        </w:tc>
        <w:tc>
          <w:tcPr>
            <w:tcW w:w="4680" w:type="dxa"/>
            <w:shd w:val="clear" w:color="auto" w:fill="1F3864" w:themeFill="accent5" w:themeFillShade="80"/>
          </w:tcPr>
          <w:p w14:paraId="4A93BC3F" w14:textId="5612F056" w:rsidR="00E401A3" w:rsidRPr="00D94DC6" w:rsidRDefault="00E401A3" w:rsidP="00755113">
            <w:pPr>
              <w:pStyle w:val="ListParagraph"/>
              <w:tabs>
                <w:tab w:val="left" w:pos="1080"/>
              </w:tabs>
              <w:ind w:left="72"/>
              <w:rPr>
                <w:rFonts w:ascii="Arial Narrow" w:hAnsi="Arial Narrow" w:cs="Times New Roman"/>
                <w:b/>
                <w:sz w:val="20"/>
                <w:szCs w:val="20"/>
              </w:rPr>
            </w:pPr>
            <w:r w:rsidRPr="00D94DC6">
              <w:rPr>
                <w:rFonts w:ascii="Arial Narrow" w:hAnsi="Arial Narrow" w:cs="Times New Roman"/>
                <w:b/>
                <w:sz w:val="20"/>
                <w:szCs w:val="20"/>
              </w:rPr>
              <w:t>Current Tools</w:t>
            </w:r>
            <w:r w:rsidR="00D724DF">
              <w:rPr>
                <w:rFonts w:ascii="Arial Narrow" w:hAnsi="Arial Narrow" w:cs="Times New Roman"/>
                <w:b/>
                <w:sz w:val="20"/>
                <w:szCs w:val="20"/>
              </w:rPr>
              <w:t xml:space="preserve"> and</w:t>
            </w:r>
            <w:r w:rsidR="00E45686" w:rsidRPr="00D94DC6">
              <w:rPr>
                <w:rFonts w:ascii="Arial Narrow" w:hAnsi="Arial Narrow" w:cs="Times New Roman"/>
                <w:b/>
                <w:sz w:val="20"/>
                <w:szCs w:val="20"/>
              </w:rPr>
              <w:t xml:space="preserve"> Data</w:t>
            </w:r>
            <w:r w:rsidR="00D724DF">
              <w:rPr>
                <w:rFonts w:ascii="Arial Narrow" w:hAnsi="Arial Narrow" w:cs="Times New Roman"/>
                <w:b/>
                <w:sz w:val="20"/>
                <w:szCs w:val="20"/>
              </w:rPr>
              <w:t xml:space="preserve"> Used</w:t>
            </w:r>
          </w:p>
        </w:tc>
      </w:tr>
      <w:tr w:rsidR="00E401A3" w:rsidRPr="006A54CD" w14:paraId="6D33B748" w14:textId="670BBCC0" w:rsidTr="0028352D">
        <w:tc>
          <w:tcPr>
            <w:tcW w:w="4590" w:type="dxa"/>
          </w:tcPr>
          <w:p w14:paraId="421CFD71" w14:textId="399BE07F" w:rsidR="00E401A3" w:rsidRPr="006A54CD" w:rsidRDefault="00E401A3" w:rsidP="00D724DF">
            <w:pPr>
              <w:pStyle w:val="NoSpacing"/>
              <w:numPr>
                <w:ilvl w:val="0"/>
                <w:numId w:val="33"/>
              </w:numPr>
              <w:ind w:left="342"/>
              <w:rPr>
                <w:sz w:val="20"/>
                <w:szCs w:val="20"/>
              </w:rPr>
            </w:pPr>
            <w:r w:rsidRPr="006A54CD">
              <w:rPr>
                <w:sz w:val="20"/>
                <w:szCs w:val="20"/>
              </w:rPr>
              <w:t>Paid leave and work-family balance</w:t>
            </w:r>
          </w:p>
        </w:tc>
        <w:tc>
          <w:tcPr>
            <w:tcW w:w="4680" w:type="dxa"/>
          </w:tcPr>
          <w:p w14:paraId="3F445414" w14:textId="20E9412E" w:rsidR="00E401A3" w:rsidRPr="00755113" w:rsidRDefault="00E45686" w:rsidP="00755113">
            <w:pPr>
              <w:pStyle w:val="ListParagraph"/>
              <w:tabs>
                <w:tab w:val="left" w:pos="1080"/>
              </w:tabs>
              <w:ind w:left="72"/>
              <w:rPr>
                <w:rFonts w:ascii="Arial Narrow" w:hAnsi="Arial Narrow" w:cs="Times New Roman"/>
                <w:b/>
                <w:sz w:val="20"/>
                <w:szCs w:val="20"/>
              </w:rPr>
            </w:pPr>
            <w:r w:rsidRPr="00D94DC6">
              <w:rPr>
                <w:rFonts w:ascii="Arial Narrow" w:hAnsi="Arial Narrow" w:cs="Times New Roman"/>
                <w:b/>
                <w:sz w:val="20"/>
                <w:szCs w:val="20"/>
              </w:rPr>
              <w:t>Meta-</w:t>
            </w:r>
            <w:r w:rsidR="00755113">
              <w:rPr>
                <w:rFonts w:ascii="Arial Narrow" w:hAnsi="Arial Narrow" w:cs="Times New Roman"/>
                <w:b/>
                <w:sz w:val="20"/>
                <w:szCs w:val="20"/>
              </w:rPr>
              <w:t>analysis/</w:t>
            </w:r>
            <w:r w:rsidR="00B221F2" w:rsidRPr="00D94DC6">
              <w:rPr>
                <w:rFonts w:ascii="Arial Narrow" w:hAnsi="Arial Narrow" w:cs="Times New Roman"/>
                <w:b/>
                <w:sz w:val="20"/>
                <w:szCs w:val="20"/>
              </w:rPr>
              <w:t>s</w:t>
            </w:r>
            <w:r w:rsidRPr="00D94DC6">
              <w:rPr>
                <w:rFonts w:ascii="Arial Narrow" w:hAnsi="Arial Narrow" w:cs="Times New Roman"/>
                <w:b/>
                <w:sz w:val="20"/>
                <w:szCs w:val="20"/>
              </w:rPr>
              <w:t>econdary analysis of s</w:t>
            </w:r>
            <w:r w:rsidR="00E401A3" w:rsidRPr="00D94DC6">
              <w:rPr>
                <w:rFonts w:ascii="Arial Narrow" w:hAnsi="Arial Narrow" w:cs="Times New Roman"/>
                <w:b/>
                <w:sz w:val="20"/>
                <w:szCs w:val="20"/>
              </w:rPr>
              <w:t xml:space="preserve">tate </w:t>
            </w:r>
            <w:r w:rsidRPr="00D94DC6">
              <w:rPr>
                <w:rFonts w:ascii="Arial Narrow" w:hAnsi="Arial Narrow" w:cs="Times New Roman"/>
                <w:b/>
                <w:sz w:val="20"/>
                <w:szCs w:val="20"/>
              </w:rPr>
              <w:t>s</w:t>
            </w:r>
            <w:r w:rsidR="00E401A3" w:rsidRPr="00D94DC6">
              <w:rPr>
                <w:rFonts w:ascii="Arial Narrow" w:hAnsi="Arial Narrow" w:cs="Times New Roman"/>
                <w:b/>
                <w:sz w:val="20"/>
                <w:szCs w:val="20"/>
              </w:rPr>
              <w:t>urveys</w:t>
            </w:r>
            <w:r w:rsidR="00D94DC6">
              <w:t xml:space="preserve"> </w:t>
            </w:r>
            <w:r w:rsidR="00D94DC6" w:rsidRPr="00D94DC6">
              <w:rPr>
                <w:b/>
              </w:rPr>
              <w:t>[</w:t>
            </w:r>
            <w:r w:rsidR="00755113">
              <w:rPr>
                <w:rFonts w:ascii="Arial Narrow" w:hAnsi="Arial Narrow" w:cs="Times New Roman"/>
                <w:sz w:val="20"/>
                <w:szCs w:val="20"/>
              </w:rPr>
              <w:t>Shelby Sterling</w:t>
            </w:r>
            <w:r w:rsidR="00D94DC6" w:rsidRPr="00D94DC6">
              <w:rPr>
                <w:rFonts w:ascii="Arial Narrow" w:hAnsi="Arial Narrow" w:cs="Times New Roman"/>
                <w:sz w:val="20"/>
                <w:szCs w:val="20"/>
              </w:rPr>
              <w:t xml:space="preserve"> </w:t>
            </w:r>
            <w:r w:rsidR="00755113">
              <w:rPr>
                <w:rFonts w:ascii="Arial Narrow" w:hAnsi="Arial Narrow" w:cs="Times New Roman"/>
                <w:sz w:val="20"/>
                <w:szCs w:val="20"/>
              </w:rPr>
              <w:t>et al (2019), Trask (2017), Arellano (2015)</w:t>
            </w:r>
            <w:r w:rsidR="00755113">
              <w:rPr>
                <w:rFonts w:ascii="Arial Narrow" w:hAnsi="Arial Narrow" w:cs="Times New Roman"/>
                <w:b/>
                <w:sz w:val="20"/>
                <w:szCs w:val="20"/>
              </w:rPr>
              <w:t xml:space="preserve">] </w:t>
            </w:r>
          </w:p>
          <w:p w14:paraId="2C8D3829" w14:textId="61D94FE3" w:rsidR="00755113" w:rsidRPr="00755113" w:rsidRDefault="00755113" w:rsidP="00755113">
            <w:pPr>
              <w:pStyle w:val="ListParagraph"/>
              <w:tabs>
                <w:tab w:val="left" w:pos="1080"/>
              </w:tabs>
              <w:ind w:left="72"/>
              <w:rPr>
                <w:rFonts w:ascii="Arial Narrow" w:hAnsi="Arial Narrow" w:cs="Times New Roman"/>
                <w:b/>
                <w:sz w:val="20"/>
                <w:szCs w:val="20"/>
              </w:rPr>
            </w:pPr>
            <w:r w:rsidRPr="00755113">
              <w:rPr>
                <w:rFonts w:ascii="Arial Narrow" w:hAnsi="Arial Narrow" w:cs="Times New Roman"/>
                <w:b/>
                <w:sz w:val="20"/>
                <w:szCs w:val="20"/>
              </w:rPr>
              <w:t>Semi-Structure Interviews</w:t>
            </w:r>
            <w:r>
              <w:rPr>
                <w:rFonts w:ascii="Arial Narrow" w:hAnsi="Arial Narrow" w:cs="Times New Roman"/>
                <w:sz w:val="20"/>
                <w:szCs w:val="20"/>
              </w:rPr>
              <w:t xml:space="preserve"> </w:t>
            </w:r>
            <w:r>
              <w:rPr>
                <w:rFonts w:ascii="Arial Narrow" w:hAnsi="Arial Narrow" w:cs="Times New Roman"/>
                <w:b/>
                <w:sz w:val="20"/>
                <w:szCs w:val="20"/>
              </w:rPr>
              <w:t>[</w:t>
            </w:r>
            <w:r>
              <w:rPr>
                <w:rFonts w:ascii="Arial Narrow" w:hAnsi="Arial Narrow" w:cs="Times New Roman"/>
                <w:sz w:val="20"/>
                <w:szCs w:val="20"/>
              </w:rPr>
              <w:t>Gates et al (2019)</w:t>
            </w:r>
            <w:r>
              <w:rPr>
                <w:rFonts w:ascii="Arial Narrow" w:hAnsi="Arial Narrow" w:cs="Times New Roman"/>
                <w:b/>
                <w:sz w:val="20"/>
                <w:szCs w:val="20"/>
              </w:rPr>
              <w:t>]</w:t>
            </w:r>
          </w:p>
        </w:tc>
      </w:tr>
      <w:tr w:rsidR="00E401A3" w:rsidRPr="006A54CD" w14:paraId="6EAA552A" w14:textId="7EF85957" w:rsidTr="0028352D">
        <w:tc>
          <w:tcPr>
            <w:tcW w:w="4590" w:type="dxa"/>
          </w:tcPr>
          <w:p w14:paraId="740B4030" w14:textId="166DFD42" w:rsidR="00E401A3" w:rsidRPr="006A54CD" w:rsidRDefault="00E401A3" w:rsidP="00D724DF">
            <w:pPr>
              <w:pStyle w:val="NoSpacing"/>
              <w:numPr>
                <w:ilvl w:val="0"/>
                <w:numId w:val="33"/>
              </w:numPr>
              <w:ind w:left="342"/>
              <w:rPr>
                <w:sz w:val="20"/>
                <w:szCs w:val="20"/>
              </w:rPr>
            </w:pPr>
            <w:r w:rsidRPr="006A54CD">
              <w:rPr>
                <w:sz w:val="20"/>
                <w:szCs w:val="20"/>
              </w:rPr>
              <w:t>Paid leave as a women’s right and workplace issue</w:t>
            </w:r>
          </w:p>
        </w:tc>
        <w:tc>
          <w:tcPr>
            <w:tcW w:w="4680" w:type="dxa"/>
          </w:tcPr>
          <w:p w14:paraId="4464655A" w14:textId="69416D14" w:rsidR="00E401A3" w:rsidRPr="00D94DC6" w:rsidRDefault="00755113" w:rsidP="00D724DF">
            <w:pPr>
              <w:pStyle w:val="ListParagraph"/>
              <w:numPr>
                <w:ilvl w:val="0"/>
                <w:numId w:val="26"/>
              </w:numPr>
              <w:tabs>
                <w:tab w:val="left" w:pos="1080"/>
              </w:tabs>
              <w:ind w:left="72"/>
              <w:rPr>
                <w:rFonts w:ascii="Arial Narrow" w:hAnsi="Arial Narrow" w:cs="Times New Roman"/>
                <w:sz w:val="20"/>
                <w:szCs w:val="20"/>
              </w:rPr>
            </w:pPr>
            <w:r w:rsidRPr="00D94DC6">
              <w:rPr>
                <w:rFonts w:ascii="Arial Narrow" w:hAnsi="Arial Narrow" w:cs="Times New Roman"/>
                <w:b/>
                <w:sz w:val="20"/>
                <w:szCs w:val="20"/>
              </w:rPr>
              <w:t>Meta-analysis or secondary analysis of state surveys</w:t>
            </w:r>
            <w:r>
              <w:t xml:space="preserve"> </w:t>
            </w:r>
            <w:r w:rsidRPr="00D94DC6">
              <w:rPr>
                <w:b/>
              </w:rPr>
              <w:t>[</w:t>
            </w:r>
            <w:r w:rsidRPr="00D94DC6">
              <w:rPr>
                <w:rFonts w:ascii="Arial Narrow" w:hAnsi="Arial Narrow" w:cs="Times New Roman"/>
                <w:sz w:val="20"/>
                <w:szCs w:val="20"/>
              </w:rPr>
              <w:t>Boris (2018), Fisher et al (2016), Forsyth (2017), Maume (2016)</w:t>
            </w:r>
            <w:r w:rsidRPr="00D94DC6">
              <w:rPr>
                <w:rFonts w:ascii="Arial Narrow" w:hAnsi="Arial Narrow" w:cs="Times New Roman"/>
                <w:b/>
                <w:sz w:val="20"/>
                <w:szCs w:val="20"/>
              </w:rPr>
              <w:t>]</w:t>
            </w:r>
            <w:r w:rsidRPr="00D94DC6">
              <w:rPr>
                <w:rFonts w:ascii="Arial Narrow" w:hAnsi="Arial Narrow" w:cs="Times New Roman"/>
                <w:sz w:val="20"/>
                <w:szCs w:val="20"/>
              </w:rPr>
              <w:t xml:space="preserve">, </w:t>
            </w:r>
            <w:r w:rsidR="00D724DF">
              <w:rPr>
                <w:rFonts w:ascii="Arial Narrow" w:hAnsi="Arial Narrow" w:cs="Times New Roman"/>
                <w:sz w:val="20"/>
                <w:szCs w:val="20"/>
              </w:rPr>
              <w:t xml:space="preserve"> </w:t>
            </w:r>
            <w:r w:rsidRPr="00D94DC6">
              <w:rPr>
                <w:rFonts w:ascii="Arial Narrow" w:hAnsi="Arial Narrow" w:cs="Times New Roman"/>
                <w:b/>
                <w:sz w:val="20"/>
                <w:szCs w:val="20"/>
              </w:rPr>
              <w:t>CPS</w:t>
            </w:r>
            <w:r w:rsidRPr="00D94DC6">
              <w:rPr>
                <w:rFonts w:ascii="Arial Narrow" w:hAnsi="Arial Narrow" w:cs="Times New Roman"/>
                <w:sz w:val="20"/>
                <w:szCs w:val="20"/>
              </w:rPr>
              <w:t xml:space="preserve"> </w:t>
            </w:r>
            <w:r>
              <w:rPr>
                <w:rFonts w:ascii="Arial Narrow" w:hAnsi="Arial Narrow" w:cs="Times New Roman"/>
                <w:sz w:val="20"/>
                <w:szCs w:val="20"/>
              </w:rPr>
              <w:t>[</w:t>
            </w:r>
            <w:r w:rsidRPr="00D94DC6">
              <w:rPr>
                <w:rFonts w:ascii="Arial Narrow" w:hAnsi="Arial Narrow" w:cs="Times New Roman"/>
                <w:sz w:val="20"/>
                <w:szCs w:val="20"/>
              </w:rPr>
              <w:t>Geoghegan (2018</w:t>
            </w:r>
            <w:r>
              <w:rPr>
                <w:rFonts w:ascii="Arial Narrow" w:hAnsi="Arial Narrow" w:cs="Times New Roman"/>
                <w:sz w:val="20"/>
                <w:szCs w:val="20"/>
              </w:rPr>
              <w:t>)]</w:t>
            </w:r>
          </w:p>
        </w:tc>
      </w:tr>
      <w:tr w:rsidR="00755113" w:rsidRPr="006A54CD" w14:paraId="5C678C22" w14:textId="42176378" w:rsidTr="0028352D">
        <w:tc>
          <w:tcPr>
            <w:tcW w:w="9270" w:type="dxa"/>
            <w:gridSpan w:val="2"/>
          </w:tcPr>
          <w:p w14:paraId="0AF18C64" w14:textId="20F59202" w:rsidR="00755113" w:rsidRPr="00D94DC6" w:rsidRDefault="00D724DF" w:rsidP="00D724DF">
            <w:pPr>
              <w:pStyle w:val="ListParagraph"/>
              <w:tabs>
                <w:tab w:val="left" w:pos="1080"/>
              </w:tabs>
              <w:ind w:left="-18"/>
              <w:rPr>
                <w:rFonts w:ascii="Arial Narrow" w:hAnsi="Arial Narrow" w:cs="Times New Roman"/>
                <w:sz w:val="20"/>
                <w:szCs w:val="20"/>
              </w:rPr>
            </w:pPr>
            <w:r>
              <w:rPr>
                <w:sz w:val="20"/>
                <w:szCs w:val="20"/>
              </w:rPr>
              <w:t xml:space="preserve">3.   </w:t>
            </w:r>
            <w:r w:rsidR="00755113" w:rsidRPr="006A54CD">
              <w:rPr>
                <w:sz w:val="20"/>
                <w:szCs w:val="20"/>
              </w:rPr>
              <w:t xml:space="preserve">Correlation between paid sick leave and specific outcomes </w:t>
            </w:r>
          </w:p>
        </w:tc>
      </w:tr>
      <w:tr w:rsidR="00755113" w:rsidRPr="006A54CD" w14:paraId="2D68E90D" w14:textId="77777777" w:rsidTr="0028352D">
        <w:tc>
          <w:tcPr>
            <w:tcW w:w="4590" w:type="dxa"/>
          </w:tcPr>
          <w:p w14:paraId="24D63E85" w14:textId="400A9A51" w:rsidR="00755113" w:rsidRPr="00720B43" w:rsidRDefault="00720B43" w:rsidP="00044CF4">
            <w:pPr>
              <w:pStyle w:val="NoSpacing"/>
              <w:numPr>
                <w:ilvl w:val="0"/>
                <w:numId w:val="29"/>
              </w:numPr>
              <w:ind w:left="702"/>
              <w:rPr>
                <w:sz w:val="20"/>
                <w:szCs w:val="20"/>
              </w:rPr>
            </w:pPr>
            <w:r w:rsidRPr="006A54CD">
              <w:rPr>
                <w:sz w:val="20"/>
                <w:szCs w:val="20"/>
              </w:rPr>
              <w:t xml:space="preserve">Use </w:t>
            </w:r>
            <w:r w:rsidR="00755113" w:rsidRPr="006A54CD">
              <w:rPr>
                <w:sz w:val="20"/>
                <w:szCs w:val="20"/>
              </w:rPr>
              <w:t>of sick days [</w:t>
            </w:r>
            <w:r w:rsidR="00F9206C">
              <w:rPr>
                <w:sz w:val="20"/>
                <w:szCs w:val="20"/>
              </w:rPr>
              <w:t>D</w:t>
            </w:r>
            <w:r w:rsidRPr="006A54CD">
              <w:rPr>
                <w:sz w:val="20"/>
                <w:szCs w:val="20"/>
              </w:rPr>
              <w:t xml:space="preserve">erigne </w:t>
            </w:r>
            <w:r w:rsidR="00755113" w:rsidRPr="006A54CD">
              <w:rPr>
                <w:sz w:val="20"/>
                <w:szCs w:val="20"/>
              </w:rPr>
              <w:t>et al (2018)]</w:t>
            </w:r>
          </w:p>
        </w:tc>
        <w:tc>
          <w:tcPr>
            <w:tcW w:w="4680" w:type="dxa"/>
          </w:tcPr>
          <w:p w14:paraId="4A294C82" w14:textId="45552C23" w:rsidR="00755113" w:rsidRPr="00720B43" w:rsidRDefault="00D724DF" w:rsidP="00720B43">
            <w:pPr>
              <w:tabs>
                <w:tab w:val="left" w:pos="1080"/>
              </w:tabs>
              <w:rPr>
                <w:rFonts w:ascii="Arial Narrow" w:hAnsi="Arial Narrow" w:cs="Times New Roman"/>
                <w:sz w:val="20"/>
                <w:szCs w:val="20"/>
              </w:rPr>
            </w:pPr>
            <w:r>
              <w:rPr>
                <w:rFonts w:ascii="Arial Narrow" w:hAnsi="Arial Narrow" w:cs="Times New Roman"/>
                <w:sz w:val="20"/>
                <w:szCs w:val="20"/>
              </w:rPr>
              <w:t>NLSY</w:t>
            </w:r>
            <w:r w:rsidR="00720B43">
              <w:rPr>
                <w:rFonts w:ascii="Arial Narrow" w:hAnsi="Arial Narrow" w:cs="Times New Roman"/>
                <w:sz w:val="20"/>
                <w:szCs w:val="20"/>
              </w:rPr>
              <w:t xml:space="preserve"> (1979)</w:t>
            </w:r>
            <w:r w:rsidR="00F9206C">
              <w:rPr>
                <w:rFonts w:ascii="Arial Narrow" w:hAnsi="Arial Narrow" w:cs="Times New Roman"/>
                <w:sz w:val="20"/>
                <w:szCs w:val="20"/>
              </w:rPr>
              <w:t xml:space="preserve"> cohort 2014</w:t>
            </w:r>
            <w:r w:rsidRPr="00D724DF">
              <w:rPr>
                <w:rFonts w:ascii="Arial Narrow" w:hAnsi="Arial Narrow" w:cs="Times New Roman"/>
                <w:sz w:val="20"/>
                <w:szCs w:val="20"/>
              </w:rPr>
              <w:t xml:space="preserve">, </w:t>
            </w:r>
            <w:r w:rsidR="00F9206C">
              <w:rPr>
                <w:rFonts w:ascii="Arial Narrow" w:hAnsi="Arial Narrow" w:cs="Times New Roman"/>
                <w:sz w:val="20"/>
                <w:szCs w:val="20"/>
              </w:rPr>
              <w:t>Regression</w:t>
            </w:r>
          </w:p>
        </w:tc>
      </w:tr>
      <w:tr w:rsidR="00755113" w:rsidRPr="006A54CD" w14:paraId="3EEAADB0" w14:textId="77777777" w:rsidTr="0028352D">
        <w:tc>
          <w:tcPr>
            <w:tcW w:w="4590" w:type="dxa"/>
          </w:tcPr>
          <w:p w14:paraId="68B7D292" w14:textId="07A6464E" w:rsidR="00755113" w:rsidRPr="00720B43" w:rsidRDefault="00720B43" w:rsidP="00044CF4">
            <w:pPr>
              <w:pStyle w:val="NoSpacing"/>
              <w:numPr>
                <w:ilvl w:val="0"/>
                <w:numId w:val="29"/>
              </w:numPr>
              <w:ind w:left="702"/>
              <w:rPr>
                <w:sz w:val="20"/>
                <w:szCs w:val="20"/>
              </w:rPr>
            </w:pPr>
            <w:r w:rsidRPr="006A54CD">
              <w:rPr>
                <w:sz w:val="20"/>
                <w:szCs w:val="20"/>
              </w:rPr>
              <w:t xml:space="preserve">Worries </w:t>
            </w:r>
            <w:r w:rsidR="00755113" w:rsidRPr="006A54CD">
              <w:rPr>
                <w:sz w:val="20"/>
                <w:szCs w:val="20"/>
              </w:rPr>
              <w:t>and stress [</w:t>
            </w:r>
            <w:r w:rsidR="00F9206C">
              <w:rPr>
                <w:sz w:val="20"/>
                <w:szCs w:val="20"/>
              </w:rPr>
              <w:t>D</w:t>
            </w:r>
            <w:r w:rsidRPr="006A54CD">
              <w:rPr>
                <w:sz w:val="20"/>
                <w:szCs w:val="20"/>
              </w:rPr>
              <w:t xml:space="preserve">erigne </w:t>
            </w:r>
            <w:r w:rsidR="00755113" w:rsidRPr="006A54CD">
              <w:rPr>
                <w:sz w:val="20"/>
                <w:szCs w:val="20"/>
              </w:rPr>
              <w:t>et al (2019)]</w:t>
            </w:r>
          </w:p>
        </w:tc>
        <w:tc>
          <w:tcPr>
            <w:tcW w:w="4680" w:type="dxa"/>
          </w:tcPr>
          <w:p w14:paraId="6F162086" w14:textId="18BA37A7" w:rsidR="00755113" w:rsidRPr="00720B43" w:rsidRDefault="00720B43" w:rsidP="00720B43">
            <w:pPr>
              <w:tabs>
                <w:tab w:val="left" w:pos="1080"/>
              </w:tabs>
              <w:rPr>
                <w:rFonts w:ascii="Arial Narrow" w:hAnsi="Arial Narrow" w:cs="Times New Roman"/>
                <w:sz w:val="20"/>
                <w:szCs w:val="20"/>
              </w:rPr>
            </w:pPr>
            <w:r>
              <w:rPr>
                <w:rFonts w:ascii="Arial Narrow" w:hAnsi="Arial Narrow" w:cs="Times New Roman"/>
                <w:sz w:val="20"/>
                <w:szCs w:val="20"/>
              </w:rPr>
              <w:t>NHIS (2015)</w:t>
            </w:r>
            <w:r w:rsidR="00D724DF" w:rsidRPr="00D724DF">
              <w:rPr>
                <w:rFonts w:ascii="Arial Narrow" w:hAnsi="Arial Narrow" w:cs="Times New Roman"/>
                <w:sz w:val="20"/>
                <w:szCs w:val="20"/>
              </w:rPr>
              <w:t xml:space="preserve">, </w:t>
            </w:r>
            <w:r w:rsidR="00F9206C">
              <w:rPr>
                <w:rFonts w:ascii="Arial Narrow" w:hAnsi="Arial Narrow" w:cs="Times New Roman"/>
                <w:sz w:val="20"/>
                <w:szCs w:val="20"/>
              </w:rPr>
              <w:t>Regression</w:t>
            </w:r>
          </w:p>
        </w:tc>
      </w:tr>
      <w:tr w:rsidR="00755113" w:rsidRPr="006A54CD" w14:paraId="2D5F2295" w14:textId="77777777" w:rsidTr="0028352D">
        <w:tc>
          <w:tcPr>
            <w:tcW w:w="4590" w:type="dxa"/>
          </w:tcPr>
          <w:p w14:paraId="4E01AA70" w14:textId="209197C2" w:rsidR="00755113" w:rsidRPr="00720B43" w:rsidRDefault="00720B43" w:rsidP="00044CF4">
            <w:pPr>
              <w:pStyle w:val="NoSpacing"/>
              <w:numPr>
                <w:ilvl w:val="0"/>
                <w:numId w:val="29"/>
              </w:numPr>
              <w:ind w:left="702"/>
              <w:rPr>
                <w:sz w:val="20"/>
                <w:szCs w:val="20"/>
              </w:rPr>
            </w:pPr>
            <w:r w:rsidRPr="006A54CD">
              <w:rPr>
                <w:sz w:val="20"/>
                <w:szCs w:val="20"/>
              </w:rPr>
              <w:t xml:space="preserve">Divorce </w:t>
            </w:r>
            <w:r w:rsidR="00755113" w:rsidRPr="006A54CD">
              <w:rPr>
                <w:sz w:val="20"/>
                <w:szCs w:val="20"/>
              </w:rPr>
              <w:t>[Forde (2018)]</w:t>
            </w:r>
          </w:p>
        </w:tc>
        <w:tc>
          <w:tcPr>
            <w:tcW w:w="4680" w:type="dxa"/>
          </w:tcPr>
          <w:p w14:paraId="30F475FC" w14:textId="5536615B" w:rsidR="00755113" w:rsidRPr="00F9206C" w:rsidRDefault="00F9206C" w:rsidP="00755113">
            <w:pPr>
              <w:tabs>
                <w:tab w:val="left" w:pos="1080"/>
              </w:tabs>
              <w:rPr>
                <w:rFonts w:ascii="Arial Narrow" w:hAnsi="Arial Narrow" w:cs="Times New Roman"/>
                <w:sz w:val="20"/>
                <w:szCs w:val="20"/>
              </w:rPr>
            </w:pPr>
            <w:r w:rsidRPr="00F9206C">
              <w:rPr>
                <w:rFonts w:ascii="Arial Narrow" w:hAnsi="Arial Narrow" w:cs="Times New Roman"/>
                <w:sz w:val="20"/>
                <w:szCs w:val="20"/>
              </w:rPr>
              <w:t>CPS 1988-1998, Regression</w:t>
            </w:r>
          </w:p>
        </w:tc>
      </w:tr>
      <w:tr w:rsidR="00755113" w:rsidRPr="006A54CD" w14:paraId="59646D7E" w14:textId="77777777" w:rsidTr="0028352D">
        <w:tc>
          <w:tcPr>
            <w:tcW w:w="4590" w:type="dxa"/>
          </w:tcPr>
          <w:p w14:paraId="7110B6E3" w14:textId="644403DD" w:rsidR="00755113" w:rsidRPr="00720B43" w:rsidRDefault="00720B43" w:rsidP="00044CF4">
            <w:pPr>
              <w:pStyle w:val="NoSpacing"/>
              <w:numPr>
                <w:ilvl w:val="0"/>
                <w:numId w:val="29"/>
              </w:numPr>
              <w:ind w:left="702"/>
              <w:rPr>
                <w:sz w:val="20"/>
                <w:szCs w:val="20"/>
              </w:rPr>
            </w:pPr>
            <w:r w:rsidRPr="006A54CD">
              <w:rPr>
                <w:sz w:val="20"/>
                <w:szCs w:val="20"/>
              </w:rPr>
              <w:t xml:space="preserve">Mental </w:t>
            </w:r>
            <w:r w:rsidR="00755113" w:rsidRPr="006A54CD">
              <w:rPr>
                <w:sz w:val="20"/>
                <w:szCs w:val="20"/>
              </w:rPr>
              <w:t>illness [Goss(2018)]</w:t>
            </w:r>
          </w:p>
        </w:tc>
        <w:tc>
          <w:tcPr>
            <w:tcW w:w="4680" w:type="dxa"/>
          </w:tcPr>
          <w:p w14:paraId="29450F30" w14:textId="6C93A444" w:rsidR="00755113" w:rsidRPr="00F9206C" w:rsidRDefault="00F9206C" w:rsidP="00755113">
            <w:pPr>
              <w:tabs>
                <w:tab w:val="left" w:pos="1080"/>
              </w:tabs>
              <w:rPr>
                <w:rFonts w:ascii="Arial Narrow" w:hAnsi="Arial Narrow" w:cs="Times New Roman"/>
                <w:sz w:val="20"/>
                <w:szCs w:val="20"/>
              </w:rPr>
            </w:pPr>
            <w:r w:rsidRPr="00F9206C">
              <w:rPr>
                <w:rFonts w:ascii="Arial Narrow" w:hAnsi="Arial Narrow" w:cs="Times New Roman"/>
                <w:sz w:val="20"/>
                <w:szCs w:val="20"/>
              </w:rPr>
              <w:t>Meta-analysis/secondary analysis</w:t>
            </w:r>
          </w:p>
        </w:tc>
      </w:tr>
      <w:tr w:rsidR="00755113" w:rsidRPr="006A54CD" w14:paraId="5C2EDF95" w14:textId="77777777" w:rsidTr="0028352D">
        <w:tc>
          <w:tcPr>
            <w:tcW w:w="4590" w:type="dxa"/>
          </w:tcPr>
          <w:p w14:paraId="1D89FDA5" w14:textId="7BCA3DEE" w:rsidR="00755113" w:rsidRPr="00720B43" w:rsidRDefault="00720B43" w:rsidP="00044CF4">
            <w:pPr>
              <w:pStyle w:val="NoSpacing"/>
              <w:numPr>
                <w:ilvl w:val="0"/>
                <w:numId w:val="29"/>
              </w:numPr>
              <w:ind w:left="702"/>
              <w:rPr>
                <w:sz w:val="20"/>
                <w:szCs w:val="20"/>
              </w:rPr>
            </w:pPr>
            <w:r w:rsidRPr="006A54CD">
              <w:rPr>
                <w:sz w:val="20"/>
                <w:szCs w:val="20"/>
              </w:rPr>
              <w:t xml:space="preserve">Mortality </w:t>
            </w:r>
            <w:r w:rsidR="00755113" w:rsidRPr="006A54CD">
              <w:rPr>
                <w:sz w:val="20"/>
                <w:szCs w:val="20"/>
              </w:rPr>
              <w:t>[Kim(2017)]</w:t>
            </w:r>
          </w:p>
        </w:tc>
        <w:tc>
          <w:tcPr>
            <w:tcW w:w="4680" w:type="dxa"/>
          </w:tcPr>
          <w:p w14:paraId="51D464E1" w14:textId="2FE0FCE0" w:rsidR="00755113" w:rsidRPr="00755113" w:rsidRDefault="00606FE2" w:rsidP="00755113">
            <w:pPr>
              <w:tabs>
                <w:tab w:val="left" w:pos="1080"/>
              </w:tabs>
              <w:rPr>
                <w:rFonts w:ascii="Arial Narrow" w:hAnsi="Arial Narrow" w:cs="Times New Roman"/>
                <w:sz w:val="20"/>
                <w:szCs w:val="20"/>
              </w:rPr>
            </w:pPr>
            <w:r>
              <w:rPr>
                <w:rFonts w:ascii="Arial Narrow" w:hAnsi="Arial Narrow" w:cs="Times New Roman"/>
                <w:sz w:val="20"/>
                <w:szCs w:val="20"/>
              </w:rPr>
              <w:t>NIHS (2002-2012), Regression</w:t>
            </w:r>
          </w:p>
        </w:tc>
      </w:tr>
      <w:tr w:rsidR="00755113" w:rsidRPr="006A54CD" w14:paraId="24024682" w14:textId="77777777" w:rsidTr="0028352D">
        <w:tc>
          <w:tcPr>
            <w:tcW w:w="4590" w:type="dxa"/>
          </w:tcPr>
          <w:p w14:paraId="67964744" w14:textId="375C0418" w:rsidR="00755113" w:rsidRPr="00720B43" w:rsidRDefault="00720B43" w:rsidP="00044CF4">
            <w:pPr>
              <w:pStyle w:val="NoSpacing"/>
              <w:numPr>
                <w:ilvl w:val="0"/>
                <w:numId w:val="29"/>
              </w:numPr>
              <w:ind w:left="702"/>
              <w:rPr>
                <w:sz w:val="20"/>
                <w:szCs w:val="20"/>
              </w:rPr>
            </w:pPr>
            <w:r w:rsidRPr="006A54CD">
              <w:rPr>
                <w:sz w:val="20"/>
                <w:szCs w:val="20"/>
              </w:rPr>
              <w:t xml:space="preserve">Poverty </w:t>
            </w:r>
            <w:r w:rsidR="00755113" w:rsidRPr="006A54CD">
              <w:rPr>
                <w:sz w:val="20"/>
                <w:szCs w:val="20"/>
              </w:rPr>
              <w:t>[Stoddard-Dare et al (2018)]</w:t>
            </w:r>
          </w:p>
        </w:tc>
        <w:tc>
          <w:tcPr>
            <w:tcW w:w="4680" w:type="dxa"/>
          </w:tcPr>
          <w:p w14:paraId="0B38FB03" w14:textId="2723F8B6" w:rsidR="00755113" w:rsidRPr="00755113" w:rsidRDefault="00D724DF" w:rsidP="00755113">
            <w:pPr>
              <w:tabs>
                <w:tab w:val="left" w:pos="1080"/>
              </w:tabs>
              <w:rPr>
                <w:rFonts w:ascii="Arial Narrow" w:hAnsi="Arial Narrow" w:cs="Times New Roman"/>
                <w:sz w:val="20"/>
                <w:szCs w:val="20"/>
              </w:rPr>
            </w:pPr>
            <w:r>
              <w:rPr>
                <w:rFonts w:ascii="Arial Narrow" w:hAnsi="Arial Narrow" w:cs="Times New Roman"/>
                <w:sz w:val="20"/>
                <w:szCs w:val="20"/>
              </w:rPr>
              <w:t>NIHS (2015), Regression</w:t>
            </w:r>
          </w:p>
        </w:tc>
      </w:tr>
      <w:tr w:rsidR="00755113" w:rsidRPr="006A54CD" w14:paraId="01ACE43C" w14:textId="77777777" w:rsidTr="0028352D">
        <w:tc>
          <w:tcPr>
            <w:tcW w:w="4590" w:type="dxa"/>
          </w:tcPr>
          <w:p w14:paraId="3FCE569F" w14:textId="61A748DF" w:rsidR="00755113" w:rsidRPr="00720B43" w:rsidRDefault="00720B43" w:rsidP="00044CF4">
            <w:pPr>
              <w:pStyle w:val="NoSpacing"/>
              <w:numPr>
                <w:ilvl w:val="0"/>
                <w:numId w:val="29"/>
              </w:numPr>
              <w:ind w:left="702"/>
              <w:rPr>
                <w:sz w:val="20"/>
                <w:szCs w:val="20"/>
              </w:rPr>
            </w:pPr>
            <w:r w:rsidRPr="006A54CD">
              <w:rPr>
                <w:sz w:val="20"/>
                <w:szCs w:val="20"/>
              </w:rPr>
              <w:t xml:space="preserve">Emergency </w:t>
            </w:r>
            <w:r w:rsidR="00755113" w:rsidRPr="006A54CD">
              <w:rPr>
                <w:sz w:val="20"/>
                <w:szCs w:val="20"/>
              </w:rPr>
              <w:t>room visits [Bhuyan et al (2016)]</w:t>
            </w:r>
          </w:p>
        </w:tc>
        <w:tc>
          <w:tcPr>
            <w:tcW w:w="4680" w:type="dxa"/>
          </w:tcPr>
          <w:p w14:paraId="69DDEBD3" w14:textId="6F8B1B72" w:rsidR="00755113" w:rsidRPr="00755113" w:rsidRDefault="00D724DF" w:rsidP="00755113">
            <w:pPr>
              <w:tabs>
                <w:tab w:val="left" w:pos="1080"/>
              </w:tabs>
              <w:rPr>
                <w:rFonts w:ascii="Arial Narrow" w:hAnsi="Arial Narrow" w:cs="Times New Roman"/>
                <w:sz w:val="20"/>
                <w:szCs w:val="20"/>
              </w:rPr>
            </w:pPr>
            <w:r>
              <w:rPr>
                <w:rFonts w:ascii="Arial Narrow" w:hAnsi="Arial Narrow" w:cs="Times New Roman"/>
                <w:sz w:val="20"/>
                <w:szCs w:val="20"/>
              </w:rPr>
              <w:t xml:space="preserve">NHIS (2012-2014), Regression </w:t>
            </w:r>
          </w:p>
        </w:tc>
      </w:tr>
      <w:tr w:rsidR="00755113" w:rsidRPr="006A54CD" w14:paraId="209D672F" w14:textId="77777777" w:rsidTr="0028352D">
        <w:tc>
          <w:tcPr>
            <w:tcW w:w="4590" w:type="dxa"/>
          </w:tcPr>
          <w:p w14:paraId="1C6F3A89" w14:textId="50FD9595" w:rsidR="00755113" w:rsidRPr="006A54CD" w:rsidRDefault="00755113" w:rsidP="00044CF4">
            <w:pPr>
              <w:pStyle w:val="NoSpacing"/>
              <w:numPr>
                <w:ilvl w:val="0"/>
                <w:numId w:val="29"/>
              </w:numPr>
              <w:ind w:left="702"/>
              <w:rPr>
                <w:sz w:val="20"/>
                <w:szCs w:val="20"/>
              </w:rPr>
            </w:pPr>
            <w:r w:rsidRPr="006A54CD">
              <w:rPr>
                <w:sz w:val="20"/>
                <w:szCs w:val="20"/>
              </w:rPr>
              <w:t>Illness and injuries [</w:t>
            </w:r>
            <w:r w:rsidR="00D724DF">
              <w:rPr>
                <w:sz w:val="20"/>
                <w:szCs w:val="20"/>
              </w:rPr>
              <w:t>D</w:t>
            </w:r>
            <w:r w:rsidR="00720B43" w:rsidRPr="006A54CD">
              <w:rPr>
                <w:sz w:val="20"/>
                <w:szCs w:val="20"/>
              </w:rPr>
              <w:t xml:space="preserve">erigne </w:t>
            </w:r>
            <w:r w:rsidRPr="006A54CD">
              <w:rPr>
                <w:sz w:val="20"/>
                <w:szCs w:val="20"/>
              </w:rPr>
              <w:t>et al (2016)]</w:t>
            </w:r>
          </w:p>
        </w:tc>
        <w:tc>
          <w:tcPr>
            <w:tcW w:w="4680" w:type="dxa"/>
          </w:tcPr>
          <w:p w14:paraId="72256B97" w14:textId="2F9B06EF" w:rsidR="00755113" w:rsidRPr="00755113" w:rsidRDefault="00D724DF" w:rsidP="00D724DF">
            <w:pPr>
              <w:tabs>
                <w:tab w:val="left" w:pos="1080"/>
              </w:tabs>
              <w:rPr>
                <w:rFonts w:ascii="Arial Narrow" w:hAnsi="Arial Narrow" w:cs="Times New Roman"/>
                <w:sz w:val="20"/>
                <w:szCs w:val="20"/>
              </w:rPr>
            </w:pPr>
            <w:r>
              <w:rPr>
                <w:rFonts w:ascii="Arial Narrow" w:hAnsi="Arial Narrow" w:cs="Times New Roman"/>
                <w:sz w:val="20"/>
                <w:szCs w:val="20"/>
              </w:rPr>
              <w:t>NIHS (2013), Regression</w:t>
            </w:r>
          </w:p>
        </w:tc>
      </w:tr>
      <w:tr w:rsidR="007E134D" w:rsidRPr="006A54CD" w14:paraId="2AED1FFE" w14:textId="77777777" w:rsidTr="0028352D">
        <w:tc>
          <w:tcPr>
            <w:tcW w:w="4590" w:type="dxa"/>
          </w:tcPr>
          <w:p w14:paraId="272D92C9" w14:textId="65F10CAB" w:rsidR="007E134D" w:rsidRPr="006A54CD" w:rsidRDefault="007E134D" w:rsidP="00044CF4">
            <w:pPr>
              <w:pStyle w:val="NoSpacing"/>
              <w:numPr>
                <w:ilvl w:val="0"/>
                <w:numId w:val="29"/>
              </w:numPr>
              <w:ind w:left="702"/>
              <w:rPr>
                <w:sz w:val="20"/>
                <w:szCs w:val="20"/>
              </w:rPr>
            </w:pPr>
            <w:r>
              <w:rPr>
                <w:sz w:val="20"/>
                <w:szCs w:val="20"/>
              </w:rPr>
              <w:t>Job postings and labor demand</w:t>
            </w:r>
          </w:p>
        </w:tc>
        <w:tc>
          <w:tcPr>
            <w:tcW w:w="4680" w:type="dxa"/>
          </w:tcPr>
          <w:p w14:paraId="1A64DFDF" w14:textId="1774879A" w:rsidR="007E134D" w:rsidRDefault="007E134D" w:rsidP="007E134D">
            <w:pPr>
              <w:tabs>
                <w:tab w:val="left" w:pos="1080"/>
              </w:tabs>
              <w:rPr>
                <w:rFonts w:ascii="Arial Narrow" w:hAnsi="Arial Narrow" w:cs="Times New Roman"/>
                <w:sz w:val="20"/>
                <w:szCs w:val="20"/>
              </w:rPr>
            </w:pPr>
            <w:r>
              <w:rPr>
                <w:rFonts w:ascii="Arial Narrow" w:hAnsi="Arial Narrow" w:cs="Times New Roman"/>
                <w:sz w:val="20"/>
                <w:szCs w:val="20"/>
              </w:rPr>
              <w:t>Job postings data, Regression</w:t>
            </w:r>
          </w:p>
        </w:tc>
      </w:tr>
      <w:tr w:rsidR="00E401A3" w:rsidRPr="006A54CD" w14:paraId="0E871B78" w14:textId="0B51D34E" w:rsidTr="0028352D">
        <w:tc>
          <w:tcPr>
            <w:tcW w:w="4590" w:type="dxa"/>
          </w:tcPr>
          <w:p w14:paraId="0B77D084" w14:textId="1754D2F4" w:rsidR="00E401A3" w:rsidRPr="006A54CD" w:rsidRDefault="00E401A3" w:rsidP="00044CF4">
            <w:pPr>
              <w:pStyle w:val="NoSpacing"/>
              <w:numPr>
                <w:ilvl w:val="0"/>
                <w:numId w:val="34"/>
              </w:numPr>
              <w:ind w:left="342"/>
              <w:rPr>
                <w:sz w:val="20"/>
                <w:szCs w:val="20"/>
              </w:rPr>
            </w:pPr>
            <w:r w:rsidRPr="006A54CD">
              <w:rPr>
                <w:sz w:val="20"/>
                <w:szCs w:val="20"/>
              </w:rPr>
              <w:t xml:space="preserve">Paid leave for those taking care of aging elderly  </w:t>
            </w:r>
          </w:p>
        </w:tc>
        <w:tc>
          <w:tcPr>
            <w:tcW w:w="4680" w:type="dxa"/>
          </w:tcPr>
          <w:p w14:paraId="7042AEFD" w14:textId="5E921998" w:rsidR="00E401A3" w:rsidRPr="0082192C" w:rsidRDefault="0082192C" w:rsidP="0082192C">
            <w:pPr>
              <w:tabs>
                <w:tab w:val="left" w:pos="1080"/>
              </w:tabs>
              <w:rPr>
                <w:rFonts w:ascii="Arial Narrow" w:hAnsi="Arial Narrow" w:cs="Times New Roman"/>
                <w:sz w:val="20"/>
                <w:szCs w:val="20"/>
              </w:rPr>
            </w:pPr>
            <w:r w:rsidRPr="0082192C">
              <w:rPr>
                <w:rFonts w:ascii="Arial Narrow" w:hAnsi="Arial Narrow" w:cs="Times New Roman"/>
                <w:sz w:val="20"/>
                <w:szCs w:val="20"/>
              </w:rPr>
              <w:t>Meta-analysis, secondary data analysis</w:t>
            </w:r>
            <w:r w:rsidR="00044CF4" w:rsidRPr="00D724DF">
              <w:rPr>
                <w:rFonts w:ascii="Arial Narrow" w:hAnsi="Arial Narrow" w:cs="Times New Roman"/>
                <w:sz w:val="20"/>
                <w:szCs w:val="20"/>
              </w:rPr>
              <w:t xml:space="preserve">, </w:t>
            </w:r>
            <w:r w:rsidR="00044CF4">
              <w:rPr>
                <w:rFonts w:ascii="Arial Narrow" w:hAnsi="Arial Narrow" w:cs="Times New Roman"/>
                <w:sz w:val="20"/>
                <w:szCs w:val="20"/>
              </w:rPr>
              <w:t>Regression</w:t>
            </w:r>
          </w:p>
        </w:tc>
      </w:tr>
      <w:tr w:rsidR="00E401A3" w:rsidRPr="006A54CD" w14:paraId="4D3B40D8" w14:textId="4C8E6A6A" w:rsidTr="0028352D">
        <w:tc>
          <w:tcPr>
            <w:tcW w:w="4590" w:type="dxa"/>
          </w:tcPr>
          <w:p w14:paraId="703570F4" w14:textId="69457C64" w:rsidR="00E401A3" w:rsidRPr="006A54CD" w:rsidRDefault="00E401A3" w:rsidP="00044CF4">
            <w:pPr>
              <w:pStyle w:val="NoSpacing"/>
              <w:numPr>
                <w:ilvl w:val="0"/>
                <w:numId w:val="34"/>
              </w:numPr>
              <w:ind w:left="342"/>
              <w:rPr>
                <w:color w:val="222222"/>
                <w:sz w:val="20"/>
                <w:szCs w:val="20"/>
                <w:shd w:val="clear" w:color="auto" w:fill="FFFFFF"/>
              </w:rPr>
            </w:pPr>
            <w:r w:rsidRPr="006A54CD">
              <w:rPr>
                <w:sz w:val="20"/>
                <w:szCs w:val="20"/>
              </w:rPr>
              <w:t>Projected economic cost &amp; impact of paid leave</w:t>
            </w:r>
          </w:p>
        </w:tc>
        <w:tc>
          <w:tcPr>
            <w:tcW w:w="4680" w:type="dxa"/>
          </w:tcPr>
          <w:p w14:paraId="3998E740" w14:textId="25ECD694" w:rsidR="00E401A3" w:rsidRPr="00D94DC6" w:rsidRDefault="0082192C" w:rsidP="0082192C">
            <w:pPr>
              <w:pStyle w:val="ListParagraph"/>
              <w:tabs>
                <w:tab w:val="left" w:pos="1080"/>
              </w:tabs>
              <w:ind w:left="0"/>
              <w:rPr>
                <w:rFonts w:ascii="Arial Narrow" w:hAnsi="Arial Narrow" w:cs="Times New Roman"/>
                <w:sz w:val="20"/>
                <w:szCs w:val="20"/>
              </w:rPr>
            </w:pPr>
            <w:r>
              <w:rPr>
                <w:rFonts w:ascii="Arial Narrow" w:hAnsi="Arial Narrow" w:cs="Times New Roman"/>
                <w:sz w:val="20"/>
                <w:szCs w:val="20"/>
              </w:rPr>
              <w:t xml:space="preserve">State data, FMLS data, CPS, </w:t>
            </w:r>
            <w:r w:rsidR="00044CF4" w:rsidRPr="00D724DF">
              <w:rPr>
                <w:rFonts w:ascii="Arial Narrow" w:hAnsi="Arial Narrow" w:cs="Times New Roman"/>
                <w:sz w:val="20"/>
                <w:szCs w:val="20"/>
              </w:rPr>
              <w:t xml:space="preserve">, </w:t>
            </w:r>
            <w:r w:rsidR="00044CF4">
              <w:rPr>
                <w:rFonts w:ascii="Arial Narrow" w:hAnsi="Arial Narrow" w:cs="Times New Roman"/>
                <w:sz w:val="20"/>
                <w:szCs w:val="20"/>
              </w:rPr>
              <w:t>Regression</w:t>
            </w:r>
          </w:p>
        </w:tc>
      </w:tr>
      <w:tr w:rsidR="00E401A3" w:rsidRPr="006A54CD" w14:paraId="5164CE56" w14:textId="0CC26250" w:rsidTr="0028352D">
        <w:tc>
          <w:tcPr>
            <w:tcW w:w="4590" w:type="dxa"/>
          </w:tcPr>
          <w:p w14:paraId="75337036" w14:textId="12E55C8F" w:rsidR="00E401A3" w:rsidRPr="006A54CD" w:rsidRDefault="00E401A3" w:rsidP="00044CF4">
            <w:pPr>
              <w:pStyle w:val="NoSpacing"/>
              <w:numPr>
                <w:ilvl w:val="0"/>
                <w:numId w:val="34"/>
              </w:numPr>
              <w:ind w:left="342"/>
              <w:rPr>
                <w:sz w:val="20"/>
                <w:szCs w:val="20"/>
              </w:rPr>
            </w:pPr>
            <w:r w:rsidRPr="006A54CD">
              <w:rPr>
                <w:sz w:val="20"/>
                <w:szCs w:val="20"/>
              </w:rPr>
              <w:t xml:space="preserve">Impact of paid leave on specific populations  </w:t>
            </w:r>
          </w:p>
        </w:tc>
        <w:tc>
          <w:tcPr>
            <w:tcW w:w="4680" w:type="dxa"/>
          </w:tcPr>
          <w:p w14:paraId="3CEBC0A3" w14:textId="09BA82BF" w:rsidR="00E401A3" w:rsidRPr="0082192C" w:rsidRDefault="0082192C" w:rsidP="0082192C">
            <w:pPr>
              <w:tabs>
                <w:tab w:val="left" w:pos="1080"/>
              </w:tabs>
              <w:rPr>
                <w:rFonts w:ascii="Arial Narrow" w:hAnsi="Arial Narrow" w:cs="Times New Roman"/>
                <w:sz w:val="20"/>
                <w:szCs w:val="20"/>
              </w:rPr>
            </w:pPr>
            <w:r>
              <w:rPr>
                <w:rFonts w:ascii="Arial Narrow" w:hAnsi="Arial Narrow" w:cs="Times New Roman"/>
                <w:sz w:val="20"/>
                <w:szCs w:val="20"/>
              </w:rPr>
              <w:t xml:space="preserve">National survey, </w:t>
            </w:r>
            <w:r w:rsidRPr="0082192C">
              <w:rPr>
                <w:rFonts w:ascii="Arial Narrow" w:hAnsi="Arial Narrow" w:cs="Times New Roman"/>
                <w:sz w:val="20"/>
                <w:szCs w:val="20"/>
              </w:rPr>
              <w:t>Web-based survey.</w:t>
            </w:r>
          </w:p>
        </w:tc>
      </w:tr>
      <w:tr w:rsidR="00E401A3" w:rsidRPr="006A54CD" w14:paraId="4F1D36FC" w14:textId="415ACB81" w:rsidTr="0028352D">
        <w:tc>
          <w:tcPr>
            <w:tcW w:w="4590" w:type="dxa"/>
          </w:tcPr>
          <w:p w14:paraId="234CA9DD" w14:textId="59054244" w:rsidR="00E401A3" w:rsidRPr="006A54CD" w:rsidRDefault="00E401A3" w:rsidP="00044CF4">
            <w:pPr>
              <w:pStyle w:val="NoSpacing"/>
              <w:numPr>
                <w:ilvl w:val="0"/>
                <w:numId w:val="34"/>
              </w:numPr>
              <w:ind w:left="342"/>
              <w:rPr>
                <w:sz w:val="20"/>
                <w:szCs w:val="20"/>
              </w:rPr>
            </w:pPr>
            <w:r w:rsidRPr="006A54CD">
              <w:rPr>
                <w:sz w:val="20"/>
                <w:szCs w:val="20"/>
              </w:rPr>
              <w:t>Public sentiment on paid leave</w:t>
            </w:r>
          </w:p>
        </w:tc>
        <w:tc>
          <w:tcPr>
            <w:tcW w:w="4680" w:type="dxa"/>
          </w:tcPr>
          <w:p w14:paraId="232B482E" w14:textId="2EC583DC" w:rsidR="00E401A3" w:rsidRPr="00902BC1" w:rsidRDefault="00902BC1" w:rsidP="00902BC1">
            <w:pPr>
              <w:tabs>
                <w:tab w:val="left" w:pos="1080"/>
              </w:tabs>
              <w:rPr>
                <w:rFonts w:ascii="Arial Narrow" w:hAnsi="Arial Narrow" w:cs="Times New Roman"/>
                <w:sz w:val="20"/>
                <w:szCs w:val="20"/>
              </w:rPr>
            </w:pPr>
            <w:r>
              <w:rPr>
                <w:rFonts w:ascii="Arial Narrow" w:hAnsi="Arial Narrow" w:cs="Times New Roman"/>
                <w:sz w:val="20"/>
                <w:szCs w:val="20"/>
              </w:rPr>
              <w:t>State and national surveys</w:t>
            </w:r>
          </w:p>
        </w:tc>
      </w:tr>
      <w:tr w:rsidR="00E401A3" w:rsidRPr="006A54CD" w14:paraId="7A82C0A6" w14:textId="0A170117" w:rsidTr="0028352D">
        <w:tc>
          <w:tcPr>
            <w:tcW w:w="4590" w:type="dxa"/>
          </w:tcPr>
          <w:p w14:paraId="2ED34820" w14:textId="6338D5C5" w:rsidR="00E401A3" w:rsidRPr="006A54CD" w:rsidRDefault="00E401A3" w:rsidP="00044CF4">
            <w:pPr>
              <w:pStyle w:val="NoSpacing"/>
              <w:numPr>
                <w:ilvl w:val="0"/>
                <w:numId w:val="34"/>
              </w:numPr>
              <w:ind w:left="342"/>
              <w:rPr>
                <w:sz w:val="20"/>
                <w:szCs w:val="20"/>
              </w:rPr>
            </w:pPr>
            <w:r w:rsidRPr="006A54CD">
              <w:rPr>
                <w:sz w:val="20"/>
                <w:szCs w:val="20"/>
              </w:rPr>
              <w:t>The role of labor unions and paid leave</w:t>
            </w:r>
          </w:p>
        </w:tc>
        <w:tc>
          <w:tcPr>
            <w:tcW w:w="4680" w:type="dxa"/>
          </w:tcPr>
          <w:p w14:paraId="26F9342A" w14:textId="4DB11F7F" w:rsidR="00E401A3" w:rsidRPr="00902BC1" w:rsidRDefault="00044CF4" w:rsidP="00902BC1">
            <w:pPr>
              <w:tabs>
                <w:tab w:val="left" w:pos="1080"/>
              </w:tabs>
              <w:rPr>
                <w:rFonts w:ascii="Arial Narrow" w:hAnsi="Arial Narrow" w:cs="Times New Roman"/>
                <w:sz w:val="20"/>
                <w:szCs w:val="20"/>
              </w:rPr>
            </w:pPr>
            <w:r>
              <w:rPr>
                <w:rFonts w:ascii="Arial Narrow" w:hAnsi="Arial Narrow" w:cs="Times New Roman"/>
                <w:sz w:val="20"/>
                <w:szCs w:val="20"/>
              </w:rPr>
              <w:t>NLSY (1997), national and international surveys</w:t>
            </w:r>
          </w:p>
        </w:tc>
      </w:tr>
      <w:tr w:rsidR="00E401A3" w:rsidRPr="006A54CD" w14:paraId="0DF8FF15" w14:textId="7F4EB4C7" w:rsidTr="0028352D">
        <w:tc>
          <w:tcPr>
            <w:tcW w:w="4590" w:type="dxa"/>
          </w:tcPr>
          <w:p w14:paraId="05259605" w14:textId="0D699136" w:rsidR="00E401A3" w:rsidRPr="006A54CD" w:rsidRDefault="00E401A3" w:rsidP="00044CF4">
            <w:pPr>
              <w:pStyle w:val="NoSpacing"/>
              <w:numPr>
                <w:ilvl w:val="0"/>
                <w:numId w:val="34"/>
              </w:numPr>
              <w:ind w:left="342"/>
              <w:rPr>
                <w:sz w:val="20"/>
                <w:szCs w:val="20"/>
              </w:rPr>
            </w:pPr>
            <w:r w:rsidRPr="006A54CD">
              <w:rPr>
                <w:sz w:val="20"/>
                <w:szCs w:val="20"/>
              </w:rPr>
              <w:t>How much paid leave is optimal</w:t>
            </w:r>
          </w:p>
        </w:tc>
        <w:tc>
          <w:tcPr>
            <w:tcW w:w="4680" w:type="dxa"/>
          </w:tcPr>
          <w:p w14:paraId="29883625" w14:textId="5BC579E4" w:rsidR="00E401A3" w:rsidRPr="0082192C" w:rsidRDefault="00044CF4" w:rsidP="0082192C">
            <w:pPr>
              <w:tabs>
                <w:tab w:val="left" w:pos="1080"/>
              </w:tabs>
              <w:rPr>
                <w:rFonts w:ascii="Arial Narrow" w:hAnsi="Arial Narrow" w:cs="Times New Roman"/>
                <w:sz w:val="20"/>
                <w:szCs w:val="20"/>
              </w:rPr>
            </w:pPr>
            <w:r>
              <w:rPr>
                <w:rFonts w:ascii="Arial Narrow" w:hAnsi="Arial Narrow" w:cs="Times New Roman"/>
                <w:sz w:val="20"/>
                <w:szCs w:val="20"/>
              </w:rPr>
              <w:t xml:space="preserve">NLSY (1979) </w:t>
            </w:r>
            <w:r w:rsidRPr="00D724DF">
              <w:rPr>
                <w:rFonts w:ascii="Arial Narrow" w:hAnsi="Arial Narrow" w:cs="Times New Roman"/>
                <w:sz w:val="20"/>
                <w:szCs w:val="20"/>
              </w:rPr>
              <w:t xml:space="preserve">, </w:t>
            </w:r>
            <w:r>
              <w:rPr>
                <w:rFonts w:ascii="Arial Narrow" w:hAnsi="Arial Narrow" w:cs="Times New Roman"/>
                <w:sz w:val="20"/>
                <w:szCs w:val="20"/>
              </w:rPr>
              <w:t>Regression, literature review</w:t>
            </w:r>
          </w:p>
        </w:tc>
      </w:tr>
      <w:tr w:rsidR="00E401A3" w:rsidRPr="006A54CD" w14:paraId="58FF7BA4" w14:textId="2DC937A5" w:rsidTr="0028352D">
        <w:tc>
          <w:tcPr>
            <w:tcW w:w="4590" w:type="dxa"/>
          </w:tcPr>
          <w:p w14:paraId="245E8420" w14:textId="31A12082" w:rsidR="00E401A3" w:rsidRPr="006A54CD" w:rsidRDefault="00E401A3" w:rsidP="00044CF4">
            <w:pPr>
              <w:pStyle w:val="NoSpacing"/>
              <w:numPr>
                <w:ilvl w:val="0"/>
                <w:numId w:val="34"/>
              </w:numPr>
              <w:ind w:left="342"/>
              <w:rPr>
                <w:sz w:val="20"/>
                <w:szCs w:val="20"/>
              </w:rPr>
            </w:pPr>
            <w:r w:rsidRPr="006A54CD">
              <w:rPr>
                <w:sz w:val="20"/>
                <w:szCs w:val="20"/>
              </w:rPr>
              <w:t>Importance of paid leave to low-wage workers</w:t>
            </w:r>
          </w:p>
        </w:tc>
        <w:tc>
          <w:tcPr>
            <w:tcW w:w="4680" w:type="dxa"/>
          </w:tcPr>
          <w:p w14:paraId="1D9E007C" w14:textId="43629687" w:rsidR="00E401A3" w:rsidRPr="0082192C" w:rsidRDefault="00044CF4" w:rsidP="0082192C">
            <w:pPr>
              <w:tabs>
                <w:tab w:val="left" w:pos="1080"/>
              </w:tabs>
              <w:rPr>
                <w:rFonts w:ascii="Arial Narrow" w:hAnsi="Arial Narrow" w:cs="Times New Roman"/>
                <w:sz w:val="20"/>
                <w:szCs w:val="20"/>
              </w:rPr>
            </w:pPr>
            <w:r>
              <w:rPr>
                <w:rFonts w:ascii="Arial Narrow" w:hAnsi="Arial Narrow" w:cs="Times New Roman"/>
                <w:sz w:val="20"/>
                <w:szCs w:val="20"/>
              </w:rPr>
              <w:t>Meta-analysis, focus groups, interviews</w:t>
            </w:r>
          </w:p>
        </w:tc>
      </w:tr>
    </w:tbl>
    <w:p w14:paraId="2755D67B" w14:textId="77777777" w:rsidR="006A54CD" w:rsidRPr="00102A0F" w:rsidRDefault="006A54CD" w:rsidP="00F96685">
      <w:pPr>
        <w:pStyle w:val="NoSpacing"/>
        <w:rPr>
          <w:rFonts w:ascii="Times New Roman" w:hAnsi="Times New Roman" w:cs="Times New Roman"/>
        </w:rPr>
      </w:pPr>
    </w:p>
    <w:p w14:paraId="0FC69FEF" w14:textId="77777777" w:rsidR="00FB09B1" w:rsidRPr="00102A0F" w:rsidRDefault="00FB09B1" w:rsidP="009F5164">
      <w:pPr>
        <w:pStyle w:val="NoSpacing"/>
        <w:rPr>
          <w:rFonts w:ascii="Times New Roman" w:hAnsi="Times New Roman" w:cs="Times New Roman"/>
        </w:rPr>
      </w:pPr>
    </w:p>
    <w:p w14:paraId="51F255FC" w14:textId="77777777" w:rsidR="00AD6B2D" w:rsidRPr="00102A0F" w:rsidRDefault="009F5164" w:rsidP="00AD6B2D">
      <w:pPr>
        <w:pStyle w:val="NoSpacing"/>
        <w:rPr>
          <w:rFonts w:ascii="Times New Roman" w:hAnsi="Times New Roman" w:cs="Times New Roman"/>
          <w:b/>
        </w:rPr>
      </w:pPr>
      <w:r w:rsidRPr="00102A0F">
        <w:rPr>
          <w:rFonts w:ascii="Times New Roman" w:hAnsi="Times New Roman" w:cs="Times New Roman"/>
          <w:b/>
        </w:rPr>
        <w:t xml:space="preserve">Step 3. </w:t>
      </w:r>
      <w:r w:rsidRPr="00102A0F">
        <w:rPr>
          <w:rFonts w:ascii="Times New Roman" w:hAnsi="Times New Roman" w:cs="Times New Roman"/>
          <w:b/>
        </w:rPr>
        <w:tab/>
      </w:r>
      <w:r w:rsidR="00FE4F61" w:rsidRPr="00102A0F">
        <w:rPr>
          <w:rFonts w:ascii="Times New Roman" w:hAnsi="Times New Roman" w:cs="Times New Roman"/>
          <w:b/>
        </w:rPr>
        <w:t>Identification of</w:t>
      </w:r>
      <w:r w:rsidRPr="00102A0F">
        <w:rPr>
          <w:rFonts w:ascii="Times New Roman" w:hAnsi="Times New Roman" w:cs="Times New Roman"/>
          <w:b/>
        </w:rPr>
        <w:t xml:space="preserve"> future events that might help increase end user interest in our tools, our research findings, or research products </w:t>
      </w:r>
    </w:p>
    <w:p w14:paraId="58D98D4C" w14:textId="77777777" w:rsidR="00AD6B2D" w:rsidRPr="00102A0F" w:rsidRDefault="00AD6B2D" w:rsidP="00AD6B2D">
      <w:pPr>
        <w:pStyle w:val="NoSpacing"/>
        <w:rPr>
          <w:rFonts w:ascii="Times New Roman" w:hAnsi="Times New Roman" w:cs="Times New Roman"/>
          <w:b/>
        </w:rPr>
      </w:pPr>
    </w:p>
    <w:p w14:paraId="2D0E73E7" w14:textId="0EC76EE8" w:rsidR="009F5164" w:rsidRPr="00102A0F" w:rsidRDefault="00AD6B2D" w:rsidP="00AD6B2D">
      <w:pPr>
        <w:pStyle w:val="NoSpacing"/>
        <w:jc w:val="both"/>
        <w:rPr>
          <w:rFonts w:ascii="Times New Roman" w:hAnsi="Times New Roman" w:cs="Times New Roman"/>
        </w:rPr>
      </w:pPr>
      <w:r w:rsidRPr="00102A0F">
        <w:rPr>
          <w:rFonts w:ascii="Times New Roman" w:hAnsi="Times New Roman" w:cs="Times New Roman"/>
        </w:rPr>
        <w:t xml:space="preserve">Working with the DOL team and our partners, we will identify potential meetings, workshops, </w:t>
      </w:r>
      <w:r w:rsidR="009F5164" w:rsidRPr="00102A0F">
        <w:rPr>
          <w:rFonts w:ascii="Times New Roman" w:hAnsi="Times New Roman" w:cs="Times New Roman"/>
        </w:rPr>
        <w:t>conferences, online web events, etc</w:t>
      </w:r>
      <w:r w:rsidR="004635F7" w:rsidRPr="004635F7">
        <w:rPr>
          <w:rFonts w:ascii="Times New Roman" w:hAnsi="Times New Roman" w:cs="Times New Roman"/>
        </w:rPr>
        <w:t>.</w:t>
      </w:r>
      <w:r w:rsidRPr="00102A0F">
        <w:rPr>
          <w:rFonts w:ascii="Times New Roman" w:hAnsi="Times New Roman" w:cs="Times New Roman"/>
        </w:rPr>
        <w:t>, which have the potential to increase interest in our tools and research products.</w:t>
      </w:r>
    </w:p>
    <w:p w14:paraId="1E812FD9" w14:textId="77777777" w:rsidR="00AD6B2D" w:rsidRPr="00102A0F" w:rsidRDefault="00AD6B2D" w:rsidP="00AD6B2D">
      <w:pPr>
        <w:pStyle w:val="NoSpacing"/>
        <w:rPr>
          <w:rFonts w:ascii="Times New Roman" w:hAnsi="Times New Roman" w:cs="Times New Roman"/>
          <w:b/>
        </w:rPr>
      </w:pPr>
    </w:p>
    <w:p w14:paraId="5D1563E2" w14:textId="77777777" w:rsidR="00AD6B2D" w:rsidRPr="00102A0F" w:rsidRDefault="009F5164" w:rsidP="00FB09B1">
      <w:pPr>
        <w:pStyle w:val="NoSpacing"/>
        <w:ind w:left="720" w:hanging="720"/>
        <w:rPr>
          <w:rFonts w:ascii="Times New Roman" w:hAnsi="Times New Roman" w:cs="Times New Roman"/>
          <w:b/>
        </w:rPr>
      </w:pPr>
      <w:r w:rsidRPr="00102A0F">
        <w:rPr>
          <w:rFonts w:ascii="Times New Roman" w:hAnsi="Times New Roman" w:cs="Times New Roman"/>
          <w:b/>
        </w:rPr>
        <w:t>Step 4.</w:t>
      </w:r>
      <w:r w:rsidRPr="00102A0F">
        <w:rPr>
          <w:rFonts w:ascii="Times New Roman" w:hAnsi="Times New Roman" w:cs="Times New Roman"/>
        </w:rPr>
        <w:tab/>
      </w:r>
      <w:r w:rsidR="00FE4F61" w:rsidRPr="00102A0F">
        <w:rPr>
          <w:rFonts w:ascii="Times New Roman" w:hAnsi="Times New Roman" w:cs="Times New Roman"/>
          <w:b/>
        </w:rPr>
        <w:t>Identification of</w:t>
      </w:r>
      <w:r w:rsidRPr="00102A0F">
        <w:rPr>
          <w:rFonts w:ascii="Times New Roman" w:hAnsi="Times New Roman" w:cs="Times New Roman"/>
          <w:b/>
        </w:rPr>
        <w:t xml:space="preserve"> ways to involve these end users in our research project</w:t>
      </w:r>
      <w:r w:rsidR="00AD6B2D" w:rsidRPr="00102A0F">
        <w:rPr>
          <w:rFonts w:ascii="Times New Roman" w:hAnsi="Times New Roman" w:cs="Times New Roman"/>
          <w:b/>
        </w:rPr>
        <w:t xml:space="preserve"> </w:t>
      </w:r>
    </w:p>
    <w:p w14:paraId="18A5BCF4" w14:textId="77777777" w:rsidR="00AD6B2D" w:rsidRPr="00102A0F" w:rsidRDefault="00AD6B2D" w:rsidP="00FB09B1">
      <w:pPr>
        <w:pStyle w:val="NoSpacing"/>
        <w:ind w:left="720" w:hanging="720"/>
        <w:rPr>
          <w:rFonts w:ascii="Times New Roman" w:hAnsi="Times New Roman" w:cs="Times New Roman"/>
          <w:b/>
        </w:rPr>
      </w:pPr>
    </w:p>
    <w:p w14:paraId="294EAD0A" w14:textId="77777777" w:rsidR="00AD6B2D" w:rsidRPr="00102A0F" w:rsidRDefault="00AD6B2D" w:rsidP="00FB09B1">
      <w:pPr>
        <w:pStyle w:val="NoSpacing"/>
        <w:ind w:left="720" w:hanging="720"/>
        <w:rPr>
          <w:rFonts w:ascii="Times New Roman" w:hAnsi="Times New Roman" w:cs="Times New Roman"/>
        </w:rPr>
      </w:pPr>
      <w:r w:rsidRPr="00102A0F">
        <w:rPr>
          <w:rFonts w:ascii="Times New Roman" w:hAnsi="Times New Roman" w:cs="Times New Roman"/>
        </w:rPr>
        <w:t xml:space="preserve">Working with the DOL team and our partners, we will identify potential early beta testers, </w:t>
      </w:r>
      <w:r w:rsidR="009F5164" w:rsidRPr="00102A0F">
        <w:rPr>
          <w:rFonts w:ascii="Times New Roman" w:hAnsi="Times New Roman" w:cs="Times New Roman"/>
        </w:rPr>
        <w:t>worksho</w:t>
      </w:r>
      <w:r w:rsidRPr="00102A0F">
        <w:rPr>
          <w:rFonts w:ascii="Times New Roman" w:hAnsi="Times New Roman" w:cs="Times New Roman"/>
        </w:rPr>
        <w:t>p</w:t>
      </w:r>
    </w:p>
    <w:p w14:paraId="4A512EA6" w14:textId="77777777" w:rsidR="009F5164" w:rsidRPr="00102A0F" w:rsidRDefault="00AD6B2D" w:rsidP="00FB09B1">
      <w:pPr>
        <w:pStyle w:val="NoSpacing"/>
        <w:ind w:left="720" w:hanging="720"/>
        <w:rPr>
          <w:rFonts w:ascii="Times New Roman" w:hAnsi="Times New Roman" w:cs="Times New Roman"/>
        </w:rPr>
      </w:pPr>
      <w:r w:rsidRPr="00102A0F">
        <w:rPr>
          <w:rFonts w:ascii="Times New Roman" w:hAnsi="Times New Roman" w:cs="Times New Roman"/>
        </w:rPr>
        <w:t>participants, of other interested individuals to be engaged in the last stage of our product development.</w:t>
      </w:r>
    </w:p>
    <w:p w14:paraId="2777843A" w14:textId="77777777" w:rsidR="00FB09B1" w:rsidRPr="00102A0F" w:rsidRDefault="00FB09B1" w:rsidP="00FB09B1">
      <w:pPr>
        <w:pStyle w:val="NoSpacing"/>
        <w:rPr>
          <w:rFonts w:ascii="Times New Roman" w:hAnsi="Times New Roman" w:cs="Times New Roman"/>
        </w:rPr>
      </w:pPr>
    </w:p>
    <w:p w14:paraId="2F186A75" w14:textId="77777777" w:rsidR="009F5164" w:rsidRPr="00102A0F" w:rsidRDefault="009F5164" w:rsidP="009F5164">
      <w:pPr>
        <w:pStyle w:val="NoSpacing"/>
        <w:rPr>
          <w:rFonts w:ascii="Times New Roman" w:hAnsi="Times New Roman" w:cs="Times New Roman"/>
        </w:rPr>
      </w:pPr>
      <w:r w:rsidRPr="00102A0F">
        <w:rPr>
          <w:rFonts w:ascii="Times New Roman" w:hAnsi="Times New Roman" w:cs="Times New Roman"/>
          <w:b/>
        </w:rPr>
        <w:lastRenderedPageBreak/>
        <w:t>Step 5.</w:t>
      </w:r>
      <w:r w:rsidRPr="00102A0F">
        <w:rPr>
          <w:rFonts w:ascii="Times New Roman" w:hAnsi="Times New Roman" w:cs="Times New Roman"/>
          <w:b/>
        </w:rPr>
        <w:tab/>
      </w:r>
      <w:r w:rsidR="00FE4F61" w:rsidRPr="00102A0F">
        <w:rPr>
          <w:rFonts w:ascii="Times New Roman" w:hAnsi="Times New Roman" w:cs="Times New Roman"/>
          <w:b/>
        </w:rPr>
        <w:t>Identification of</w:t>
      </w:r>
      <w:r w:rsidRPr="00102A0F">
        <w:rPr>
          <w:rFonts w:ascii="Times New Roman" w:hAnsi="Times New Roman" w:cs="Times New Roman"/>
          <w:b/>
        </w:rPr>
        <w:t xml:space="preserve"> what potential barriers our end users  might face in trying to use our tools or products.</w:t>
      </w:r>
    </w:p>
    <w:p w14:paraId="56B8C59F" w14:textId="77777777" w:rsidR="009F5164" w:rsidRPr="00102A0F" w:rsidRDefault="009F5164" w:rsidP="009F5164">
      <w:pPr>
        <w:pStyle w:val="NoSpacing"/>
        <w:rPr>
          <w:rFonts w:ascii="Times New Roman" w:hAnsi="Times New Roman" w:cs="Times New Roman"/>
        </w:rPr>
      </w:pPr>
    </w:p>
    <w:p w14:paraId="09824AAB" w14:textId="77777777" w:rsidR="00AD6B2D" w:rsidRPr="00102A0F" w:rsidRDefault="00AD6B2D" w:rsidP="00AD6B2D">
      <w:pPr>
        <w:pStyle w:val="NoSpacing"/>
        <w:ind w:left="720" w:hanging="720"/>
        <w:rPr>
          <w:rFonts w:ascii="Times New Roman" w:hAnsi="Times New Roman" w:cs="Times New Roman"/>
        </w:rPr>
      </w:pPr>
      <w:r w:rsidRPr="00102A0F">
        <w:rPr>
          <w:rFonts w:ascii="Times New Roman" w:hAnsi="Times New Roman" w:cs="Times New Roman"/>
        </w:rPr>
        <w:t>Through our engagement with the early beta testers, workshop participants, of other interested individuals</w:t>
      </w:r>
    </w:p>
    <w:p w14:paraId="667736CB" w14:textId="77777777" w:rsidR="00AD6B2D" w:rsidRPr="00102A0F" w:rsidRDefault="00AD6B2D" w:rsidP="00AD6B2D">
      <w:pPr>
        <w:pStyle w:val="NoSpacing"/>
        <w:ind w:left="720" w:hanging="720"/>
        <w:rPr>
          <w:rFonts w:ascii="Times New Roman" w:hAnsi="Times New Roman" w:cs="Times New Roman"/>
        </w:rPr>
      </w:pPr>
      <w:r w:rsidRPr="00102A0F">
        <w:rPr>
          <w:rFonts w:ascii="Times New Roman" w:hAnsi="Times New Roman" w:cs="Times New Roman"/>
        </w:rPr>
        <w:t xml:space="preserve">who are engaged in the last stage of our product development, we can then identify potential barriers to </w:t>
      </w:r>
    </w:p>
    <w:p w14:paraId="067DFE30" w14:textId="77777777" w:rsidR="00223BC4" w:rsidRPr="00102A0F" w:rsidRDefault="00AD6B2D" w:rsidP="00AD6B2D">
      <w:pPr>
        <w:pStyle w:val="NoSpacing"/>
        <w:ind w:left="720" w:hanging="720"/>
        <w:rPr>
          <w:rFonts w:ascii="Times New Roman" w:hAnsi="Times New Roman" w:cs="Times New Roman"/>
        </w:rPr>
      </w:pPr>
      <w:r w:rsidRPr="00102A0F">
        <w:rPr>
          <w:rFonts w:ascii="Times New Roman" w:hAnsi="Times New Roman" w:cs="Times New Roman"/>
        </w:rPr>
        <w:t>the use of our tool and research products.</w:t>
      </w:r>
    </w:p>
    <w:p w14:paraId="2A8D3541" w14:textId="77777777" w:rsidR="00AD6B2D" w:rsidRPr="00102A0F" w:rsidRDefault="00AD6B2D" w:rsidP="00AD6B2D">
      <w:pPr>
        <w:pStyle w:val="NoSpacing"/>
        <w:ind w:left="720" w:hanging="720"/>
        <w:rPr>
          <w:rFonts w:ascii="Times New Roman" w:hAnsi="Times New Roman" w:cs="Times New Roman"/>
        </w:rPr>
      </w:pPr>
    </w:p>
    <w:p w14:paraId="0640D2D6" w14:textId="77777777" w:rsidR="00AD6B2D" w:rsidRPr="00102A0F" w:rsidRDefault="00AD6B2D" w:rsidP="00AD6B2D">
      <w:pPr>
        <w:pStyle w:val="NoSpacing"/>
        <w:rPr>
          <w:rFonts w:ascii="Times New Roman" w:hAnsi="Times New Roman" w:cs="Times New Roman"/>
          <w:b/>
        </w:rPr>
      </w:pPr>
      <w:r w:rsidRPr="00102A0F">
        <w:rPr>
          <w:rFonts w:ascii="Times New Roman" w:hAnsi="Times New Roman" w:cs="Times New Roman"/>
          <w:b/>
        </w:rPr>
        <w:t xml:space="preserve">Step 6 </w:t>
      </w:r>
      <w:r w:rsidR="00DE56F1" w:rsidRPr="00102A0F">
        <w:rPr>
          <w:rFonts w:ascii="Times New Roman" w:hAnsi="Times New Roman" w:cs="Times New Roman"/>
          <w:b/>
        </w:rPr>
        <w:t xml:space="preserve">Identification of dissemination channels   </w:t>
      </w:r>
    </w:p>
    <w:p w14:paraId="7FE51582" w14:textId="77777777" w:rsidR="00AD6B2D" w:rsidRPr="00102A0F" w:rsidRDefault="00AD6B2D" w:rsidP="00AD6B2D">
      <w:pPr>
        <w:pStyle w:val="NoSpacing"/>
        <w:rPr>
          <w:rFonts w:ascii="Times New Roman" w:hAnsi="Times New Roman" w:cs="Times New Roman"/>
          <w:b/>
        </w:rPr>
      </w:pPr>
    </w:p>
    <w:p w14:paraId="12771E28" w14:textId="77777777" w:rsidR="00DE56F1" w:rsidRPr="00102A0F" w:rsidRDefault="00DE56F1" w:rsidP="00AD6B2D">
      <w:pPr>
        <w:pStyle w:val="NoSpacing"/>
        <w:rPr>
          <w:rFonts w:ascii="Times New Roman" w:hAnsi="Times New Roman" w:cs="Times New Roman"/>
        </w:rPr>
      </w:pPr>
      <w:r w:rsidRPr="00102A0F">
        <w:rPr>
          <w:rFonts w:ascii="Times New Roman" w:hAnsi="Times New Roman" w:cs="Times New Roman"/>
        </w:rPr>
        <w:t>O</w:t>
      </w:r>
      <w:r w:rsidR="002F6128" w:rsidRPr="00102A0F">
        <w:rPr>
          <w:rFonts w:ascii="Times New Roman" w:hAnsi="Times New Roman" w:cs="Times New Roman"/>
        </w:rPr>
        <w:t>ur team will work with DOL/CEO to identify likely candidates for a set of secure software product dissemination options.  We currently have the following options:</w:t>
      </w:r>
    </w:p>
    <w:p w14:paraId="7ECC96CE" w14:textId="77777777" w:rsidR="00AD6B2D" w:rsidRPr="00102A0F" w:rsidRDefault="00AD6B2D" w:rsidP="00AD6B2D">
      <w:pPr>
        <w:pStyle w:val="NoSpacing"/>
        <w:rPr>
          <w:rFonts w:ascii="Times New Roman" w:hAnsi="Times New Roman" w:cs="Times New Roman"/>
        </w:rPr>
      </w:pPr>
    </w:p>
    <w:p w14:paraId="09C25879" w14:textId="77777777" w:rsidR="002F6128" w:rsidRPr="00102A0F" w:rsidRDefault="00370C36" w:rsidP="00AD6B2D">
      <w:pPr>
        <w:pStyle w:val="NoSpacing"/>
        <w:numPr>
          <w:ilvl w:val="1"/>
          <w:numId w:val="1"/>
        </w:numPr>
        <w:ind w:left="450"/>
        <w:jc w:val="both"/>
        <w:rPr>
          <w:rFonts w:ascii="Times New Roman" w:eastAsiaTheme="minorHAnsi" w:hAnsi="Times New Roman" w:cs="Times New Roman"/>
          <w:lang w:eastAsia="en-US"/>
        </w:rPr>
      </w:pPr>
      <w:r w:rsidRPr="00102A0F">
        <w:rPr>
          <w:rFonts w:ascii="Times New Roman" w:hAnsi="Times New Roman" w:cs="Times New Roman"/>
          <w:b/>
        </w:rPr>
        <w:t xml:space="preserve">The Open Source Policy Center </w:t>
      </w:r>
      <w:r w:rsidRPr="00102A0F">
        <w:rPr>
          <w:rFonts w:ascii="Times New Roman" w:eastAsiaTheme="minorHAnsi" w:hAnsi="Times New Roman" w:cs="Times New Roman"/>
          <w:lang w:eastAsia="en-US"/>
        </w:rPr>
        <w:t xml:space="preserve">IMPAQ </w:t>
      </w:r>
      <w:r w:rsidR="00F96685" w:rsidRPr="00102A0F">
        <w:rPr>
          <w:rFonts w:ascii="Times New Roman" w:eastAsiaTheme="minorHAnsi" w:hAnsi="Times New Roman" w:cs="Times New Roman"/>
          <w:lang w:eastAsia="en-US"/>
        </w:rPr>
        <w:t xml:space="preserve"> team members have </w:t>
      </w:r>
      <w:r w:rsidRPr="00102A0F">
        <w:rPr>
          <w:rFonts w:ascii="Times New Roman" w:eastAsiaTheme="minorHAnsi" w:hAnsi="Times New Roman" w:cs="Times New Roman"/>
          <w:lang w:eastAsia="en-US"/>
        </w:rPr>
        <w:t xml:space="preserve">met with Matt Jensen from </w:t>
      </w:r>
      <w:r w:rsidR="00F96685" w:rsidRPr="00102A0F">
        <w:rPr>
          <w:rFonts w:ascii="Times New Roman" w:eastAsiaTheme="minorHAnsi" w:hAnsi="Times New Roman" w:cs="Times New Roman"/>
          <w:lang w:eastAsia="en-US"/>
        </w:rPr>
        <w:t>the American Enterprise Institute</w:t>
      </w:r>
      <w:r w:rsidRPr="00102A0F">
        <w:rPr>
          <w:rFonts w:ascii="Times New Roman" w:eastAsiaTheme="minorHAnsi" w:hAnsi="Times New Roman" w:cs="Times New Roman"/>
          <w:lang w:eastAsia="en-US"/>
        </w:rPr>
        <w:t xml:space="preserve">, who is </w:t>
      </w:r>
      <w:r w:rsidR="00F96685" w:rsidRPr="00102A0F">
        <w:rPr>
          <w:rFonts w:ascii="Times New Roman" w:eastAsiaTheme="minorHAnsi" w:hAnsi="Times New Roman" w:cs="Times New Roman"/>
          <w:lang w:eastAsia="en-US"/>
        </w:rPr>
        <w:t xml:space="preserve">also </w:t>
      </w:r>
      <w:r w:rsidRPr="00102A0F">
        <w:rPr>
          <w:rFonts w:ascii="Times New Roman" w:eastAsiaTheme="minorHAnsi" w:hAnsi="Times New Roman" w:cs="Times New Roman"/>
          <w:lang w:eastAsia="en-US"/>
        </w:rPr>
        <w:t xml:space="preserve">the director of the </w:t>
      </w:r>
      <w:hyperlink r:id="rId43" w:history="1">
        <w:r w:rsidRPr="00102A0F">
          <w:rPr>
            <w:rStyle w:val="Hyperlink"/>
            <w:rFonts w:ascii="Times New Roman" w:eastAsiaTheme="minorHAnsi" w:hAnsi="Times New Roman" w:cs="Times New Roman"/>
            <w:lang w:eastAsia="en-US"/>
          </w:rPr>
          <w:t>Open Source Policy Center</w:t>
        </w:r>
      </w:hyperlink>
      <w:r w:rsidRPr="00102A0F">
        <w:rPr>
          <w:rFonts w:ascii="Times New Roman" w:eastAsiaTheme="minorHAnsi" w:hAnsi="Times New Roman" w:cs="Times New Roman"/>
          <w:lang w:eastAsia="en-US"/>
        </w:rPr>
        <w:t xml:space="preserve"> (OSPC)—an incubator for a range of open-source modeling projects. The OSPC host</w:t>
      </w:r>
      <w:r w:rsidR="00F96685" w:rsidRPr="00102A0F">
        <w:rPr>
          <w:rFonts w:ascii="Times New Roman" w:eastAsiaTheme="minorHAnsi" w:hAnsi="Times New Roman" w:cs="Times New Roman"/>
          <w:lang w:eastAsia="en-US"/>
        </w:rPr>
        <w:t>s</w:t>
      </w:r>
      <w:r w:rsidRPr="00102A0F">
        <w:rPr>
          <w:rFonts w:ascii="Times New Roman" w:eastAsiaTheme="minorHAnsi" w:hAnsi="Times New Roman" w:cs="Times New Roman"/>
          <w:lang w:eastAsia="en-US"/>
        </w:rPr>
        <w:t xml:space="preserve"> the Policy Simulation Library (</w:t>
      </w:r>
      <w:r w:rsidRPr="00102A0F">
        <w:rPr>
          <w:rFonts w:ascii="Times New Roman" w:eastAsiaTheme="minorHAnsi" w:hAnsi="Times New Roman" w:cs="Times New Roman"/>
          <w:b/>
          <w:lang w:eastAsia="en-US"/>
        </w:rPr>
        <w:t>PSL</w:t>
      </w:r>
      <w:r w:rsidRPr="00102A0F">
        <w:rPr>
          <w:rFonts w:ascii="Times New Roman" w:eastAsiaTheme="minorHAnsi" w:hAnsi="Times New Roman" w:cs="Times New Roman"/>
          <w:lang w:eastAsia="en-US"/>
        </w:rPr>
        <w:t xml:space="preserve">), which is a software library of public policy models that satisfy a list of open-sourced criteria, and which come from a range of organizations at different levels of open source sophistication.   The OSPC model is roughly as follows: Organizations apply to enter the 12-month incubator program, during which they receive guidance about hosting, version control, promoting a community etc. These models are then hosted on the PSL. However, PSL also hosts models that didn’t go through the incubation program. The PSL currently hosts a paid-family leave cost model, but I was particularly attracted by the point-and-click GUI functionality of their taxbrain model, which is something that I think we could use as a template for our GUI if we decide to go with a web-hosted version.   The OSPC hosts a monthly conference of presentations which consist of one longer 30 minute presentation as well as a handful of 5-minute presentations of projects. Matt suggested we might like to present at one of those.   </w:t>
      </w:r>
    </w:p>
    <w:p w14:paraId="7FC8C257" w14:textId="77777777" w:rsidR="008E0519" w:rsidRPr="00102A0F" w:rsidRDefault="008E0519" w:rsidP="00AD6B2D">
      <w:pPr>
        <w:pStyle w:val="ListParagraph"/>
        <w:numPr>
          <w:ilvl w:val="1"/>
          <w:numId w:val="1"/>
        </w:numPr>
        <w:ind w:left="450"/>
        <w:rPr>
          <w:rFonts w:ascii="Times New Roman" w:hAnsi="Times New Roman" w:cs="Times New Roman"/>
          <w:b/>
        </w:rPr>
      </w:pPr>
      <w:r w:rsidRPr="00102A0F">
        <w:rPr>
          <w:rFonts w:ascii="Times New Roman" w:hAnsi="Times New Roman" w:cs="Times New Roman"/>
          <w:b/>
        </w:rPr>
        <w:t>Interactive workshops</w:t>
      </w:r>
      <w:r w:rsidR="00AD6B2D" w:rsidRPr="00102A0F">
        <w:rPr>
          <w:rFonts w:ascii="Times New Roman" w:hAnsi="Times New Roman" w:cs="Times New Roman"/>
          <w:b/>
        </w:rPr>
        <w:t xml:space="preserve">   </w:t>
      </w:r>
      <w:r w:rsidR="00AD6B2D" w:rsidRPr="00102A0F">
        <w:rPr>
          <w:rFonts w:ascii="Times New Roman" w:hAnsi="Times New Roman" w:cs="Times New Roman"/>
        </w:rPr>
        <w:t xml:space="preserve"> These can be organized at DOL Headquarters for potential users, or at IMPAQ facilities</w:t>
      </w:r>
      <w:r w:rsidRPr="00102A0F">
        <w:rPr>
          <w:rFonts w:ascii="Times New Roman" w:hAnsi="Times New Roman" w:cs="Times New Roman"/>
          <w:b/>
        </w:rPr>
        <w:t xml:space="preserve"> </w:t>
      </w:r>
    </w:p>
    <w:p w14:paraId="53D48023" w14:textId="77777777" w:rsidR="008E0519" w:rsidRPr="00102A0F" w:rsidRDefault="00AD6B2D" w:rsidP="00AD6B2D">
      <w:pPr>
        <w:pStyle w:val="ListParagraph"/>
        <w:numPr>
          <w:ilvl w:val="1"/>
          <w:numId w:val="1"/>
        </w:numPr>
        <w:ind w:left="450"/>
        <w:jc w:val="both"/>
        <w:rPr>
          <w:rFonts w:ascii="Times New Roman" w:hAnsi="Times New Roman" w:cs="Times New Roman"/>
        </w:rPr>
      </w:pPr>
      <w:r w:rsidRPr="00102A0F">
        <w:rPr>
          <w:rFonts w:ascii="Times New Roman" w:hAnsi="Times New Roman" w:cs="Times New Roman"/>
        </w:rPr>
        <w:t xml:space="preserve"> </w:t>
      </w:r>
      <w:r w:rsidRPr="00102A0F">
        <w:rPr>
          <w:rFonts w:ascii="Times New Roman" w:hAnsi="Times New Roman" w:cs="Times New Roman"/>
          <w:b/>
        </w:rPr>
        <w:t xml:space="preserve">Other channels   </w:t>
      </w:r>
      <w:r w:rsidRPr="00102A0F">
        <w:rPr>
          <w:rFonts w:ascii="Times New Roman" w:hAnsi="Times New Roman" w:cs="Times New Roman"/>
        </w:rPr>
        <w:t>Our team will investigate the u</w:t>
      </w:r>
      <w:r w:rsidR="008E0519" w:rsidRPr="00102A0F">
        <w:rPr>
          <w:rFonts w:ascii="Times New Roman" w:hAnsi="Times New Roman" w:cs="Times New Roman"/>
        </w:rPr>
        <w:t>se of electronic dissemination channels such as websites and social media such as Twitter;</w:t>
      </w:r>
      <w:r w:rsidRPr="00102A0F">
        <w:rPr>
          <w:rFonts w:ascii="Times New Roman" w:hAnsi="Times New Roman" w:cs="Times New Roman"/>
        </w:rPr>
        <w:t xml:space="preserve"> and </w:t>
      </w:r>
      <w:r w:rsidR="008E0519" w:rsidRPr="00102A0F">
        <w:rPr>
          <w:rFonts w:ascii="Times New Roman" w:hAnsi="Times New Roman" w:cs="Times New Roman"/>
        </w:rPr>
        <w:t>Webinar</w:t>
      </w:r>
      <w:r w:rsidRPr="00102A0F">
        <w:rPr>
          <w:rFonts w:ascii="Times New Roman" w:hAnsi="Times New Roman" w:cs="Times New Roman"/>
        </w:rPr>
        <w:t>s and videos, plus online p</w:t>
      </w:r>
      <w:r w:rsidR="008E0519" w:rsidRPr="00102A0F">
        <w:rPr>
          <w:rFonts w:ascii="Times New Roman" w:hAnsi="Times New Roman" w:cs="Times New Roman"/>
        </w:rPr>
        <w:t>ublications including Full, Executive Summary and Plain English summary reports of the research, as well as Technical reports</w:t>
      </w:r>
      <w:r w:rsidRPr="00102A0F">
        <w:rPr>
          <w:rFonts w:ascii="Times New Roman" w:hAnsi="Times New Roman" w:cs="Times New Roman"/>
        </w:rPr>
        <w:t xml:space="preserve"> related to our development efforts</w:t>
      </w:r>
      <w:r w:rsidR="008E0519" w:rsidRPr="00102A0F">
        <w:rPr>
          <w:rFonts w:ascii="Times New Roman" w:hAnsi="Times New Roman" w:cs="Times New Roman"/>
        </w:rPr>
        <w:t>.</w:t>
      </w:r>
    </w:p>
    <w:p w14:paraId="1A44945C" w14:textId="77777777" w:rsidR="00AD6B2D" w:rsidRPr="00102A0F" w:rsidRDefault="00AD6B2D" w:rsidP="00AD6B2D">
      <w:pPr>
        <w:ind w:left="90"/>
        <w:jc w:val="both"/>
        <w:rPr>
          <w:rFonts w:ascii="Times New Roman" w:hAnsi="Times New Roman" w:cs="Times New Roman"/>
        </w:rPr>
      </w:pPr>
    </w:p>
    <w:p w14:paraId="53FC5880" w14:textId="77777777" w:rsidR="00AD6B2D" w:rsidRPr="00102A0F" w:rsidRDefault="00AD6B2D" w:rsidP="00AD6B2D">
      <w:pPr>
        <w:pStyle w:val="NoSpacing"/>
        <w:shd w:val="clear" w:color="auto" w:fill="D9D9D9" w:themeFill="background1" w:themeFillShade="D9"/>
        <w:ind w:left="90"/>
        <w:jc w:val="both"/>
        <w:rPr>
          <w:rFonts w:ascii="Times New Roman" w:eastAsiaTheme="minorHAnsi" w:hAnsi="Times New Roman" w:cs="Times New Roman"/>
          <w:b/>
          <w:lang w:eastAsia="en-US"/>
        </w:rPr>
      </w:pPr>
      <w:r w:rsidRPr="00102A0F">
        <w:rPr>
          <w:rFonts w:ascii="Times New Roman" w:eastAsiaTheme="minorHAnsi" w:hAnsi="Times New Roman" w:cs="Times New Roman"/>
          <w:b/>
          <w:lang w:eastAsia="en-US"/>
        </w:rPr>
        <w:t>III.</w:t>
      </w:r>
      <w:r w:rsidRPr="00102A0F">
        <w:rPr>
          <w:rFonts w:ascii="Times New Roman" w:eastAsiaTheme="minorHAnsi" w:hAnsi="Times New Roman" w:cs="Times New Roman"/>
          <w:b/>
          <w:lang w:eastAsia="en-US"/>
        </w:rPr>
        <w:tab/>
        <w:t>Dissemination partners and Communication Strategies.</w:t>
      </w:r>
    </w:p>
    <w:p w14:paraId="12DC007E" w14:textId="77777777" w:rsidR="00DE56F1" w:rsidRPr="00102A0F" w:rsidRDefault="00DE56F1">
      <w:pPr>
        <w:rPr>
          <w:rFonts w:ascii="Times New Roman" w:hAnsi="Times New Roman" w:cs="Times New Roman"/>
        </w:rPr>
      </w:pPr>
    </w:p>
    <w:p w14:paraId="1D0B9B05" w14:textId="77777777" w:rsidR="00FE7BA6" w:rsidRPr="00102A0F" w:rsidRDefault="00FE7BA6" w:rsidP="00AD6B2D">
      <w:pPr>
        <w:jc w:val="both"/>
        <w:rPr>
          <w:rFonts w:ascii="Times New Roman" w:hAnsi="Times New Roman" w:cs="Times New Roman"/>
        </w:rPr>
      </w:pPr>
      <w:r w:rsidRPr="00102A0F">
        <w:rPr>
          <w:rFonts w:ascii="Times New Roman" w:hAnsi="Times New Roman" w:cs="Times New Roman"/>
          <w:i/>
        </w:rPr>
        <w:t xml:space="preserve">Dissemination Partners:     </w:t>
      </w:r>
      <w:r w:rsidR="00AD6B2D" w:rsidRPr="00102A0F">
        <w:rPr>
          <w:rFonts w:ascii="Times New Roman" w:hAnsi="Times New Roman" w:cs="Times New Roman"/>
        </w:rPr>
        <w:t>Working with DOL and our partners, we will identif</w:t>
      </w:r>
      <w:r w:rsidRPr="00102A0F">
        <w:rPr>
          <w:rFonts w:ascii="Times New Roman" w:hAnsi="Times New Roman" w:cs="Times New Roman"/>
        </w:rPr>
        <w:t>y</w:t>
      </w:r>
      <w:r w:rsidR="00AD6B2D" w:rsidRPr="00102A0F">
        <w:rPr>
          <w:rFonts w:ascii="Times New Roman" w:hAnsi="Times New Roman" w:cs="Times New Roman"/>
        </w:rPr>
        <w:t xml:space="preserve"> individuals, organizations or networks through whom we can reach the targeted end users.</w:t>
      </w:r>
      <w:r w:rsidRPr="00102A0F">
        <w:rPr>
          <w:rFonts w:ascii="Times New Roman" w:hAnsi="Times New Roman" w:cs="Times New Roman"/>
        </w:rPr>
        <w:t xml:space="preserve"> Currently we have identified the following groups who might be interested in spreading the word about our simulation tool.:</w:t>
      </w:r>
    </w:p>
    <w:p w14:paraId="68A1C7F9" w14:textId="77777777" w:rsidR="00AE53BD" w:rsidRDefault="00AE53BD" w:rsidP="00B005ED">
      <w:pPr>
        <w:pStyle w:val="ListParagraph"/>
        <w:numPr>
          <w:ilvl w:val="3"/>
          <w:numId w:val="15"/>
        </w:numPr>
        <w:ind w:left="1170"/>
        <w:jc w:val="both"/>
        <w:rPr>
          <w:rFonts w:ascii="Times New Roman" w:hAnsi="Times New Roman" w:cs="Times New Roman"/>
        </w:rPr>
        <w:sectPr w:rsidR="00AE53BD" w:rsidSect="00AE53BD">
          <w:type w:val="continuous"/>
          <w:pgSz w:w="12240" w:h="15840"/>
          <w:pgMar w:top="1440" w:right="1440" w:bottom="1440" w:left="1440" w:header="720" w:footer="720" w:gutter="0"/>
          <w:cols w:space="720"/>
          <w:docGrid w:linePitch="360"/>
        </w:sectPr>
      </w:pPr>
    </w:p>
    <w:p w14:paraId="6146DFF6" w14:textId="0C4C5D3E" w:rsidR="00FE7BA6" w:rsidRPr="00102A0F" w:rsidRDefault="00FE7BA6" w:rsidP="00B005ED">
      <w:pPr>
        <w:pStyle w:val="ListParagraph"/>
        <w:numPr>
          <w:ilvl w:val="3"/>
          <w:numId w:val="15"/>
        </w:numPr>
        <w:ind w:left="1170"/>
        <w:jc w:val="both"/>
        <w:rPr>
          <w:rFonts w:ascii="Times New Roman" w:hAnsi="Times New Roman" w:cs="Times New Roman"/>
        </w:rPr>
      </w:pPr>
      <w:r w:rsidRPr="00102A0F">
        <w:rPr>
          <w:rFonts w:ascii="Times New Roman" w:hAnsi="Times New Roman" w:cs="Times New Roman"/>
        </w:rPr>
        <w:t>State agencies</w:t>
      </w:r>
    </w:p>
    <w:p w14:paraId="770AD5B4" w14:textId="77777777" w:rsidR="00FE7BA6" w:rsidRPr="00102A0F" w:rsidRDefault="00FE7BA6" w:rsidP="00B005ED">
      <w:pPr>
        <w:pStyle w:val="ListParagraph"/>
        <w:numPr>
          <w:ilvl w:val="3"/>
          <w:numId w:val="15"/>
        </w:numPr>
        <w:ind w:left="1170"/>
        <w:jc w:val="both"/>
        <w:rPr>
          <w:rFonts w:ascii="Times New Roman" w:hAnsi="Times New Roman" w:cs="Times New Roman"/>
        </w:rPr>
      </w:pPr>
      <w:r w:rsidRPr="00102A0F">
        <w:rPr>
          <w:rFonts w:ascii="Times New Roman" w:hAnsi="Times New Roman" w:cs="Times New Roman"/>
        </w:rPr>
        <w:t>Non-profit (IWPR or similar entities)</w:t>
      </w:r>
    </w:p>
    <w:p w14:paraId="75B54576" w14:textId="77777777" w:rsidR="00FE7BA6" w:rsidRPr="00102A0F" w:rsidRDefault="00FE7BA6" w:rsidP="00B005ED">
      <w:pPr>
        <w:pStyle w:val="ListParagraph"/>
        <w:numPr>
          <w:ilvl w:val="3"/>
          <w:numId w:val="15"/>
        </w:numPr>
        <w:ind w:left="1170"/>
        <w:jc w:val="both"/>
        <w:rPr>
          <w:rFonts w:ascii="Times New Roman" w:hAnsi="Times New Roman" w:cs="Times New Roman"/>
        </w:rPr>
      </w:pPr>
      <w:r w:rsidRPr="00102A0F">
        <w:rPr>
          <w:rFonts w:ascii="Times New Roman" w:hAnsi="Times New Roman" w:cs="Times New Roman"/>
        </w:rPr>
        <w:t xml:space="preserve">DOL personnel </w:t>
      </w:r>
    </w:p>
    <w:p w14:paraId="4636AF6F" w14:textId="77777777" w:rsidR="00FE7BA6" w:rsidRPr="00102A0F" w:rsidRDefault="00FE7BA6" w:rsidP="00B005ED">
      <w:pPr>
        <w:pStyle w:val="ListParagraph"/>
        <w:numPr>
          <w:ilvl w:val="3"/>
          <w:numId w:val="15"/>
        </w:numPr>
        <w:ind w:left="1170"/>
        <w:jc w:val="both"/>
        <w:rPr>
          <w:rFonts w:ascii="Times New Roman" w:hAnsi="Times New Roman" w:cs="Times New Roman"/>
        </w:rPr>
      </w:pPr>
      <w:r w:rsidRPr="00102A0F">
        <w:rPr>
          <w:rFonts w:ascii="Times New Roman" w:hAnsi="Times New Roman" w:cs="Times New Roman"/>
        </w:rPr>
        <w:t>Academics</w:t>
      </w:r>
    </w:p>
    <w:p w14:paraId="3AF520FF" w14:textId="77777777" w:rsidR="00FE7BA6" w:rsidRPr="00102A0F" w:rsidRDefault="00FE7BA6" w:rsidP="00B005ED">
      <w:pPr>
        <w:pStyle w:val="ListParagraph"/>
        <w:numPr>
          <w:ilvl w:val="3"/>
          <w:numId w:val="15"/>
        </w:numPr>
        <w:ind w:left="1170"/>
        <w:jc w:val="both"/>
        <w:rPr>
          <w:rFonts w:ascii="Times New Roman" w:hAnsi="Times New Roman" w:cs="Times New Roman"/>
        </w:rPr>
      </w:pPr>
      <w:r w:rsidRPr="00102A0F">
        <w:rPr>
          <w:rFonts w:ascii="Times New Roman" w:hAnsi="Times New Roman" w:cs="Times New Roman"/>
        </w:rPr>
        <w:t>Members of TWG</w:t>
      </w:r>
    </w:p>
    <w:p w14:paraId="68FFB126" w14:textId="77777777" w:rsidR="00FE7BA6" w:rsidRPr="00102A0F" w:rsidRDefault="00FE7BA6" w:rsidP="00B005ED">
      <w:pPr>
        <w:pStyle w:val="ListParagraph"/>
        <w:numPr>
          <w:ilvl w:val="3"/>
          <w:numId w:val="15"/>
        </w:numPr>
        <w:ind w:left="1170"/>
        <w:jc w:val="both"/>
        <w:rPr>
          <w:rFonts w:ascii="Times New Roman" w:hAnsi="Times New Roman" w:cs="Times New Roman"/>
        </w:rPr>
      </w:pPr>
      <w:r w:rsidRPr="00102A0F">
        <w:rPr>
          <w:rFonts w:ascii="Times New Roman" w:hAnsi="Times New Roman" w:cs="Times New Roman"/>
        </w:rPr>
        <w:t xml:space="preserve">Opinion leaders in the paid leave researchers community </w:t>
      </w:r>
    </w:p>
    <w:p w14:paraId="7F582C73" w14:textId="77777777" w:rsidR="00AE53BD" w:rsidRDefault="00FE7BA6" w:rsidP="00B005ED">
      <w:pPr>
        <w:pStyle w:val="ListParagraph"/>
        <w:numPr>
          <w:ilvl w:val="3"/>
          <w:numId w:val="15"/>
        </w:numPr>
        <w:ind w:left="1170"/>
        <w:jc w:val="both"/>
        <w:rPr>
          <w:rFonts w:ascii="Times New Roman" w:hAnsi="Times New Roman" w:cs="Times New Roman"/>
        </w:rPr>
        <w:sectPr w:rsidR="00AE53BD" w:rsidSect="00AE53BD">
          <w:type w:val="continuous"/>
          <w:pgSz w:w="12240" w:h="15840"/>
          <w:pgMar w:top="1440" w:right="1440" w:bottom="1440" w:left="1440" w:header="720" w:footer="720" w:gutter="0"/>
          <w:cols w:num="2" w:space="720"/>
          <w:docGrid w:linePitch="360"/>
        </w:sectPr>
      </w:pPr>
      <w:r w:rsidRPr="00102A0F">
        <w:rPr>
          <w:rFonts w:ascii="Times New Roman" w:hAnsi="Times New Roman" w:cs="Times New Roman"/>
        </w:rPr>
        <w:t>Informal networks and colleagues</w:t>
      </w:r>
    </w:p>
    <w:p w14:paraId="343BE8D4" w14:textId="74AE313C" w:rsidR="00FE7BA6" w:rsidRPr="00102A0F" w:rsidRDefault="00FE7BA6" w:rsidP="00AE53BD">
      <w:pPr>
        <w:pStyle w:val="ListParagraph"/>
        <w:ind w:left="1170"/>
        <w:jc w:val="both"/>
        <w:rPr>
          <w:rFonts w:ascii="Times New Roman" w:hAnsi="Times New Roman" w:cs="Times New Roman"/>
        </w:rPr>
      </w:pPr>
    </w:p>
    <w:p w14:paraId="795FE7AD" w14:textId="77777777" w:rsidR="00FE7BA6" w:rsidRPr="00102A0F" w:rsidRDefault="00FE7BA6" w:rsidP="00FE7BA6">
      <w:pPr>
        <w:pStyle w:val="ListParagraph"/>
        <w:ind w:left="990"/>
        <w:jc w:val="both"/>
        <w:rPr>
          <w:rFonts w:ascii="Times New Roman" w:hAnsi="Times New Roman" w:cs="Times New Roman"/>
        </w:rPr>
      </w:pPr>
    </w:p>
    <w:p w14:paraId="6F47CFCE" w14:textId="5DF3E721" w:rsidR="00FE7BA6" w:rsidRPr="00102A0F" w:rsidRDefault="00FE7BA6" w:rsidP="00FE7BA6">
      <w:pPr>
        <w:jc w:val="both"/>
        <w:rPr>
          <w:rFonts w:ascii="Times New Roman" w:hAnsi="Times New Roman" w:cs="Times New Roman"/>
        </w:rPr>
      </w:pPr>
      <w:r w:rsidRPr="00102A0F">
        <w:rPr>
          <w:rFonts w:ascii="Times New Roman" w:hAnsi="Times New Roman" w:cs="Times New Roman"/>
          <w:i/>
        </w:rPr>
        <w:lastRenderedPageBreak/>
        <w:t xml:space="preserve">Communication Strategies:     </w:t>
      </w:r>
      <w:r w:rsidRPr="00102A0F">
        <w:rPr>
          <w:rFonts w:ascii="Times New Roman" w:hAnsi="Times New Roman" w:cs="Times New Roman"/>
        </w:rPr>
        <w:t xml:space="preserve">Working with DOL and our partners, we will identify </w:t>
      </w:r>
      <w:r w:rsidR="00AD6B2D" w:rsidRPr="00102A0F">
        <w:rPr>
          <w:rFonts w:ascii="Times New Roman" w:hAnsi="Times New Roman" w:cs="Times New Roman"/>
        </w:rPr>
        <w:t>the means and strategies with which we can convey usefulness of the tool, as well as the relevant the research outcomes</w:t>
      </w:r>
      <w:r w:rsidRPr="00102A0F">
        <w:rPr>
          <w:rFonts w:ascii="Times New Roman" w:hAnsi="Times New Roman" w:cs="Times New Roman"/>
        </w:rPr>
        <w:t>.  We will identify the best ways our target end users could obtain information about research findings, products, or innovations in health care through various means.  We will consider the following two main options:</w:t>
      </w:r>
    </w:p>
    <w:tbl>
      <w:tblPr>
        <w:tblStyle w:val="TableGrid"/>
        <w:tblW w:w="0" w:type="auto"/>
        <w:tblInd w:w="535" w:type="dxa"/>
        <w:tblLook w:val="04A0" w:firstRow="1" w:lastRow="0" w:firstColumn="1" w:lastColumn="0" w:noHBand="0" w:noVBand="1"/>
      </w:tblPr>
      <w:tblGrid>
        <w:gridCol w:w="3060"/>
        <w:gridCol w:w="5130"/>
      </w:tblGrid>
      <w:tr w:rsidR="00FE7BA6" w:rsidRPr="006451F1" w14:paraId="55946F4F" w14:textId="77777777" w:rsidTr="007F3D86">
        <w:tc>
          <w:tcPr>
            <w:tcW w:w="3060" w:type="dxa"/>
            <w:shd w:val="clear" w:color="auto" w:fill="222A35" w:themeFill="text2" w:themeFillShade="80"/>
          </w:tcPr>
          <w:p w14:paraId="30FC0AB2" w14:textId="77777777" w:rsidR="00FE7BA6" w:rsidRPr="006451F1" w:rsidRDefault="00FE7BA6" w:rsidP="00FE7BA6">
            <w:pPr>
              <w:jc w:val="both"/>
              <w:rPr>
                <w:rFonts w:ascii="Arial Narrow" w:hAnsi="Arial Narrow" w:cs="Times New Roman"/>
              </w:rPr>
            </w:pPr>
            <w:r w:rsidRPr="006451F1">
              <w:rPr>
                <w:rFonts w:ascii="Arial Narrow" w:hAnsi="Arial Narrow" w:cs="Times New Roman"/>
              </w:rPr>
              <w:t>Broadcast, Print, or Online Media</w:t>
            </w:r>
          </w:p>
        </w:tc>
        <w:tc>
          <w:tcPr>
            <w:tcW w:w="5130" w:type="dxa"/>
            <w:shd w:val="clear" w:color="auto" w:fill="222A35" w:themeFill="text2" w:themeFillShade="80"/>
          </w:tcPr>
          <w:p w14:paraId="5033280E" w14:textId="77777777" w:rsidR="00FE7BA6" w:rsidRPr="006451F1" w:rsidRDefault="00FE7BA6" w:rsidP="00FE7BA6">
            <w:pPr>
              <w:jc w:val="both"/>
              <w:rPr>
                <w:rFonts w:ascii="Arial Narrow" w:hAnsi="Arial Narrow" w:cs="Times New Roman"/>
              </w:rPr>
            </w:pPr>
            <w:r w:rsidRPr="006451F1">
              <w:rPr>
                <w:rFonts w:ascii="Arial Narrow" w:hAnsi="Arial Narrow" w:cs="Times New Roman"/>
              </w:rPr>
              <w:t xml:space="preserve">Personal or Organizational Contact </w:t>
            </w:r>
          </w:p>
        </w:tc>
      </w:tr>
      <w:tr w:rsidR="007F3D86" w:rsidRPr="006451F1" w14:paraId="703F3ACC" w14:textId="77777777" w:rsidTr="007F3D86">
        <w:tc>
          <w:tcPr>
            <w:tcW w:w="3060" w:type="dxa"/>
          </w:tcPr>
          <w:p w14:paraId="3A7F1BD1" w14:textId="77777777" w:rsidR="007F3D86" w:rsidRPr="006451F1" w:rsidRDefault="007F3D86" w:rsidP="007F3D86">
            <w:pPr>
              <w:jc w:val="both"/>
              <w:rPr>
                <w:rFonts w:ascii="Arial Narrow" w:hAnsi="Arial Narrow" w:cs="Times New Roman"/>
              </w:rPr>
            </w:pPr>
            <w:r w:rsidRPr="006451F1">
              <w:rPr>
                <w:rFonts w:ascii="Arial Narrow" w:hAnsi="Arial Narrow" w:cs="Times New Roman"/>
              </w:rPr>
              <w:t>Academic journals</w:t>
            </w:r>
          </w:p>
        </w:tc>
        <w:tc>
          <w:tcPr>
            <w:tcW w:w="5130" w:type="dxa"/>
          </w:tcPr>
          <w:p w14:paraId="395AECE7" w14:textId="77777777" w:rsidR="007F3D86" w:rsidRPr="006451F1" w:rsidRDefault="007F3D86" w:rsidP="007F3D86">
            <w:pPr>
              <w:tabs>
                <w:tab w:val="left" w:pos="388"/>
              </w:tabs>
              <w:spacing w:after="60" w:line="240" w:lineRule="exact"/>
              <w:ind w:right="-111"/>
              <w:rPr>
                <w:rFonts w:ascii="Arial Narrow" w:hAnsi="Arial Narrow" w:cs="Times New Roman"/>
              </w:rPr>
            </w:pPr>
            <w:r w:rsidRPr="006451F1">
              <w:rPr>
                <w:rFonts w:ascii="Arial Narrow" w:hAnsi="Arial Narrow" w:cs="Times New Roman"/>
              </w:rPr>
              <w:t>Academic partners</w:t>
            </w:r>
          </w:p>
        </w:tc>
      </w:tr>
      <w:tr w:rsidR="007F3D86" w:rsidRPr="006451F1" w14:paraId="5EC44173" w14:textId="77777777" w:rsidTr="007F3D86">
        <w:tc>
          <w:tcPr>
            <w:tcW w:w="3060" w:type="dxa"/>
          </w:tcPr>
          <w:p w14:paraId="44BF9EFE" w14:textId="77777777" w:rsidR="007F3D86" w:rsidRPr="006451F1" w:rsidRDefault="007F3D86" w:rsidP="007F3D86">
            <w:pPr>
              <w:jc w:val="both"/>
              <w:rPr>
                <w:rFonts w:ascii="Arial Narrow" w:hAnsi="Arial Narrow" w:cs="Times New Roman"/>
              </w:rPr>
            </w:pPr>
            <w:r w:rsidRPr="006451F1">
              <w:rPr>
                <w:rFonts w:ascii="Arial Narrow" w:hAnsi="Arial Narrow" w:cs="Times New Roman"/>
              </w:rPr>
              <w:t>Book chapters</w:t>
            </w:r>
          </w:p>
        </w:tc>
        <w:tc>
          <w:tcPr>
            <w:tcW w:w="5130" w:type="dxa"/>
          </w:tcPr>
          <w:p w14:paraId="06434BEC" w14:textId="77777777" w:rsidR="007F3D86" w:rsidRPr="006451F1" w:rsidRDefault="007F3D86" w:rsidP="007F3D86">
            <w:pPr>
              <w:tabs>
                <w:tab w:val="left" w:pos="388"/>
              </w:tabs>
              <w:spacing w:after="60" w:line="240" w:lineRule="exact"/>
              <w:ind w:right="-111"/>
              <w:rPr>
                <w:rFonts w:ascii="Arial Narrow" w:hAnsi="Arial Narrow" w:cs="Times New Roman"/>
              </w:rPr>
            </w:pPr>
            <w:r w:rsidRPr="006451F1">
              <w:rPr>
                <w:rFonts w:ascii="Arial Narrow" w:hAnsi="Arial Narrow" w:cs="Times New Roman"/>
              </w:rPr>
              <w:t>Advocacy associations</w:t>
            </w:r>
          </w:p>
        </w:tc>
      </w:tr>
      <w:tr w:rsidR="007F3D86" w:rsidRPr="006451F1" w14:paraId="297544B6" w14:textId="77777777" w:rsidTr="007F3D86">
        <w:tc>
          <w:tcPr>
            <w:tcW w:w="3060" w:type="dxa"/>
          </w:tcPr>
          <w:p w14:paraId="2A0FB2C5" w14:textId="77777777" w:rsidR="007F3D86" w:rsidRPr="006451F1" w:rsidRDefault="007F3D86" w:rsidP="007F3D86">
            <w:pPr>
              <w:jc w:val="both"/>
              <w:rPr>
                <w:rFonts w:ascii="Arial Narrow" w:hAnsi="Arial Narrow" w:cs="Times New Roman"/>
              </w:rPr>
            </w:pPr>
            <w:r w:rsidRPr="006451F1">
              <w:rPr>
                <w:rFonts w:ascii="Arial Narrow" w:hAnsi="Arial Narrow" w:cs="Times New Roman"/>
              </w:rPr>
              <w:t>Technical Reports</w:t>
            </w:r>
          </w:p>
        </w:tc>
        <w:tc>
          <w:tcPr>
            <w:tcW w:w="5130" w:type="dxa"/>
          </w:tcPr>
          <w:p w14:paraId="3749E8D0" w14:textId="77777777" w:rsidR="007F3D86" w:rsidRPr="006451F1" w:rsidRDefault="007F3D86" w:rsidP="007F3D86">
            <w:pPr>
              <w:tabs>
                <w:tab w:val="left" w:pos="388"/>
              </w:tabs>
              <w:spacing w:after="60" w:line="240" w:lineRule="exact"/>
              <w:ind w:right="-111"/>
              <w:rPr>
                <w:rFonts w:ascii="Arial Narrow" w:hAnsi="Arial Narrow" w:cs="Times New Roman"/>
              </w:rPr>
            </w:pPr>
            <w:r w:rsidRPr="006451F1">
              <w:rPr>
                <w:rFonts w:ascii="Arial Narrow" w:hAnsi="Arial Narrow" w:cs="Times New Roman"/>
              </w:rPr>
              <w:t>Informal professional networks</w:t>
            </w:r>
          </w:p>
        </w:tc>
      </w:tr>
      <w:tr w:rsidR="007F3D86" w:rsidRPr="006451F1" w14:paraId="6B40DF17" w14:textId="77777777" w:rsidTr="007F3D86">
        <w:tc>
          <w:tcPr>
            <w:tcW w:w="3060" w:type="dxa"/>
          </w:tcPr>
          <w:p w14:paraId="12D9C918" w14:textId="77777777" w:rsidR="007F3D86" w:rsidRPr="006451F1" w:rsidRDefault="007F3D86" w:rsidP="007F3D86">
            <w:pPr>
              <w:jc w:val="both"/>
              <w:rPr>
                <w:rFonts w:ascii="Arial Narrow" w:hAnsi="Arial Narrow" w:cs="Times New Roman"/>
              </w:rPr>
            </w:pPr>
            <w:r w:rsidRPr="006451F1">
              <w:rPr>
                <w:rFonts w:ascii="Arial Narrow" w:hAnsi="Arial Narrow" w:cs="Times New Roman"/>
              </w:rPr>
              <w:t>Trade magazines</w:t>
            </w:r>
          </w:p>
        </w:tc>
        <w:tc>
          <w:tcPr>
            <w:tcW w:w="5130" w:type="dxa"/>
          </w:tcPr>
          <w:p w14:paraId="4804626E" w14:textId="77777777" w:rsidR="007F3D86" w:rsidRPr="006451F1" w:rsidRDefault="007F3D86" w:rsidP="007F3D86">
            <w:pPr>
              <w:tabs>
                <w:tab w:val="left" w:pos="388"/>
              </w:tabs>
              <w:spacing w:after="60" w:line="240" w:lineRule="exact"/>
              <w:ind w:right="-111"/>
              <w:rPr>
                <w:rFonts w:ascii="Arial Narrow" w:hAnsi="Arial Narrow" w:cs="Times New Roman"/>
              </w:rPr>
            </w:pPr>
            <w:r w:rsidRPr="006451F1">
              <w:rPr>
                <w:rFonts w:ascii="Arial Narrow" w:hAnsi="Arial Narrow" w:cs="Times New Roman"/>
              </w:rPr>
              <w:t>Professional conferences</w:t>
            </w:r>
          </w:p>
        </w:tc>
      </w:tr>
      <w:tr w:rsidR="007F3D86" w:rsidRPr="006451F1" w14:paraId="0C4A1543" w14:textId="77777777" w:rsidTr="007F3D86">
        <w:tc>
          <w:tcPr>
            <w:tcW w:w="3060" w:type="dxa"/>
          </w:tcPr>
          <w:p w14:paraId="32BB59FC" w14:textId="77777777" w:rsidR="007F3D86" w:rsidRPr="006451F1" w:rsidRDefault="007F3D86" w:rsidP="007F3D86">
            <w:pPr>
              <w:jc w:val="both"/>
              <w:rPr>
                <w:rFonts w:ascii="Arial Narrow" w:hAnsi="Arial Narrow" w:cs="Times New Roman"/>
              </w:rPr>
            </w:pPr>
            <w:r w:rsidRPr="006451F1">
              <w:rPr>
                <w:rFonts w:ascii="Arial Narrow" w:hAnsi="Arial Narrow" w:cs="Times New Roman"/>
              </w:rPr>
              <w:t>Regular Newspapers</w:t>
            </w:r>
          </w:p>
        </w:tc>
        <w:tc>
          <w:tcPr>
            <w:tcW w:w="5130" w:type="dxa"/>
          </w:tcPr>
          <w:p w14:paraId="5877F049" w14:textId="77777777" w:rsidR="007F3D86" w:rsidRPr="006451F1" w:rsidRDefault="007F3D86" w:rsidP="007F3D86">
            <w:pPr>
              <w:tabs>
                <w:tab w:val="left" w:pos="388"/>
              </w:tabs>
              <w:spacing w:after="60" w:line="240" w:lineRule="exact"/>
              <w:ind w:right="43"/>
              <w:rPr>
                <w:rFonts w:ascii="Arial Narrow" w:hAnsi="Arial Narrow" w:cs="Times New Roman"/>
              </w:rPr>
            </w:pPr>
            <w:r w:rsidRPr="006451F1">
              <w:rPr>
                <w:rFonts w:ascii="Arial Narrow" w:hAnsi="Arial Narrow" w:cs="Times New Roman"/>
              </w:rPr>
              <w:t>Professional meetings</w:t>
            </w:r>
            <w:r w:rsidRPr="006451F1">
              <w:rPr>
                <w:rFonts w:ascii="Arial Narrow" w:hAnsi="Arial Narrow" w:cs="Times New Roman"/>
              </w:rPr>
              <w:tab/>
            </w:r>
          </w:p>
        </w:tc>
      </w:tr>
      <w:tr w:rsidR="007F3D86" w:rsidRPr="006451F1" w14:paraId="290F7831" w14:textId="77777777" w:rsidTr="007F3D86">
        <w:tc>
          <w:tcPr>
            <w:tcW w:w="3060" w:type="dxa"/>
          </w:tcPr>
          <w:p w14:paraId="111E5EAB" w14:textId="77777777" w:rsidR="007F3D86" w:rsidRPr="006451F1" w:rsidRDefault="007F3D86" w:rsidP="007F3D86">
            <w:pPr>
              <w:jc w:val="both"/>
              <w:rPr>
                <w:rFonts w:ascii="Arial Narrow" w:hAnsi="Arial Narrow" w:cs="Times New Roman"/>
              </w:rPr>
            </w:pPr>
            <w:r w:rsidRPr="006451F1">
              <w:rPr>
                <w:rFonts w:ascii="Arial Narrow" w:hAnsi="Arial Narrow" w:cs="Times New Roman"/>
              </w:rPr>
              <w:t xml:space="preserve">Special interest Newsletters </w:t>
            </w:r>
          </w:p>
        </w:tc>
        <w:tc>
          <w:tcPr>
            <w:tcW w:w="5130" w:type="dxa"/>
          </w:tcPr>
          <w:p w14:paraId="552289DB" w14:textId="18971C55" w:rsidR="007F3D86" w:rsidRPr="006451F1" w:rsidRDefault="007F3D86" w:rsidP="006451F1">
            <w:pPr>
              <w:tabs>
                <w:tab w:val="left" w:pos="388"/>
              </w:tabs>
              <w:spacing w:after="60" w:line="240" w:lineRule="exact"/>
              <w:ind w:right="43"/>
              <w:rPr>
                <w:rFonts w:ascii="Arial Narrow" w:hAnsi="Arial Narrow" w:cs="Times New Roman"/>
              </w:rPr>
            </w:pPr>
            <w:r w:rsidRPr="006451F1">
              <w:rPr>
                <w:rFonts w:ascii="Arial Narrow" w:hAnsi="Arial Narrow" w:cs="Times New Roman"/>
              </w:rPr>
              <w:t xml:space="preserve">Workshops and </w:t>
            </w:r>
            <w:r w:rsidR="006451F1">
              <w:rPr>
                <w:rFonts w:ascii="Arial Narrow" w:hAnsi="Arial Narrow" w:cs="Times New Roman"/>
              </w:rPr>
              <w:t xml:space="preserve">other </w:t>
            </w:r>
            <w:r w:rsidRPr="006451F1">
              <w:rPr>
                <w:rFonts w:ascii="Arial Narrow" w:hAnsi="Arial Narrow" w:cs="Times New Roman"/>
              </w:rPr>
              <w:t>training</w:t>
            </w:r>
            <w:r w:rsidR="006451F1">
              <w:rPr>
                <w:rFonts w:ascii="Arial Narrow" w:hAnsi="Arial Narrow" w:cs="Times New Roman"/>
              </w:rPr>
              <w:t xml:space="preserve"> venues </w:t>
            </w:r>
          </w:p>
        </w:tc>
      </w:tr>
      <w:tr w:rsidR="007F3D86" w:rsidRPr="006451F1" w14:paraId="765CB2AD" w14:textId="77777777" w:rsidTr="007F3D86">
        <w:tc>
          <w:tcPr>
            <w:tcW w:w="3060" w:type="dxa"/>
          </w:tcPr>
          <w:p w14:paraId="5182BD47" w14:textId="77777777" w:rsidR="007F3D86" w:rsidRPr="006451F1" w:rsidRDefault="007F3D86" w:rsidP="007F3D86">
            <w:pPr>
              <w:jc w:val="both"/>
              <w:rPr>
                <w:rFonts w:ascii="Arial Narrow" w:hAnsi="Arial Narrow" w:cs="Times New Roman"/>
              </w:rPr>
            </w:pPr>
            <w:r w:rsidRPr="006451F1">
              <w:rPr>
                <w:rFonts w:ascii="Arial Narrow" w:hAnsi="Arial Narrow" w:cs="Times New Roman"/>
              </w:rPr>
              <w:t>Interest group List-Serves</w:t>
            </w:r>
          </w:p>
        </w:tc>
        <w:tc>
          <w:tcPr>
            <w:tcW w:w="5130" w:type="dxa"/>
          </w:tcPr>
          <w:p w14:paraId="1FA41F97" w14:textId="41CF8D12" w:rsidR="007F3D86" w:rsidRPr="006451F1" w:rsidRDefault="006451F1" w:rsidP="007F3D86">
            <w:pPr>
              <w:jc w:val="both"/>
              <w:rPr>
                <w:rFonts w:ascii="Arial Narrow" w:hAnsi="Arial Narrow" w:cs="Times New Roman"/>
              </w:rPr>
            </w:pPr>
            <w:r>
              <w:rPr>
                <w:rFonts w:ascii="Arial Narrow" w:hAnsi="Arial Narrow" w:cs="Times New Roman"/>
              </w:rPr>
              <w:t>TBD</w:t>
            </w:r>
          </w:p>
        </w:tc>
      </w:tr>
      <w:tr w:rsidR="007F3D86" w:rsidRPr="006451F1" w14:paraId="6716D223" w14:textId="77777777" w:rsidTr="007F3D86">
        <w:tc>
          <w:tcPr>
            <w:tcW w:w="3060" w:type="dxa"/>
          </w:tcPr>
          <w:p w14:paraId="5D3F9A58" w14:textId="77777777" w:rsidR="007F3D86" w:rsidRPr="006451F1" w:rsidRDefault="00C72E84" w:rsidP="007F3D86">
            <w:pPr>
              <w:jc w:val="both"/>
              <w:rPr>
                <w:rFonts w:ascii="Arial Narrow" w:hAnsi="Arial Narrow" w:cs="Times New Roman"/>
              </w:rPr>
            </w:pPr>
            <w:r w:rsidRPr="006451F1">
              <w:rPr>
                <w:rFonts w:ascii="Arial Narrow" w:hAnsi="Arial Narrow" w:cs="Times New Roman"/>
              </w:rPr>
              <w:t>DOL, IMPAQ, or IWPR Website</w:t>
            </w:r>
          </w:p>
        </w:tc>
        <w:tc>
          <w:tcPr>
            <w:tcW w:w="5130" w:type="dxa"/>
          </w:tcPr>
          <w:p w14:paraId="6C1119C7" w14:textId="5263CEE5" w:rsidR="007F3D86" w:rsidRPr="006451F1" w:rsidRDefault="006451F1" w:rsidP="007F3D86">
            <w:pPr>
              <w:jc w:val="both"/>
              <w:rPr>
                <w:rFonts w:ascii="Arial Narrow" w:hAnsi="Arial Narrow" w:cs="Times New Roman"/>
              </w:rPr>
            </w:pPr>
            <w:r>
              <w:rPr>
                <w:rFonts w:ascii="Arial Narrow" w:hAnsi="Arial Narrow" w:cs="Times New Roman"/>
              </w:rPr>
              <w:t>TBD</w:t>
            </w:r>
          </w:p>
        </w:tc>
      </w:tr>
    </w:tbl>
    <w:p w14:paraId="718889D0" w14:textId="77777777" w:rsidR="00FE7BA6" w:rsidRPr="00102A0F" w:rsidRDefault="00FE7BA6" w:rsidP="00FE7BA6">
      <w:pPr>
        <w:jc w:val="both"/>
        <w:rPr>
          <w:rFonts w:ascii="Times New Roman" w:hAnsi="Times New Roman" w:cs="Times New Roman"/>
        </w:rPr>
        <w:sectPr w:rsidR="00FE7BA6" w:rsidRPr="00102A0F" w:rsidSect="00AE53BD">
          <w:type w:val="continuous"/>
          <w:pgSz w:w="12240" w:h="15840"/>
          <w:pgMar w:top="1440" w:right="1440" w:bottom="1440" w:left="1440" w:header="720" w:footer="720" w:gutter="0"/>
          <w:cols w:space="720"/>
          <w:docGrid w:linePitch="360"/>
        </w:sectPr>
      </w:pPr>
    </w:p>
    <w:p w14:paraId="2A6A921C" w14:textId="4F0A2116" w:rsidR="00E23623" w:rsidRPr="00102A0F" w:rsidRDefault="00E23623" w:rsidP="0028352D">
      <w:pPr>
        <w:pStyle w:val="NoSpacing"/>
        <w:rPr>
          <w:rFonts w:ascii="Times New Roman" w:hAnsi="Times New Roman" w:cs="Times New Roman"/>
          <w:b/>
        </w:rPr>
      </w:pPr>
      <w:r w:rsidRPr="00102A0F">
        <w:rPr>
          <w:rFonts w:ascii="Times New Roman" w:hAnsi="Times New Roman" w:cs="Times New Roman"/>
          <w:b/>
        </w:rPr>
        <w:t xml:space="preserve">V. </w:t>
      </w:r>
      <w:r w:rsidR="00AD6B2D" w:rsidRPr="00102A0F">
        <w:rPr>
          <w:rFonts w:ascii="Times New Roman" w:hAnsi="Times New Roman" w:cs="Times New Roman"/>
          <w:b/>
        </w:rPr>
        <w:t xml:space="preserve">Dissemination </w:t>
      </w:r>
      <w:r w:rsidRPr="00102A0F">
        <w:rPr>
          <w:rFonts w:ascii="Times New Roman" w:hAnsi="Times New Roman" w:cs="Times New Roman"/>
          <w:b/>
        </w:rPr>
        <w:t xml:space="preserve">Plan and </w:t>
      </w:r>
      <w:r w:rsidR="00AD6B2D" w:rsidRPr="00102A0F">
        <w:rPr>
          <w:rFonts w:ascii="Times New Roman" w:hAnsi="Times New Roman" w:cs="Times New Roman"/>
          <w:b/>
        </w:rPr>
        <w:t xml:space="preserve">Schedule.     </w:t>
      </w:r>
    </w:p>
    <w:p w14:paraId="55740AB2" w14:textId="77777777" w:rsidR="00AD6B2D" w:rsidRPr="00102A0F" w:rsidRDefault="00AD6B2D" w:rsidP="00AD6B2D">
      <w:pPr>
        <w:jc w:val="both"/>
        <w:rPr>
          <w:rFonts w:ascii="Times New Roman" w:hAnsi="Times New Roman" w:cs="Times New Roman"/>
        </w:rPr>
      </w:pPr>
      <w:r w:rsidRPr="00102A0F">
        <w:rPr>
          <w:rFonts w:ascii="Times New Roman" w:hAnsi="Times New Roman" w:cs="Times New Roman"/>
        </w:rPr>
        <w:t>This section will outline the various stages of dissemination, both for the software and for the i</w:t>
      </w:r>
      <w:r w:rsidR="00E23623" w:rsidRPr="00102A0F">
        <w:rPr>
          <w:rFonts w:ascii="Times New Roman" w:hAnsi="Times New Roman" w:cs="Times New Roman"/>
        </w:rPr>
        <w:t xml:space="preserve">nitial set of research products, but will be on hold until we make further progress with model development. Upon reaching the final beta version, our team will prepare a dissemination work plan </w:t>
      </w:r>
      <w:r w:rsidR="00F35892" w:rsidRPr="00102A0F">
        <w:rPr>
          <w:rFonts w:ascii="Times New Roman" w:hAnsi="Times New Roman" w:cs="Times New Roman"/>
        </w:rPr>
        <w:t>similar to the following</w:t>
      </w:r>
      <w:r w:rsidR="00E23623" w:rsidRPr="00102A0F">
        <w:rPr>
          <w:rFonts w:ascii="Times New Roman" w:hAnsi="Times New Roman" w:cs="Times New Roman"/>
        </w:rPr>
        <w:t>:</w:t>
      </w:r>
    </w:p>
    <w:p w14:paraId="5FCB364A" w14:textId="769B53F1" w:rsidR="00597EB6" w:rsidRPr="00102A0F" w:rsidRDefault="00597EB6" w:rsidP="00597EB6">
      <w:pPr>
        <w:rPr>
          <w:rFonts w:ascii="Times New Roman" w:hAnsi="Times New Roman" w:cs="Times New Roman"/>
        </w:rPr>
      </w:pPr>
    </w:p>
    <w:p w14:paraId="11EE96BE" w14:textId="28B914B5" w:rsidR="00597EB6" w:rsidRPr="00102A0F" w:rsidRDefault="004219BB" w:rsidP="00597EB6">
      <w:pPr>
        <w:pStyle w:val="NoSpacing"/>
        <w:rPr>
          <w:rFonts w:ascii="Times New Roman" w:hAnsi="Times New Roman" w:cs="Times New Roman"/>
          <w:b/>
        </w:rPr>
      </w:pPr>
      <w:r>
        <w:rPr>
          <w:rFonts w:ascii="Times New Roman" w:hAnsi="Times New Roman" w:cs="Times New Roman"/>
          <w:b/>
        </w:rPr>
        <w:t xml:space="preserve"> </w:t>
      </w:r>
      <w:r w:rsidR="00597EB6" w:rsidRPr="00102A0F">
        <w:rPr>
          <w:rFonts w:ascii="Times New Roman" w:hAnsi="Times New Roman" w:cs="Times New Roman"/>
          <w:b/>
        </w:rPr>
        <w:t xml:space="preserve">Dissemination Work </w:t>
      </w:r>
      <w:r w:rsidR="00F35892" w:rsidRPr="00102A0F">
        <w:rPr>
          <w:rFonts w:ascii="Times New Roman" w:hAnsi="Times New Roman" w:cs="Times New Roman"/>
          <w:b/>
        </w:rPr>
        <w:t>P</w:t>
      </w:r>
      <w:r w:rsidR="00597EB6" w:rsidRPr="00102A0F">
        <w:rPr>
          <w:rFonts w:ascii="Times New Roman" w:hAnsi="Times New Roman" w:cs="Times New Roman"/>
          <w:b/>
        </w:rPr>
        <w:t>lan</w:t>
      </w:r>
    </w:p>
    <w:p w14:paraId="0919B30B" w14:textId="77777777" w:rsidR="00597EB6" w:rsidRPr="00102A0F" w:rsidRDefault="00597EB6" w:rsidP="00597EB6">
      <w:pPr>
        <w:pStyle w:val="NoSpacing"/>
        <w:rPr>
          <w:rFonts w:ascii="Times New Roman" w:hAnsi="Times New Roman" w:cs="Times New Roman"/>
        </w:rPr>
      </w:pPr>
    </w:p>
    <w:p w14:paraId="39F6736E" w14:textId="77777777" w:rsidR="00597EB6" w:rsidRPr="00102A0F" w:rsidRDefault="00F35892" w:rsidP="00597EB6">
      <w:pPr>
        <w:pStyle w:val="NoSpacing"/>
        <w:rPr>
          <w:rFonts w:ascii="Times New Roman" w:hAnsi="Times New Roman" w:cs="Times New Roman"/>
        </w:rPr>
      </w:pPr>
      <w:r w:rsidRPr="00102A0F">
        <w:rPr>
          <w:rFonts w:ascii="Times New Roman" w:hAnsi="Times New Roman" w:cs="Times New Roman"/>
          <w:iCs/>
        </w:rPr>
        <w:t xml:space="preserve">             </w:t>
      </w:r>
      <w:r w:rsidR="00597EB6" w:rsidRPr="00102A0F">
        <w:rPr>
          <w:rFonts w:ascii="Times New Roman" w:hAnsi="Times New Roman" w:cs="Times New Roman"/>
          <w:iCs/>
        </w:rPr>
        <w:sym w:font="Wingdings 3" w:char="F084"/>
      </w:r>
      <w:r w:rsidRPr="00102A0F">
        <w:rPr>
          <w:rFonts w:ascii="Times New Roman" w:hAnsi="Times New Roman" w:cs="Times New Roman"/>
          <w:iCs/>
        </w:rPr>
        <w:t xml:space="preserve"> </w:t>
      </w:r>
      <w:r w:rsidR="00597EB6" w:rsidRPr="00102A0F">
        <w:rPr>
          <w:rFonts w:ascii="Times New Roman" w:hAnsi="Times New Roman" w:cs="Times New Roman"/>
          <w:iCs/>
        </w:rPr>
        <w:t>Immediate action items, schedule, and persons responsible:</w:t>
      </w:r>
    </w:p>
    <w:p w14:paraId="3EB712E9" w14:textId="5301082B" w:rsidR="00597EB6" w:rsidRPr="00102A0F" w:rsidRDefault="00597EB6" w:rsidP="00597EB6">
      <w:pPr>
        <w:pStyle w:val="NoSpacing"/>
        <w:rPr>
          <w:rFonts w:ascii="Times New Roman" w:hAnsi="Times New Roman" w:cs="Times New Roman"/>
        </w:rPr>
      </w:pPr>
    </w:p>
    <w:tbl>
      <w:tblPr>
        <w:tblStyle w:val="TableGrid"/>
        <w:tblW w:w="9450" w:type="dxa"/>
        <w:tblInd w:w="-95" w:type="dxa"/>
        <w:tblLook w:val="04A0" w:firstRow="1" w:lastRow="0" w:firstColumn="1" w:lastColumn="0" w:noHBand="0" w:noVBand="1"/>
      </w:tblPr>
      <w:tblGrid>
        <w:gridCol w:w="3040"/>
        <w:gridCol w:w="2337"/>
        <w:gridCol w:w="4073"/>
      </w:tblGrid>
      <w:tr w:rsidR="00F35892" w:rsidRPr="006451F1" w14:paraId="4D9A405A" w14:textId="77777777" w:rsidTr="004219BB">
        <w:tc>
          <w:tcPr>
            <w:tcW w:w="3040" w:type="dxa"/>
            <w:tcBorders>
              <w:bottom w:val="single" w:sz="4" w:space="0" w:color="auto"/>
            </w:tcBorders>
            <w:shd w:val="clear" w:color="auto" w:fill="222A35" w:themeFill="text2" w:themeFillShade="80"/>
          </w:tcPr>
          <w:p w14:paraId="105D4738" w14:textId="77777777" w:rsidR="00F35892" w:rsidRPr="006451F1" w:rsidRDefault="00F35892" w:rsidP="00597EB6">
            <w:pPr>
              <w:pStyle w:val="NoSpacing"/>
              <w:rPr>
                <w:rFonts w:ascii="Arial Narrow" w:hAnsi="Arial Narrow" w:cs="Times New Roman"/>
              </w:rPr>
            </w:pPr>
            <w:r w:rsidRPr="006451F1">
              <w:rPr>
                <w:rFonts w:ascii="Arial Narrow" w:hAnsi="Arial Narrow" w:cs="Times New Roman"/>
              </w:rPr>
              <w:t>Action Items</w:t>
            </w:r>
          </w:p>
        </w:tc>
        <w:tc>
          <w:tcPr>
            <w:tcW w:w="2337" w:type="dxa"/>
            <w:tcBorders>
              <w:bottom w:val="single" w:sz="4" w:space="0" w:color="auto"/>
            </w:tcBorders>
            <w:shd w:val="clear" w:color="auto" w:fill="222A35" w:themeFill="text2" w:themeFillShade="80"/>
          </w:tcPr>
          <w:p w14:paraId="6581E943" w14:textId="77777777" w:rsidR="00F35892" w:rsidRPr="006451F1" w:rsidRDefault="00F35892" w:rsidP="004219BB">
            <w:pPr>
              <w:pStyle w:val="NoSpacing"/>
              <w:jc w:val="center"/>
              <w:rPr>
                <w:rFonts w:ascii="Arial Narrow" w:hAnsi="Arial Narrow" w:cs="Times New Roman"/>
              </w:rPr>
            </w:pPr>
            <w:r w:rsidRPr="006451F1">
              <w:rPr>
                <w:rFonts w:ascii="Arial Narrow" w:hAnsi="Arial Narrow" w:cs="Times New Roman"/>
              </w:rPr>
              <w:t>Timeframe</w:t>
            </w:r>
          </w:p>
        </w:tc>
        <w:tc>
          <w:tcPr>
            <w:tcW w:w="4073" w:type="dxa"/>
            <w:tcBorders>
              <w:bottom w:val="single" w:sz="4" w:space="0" w:color="auto"/>
            </w:tcBorders>
            <w:shd w:val="clear" w:color="auto" w:fill="222A35" w:themeFill="text2" w:themeFillShade="80"/>
          </w:tcPr>
          <w:p w14:paraId="43DE98D7" w14:textId="77777777" w:rsidR="00F35892" w:rsidRPr="006451F1" w:rsidRDefault="00F35892" w:rsidP="00F35892">
            <w:pPr>
              <w:pStyle w:val="NoSpacing"/>
              <w:rPr>
                <w:rFonts w:ascii="Arial Narrow" w:hAnsi="Arial Narrow" w:cs="Times New Roman"/>
              </w:rPr>
            </w:pPr>
            <w:r w:rsidRPr="006451F1">
              <w:rPr>
                <w:rFonts w:ascii="Arial Narrow" w:hAnsi="Arial Narrow" w:cs="Times New Roman"/>
              </w:rPr>
              <w:t xml:space="preserve">Individual Responsible </w:t>
            </w:r>
          </w:p>
        </w:tc>
      </w:tr>
      <w:tr w:rsidR="004219BB" w:rsidRPr="006451F1" w14:paraId="38ECA296" w14:textId="77777777" w:rsidTr="004219BB">
        <w:tc>
          <w:tcPr>
            <w:tcW w:w="3040" w:type="dxa"/>
            <w:shd w:val="clear" w:color="auto" w:fill="D5DCE4" w:themeFill="text2" w:themeFillTint="33"/>
          </w:tcPr>
          <w:p w14:paraId="118A7AEE" w14:textId="69262749" w:rsidR="004219BB" w:rsidRPr="006451F1" w:rsidRDefault="004219BB" w:rsidP="00597EB6">
            <w:pPr>
              <w:pStyle w:val="NoSpacing"/>
              <w:rPr>
                <w:rFonts w:ascii="Arial Narrow" w:hAnsi="Arial Narrow" w:cs="Times New Roman"/>
              </w:rPr>
            </w:pPr>
            <w:r>
              <w:rPr>
                <w:rFonts w:ascii="Arial Narrow" w:hAnsi="Arial Narrow" w:cs="Times New Roman"/>
              </w:rPr>
              <w:t>Draft Dissemination Plan Version 4</w:t>
            </w:r>
          </w:p>
        </w:tc>
        <w:tc>
          <w:tcPr>
            <w:tcW w:w="2337" w:type="dxa"/>
            <w:shd w:val="clear" w:color="auto" w:fill="D5DCE4" w:themeFill="text2" w:themeFillTint="33"/>
          </w:tcPr>
          <w:p w14:paraId="089AC033" w14:textId="77BE10B4" w:rsidR="004219BB" w:rsidRDefault="004219BB" w:rsidP="004219BB">
            <w:pPr>
              <w:pStyle w:val="NoSpacing"/>
              <w:jc w:val="center"/>
              <w:rPr>
                <w:rFonts w:ascii="Arial Narrow" w:hAnsi="Arial Narrow" w:cs="Times New Roman"/>
              </w:rPr>
            </w:pPr>
            <w:r>
              <w:rPr>
                <w:rFonts w:ascii="Arial Narrow" w:hAnsi="Arial Narrow" w:cs="Times New Roman"/>
              </w:rPr>
              <w:t>11/4/2019</w:t>
            </w:r>
          </w:p>
        </w:tc>
        <w:tc>
          <w:tcPr>
            <w:tcW w:w="4073" w:type="dxa"/>
            <w:shd w:val="clear" w:color="auto" w:fill="D5DCE4" w:themeFill="text2" w:themeFillTint="33"/>
          </w:tcPr>
          <w:p w14:paraId="33CC1FCC" w14:textId="5193CCE4" w:rsidR="004219BB" w:rsidRDefault="004219BB" w:rsidP="00597EB6">
            <w:pPr>
              <w:pStyle w:val="NoSpacing"/>
              <w:rPr>
                <w:rFonts w:ascii="Arial Narrow" w:hAnsi="Arial Narrow" w:cs="Times New Roman"/>
              </w:rPr>
            </w:pPr>
            <w:r>
              <w:rPr>
                <w:rFonts w:ascii="Arial Narrow" w:hAnsi="Arial Narrow" w:cs="Times New Roman"/>
              </w:rPr>
              <w:t>Minh Huynh</w:t>
            </w:r>
          </w:p>
        </w:tc>
      </w:tr>
      <w:tr w:rsidR="00F35892" w:rsidRPr="006451F1" w14:paraId="25DF5C0A" w14:textId="77777777" w:rsidTr="004219BB">
        <w:tc>
          <w:tcPr>
            <w:tcW w:w="3040" w:type="dxa"/>
            <w:shd w:val="clear" w:color="auto" w:fill="FFFFFF" w:themeFill="background1"/>
          </w:tcPr>
          <w:p w14:paraId="31A3AB24" w14:textId="0A07469D" w:rsidR="00F35892" w:rsidRPr="006451F1" w:rsidRDefault="006451F1" w:rsidP="00597EB6">
            <w:pPr>
              <w:pStyle w:val="NoSpacing"/>
              <w:rPr>
                <w:rFonts w:ascii="Arial Narrow" w:hAnsi="Arial Narrow" w:cs="Times New Roman"/>
              </w:rPr>
            </w:pPr>
            <w:r w:rsidRPr="006451F1">
              <w:rPr>
                <w:rFonts w:ascii="Arial Narrow" w:hAnsi="Arial Narrow" w:cs="Times New Roman"/>
              </w:rPr>
              <w:t xml:space="preserve">Draft </w:t>
            </w:r>
            <w:r>
              <w:rPr>
                <w:rFonts w:ascii="Arial Narrow" w:hAnsi="Arial Narrow" w:cs="Times New Roman"/>
              </w:rPr>
              <w:t xml:space="preserve">Email </w:t>
            </w:r>
          </w:p>
        </w:tc>
        <w:tc>
          <w:tcPr>
            <w:tcW w:w="2337" w:type="dxa"/>
            <w:shd w:val="clear" w:color="auto" w:fill="FFFFFF" w:themeFill="background1"/>
          </w:tcPr>
          <w:p w14:paraId="6EE953E0" w14:textId="542C9BFF" w:rsidR="00F35892" w:rsidRPr="006451F1" w:rsidRDefault="006451F1" w:rsidP="004219BB">
            <w:pPr>
              <w:pStyle w:val="NoSpacing"/>
              <w:jc w:val="center"/>
              <w:rPr>
                <w:rFonts w:ascii="Arial Narrow" w:hAnsi="Arial Narrow" w:cs="Times New Roman"/>
              </w:rPr>
            </w:pPr>
            <w:r>
              <w:rPr>
                <w:rFonts w:ascii="Arial Narrow" w:hAnsi="Arial Narrow" w:cs="Times New Roman"/>
              </w:rPr>
              <w:t>11/4/2019</w:t>
            </w:r>
          </w:p>
        </w:tc>
        <w:tc>
          <w:tcPr>
            <w:tcW w:w="4073" w:type="dxa"/>
            <w:shd w:val="clear" w:color="auto" w:fill="FFFFFF" w:themeFill="background1"/>
          </w:tcPr>
          <w:p w14:paraId="0843A360" w14:textId="3FE38C4C" w:rsidR="00F35892" w:rsidRPr="006451F1" w:rsidRDefault="006451F1" w:rsidP="00597EB6">
            <w:pPr>
              <w:pStyle w:val="NoSpacing"/>
              <w:rPr>
                <w:rFonts w:ascii="Arial Narrow" w:hAnsi="Arial Narrow" w:cs="Times New Roman"/>
              </w:rPr>
            </w:pPr>
            <w:r>
              <w:rPr>
                <w:rFonts w:ascii="Arial Narrow" w:hAnsi="Arial Narrow" w:cs="Times New Roman"/>
              </w:rPr>
              <w:t xml:space="preserve">Minh Huynh </w:t>
            </w:r>
          </w:p>
        </w:tc>
      </w:tr>
      <w:tr w:rsidR="00F35892" w:rsidRPr="006451F1" w14:paraId="3F268F7F" w14:textId="77777777" w:rsidTr="004219BB">
        <w:tc>
          <w:tcPr>
            <w:tcW w:w="3040" w:type="dxa"/>
            <w:shd w:val="clear" w:color="auto" w:fill="D5DCE4" w:themeFill="text2" w:themeFillTint="33"/>
          </w:tcPr>
          <w:p w14:paraId="04DAAE06" w14:textId="178A1807" w:rsidR="00F35892" w:rsidRPr="006451F1" w:rsidRDefault="006451F1" w:rsidP="00597EB6">
            <w:pPr>
              <w:pStyle w:val="NoSpacing"/>
              <w:rPr>
                <w:rFonts w:ascii="Arial Narrow" w:hAnsi="Arial Narrow" w:cs="Times New Roman"/>
              </w:rPr>
            </w:pPr>
            <w:r>
              <w:rPr>
                <w:rFonts w:ascii="Arial Narrow" w:hAnsi="Arial Narrow" w:cs="Times New Roman"/>
              </w:rPr>
              <w:t>Draft list of Dissemination Partners</w:t>
            </w:r>
          </w:p>
        </w:tc>
        <w:tc>
          <w:tcPr>
            <w:tcW w:w="2337" w:type="dxa"/>
            <w:shd w:val="clear" w:color="auto" w:fill="D5DCE4" w:themeFill="text2" w:themeFillTint="33"/>
          </w:tcPr>
          <w:p w14:paraId="5452CD1B" w14:textId="27C884E8" w:rsidR="00F35892" w:rsidRPr="006451F1" w:rsidRDefault="006451F1" w:rsidP="004219BB">
            <w:pPr>
              <w:pStyle w:val="NoSpacing"/>
              <w:jc w:val="center"/>
              <w:rPr>
                <w:rFonts w:ascii="Arial Narrow" w:hAnsi="Arial Narrow" w:cs="Times New Roman"/>
              </w:rPr>
            </w:pPr>
            <w:r>
              <w:rPr>
                <w:rFonts w:ascii="Arial Narrow" w:hAnsi="Arial Narrow" w:cs="Times New Roman"/>
              </w:rPr>
              <w:t>11/4/2019</w:t>
            </w:r>
          </w:p>
        </w:tc>
        <w:tc>
          <w:tcPr>
            <w:tcW w:w="4073" w:type="dxa"/>
            <w:shd w:val="clear" w:color="auto" w:fill="D5DCE4" w:themeFill="text2" w:themeFillTint="33"/>
          </w:tcPr>
          <w:p w14:paraId="0793761B" w14:textId="2B371C0B" w:rsidR="00F35892" w:rsidRPr="006451F1" w:rsidRDefault="006451F1" w:rsidP="00597EB6">
            <w:pPr>
              <w:pStyle w:val="NoSpacing"/>
              <w:rPr>
                <w:rFonts w:ascii="Arial Narrow" w:hAnsi="Arial Narrow" w:cs="Times New Roman"/>
              </w:rPr>
            </w:pPr>
            <w:r>
              <w:rPr>
                <w:rFonts w:ascii="Arial Narrow" w:hAnsi="Arial Narrow" w:cs="Times New Roman"/>
              </w:rPr>
              <w:t>Minh Huynh</w:t>
            </w:r>
          </w:p>
        </w:tc>
      </w:tr>
      <w:tr w:rsidR="006451F1" w:rsidRPr="006451F1" w14:paraId="4B89DCCC" w14:textId="77777777" w:rsidTr="004219BB">
        <w:tc>
          <w:tcPr>
            <w:tcW w:w="3040" w:type="dxa"/>
            <w:shd w:val="clear" w:color="auto" w:fill="FFFFFF" w:themeFill="background1"/>
          </w:tcPr>
          <w:p w14:paraId="6731B18A" w14:textId="302DBDDF" w:rsidR="006451F1" w:rsidRDefault="006451F1" w:rsidP="00597EB6">
            <w:pPr>
              <w:pStyle w:val="NoSpacing"/>
              <w:rPr>
                <w:rFonts w:ascii="Arial Narrow" w:hAnsi="Arial Narrow" w:cs="Times New Roman"/>
              </w:rPr>
            </w:pPr>
            <w:r>
              <w:rPr>
                <w:rFonts w:ascii="Arial Narrow" w:hAnsi="Arial Narrow" w:cs="Times New Roman"/>
              </w:rPr>
              <w:t>Final Email to be sent</w:t>
            </w:r>
          </w:p>
        </w:tc>
        <w:tc>
          <w:tcPr>
            <w:tcW w:w="2337" w:type="dxa"/>
            <w:shd w:val="clear" w:color="auto" w:fill="FFFFFF" w:themeFill="background1"/>
          </w:tcPr>
          <w:p w14:paraId="7874EB4C" w14:textId="0A70405E" w:rsidR="006451F1" w:rsidRDefault="006451F1" w:rsidP="004219BB">
            <w:pPr>
              <w:pStyle w:val="NoSpacing"/>
              <w:jc w:val="center"/>
              <w:rPr>
                <w:rFonts w:ascii="Arial Narrow" w:hAnsi="Arial Narrow" w:cs="Times New Roman"/>
              </w:rPr>
            </w:pPr>
            <w:r>
              <w:rPr>
                <w:rFonts w:ascii="Arial Narrow" w:hAnsi="Arial Narrow" w:cs="Times New Roman"/>
              </w:rPr>
              <w:t>TBD</w:t>
            </w:r>
          </w:p>
        </w:tc>
        <w:tc>
          <w:tcPr>
            <w:tcW w:w="4073" w:type="dxa"/>
            <w:shd w:val="clear" w:color="auto" w:fill="FFFFFF" w:themeFill="background1"/>
          </w:tcPr>
          <w:p w14:paraId="3873BF97" w14:textId="0F6208F4" w:rsidR="006451F1" w:rsidRDefault="006451F1" w:rsidP="00597EB6">
            <w:pPr>
              <w:pStyle w:val="NoSpacing"/>
              <w:rPr>
                <w:rFonts w:ascii="Arial Narrow" w:hAnsi="Arial Narrow" w:cs="Times New Roman"/>
              </w:rPr>
            </w:pPr>
            <w:r>
              <w:rPr>
                <w:rFonts w:ascii="Arial Narrow" w:hAnsi="Arial Narrow" w:cs="Times New Roman"/>
              </w:rPr>
              <w:t>DOL</w:t>
            </w:r>
          </w:p>
        </w:tc>
      </w:tr>
      <w:tr w:rsidR="006451F1" w:rsidRPr="006451F1" w14:paraId="2A664339" w14:textId="77777777" w:rsidTr="004219BB">
        <w:tc>
          <w:tcPr>
            <w:tcW w:w="3040" w:type="dxa"/>
            <w:shd w:val="clear" w:color="auto" w:fill="D5DCE4" w:themeFill="text2" w:themeFillTint="33"/>
          </w:tcPr>
          <w:p w14:paraId="6995F800" w14:textId="3B5A7BA0" w:rsidR="006451F1" w:rsidRDefault="006451F1" w:rsidP="00597EB6">
            <w:pPr>
              <w:pStyle w:val="NoSpacing"/>
              <w:rPr>
                <w:rFonts w:ascii="Arial Narrow" w:hAnsi="Arial Narrow" w:cs="Times New Roman"/>
              </w:rPr>
            </w:pPr>
            <w:r>
              <w:rPr>
                <w:rFonts w:ascii="Arial Narrow" w:hAnsi="Arial Narrow" w:cs="Times New Roman"/>
              </w:rPr>
              <w:t xml:space="preserve">Workshop Tutorial </w:t>
            </w:r>
          </w:p>
        </w:tc>
        <w:tc>
          <w:tcPr>
            <w:tcW w:w="2337" w:type="dxa"/>
            <w:shd w:val="clear" w:color="auto" w:fill="D5DCE4" w:themeFill="text2" w:themeFillTint="33"/>
          </w:tcPr>
          <w:p w14:paraId="395803F9" w14:textId="2833A9B4" w:rsidR="006451F1" w:rsidRDefault="004219BB" w:rsidP="004219BB">
            <w:pPr>
              <w:pStyle w:val="NoSpacing"/>
              <w:jc w:val="center"/>
              <w:rPr>
                <w:rFonts w:ascii="Arial Narrow" w:hAnsi="Arial Narrow" w:cs="Times New Roman"/>
              </w:rPr>
            </w:pPr>
            <w:r>
              <w:rPr>
                <w:rFonts w:ascii="Arial Narrow" w:hAnsi="Arial Narrow" w:cs="Times New Roman"/>
              </w:rPr>
              <w:t>2</w:t>
            </w:r>
            <w:r w:rsidRPr="004219BB">
              <w:rPr>
                <w:rFonts w:ascii="Arial Narrow" w:hAnsi="Arial Narrow" w:cs="Times New Roman"/>
                <w:vertAlign w:val="superscript"/>
              </w:rPr>
              <w:t>nd</w:t>
            </w:r>
            <w:r>
              <w:rPr>
                <w:rFonts w:ascii="Arial Narrow" w:hAnsi="Arial Narrow" w:cs="Times New Roman"/>
              </w:rPr>
              <w:t xml:space="preserve"> </w:t>
            </w:r>
            <w:r w:rsidR="006451F1">
              <w:rPr>
                <w:rFonts w:ascii="Arial Narrow" w:hAnsi="Arial Narrow" w:cs="Times New Roman"/>
              </w:rPr>
              <w:t xml:space="preserve">Week of </w:t>
            </w:r>
            <w:r>
              <w:rPr>
                <w:rFonts w:ascii="Arial Narrow" w:hAnsi="Arial Narrow" w:cs="Times New Roman"/>
              </w:rPr>
              <w:t>12/</w:t>
            </w:r>
            <w:r w:rsidR="006451F1">
              <w:rPr>
                <w:rFonts w:ascii="Arial Narrow" w:hAnsi="Arial Narrow" w:cs="Times New Roman"/>
              </w:rPr>
              <w:t>2019</w:t>
            </w:r>
          </w:p>
        </w:tc>
        <w:tc>
          <w:tcPr>
            <w:tcW w:w="4073" w:type="dxa"/>
            <w:shd w:val="clear" w:color="auto" w:fill="D5DCE4" w:themeFill="text2" w:themeFillTint="33"/>
          </w:tcPr>
          <w:p w14:paraId="009D377C" w14:textId="6FD66BD9" w:rsidR="006451F1" w:rsidRDefault="004219BB" w:rsidP="00597EB6">
            <w:pPr>
              <w:pStyle w:val="NoSpacing"/>
              <w:rPr>
                <w:rFonts w:ascii="Arial Narrow" w:hAnsi="Arial Narrow" w:cs="Times New Roman"/>
              </w:rPr>
            </w:pPr>
            <w:r>
              <w:rPr>
                <w:rFonts w:ascii="Arial Narrow" w:hAnsi="Arial Narrow" w:cs="Times New Roman"/>
              </w:rPr>
              <w:t>Minh Huynh</w:t>
            </w:r>
            <w:r w:rsidR="006451F1">
              <w:rPr>
                <w:rFonts w:ascii="Arial Narrow" w:hAnsi="Arial Narrow" w:cs="Times New Roman"/>
              </w:rPr>
              <w:t xml:space="preserve"> </w:t>
            </w:r>
          </w:p>
        </w:tc>
      </w:tr>
    </w:tbl>
    <w:p w14:paraId="455BE2FD" w14:textId="77777777" w:rsidR="00597EB6" w:rsidRPr="00102A0F" w:rsidRDefault="00597EB6" w:rsidP="00597EB6">
      <w:pPr>
        <w:pStyle w:val="NoSpacing"/>
        <w:rPr>
          <w:rFonts w:ascii="Times New Roman" w:hAnsi="Times New Roman" w:cs="Times New Roman"/>
          <w:b/>
        </w:rPr>
      </w:pPr>
    </w:p>
    <w:p w14:paraId="4B2CAA75" w14:textId="77777777" w:rsidR="004219BB" w:rsidRDefault="004219BB" w:rsidP="00514686">
      <w:pPr>
        <w:pStyle w:val="NoSpacing"/>
        <w:jc w:val="both"/>
        <w:rPr>
          <w:rFonts w:ascii="Times New Roman" w:hAnsi="Times New Roman" w:cs="Times New Roman"/>
          <w:b/>
        </w:rPr>
      </w:pPr>
    </w:p>
    <w:p w14:paraId="3E568431" w14:textId="4E55C310" w:rsidR="00300E37" w:rsidRPr="00514686" w:rsidRDefault="00B74033" w:rsidP="00514686">
      <w:pPr>
        <w:pStyle w:val="NoSpacing"/>
        <w:jc w:val="both"/>
        <w:rPr>
          <w:rFonts w:ascii="Times New Roman" w:hAnsi="Times New Roman" w:cs="Times New Roman"/>
          <w:b/>
        </w:rPr>
      </w:pPr>
      <w:r w:rsidRPr="00514686">
        <w:rPr>
          <w:rFonts w:ascii="Times New Roman" w:hAnsi="Times New Roman" w:cs="Times New Roman"/>
          <w:b/>
        </w:rPr>
        <w:t>References</w:t>
      </w:r>
    </w:p>
    <w:p w14:paraId="3DE7AF09" w14:textId="3192201C" w:rsidR="00B74033" w:rsidRPr="00514686" w:rsidRDefault="00B74033" w:rsidP="00514686">
      <w:pPr>
        <w:pStyle w:val="NoSpacing"/>
        <w:jc w:val="both"/>
        <w:rPr>
          <w:rFonts w:ascii="Times New Roman" w:hAnsi="Times New Roman" w:cs="Times New Roman"/>
          <w:b/>
        </w:rPr>
      </w:pPr>
    </w:p>
    <w:p w14:paraId="303457C1" w14:textId="77777777" w:rsidR="00972458" w:rsidRPr="00514686" w:rsidRDefault="00972458" w:rsidP="00514686">
      <w:pPr>
        <w:pStyle w:val="ListParagraph"/>
        <w:numPr>
          <w:ilvl w:val="0"/>
          <w:numId w:val="20"/>
        </w:numPr>
        <w:jc w:val="both"/>
        <w:rPr>
          <w:rFonts w:ascii="Times New Roman" w:hAnsi="Times New Roman" w:cs="Times New Roman"/>
          <w:color w:val="222222"/>
          <w:shd w:val="clear" w:color="auto" w:fill="FFFFFF"/>
        </w:rPr>
      </w:pPr>
      <w:r w:rsidRPr="00514686">
        <w:rPr>
          <w:rFonts w:ascii="Times New Roman" w:hAnsi="Times New Roman" w:cs="Times New Roman"/>
          <w:color w:val="222222"/>
          <w:shd w:val="clear" w:color="auto" w:fill="FFFFFF"/>
        </w:rPr>
        <w:t>Albelda, R., &amp; Clayton-Matthews, A. (2016). It’s About Time: Costs and Coverage of Paid Family and Medical Leave in Massachusetts.</w:t>
      </w:r>
    </w:p>
    <w:p w14:paraId="631756FC" w14:textId="77777777" w:rsidR="00972458" w:rsidRPr="00514686" w:rsidRDefault="00972458" w:rsidP="00514686">
      <w:pPr>
        <w:pStyle w:val="ListParagraph"/>
        <w:numPr>
          <w:ilvl w:val="0"/>
          <w:numId w:val="20"/>
        </w:numPr>
        <w:jc w:val="both"/>
        <w:rPr>
          <w:rFonts w:ascii="Times New Roman" w:hAnsi="Times New Roman" w:cs="Times New Roman"/>
          <w:color w:val="222222"/>
          <w:shd w:val="clear" w:color="auto" w:fill="FFFFFF"/>
        </w:rPr>
      </w:pPr>
      <w:r w:rsidRPr="00514686">
        <w:rPr>
          <w:rFonts w:ascii="Times New Roman" w:hAnsi="Times New Roman" w:cs="Times New Roman"/>
          <w:color w:val="222222"/>
          <w:shd w:val="clear" w:color="auto" w:fill="FFFFFF"/>
        </w:rPr>
        <w:t>Albelda, R., &amp; Clayton-Matthews, A. (2017). Paid Family and Medical Leave: Cost and Coverage Estimates of Three Choices in Massachusetts, Policy Brief.</w:t>
      </w:r>
    </w:p>
    <w:p w14:paraId="1170F384" w14:textId="77777777" w:rsidR="00972458" w:rsidRPr="00514686" w:rsidRDefault="00972458" w:rsidP="00514686">
      <w:pPr>
        <w:pStyle w:val="ListParagraph"/>
        <w:numPr>
          <w:ilvl w:val="0"/>
          <w:numId w:val="20"/>
        </w:numPr>
        <w:jc w:val="both"/>
        <w:rPr>
          <w:rFonts w:ascii="Times New Roman" w:hAnsi="Times New Roman" w:cs="Times New Roman"/>
        </w:rPr>
      </w:pPr>
      <w:r w:rsidRPr="00514686">
        <w:rPr>
          <w:rFonts w:ascii="Times New Roman" w:hAnsi="Times New Roman" w:cs="Times New Roman"/>
          <w:color w:val="222222"/>
          <w:shd w:val="clear" w:color="auto" w:fill="FFFFFF"/>
        </w:rPr>
        <w:t>Arellano, J. (2015). Don’t Leave US Behind: Problems With the Existing Family and Medical Leave Act, and Alternatives to Help Enhance the Employee Work-Family Relationship in the 21st Century. SAGE Open, 5(2)</w:t>
      </w:r>
    </w:p>
    <w:p w14:paraId="353ACCFF" w14:textId="77777777" w:rsidR="00972458" w:rsidRPr="00972458" w:rsidRDefault="00972458" w:rsidP="00972458">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Bana, S., Bedard, K., &amp; Rossin-Slater, M. (2019). The impacts of paid family leave benefits: regression kink evidence from California administrative data NBER WP 24438</w:t>
      </w:r>
    </w:p>
    <w:p w14:paraId="2BD71566" w14:textId="77777777" w:rsidR="00972458" w:rsidRPr="00972458" w:rsidRDefault="00972458" w:rsidP="00972458">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Bartel, A. P., Rossin</w:t>
      </w:r>
      <w:r w:rsidRPr="00972458">
        <w:rPr>
          <w:rFonts w:ascii="Cambria Math" w:hAnsi="Cambria Math" w:cs="Cambria Math"/>
          <w:color w:val="222222"/>
          <w:shd w:val="clear" w:color="auto" w:fill="FFFFFF"/>
        </w:rPr>
        <w:t>‐</w:t>
      </w:r>
      <w:r w:rsidRPr="00972458">
        <w:rPr>
          <w:rFonts w:ascii="Times New Roman" w:hAnsi="Times New Roman" w:cs="Times New Roman"/>
          <w:color w:val="222222"/>
          <w:shd w:val="clear" w:color="auto" w:fill="FFFFFF"/>
        </w:rPr>
        <w:t>Slater, M., Ruhm, C. J., Stearns, J., &amp; Waldfogel, J. (2018). Paid family leave, fathers’ leave</w:t>
      </w:r>
      <w:r w:rsidRPr="00972458">
        <w:rPr>
          <w:rFonts w:ascii="Cambria Math" w:hAnsi="Cambria Math" w:cs="Cambria Math"/>
          <w:color w:val="222222"/>
          <w:shd w:val="clear" w:color="auto" w:fill="FFFFFF"/>
        </w:rPr>
        <w:t>‐</w:t>
      </w:r>
      <w:r w:rsidRPr="00972458">
        <w:rPr>
          <w:rFonts w:ascii="Times New Roman" w:hAnsi="Times New Roman" w:cs="Times New Roman"/>
          <w:color w:val="222222"/>
          <w:shd w:val="clear" w:color="auto" w:fill="FFFFFF"/>
        </w:rPr>
        <w:t>taking, and leave</w:t>
      </w:r>
      <w:r w:rsidRPr="00972458">
        <w:rPr>
          <w:rFonts w:ascii="Cambria Math" w:hAnsi="Cambria Math" w:cs="Cambria Math"/>
          <w:color w:val="222222"/>
          <w:shd w:val="clear" w:color="auto" w:fill="FFFFFF"/>
        </w:rPr>
        <w:t>‐</w:t>
      </w:r>
      <w:r w:rsidRPr="00972458">
        <w:rPr>
          <w:rFonts w:ascii="Times New Roman" w:hAnsi="Times New Roman" w:cs="Times New Roman"/>
          <w:color w:val="222222"/>
          <w:shd w:val="clear" w:color="auto" w:fill="FFFFFF"/>
        </w:rPr>
        <w:t>sharing in dual</w:t>
      </w:r>
      <w:r w:rsidRPr="00972458">
        <w:rPr>
          <w:rFonts w:ascii="Cambria Math" w:hAnsi="Cambria Math" w:cs="Cambria Math"/>
          <w:color w:val="222222"/>
          <w:shd w:val="clear" w:color="auto" w:fill="FFFFFF"/>
        </w:rPr>
        <w:t>‐</w:t>
      </w:r>
      <w:r w:rsidRPr="00972458">
        <w:rPr>
          <w:rFonts w:ascii="Times New Roman" w:hAnsi="Times New Roman" w:cs="Times New Roman"/>
          <w:color w:val="222222"/>
          <w:shd w:val="clear" w:color="auto" w:fill="FFFFFF"/>
        </w:rPr>
        <w:t>earner households. JPAM, 37(1), 10-37.</w:t>
      </w:r>
    </w:p>
    <w:p w14:paraId="755CBDD2" w14:textId="77777777" w:rsidR="00972458" w:rsidRPr="00514686" w:rsidRDefault="00972458" w:rsidP="00514686">
      <w:pPr>
        <w:pStyle w:val="ListParagraph"/>
        <w:numPr>
          <w:ilvl w:val="0"/>
          <w:numId w:val="20"/>
        </w:numPr>
        <w:jc w:val="both"/>
        <w:rPr>
          <w:rFonts w:ascii="Times New Roman" w:hAnsi="Times New Roman" w:cs="Times New Roman"/>
          <w:color w:val="222222"/>
          <w:shd w:val="clear" w:color="auto" w:fill="FFFFFF"/>
        </w:rPr>
      </w:pPr>
      <w:r w:rsidRPr="00514686">
        <w:rPr>
          <w:rFonts w:ascii="Times New Roman" w:hAnsi="Times New Roman" w:cs="Times New Roman"/>
          <w:color w:val="222222"/>
          <w:shd w:val="clear" w:color="auto" w:fill="FFFFFF"/>
        </w:rPr>
        <w:lastRenderedPageBreak/>
        <w:t>Bhuyan, S. S., Wang, Y., Bhatt, J., Dismuke, S. E., Carlton, E. L., Gentry, D... &amp; Chang, C. F. (2016). Paid sick leave is associated with fewer ED visits among US private sector working adults. The American journal of emergency medicine, 34(5), 784-789..</w:t>
      </w:r>
    </w:p>
    <w:p w14:paraId="01EB2458" w14:textId="77777777" w:rsidR="00972458" w:rsidRPr="00514686" w:rsidRDefault="00972458" w:rsidP="00514686">
      <w:pPr>
        <w:pStyle w:val="ListParagraph"/>
        <w:numPr>
          <w:ilvl w:val="0"/>
          <w:numId w:val="20"/>
        </w:numPr>
        <w:jc w:val="both"/>
        <w:rPr>
          <w:rFonts w:ascii="Times New Roman" w:hAnsi="Times New Roman" w:cs="Times New Roman"/>
          <w:u w:val="single"/>
        </w:rPr>
      </w:pPr>
      <w:r w:rsidRPr="00102A0F">
        <w:rPr>
          <w:rFonts w:ascii="Times New Roman" w:hAnsi="Times New Roman" w:cs="Times New Roman"/>
          <w:noProof/>
        </w:rPr>
        <mc:AlternateContent>
          <mc:Choice Requires="wps">
            <w:drawing>
              <wp:anchor distT="0" distB="0" distL="114300" distR="114300" simplePos="0" relativeHeight="251687936" behindDoc="1" locked="0" layoutInCell="1" allowOverlap="1" wp14:anchorId="77FFC7DF" wp14:editId="2AA3AD26">
                <wp:simplePos x="0" y="0"/>
                <wp:positionH relativeFrom="column">
                  <wp:posOffset>0</wp:posOffset>
                </wp:positionH>
                <wp:positionV relativeFrom="paragraph">
                  <wp:posOffset>436880</wp:posOffset>
                </wp:positionV>
                <wp:extent cx="5175250" cy="2063750"/>
                <wp:effectExtent l="38100" t="38100" r="101600" b="88900"/>
                <wp:wrapNone/>
                <wp:docPr id="9" name="Rectangle 9"/>
                <wp:cNvGraphicFramePr/>
                <a:graphic xmlns:a="http://schemas.openxmlformats.org/drawingml/2006/main">
                  <a:graphicData uri="http://schemas.microsoft.com/office/word/2010/wordprocessingShape">
                    <wps:wsp>
                      <wps:cNvSpPr/>
                      <wps:spPr>
                        <a:xfrm>
                          <a:off x="0" y="0"/>
                          <a:ext cx="5175250" cy="2063750"/>
                        </a:xfrm>
                        <a:prstGeom prst="rect">
                          <a:avLst/>
                        </a:prstGeom>
                        <a:solidFill>
                          <a:schemeClr val="accent1">
                            <a:lumMod val="20000"/>
                            <a:lumOff val="8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AA0E82" id="Rectangle 9" o:spid="_x0000_s1026" style="position:absolute;margin-left:0;margin-top:34.4pt;width:407.5pt;height:162.5p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" fillcolor="#deeaf6 [660]" stroked="f" strokeweight="1pt">
                <v:shadow on="t" color="black" opacity="26214f" origin="-.5,-.5" offset=".74836mm,.74836mm"/>
              </v:rect>
            </w:pict>
          </mc:Fallback>
        </mc:AlternateContent>
      </w:r>
      <w:r w:rsidRPr="00514686">
        <w:rPr>
          <w:rFonts w:ascii="Times New Roman" w:hAnsi="Times New Roman" w:cs="Times New Roman"/>
          <w:color w:val="222222"/>
          <w:shd w:val="clear" w:color="auto" w:fill="FFFFFF"/>
        </w:rPr>
        <w:t xml:space="preserve"> Boris, E. (2018). Getting Paid while Taking Time: The Women’s Movement and the Development of Paid Family Leave Policies in the United States by Megan A. Sholar. </w:t>
      </w:r>
      <w:r w:rsidRPr="00514686">
        <w:rPr>
          <w:rFonts w:ascii="Times New Roman" w:hAnsi="Times New Roman" w:cs="Times New Roman"/>
          <w:i/>
          <w:iCs/>
          <w:color w:val="222222"/>
          <w:shd w:val="clear" w:color="auto" w:fill="FFFFFF"/>
        </w:rPr>
        <w:t>Labor: Studies in Working-Class History</w:t>
      </w:r>
      <w:r w:rsidRPr="00514686">
        <w:rPr>
          <w:rFonts w:ascii="Times New Roman" w:hAnsi="Times New Roman" w:cs="Times New Roman"/>
          <w:color w:val="222222"/>
          <w:shd w:val="clear" w:color="auto" w:fill="FFFFFF"/>
        </w:rPr>
        <w:t>, </w:t>
      </w:r>
      <w:r w:rsidRPr="00514686">
        <w:rPr>
          <w:rFonts w:ascii="Times New Roman" w:hAnsi="Times New Roman" w:cs="Times New Roman"/>
          <w:i/>
          <w:iCs/>
          <w:color w:val="222222"/>
          <w:shd w:val="clear" w:color="auto" w:fill="FFFFFF"/>
        </w:rPr>
        <w:t>15</w:t>
      </w:r>
      <w:r w:rsidRPr="00514686">
        <w:rPr>
          <w:rFonts w:ascii="Times New Roman" w:hAnsi="Times New Roman" w:cs="Times New Roman"/>
          <w:color w:val="222222"/>
          <w:shd w:val="clear" w:color="auto" w:fill="FFFFFF"/>
        </w:rPr>
        <w:t xml:space="preserve">(1), 123-125. </w:t>
      </w:r>
      <w:hyperlink r:id="rId44" w:tgtFrame="_blank" w:history="1">
        <w:r w:rsidRPr="00514686">
          <w:rPr>
            <w:rStyle w:val="Hyperlink"/>
            <w:rFonts w:ascii="Times New Roman" w:hAnsi="Times New Roman" w:cs="Times New Roman"/>
            <w:color w:val="006FB7"/>
            <w:bdr w:val="none" w:sz="0" w:space="0" w:color="auto" w:frame="1"/>
            <w:shd w:val="clear" w:color="auto" w:fill="FFFFFF"/>
          </w:rPr>
          <w:t>https://doi.org/10.1215/15476715-4288800</w:t>
        </w:r>
      </w:hyperlink>
    </w:p>
    <w:p w14:paraId="34DDEB9B" w14:textId="77777777" w:rsidR="00972458" w:rsidRPr="00514686" w:rsidRDefault="00972458" w:rsidP="00514686">
      <w:pPr>
        <w:pStyle w:val="ListParagraph"/>
        <w:numPr>
          <w:ilvl w:val="0"/>
          <w:numId w:val="20"/>
        </w:numPr>
        <w:jc w:val="both"/>
        <w:rPr>
          <w:rFonts w:ascii="Times New Roman" w:hAnsi="Times New Roman" w:cs="Times New Roman"/>
          <w:b/>
        </w:rPr>
      </w:pPr>
      <w:r w:rsidRPr="00514686">
        <w:rPr>
          <w:rFonts w:ascii="Times New Roman" w:hAnsi="Times New Roman" w:cs="Times New Roman"/>
          <w:color w:val="222222"/>
          <w:sz w:val="20"/>
          <w:szCs w:val="20"/>
          <w:shd w:val="clear" w:color="auto" w:fill="FFFFFF"/>
        </w:rPr>
        <w:t xml:space="preserve">Brown, C., &amp; Elgin, D. J. (2016). Vermont Paid Family and Medical Leave Feasibility Study  </w:t>
      </w:r>
      <w:r w:rsidRPr="00514686">
        <w:rPr>
          <w:rFonts w:ascii="Times New Roman" w:hAnsi="Times New Roman" w:cs="Times New Roman"/>
          <w:i/>
          <w:color w:val="222222"/>
          <w:sz w:val="20"/>
          <w:szCs w:val="20"/>
          <w:shd w:val="clear" w:color="auto" w:fill="FFFFFF"/>
        </w:rPr>
        <w:t>Report to the</w:t>
      </w:r>
      <w:r w:rsidRPr="00514686">
        <w:rPr>
          <w:rFonts w:ascii="Times New Roman" w:hAnsi="Times New Roman" w:cs="Times New Roman"/>
          <w:color w:val="222222"/>
          <w:sz w:val="20"/>
          <w:szCs w:val="20"/>
          <w:shd w:val="clear" w:color="auto" w:fill="FFFFFF"/>
        </w:rPr>
        <w:t xml:space="preserve"> </w:t>
      </w:r>
      <w:r w:rsidRPr="00514686">
        <w:rPr>
          <w:rFonts w:ascii="Times New Roman" w:hAnsi="Times New Roman" w:cs="Times New Roman"/>
          <w:i/>
          <w:color w:val="222222"/>
          <w:sz w:val="20"/>
          <w:szCs w:val="20"/>
          <w:shd w:val="clear" w:color="auto" w:fill="FFFFFF"/>
        </w:rPr>
        <w:t>Vermont Commission on Women, IMPAQ International, LLC, Washington DC, 2016</w:t>
      </w:r>
    </w:p>
    <w:p w14:paraId="40A47686" w14:textId="77777777" w:rsidR="00972458" w:rsidRPr="00514686" w:rsidRDefault="00972458" w:rsidP="00514686">
      <w:pPr>
        <w:pStyle w:val="ListParagraph"/>
        <w:numPr>
          <w:ilvl w:val="0"/>
          <w:numId w:val="20"/>
        </w:numPr>
        <w:jc w:val="both"/>
        <w:rPr>
          <w:rFonts w:ascii="Times New Roman" w:hAnsi="Times New Roman" w:cs="Times New Roman"/>
          <w:color w:val="222222"/>
          <w:shd w:val="clear" w:color="auto" w:fill="FFFFFF"/>
        </w:rPr>
      </w:pPr>
      <w:r w:rsidRPr="00514686">
        <w:rPr>
          <w:rFonts w:ascii="Times New Roman" w:hAnsi="Times New Roman" w:cs="Times New Roman"/>
          <w:color w:val="222222"/>
          <w:shd w:val="clear" w:color="auto" w:fill="FFFFFF"/>
        </w:rPr>
        <w:t>Clayton-Matthews, A., &amp; Albelda, R. (2017). Description of the Albelda Clayton-Matthews/IWPR 2017 Paid Family and Medical Leave Simulator Model.</w:t>
      </w:r>
    </w:p>
    <w:p w14:paraId="0063BBAA" w14:textId="77777777" w:rsidR="00972458" w:rsidRPr="00514686" w:rsidRDefault="00972458" w:rsidP="00514686">
      <w:pPr>
        <w:pStyle w:val="ListParagraph"/>
        <w:numPr>
          <w:ilvl w:val="0"/>
          <w:numId w:val="20"/>
        </w:numPr>
        <w:jc w:val="both"/>
        <w:rPr>
          <w:rFonts w:ascii="Times New Roman" w:hAnsi="Times New Roman" w:cs="Times New Roman"/>
          <w:b/>
          <w:color w:val="222222"/>
          <w:shd w:val="clear" w:color="auto" w:fill="FFFFFF"/>
        </w:rPr>
      </w:pPr>
      <w:r w:rsidRPr="00514686">
        <w:rPr>
          <w:rFonts w:ascii="Times New Roman" w:hAnsi="Times New Roman" w:cs="Times New Roman"/>
          <w:color w:val="222222"/>
          <w:shd w:val="clear" w:color="auto" w:fill="FFFFFF"/>
        </w:rPr>
        <w:t>Committee on Family Caregiving for Older Adults; Board on Health Care Services; Health and Medicine Division; National Academies of Sciences, Engineering, and Medicine; Schulz R, Eden J, editors (2016). Families Caring for an Aging America. Washington (DC): National Academies Press (US); 2016 Nov 8. 4, Economic Impact of Family Caregiving.</w:t>
      </w:r>
    </w:p>
    <w:p w14:paraId="0D231917" w14:textId="77777777" w:rsidR="00972458" w:rsidRPr="00514686" w:rsidRDefault="00972458" w:rsidP="00514686">
      <w:pPr>
        <w:pStyle w:val="ListParagraph"/>
        <w:numPr>
          <w:ilvl w:val="0"/>
          <w:numId w:val="20"/>
        </w:numPr>
        <w:jc w:val="both"/>
        <w:rPr>
          <w:rFonts w:ascii="Times New Roman" w:hAnsi="Times New Roman" w:cs="Times New Roman"/>
          <w:color w:val="222222"/>
          <w:shd w:val="clear" w:color="auto" w:fill="FFFFFF"/>
        </w:rPr>
      </w:pPr>
      <w:r w:rsidRPr="00514686">
        <w:rPr>
          <w:rFonts w:ascii="Times New Roman" w:hAnsi="Times New Roman" w:cs="Times New Roman"/>
          <w:color w:val="222222"/>
          <w:shd w:val="clear" w:color="auto" w:fill="FFFFFF"/>
        </w:rPr>
        <w:t>Dederich, B., Erickson, C., Gross, T., &amp; Ross, M. (2019). Analyzing Paid Family and Medical Leave Insurance in Wisconsin: Possible Costs and Effects. In Workshop in Public Affairs.</w:t>
      </w:r>
    </w:p>
    <w:p w14:paraId="168640E8" w14:textId="77777777" w:rsidR="00972458" w:rsidRPr="00514686" w:rsidRDefault="00972458" w:rsidP="00514686">
      <w:pPr>
        <w:pStyle w:val="ListParagraph"/>
        <w:numPr>
          <w:ilvl w:val="0"/>
          <w:numId w:val="20"/>
        </w:numPr>
        <w:jc w:val="both"/>
        <w:rPr>
          <w:rFonts w:ascii="Times New Roman" w:hAnsi="Times New Roman" w:cs="Times New Roman"/>
          <w:color w:val="222222"/>
          <w:shd w:val="clear" w:color="auto" w:fill="FFFFFF"/>
        </w:rPr>
      </w:pPr>
      <w:r w:rsidRPr="00514686">
        <w:rPr>
          <w:rFonts w:ascii="Times New Roman" w:hAnsi="Times New Roman" w:cs="Times New Roman"/>
          <w:color w:val="222222"/>
          <w:shd w:val="clear" w:color="auto" w:fill="FFFFFF"/>
        </w:rPr>
        <w:t>DeRigne, L., Dare, P. S., Collins, C., Quinn, L. M., &amp; Fuller, K. (2019). Working US Adults without Paid Sick Leave Report more Worries about Finances. </w:t>
      </w:r>
      <w:r w:rsidRPr="00514686">
        <w:rPr>
          <w:rFonts w:ascii="Times New Roman" w:hAnsi="Times New Roman" w:cs="Times New Roman"/>
          <w:i/>
          <w:iCs/>
          <w:color w:val="222222"/>
          <w:shd w:val="clear" w:color="auto" w:fill="FFFFFF"/>
        </w:rPr>
        <w:t>Journal of Social Service Research</w:t>
      </w:r>
      <w:r w:rsidRPr="00514686">
        <w:rPr>
          <w:rFonts w:ascii="Times New Roman" w:hAnsi="Times New Roman" w:cs="Times New Roman"/>
          <w:color w:val="222222"/>
          <w:shd w:val="clear" w:color="auto" w:fill="FFFFFF"/>
        </w:rPr>
        <w:t>, </w:t>
      </w:r>
      <w:r w:rsidRPr="00514686">
        <w:rPr>
          <w:rFonts w:ascii="Times New Roman" w:hAnsi="Times New Roman" w:cs="Times New Roman"/>
          <w:i/>
          <w:iCs/>
          <w:color w:val="222222"/>
          <w:shd w:val="clear" w:color="auto" w:fill="FFFFFF"/>
        </w:rPr>
        <w:t>45</w:t>
      </w:r>
      <w:r w:rsidRPr="00514686">
        <w:rPr>
          <w:rFonts w:ascii="Times New Roman" w:hAnsi="Times New Roman" w:cs="Times New Roman"/>
          <w:color w:val="222222"/>
          <w:shd w:val="clear" w:color="auto" w:fill="FFFFFF"/>
        </w:rPr>
        <w:t>(4), 570-581.</w:t>
      </w:r>
      <w:r w:rsidRPr="00514686">
        <w:rPr>
          <w:rFonts w:ascii="Times New Roman" w:hAnsi="Times New Roman" w:cs="Times New Roman"/>
        </w:rPr>
        <w:t xml:space="preserve"> </w:t>
      </w:r>
      <w:hyperlink r:id="rId45" w:history="1">
        <w:r w:rsidRPr="00514686">
          <w:rPr>
            <w:rStyle w:val="Hyperlink"/>
            <w:rFonts w:ascii="Times New Roman" w:hAnsi="Times New Roman" w:cs="Times New Roman"/>
            <w:color w:val="0070C0"/>
            <w:shd w:val="clear" w:color="auto" w:fill="FFFFFF"/>
          </w:rPr>
          <w:t>https://doi.org/10.1080/01488376.2018.1481176</w:t>
        </w:r>
      </w:hyperlink>
      <w:r w:rsidRPr="00514686">
        <w:rPr>
          <w:rFonts w:ascii="Times New Roman" w:hAnsi="Times New Roman" w:cs="Times New Roman"/>
          <w:color w:val="0070C0"/>
          <w:shd w:val="clear" w:color="auto" w:fill="FFFFFF"/>
        </w:rPr>
        <w:t xml:space="preserve"> </w:t>
      </w:r>
    </w:p>
    <w:p w14:paraId="3774B2F4" w14:textId="77777777" w:rsidR="00972458" w:rsidRPr="00514686" w:rsidRDefault="00972458" w:rsidP="00972458">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DeRigne, L., Dare, P. S., Collins, C., Quinn, L. M., &amp; Fuller, K. (2019). Working US Adults without Paid Sick Leave Report more Worries about Finances. Journal of Social Service Research, 45(4), 570-581.</w:t>
      </w:r>
    </w:p>
    <w:p w14:paraId="13020B74" w14:textId="77777777" w:rsidR="00972458" w:rsidRPr="00514686" w:rsidRDefault="00972458" w:rsidP="00514686">
      <w:pPr>
        <w:pStyle w:val="ListParagraph"/>
        <w:numPr>
          <w:ilvl w:val="0"/>
          <w:numId w:val="20"/>
        </w:numPr>
        <w:jc w:val="both"/>
        <w:rPr>
          <w:rFonts w:ascii="Times New Roman" w:hAnsi="Times New Roman" w:cs="Times New Roman"/>
          <w:color w:val="222222"/>
          <w:shd w:val="clear" w:color="auto" w:fill="FFFFFF"/>
        </w:rPr>
      </w:pPr>
      <w:r w:rsidRPr="00514686">
        <w:rPr>
          <w:rFonts w:ascii="Times New Roman" w:hAnsi="Times New Roman" w:cs="Times New Roman"/>
          <w:color w:val="222222"/>
          <w:shd w:val="clear" w:color="auto" w:fill="FFFFFF"/>
        </w:rPr>
        <w:t>DeRigne, L., Stoddard-Dare, P., &amp; Quinn, L. (2016). Workers without paid sick leave less likely to take time off for illness or injury compared to those with paid sick leave. </w:t>
      </w:r>
      <w:r w:rsidRPr="00514686">
        <w:rPr>
          <w:rFonts w:ascii="Times New Roman" w:hAnsi="Times New Roman" w:cs="Times New Roman"/>
          <w:i/>
          <w:iCs/>
          <w:color w:val="222222"/>
          <w:shd w:val="clear" w:color="auto" w:fill="FFFFFF"/>
        </w:rPr>
        <w:t>Health Affairs</w:t>
      </w:r>
      <w:r w:rsidRPr="00514686">
        <w:rPr>
          <w:rFonts w:ascii="Times New Roman" w:hAnsi="Times New Roman" w:cs="Times New Roman"/>
          <w:color w:val="222222"/>
          <w:shd w:val="clear" w:color="auto" w:fill="FFFFFF"/>
        </w:rPr>
        <w:t>, </w:t>
      </w:r>
      <w:r w:rsidRPr="00514686">
        <w:rPr>
          <w:rFonts w:ascii="Times New Roman" w:hAnsi="Times New Roman" w:cs="Times New Roman"/>
          <w:i/>
          <w:iCs/>
          <w:color w:val="222222"/>
          <w:shd w:val="clear" w:color="auto" w:fill="FFFFFF"/>
        </w:rPr>
        <w:t>35</w:t>
      </w:r>
      <w:r w:rsidRPr="00514686">
        <w:rPr>
          <w:rFonts w:ascii="Times New Roman" w:hAnsi="Times New Roman" w:cs="Times New Roman"/>
          <w:color w:val="222222"/>
          <w:shd w:val="clear" w:color="auto" w:fill="FFFFFF"/>
        </w:rPr>
        <w:t>(3), 520-527.</w:t>
      </w:r>
    </w:p>
    <w:p w14:paraId="507E23FA" w14:textId="77777777" w:rsidR="00972458" w:rsidRPr="00514686" w:rsidRDefault="00972458" w:rsidP="00514686">
      <w:pPr>
        <w:pStyle w:val="ListParagraph"/>
        <w:numPr>
          <w:ilvl w:val="0"/>
          <w:numId w:val="20"/>
        </w:numPr>
        <w:jc w:val="both"/>
        <w:rPr>
          <w:rFonts w:ascii="Times New Roman" w:hAnsi="Times New Roman" w:cs="Times New Roman"/>
          <w:color w:val="222222"/>
          <w:shd w:val="clear" w:color="auto" w:fill="FFFFFF"/>
        </w:rPr>
      </w:pPr>
      <w:r w:rsidRPr="00514686">
        <w:rPr>
          <w:rFonts w:ascii="Times New Roman" w:hAnsi="Times New Roman" w:cs="Times New Roman"/>
          <w:color w:val="222222"/>
          <w:shd w:val="clear" w:color="auto" w:fill="FFFFFF"/>
        </w:rPr>
        <w:t>DeRigne, L., Stoddard-Dare, P., Collins, C., &amp; Quinn, L. (2017). Paid sick leave and preventive health care service use among US working adults. </w:t>
      </w:r>
      <w:r w:rsidRPr="00514686">
        <w:rPr>
          <w:rFonts w:ascii="Times New Roman" w:hAnsi="Times New Roman" w:cs="Times New Roman"/>
          <w:i/>
          <w:iCs/>
          <w:color w:val="222222"/>
          <w:shd w:val="clear" w:color="auto" w:fill="FFFFFF"/>
        </w:rPr>
        <w:t>Preventive medicine</w:t>
      </w:r>
      <w:r w:rsidRPr="00514686">
        <w:rPr>
          <w:rFonts w:ascii="Times New Roman" w:hAnsi="Times New Roman" w:cs="Times New Roman"/>
          <w:color w:val="222222"/>
          <w:shd w:val="clear" w:color="auto" w:fill="FFFFFF"/>
        </w:rPr>
        <w:t>, </w:t>
      </w:r>
      <w:r w:rsidRPr="00514686">
        <w:rPr>
          <w:rFonts w:ascii="Times New Roman" w:hAnsi="Times New Roman" w:cs="Times New Roman"/>
          <w:i/>
          <w:iCs/>
          <w:color w:val="222222"/>
          <w:shd w:val="clear" w:color="auto" w:fill="FFFFFF"/>
        </w:rPr>
        <w:t>99</w:t>
      </w:r>
      <w:r w:rsidRPr="00514686">
        <w:rPr>
          <w:rFonts w:ascii="Times New Roman" w:hAnsi="Times New Roman" w:cs="Times New Roman"/>
          <w:color w:val="222222"/>
          <w:shd w:val="clear" w:color="auto" w:fill="FFFFFF"/>
        </w:rPr>
        <w:t xml:space="preserve">, 58-62. </w:t>
      </w:r>
      <w:hyperlink r:id="rId46" w:tgtFrame="_blank" w:tooltip="Persistent link using digital object identifier" w:history="1">
        <w:r w:rsidRPr="00514686">
          <w:rPr>
            <w:rStyle w:val="Hyperlink"/>
            <w:rFonts w:ascii="Times New Roman" w:hAnsi="Times New Roman" w:cs="Times New Roman"/>
            <w:color w:val="0C7DBB"/>
          </w:rPr>
          <w:t>https://doi.org/10.1016/j.ypmed.2017.01.020</w:t>
        </w:r>
      </w:hyperlink>
      <w:r w:rsidRPr="00514686">
        <w:rPr>
          <w:rFonts w:ascii="Times New Roman" w:hAnsi="Times New Roman" w:cs="Times New Roman"/>
        </w:rPr>
        <w:t xml:space="preserve"> </w:t>
      </w:r>
    </w:p>
    <w:p w14:paraId="12370890" w14:textId="77777777" w:rsidR="00972458" w:rsidRPr="00514686" w:rsidRDefault="00972458" w:rsidP="00514686">
      <w:pPr>
        <w:pStyle w:val="ListParagraph"/>
        <w:numPr>
          <w:ilvl w:val="0"/>
          <w:numId w:val="20"/>
        </w:numPr>
        <w:jc w:val="both"/>
        <w:rPr>
          <w:rFonts w:ascii="Times New Roman" w:hAnsi="Times New Roman" w:cs="Times New Roman"/>
          <w:color w:val="0070C0"/>
          <w:shd w:val="clear" w:color="auto" w:fill="FFFFFF"/>
        </w:rPr>
      </w:pPr>
      <w:r w:rsidRPr="00514686">
        <w:rPr>
          <w:rFonts w:ascii="Times New Roman" w:hAnsi="Times New Roman" w:cs="Times New Roman"/>
          <w:color w:val="222222"/>
          <w:shd w:val="clear" w:color="auto" w:fill="FFFFFF"/>
        </w:rPr>
        <w:t>DeRigne, L., Stoddard-Dare, P., Quinn, L. M., &amp; Collins, C. (2018). How Many Paid Sick Days Are Enough?. Journal of occupational and environmental medicine, 60(6), 481-489.</w:t>
      </w:r>
      <w:r w:rsidRPr="00514686">
        <w:rPr>
          <w:rFonts w:ascii="Times New Roman" w:hAnsi="Times New Roman" w:cs="Times New Roman"/>
          <w:color w:val="3B3030"/>
          <w:shd w:val="clear" w:color="auto" w:fill="FFFFFF"/>
        </w:rPr>
        <w:t xml:space="preserve">  </w:t>
      </w:r>
      <w:hyperlink r:id="rId47" w:history="1">
        <w:r w:rsidRPr="00514686">
          <w:rPr>
            <w:rStyle w:val="Hyperlink"/>
            <w:rFonts w:ascii="Times New Roman" w:hAnsi="Times New Roman" w:cs="Times New Roman"/>
            <w:color w:val="0070C0"/>
            <w:shd w:val="clear" w:color="auto" w:fill="FFFFFF"/>
          </w:rPr>
          <w:t>https://doi.org/10.1097/JOM.0000000000001300</w:t>
        </w:r>
      </w:hyperlink>
      <w:r w:rsidRPr="00514686">
        <w:rPr>
          <w:rFonts w:ascii="Times New Roman" w:hAnsi="Times New Roman" w:cs="Times New Roman"/>
          <w:color w:val="0070C0"/>
          <w:shd w:val="clear" w:color="auto" w:fill="FFFFFF"/>
        </w:rPr>
        <w:t xml:space="preserve">  </w:t>
      </w:r>
    </w:p>
    <w:p w14:paraId="64502E83" w14:textId="77777777" w:rsidR="00972458" w:rsidRPr="007E134D" w:rsidRDefault="00972458" w:rsidP="007E134D">
      <w:pPr>
        <w:pStyle w:val="ListParagraph"/>
        <w:numPr>
          <w:ilvl w:val="0"/>
          <w:numId w:val="20"/>
        </w:numPr>
        <w:jc w:val="both"/>
        <w:rPr>
          <w:rFonts w:ascii="Times New Roman" w:hAnsi="Times New Roman" w:cs="Times New Roman"/>
        </w:rPr>
      </w:pPr>
      <w:r>
        <w:rPr>
          <w:rFonts w:ascii="Times New Roman" w:hAnsi="Times New Roman" w:cs="Times New Roman"/>
        </w:rPr>
        <w:t xml:space="preserve">Dillender, M., Hershbein, B. (2018)  </w:t>
      </w:r>
      <w:r w:rsidRPr="007E134D">
        <w:rPr>
          <w:rFonts w:ascii="Times New Roman" w:hAnsi="Times New Roman" w:cs="Times New Roman"/>
        </w:rPr>
        <w:t xml:space="preserve">Paid Family Leave and Employer Skill Demand: Evidence from Job Postings </w:t>
      </w:r>
      <w:r w:rsidRPr="007E134D">
        <w:rPr>
          <w:rFonts w:ascii="Times New Roman" w:hAnsi="Times New Roman" w:cs="Times New Roman"/>
          <w:i/>
        </w:rPr>
        <w:t xml:space="preserve">W.E. Upjohn Institute for Employment Research, 300 </w:t>
      </w:r>
      <w:r>
        <w:rPr>
          <w:rFonts w:ascii="Times New Roman" w:hAnsi="Times New Roman" w:cs="Times New Roman"/>
          <w:i/>
        </w:rPr>
        <w:t>S. Kalamazoo, MI</w:t>
      </w:r>
    </w:p>
    <w:p w14:paraId="73154C40" w14:textId="77777777" w:rsidR="00972458" w:rsidRPr="00972458" w:rsidRDefault="00972458" w:rsidP="00972458">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Dresser, L. and Joel Rogers (2019) The State of Working Wisconsin</w:t>
      </w:r>
    </w:p>
    <w:p w14:paraId="131B2C56" w14:textId="77777777" w:rsidR="00972458" w:rsidRPr="00514686" w:rsidRDefault="00972458" w:rsidP="00514686">
      <w:pPr>
        <w:pStyle w:val="ListParagraph"/>
        <w:numPr>
          <w:ilvl w:val="0"/>
          <w:numId w:val="20"/>
        </w:numPr>
        <w:jc w:val="both"/>
        <w:rPr>
          <w:rFonts w:ascii="Times New Roman" w:hAnsi="Times New Roman" w:cs="Times New Roman"/>
          <w:b/>
        </w:rPr>
      </w:pPr>
      <w:r w:rsidRPr="00514686">
        <w:rPr>
          <w:rFonts w:ascii="Times New Roman" w:hAnsi="Times New Roman" w:cs="Times New Roman"/>
          <w:color w:val="222222"/>
          <w:shd w:val="clear" w:color="auto" w:fill="FFFFFF"/>
        </w:rPr>
        <w:t>Favreault, M., &amp; Johnson, R. (2018). Paying for Parental Leave with Future Social Security Benefits. </w:t>
      </w:r>
      <w:r w:rsidRPr="00514686">
        <w:rPr>
          <w:rFonts w:ascii="Times New Roman" w:hAnsi="Times New Roman" w:cs="Times New Roman"/>
          <w:i/>
          <w:iCs/>
          <w:color w:val="222222"/>
          <w:shd w:val="clear" w:color="auto" w:fill="FFFFFF"/>
        </w:rPr>
        <w:t>Washington, DC: Urban Institute</w:t>
      </w:r>
      <w:r w:rsidRPr="00514686">
        <w:rPr>
          <w:rFonts w:ascii="Times New Roman" w:hAnsi="Times New Roman" w:cs="Times New Roman"/>
          <w:color w:val="222222"/>
          <w:shd w:val="clear" w:color="auto" w:fill="FFFFFF"/>
        </w:rPr>
        <w:t>.</w:t>
      </w:r>
    </w:p>
    <w:p w14:paraId="1480A71A" w14:textId="77777777" w:rsidR="00972458" w:rsidRPr="00972458" w:rsidRDefault="00972458" w:rsidP="00514686">
      <w:pPr>
        <w:pStyle w:val="ListParagraph"/>
        <w:numPr>
          <w:ilvl w:val="0"/>
          <w:numId w:val="20"/>
        </w:numPr>
        <w:jc w:val="both"/>
        <w:rPr>
          <w:rFonts w:ascii="Times New Roman" w:hAnsi="Times New Roman" w:cs="Times New Roman"/>
          <w:b/>
          <w:iCs/>
          <w:color w:val="222222"/>
          <w:shd w:val="clear" w:color="auto" w:fill="FFFFFF"/>
        </w:rPr>
      </w:pPr>
      <w:r w:rsidRPr="00972458">
        <w:rPr>
          <w:rFonts w:ascii="Times New Roman" w:hAnsi="Times New Roman" w:cs="Times New Roman"/>
          <w:color w:val="222222"/>
          <w:shd w:val="clear" w:color="auto" w:fill="FFFFFF"/>
        </w:rPr>
        <w:t>Feinberg, L. F. (2018). Breaking new ground: supporting employed family caregivers with workplace leave policies. </w:t>
      </w:r>
      <w:r w:rsidRPr="00972458">
        <w:rPr>
          <w:rFonts w:ascii="Times New Roman" w:hAnsi="Times New Roman" w:cs="Times New Roman"/>
          <w:i/>
          <w:iCs/>
          <w:color w:val="222222"/>
          <w:shd w:val="clear" w:color="auto" w:fill="FFFFFF"/>
        </w:rPr>
        <w:t>AARP Public Policy Inst</w:t>
      </w:r>
      <w:r w:rsidRPr="00972458">
        <w:rPr>
          <w:rFonts w:ascii="Times New Roman" w:hAnsi="Times New Roman" w:cs="Times New Roman"/>
          <w:color w:val="222222"/>
          <w:shd w:val="clear" w:color="auto" w:fill="FFFFFF"/>
        </w:rPr>
        <w:t>, </w:t>
      </w:r>
      <w:r w:rsidRPr="00972458">
        <w:rPr>
          <w:rFonts w:ascii="Times New Roman" w:hAnsi="Times New Roman" w:cs="Times New Roman"/>
          <w:i/>
          <w:iCs/>
          <w:color w:val="222222"/>
          <w:shd w:val="clear" w:color="auto" w:fill="FFFFFF"/>
        </w:rPr>
        <w:t>136</w:t>
      </w:r>
      <w:r w:rsidRPr="00972458">
        <w:rPr>
          <w:rFonts w:ascii="Times New Roman" w:hAnsi="Times New Roman" w:cs="Times New Roman"/>
          <w:color w:val="222222"/>
          <w:shd w:val="clear" w:color="auto" w:fill="FFFFFF"/>
        </w:rPr>
        <w:t>, 1-28.</w:t>
      </w:r>
    </w:p>
    <w:p w14:paraId="26974B57"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Fisher, G. G., Valley, M. A., Toppinen-Tanner, S., &amp; Mattingly, V. P. (2016). Parental leave and return to work. In </w:t>
      </w:r>
      <w:r w:rsidRPr="00972458">
        <w:rPr>
          <w:rFonts w:ascii="Times New Roman" w:hAnsi="Times New Roman" w:cs="Times New Roman"/>
          <w:i/>
          <w:iCs/>
          <w:color w:val="222222"/>
          <w:shd w:val="clear" w:color="auto" w:fill="FFFFFF"/>
        </w:rPr>
        <w:t>Research Perspectives on Work and the Transition to Motherhood</w:t>
      </w:r>
      <w:r w:rsidRPr="00972458">
        <w:rPr>
          <w:rFonts w:ascii="Times New Roman" w:hAnsi="Times New Roman" w:cs="Times New Roman"/>
          <w:color w:val="222222"/>
          <w:shd w:val="clear" w:color="auto" w:fill="FFFFFF"/>
        </w:rPr>
        <w:t> (pp. 129-148). Springer, Cham.</w:t>
      </w:r>
    </w:p>
    <w:p w14:paraId="1532199B" w14:textId="77777777" w:rsidR="00972458" w:rsidRPr="00972458" w:rsidRDefault="00972458" w:rsidP="00972458">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Fitzpatrick (2016) Paid Family &amp; Medical Leave Insurance: Options For Designing And Implementing A Minnesota Program</w:t>
      </w:r>
    </w:p>
    <w:p w14:paraId="3E0D1059"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Forde, T. S. (2018). For Better, For Worse: The Effect of Maternity Leave Policy on Divorce Rates. (Master Thesis, Hunter College, City University of New York)</w:t>
      </w:r>
    </w:p>
    <w:p w14:paraId="1638F349"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Forsyth, S. J. Q. (2017). Bringing Up Baby Under the FMLA: How the Federal Unpaid Maternity Leave System in the United States Will Not Carry to Term. </w:t>
      </w:r>
      <w:r w:rsidRPr="00972458">
        <w:rPr>
          <w:rFonts w:ascii="Times New Roman" w:hAnsi="Times New Roman" w:cs="Times New Roman"/>
          <w:i/>
          <w:iCs/>
          <w:color w:val="222222"/>
          <w:shd w:val="clear" w:color="auto" w:fill="FFFFFF"/>
        </w:rPr>
        <w:t>Wm. &amp; Mary J. Women &amp; L.</w:t>
      </w:r>
      <w:r w:rsidRPr="00972458">
        <w:rPr>
          <w:rFonts w:ascii="Times New Roman" w:hAnsi="Times New Roman" w:cs="Times New Roman"/>
          <w:color w:val="222222"/>
          <w:shd w:val="clear" w:color="auto" w:fill="FFFFFF"/>
        </w:rPr>
        <w:t>, </w:t>
      </w:r>
      <w:r w:rsidRPr="00972458">
        <w:rPr>
          <w:rFonts w:ascii="Times New Roman" w:hAnsi="Times New Roman" w:cs="Times New Roman"/>
          <w:i/>
          <w:iCs/>
          <w:color w:val="222222"/>
          <w:shd w:val="clear" w:color="auto" w:fill="FFFFFF"/>
        </w:rPr>
        <w:t>24</w:t>
      </w:r>
      <w:r w:rsidRPr="00972458">
        <w:rPr>
          <w:rFonts w:ascii="Times New Roman" w:hAnsi="Times New Roman" w:cs="Times New Roman"/>
          <w:color w:val="222222"/>
          <w:shd w:val="clear" w:color="auto" w:fill="FFFFFF"/>
        </w:rPr>
        <w:t>, 379.</w:t>
      </w:r>
    </w:p>
    <w:p w14:paraId="21D9FFE7"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lastRenderedPageBreak/>
        <w:t>Gates, A. B., Pacheco, D., Mejía, A., Varquez, C., Martínez, E., &amp; Dillard, D. (2019). Exploring Conflicts Between Work and Care: Vulnerable Populations and Paid Family Leave. </w:t>
      </w:r>
      <w:r w:rsidRPr="00972458">
        <w:rPr>
          <w:rFonts w:ascii="Times New Roman" w:hAnsi="Times New Roman" w:cs="Times New Roman"/>
          <w:i/>
          <w:iCs/>
          <w:color w:val="222222"/>
          <w:shd w:val="clear" w:color="auto" w:fill="FFFFFF"/>
        </w:rPr>
        <w:t>Families in Society</w:t>
      </w:r>
      <w:r w:rsidRPr="00972458">
        <w:rPr>
          <w:rFonts w:ascii="Times New Roman" w:hAnsi="Times New Roman" w:cs="Times New Roman"/>
          <w:color w:val="222222"/>
          <w:shd w:val="clear" w:color="auto" w:fill="FFFFFF"/>
        </w:rPr>
        <w:t xml:space="preserve">, 1044389419863258. </w:t>
      </w:r>
      <w:hyperlink r:id="rId48" w:history="1">
        <w:r w:rsidRPr="00972458">
          <w:rPr>
            <w:rStyle w:val="Hyperlink"/>
            <w:rFonts w:ascii="Times New Roman" w:hAnsi="Times New Roman" w:cs="Times New Roman"/>
            <w:color w:val="0070C0"/>
            <w:shd w:val="clear" w:color="auto" w:fill="FFFFFF"/>
          </w:rPr>
          <w:t>https://doi.org/10.1177/1044389419863258</w:t>
        </w:r>
      </w:hyperlink>
      <w:r w:rsidRPr="00972458">
        <w:rPr>
          <w:rFonts w:ascii="Times New Roman" w:hAnsi="Times New Roman" w:cs="Times New Roman"/>
          <w:color w:val="0070C0"/>
          <w:shd w:val="clear" w:color="auto" w:fill="FFFFFF"/>
        </w:rPr>
        <w:t xml:space="preserve"> </w:t>
      </w:r>
    </w:p>
    <w:p w14:paraId="433B063A"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Geoghegan, F. (2018). The Gender Wage Gap: How Paid Family Leave Affects Women of Childbearing Age, (Master Thesis, Georgetown University).</w:t>
      </w:r>
    </w:p>
    <w:p w14:paraId="4A6AB995" w14:textId="77777777" w:rsidR="00972458" w:rsidRPr="00972458" w:rsidRDefault="00972458" w:rsidP="00514686">
      <w:pPr>
        <w:pStyle w:val="ListParagraph"/>
        <w:numPr>
          <w:ilvl w:val="0"/>
          <w:numId w:val="20"/>
        </w:numPr>
        <w:jc w:val="both"/>
        <w:rPr>
          <w:rFonts w:ascii="Times New Roman" w:hAnsi="Times New Roman" w:cs="Times New Roman"/>
          <w:b/>
          <w:iCs/>
          <w:color w:val="222222"/>
          <w:shd w:val="clear" w:color="auto" w:fill="FFFFFF"/>
        </w:rPr>
      </w:pPr>
      <w:r w:rsidRPr="00972458">
        <w:rPr>
          <w:rFonts w:ascii="Times New Roman" w:hAnsi="Times New Roman" w:cs="Times New Roman"/>
          <w:color w:val="222222"/>
          <w:shd w:val="clear" w:color="auto" w:fill="FFFFFF"/>
        </w:rPr>
        <w:t>Gitis, B., &amp; Rachidi, A. (2017). Affordable and Targeted: How Paid Parental Leave in the US Could Work. </w:t>
      </w:r>
      <w:r w:rsidRPr="00972458">
        <w:rPr>
          <w:rFonts w:ascii="Times New Roman" w:hAnsi="Times New Roman" w:cs="Times New Roman"/>
          <w:i/>
          <w:iCs/>
          <w:color w:val="222222"/>
          <w:shd w:val="clear" w:color="auto" w:fill="FFFFFF"/>
        </w:rPr>
        <w:t>AEI Paper &amp; Studies</w:t>
      </w:r>
      <w:r w:rsidRPr="00972458">
        <w:rPr>
          <w:rFonts w:ascii="Times New Roman" w:hAnsi="Times New Roman" w:cs="Times New Roman"/>
          <w:color w:val="222222"/>
          <w:shd w:val="clear" w:color="auto" w:fill="FFFFFF"/>
        </w:rPr>
        <w:t>.</w:t>
      </w:r>
    </w:p>
    <w:p w14:paraId="7B5E7326" w14:textId="77777777" w:rsidR="00972458" w:rsidRPr="00972458" w:rsidRDefault="00972458" w:rsidP="00514686">
      <w:pPr>
        <w:pStyle w:val="ListParagraph"/>
        <w:numPr>
          <w:ilvl w:val="0"/>
          <w:numId w:val="20"/>
        </w:numPr>
        <w:jc w:val="both"/>
        <w:rPr>
          <w:rFonts w:ascii="Times New Roman" w:hAnsi="Times New Roman" w:cs="Times New Roman"/>
        </w:rPr>
      </w:pPr>
      <w:r w:rsidRPr="00972458">
        <w:rPr>
          <w:rFonts w:ascii="Times New Roman" w:hAnsi="Times New Roman" w:cs="Times New Roman"/>
          <w:color w:val="222222"/>
          <w:shd w:val="clear" w:color="auto" w:fill="FFFFFF"/>
        </w:rPr>
        <w:t>Glynn, S. J., Boushey, H., Berg, P., &amp; Corley, D. (2016). Fast facts on who has access to paid time off and flexibility.   </w:t>
      </w:r>
      <w:r w:rsidRPr="00972458">
        <w:rPr>
          <w:rFonts w:ascii="Times New Roman" w:hAnsi="Times New Roman" w:cs="Times New Roman"/>
          <w:i/>
          <w:iCs/>
          <w:color w:val="222222"/>
          <w:shd w:val="clear" w:color="auto" w:fill="FFFFFF"/>
        </w:rPr>
        <w:t>Center for American Progress, April</w:t>
      </w:r>
      <w:r w:rsidRPr="00972458">
        <w:rPr>
          <w:rFonts w:ascii="Times New Roman" w:hAnsi="Times New Roman" w:cs="Times New Roman"/>
          <w:color w:val="222222"/>
          <w:shd w:val="clear" w:color="auto" w:fill="FFFFFF"/>
        </w:rPr>
        <w:t> </w:t>
      </w:r>
      <w:r w:rsidRPr="00972458">
        <w:rPr>
          <w:rFonts w:ascii="Times New Roman" w:hAnsi="Times New Roman" w:cs="Times New Roman"/>
          <w:i/>
          <w:iCs/>
          <w:color w:val="222222"/>
          <w:shd w:val="clear" w:color="auto" w:fill="FFFFFF"/>
        </w:rPr>
        <w:t>2016</w:t>
      </w:r>
      <w:r w:rsidRPr="00972458">
        <w:rPr>
          <w:rFonts w:ascii="Times New Roman" w:hAnsi="Times New Roman" w:cs="Times New Roman"/>
          <w:color w:val="222222"/>
          <w:shd w:val="clear" w:color="auto" w:fill="FFFFFF"/>
        </w:rPr>
        <w:t>.</w:t>
      </w:r>
    </w:p>
    <w:p w14:paraId="717479D4" w14:textId="77777777" w:rsidR="00972458" w:rsidRPr="00972458" w:rsidRDefault="00972458" w:rsidP="00514686">
      <w:pPr>
        <w:pStyle w:val="ListParagraph"/>
        <w:numPr>
          <w:ilvl w:val="0"/>
          <w:numId w:val="20"/>
        </w:numPr>
        <w:jc w:val="both"/>
        <w:rPr>
          <w:rFonts w:ascii="Times New Roman" w:hAnsi="Times New Roman" w:cs="Times New Roman"/>
          <w:b/>
          <w:color w:val="222222"/>
          <w:shd w:val="clear" w:color="auto" w:fill="FFFFFF"/>
        </w:rPr>
      </w:pPr>
      <w:r w:rsidRPr="00972458">
        <w:rPr>
          <w:rFonts w:ascii="Times New Roman" w:hAnsi="Times New Roman" w:cs="Times New Roman"/>
          <w:color w:val="222222"/>
          <w:shd w:val="clear" w:color="auto" w:fill="FFFFFF"/>
        </w:rPr>
        <w:t>Glynn, S. J., Eyster, K., &amp; Shabo, V. (2018). An Unmet, Growing Need: The Case for Comprehensive Paid Family and Medical Leave in the United States.</w:t>
      </w:r>
    </w:p>
    <w:p w14:paraId="1C72B221"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Gonzales, E. (2017). Expand Paid Family and Medical Leave.</w:t>
      </w:r>
    </w:p>
    <w:p w14:paraId="7728560E"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Goss, M. (2018). The Therapist Can't See You Now: How Paid Sick Leave Policy Can Accommodate Mental Illness in the Workplace. Ark. L. Rev., 71, 969.</w:t>
      </w:r>
    </w:p>
    <w:p w14:paraId="617A4E85"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Gottenborg, E., Rock, L., &amp; Sheridan, A. (2019). Parental Leave for Residents at Programs Affiliated With the Top 50 Medical Schools. </w:t>
      </w:r>
      <w:r w:rsidRPr="00972458">
        <w:rPr>
          <w:rFonts w:ascii="Times New Roman" w:hAnsi="Times New Roman" w:cs="Times New Roman"/>
          <w:i/>
          <w:iCs/>
          <w:color w:val="222222"/>
          <w:shd w:val="clear" w:color="auto" w:fill="FFFFFF"/>
        </w:rPr>
        <w:t>Journal of graduate medical education</w:t>
      </w:r>
      <w:r w:rsidRPr="00972458">
        <w:rPr>
          <w:rFonts w:ascii="Times New Roman" w:hAnsi="Times New Roman" w:cs="Times New Roman"/>
          <w:color w:val="222222"/>
          <w:shd w:val="clear" w:color="auto" w:fill="FFFFFF"/>
        </w:rPr>
        <w:t>, </w:t>
      </w:r>
      <w:r w:rsidRPr="00972458">
        <w:rPr>
          <w:rFonts w:ascii="Times New Roman" w:hAnsi="Times New Roman" w:cs="Times New Roman"/>
          <w:i/>
          <w:iCs/>
          <w:color w:val="222222"/>
          <w:shd w:val="clear" w:color="auto" w:fill="FFFFFF"/>
        </w:rPr>
        <w:t>11</w:t>
      </w:r>
      <w:r w:rsidRPr="00972458">
        <w:rPr>
          <w:rFonts w:ascii="Times New Roman" w:hAnsi="Times New Roman" w:cs="Times New Roman"/>
          <w:color w:val="222222"/>
          <w:shd w:val="clear" w:color="auto" w:fill="FFFFFF"/>
        </w:rPr>
        <w:t>(4), 472-474.</w:t>
      </w:r>
      <w:r w:rsidRPr="00972458">
        <w:rPr>
          <w:rFonts w:ascii="Times New Roman" w:hAnsi="Times New Roman" w:cs="Times New Roman"/>
        </w:rPr>
        <w:t xml:space="preserve"> </w:t>
      </w:r>
      <w:hyperlink r:id="rId49" w:history="1">
        <w:r w:rsidRPr="00972458">
          <w:rPr>
            <w:rStyle w:val="Hyperlink"/>
            <w:rFonts w:ascii="Times New Roman" w:hAnsi="Times New Roman" w:cs="Times New Roman"/>
            <w:color w:val="0070C0"/>
            <w:shd w:val="clear" w:color="auto" w:fill="FFFFFF"/>
          </w:rPr>
          <w:t>https://doi.org/10.4300/JGME-D-19-00227.1</w:t>
        </w:r>
      </w:hyperlink>
      <w:r w:rsidRPr="00972458">
        <w:rPr>
          <w:rFonts w:ascii="Times New Roman" w:hAnsi="Times New Roman" w:cs="Times New Roman"/>
          <w:color w:val="0070C0"/>
        </w:rPr>
        <w:t xml:space="preserve"> </w:t>
      </w:r>
    </w:p>
    <w:p w14:paraId="2C2332D6"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Greenfield, J. C., Reichman, N., Cole, P. M., &amp; Galgiani, H. (2019). Projected Economic Impacts of Paid Family Leave in Colorado.</w:t>
      </w:r>
    </w:p>
    <w:p w14:paraId="5D621282" w14:textId="77777777" w:rsidR="00972458" w:rsidRPr="00972458" w:rsidRDefault="00972458" w:rsidP="00514686">
      <w:pPr>
        <w:pStyle w:val="ListParagraph"/>
        <w:numPr>
          <w:ilvl w:val="0"/>
          <w:numId w:val="20"/>
        </w:numPr>
        <w:jc w:val="both"/>
        <w:rPr>
          <w:rFonts w:ascii="Times New Roman" w:hAnsi="Times New Roman" w:cs="Times New Roman"/>
          <w:b/>
        </w:rPr>
      </w:pPr>
      <w:r w:rsidRPr="00972458">
        <w:rPr>
          <w:rFonts w:ascii="Times New Roman" w:hAnsi="Times New Roman" w:cs="Times New Roman"/>
          <w:color w:val="222222"/>
          <w:shd w:val="clear" w:color="auto" w:fill="FFFFFF"/>
        </w:rPr>
        <w:t>Greszler, R. (2017). Paid Family Leave: Avoiding a New National Entitlement. </w:t>
      </w:r>
      <w:r w:rsidRPr="00972458">
        <w:rPr>
          <w:rFonts w:ascii="Times New Roman" w:hAnsi="Times New Roman" w:cs="Times New Roman"/>
          <w:i/>
          <w:iCs/>
          <w:color w:val="222222"/>
          <w:shd w:val="clear" w:color="auto" w:fill="FFFFFF"/>
        </w:rPr>
        <w:t>Heritage Foundation Backgrounder</w:t>
      </w:r>
      <w:r w:rsidRPr="00972458">
        <w:rPr>
          <w:rFonts w:ascii="Times New Roman" w:hAnsi="Times New Roman" w:cs="Times New Roman"/>
          <w:color w:val="222222"/>
          <w:shd w:val="clear" w:color="auto" w:fill="FFFFFF"/>
        </w:rPr>
        <w:t>, (3231), 2018-2027.</w:t>
      </w:r>
    </w:p>
    <w:p w14:paraId="166CEC1B"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Guo, J., &amp; Zan, H. (2018). Policy Development and Advocacy: The Analysis of a Paid Family Leave Bill in the Hawaii State Legislature. </w:t>
      </w:r>
      <w:r w:rsidRPr="00972458">
        <w:rPr>
          <w:rFonts w:ascii="Times New Roman" w:hAnsi="Times New Roman" w:cs="Times New Roman"/>
          <w:i/>
          <w:iCs/>
          <w:color w:val="222222"/>
          <w:shd w:val="clear" w:color="auto" w:fill="FFFFFF"/>
        </w:rPr>
        <w:t>Social Work &amp; Society</w:t>
      </w:r>
      <w:r w:rsidRPr="00972458">
        <w:rPr>
          <w:rFonts w:ascii="Times New Roman" w:hAnsi="Times New Roman" w:cs="Times New Roman"/>
          <w:color w:val="222222"/>
          <w:shd w:val="clear" w:color="auto" w:fill="FFFFFF"/>
        </w:rPr>
        <w:t>, </w:t>
      </w:r>
      <w:r w:rsidRPr="00972458">
        <w:rPr>
          <w:rFonts w:ascii="Times New Roman" w:hAnsi="Times New Roman" w:cs="Times New Roman"/>
          <w:i/>
          <w:iCs/>
          <w:color w:val="222222"/>
          <w:shd w:val="clear" w:color="auto" w:fill="FFFFFF"/>
        </w:rPr>
        <w:t>16</w:t>
      </w:r>
      <w:r w:rsidRPr="00972458">
        <w:rPr>
          <w:rFonts w:ascii="Times New Roman" w:hAnsi="Times New Roman" w:cs="Times New Roman"/>
          <w:color w:val="222222"/>
          <w:shd w:val="clear" w:color="auto" w:fill="FFFFFF"/>
        </w:rPr>
        <w:t>(1).</w:t>
      </w:r>
    </w:p>
    <w:p w14:paraId="6BAA8A58"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Gupta, P., Goldman, T., Hernandez, E., &amp; Rose, M. (2018). Paid Family and Medical Leave is Critical for Low-wage Workers and Their Families. </w:t>
      </w:r>
      <w:r w:rsidRPr="00972458">
        <w:rPr>
          <w:rFonts w:ascii="Times New Roman" w:hAnsi="Times New Roman" w:cs="Times New Roman"/>
          <w:i/>
          <w:iCs/>
          <w:color w:val="222222"/>
          <w:shd w:val="clear" w:color="auto" w:fill="FFFFFF"/>
        </w:rPr>
        <w:t>Center for Law and Social Policy</w:t>
      </w:r>
      <w:r w:rsidRPr="00972458">
        <w:rPr>
          <w:rFonts w:ascii="Times New Roman" w:hAnsi="Times New Roman" w:cs="Times New Roman"/>
          <w:iCs/>
          <w:color w:val="222222"/>
          <w:shd w:val="clear" w:color="auto" w:fill="FFFFFF"/>
        </w:rPr>
        <w:t>.</w:t>
      </w:r>
      <w:r w:rsidRPr="00972458">
        <w:rPr>
          <w:rFonts w:ascii="Times New Roman" w:hAnsi="Times New Roman" w:cs="Times New Roman"/>
          <w:color w:val="222222"/>
          <w:shd w:val="clear" w:color="auto" w:fill="FFFFFF"/>
        </w:rPr>
        <w:t>.</w:t>
      </w:r>
    </w:p>
    <w:p w14:paraId="088A3733"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Harbour, A., Owens, T., Shultz, R., &amp; Weime, N. (2015). Is a National Policy for Paid Parental Leave Possible in the United States?.</w:t>
      </w:r>
    </w:p>
    <w:p w14:paraId="3974624A" w14:textId="77777777" w:rsidR="00972458" w:rsidRPr="00972458" w:rsidRDefault="00972458" w:rsidP="00514686">
      <w:pPr>
        <w:pStyle w:val="ListParagraph"/>
        <w:numPr>
          <w:ilvl w:val="0"/>
          <w:numId w:val="20"/>
        </w:numPr>
        <w:jc w:val="both"/>
        <w:rPr>
          <w:rFonts w:ascii="Times New Roman" w:hAnsi="Times New Roman" w:cs="Times New Roman"/>
          <w:color w:val="222222"/>
          <w:u w:val="single"/>
          <w:shd w:val="clear" w:color="auto" w:fill="FFFFFF"/>
        </w:rPr>
      </w:pPr>
      <w:r w:rsidRPr="00972458">
        <w:rPr>
          <w:rFonts w:ascii="Times New Roman" w:hAnsi="Times New Roman" w:cs="Times New Roman"/>
          <w:color w:val="222222"/>
          <w:shd w:val="clear" w:color="auto" w:fill="FFFFFF"/>
        </w:rPr>
        <w:t>Hariton, E., Matthews, B., Burns, A., Akileswaran, C., &amp; Berkowitz, L. R. (2018). Pregnancy and parental leave among obstetrics and gynecology residents: results of a nationwide survey of program directors. </w:t>
      </w:r>
      <w:r w:rsidRPr="00972458">
        <w:rPr>
          <w:rFonts w:ascii="Times New Roman" w:hAnsi="Times New Roman" w:cs="Times New Roman"/>
          <w:i/>
          <w:iCs/>
          <w:color w:val="222222"/>
          <w:shd w:val="clear" w:color="auto" w:fill="FFFFFF"/>
        </w:rPr>
        <w:t>American journal of obstetrics and gynecology</w:t>
      </w:r>
      <w:r w:rsidRPr="00972458">
        <w:rPr>
          <w:rFonts w:ascii="Times New Roman" w:hAnsi="Times New Roman" w:cs="Times New Roman"/>
          <w:color w:val="222222"/>
          <w:shd w:val="clear" w:color="auto" w:fill="FFFFFF"/>
        </w:rPr>
        <w:t>, </w:t>
      </w:r>
      <w:r w:rsidRPr="00972458">
        <w:rPr>
          <w:rFonts w:ascii="Times New Roman" w:hAnsi="Times New Roman" w:cs="Times New Roman"/>
          <w:i/>
          <w:iCs/>
          <w:color w:val="222222"/>
          <w:shd w:val="clear" w:color="auto" w:fill="FFFFFF"/>
        </w:rPr>
        <w:t>219</w:t>
      </w:r>
      <w:r w:rsidRPr="00972458">
        <w:rPr>
          <w:rFonts w:ascii="Times New Roman" w:hAnsi="Times New Roman" w:cs="Times New Roman"/>
          <w:color w:val="222222"/>
          <w:shd w:val="clear" w:color="auto" w:fill="FFFFFF"/>
        </w:rPr>
        <w:t>(2), 199-e1.</w:t>
      </w:r>
      <w:r w:rsidRPr="00972458">
        <w:rPr>
          <w:rFonts w:ascii="Times New Roman" w:hAnsi="Times New Roman" w:cs="Times New Roman"/>
        </w:rPr>
        <w:t xml:space="preserve"> </w:t>
      </w:r>
      <w:hyperlink r:id="rId50" w:tgtFrame="_blank" w:tooltip="Persistent link using digital object identifier" w:history="1">
        <w:r w:rsidRPr="00972458">
          <w:rPr>
            <w:rStyle w:val="Hyperlink"/>
            <w:rFonts w:ascii="Times New Roman" w:hAnsi="Times New Roman" w:cs="Times New Roman"/>
            <w:color w:val="0C7DBB"/>
          </w:rPr>
          <w:t>https://doi.org/10.1016/j.ajog.2018.04.017</w:t>
        </w:r>
      </w:hyperlink>
      <w:r w:rsidRPr="00972458">
        <w:rPr>
          <w:rFonts w:ascii="Times New Roman" w:hAnsi="Times New Roman" w:cs="Times New Roman"/>
          <w:u w:val="single"/>
        </w:rPr>
        <w:t xml:space="preserve"> </w:t>
      </w:r>
    </w:p>
    <w:p w14:paraId="40EB84A7" w14:textId="77777777" w:rsidR="00972458" w:rsidRPr="00972458" w:rsidRDefault="00972458" w:rsidP="00514686">
      <w:pPr>
        <w:pStyle w:val="ListParagraph"/>
        <w:numPr>
          <w:ilvl w:val="0"/>
          <w:numId w:val="20"/>
        </w:numPr>
        <w:jc w:val="both"/>
        <w:rPr>
          <w:rFonts w:ascii="Times New Roman" w:hAnsi="Times New Roman" w:cs="Times New Roman"/>
          <w:b/>
        </w:rPr>
      </w:pPr>
      <w:r w:rsidRPr="00972458">
        <w:rPr>
          <w:rFonts w:ascii="Times New Roman" w:hAnsi="Times New Roman" w:cs="Times New Roman"/>
          <w:color w:val="222222"/>
          <w:shd w:val="clear" w:color="auto" w:fill="FFFFFF"/>
        </w:rPr>
        <w:t>Hayes, J. (2015). Final Report on the Costs and Benefits of Paid Family and Medical Leave in the District of Columbia.</w:t>
      </w:r>
    </w:p>
    <w:p w14:paraId="264CD75B" w14:textId="77777777" w:rsidR="00972458" w:rsidRPr="00972458" w:rsidRDefault="00972458" w:rsidP="00514686">
      <w:pPr>
        <w:pStyle w:val="ListParagraph"/>
        <w:numPr>
          <w:ilvl w:val="0"/>
          <w:numId w:val="20"/>
        </w:numPr>
        <w:jc w:val="both"/>
        <w:rPr>
          <w:rFonts w:ascii="Times New Roman" w:hAnsi="Times New Roman" w:cs="Times New Roman"/>
          <w:b/>
        </w:rPr>
      </w:pPr>
      <w:r w:rsidRPr="00972458">
        <w:rPr>
          <w:rFonts w:ascii="Times New Roman" w:hAnsi="Times New Roman" w:cs="Times New Roman"/>
          <w:color w:val="222222"/>
          <w:shd w:val="clear" w:color="auto" w:fill="FFFFFF"/>
        </w:rPr>
        <w:t>Hayes, J., &amp; Berlan, M. (2016). Costs and Benefits of Family and Medical Leave for New Hampshire Workers. </w:t>
      </w:r>
      <w:r w:rsidRPr="00972458">
        <w:rPr>
          <w:rFonts w:ascii="Times New Roman" w:hAnsi="Times New Roman" w:cs="Times New Roman"/>
          <w:i/>
          <w:iCs/>
          <w:color w:val="222222"/>
          <w:shd w:val="clear" w:color="auto" w:fill="FFFFFF"/>
        </w:rPr>
        <w:t>IWPR, Washington, DC</w:t>
      </w:r>
      <w:r w:rsidRPr="00972458">
        <w:rPr>
          <w:rFonts w:ascii="Times New Roman" w:hAnsi="Times New Roman" w:cs="Times New Roman"/>
          <w:color w:val="222222"/>
          <w:shd w:val="clear" w:color="auto" w:fill="FFFFFF"/>
        </w:rPr>
        <w:t>.</w:t>
      </w:r>
    </w:p>
    <w:p w14:paraId="6CEE8BFB"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Horowitz et al. (2017), “Americans Widely Support Paid Family and Medical Leave, but Differ Over Specific Policies,” Pew Research Center Report on Paid Leave, 2017.</w:t>
      </w:r>
      <w:r w:rsidRPr="00972458">
        <w:rPr>
          <w:rFonts w:ascii="Times New Roman" w:hAnsi="Times New Roman" w:cs="Times New Roman"/>
          <w:b/>
          <w:color w:val="222222"/>
          <w:shd w:val="clear" w:color="auto" w:fill="FFFFFF"/>
        </w:rPr>
        <w:t xml:space="preserve"> </w:t>
      </w:r>
      <w:r w:rsidRPr="00972458">
        <w:rPr>
          <w:rFonts w:ascii="Times New Roman" w:hAnsi="Times New Roman" w:cs="Times New Roman"/>
          <w:color w:val="222222"/>
          <w:shd w:val="clear" w:color="auto" w:fill="FFFFFF"/>
        </w:rPr>
        <w:t xml:space="preserve"> </w:t>
      </w:r>
    </w:p>
    <w:p w14:paraId="167D18CB"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Kang, J. Y., Park, S., Kim, B., Kwon, E., &amp; Cho, J. (2018). The Effect of California’s Paid Family Leave Program on Employment Among Middle-Aged Female Caregivers. </w:t>
      </w:r>
      <w:r w:rsidRPr="00972458">
        <w:rPr>
          <w:rFonts w:ascii="Times New Roman" w:hAnsi="Times New Roman" w:cs="Times New Roman"/>
          <w:i/>
          <w:iCs/>
          <w:color w:val="222222"/>
          <w:shd w:val="clear" w:color="auto" w:fill="FFFFFF"/>
        </w:rPr>
        <w:t>The Gerontologist</w:t>
      </w:r>
      <w:r w:rsidRPr="00972458">
        <w:rPr>
          <w:rFonts w:ascii="Times New Roman" w:hAnsi="Times New Roman" w:cs="Times New Roman"/>
          <w:color w:val="222222"/>
          <w:shd w:val="clear" w:color="auto" w:fill="FFFFFF"/>
        </w:rPr>
        <w:t>.</w:t>
      </w:r>
    </w:p>
    <w:p w14:paraId="582CD9EB"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Kim, D. (2017). Paid sick leave and risks of all-cause and cause-specific mortality among adult workers in the USA. International journal of environmental research and public health, 14(10), 1247.</w:t>
      </w:r>
    </w:p>
    <w:p w14:paraId="4BB0F2B9"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Laurita, L., &amp; Molloy, M. (2019). </w:t>
      </w:r>
      <w:r w:rsidRPr="00972458">
        <w:rPr>
          <w:rFonts w:ascii="Times New Roman" w:hAnsi="Times New Roman" w:cs="Times New Roman"/>
          <w:i/>
          <w:iCs/>
          <w:color w:val="222222"/>
          <w:shd w:val="clear" w:color="auto" w:fill="FFFFFF"/>
        </w:rPr>
        <w:t>The Effects of Parental Leave Policy Changes Within the Uniformed Military Services</w:t>
      </w:r>
      <w:r w:rsidRPr="00972458">
        <w:rPr>
          <w:rFonts w:ascii="Times New Roman" w:hAnsi="Times New Roman" w:cs="Times New Roman"/>
          <w:color w:val="222222"/>
          <w:shd w:val="clear" w:color="auto" w:fill="FFFFFF"/>
        </w:rPr>
        <w:t>. (Master Thesis, Naval Postgraduate School, Monterey, CA) Monterey United States.</w:t>
      </w:r>
    </w:p>
    <w:p w14:paraId="5E5C81B1"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lastRenderedPageBreak/>
        <w:t>Lee, K. S., Read, D. W., &amp; Markham, C. (2018). The Case for Extending Coverage of the Family and Medical Leave Act to Include a Period of Time Following the Death of a Family Member for Whom Leave Was Taken. Southern Law Journal, 28(1), 27-45.</w:t>
      </w:r>
    </w:p>
    <w:p w14:paraId="1DE83F04" w14:textId="77777777" w:rsidR="00972458" w:rsidRPr="00972458" w:rsidRDefault="00972458" w:rsidP="00514686">
      <w:pPr>
        <w:pStyle w:val="ListParagraph"/>
        <w:numPr>
          <w:ilvl w:val="0"/>
          <w:numId w:val="20"/>
        </w:numPr>
        <w:jc w:val="both"/>
        <w:rPr>
          <w:rFonts w:ascii="Times New Roman" w:hAnsi="Times New Roman" w:cs="Times New Roman"/>
          <w:b/>
          <w:color w:val="222222"/>
          <w:shd w:val="clear" w:color="auto" w:fill="FFFFFF"/>
        </w:rPr>
      </w:pPr>
      <w:r w:rsidRPr="00972458">
        <w:rPr>
          <w:rFonts w:ascii="Times New Roman" w:hAnsi="Times New Roman" w:cs="Times New Roman"/>
          <w:color w:val="222222"/>
          <w:shd w:val="clear" w:color="auto" w:fill="FFFFFF"/>
        </w:rPr>
        <w:t>Lindemann, D., &amp; Britton, D. (2015). Earned Sick Days in Jersey City: A Study of Employers and Employees at.</w:t>
      </w:r>
    </w:p>
    <w:p w14:paraId="71C63C84" w14:textId="77777777" w:rsidR="00972458" w:rsidRPr="00972458" w:rsidRDefault="00972458" w:rsidP="00514686">
      <w:pPr>
        <w:pStyle w:val="ListParagraph"/>
        <w:numPr>
          <w:ilvl w:val="0"/>
          <w:numId w:val="20"/>
        </w:numPr>
        <w:jc w:val="both"/>
        <w:rPr>
          <w:rFonts w:ascii="Times New Roman" w:hAnsi="Times New Roman" w:cs="Times New Roman"/>
          <w:b/>
          <w:iCs/>
          <w:color w:val="222222"/>
          <w:shd w:val="clear" w:color="auto" w:fill="FFFFFF"/>
        </w:rPr>
      </w:pPr>
      <w:r w:rsidRPr="00972458">
        <w:rPr>
          <w:rFonts w:ascii="Times New Roman" w:hAnsi="Times New Roman" w:cs="Times New Roman"/>
          <w:color w:val="222222"/>
          <w:shd w:val="clear" w:color="auto" w:fill="FFFFFF"/>
        </w:rPr>
        <w:t>Mathur, A. (2018) The AEI-Brookings working group report on paid family and medical leave. </w:t>
      </w:r>
      <w:r w:rsidRPr="00972458">
        <w:rPr>
          <w:rFonts w:ascii="Times New Roman" w:hAnsi="Times New Roman" w:cs="Times New Roman"/>
          <w:i/>
          <w:iCs/>
          <w:color w:val="222222"/>
          <w:shd w:val="clear" w:color="auto" w:fill="FFFFFF"/>
        </w:rPr>
        <w:t>AEI Report, September 2018</w:t>
      </w:r>
      <w:r w:rsidRPr="00972458">
        <w:rPr>
          <w:rFonts w:ascii="Times New Roman" w:hAnsi="Times New Roman" w:cs="Times New Roman"/>
          <w:iCs/>
          <w:color w:val="222222"/>
          <w:shd w:val="clear" w:color="auto" w:fill="FFFFFF"/>
        </w:rPr>
        <w:t>.</w:t>
      </w:r>
    </w:p>
    <w:p w14:paraId="5D0C7968" w14:textId="77777777" w:rsidR="00972458" w:rsidRPr="00972458" w:rsidRDefault="00972458" w:rsidP="00514686">
      <w:pPr>
        <w:pStyle w:val="ListParagraph"/>
        <w:numPr>
          <w:ilvl w:val="0"/>
          <w:numId w:val="20"/>
        </w:numPr>
        <w:jc w:val="both"/>
        <w:rPr>
          <w:rFonts w:ascii="Times New Roman" w:hAnsi="Times New Roman" w:cs="Times New Roman"/>
          <w:b/>
          <w:iCs/>
          <w:color w:val="222222"/>
          <w:shd w:val="clear" w:color="auto" w:fill="FFFFFF"/>
        </w:rPr>
      </w:pPr>
      <w:r w:rsidRPr="00972458">
        <w:rPr>
          <w:rFonts w:ascii="Times New Roman" w:hAnsi="Times New Roman" w:cs="Times New Roman"/>
          <w:color w:val="222222"/>
          <w:shd w:val="clear" w:color="auto" w:fill="FFFFFF"/>
        </w:rPr>
        <w:t xml:space="preserve">Mathur, A., Sawhill, I. V., Boushey, H., Gitis, B., Haskins, R., Holtz-Eakin, D., &amp; Waldfogel, J. (2017). Paid family and medical leave: An issue whose time has come. A report of the AEI-Brookings Paid Family Leave Project. Washington, DC: The Brookings Institute and the American Enterprise Institute. </w:t>
      </w:r>
    </w:p>
    <w:p w14:paraId="429A6286"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Maume, D. J. (2016). Can men make time for family? Paid work, care work, work-family reconciliation policies, and gender equality. Social Currents, 3(1), 43-63.</w:t>
      </w:r>
    </w:p>
    <w:p w14:paraId="37C27D0E"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Mba, E. H., Matthews, B., Mba, C. A., &amp; Berkowitz, L. R. (2018). Pregnancy and parental leave among obstetrics and gynecology residents: results of a nationwide survey of program directors.</w:t>
      </w:r>
    </w:p>
    <w:p w14:paraId="3B445BC7"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McKoy, B. (2016). Earned Sick Leave for All Would Help New Jersey’s Workers &amp; Boost its Economy. New Jersey Policy Perspective Policy Brief April 2016.</w:t>
      </w:r>
    </w:p>
    <w:p w14:paraId="4881A507"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Park, T. Y., Lee, E. S., &amp; Budd, J. W. (2019). What Do Unions Do for Mothers? Paid Maternity Leave Use and the Multifaceted Roles of Labor Unions. ILR Review, 72(3), 662-692.</w:t>
      </w:r>
    </w:p>
    <w:p w14:paraId="30A4DF2D"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Pedersen, N. B. (2017). Is More Parental Leave Always Better: An Analysis of Potential Employee Protection for Leave Offered outside the FMLA. </w:t>
      </w:r>
      <w:r w:rsidRPr="00972458">
        <w:rPr>
          <w:rFonts w:ascii="Times New Roman" w:hAnsi="Times New Roman" w:cs="Times New Roman"/>
          <w:i/>
          <w:iCs/>
          <w:color w:val="222222"/>
          <w:shd w:val="clear" w:color="auto" w:fill="FFFFFF"/>
        </w:rPr>
        <w:t>Clev. St. L. Rev.</w:t>
      </w:r>
      <w:r w:rsidRPr="00972458">
        <w:rPr>
          <w:rFonts w:ascii="Times New Roman" w:hAnsi="Times New Roman" w:cs="Times New Roman"/>
          <w:color w:val="222222"/>
          <w:shd w:val="clear" w:color="auto" w:fill="FFFFFF"/>
        </w:rPr>
        <w:t>, </w:t>
      </w:r>
      <w:r w:rsidRPr="00972458">
        <w:rPr>
          <w:rFonts w:ascii="Times New Roman" w:hAnsi="Times New Roman" w:cs="Times New Roman"/>
          <w:i/>
          <w:iCs/>
          <w:color w:val="222222"/>
          <w:shd w:val="clear" w:color="auto" w:fill="FFFFFF"/>
        </w:rPr>
        <w:t>66</w:t>
      </w:r>
      <w:r w:rsidRPr="00972458">
        <w:rPr>
          <w:rFonts w:ascii="Times New Roman" w:hAnsi="Times New Roman" w:cs="Times New Roman"/>
          <w:color w:val="222222"/>
          <w:shd w:val="clear" w:color="auto" w:fill="FFFFFF"/>
        </w:rPr>
        <w:t>, 341.</w:t>
      </w:r>
    </w:p>
    <w:p w14:paraId="40128ED3" w14:textId="77777777" w:rsidR="00972458" w:rsidRPr="00972458" w:rsidRDefault="00972458" w:rsidP="00514686">
      <w:pPr>
        <w:pStyle w:val="ListParagraph"/>
        <w:numPr>
          <w:ilvl w:val="0"/>
          <w:numId w:val="20"/>
        </w:numPr>
        <w:jc w:val="both"/>
        <w:rPr>
          <w:rFonts w:ascii="Times New Roman" w:hAnsi="Times New Roman" w:cs="Times New Roman"/>
        </w:rPr>
      </w:pPr>
      <w:r w:rsidRPr="00972458">
        <w:rPr>
          <w:rFonts w:ascii="Times New Roman" w:hAnsi="Times New Roman" w:cs="Times New Roman"/>
          <w:color w:val="222222"/>
          <w:shd w:val="clear" w:color="auto" w:fill="FFFFFF"/>
        </w:rPr>
        <w:t>Phadke, S., Pedreiro, S., Boesch, D., &amp; Ahmed, O. (2018). Economic Security for Women and Families in New Mexico. </w:t>
      </w:r>
      <w:r w:rsidRPr="00972458">
        <w:rPr>
          <w:rFonts w:ascii="Times New Roman" w:hAnsi="Times New Roman" w:cs="Times New Roman"/>
          <w:i/>
          <w:iCs/>
          <w:color w:val="222222"/>
          <w:shd w:val="clear" w:color="auto" w:fill="FFFFFF"/>
        </w:rPr>
        <w:t>Center for American Progress, September</w:t>
      </w:r>
      <w:r w:rsidRPr="00972458">
        <w:rPr>
          <w:rFonts w:ascii="Times New Roman" w:hAnsi="Times New Roman" w:cs="Times New Roman"/>
          <w:color w:val="222222"/>
          <w:shd w:val="clear" w:color="auto" w:fill="FFFFFF"/>
        </w:rPr>
        <w:t> </w:t>
      </w:r>
      <w:r w:rsidRPr="00972458">
        <w:rPr>
          <w:rFonts w:ascii="Times New Roman" w:hAnsi="Times New Roman" w:cs="Times New Roman"/>
          <w:i/>
          <w:iCs/>
          <w:color w:val="222222"/>
          <w:shd w:val="clear" w:color="auto" w:fill="FFFFFF"/>
        </w:rPr>
        <w:t>2017</w:t>
      </w:r>
      <w:r w:rsidRPr="00972458">
        <w:rPr>
          <w:rFonts w:ascii="Times New Roman" w:hAnsi="Times New Roman" w:cs="Times New Roman"/>
          <w:color w:val="222222"/>
          <w:shd w:val="clear" w:color="auto" w:fill="FFFFFF"/>
        </w:rPr>
        <w:t>.</w:t>
      </w:r>
    </w:p>
    <w:p w14:paraId="22FE0773" w14:textId="77777777" w:rsidR="00972458" w:rsidRPr="00972458" w:rsidRDefault="00972458" w:rsidP="00972458">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Pichler, S., &amp; Ziebarth, N. R. (2018). Labor market effects of US sick pay mandates. Journal of Human Resources, 0117-8514R2.</w:t>
      </w:r>
    </w:p>
    <w:p w14:paraId="0670959B" w14:textId="77777777" w:rsidR="00972458" w:rsidRPr="00972458" w:rsidRDefault="00972458" w:rsidP="00514686">
      <w:pPr>
        <w:pStyle w:val="ListParagraph"/>
        <w:numPr>
          <w:ilvl w:val="0"/>
          <w:numId w:val="20"/>
        </w:numPr>
        <w:jc w:val="both"/>
        <w:rPr>
          <w:rFonts w:ascii="Times New Roman" w:hAnsi="Times New Roman" w:cs="Times New Roman"/>
          <w:color w:val="222222"/>
          <w:u w:val="single"/>
          <w:shd w:val="clear" w:color="auto" w:fill="FFFFFF"/>
        </w:rPr>
      </w:pPr>
      <w:r w:rsidRPr="00972458">
        <w:rPr>
          <w:rFonts w:ascii="Times New Roman" w:hAnsi="Times New Roman" w:cs="Times New Roman"/>
          <w:color w:val="222222"/>
          <w:shd w:val="clear" w:color="auto" w:fill="FFFFFF"/>
        </w:rPr>
        <w:t>Raabe, P. H., &amp; Theall, K. P. (2016). An analysis of paid family and sick leave advocacy in Louisiana: Lessons learned. </w:t>
      </w:r>
      <w:r w:rsidRPr="00972458">
        <w:rPr>
          <w:rFonts w:ascii="Times New Roman" w:hAnsi="Times New Roman" w:cs="Times New Roman"/>
          <w:i/>
          <w:iCs/>
          <w:color w:val="222222"/>
          <w:shd w:val="clear" w:color="auto" w:fill="FFFFFF"/>
        </w:rPr>
        <w:t>Women's Health Issues</w:t>
      </w:r>
      <w:r w:rsidRPr="00972458">
        <w:rPr>
          <w:rFonts w:ascii="Times New Roman" w:hAnsi="Times New Roman" w:cs="Times New Roman"/>
          <w:color w:val="222222"/>
          <w:shd w:val="clear" w:color="auto" w:fill="FFFFFF"/>
        </w:rPr>
        <w:t>, </w:t>
      </w:r>
      <w:r w:rsidRPr="00972458">
        <w:rPr>
          <w:rFonts w:ascii="Times New Roman" w:hAnsi="Times New Roman" w:cs="Times New Roman"/>
          <w:i/>
          <w:iCs/>
          <w:color w:val="222222"/>
          <w:shd w:val="clear" w:color="auto" w:fill="FFFFFF"/>
        </w:rPr>
        <w:t>26</w:t>
      </w:r>
      <w:r w:rsidRPr="00972458">
        <w:rPr>
          <w:rFonts w:ascii="Times New Roman" w:hAnsi="Times New Roman" w:cs="Times New Roman"/>
          <w:color w:val="222222"/>
          <w:shd w:val="clear" w:color="auto" w:fill="FFFFFF"/>
        </w:rPr>
        <w:t>(5), 488-495.</w:t>
      </w:r>
      <w:r w:rsidRPr="00972458">
        <w:rPr>
          <w:rFonts w:ascii="Times New Roman" w:hAnsi="Times New Roman" w:cs="Times New Roman"/>
        </w:rPr>
        <w:t xml:space="preserve"> </w:t>
      </w:r>
      <w:hyperlink r:id="rId51" w:tgtFrame="_blank" w:tooltip="Persistent link using digital object identifier" w:history="1">
        <w:r w:rsidRPr="00972458">
          <w:rPr>
            <w:rStyle w:val="Hyperlink"/>
            <w:rFonts w:ascii="Times New Roman" w:hAnsi="Times New Roman" w:cs="Times New Roman"/>
            <w:color w:val="0C7DBB"/>
          </w:rPr>
          <w:t>https://doi.org/10.1016/j.whi.2016.07.003</w:t>
        </w:r>
      </w:hyperlink>
    </w:p>
    <w:p w14:paraId="28281215" w14:textId="77777777" w:rsidR="00972458" w:rsidRPr="00972458" w:rsidRDefault="00972458" w:rsidP="00514686">
      <w:pPr>
        <w:pStyle w:val="ListParagraph"/>
        <w:numPr>
          <w:ilvl w:val="0"/>
          <w:numId w:val="20"/>
        </w:numPr>
        <w:jc w:val="both"/>
        <w:rPr>
          <w:rFonts w:ascii="Times New Roman" w:hAnsi="Times New Roman" w:cs="Times New Roman"/>
        </w:rPr>
      </w:pPr>
      <w:r w:rsidRPr="00972458">
        <w:rPr>
          <w:rFonts w:ascii="Times New Roman" w:hAnsi="Times New Roman" w:cs="Times New Roman"/>
          <w:color w:val="222222"/>
          <w:shd w:val="clear" w:color="auto" w:fill="FFFFFF"/>
        </w:rPr>
        <w:t>Robbins, K. G., Durso, L. E., Frank, J. B., &amp; Schultz, E. (2017). People Need Paid Leave Policies that Cover Chosen Family. </w:t>
      </w:r>
      <w:r w:rsidRPr="00972458">
        <w:rPr>
          <w:rFonts w:ascii="Times New Roman" w:hAnsi="Times New Roman" w:cs="Times New Roman"/>
          <w:i/>
          <w:iCs/>
          <w:color w:val="222222"/>
          <w:shd w:val="clear" w:color="auto" w:fill="FFFFFF"/>
        </w:rPr>
        <w:t>Center for American Progress, October</w:t>
      </w:r>
      <w:r w:rsidRPr="00972458">
        <w:rPr>
          <w:rFonts w:ascii="Times New Roman" w:hAnsi="Times New Roman" w:cs="Times New Roman"/>
          <w:color w:val="222222"/>
          <w:shd w:val="clear" w:color="auto" w:fill="FFFFFF"/>
        </w:rPr>
        <w:t> </w:t>
      </w:r>
      <w:r w:rsidRPr="00972458">
        <w:rPr>
          <w:rFonts w:ascii="Times New Roman" w:hAnsi="Times New Roman" w:cs="Times New Roman"/>
          <w:i/>
          <w:iCs/>
          <w:color w:val="222222"/>
          <w:shd w:val="clear" w:color="auto" w:fill="FFFFFF"/>
        </w:rPr>
        <w:t>2017</w:t>
      </w:r>
      <w:r w:rsidRPr="00972458">
        <w:rPr>
          <w:rFonts w:ascii="Times New Roman" w:hAnsi="Times New Roman" w:cs="Times New Roman"/>
          <w:color w:val="222222"/>
          <w:shd w:val="clear" w:color="auto" w:fill="FFFFFF"/>
        </w:rPr>
        <w:t>.</w:t>
      </w:r>
    </w:p>
    <w:p w14:paraId="244A8101"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Ruark, P. (2015). Valuing families, valuing work: Four ways policymakers can help low-paid workers and their children.  Working Poor Families Project Policy Brief, July 2015</w:t>
      </w:r>
    </w:p>
    <w:p w14:paraId="5943C0E1" w14:textId="77777777" w:rsidR="00972458" w:rsidRPr="00972458" w:rsidRDefault="00972458" w:rsidP="00514686">
      <w:pPr>
        <w:pStyle w:val="ListParagraph"/>
        <w:numPr>
          <w:ilvl w:val="0"/>
          <w:numId w:val="20"/>
        </w:numPr>
        <w:jc w:val="both"/>
        <w:rPr>
          <w:rFonts w:ascii="Times New Roman" w:hAnsi="Times New Roman" w:cs="Times New Roman"/>
          <w:b/>
          <w:iCs/>
          <w:color w:val="222222"/>
          <w:shd w:val="clear" w:color="auto" w:fill="FFFFFF"/>
        </w:rPr>
      </w:pPr>
      <w:r w:rsidRPr="00972458">
        <w:rPr>
          <w:rFonts w:ascii="Times New Roman" w:hAnsi="Times New Roman" w:cs="Times New Roman"/>
          <w:color w:val="222222"/>
          <w:shd w:val="clear" w:color="auto" w:fill="FFFFFF"/>
        </w:rPr>
        <w:t>Ruhm, C. J. (2017). A National Paid Parental Leave Policy for the United States. </w:t>
      </w:r>
      <w:r w:rsidRPr="00972458">
        <w:rPr>
          <w:rFonts w:ascii="Times New Roman" w:hAnsi="Times New Roman" w:cs="Times New Roman"/>
          <w:i/>
          <w:iCs/>
          <w:color w:val="222222"/>
          <w:shd w:val="clear" w:color="auto" w:fill="FFFFFF"/>
        </w:rPr>
        <w:t>Driving Growth through Women’s Economic Participation</w:t>
      </w:r>
      <w:r w:rsidRPr="00972458">
        <w:rPr>
          <w:rFonts w:ascii="Times New Roman" w:hAnsi="Times New Roman" w:cs="Times New Roman"/>
          <w:color w:val="222222"/>
          <w:shd w:val="clear" w:color="auto" w:fill="FFFFFF"/>
        </w:rPr>
        <w:t>, 107.</w:t>
      </w:r>
    </w:p>
    <w:p w14:paraId="174B5673" w14:textId="77777777" w:rsidR="00972458" w:rsidRPr="00972458" w:rsidRDefault="00972458" w:rsidP="00514686">
      <w:pPr>
        <w:pStyle w:val="ListParagraph"/>
        <w:numPr>
          <w:ilvl w:val="0"/>
          <w:numId w:val="20"/>
        </w:numPr>
        <w:jc w:val="both"/>
        <w:rPr>
          <w:rFonts w:ascii="Times New Roman" w:hAnsi="Times New Roman" w:cs="Times New Roman"/>
          <w:b/>
        </w:rPr>
      </w:pPr>
      <w:r w:rsidRPr="00972458">
        <w:rPr>
          <w:rFonts w:ascii="Times New Roman" w:hAnsi="Times New Roman" w:cs="Times New Roman"/>
          <w:color w:val="222222"/>
          <w:shd w:val="clear" w:color="auto" w:fill="FFFFFF"/>
        </w:rPr>
        <w:t>Sakaria, A., &amp; Tosto, J. (2018). Paid Family and Medical Leave: Impact and Implementation.</w:t>
      </w:r>
    </w:p>
    <w:p w14:paraId="40404408"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Scudder, P. (2018). Failing Our Workers: How the FMLA and RFRA Disadvantage Female Workers in the United States When Compared to Their European Union Counterparts. </w:t>
      </w:r>
      <w:r w:rsidRPr="00972458">
        <w:rPr>
          <w:rFonts w:ascii="Times New Roman" w:hAnsi="Times New Roman" w:cs="Times New Roman"/>
          <w:i/>
          <w:iCs/>
          <w:color w:val="222222"/>
          <w:shd w:val="clear" w:color="auto" w:fill="FFFFFF"/>
        </w:rPr>
        <w:t>Penn St. JL &amp; Int'l Aff.</w:t>
      </w:r>
      <w:r w:rsidRPr="00972458">
        <w:rPr>
          <w:rFonts w:ascii="Times New Roman" w:hAnsi="Times New Roman" w:cs="Times New Roman"/>
          <w:color w:val="222222"/>
          <w:shd w:val="clear" w:color="auto" w:fill="FFFFFF"/>
        </w:rPr>
        <w:t>, </w:t>
      </w:r>
      <w:r w:rsidRPr="00972458">
        <w:rPr>
          <w:rFonts w:ascii="Times New Roman" w:hAnsi="Times New Roman" w:cs="Times New Roman"/>
          <w:i/>
          <w:iCs/>
          <w:color w:val="222222"/>
          <w:shd w:val="clear" w:color="auto" w:fill="FFFFFF"/>
        </w:rPr>
        <w:t>6</w:t>
      </w:r>
      <w:r w:rsidRPr="00972458">
        <w:rPr>
          <w:rFonts w:ascii="Times New Roman" w:hAnsi="Times New Roman" w:cs="Times New Roman"/>
          <w:color w:val="222222"/>
          <w:shd w:val="clear" w:color="auto" w:fill="FFFFFF"/>
        </w:rPr>
        <w:t>, 427.</w:t>
      </w:r>
    </w:p>
    <w:p w14:paraId="7C7EC0F7"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Shelby Sterling, J. D., Quintero, J., &amp; Galyen, M. (2019). The Broad-Based Preemption Spark: Mandatory Paid Sick Leave.</w:t>
      </w:r>
    </w:p>
    <w:p w14:paraId="25BDD0AC"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Skiba, M. (2016). Barefoot, Pregnant and (Not Very) Happy: Management and Healthcare Reasons for Paid Parental Leave in the US. </w:t>
      </w:r>
      <w:r w:rsidRPr="00972458">
        <w:rPr>
          <w:rFonts w:ascii="Times New Roman" w:hAnsi="Times New Roman" w:cs="Times New Roman"/>
          <w:i/>
          <w:iCs/>
          <w:color w:val="222222"/>
          <w:shd w:val="clear" w:color="auto" w:fill="FFFFFF"/>
        </w:rPr>
        <w:t>Journal of Business Diversity</w:t>
      </w:r>
      <w:r w:rsidRPr="00972458">
        <w:rPr>
          <w:rFonts w:ascii="Times New Roman" w:hAnsi="Times New Roman" w:cs="Times New Roman"/>
          <w:color w:val="222222"/>
          <w:shd w:val="clear" w:color="auto" w:fill="FFFFFF"/>
        </w:rPr>
        <w:t>, </w:t>
      </w:r>
      <w:r w:rsidRPr="00972458">
        <w:rPr>
          <w:rFonts w:ascii="Times New Roman" w:hAnsi="Times New Roman" w:cs="Times New Roman"/>
          <w:i/>
          <w:iCs/>
          <w:color w:val="222222"/>
          <w:shd w:val="clear" w:color="auto" w:fill="FFFFFF"/>
        </w:rPr>
        <w:t>16</w:t>
      </w:r>
      <w:r w:rsidRPr="00972458">
        <w:rPr>
          <w:rFonts w:ascii="Times New Roman" w:hAnsi="Times New Roman" w:cs="Times New Roman"/>
          <w:color w:val="222222"/>
          <w:shd w:val="clear" w:color="auto" w:fill="FFFFFF"/>
        </w:rPr>
        <w:t>(1).</w:t>
      </w:r>
    </w:p>
    <w:p w14:paraId="7DFB2395" w14:textId="77777777" w:rsidR="00972458" w:rsidRPr="00972458" w:rsidRDefault="00972458" w:rsidP="00972458">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Smith, K (2019) Support for Paid Family and Medical Leave in New Hampshire , UNH Carsey School of Public Policy Brief</w:t>
      </w:r>
    </w:p>
    <w:p w14:paraId="269107D0"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Stoddard-Dare, P., DeRigne, L., Mallett, C., &amp; Quinn, L. (2018). How does paid sick leave relate to health care affordability and poverty among US workers?. </w:t>
      </w:r>
      <w:r w:rsidRPr="00972458">
        <w:rPr>
          <w:rFonts w:ascii="Times New Roman" w:hAnsi="Times New Roman" w:cs="Times New Roman"/>
          <w:i/>
          <w:iCs/>
          <w:color w:val="222222"/>
          <w:shd w:val="clear" w:color="auto" w:fill="FFFFFF"/>
        </w:rPr>
        <w:t>Social work in health care</w:t>
      </w:r>
      <w:r w:rsidRPr="00972458">
        <w:rPr>
          <w:rFonts w:ascii="Times New Roman" w:hAnsi="Times New Roman" w:cs="Times New Roman"/>
          <w:color w:val="222222"/>
          <w:shd w:val="clear" w:color="auto" w:fill="FFFFFF"/>
        </w:rPr>
        <w:t>, </w:t>
      </w:r>
      <w:r w:rsidRPr="00972458">
        <w:rPr>
          <w:rFonts w:ascii="Times New Roman" w:hAnsi="Times New Roman" w:cs="Times New Roman"/>
          <w:i/>
          <w:iCs/>
          <w:color w:val="222222"/>
          <w:shd w:val="clear" w:color="auto" w:fill="FFFFFF"/>
        </w:rPr>
        <w:t>57</w:t>
      </w:r>
      <w:r w:rsidRPr="00972458">
        <w:rPr>
          <w:rFonts w:ascii="Times New Roman" w:hAnsi="Times New Roman" w:cs="Times New Roman"/>
          <w:color w:val="222222"/>
          <w:shd w:val="clear" w:color="auto" w:fill="FFFFFF"/>
        </w:rPr>
        <w:t xml:space="preserve">(5), 376-392 </w:t>
      </w:r>
      <w:hyperlink r:id="rId52" w:history="1">
        <w:r w:rsidRPr="00972458">
          <w:rPr>
            <w:rStyle w:val="Hyperlink"/>
            <w:rFonts w:ascii="Times New Roman" w:hAnsi="Times New Roman" w:cs="Times New Roman"/>
            <w:color w:val="0070C0"/>
            <w:shd w:val="clear" w:color="auto" w:fill="FFFFFF"/>
          </w:rPr>
          <w:t>https://doi.org/10.1080/00981389.2018.1447532</w:t>
        </w:r>
      </w:hyperlink>
      <w:r w:rsidRPr="00972458">
        <w:rPr>
          <w:rFonts w:ascii="Times New Roman" w:hAnsi="Times New Roman" w:cs="Times New Roman"/>
          <w:color w:val="0070C0"/>
          <w:shd w:val="clear" w:color="auto" w:fill="FFFFFF"/>
        </w:rPr>
        <w:t xml:space="preserve"> </w:t>
      </w:r>
    </w:p>
    <w:p w14:paraId="24E573A2"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lastRenderedPageBreak/>
        <w:t>Sun, K. (2017). Optimal durations of paid family and medical leave to support health (Master Thesis, Boston University).</w:t>
      </w:r>
    </w:p>
    <w:p w14:paraId="1191C2C1"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Susser, P., &amp; Ziebarth, N. R. (2016). Profiling the US sick leave landscape.</w:t>
      </w:r>
    </w:p>
    <w:p w14:paraId="1FE922BC"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Trask, B. S. (2017). Alleviating the stress on working families: Promoting family-friendly workplace policies.</w:t>
      </w:r>
    </w:p>
    <w:p w14:paraId="4DE637C0" w14:textId="77777777" w:rsidR="00972458" w:rsidRPr="00972458" w:rsidRDefault="00972458" w:rsidP="00514686">
      <w:pPr>
        <w:pStyle w:val="ListParagraph"/>
        <w:numPr>
          <w:ilvl w:val="0"/>
          <w:numId w:val="20"/>
        </w:numPr>
        <w:jc w:val="both"/>
        <w:rPr>
          <w:rFonts w:ascii="Times New Roman" w:hAnsi="Times New Roman" w:cs="Times New Roman"/>
          <w:color w:val="0070C0"/>
          <w:shd w:val="clear" w:color="auto" w:fill="FFFFFF"/>
        </w:rPr>
      </w:pPr>
      <w:r w:rsidRPr="00972458">
        <w:rPr>
          <w:rFonts w:ascii="Times New Roman" w:hAnsi="Times New Roman" w:cs="Times New Roman"/>
          <w:color w:val="222222"/>
          <w:shd w:val="clear" w:color="auto" w:fill="FFFFFF"/>
        </w:rPr>
        <w:t>Tsui, E. K., Duffy, M., &amp; Baron, S. (2018). Educating Restaurant Workers About Paid Sick Leave: A Pilot Study From New York City. </w:t>
      </w:r>
      <w:r w:rsidRPr="00972458">
        <w:rPr>
          <w:rFonts w:ascii="Times New Roman" w:hAnsi="Times New Roman" w:cs="Times New Roman"/>
          <w:i/>
          <w:iCs/>
          <w:color w:val="222222"/>
          <w:shd w:val="clear" w:color="auto" w:fill="FFFFFF"/>
        </w:rPr>
        <w:t>NEW SOLUTIONS: A Journal of Environmental and Occupational Health Policy</w:t>
      </w:r>
      <w:r w:rsidRPr="00972458">
        <w:rPr>
          <w:rFonts w:ascii="Times New Roman" w:hAnsi="Times New Roman" w:cs="Times New Roman"/>
          <w:color w:val="222222"/>
          <w:shd w:val="clear" w:color="auto" w:fill="FFFFFF"/>
        </w:rPr>
        <w:t>, </w:t>
      </w:r>
      <w:r w:rsidRPr="00972458">
        <w:rPr>
          <w:rFonts w:ascii="Times New Roman" w:hAnsi="Times New Roman" w:cs="Times New Roman"/>
          <w:i/>
          <w:iCs/>
          <w:color w:val="222222"/>
          <w:shd w:val="clear" w:color="auto" w:fill="FFFFFF"/>
        </w:rPr>
        <w:t>28</w:t>
      </w:r>
      <w:r w:rsidRPr="00972458">
        <w:rPr>
          <w:rFonts w:ascii="Times New Roman" w:hAnsi="Times New Roman" w:cs="Times New Roman"/>
          <w:color w:val="222222"/>
          <w:shd w:val="clear" w:color="auto" w:fill="FFFFFF"/>
        </w:rPr>
        <w:t xml:space="preserve">(2), 358-377. </w:t>
      </w:r>
      <w:hyperlink r:id="rId53" w:history="1">
        <w:r w:rsidRPr="00972458">
          <w:rPr>
            <w:rStyle w:val="Hyperlink"/>
            <w:rFonts w:ascii="Times New Roman" w:hAnsi="Times New Roman" w:cs="Times New Roman"/>
            <w:color w:val="0070C0"/>
            <w:shd w:val="clear" w:color="auto" w:fill="FFFFFF"/>
          </w:rPr>
          <w:t>https://doi.org/10.1177/1048291118775049</w:t>
        </w:r>
      </w:hyperlink>
      <w:r w:rsidRPr="00972458">
        <w:rPr>
          <w:rFonts w:ascii="Times New Roman" w:hAnsi="Times New Roman" w:cs="Times New Roman"/>
          <w:color w:val="0070C0"/>
          <w:shd w:val="clear" w:color="auto" w:fill="FFFFFF"/>
        </w:rPr>
        <w:t xml:space="preserve"> </w:t>
      </w:r>
    </w:p>
    <w:p w14:paraId="13F59619"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Weber, A., Harrison, T. M., Steward, D., &amp; Ludington-Hoe, S. (2018). Paid Family Leave to Enhance the Health Outcomes of Preterm Infants. </w:t>
      </w:r>
      <w:r w:rsidRPr="00972458">
        <w:rPr>
          <w:rFonts w:ascii="Times New Roman" w:hAnsi="Times New Roman" w:cs="Times New Roman"/>
          <w:i/>
          <w:iCs/>
          <w:color w:val="222222"/>
          <w:shd w:val="clear" w:color="auto" w:fill="FFFFFF"/>
        </w:rPr>
        <w:t>Policy, Politics, &amp; Nursing Practice</w:t>
      </w:r>
      <w:r w:rsidRPr="00972458">
        <w:rPr>
          <w:rFonts w:ascii="Times New Roman" w:hAnsi="Times New Roman" w:cs="Times New Roman"/>
          <w:color w:val="222222"/>
          <w:shd w:val="clear" w:color="auto" w:fill="FFFFFF"/>
        </w:rPr>
        <w:t>, </w:t>
      </w:r>
      <w:r w:rsidRPr="00972458">
        <w:rPr>
          <w:rFonts w:ascii="Times New Roman" w:hAnsi="Times New Roman" w:cs="Times New Roman"/>
          <w:i/>
          <w:iCs/>
          <w:color w:val="222222"/>
          <w:shd w:val="clear" w:color="auto" w:fill="FFFFFF"/>
        </w:rPr>
        <w:t>19</w:t>
      </w:r>
      <w:r w:rsidRPr="00972458">
        <w:rPr>
          <w:rFonts w:ascii="Times New Roman" w:hAnsi="Times New Roman" w:cs="Times New Roman"/>
          <w:color w:val="222222"/>
          <w:shd w:val="clear" w:color="auto" w:fill="FFFFFF"/>
        </w:rPr>
        <w:t>(1-2), 11-28.</w:t>
      </w:r>
    </w:p>
    <w:p w14:paraId="4F8BEC49" w14:textId="77777777" w:rsidR="00972458" w:rsidRPr="00972458" w:rsidRDefault="00972458" w:rsidP="00514686">
      <w:pPr>
        <w:pStyle w:val="ListParagraph"/>
        <w:numPr>
          <w:ilvl w:val="0"/>
          <w:numId w:val="20"/>
        </w:numPr>
        <w:jc w:val="both"/>
        <w:rPr>
          <w:rFonts w:ascii="Times New Roman" w:hAnsi="Times New Roman" w:cs="Times New Roman"/>
          <w:b/>
          <w:iCs/>
          <w:color w:val="222222"/>
          <w:shd w:val="clear" w:color="auto" w:fill="FFFFFF"/>
        </w:rPr>
      </w:pPr>
      <w:r w:rsidRPr="00972458">
        <w:rPr>
          <w:rFonts w:ascii="Times New Roman" w:hAnsi="Times New Roman" w:cs="Times New Roman"/>
          <w:color w:val="222222"/>
          <w:shd w:val="clear" w:color="auto" w:fill="FFFFFF"/>
        </w:rPr>
        <w:t>Weidinger, M. (2019). Why Paid Leave Does Not Belong in the Unemployment Insurance System. </w:t>
      </w:r>
      <w:r w:rsidRPr="00972458">
        <w:rPr>
          <w:rFonts w:ascii="Times New Roman" w:hAnsi="Times New Roman" w:cs="Times New Roman"/>
          <w:i/>
          <w:iCs/>
          <w:color w:val="222222"/>
          <w:shd w:val="clear" w:color="auto" w:fill="FFFFFF"/>
        </w:rPr>
        <w:t>AEI Report May 2019</w:t>
      </w:r>
      <w:r w:rsidRPr="00972458">
        <w:rPr>
          <w:rFonts w:ascii="Times New Roman" w:hAnsi="Times New Roman" w:cs="Times New Roman"/>
          <w:iCs/>
          <w:color w:val="222222"/>
          <w:shd w:val="clear" w:color="auto" w:fill="FFFFFF"/>
        </w:rPr>
        <w:t>.</w:t>
      </w:r>
    </w:p>
    <w:p w14:paraId="45F496FE"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West, K. J. (2015). Is the US Missing Out? The Effects of Parental Leave Benefits on Business. </w:t>
      </w:r>
      <w:r w:rsidRPr="00972458">
        <w:rPr>
          <w:rFonts w:ascii="Times New Roman" w:hAnsi="Times New Roman" w:cs="Times New Roman"/>
          <w:i/>
          <w:iCs/>
          <w:color w:val="222222"/>
          <w:shd w:val="clear" w:color="auto" w:fill="FFFFFF"/>
        </w:rPr>
        <w:t>Undergraduate Review</w:t>
      </w:r>
      <w:r w:rsidRPr="00972458">
        <w:rPr>
          <w:rFonts w:ascii="Times New Roman" w:hAnsi="Times New Roman" w:cs="Times New Roman"/>
          <w:color w:val="222222"/>
          <w:shd w:val="clear" w:color="auto" w:fill="FFFFFF"/>
        </w:rPr>
        <w:t>, </w:t>
      </w:r>
      <w:r w:rsidRPr="00972458">
        <w:rPr>
          <w:rFonts w:ascii="Times New Roman" w:hAnsi="Times New Roman" w:cs="Times New Roman"/>
          <w:i/>
          <w:iCs/>
          <w:color w:val="222222"/>
          <w:shd w:val="clear" w:color="auto" w:fill="FFFFFF"/>
        </w:rPr>
        <w:t>11</w:t>
      </w:r>
      <w:r w:rsidRPr="00972458">
        <w:rPr>
          <w:rFonts w:ascii="Times New Roman" w:hAnsi="Times New Roman" w:cs="Times New Roman"/>
          <w:color w:val="222222"/>
          <w:shd w:val="clear" w:color="auto" w:fill="FFFFFF"/>
        </w:rPr>
        <w:t>(1), 120-122.</w:t>
      </w:r>
    </w:p>
    <w:p w14:paraId="53516C62"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Williams, B. (2019). The Slow Crawl of Paid Family Leave Laws. </w:t>
      </w:r>
      <w:r w:rsidRPr="00972458">
        <w:rPr>
          <w:rFonts w:ascii="Times New Roman" w:hAnsi="Times New Roman" w:cs="Times New Roman"/>
          <w:i/>
          <w:iCs/>
          <w:color w:val="222222"/>
          <w:shd w:val="clear" w:color="auto" w:fill="FFFFFF"/>
        </w:rPr>
        <w:t>California Western Law Review</w:t>
      </w:r>
      <w:r w:rsidRPr="00972458">
        <w:rPr>
          <w:rFonts w:ascii="Times New Roman" w:hAnsi="Times New Roman" w:cs="Times New Roman"/>
          <w:color w:val="222222"/>
          <w:shd w:val="clear" w:color="auto" w:fill="FFFFFF"/>
        </w:rPr>
        <w:t>, </w:t>
      </w:r>
      <w:r w:rsidRPr="00972458">
        <w:rPr>
          <w:rFonts w:ascii="Times New Roman" w:hAnsi="Times New Roman" w:cs="Times New Roman"/>
          <w:i/>
          <w:iCs/>
          <w:color w:val="222222"/>
          <w:shd w:val="clear" w:color="auto" w:fill="FFFFFF"/>
        </w:rPr>
        <w:t>55</w:t>
      </w:r>
      <w:r w:rsidRPr="00972458">
        <w:rPr>
          <w:rFonts w:ascii="Times New Roman" w:hAnsi="Times New Roman" w:cs="Times New Roman"/>
          <w:color w:val="222222"/>
          <w:shd w:val="clear" w:color="auto" w:fill="FFFFFF"/>
        </w:rPr>
        <w:t>(2), 5.</w:t>
      </w:r>
    </w:p>
    <w:p w14:paraId="75B7CAD5"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Winston, P., Coombs, E., Bennett, R., Antelo, L., Landers, P., &amp; Abbott, M. (2019). Paid family leave: supporting work attachment among lower income mothers. </w:t>
      </w:r>
      <w:r w:rsidRPr="00972458">
        <w:rPr>
          <w:rFonts w:ascii="Times New Roman" w:hAnsi="Times New Roman" w:cs="Times New Roman"/>
          <w:i/>
          <w:iCs/>
          <w:color w:val="222222"/>
          <w:shd w:val="clear" w:color="auto" w:fill="FFFFFF"/>
        </w:rPr>
        <w:t>Community, Work &amp; Family</w:t>
      </w:r>
      <w:r w:rsidRPr="00972458">
        <w:rPr>
          <w:rFonts w:ascii="Times New Roman" w:hAnsi="Times New Roman" w:cs="Times New Roman"/>
          <w:color w:val="222222"/>
          <w:shd w:val="clear" w:color="auto" w:fill="FFFFFF"/>
        </w:rPr>
        <w:t>, </w:t>
      </w:r>
      <w:r w:rsidRPr="00972458">
        <w:rPr>
          <w:rFonts w:ascii="Times New Roman" w:hAnsi="Times New Roman" w:cs="Times New Roman"/>
          <w:i/>
          <w:iCs/>
          <w:color w:val="222222"/>
          <w:shd w:val="clear" w:color="auto" w:fill="FFFFFF"/>
        </w:rPr>
        <w:t>22</w:t>
      </w:r>
      <w:r w:rsidRPr="00972458">
        <w:rPr>
          <w:rFonts w:ascii="Times New Roman" w:hAnsi="Times New Roman" w:cs="Times New Roman"/>
          <w:color w:val="222222"/>
          <w:shd w:val="clear" w:color="auto" w:fill="FFFFFF"/>
        </w:rPr>
        <w:t>(4), 478-511.</w:t>
      </w:r>
      <w:r w:rsidRPr="00972458">
        <w:rPr>
          <w:rFonts w:ascii="Times New Roman" w:hAnsi="Times New Roman" w:cs="Times New Roman"/>
        </w:rPr>
        <w:t xml:space="preserve"> </w:t>
      </w:r>
      <w:hyperlink r:id="rId54" w:history="1">
        <w:r w:rsidRPr="00972458">
          <w:rPr>
            <w:rStyle w:val="Hyperlink"/>
            <w:rFonts w:ascii="Times New Roman" w:hAnsi="Times New Roman" w:cs="Times New Roman"/>
            <w:color w:val="0070C0"/>
            <w:shd w:val="clear" w:color="auto" w:fill="FFFFFF"/>
          </w:rPr>
          <w:t>https://doi.org/</w:t>
        </w:r>
        <w:r w:rsidRPr="00972458">
          <w:rPr>
            <w:rStyle w:val="Hyperlink"/>
            <w:rFonts w:ascii="Times New Roman" w:hAnsi="Times New Roman" w:cs="Times New Roman"/>
            <w:color w:val="0070C0"/>
            <w:shd w:val="clear" w:color="auto" w:fill="FFFFFF"/>
          </w:rPr>
          <w:t>1</w:t>
        </w:r>
        <w:r w:rsidRPr="00972458">
          <w:rPr>
            <w:rStyle w:val="Hyperlink"/>
            <w:rFonts w:ascii="Times New Roman" w:hAnsi="Times New Roman" w:cs="Times New Roman"/>
            <w:color w:val="0070C0"/>
            <w:shd w:val="clear" w:color="auto" w:fill="FFFFFF"/>
          </w:rPr>
          <w:t>0.1080/13668803.2019.1635436</w:t>
        </w:r>
      </w:hyperlink>
      <w:r w:rsidRPr="00972458">
        <w:rPr>
          <w:rFonts w:ascii="Times New Roman" w:hAnsi="Times New Roman" w:cs="Times New Roman"/>
          <w:color w:val="0070C0"/>
          <w:shd w:val="clear" w:color="auto" w:fill="FFFFFF"/>
        </w:rPr>
        <w:t xml:space="preserve"> </w:t>
      </w:r>
    </w:p>
    <w:p w14:paraId="26ED486A" w14:textId="77777777" w:rsidR="00972458" w:rsidRPr="00972458" w:rsidRDefault="00972458" w:rsidP="00514686">
      <w:pPr>
        <w:pStyle w:val="ListParagraph"/>
        <w:numPr>
          <w:ilvl w:val="0"/>
          <w:numId w:val="20"/>
        </w:numPr>
        <w:jc w:val="both"/>
        <w:rPr>
          <w:rFonts w:ascii="Times New Roman" w:hAnsi="Times New Roman" w:cs="Times New Roman"/>
          <w:color w:val="222222"/>
          <w:shd w:val="clear" w:color="auto" w:fill="FFFFFF"/>
        </w:rPr>
      </w:pPr>
      <w:r w:rsidRPr="00972458">
        <w:rPr>
          <w:rFonts w:ascii="Times New Roman" w:hAnsi="Times New Roman" w:cs="Times New Roman"/>
          <w:color w:val="222222"/>
          <w:shd w:val="clear" w:color="auto" w:fill="FFFFFF"/>
        </w:rPr>
        <w:t>Zhai, Y., Santibanez, T. A., Kahn, K. E., Black, C. L., &amp; de Perio, M. A. (2018). Paid sick leave benefits, influenza vaccination, and taking sick days due to influenza-like illness among US workers. </w:t>
      </w:r>
      <w:r w:rsidRPr="00972458">
        <w:rPr>
          <w:rFonts w:ascii="Times New Roman" w:hAnsi="Times New Roman" w:cs="Times New Roman"/>
          <w:i/>
          <w:iCs/>
          <w:color w:val="222222"/>
          <w:shd w:val="clear" w:color="auto" w:fill="FFFFFF"/>
        </w:rPr>
        <w:t>Vaccine</w:t>
      </w:r>
      <w:r w:rsidRPr="00972458">
        <w:rPr>
          <w:rFonts w:ascii="Times New Roman" w:hAnsi="Times New Roman" w:cs="Times New Roman"/>
          <w:color w:val="222222"/>
          <w:shd w:val="clear" w:color="auto" w:fill="FFFFFF"/>
        </w:rPr>
        <w:t>, </w:t>
      </w:r>
      <w:r w:rsidRPr="00972458">
        <w:rPr>
          <w:rFonts w:ascii="Times New Roman" w:hAnsi="Times New Roman" w:cs="Times New Roman"/>
          <w:i/>
          <w:iCs/>
          <w:color w:val="222222"/>
          <w:shd w:val="clear" w:color="auto" w:fill="FFFFFF"/>
        </w:rPr>
        <w:t>36</w:t>
      </w:r>
      <w:r w:rsidRPr="00972458">
        <w:rPr>
          <w:rFonts w:ascii="Times New Roman" w:hAnsi="Times New Roman" w:cs="Times New Roman"/>
          <w:color w:val="222222"/>
          <w:shd w:val="clear" w:color="auto" w:fill="FFFFFF"/>
        </w:rPr>
        <w:t>(48), 7316-7323.</w:t>
      </w:r>
    </w:p>
    <w:p w14:paraId="415A43B1" w14:textId="77777777" w:rsidR="00B74033" w:rsidRPr="00972458" w:rsidRDefault="00B74033" w:rsidP="00514686">
      <w:pPr>
        <w:pStyle w:val="NoSpacing"/>
        <w:jc w:val="both"/>
        <w:rPr>
          <w:rFonts w:ascii="Times New Roman" w:hAnsi="Times New Roman" w:cs="Times New Roman"/>
          <w:b/>
        </w:rPr>
      </w:pPr>
      <w:bookmarkStart w:id="0" w:name="_GoBack"/>
      <w:bookmarkEnd w:id="0"/>
    </w:p>
    <w:p w14:paraId="181A1DDA" w14:textId="77777777" w:rsidR="00300E37" w:rsidRPr="00972458" w:rsidRDefault="00300E37" w:rsidP="00514686">
      <w:pPr>
        <w:pStyle w:val="NoSpacing"/>
        <w:jc w:val="both"/>
        <w:rPr>
          <w:rFonts w:ascii="Times New Roman" w:hAnsi="Times New Roman" w:cs="Times New Roman"/>
        </w:rPr>
      </w:pPr>
    </w:p>
    <w:p w14:paraId="1B4382B8" w14:textId="7C4D7150" w:rsidR="00514686" w:rsidRDefault="00514686">
      <w:pPr>
        <w:rPr>
          <w:rFonts w:ascii="Times New Roman" w:eastAsiaTheme="minorEastAsia" w:hAnsi="Times New Roman" w:cs="Times New Roman"/>
          <w:lang w:eastAsia="zh-CN"/>
        </w:rPr>
      </w:pPr>
      <w:r w:rsidRPr="00972458">
        <w:rPr>
          <w:rFonts w:ascii="Times New Roman" w:hAnsi="Times New Roman" w:cs="Times New Roman"/>
        </w:rPr>
        <w:br w:type="page"/>
      </w:r>
    </w:p>
    <w:p w14:paraId="4200F74F" w14:textId="77777777" w:rsidR="00300E37" w:rsidRPr="00102A0F" w:rsidRDefault="00300E37" w:rsidP="00597EB6">
      <w:pPr>
        <w:pStyle w:val="NoSpacing"/>
        <w:rPr>
          <w:rFonts w:ascii="Times New Roman" w:hAnsi="Times New Roman" w:cs="Times New Roman"/>
        </w:rPr>
      </w:pPr>
    </w:p>
    <w:p w14:paraId="07FA8737" w14:textId="44FD1B50" w:rsidR="00300E37" w:rsidRPr="00102A0F" w:rsidRDefault="00300E37" w:rsidP="00597EB6">
      <w:pPr>
        <w:pStyle w:val="NoSpacing"/>
        <w:rPr>
          <w:rFonts w:ascii="Times New Roman" w:hAnsi="Times New Roman" w:cs="Times New Roman"/>
          <w:b/>
        </w:rPr>
      </w:pPr>
      <w:r w:rsidRPr="00102A0F">
        <w:rPr>
          <w:rFonts w:ascii="Times New Roman" w:hAnsi="Times New Roman" w:cs="Times New Roman"/>
          <w:b/>
        </w:rPr>
        <w:t>Appendix 1   Examples of Working Papers or Research Papers</w:t>
      </w:r>
    </w:p>
    <w:p w14:paraId="32857598" w14:textId="77777777" w:rsidR="00300E37" w:rsidRPr="00102A0F" w:rsidRDefault="00300E37" w:rsidP="00597EB6">
      <w:pPr>
        <w:pStyle w:val="NoSpacing"/>
        <w:rPr>
          <w:rFonts w:ascii="Times New Roman" w:hAnsi="Times New Roman" w:cs="Times New Roman"/>
          <w:b/>
        </w:rPr>
      </w:pPr>
    </w:p>
    <w:p w14:paraId="1F029A59" w14:textId="77777777" w:rsidR="0052294E" w:rsidRPr="00102A0F" w:rsidRDefault="0052294E" w:rsidP="0052294E">
      <w:pPr>
        <w:jc w:val="both"/>
        <w:rPr>
          <w:rFonts w:ascii="Times New Roman" w:hAnsi="Times New Roman" w:cs="Times New Roman"/>
          <w:u w:val="single"/>
        </w:rPr>
      </w:pPr>
      <w:r w:rsidRPr="00102A0F">
        <w:rPr>
          <w:rFonts w:ascii="Times New Roman" w:hAnsi="Times New Roman" w:cs="Times New Roman"/>
          <w:u w:val="single"/>
        </w:rPr>
        <w:t>Idea 1:</w:t>
      </w:r>
    </w:p>
    <w:p w14:paraId="41E8144F" w14:textId="77777777" w:rsidR="0052294E" w:rsidRPr="00102A0F" w:rsidRDefault="0052294E" w:rsidP="0052294E">
      <w:pPr>
        <w:jc w:val="both"/>
        <w:rPr>
          <w:rFonts w:ascii="Times New Roman" w:hAnsi="Times New Roman" w:cs="Times New Roman"/>
        </w:rPr>
      </w:pPr>
      <w:r w:rsidRPr="00102A0F">
        <w:rPr>
          <w:rFonts w:ascii="Times New Roman" w:hAnsi="Times New Roman" w:cs="Times New Roman"/>
        </w:rPr>
        <w:t>We propose to improve the imputation of microsimulation model by allowing imputation methods customized to individual simulation steps.</w:t>
      </w:r>
    </w:p>
    <w:p w14:paraId="7F5FFB94" w14:textId="77777777" w:rsidR="0052294E" w:rsidRPr="00102A0F" w:rsidRDefault="0052294E" w:rsidP="0052294E">
      <w:pPr>
        <w:jc w:val="both"/>
        <w:rPr>
          <w:rFonts w:ascii="Times New Roman" w:hAnsi="Times New Roman" w:cs="Times New Roman"/>
          <w:u w:val="single"/>
        </w:rPr>
      </w:pPr>
      <w:r w:rsidRPr="00102A0F">
        <w:rPr>
          <w:rFonts w:ascii="Times New Roman" w:hAnsi="Times New Roman" w:cs="Times New Roman"/>
          <w:u w:val="single"/>
        </w:rPr>
        <w:t>Imputation Implementation in Current Model:</w:t>
      </w:r>
    </w:p>
    <w:p w14:paraId="204357A6" w14:textId="77777777" w:rsidR="0052294E" w:rsidRPr="00102A0F" w:rsidRDefault="0052294E" w:rsidP="0052294E">
      <w:pPr>
        <w:jc w:val="both"/>
        <w:rPr>
          <w:rFonts w:ascii="Times New Roman" w:hAnsi="Times New Roman" w:cs="Times New Roman"/>
        </w:rPr>
      </w:pPr>
      <w:r w:rsidRPr="00102A0F">
        <w:rPr>
          <w:rFonts w:ascii="Times New Roman" w:hAnsi="Times New Roman" w:cs="Times New Roman"/>
        </w:rPr>
        <w:t xml:space="preserve">In our current model implementation, users are offer with a list of simulation methods, including regression methods and machine learning methods, as shown in </w:t>
      </w:r>
      <w:r w:rsidRPr="00102A0F">
        <w:rPr>
          <w:rFonts w:ascii="Times New Roman" w:hAnsi="Times New Roman" w:cs="Times New Roman"/>
          <w:b/>
        </w:rPr>
        <w:fldChar w:fldCharType="begin"/>
      </w:r>
      <w:r w:rsidRPr="00102A0F">
        <w:rPr>
          <w:rFonts w:ascii="Times New Roman" w:hAnsi="Times New Roman" w:cs="Times New Roman"/>
          <w:b/>
        </w:rPr>
        <w:instrText xml:space="preserve"> REF _Ref4055316 \h  \* MERGEFORMAT </w:instrText>
      </w:r>
      <w:r w:rsidRPr="00102A0F">
        <w:rPr>
          <w:rFonts w:ascii="Times New Roman" w:hAnsi="Times New Roman" w:cs="Times New Roman"/>
          <w:b/>
        </w:rPr>
      </w:r>
      <w:r w:rsidRPr="00102A0F">
        <w:rPr>
          <w:rFonts w:ascii="Times New Roman" w:hAnsi="Times New Roman" w:cs="Times New Roman"/>
          <w:b/>
        </w:rPr>
        <w:fldChar w:fldCharType="separate"/>
      </w:r>
      <w:r w:rsidRPr="00102A0F">
        <w:rPr>
          <w:rFonts w:ascii="Times New Roman" w:hAnsi="Times New Roman" w:cs="Times New Roman"/>
          <w:b/>
        </w:rPr>
        <w:t xml:space="preserve">Exhibit </w:t>
      </w:r>
      <w:r w:rsidRPr="00102A0F">
        <w:rPr>
          <w:rFonts w:ascii="Times New Roman" w:hAnsi="Times New Roman" w:cs="Times New Roman"/>
          <w:b/>
          <w:noProof/>
        </w:rPr>
        <w:t>1</w:t>
      </w:r>
      <w:r w:rsidRPr="00102A0F">
        <w:rPr>
          <w:rFonts w:ascii="Times New Roman" w:hAnsi="Times New Roman" w:cs="Times New Roman"/>
          <w:b/>
        </w:rPr>
        <w:fldChar w:fldCharType="end"/>
      </w:r>
      <w:r w:rsidRPr="00102A0F">
        <w:rPr>
          <w:rFonts w:ascii="Times New Roman" w:hAnsi="Times New Roman" w:cs="Times New Roman"/>
        </w:rPr>
        <w:t xml:space="preserve"> below.</w:t>
      </w:r>
      <w:r w:rsidRPr="00102A0F">
        <w:rPr>
          <w:rFonts w:ascii="Times New Roman" w:hAnsi="Times New Roman" w:cs="Times New Roman"/>
        </w:rPr>
        <w:tab/>
      </w:r>
    </w:p>
    <w:p w14:paraId="528650F2" w14:textId="77777777" w:rsidR="0052294E" w:rsidRPr="00102A0F" w:rsidRDefault="0052294E" w:rsidP="0052294E">
      <w:pPr>
        <w:pStyle w:val="Caption"/>
        <w:keepNext/>
        <w:jc w:val="center"/>
        <w:rPr>
          <w:rFonts w:ascii="Times New Roman" w:hAnsi="Times New Roman" w:cs="Times New Roman"/>
          <w:b/>
          <w:i w:val="0"/>
          <w:color w:val="auto"/>
          <w:sz w:val="22"/>
          <w:szCs w:val="22"/>
        </w:rPr>
      </w:pPr>
      <w:bookmarkStart w:id="1" w:name="_Ref4055316"/>
      <w:r w:rsidRPr="00102A0F">
        <w:rPr>
          <w:rFonts w:ascii="Times New Roman" w:hAnsi="Times New Roman" w:cs="Times New Roman"/>
          <w:b/>
          <w:i w:val="0"/>
          <w:color w:val="auto"/>
          <w:sz w:val="22"/>
          <w:szCs w:val="22"/>
        </w:rPr>
        <w:t xml:space="preserve">Exhibit </w:t>
      </w:r>
      <w:r w:rsidRPr="00102A0F">
        <w:rPr>
          <w:rFonts w:ascii="Times New Roman" w:hAnsi="Times New Roman" w:cs="Times New Roman"/>
          <w:b/>
          <w:i w:val="0"/>
          <w:color w:val="auto"/>
          <w:sz w:val="22"/>
          <w:szCs w:val="22"/>
        </w:rPr>
        <w:fldChar w:fldCharType="begin"/>
      </w:r>
      <w:r w:rsidRPr="00102A0F">
        <w:rPr>
          <w:rFonts w:ascii="Times New Roman" w:hAnsi="Times New Roman" w:cs="Times New Roman"/>
          <w:b/>
          <w:i w:val="0"/>
          <w:color w:val="auto"/>
          <w:sz w:val="22"/>
          <w:szCs w:val="22"/>
        </w:rPr>
        <w:instrText xml:space="preserve"> SEQ Exhibit \* ARABIC </w:instrText>
      </w:r>
      <w:r w:rsidRPr="00102A0F">
        <w:rPr>
          <w:rFonts w:ascii="Times New Roman" w:hAnsi="Times New Roman" w:cs="Times New Roman"/>
          <w:b/>
          <w:i w:val="0"/>
          <w:color w:val="auto"/>
          <w:sz w:val="22"/>
          <w:szCs w:val="22"/>
        </w:rPr>
        <w:fldChar w:fldCharType="separate"/>
      </w:r>
      <w:r w:rsidRPr="00102A0F">
        <w:rPr>
          <w:rFonts w:ascii="Times New Roman" w:hAnsi="Times New Roman" w:cs="Times New Roman"/>
          <w:b/>
          <w:i w:val="0"/>
          <w:noProof/>
          <w:color w:val="auto"/>
          <w:sz w:val="22"/>
          <w:szCs w:val="22"/>
        </w:rPr>
        <w:t>1</w:t>
      </w:r>
      <w:r w:rsidRPr="00102A0F">
        <w:rPr>
          <w:rFonts w:ascii="Times New Roman" w:hAnsi="Times New Roman" w:cs="Times New Roman"/>
          <w:b/>
          <w:i w:val="0"/>
          <w:color w:val="auto"/>
          <w:sz w:val="22"/>
          <w:szCs w:val="22"/>
        </w:rPr>
        <w:fldChar w:fldCharType="end"/>
      </w:r>
      <w:bookmarkEnd w:id="1"/>
      <w:r w:rsidRPr="00102A0F">
        <w:rPr>
          <w:rFonts w:ascii="Times New Roman" w:hAnsi="Times New Roman" w:cs="Times New Roman"/>
          <w:b/>
          <w:i w:val="0"/>
          <w:color w:val="auto"/>
          <w:sz w:val="22"/>
          <w:szCs w:val="22"/>
        </w:rPr>
        <w:t>: Choices of Simulation Method in Current Model</w:t>
      </w:r>
    </w:p>
    <w:p w14:paraId="05DC455C" w14:textId="77777777" w:rsidR="0052294E" w:rsidRPr="00102A0F" w:rsidRDefault="0052294E" w:rsidP="0052294E">
      <w:pPr>
        <w:jc w:val="center"/>
        <w:rPr>
          <w:rFonts w:ascii="Times New Roman" w:hAnsi="Times New Roman" w:cs="Times New Roman"/>
        </w:rPr>
      </w:pPr>
      <w:r w:rsidRPr="00102A0F">
        <w:rPr>
          <w:rFonts w:ascii="Times New Roman" w:hAnsi="Times New Roman" w:cs="Times New Roman"/>
          <w:noProof/>
        </w:rPr>
        <w:drawing>
          <wp:inline distT="0" distB="0" distL="0" distR="0" wp14:anchorId="54384C5E" wp14:editId="0ED6852C">
            <wp:extent cx="2897185" cy="2743200"/>
            <wp:effectExtent l="0" t="0" r="0" b="0"/>
            <wp:docPr id="20" name="Picture 20" descr="C:\Users\czhang\Desktop\screenshot_microsim 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zhang\Desktop\screenshot_microsim gui.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97185" cy="2743200"/>
                    </a:xfrm>
                    <a:prstGeom prst="rect">
                      <a:avLst/>
                    </a:prstGeom>
                    <a:noFill/>
                    <a:ln>
                      <a:noFill/>
                    </a:ln>
                  </pic:spPr>
                </pic:pic>
              </a:graphicData>
            </a:graphic>
          </wp:inline>
        </w:drawing>
      </w:r>
    </w:p>
    <w:p w14:paraId="6E5D8E0C" w14:textId="77777777" w:rsidR="0052294E" w:rsidRPr="00102A0F" w:rsidRDefault="0052294E" w:rsidP="0052294E">
      <w:pPr>
        <w:jc w:val="both"/>
        <w:rPr>
          <w:rFonts w:ascii="Times New Roman" w:hAnsi="Times New Roman" w:cs="Times New Roman"/>
        </w:rPr>
      </w:pPr>
      <w:r w:rsidRPr="00102A0F">
        <w:rPr>
          <w:rFonts w:ascii="Times New Roman" w:hAnsi="Times New Roman" w:cs="Times New Roman"/>
        </w:rPr>
        <w:t xml:space="preserve">When using the model, the </w:t>
      </w:r>
      <w:r w:rsidRPr="00102A0F">
        <w:rPr>
          <w:rFonts w:ascii="Times New Roman" w:hAnsi="Times New Roman" w:cs="Times New Roman"/>
          <w:u w:val="single"/>
        </w:rPr>
        <w:t>same method</w:t>
      </w:r>
      <w:r w:rsidRPr="00102A0F">
        <w:rPr>
          <w:rFonts w:ascii="Times New Roman" w:hAnsi="Times New Roman" w:cs="Times New Roman"/>
        </w:rPr>
        <w:t xml:space="preserve"> chosen will be applied to </w:t>
      </w:r>
      <w:r w:rsidRPr="00102A0F">
        <w:rPr>
          <w:rFonts w:ascii="Times New Roman" w:hAnsi="Times New Roman" w:cs="Times New Roman"/>
          <w:u w:val="single"/>
        </w:rPr>
        <w:t>all simulation steps</w:t>
      </w:r>
      <w:r w:rsidRPr="00102A0F">
        <w:rPr>
          <w:rFonts w:ascii="Times New Roman" w:hAnsi="Times New Roman" w:cs="Times New Roman"/>
        </w:rPr>
        <w:t xml:space="preserve"> in the model, including the simulation of:</w:t>
      </w:r>
    </w:p>
    <w:p w14:paraId="161F41F9" w14:textId="77777777" w:rsidR="0052294E" w:rsidRPr="00102A0F" w:rsidRDefault="0052294E" w:rsidP="0052294E">
      <w:pPr>
        <w:pStyle w:val="ListParagraph"/>
        <w:numPr>
          <w:ilvl w:val="0"/>
          <w:numId w:val="16"/>
        </w:numPr>
        <w:jc w:val="both"/>
        <w:rPr>
          <w:rFonts w:ascii="Times New Roman" w:hAnsi="Times New Roman" w:cs="Times New Roman"/>
          <w:i/>
        </w:rPr>
      </w:pPr>
      <w:r w:rsidRPr="00102A0F">
        <w:rPr>
          <w:rFonts w:ascii="Times New Roman" w:hAnsi="Times New Roman" w:cs="Times New Roman"/>
        </w:rPr>
        <w:t xml:space="preserve">Six leave taking variables: </w:t>
      </w:r>
      <w:r w:rsidRPr="00102A0F">
        <w:rPr>
          <w:rFonts w:ascii="Times New Roman" w:hAnsi="Times New Roman" w:cs="Times New Roman"/>
          <w:i/>
        </w:rPr>
        <w:t>take_own, take_matdis, take_bond, take_illchild, take_illspouse, take_illparent</w:t>
      </w:r>
    </w:p>
    <w:p w14:paraId="4832983E" w14:textId="77777777" w:rsidR="0052294E" w:rsidRPr="00102A0F" w:rsidRDefault="0052294E" w:rsidP="0052294E">
      <w:pPr>
        <w:pStyle w:val="ListParagraph"/>
        <w:numPr>
          <w:ilvl w:val="0"/>
          <w:numId w:val="16"/>
        </w:numPr>
        <w:jc w:val="both"/>
        <w:rPr>
          <w:rFonts w:ascii="Times New Roman" w:hAnsi="Times New Roman" w:cs="Times New Roman"/>
          <w:i/>
        </w:rPr>
      </w:pPr>
      <w:r w:rsidRPr="00102A0F">
        <w:rPr>
          <w:rFonts w:ascii="Times New Roman" w:hAnsi="Times New Roman" w:cs="Times New Roman"/>
        </w:rPr>
        <w:t xml:space="preserve">Six leave needing variables: </w:t>
      </w:r>
      <w:r w:rsidRPr="00102A0F">
        <w:rPr>
          <w:rFonts w:ascii="Times New Roman" w:hAnsi="Times New Roman" w:cs="Times New Roman"/>
          <w:i/>
        </w:rPr>
        <w:t>need_own, need_matdis, need_bond, need_illchild, need_illspouse, need_illparent</w:t>
      </w:r>
    </w:p>
    <w:p w14:paraId="5807517F" w14:textId="77777777" w:rsidR="0052294E" w:rsidRPr="00102A0F" w:rsidRDefault="0052294E" w:rsidP="0052294E">
      <w:pPr>
        <w:pStyle w:val="ListParagraph"/>
        <w:numPr>
          <w:ilvl w:val="0"/>
          <w:numId w:val="16"/>
        </w:numPr>
        <w:jc w:val="both"/>
        <w:rPr>
          <w:rFonts w:ascii="Times New Roman" w:hAnsi="Times New Roman" w:cs="Times New Roman"/>
        </w:rPr>
      </w:pPr>
      <w:r w:rsidRPr="00102A0F">
        <w:rPr>
          <w:rFonts w:ascii="Times New Roman" w:hAnsi="Times New Roman" w:cs="Times New Roman"/>
        </w:rPr>
        <w:t xml:space="preserve">Indicator of whether worker would respond to new program by increasing leave length: </w:t>
      </w:r>
      <w:r w:rsidRPr="00102A0F">
        <w:rPr>
          <w:rFonts w:ascii="Times New Roman" w:hAnsi="Times New Roman" w:cs="Times New Roman"/>
          <w:i/>
        </w:rPr>
        <w:t>resp_len</w:t>
      </w:r>
    </w:p>
    <w:p w14:paraId="2BCE6036" w14:textId="77777777" w:rsidR="0052294E" w:rsidRPr="00102A0F" w:rsidRDefault="0052294E" w:rsidP="0052294E">
      <w:pPr>
        <w:pStyle w:val="ListParagraph"/>
        <w:numPr>
          <w:ilvl w:val="0"/>
          <w:numId w:val="16"/>
        </w:numPr>
        <w:jc w:val="both"/>
        <w:rPr>
          <w:rFonts w:ascii="Times New Roman" w:hAnsi="Times New Roman" w:cs="Times New Roman"/>
        </w:rPr>
      </w:pPr>
      <w:r w:rsidRPr="00102A0F">
        <w:rPr>
          <w:rFonts w:ascii="Times New Roman" w:hAnsi="Times New Roman" w:cs="Times New Roman"/>
        </w:rPr>
        <w:t xml:space="preserve">Indicators of whether worker sees doctor, and whether stays at hospital: </w:t>
      </w:r>
      <w:r w:rsidRPr="00102A0F">
        <w:rPr>
          <w:rFonts w:ascii="Times New Roman" w:hAnsi="Times New Roman" w:cs="Times New Roman"/>
          <w:i/>
        </w:rPr>
        <w:t>doctor, hospital</w:t>
      </w:r>
    </w:p>
    <w:p w14:paraId="274DC0C0" w14:textId="77777777" w:rsidR="0052294E" w:rsidRPr="00102A0F" w:rsidRDefault="0052294E" w:rsidP="0052294E">
      <w:pPr>
        <w:pStyle w:val="ListParagraph"/>
        <w:numPr>
          <w:ilvl w:val="0"/>
          <w:numId w:val="16"/>
        </w:numPr>
        <w:jc w:val="both"/>
        <w:rPr>
          <w:rFonts w:ascii="Times New Roman" w:hAnsi="Times New Roman" w:cs="Times New Roman"/>
        </w:rPr>
      </w:pPr>
      <w:r w:rsidRPr="00102A0F">
        <w:rPr>
          <w:rFonts w:ascii="Times New Roman" w:hAnsi="Times New Roman" w:cs="Times New Roman"/>
        </w:rPr>
        <w:t xml:space="preserve">Indicators of whether worker receives pay from employer: </w:t>
      </w:r>
      <w:r w:rsidRPr="00102A0F">
        <w:rPr>
          <w:rFonts w:ascii="Times New Roman" w:hAnsi="Times New Roman" w:cs="Times New Roman"/>
          <w:i/>
        </w:rPr>
        <w:t>anypay</w:t>
      </w:r>
    </w:p>
    <w:p w14:paraId="6CE84403" w14:textId="77777777" w:rsidR="0052294E" w:rsidRPr="00102A0F" w:rsidRDefault="0052294E" w:rsidP="0052294E">
      <w:pPr>
        <w:pStyle w:val="ListParagraph"/>
        <w:numPr>
          <w:ilvl w:val="0"/>
          <w:numId w:val="16"/>
        </w:numPr>
        <w:jc w:val="both"/>
        <w:rPr>
          <w:rFonts w:ascii="Times New Roman" w:hAnsi="Times New Roman" w:cs="Times New Roman"/>
          <w:i/>
        </w:rPr>
      </w:pPr>
      <w:r w:rsidRPr="00102A0F">
        <w:rPr>
          <w:rFonts w:ascii="Times New Roman" w:hAnsi="Times New Roman" w:cs="Times New Roman"/>
        </w:rPr>
        <w:t xml:space="preserve">Discrete variable of proportion of pay worker receives from employer when taking leave: </w:t>
      </w:r>
      <w:r w:rsidRPr="00102A0F">
        <w:rPr>
          <w:rFonts w:ascii="Times New Roman" w:hAnsi="Times New Roman" w:cs="Times New Roman"/>
          <w:i/>
        </w:rPr>
        <w:t>prop_pay</w:t>
      </w:r>
    </w:p>
    <w:p w14:paraId="2586251F" w14:textId="77777777" w:rsidR="0052294E" w:rsidRPr="00102A0F" w:rsidRDefault="0052294E" w:rsidP="0052294E">
      <w:pPr>
        <w:jc w:val="both"/>
        <w:rPr>
          <w:rFonts w:ascii="Times New Roman" w:hAnsi="Times New Roman" w:cs="Times New Roman"/>
        </w:rPr>
      </w:pPr>
      <w:r w:rsidRPr="00102A0F">
        <w:rPr>
          <w:rFonts w:ascii="Times New Roman" w:hAnsi="Times New Roman" w:cs="Times New Roman"/>
        </w:rPr>
        <w:t xml:space="preserve">A potential limitation of the above implementation is that the optimal simulation method may not be chosen for </w:t>
      </w:r>
      <w:r w:rsidRPr="00102A0F">
        <w:rPr>
          <w:rFonts w:ascii="Times New Roman" w:hAnsi="Times New Roman" w:cs="Times New Roman"/>
          <w:i/>
        </w:rPr>
        <w:t>all</w:t>
      </w:r>
      <w:r w:rsidRPr="00102A0F">
        <w:rPr>
          <w:rFonts w:ascii="Times New Roman" w:hAnsi="Times New Roman" w:cs="Times New Roman"/>
        </w:rPr>
        <w:t xml:space="preserve"> simulation steps. For example, Support Vector Machine method can perform better than logistic regression when there are high correlation among predictors (Salazar et al., 2012). On the other hand, SVM can perform worse than logistic regression when there are insufficient number of observations for certain classes, an undesirable situation for deriving the separation the hyperplane. Therefore, SVM can be a good choice of simulation method when the simulation equation involves highly correlated predictors such as </w:t>
      </w:r>
      <w:r w:rsidRPr="00102A0F">
        <w:rPr>
          <w:rFonts w:ascii="Times New Roman" w:hAnsi="Times New Roman" w:cs="Times New Roman"/>
        </w:rPr>
        <w:lastRenderedPageBreak/>
        <w:t xml:space="preserve">education and family income, while its performance can be undermined when we need to simulate a skewed outcome such as </w:t>
      </w:r>
      <w:r w:rsidRPr="00102A0F">
        <w:rPr>
          <w:rFonts w:ascii="Times New Roman" w:hAnsi="Times New Roman" w:cs="Times New Roman"/>
          <w:i/>
        </w:rPr>
        <w:t>take_illparent</w:t>
      </w:r>
      <w:r w:rsidRPr="00102A0F">
        <w:rPr>
          <w:rFonts w:ascii="Times New Roman" w:hAnsi="Times New Roman" w:cs="Times New Roman"/>
        </w:rPr>
        <w:t xml:space="preserve"> for which over 95% values are zeros in the training (FMLA) sample. Given such possibilities of heterogeneous model performance, in general we would want to allow different simulation methods for different simulation steps.</w:t>
      </w:r>
    </w:p>
    <w:p w14:paraId="264ADDD2" w14:textId="77777777" w:rsidR="0052294E" w:rsidRPr="00102A0F" w:rsidRDefault="0052294E" w:rsidP="0052294E">
      <w:pPr>
        <w:jc w:val="both"/>
        <w:rPr>
          <w:rFonts w:ascii="Times New Roman" w:hAnsi="Times New Roman" w:cs="Times New Roman"/>
          <w:u w:val="single"/>
        </w:rPr>
      </w:pPr>
      <w:r w:rsidRPr="00102A0F">
        <w:rPr>
          <w:rFonts w:ascii="Times New Roman" w:hAnsi="Times New Roman" w:cs="Times New Roman"/>
          <w:u w:val="single"/>
        </w:rPr>
        <w:t>Proposed Implementation:</w:t>
      </w:r>
    </w:p>
    <w:p w14:paraId="212C86AD" w14:textId="77777777" w:rsidR="0052294E" w:rsidRPr="00102A0F" w:rsidRDefault="0052294E" w:rsidP="0052294E">
      <w:pPr>
        <w:jc w:val="both"/>
        <w:rPr>
          <w:rFonts w:ascii="Times New Roman" w:hAnsi="Times New Roman" w:cs="Times New Roman"/>
        </w:rPr>
      </w:pPr>
      <w:r w:rsidRPr="00102A0F">
        <w:rPr>
          <w:rFonts w:ascii="Times New Roman" w:hAnsi="Times New Roman" w:cs="Times New Roman"/>
        </w:rPr>
        <w:t xml:space="preserve">The current choices of simulation methods will be preserved - model user can still choose to implement a single method uniformly throughout the entire model. On top of that, in the drop-down list in </w:t>
      </w:r>
      <w:r w:rsidRPr="00102A0F">
        <w:rPr>
          <w:rFonts w:ascii="Times New Roman" w:hAnsi="Times New Roman" w:cs="Times New Roman"/>
          <w:b/>
        </w:rPr>
        <w:fldChar w:fldCharType="begin"/>
      </w:r>
      <w:r w:rsidRPr="00102A0F">
        <w:rPr>
          <w:rFonts w:ascii="Times New Roman" w:hAnsi="Times New Roman" w:cs="Times New Roman"/>
          <w:b/>
        </w:rPr>
        <w:instrText xml:space="preserve"> REF _Ref4055316 \h  \* MERGEFORMAT </w:instrText>
      </w:r>
      <w:r w:rsidRPr="00102A0F">
        <w:rPr>
          <w:rFonts w:ascii="Times New Roman" w:hAnsi="Times New Roman" w:cs="Times New Roman"/>
          <w:b/>
        </w:rPr>
      </w:r>
      <w:r w:rsidRPr="00102A0F">
        <w:rPr>
          <w:rFonts w:ascii="Times New Roman" w:hAnsi="Times New Roman" w:cs="Times New Roman"/>
          <w:b/>
        </w:rPr>
        <w:fldChar w:fldCharType="separate"/>
      </w:r>
      <w:r w:rsidRPr="00102A0F">
        <w:rPr>
          <w:rFonts w:ascii="Times New Roman" w:hAnsi="Times New Roman" w:cs="Times New Roman"/>
          <w:b/>
        </w:rPr>
        <w:t xml:space="preserve">Exhibit </w:t>
      </w:r>
      <w:r w:rsidRPr="00102A0F">
        <w:rPr>
          <w:rFonts w:ascii="Times New Roman" w:hAnsi="Times New Roman" w:cs="Times New Roman"/>
          <w:b/>
          <w:noProof/>
        </w:rPr>
        <w:t>1</w:t>
      </w:r>
      <w:r w:rsidRPr="00102A0F">
        <w:rPr>
          <w:rFonts w:ascii="Times New Roman" w:hAnsi="Times New Roman" w:cs="Times New Roman"/>
          <w:b/>
        </w:rPr>
        <w:fldChar w:fldCharType="end"/>
      </w:r>
      <w:r w:rsidRPr="00102A0F">
        <w:rPr>
          <w:rFonts w:ascii="Times New Roman" w:hAnsi="Times New Roman" w:cs="Times New Roman"/>
        </w:rPr>
        <w:t>, we propose to add a “</w:t>
      </w:r>
      <w:r w:rsidRPr="00102A0F">
        <w:rPr>
          <w:rFonts w:ascii="Times New Roman" w:hAnsi="Times New Roman" w:cs="Times New Roman"/>
          <w:i/>
        </w:rPr>
        <w:t>data-driven method choice</w:t>
      </w:r>
      <w:r w:rsidRPr="00102A0F">
        <w:rPr>
          <w:rFonts w:ascii="Times New Roman" w:hAnsi="Times New Roman" w:cs="Times New Roman"/>
        </w:rPr>
        <w:t xml:space="preserve">”. Namely, when this option is chosen, the model will rely on the training data (FMLA) to automatically identify the optimal simulation method </w:t>
      </w:r>
      <w:r w:rsidRPr="00102A0F">
        <w:rPr>
          <w:rFonts w:ascii="Times New Roman" w:hAnsi="Times New Roman" w:cs="Times New Roman"/>
          <w:i/>
        </w:rPr>
        <w:t xml:space="preserve">for each outcome </w:t>
      </w:r>
      <w:r w:rsidRPr="00102A0F">
        <w:rPr>
          <w:rFonts w:ascii="Times New Roman" w:hAnsi="Times New Roman" w:cs="Times New Roman"/>
        </w:rPr>
        <w:t xml:space="preserve">to be simulated, and report to user the optimal method identified for each outcome. The optimality of method choice will be determined by a composite score which is a function of a series of model performance metrics computed from cross-validation using the training data - example metrics include </w:t>
      </w:r>
      <w:r w:rsidRPr="00102A0F">
        <w:rPr>
          <w:rFonts w:ascii="Times New Roman" w:hAnsi="Times New Roman" w:cs="Times New Roman"/>
          <w:i/>
        </w:rPr>
        <w:t>precision</w:t>
      </w:r>
      <w:r w:rsidRPr="00102A0F">
        <w:rPr>
          <w:rFonts w:ascii="Times New Roman" w:hAnsi="Times New Roman" w:cs="Times New Roman"/>
        </w:rPr>
        <w:t xml:space="preserve">, </w:t>
      </w:r>
      <w:r w:rsidRPr="00102A0F">
        <w:rPr>
          <w:rFonts w:ascii="Times New Roman" w:hAnsi="Times New Roman" w:cs="Times New Roman"/>
          <w:i/>
        </w:rPr>
        <w:t>recall</w:t>
      </w:r>
      <w:r w:rsidRPr="00102A0F">
        <w:rPr>
          <w:rFonts w:ascii="Times New Roman" w:hAnsi="Times New Roman" w:cs="Times New Roman"/>
        </w:rPr>
        <w:t xml:space="preserve">, </w:t>
      </w:r>
      <w:r w:rsidRPr="00102A0F">
        <w:rPr>
          <w:rFonts w:ascii="Times New Roman" w:hAnsi="Times New Roman" w:cs="Times New Roman"/>
          <w:i/>
        </w:rPr>
        <w:t>F1</w:t>
      </w:r>
      <w:r w:rsidRPr="00102A0F">
        <w:rPr>
          <w:rFonts w:ascii="Times New Roman" w:hAnsi="Times New Roman" w:cs="Times New Roman"/>
        </w:rPr>
        <w:t xml:space="preserve"> </w:t>
      </w:r>
      <w:r w:rsidRPr="00102A0F">
        <w:rPr>
          <w:rFonts w:ascii="Times New Roman" w:hAnsi="Times New Roman" w:cs="Times New Roman"/>
          <w:i/>
        </w:rPr>
        <w:t>score</w:t>
      </w:r>
      <w:r w:rsidRPr="00102A0F">
        <w:rPr>
          <w:rFonts w:ascii="Times New Roman" w:hAnsi="Times New Roman" w:cs="Times New Roman"/>
        </w:rPr>
        <w:t xml:space="preserve">, </w:t>
      </w:r>
      <w:r w:rsidRPr="00102A0F">
        <w:rPr>
          <w:rFonts w:ascii="Times New Roman" w:hAnsi="Times New Roman" w:cs="Times New Roman"/>
          <w:i/>
        </w:rPr>
        <w:t>accuracy</w:t>
      </w:r>
      <w:r w:rsidRPr="00102A0F">
        <w:rPr>
          <w:rFonts w:ascii="Times New Roman" w:hAnsi="Times New Roman" w:cs="Times New Roman"/>
        </w:rPr>
        <w:t xml:space="preserve">, </w:t>
      </w:r>
      <w:r w:rsidRPr="00102A0F">
        <w:rPr>
          <w:rFonts w:ascii="Times New Roman" w:hAnsi="Times New Roman" w:cs="Times New Roman"/>
          <w:i/>
        </w:rPr>
        <w:t>Area-Under-Curve</w:t>
      </w:r>
      <w:r w:rsidRPr="00102A0F">
        <w:rPr>
          <w:rFonts w:ascii="Times New Roman" w:hAnsi="Times New Roman" w:cs="Times New Roman"/>
        </w:rPr>
        <w:t>, etc. Upon identification of the set of optimal methods that are specific to each simulation step, the optimal methods will be applied accordingly in the model to produce final simulation results. The choice of these optimal methods will be presented to users as runtime message as well as a final log file.</w:t>
      </w:r>
    </w:p>
    <w:p w14:paraId="443755F7" w14:textId="77777777" w:rsidR="0052294E" w:rsidRPr="00102A0F" w:rsidRDefault="0052294E" w:rsidP="0052294E">
      <w:pPr>
        <w:jc w:val="both"/>
        <w:rPr>
          <w:rFonts w:ascii="Times New Roman" w:hAnsi="Times New Roman" w:cs="Times New Roman"/>
          <w:u w:val="single"/>
        </w:rPr>
      </w:pPr>
      <w:r w:rsidRPr="00102A0F">
        <w:rPr>
          <w:rFonts w:ascii="Times New Roman" w:hAnsi="Times New Roman" w:cs="Times New Roman"/>
          <w:u w:val="single"/>
        </w:rPr>
        <w:t>Remarks:</w:t>
      </w:r>
    </w:p>
    <w:p w14:paraId="19E9CAA3" w14:textId="77777777" w:rsidR="0052294E" w:rsidRPr="00102A0F" w:rsidRDefault="0052294E" w:rsidP="0052294E">
      <w:pPr>
        <w:jc w:val="both"/>
        <w:rPr>
          <w:rFonts w:ascii="Times New Roman" w:hAnsi="Times New Roman" w:cs="Times New Roman"/>
        </w:rPr>
      </w:pPr>
      <w:r w:rsidRPr="00102A0F">
        <w:rPr>
          <w:rFonts w:ascii="Times New Roman" w:hAnsi="Times New Roman" w:cs="Times New Roman"/>
        </w:rPr>
        <w:t>In the final log file, users will also be noted with any low-performance simulation steps - namely, it is possible that even with the optimal method, the performance at certain simulation steps is still not satisfactory, e.g. (i) model performance is not significantly better than random guess when simulating certain outcomes, and (ii) even the best performing model is still inaccurate in simulating certain outcomes. It is crucial to recognize these limitations especially with the small-size FMLA dataset thus any resulting alarming model performance, so that policymakers can base their decisions on model output in the most informed way.</w:t>
      </w:r>
    </w:p>
    <w:p w14:paraId="390F83E4" w14:textId="77777777" w:rsidR="0052294E" w:rsidRPr="00102A0F" w:rsidRDefault="0052294E" w:rsidP="0052294E">
      <w:pPr>
        <w:rPr>
          <w:rFonts w:ascii="Times New Roman" w:hAnsi="Times New Roman" w:cs="Times New Roman"/>
          <w:u w:val="single"/>
        </w:rPr>
      </w:pPr>
      <w:r w:rsidRPr="00102A0F">
        <w:rPr>
          <w:rFonts w:ascii="Times New Roman" w:hAnsi="Times New Roman" w:cs="Times New Roman"/>
          <w:u w:val="single"/>
        </w:rPr>
        <w:t>Reference:</w:t>
      </w:r>
    </w:p>
    <w:p w14:paraId="23438FE8" w14:textId="77777777" w:rsidR="0052294E" w:rsidRPr="00102A0F" w:rsidRDefault="0052294E" w:rsidP="0052294E">
      <w:pPr>
        <w:jc w:val="both"/>
        <w:rPr>
          <w:rFonts w:ascii="Times New Roman" w:hAnsi="Times New Roman" w:cs="Times New Roman"/>
        </w:rPr>
      </w:pPr>
      <w:r w:rsidRPr="00102A0F">
        <w:rPr>
          <w:rFonts w:ascii="Times New Roman" w:hAnsi="Times New Roman" w:cs="Times New Roman"/>
        </w:rPr>
        <w:t>Salazar, D. A., Vélez, J. I., &amp; Salazar, J. C. (2012). Comparison between SVM and logistic regression: Which one is better to discriminate?. </w:t>
      </w:r>
      <w:r w:rsidRPr="00102A0F">
        <w:rPr>
          <w:rFonts w:ascii="Times New Roman" w:hAnsi="Times New Roman" w:cs="Times New Roman"/>
          <w:i/>
          <w:iCs/>
        </w:rPr>
        <w:t>Revista Colombiana de Estadística</w:t>
      </w:r>
      <w:r w:rsidRPr="00102A0F">
        <w:rPr>
          <w:rFonts w:ascii="Times New Roman" w:hAnsi="Times New Roman" w:cs="Times New Roman"/>
        </w:rPr>
        <w:t>, </w:t>
      </w:r>
      <w:r w:rsidRPr="00102A0F">
        <w:rPr>
          <w:rFonts w:ascii="Times New Roman" w:hAnsi="Times New Roman" w:cs="Times New Roman"/>
          <w:i/>
          <w:iCs/>
        </w:rPr>
        <w:t>35</w:t>
      </w:r>
      <w:r w:rsidRPr="00102A0F">
        <w:rPr>
          <w:rFonts w:ascii="Times New Roman" w:hAnsi="Times New Roman" w:cs="Times New Roman"/>
        </w:rPr>
        <w:t xml:space="preserve">(SPE2), 223-237. </w:t>
      </w:r>
      <w:r w:rsidRPr="00102A0F">
        <w:rPr>
          <w:rFonts w:ascii="Times New Roman" w:hAnsi="Times New Roman" w:cs="Times New Roman"/>
        </w:rPr>
        <w:br w:type="page"/>
      </w:r>
    </w:p>
    <w:p w14:paraId="71F47518" w14:textId="77777777" w:rsidR="0052294E" w:rsidRPr="00102A0F" w:rsidRDefault="0052294E" w:rsidP="0052294E">
      <w:pPr>
        <w:jc w:val="both"/>
        <w:rPr>
          <w:rFonts w:ascii="Times New Roman" w:hAnsi="Times New Roman" w:cs="Times New Roman"/>
          <w:u w:val="single"/>
        </w:rPr>
      </w:pPr>
      <w:r w:rsidRPr="00102A0F">
        <w:rPr>
          <w:rFonts w:ascii="Times New Roman" w:hAnsi="Times New Roman" w:cs="Times New Roman"/>
          <w:u w:val="single"/>
        </w:rPr>
        <w:lastRenderedPageBreak/>
        <w:t>Idea 2:</w:t>
      </w:r>
    </w:p>
    <w:p w14:paraId="4A3D144D" w14:textId="77777777" w:rsidR="0052294E" w:rsidRPr="00102A0F" w:rsidRDefault="0052294E" w:rsidP="0052294E">
      <w:pPr>
        <w:jc w:val="both"/>
        <w:rPr>
          <w:rFonts w:ascii="Times New Roman" w:hAnsi="Times New Roman" w:cs="Times New Roman"/>
        </w:rPr>
      </w:pPr>
      <w:r w:rsidRPr="00102A0F">
        <w:rPr>
          <w:rFonts w:ascii="Times New Roman" w:hAnsi="Times New Roman" w:cs="Times New Roman"/>
        </w:rPr>
        <w:t xml:space="preserve">We propose to study time use of leave takers based on simulated leave taking behavior from the microsimulation model. </w:t>
      </w:r>
    </w:p>
    <w:p w14:paraId="2440AE1C" w14:textId="77777777" w:rsidR="0052294E" w:rsidRPr="00102A0F" w:rsidRDefault="0052294E" w:rsidP="0052294E">
      <w:pPr>
        <w:jc w:val="both"/>
        <w:rPr>
          <w:rFonts w:ascii="Times New Roman" w:hAnsi="Times New Roman" w:cs="Times New Roman"/>
          <w:u w:val="single"/>
        </w:rPr>
      </w:pPr>
      <w:r w:rsidRPr="00102A0F">
        <w:rPr>
          <w:rFonts w:ascii="Times New Roman" w:hAnsi="Times New Roman" w:cs="Times New Roman"/>
          <w:u w:val="single"/>
        </w:rPr>
        <w:t>Data:</w:t>
      </w:r>
    </w:p>
    <w:p w14:paraId="60641D5F" w14:textId="77777777" w:rsidR="0052294E" w:rsidRPr="00102A0F" w:rsidRDefault="0052294E" w:rsidP="0052294E">
      <w:pPr>
        <w:jc w:val="both"/>
        <w:rPr>
          <w:rFonts w:ascii="Times New Roman" w:hAnsi="Times New Roman" w:cs="Times New Roman"/>
        </w:rPr>
      </w:pPr>
      <w:r w:rsidRPr="00102A0F">
        <w:rPr>
          <w:rFonts w:ascii="Times New Roman" w:hAnsi="Times New Roman" w:cs="Times New Roman"/>
        </w:rPr>
        <w:t>BLS Time Use Survey, an annual national sample of ~12,000 workers. Individual workers report their time use on activities include bedtime, providing care to children / elderly / other family members, commuting to work, etc.</w:t>
      </w:r>
    </w:p>
    <w:p w14:paraId="7BC79E00" w14:textId="77777777" w:rsidR="0052294E" w:rsidRPr="00102A0F" w:rsidRDefault="0052294E" w:rsidP="0052294E">
      <w:pPr>
        <w:jc w:val="both"/>
        <w:rPr>
          <w:rFonts w:ascii="Times New Roman" w:hAnsi="Times New Roman" w:cs="Times New Roman"/>
          <w:u w:val="single"/>
        </w:rPr>
      </w:pPr>
      <w:r w:rsidRPr="00102A0F">
        <w:rPr>
          <w:rFonts w:ascii="Times New Roman" w:hAnsi="Times New Roman" w:cs="Times New Roman"/>
          <w:u w:val="single"/>
        </w:rPr>
        <w:t>Example Use Cases:</w:t>
      </w:r>
    </w:p>
    <w:p w14:paraId="340553B2" w14:textId="77777777" w:rsidR="0052294E" w:rsidRPr="00102A0F" w:rsidRDefault="0052294E" w:rsidP="0052294E">
      <w:pPr>
        <w:jc w:val="both"/>
        <w:rPr>
          <w:rFonts w:ascii="Times New Roman" w:hAnsi="Times New Roman" w:cs="Times New Roman"/>
        </w:rPr>
      </w:pPr>
      <w:r w:rsidRPr="00102A0F">
        <w:rPr>
          <w:rFonts w:ascii="Times New Roman" w:hAnsi="Times New Roman" w:cs="Times New Roman"/>
        </w:rPr>
        <w:t>Time use can closely measure welfare of leave takers. For example, longer bedtime may leads to better health. More time spent with children can promote better educational outcomes and relationship between household members. Time spent providing care to self / family members can be crucial for medical conditions.</w:t>
      </w:r>
    </w:p>
    <w:p w14:paraId="4B68AA81" w14:textId="77777777" w:rsidR="0052294E" w:rsidRPr="00102A0F" w:rsidRDefault="0052294E" w:rsidP="0052294E">
      <w:pPr>
        <w:jc w:val="both"/>
        <w:rPr>
          <w:rFonts w:ascii="Times New Roman" w:hAnsi="Times New Roman" w:cs="Times New Roman"/>
          <w:u w:val="single"/>
        </w:rPr>
      </w:pPr>
      <w:r w:rsidRPr="00102A0F">
        <w:rPr>
          <w:rFonts w:ascii="Times New Roman" w:hAnsi="Times New Roman" w:cs="Times New Roman"/>
          <w:u w:val="single"/>
        </w:rPr>
        <w:t>Workflow:</w:t>
      </w:r>
    </w:p>
    <w:p w14:paraId="096204B6" w14:textId="77777777" w:rsidR="0052294E" w:rsidRPr="00102A0F" w:rsidRDefault="0052294E" w:rsidP="0052294E">
      <w:pPr>
        <w:jc w:val="both"/>
        <w:rPr>
          <w:rFonts w:ascii="Times New Roman" w:hAnsi="Times New Roman" w:cs="Times New Roman"/>
        </w:rPr>
      </w:pPr>
      <w:r w:rsidRPr="00102A0F">
        <w:rPr>
          <w:rFonts w:ascii="Times New Roman" w:hAnsi="Times New Roman" w:cs="Times New Roman"/>
        </w:rPr>
        <w:t>Our microsimulation engine first produces the ACS sample of leave takers that would change their leave taking behavior under a proposed program. We then match the ACS workers with leavers and non-leavers in the ATUS sample, and simulate the time use of ACS workers on work days and leave days.</w:t>
      </w:r>
    </w:p>
    <w:p w14:paraId="105B7889" w14:textId="77777777" w:rsidR="0052294E" w:rsidRPr="00102A0F" w:rsidRDefault="0052294E" w:rsidP="0052294E">
      <w:pPr>
        <w:jc w:val="both"/>
        <w:rPr>
          <w:rFonts w:ascii="Times New Roman" w:hAnsi="Times New Roman" w:cs="Times New Roman"/>
        </w:rPr>
      </w:pPr>
      <w:r w:rsidRPr="00102A0F">
        <w:rPr>
          <w:rFonts w:ascii="Times New Roman" w:hAnsi="Times New Roman" w:cs="Times New Roman"/>
          <w:noProof/>
        </w:rPr>
        <mc:AlternateContent>
          <mc:Choice Requires="wpg">
            <w:drawing>
              <wp:anchor distT="0" distB="0" distL="114300" distR="114300" simplePos="0" relativeHeight="251682816" behindDoc="0" locked="0" layoutInCell="1" allowOverlap="1" wp14:anchorId="56BFA659" wp14:editId="115D9B79">
                <wp:simplePos x="0" y="0"/>
                <wp:positionH relativeFrom="column">
                  <wp:posOffset>85725</wp:posOffset>
                </wp:positionH>
                <wp:positionV relativeFrom="paragraph">
                  <wp:posOffset>233045</wp:posOffset>
                </wp:positionV>
                <wp:extent cx="8257540" cy="2295525"/>
                <wp:effectExtent l="0" t="0" r="10160" b="0"/>
                <wp:wrapNone/>
                <wp:docPr id="1" name="Group 52"/>
                <wp:cNvGraphicFramePr/>
                <a:graphic xmlns:a="http://schemas.openxmlformats.org/drawingml/2006/main">
                  <a:graphicData uri="http://schemas.microsoft.com/office/word/2010/wordprocessingGroup">
                    <wpg:wgp>
                      <wpg:cNvGrpSpPr/>
                      <wpg:grpSpPr>
                        <a:xfrm>
                          <a:off x="0" y="0"/>
                          <a:ext cx="8257540" cy="2295525"/>
                          <a:chOff x="0" y="0"/>
                          <a:chExt cx="11362880" cy="3695729"/>
                        </a:xfrm>
                      </wpg:grpSpPr>
                      <wps:wsp>
                        <wps:cNvPr id="4" name="Content Placeholder 2"/>
                        <wps:cNvSpPr txBox="1">
                          <a:spLocks/>
                        </wps:cNvSpPr>
                        <wps:spPr>
                          <a:xfrm>
                            <a:off x="2" y="1689547"/>
                            <a:ext cx="10075018" cy="428558"/>
                          </a:xfrm>
                          <a:prstGeom prst="rect">
                            <a:avLst/>
                          </a:prstGeom>
                        </wps:spPr>
                        <wps:bodyPr vert="horz" lIns="91440" tIns="45720" rIns="91440" bIns="45720" rtlCol="0">
                          <a:noAutofit/>
                        </wps:bodyPr>
                      </wps:wsp>
                      <wps:wsp>
                        <wps:cNvPr id="6" name="Rectangle 6"/>
                        <wps:cNvSpPr/>
                        <wps:spPr>
                          <a:xfrm>
                            <a:off x="0" y="463508"/>
                            <a:ext cx="1912055" cy="1723848"/>
                          </a:xfrm>
                          <a:prstGeom prst="rect">
                            <a:avLst/>
                          </a:prstGeom>
                          <a:gradFill rotWithShape="1">
                            <a:gsLst>
                              <a:gs pos="0">
                                <a:srgbClr val="B01513">
                                  <a:lumMod val="50000"/>
                                </a:srgbClr>
                              </a:gs>
                              <a:gs pos="100000">
                                <a:sysClr val="windowText" lastClr="000000"/>
                              </a:gs>
                            </a:gsLst>
                            <a:lin ang="5400000" scaled="0"/>
                          </a:gradFill>
                          <a:ln w="9525" cap="rnd" cmpd="sng" algn="ctr">
                            <a:solidFill>
                              <a:sysClr val="windowText" lastClr="000000"/>
                            </a:solidFill>
                            <a:prstDash val="solid"/>
                          </a:ln>
                          <a:effectLst/>
                        </wps:spPr>
                        <wps:txbx>
                          <w:txbxContent>
                            <w:p w14:paraId="1AA79610" w14:textId="77777777" w:rsidR="008E5813" w:rsidRPr="00B26A34" w:rsidRDefault="008E5813" w:rsidP="0052294E">
                              <w:pPr>
                                <w:pStyle w:val="NormalWeb"/>
                                <w:spacing w:before="0" w:beforeAutospacing="0" w:after="0" w:afterAutospacing="0"/>
                                <w:jc w:val="center"/>
                              </w:pPr>
                              <w:r w:rsidRPr="00B26A34">
                                <w:rPr>
                                  <w:rFonts w:asciiTheme="minorHAnsi" w:hAnsi="Calibri" w:cstheme="minorBidi"/>
                                  <w:color w:val="FFFF00"/>
                                  <w:kern w:val="24"/>
                                </w:rPr>
                                <w:t>Microsimulation Engine</w:t>
                              </w:r>
                            </w:p>
                          </w:txbxContent>
                        </wps:txbx>
                        <wps:bodyPr rtlCol="0" anchor="ctr"/>
                      </wps:wsp>
                      <wps:wsp>
                        <wps:cNvPr id="7" name="Rectangle 7"/>
                        <wps:cNvSpPr/>
                        <wps:spPr>
                          <a:xfrm>
                            <a:off x="2361778" y="781854"/>
                            <a:ext cx="1912056" cy="1087155"/>
                          </a:xfrm>
                          <a:prstGeom prst="rect">
                            <a:avLst/>
                          </a:prstGeom>
                          <a:gradFill rotWithShape="1">
                            <a:gsLst>
                              <a:gs pos="0">
                                <a:srgbClr val="E6B729">
                                  <a:tint val="98000"/>
                                  <a:lumMod val="114000"/>
                                </a:srgbClr>
                              </a:gs>
                              <a:gs pos="100000">
                                <a:srgbClr val="E6B729">
                                  <a:shade val="90000"/>
                                  <a:lumMod val="84000"/>
                                </a:srgb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wps:spPr>
                        <wps:txbx>
                          <w:txbxContent>
                            <w:p w14:paraId="3E7A451B" w14:textId="77777777" w:rsidR="008E5813" w:rsidRPr="00B26A34" w:rsidRDefault="008E5813" w:rsidP="0052294E">
                              <w:pPr>
                                <w:pStyle w:val="NormalWeb"/>
                                <w:spacing w:before="0" w:beforeAutospacing="0" w:after="0" w:afterAutospacing="0"/>
                                <w:jc w:val="center"/>
                              </w:pPr>
                              <w:r w:rsidRPr="00B26A34">
                                <w:rPr>
                                  <w:rFonts w:asciiTheme="minorHAnsi" w:hAnsi="Calibri" w:cstheme="minorBidi"/>
                                  <w:color w:val="1F4E79" w:themeColor="accent1" w:themeShade="80"/>
                                  <w:kern w:val="24"/>
                                </w:rPr>
                                <w:t>Leave Takers (ACS)</w:t>
                              </w:r>
                            </w:p>
                          </w:txbxContent>
                        </wps:txbx>
                        <wps:bodyPr rtlCol="0" anchor="ctr"/>
                      </wps:wsp>
                      <wpg:grpSp>
                        <wpg:cNvPr id="8" name="Group 8"/>
                        <wpg:cNvGrpSpPr/>
                        <wpg:grpSpPr>
                          <a:xfrm>
                            <a:off x="5842523" y="280855"/>
                            <a:ext cx="1912057" cy="1826896"/>
                            <a:chOff x="5842523" y="280855"/>
                            <a:chExt cx="1912057" cy="1826896"/>
                          </a:xfrm>
                        </wpg:grpSpPr>
                        <wps:wsp>
                          <wps:cNvPr id="19" name="Rectangle 19"/>
                          <wps:cNvSpPr/>
                          <wps:spPr>
                            <a:xfrm>
                              <a:off x="5842524" y="861457"/>
                              <a:ext cx="1912056" cy="623147"/>
                            </a:xfrm>
                            <a:prstGeom prst="rect">
                              <a:avLst/>
                            </a:prstGeom>
                            <a:gradFill rotWithShape="1">
                              <a:gsLst>
                                <a:gs pos="0">
                                  <a:srgbClr val="E6B729">
                                    <a:tint val="98000"/>
                                    <a:lumMod val="114000"/>
                                  </a:srgbClr>
                                </a:gs>
                                <a:gs pos="100000">
                                  <a:srgbClr val="E6B729">
                                    <a:shade val="90000"/>
                                    <a:lumMod val="84000"/>
                                  </a:srgb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wps:spPr>
                          <wps:txbx>
                            <w:txbxContent>
                              <w:p w14:paraId="41D03D9D" w14:textId="77777777" w:rsidR="008E5813" w:rsidRDefault="008E5813" w:rsidP="0052294E">
                                <w:pPr>
                                  <w:pStyle w:val="NormalWeb"/>
                                  <w:spacing w:before="0" w:beforeAutospacing="0" w:after="0" w:afterAutospacing="0"/>
                                  <w:jc w:val="center"/>
                                </w:pPr>
                                <w:r>
                                  <w:rPr>
                                    <w:rFonts w:asciiTheme="minorHAnsi" w:hAnsi="Calibri" w:cstheme="minorBidi"/>
                                    <w:color w:val="1F4E79" w:themeColor="accent1" w:themeShade="80"/>
                                    <w:kern w:val="24"/>
                                    <w:sz w:val="32"/>
                                    <w:szCs w:val="32"/>
                                  </w:rPr>
                                  <w:t>Leave Takers</w:t>
                                </w:r>
                              </w:p>
                            </w:txbxContent>
                          </wps:txbx>
                          <wps:bodyPr rtlCol="0" anchor="ctr"/>
                        </wps:wsp>
                        <wps:wsp>
                          <wps:cNvPr id="21" name="Rectangle 21"/>
                          <wps:cNvSpPr/>
                          <wps:spPr>
                            <a:xfrm>
                              <a:off x="5842524" y="1484604"/>
                              <a:ext cx="1912056" cy="623147"/>
                            </a:xfrm>
                            <a:prstGeom prst="rect">
                              <a:avLst/>
                            </a:prstGeom>
                            <a:gradFill rotWithShape="1">
                              <a:gsLst>
                                <a:gs pos="0">
                                  <a:srgbClr val="E6B729">
                                    <a:tint val="98000"/>
                                    <a:lumMod val="114000"/>
                                  </a:srgbClr>
                                </a:gs>
                                <a:gs pos="100000">
                                  <a:srgbClr val="E6B729">
                                    <a:shade val="90000"/>
                                    <a:lumMod val="84000"/>
                                  </a:srgb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wps:spPr>
                          <wps:txbx>
                            <w:txbxContent>
                              <w:p w14:paraId="48A739A3" w14:textId="77777777" w:rsidR="008E5813" w:rsidRDefault="008E5813" w:rsidP="0052294E">
                                <w:pPr>
                                  <w:pStyle w:val="NormalWeb"/>
                                  <w:spacing w:before="0" w:beforeAutospacing="0" w:after="0" w:afterAutospacing="0"/>
                                  <w:jc w:val="center"/>
                                </w:pPr>
                                <w:r>
                                  <w:rPr>
                                    <w:rFonts w:asciiTheme="minorHAnsi" w:hAnsi="Calibri" w:cstheme="minorBidi"/>
                                    <w:color w:val="1F4E79" w:themeColor="accent1" w:themeShade="80"/>
                                    <w:kern w:val="24"/>
                                    <w:sz w:val="32"/>
                                    <w:szCs w:val="32"/>
                                  </w:rPr>
                                  <w:t>Non-takers</w:t>
                                </w:r>
                              </w:p>
                            </w:txbxContent>
                          </wps:txbx>
                          <wps:bodyPr rtlCol="0" anchor="ctr"/>
                        </wps:wsp>
                        <wps:wsp>
                          <wps:cNvPr id="22" name="Rectangle 22"/>
                          <wps:cNvSpPr/>
                          <wps:spPr>
                            <a:xfrm>
                              <a:off x="5842523" y="280855"/>
                              <a:ext cx="1912055" cy="583940"/>
                            </a:xfrm>
                            <a:prstGeom prst="rect">
                              <a:avLst/>
                            </a:prstGeom>
                            <a:gradFill rotWithShape="1">
                              <a:gsLst>
                                <a:gs pos="0">
                                  <a:srgbClr val="B01513">
                                    <a:lumMod val="50000"/>
                                  </a:srgbClr>
                                </a:gs>
                                <a:gs pos="100000">
                                  <a:sysClr val="windowText" lastClr="000000"/>
                                </a:gs>
                              </a:gsLst>
                              <a:lin ang="5400000" scaled="0"/>
                            </a:gradFill>
                            <a:ln w="9525" cap="rnd" cmpd="sng" algn="ctr">
                              <a:solidFill>
                                <a:sysClr val="windowText" lastClr="000000"/>
                              </a:solidFill>
                              <a:prstDash val="solid"/>
                            </a:ln>
                            <a:effectLst/>
                          </wps:spPr>
                          <wps:txbx>
                            <w:txbxContent>
                              <w:p w14:paraId="053A1125" w14:textId="77777777" w:rsidR="008E5813" w:rsidRDefault="008E5813" w:rsidP="0052294E">
                                <w:pPr>
                                  <w:pStyle w:val="NormalWeb"/>
                                  <w:spacing w:before="0" w:beforeAutospacing="0" w:after="0" w:afterAutospacing="0"/>
                                  <w:jc w:val="center"/>
                                </w:pPr>
                                <w:r>
                                  <w:rPr>
                                    <w:rFonts w:asciiTheme="minorHAnsi" w:hAnsi="Calibri" w:cstheme="minorBidi"/>
                                    <w:color w:val="FFFF00"/>
                                    <w:kern w:val="24"/>
                                    <w:sz w:val="32"/>
                                    <w:szCs w:val="32"/>
                                  </w:rPr>
                                  <w:t>Time Use Data</w:t>
                                </w:r>
                                <w:r>
                                  <w:rPr>
                                    <w:rFonts w:asciiTheme="minorHAnsi" w:hAnsi="Calibri" w:cstheme="minorBidi"/>
                                    <w:color w:val="FFFF00"/>
                                    <w:kern w:val="24"/>
                                    <w:sz w:val="32"/>
                                    <w:szCs w:val="32"/>
                                  </w:rPr>
                                  <w:br/>
                                  <w:t>(ATUS)</w:t>
                                </w:r>
                              </w:p>
                            </w:txbxContent>
                          </wps:txbx>
                          <wps:bodyPr rtlCol="0" anchor="ctr"/>
                        </wps:wsp>
                      </wpg:grpSp>
                      <wps:wsp>
                        <wps:cNvPr id="23" name="Straight Arrow Connector 23"/>
                        <wps:cNvCnPr/>
                        <wps:spPr>
                          <a:xfrm flipV="1">
                            <a:off x="4413570" y="1123907"/>
                            <a:ext cx="1225973" cy="152402"/>
                          </a:xfrm>
                          <a:prstGeom prst="straightConnector1">
                            <a:avLst/>
                          </a:prstGeom>
                          <a:noFill/>
                          <a:ln w="38100" cap="rnd" cmpd="sng" algn="ctr">
                            <a:solidFill>
                              <a:srgbClr val="FFFF00"/>
                            </a:solidFill>
                            <a:prstDash val="solid"/>
                            <a:tailEnd type="triangle"/>
                          </a:ln>
                          <a:effectLst/>
                        </wps:spPr>
                        <wps:bodyPr/>
                      </wps:wsp>
                      <wps:wsp>
                        <wps:cNvPr id="24" name="Straight Arrow Connector 24"/>
                        <wps:cNvCnPr/>
                        <wps:spPr>
                          <a:xfrm>
                            <a:off x="4413570" y="1442498"/>
                            <a:ext cx="1225973" cy="203199"/>
                          </a:xfrm>
                          <a:prstGeom prst="straightConnector1">
                            <a:avLst/>
                          </a:prstGeom>
                          <a:noFill/>
                          <a:ln w="38100" cap="rnd" cmpd="sng" algn="ctr">
                            <a:solidFill>
                              <a:srgbClr val="FFFF00"/>
                            </a:solidFill>
                            <a:prstDash val="solid"/>
                            <a:tailEnd type="triangle"/>
                          </a:ln>
                          <a:effectLst/>
                        </wps:spPr>
                        <wps:bodyPr/>
                      </wps:wsp>
                      <wps:wsp>
                        <wps:cNvPr id="25" name="Straight Arrow Connector 25"/>
                        <wps:cNvCnPr/>
                        <wps:spPr>
                          <a:xfrm flipV="1">
                            <a:off x="7916260" y="892596"/>
                            <a:ext cx="757737" cy="140429"/>
                          </a:xfrm>
                          <a:prstGeom prst="straightConnector1">
                            <a:avLst/>
                          </a:prstGeom>
                          <a:noFill/>
                          <a:ln w="38100" cap="rnd" cmpd="sng" algn="ctr">
                            <a:solidFill>
                              <a:srgbClr val="FFFF00"/>
                            </a:solidFill>
                            <a:prstDash val="solid"/>
                            <a:tailEnd type="triangle"/>
                          </a:ln>
                          <a:effectLst/>
                        </wps:spPr>
                        <wps:bodyPr/>
                      </wps:wsp>
                      <wps:wsp>
                        <wps:cNvPr id="26" name="Straight Arrow Connector 26"/>
                        <wps:cNvCnPr/>
                        <wps:spPr>
                          <a:xfrm>
                            <a:off x="7916260" y="1790270"/>
                            <a:ext cx="757737" cy="177783"/>
                          </a:xfrm>
                          <a:prstGeom prst="straightConnector1">
                            <a:avLst/>
                          </a:prstGeom>
                          <a:noFill/>
                          <a:ln w="38100" cap="rnd" cmpd="sng" algn="ctr">
                            <a:solidFill>
                              <a:srgbClr val="FFFF00"/>
                            </a:solidFill>
                            <a:prstDash val="solid"/>
                            <a:tailEnd type="triangle"/>
                          </a:ln>
                          <a:effectLst/>
                        </wps:spPr>
                        <wps:bodyPr/>
                      </wps:wsp>
                      <wps:wsp>
                        <wps:cNvPr id="27" name="Rectangle 27"/>
                        <wps:cNvSpPr/>
                        <wps:spPr>
                          <a:xfrm>
                            <a:off x="8820815" y="559930"/>
                            <a:ext cx="2338994" cy="563977"/>
                          </a:xfrm>
                          <a:prstGeom prst="rect">
                            <a:avLst/>
                          </a:prstGeom>
                          <a:gradFill rotWithShape="1">
                            <a:gsLst>
                              <a:gs pos="0">
                                <a:srgbClr val="E6B729">
                                  <a:tint val="98000"/>
                                  <a:lumMod val="114000"/>
                                </a:srgbClr>
                              </a:gs>
                              <a:gs pos="100000">
                                <a:srgbClr val="E6B729">
                                  <a:shade val="90000"/>
                                  <a:lumMod val="84000"/>
                                </a:srgb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wps:spPr>
                        <wps:txbx>
                          <w:txbxContent>
                            <w:p w14:paraId="4D992E82" w14:textId="77777777" w:rsidR="008E5813" w:rsidRDefault="008E5813" w:rsidP="0052294E">
                              <w:pPr>
                                <w:pStyle w:val="NormalWeb"/>
                                <w:spacing w:before="0" w:beforeAutospacing="0" w:after="0" w:afterAutospacing="0"/>
                                <w:jc w:val="center"/>
                              </w:pPr>
                              <w:r>
                                <w:rPr>
                                  <w:rFonts w:asciiTheme="minorHAnsi" w:hAnsi="Calibri" w:cstheme="minorBidi"/>
                                  <w:color w:val="1F4E79" w:themeColor="accent1" w:themeShade="80"/>
                                  <w:kern w:val="24"/>
                                </w:rPr>
                                <w:t>Time Use of Leave Days</w:t>
                              </w:r>
                            </w:p>
                          </w:txbxContent>
                        </wps:txbx>
                        <wps:bodyPr rtlCol="0" anchor="ctr"/>
                      </wps:wsp>
                      <wps:wsp>
                        <wps:cNvPr id="28" name="Rectangle 28"/>
                        <wps:cNvSpPr/>
                        <wps:spPr>
                          <a:xfrm>
                            <a:off x="8835676" y="1696710"/>
                            <a:ext cx="2324133" cy="848894"/>
                          </a:xfrm>
                          <a:prstGeom prst="rect">
                            <a:avLst/>
                          </a:prstGeom>
                          <a:gradFill rotWithShape="1">
                            <a:gsLst>
                              <a:gs pos="0">
                                <a:srgbClr val="E6B729">
                                  <a:tint val="98000"/>
                                  <a:lumMod val="114000"/>
                                </a:srgbClr>
                              </a:gs>
                              <a:gs pos="100000">
                                <a:srgbClr val="E6B729">
                                  <a:shade val="90000"/>
                                  <a:lumMod val="84000"/>
                                </a:srgb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wps:spPr>
                        <wps:txbx>
                          <w:txbxContent>
                            <w:p w14:paraId="1AB8450E" w14:textId="77777777" w:rsidR="008E5813" w:rsidRPr="00B26A34" w:rsidRDefault="008E5813" w:rsidP="0052294E">
                              <w:pPr>
                                <w:pStyle w:val="NormalWeb"/>
                                <w:spacing w:before="0" w:beforeAutospacing="0" w:after="0" w:afterAutospacing="0"/>
                                <w:jc w:val="center"/>
                                <w:rPr>
                                  <w:sz w:val="22"/>
                                  <w:szCs w:val="22"/>
                                </w:rPr>
                              </w:pPr>
                              <w:r w:rsidRPr="00B26A34">
                                <w:rPr>
                                  <w:rFonts w:asciiTheme="minorHAnsi" w:hAnsi="Calibri" w:cstheme="minorBidi"/>
                                  <w:color w:val="1F4E79" w:themeColor="accent1" w:themeShade="80"/>
                                  <w:kern w:val="24"/>
                                  <w:sz w:val="22"/>
                                  <w:szCs w:val="22"/>
                                </w:rPr>
                                <w:t>Time Use of Non-Leave Days</w:t>
                              </w:r>
                            </w:p>
                          </w:txbxContent>
                        </wps:txbx>
                        <wps:bodyPr rtlCol="0" anchor="ctr"/>
                      </wps:wsp>
                      <wps:wsp>
                        <wps:cNvPr id="29" name="Straight Arrow Connector 29"/>
                        <wps:cNvCnPr/>
                        <wps:spPr>
                          <a:xfrm>
                            <a:off x="1990831" y="1308322"/>
                            <a:ext cx="309987" cy="0"/>
                          </a:xfrm>
                          <a:prstGeom prst="straightConnector1">
                            <a:avLst/>
                          </a:prstGeom>
                          <a:noFill/>
                          <a:ln w="38100" cap="rnd" cmpd="sng" algn="ctr">
                            <a:solidFill>
                              <a:srgbClr val="FFFF00"/>
                            </a:solidFill>
                            <a:prstDash val="solid"/>
                            <a:tailEnd type="triangle"/>
                          </a:ln>
                          <a:effectLst/>
                        </wps:spPr>
                        <wps:bodyPr/>
                      </wps:wsp>
                      <wps:wsp>
                        <wps:cNvPr id="30" name="Elbow Connector 30"/>
                        <wps:cNvCnPr/>
                        <wps:spPr>
                          <a:xfrm rot="5400000" flipH="1" flipV="1">
                            <a:off x="4359694" y="1986798"/>
                            <a:ext cx="824752" cy="474928"/>
                          </a:xfrm>
                          <a:prstGeom prst="bentConnector3">
                            <a:avLst>
                              <a:gd name="adj1" fmla="val 50000"/>
                            </a:avLst>
                          </a:prstGeom>
                          <a:noFill/>
                          <a:ln w="19050" cap="rnd" cmpd="sng" algn="ctr">
                            <a:solidFill>
                              <a:schemeClr val="tx1"/>
                            </a:solidFill>
                            <a:prstDash val="solid"/>
                            <a:tailEnd type="triangle"/>
                          </a:ln>
                          <a:effectLst/>
                        </wps:spPr>
                        <wps:bodyPr/>
                      </wps:wsp>
                      <wps:wsp>
                        <wps:cNvPr id="31" name="TextBox 45"/>
                        <wps:cNvSpPr txBox="1"/>
                        <wps:spPr>
                          <a:xfrm>
                            <a:off x="3599885" y="2635650"/>
                            <a:ext cx="2848751" cy="646035"/>
                          </a:xfrm>
                          <a:prstGeom prst="rect">
                            <a:avLst/>
                          </a:prstGeom>
                          <a:noFill/>
                        </wps:spPr>
                        <wps:txbx>
                          <w:txbxContent>
                            <w:p w14:paraId="23B1603E" w14:textId="77777777" w:rsidR="008E5813" w:rsidRDefault="008E5813" w:rsidP="0052294E">
                              <w:pPr>
                                <w:pStyle w:val="NormalWeb"/>
                                <w:spacing w:before="0" w:beforeAutospacing="0" w:after="0" w:afterAutospacing="0"/>
                              </w:pPr>
                              <w:r>
                                <w:rPr>
                                  <w:rFonts w:asciiTheme="minorHAnsi" w:hAnsi="Calibri" w:cstheme="minorBidi"/>
                                  <w:color w:val="000000" w:themeColor="text1"/>
                                  <w:kern w:val="24"/>
                                </w:rPr>
                                <w:t>matching algorithm (e.g. kNN)</w:t>
                              </w:r>
                            </w:p>
                          </w:txbxContent>
                        </wps:txbx>
                        <wps:bodyPr wrap="square" rtlCol="0">
                          <a:noAutofit/>
                        </wps:bodyPr>
                      </wps:wsp>
                      <wps:wsp>
                        <wps:cNvPr id="192" name="Rounded Rectangle 192"/>
                        <wps:cNvSpPr/>
                        <wps:spPr>
                          <a:xfrm>
                            <a:off x="8468820" y="0"/>
                            <a:ext cx="2894060" cy="2698707"/>
                          </a:xfrm>
                          <a:prstGeom prst="roundRect">
                            <a:avLst/>
                          </a:prstGeom>
                          <a:noFill/>
                          <a:ln w="19050" cap="rnd" cmpd="sng" algn="ctr">
                            <a:solidFill>
                              <a:schemeClr val="tx1"/>
                            </a:solidFill>
                            <a:prstDash val="solid"/>
                          </a:ln>
                          <a:effectLst/>
                        </wps:spPr>
                        <wps:bodyPr rtlCol="0" anchor="ctr"/>
                      </wps:wsp>
                      <wps:wsp>
                        <wps:cNvPr id="193" name="TextBox 51"/>
                        <wps:cNvSpPr txBox="1"/>
                        <wps:spPr>
                          <a:xfrm>
                            <a:off x="8835675" y="2705629"/>
                            <a:ext cx="2432507" cy="990100"/>
                          </a:xfrm>
                          <a:prstGeom prst="rect">
                            <a:avLst/>
                          </a:prstGeom>
                          <a:noFill/>
                        </wps:spPr>
                        <wps:txbx>
                          <w:txbxContent>
                            <w:p w14:paraId="5426C687" w14:textId="77777777" w:rsidR="008E5813" w:rsidRDefault="008E5813" w:rsidP="0052294E">
                              <w:pPr>
                                <w:pStyle w:val="NormalWeb"/>
                                <w:spacing w:before="0" w:beforeAutospacing="0" w:after="0" w:afterAutospacing="0"/>
                              </w:pPr>
                              <w:r>
                                <w:rPr>
                                  <w:rFonts w:asciiTheme="minorHAnsi" w:hAnsi="Calibri" w:cstheme="minorBidi"/>
                                  <w:color w:val="000000" w:themeColor="text1"/>
                                  <w:kern w:val="24"/>
                                </w:rPr>
                                <w:t>Comparisons, Subgroup Analyses, Statistical Tests,…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6BFA659" id="Group 52" o:spid="_x0000_s1026" style="position:absolute;left:0;text-align:left;margin-left:6.75pt;margin-top:18.35pt;width:650.2pt;height:180.75pt;z-index:251682816;mso-width-relative:margin;mso-height-relative:margin" coordsize="113628,36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">
                <v:shapetype id="_x0000_t202" coordsize="21600,21600" o:spt="202" path="m,l,21600r21600,l21600,xe">
                  <v:stroke joinstyle="miter"/>
                  <v:path gradientshapeok="t" o:connecttype="rect"/>
                </v:shapetype>
                <v:shape id="Content Placeholder 2" o:spid="_x0000_s1027" type="#_x0000_t202" style="position:absolute;top:16895;width:100750;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ngFsEA&#10;AADaAAAADwAAAGRycy9kb3ducmV2LnhtbESP3WoCMRSE7wu+QzhC72pWkVJWo4gginjTrQ9w2Bw3&#10;y25Owib70z59IxR6OczMN8x2P9lWDNSF2rGC5SIDQVw6XXOl4P51evsAESKyxtYxKfimAPvd7GWL&#10;uXYjf9JQxEokCIccFZgYfS5lKA1ZDAvniZP3cJ3FmGRXSd3hmOC2lasse5cWa04LBj0dDZVN0VsF&#10;p/58scOP7P21KEc2vunvt0ap1/l02ICINMX/8F/7ohWs4Xkl3QC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J4BbBAAAA2gAAAA8AAAAAAAAAAAAAAAAAmAIAAGRycy9kb3du&#10;cmV2LnhtbFBLBQYAAAAABAAEAPUAAACGAwAAAAA=&#10;" filled="f" stroked="f">
                  <v:path arrowok="t"/>
                </v:shape>
                <v:rect id="Rectangle 6" o:spid="_x0000_s1028" style="position:absolute;top:4635;width:19120;height:17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OLsQA&#10;AADaAAAADwAAAGRycy9kb3ducmV2LnhtbESPT2vCQBTE7wW/w/KE3pqNbRGJrqIplgr24F/w9sg+&#10;k2D2bchuY/z2riD0OMzMb5jJrDOVaKlxpWUFgygGQZxZXXKuYL9bvo1AOI+ssbJMCm7kYDbtvUww&#10;0fbKG2q3PhcBwi5BBYX3dSKlywoy6CJbEwfvbBuDPsgml7rBa4CbSr7H8VAaLDksFFhTWlB22f4Z&#10;BXxafyw+z9+7uu02x3KVHn7Tr6VSr/1uPgbhqfP/4Wf7RysYwuNKuAF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jTi7EAAAA2gAAAA8AAAAAAAAAAAAAAAAAmAIAAGRycy9k&#10;b3ducmV2LnhtbFBLBQYAAAAABAAEAPUAAACJAwAAAAA=&#10;" fillcolor="#580b09" strokecolor="windowText">
                  <v:fill color2="windowText" rotate="t" focus="100%" type="gradient">
                    <o:fill v:ext="view" type="gradientUnscaled"/>
                  </v:fill>
                  <v:stroke endcap="round"/>
                  <v:textbox>
                    <w:txbxContent>
                      <w:p w14:paraId="1AA79610" w14:textId="77777777" w:rsidR="008E5813" w:rsidRPr="00B26A34" w:rsidRDefault="008E5813" w:rsidP="0052294E">
                        <w:pPr>
                          <w:pStyle w:val="NormalWeb"/>
                          <w:spacing w:before="0" w:beforeAutospacing="0" w:after="0" w:afterAutospacing="0"/>
                          <w:jc w:val="center"/>
                        </w:pPr>
                        <w:r w:rsidRPr="00B26A34">
                          <w:rPr>
                            <w:rFonts w:asciiTheme="minorHAnsi" w:hAnsi="Calibri" w:cstheme="minorBidi"/>
                            <w:color w:val="FFFF00"/>
                            <w:kern w:val="24"/>
                          </w:rPr>
                          <w:t>Microsimulation Engine</w:t>
                        </w:r>
                      </w:p>
                    </w:txbxContent>
                  </v:textbox>
                </v:rect>
                <v:rect id="Rectangle 7" o:spid="_x0000_s1029" style="position:absolute;left:23617;top:7818;width:19121;height:108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8hIcEA&#10;AADaAAAADwAAAGRycy9kb3ducmV2LnhtbESPwWrDMBBE74X+g9hAb7WcHFrjWAkh0LSXQp3k4tti&#10;bSwTa2UkxXH/vioUehxm5g1TbWc7iIl86B0rWGY5COLW6Z47BefT23MBIkRkjYNjUvBNAbabx4cK&#10;S+3uXNN0jJ1IEA4lKjAxjqWUoTVkMWRuJE7exXmLMUnfSe3xnuB2kKs8f5EWe04LBkfaG2qvx5tV&#10;8N4Ea4t2cl8H1+Mn6to3N6PU02LerUFEmuN/+K/9oRW8wu+VdAP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SHBAAAA2gAAAA8AAAAAAAAAAAAAAAAAmAIAAGRycy9kb3du&#10;cmV2LnhtbFBLBQYAAAAABAAEAPUAAACGAwAAAAA=&#10;" fillcolor="#ebc65d" stroked="f">
                  <v:fill color2="#ba941f" rotate="t" focus="100%" type="gradient">
                    <o:fill v:ext="view" type="gradientUnscaled"/>
                  </v:fill>
                  <v:shadow on="t" color="black" opacity="39321f" origin=",.5" offset="0,3pt"/>
                  <v:textbox>
                    <w:txbxContent>
                      <w:p w14:paraId="3E7A451B" w14:textId="77777777" w:rsidR="008E5813" w:rsidRPr="00B26A34" w:rsidRDefault="008E5813" w:rsidP="0052294E">
                        <w:pPr>
                          <w:pStyle w:val="NormalWeb"/>
                          <w:spacing w:before="0" w:beforeAutospacing="0" w:after="0" w:afterAutospacing="0"/>
                          <w:jc w:val="center"/>
                        </w:pPr>
                        <w:r w:rsidRPr="00B26A34">
                          <w:rPr>
                            <w:rFonts w:asciiTheme="minorHAnsi" w:hAnsi="Calibri" w:cstheme="minorBidi"/>
                            <w:color w:val="1F4E79" w:themeColor="accent1" w:themeShade="80"/>
                            <w:kern w:val="24"/>
                          </w:rPr>
                          <w:t>Leave Takers (ACS)</w:t>
                        </w:r>
                      </w:p>
                    </w:txbxContent>
                  </v:textbox>
                </v:rect>
                <v:group id="Group 8" o:spid="_x0000_s1030" style="position:absolute;left:58425;top:2808;width:19120;height:18269" coordorigin="58425,2808" coordsize="19120,18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19" o:spid="_x0000_s1031" style="position:absolute;left:58425;top:8614;width:19120;height:6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Pmb8A&#10;AADbAAAADwAAAGRycy9kb3ducmV2LnhtbERPS4vCMBC+L/gfwgje1lQPotUoy4KPy4KvS29DM9uU&#10;bSYlibX+e7MgeJuP7zmrTW8b0ZEPtWMFk3EGgrh0uuZKwfWy/ZyDCBFZY+OYFDwowGY9+Fhhrt2d&#10;T9SdYyVSCIccFZgY21zKUBqyGMauJU7cr/MWY4K+ktrjPYXbRk6zbCYt1pwaDLb0baj8O9+sgn0R&#10;rJ2XnTvuXI0/qE++uBmlRsP+awkiUh/f4pf7oNP8Bfz/kg6Q6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bI+ZvwAAANsAAAAPAAAAAAAAAAAAAAAAAJgCAABkcnMvZG93bnJl&#10;di54bWxQSwUGAAAAAAQABAD1AAAAhAMAAAAA&#10;" fillcolor="#ebc65d" stroked="f">
                    <v:fill color2="#ba941f" rotate="t" focus="100%" type="gradient">
                      <o:fill v:ext="view" type="gradientUnscaled"/>
                    </v:fill>
                    <v:shadow on="t" color="black" opacity="39321f" origin=",.5" offset="0,3pt"/>
                    <v:textbox>
                      <w:txbxContent>
                        <w:p w14:paraId="41D03D9D" w14:textId="77777777" w:rsidR="008E5813" w:rsidRDefault="008E5813" w:rsidP="0052294E">
                          <w:pPr>
                            <w:pStyle w:val="NormalWeb"/>
                            <w:spacing w:before="0" w:beforeAutospacing="0" w:after="0" w:afterAutospacing="0"/>
                            <w:jc w:val="center"/>
                          </w:pPr>
                          <w:r>
                            <w:rPr>
                              <w:rFonts w:asciiTheme="minorHAnsi" w:hAnsi="Calibri" w:cstheme="minorBidi"/>
                              <w:color w:val="1F4E79" w:themeColor="accent1" w:themeShade="80"/>
                              <w:kern w:val="24"/>
                              <w:sz w:val="32"/>
                              <w:szCs w:val="32"/>
                            </w:rPr>
                            <w:t>Leave Takers</w:t>
                          </w:r>
                        </w:p>
                      </w:txbxContent>
                    </v:textbox>
                  </v:rect>
                  <v:rect id="Rectangle 21" o:spid="_x0000_s1032" style="position:absolute;left:58425;top:14846;width:19120;height:6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ZJIsIA&#10;AADbAAAADwAAAGRycy9kb3ducmV2LnhtbESPwWrDMBBE74H+g9hAb4nsHIpxophSSNtLoXZzyW2x&#10;tpaptTKSYrt/XwUCPQ4z84Y5VIsdxEQ+9I4V5NsMBHHrdM+dgvPXaVOACBFZ4+CYFPxSgOr4sDpg&#10;qd3MNU1N7ESCcChRgYlxLKUMrSGLYetG4uR9O28xJuk7qT3OCW4HucuyJ2mx57RgcKQXQ+1Pc7UK&#10;3i7B2qKd3Oer6/EDde0vV6PU43p53oOItMT/8L39rhXscrh9ST9AH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dkkiwgAAANsAAAAPAAAAAAAAAAAAAAAAAJgCAABkcnMvZG93&#10;bnJldi54bWxQSwUGAAAAAAQABAD1AAAAhwMAAAAA&#10;" fillcolor="#ebc65d" stroked="f">
                    <v:fill color2="#ba941f" rotate="t" focus="100%" type="gradient">
                      <o:fill v:ext="view" type="gradientUnscaled"/>
                    </v:fill>
                    <v:shadow on="t" color="black" opacity="39321f" origin=",.5" offset="0,3pt"/>
                    <v:textbox>
                      <w:txbxContent>
                        <w:p w14:paraId="48A739A3" w14:textId="77777777" w:rsidR="008E5813" w:rsidRDefault="008E5813" w:rsidP="0052294E">
                          <w:pPr>
                            <w:pStyle w:val="NormalWeb"/>
                            <w:spacing w:before="0" w:beforeAutospacing="0" w:after="0" w:afterAutospacing="0"/>
                            <w:jc w:val="center"/>
                          </w:pPr>
                          <w:r>
                            <w:rPr>
                              <w:rFonts w:asciiTheme="minorHAnsi" w:hAnsi="Calibri" w:cstheme="minorBidi"/>
                              <w:color w:val="1F4E79" w:themeColor="accent1" w:themeShade="80"/>
                              <w:kern w:val="24"/>
                              <w:sz w:val="32"/>
                              <w:szCs w:val="32"/>
                            </w:rPr>
                            <w:t>Non-takers</w:t>
                          </w:r>
                        </w:p>
                      </w:txbxContent>
                    </v:textbox>
                  </v:rect>
                  <v:rect id="Rectangle 22" o:spid="_x0000_s1033" style="position:absolute;left:58425;top:2808;width:19120;height:5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ucH8UA&#10;AADbAAAADwAAAGRycy9kb3ducmV2LnhtbESPT2vCQBTE74LfYXmCN900LSLRVWqKpQU9+K/Q2yP7&#10;TILZtyG7xvTbdwXB4zAzv2Hmy85UoqXGlZYVvIwjEMSZ1SXnCo6H9WgKwnlkjZVlUvBHDpaLfm+O&#10;ibY33lG797kIEHYJKii8rxMpXVaQQTe2NXHwzrYx6INscqkbvAW4qWQcRRNpsOSwUGBNaUHZZX81&#10;Cvh387p6O38e6rbb/ZTf6WmbfqyVGg669xkIT51/hh/tL60gjuH+JfwA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y5wfxQAAANsAAAAPAAAAAAAAAAAAAAAAAJgCAABkcnMv&#10;ZG93bnJldi54bWxQSwUGAAAAAAQABAD1AAAAigMAAAAA&#10;" fillcolor="#580b09" strokecolor="windowText">
                    <v:fill color2="windowText" rotate="t" focus="100%" type="gradient">
                      <o:fill v:ext="view" type="gradientUnscaled"/>
                    </v:fill>
                    <v:stroke endcap="round"/>
                    <v:textbox>
                      <w:txbxContent>
                        <w:p w14:paraId="053A1125" w14:textId="77777777" w:rsidR="008E5813" w:rsidRDefault="008E5813" w:rsidP="0052294E">
                          <w:pPr>
                            <w:pStyle w:val="NormalWeb"/>
                            <w:spacing w:before="0" w:beforeAutospacing="0" w:after="0" w:afterAutospacing="0"/>
                            <w:jc w:val="center"/>
                          </w:pPr>
                          <w:r>
                            <w:rPr>
                              <w:rFonts w:asciiTheme="minorHAnsi" w:hAnsi="Calibri" w:cstheme="minorBidi"/>
                              <w:color w:val="FFFF00"/>
                              <w:kern w:val="24"/>
                              <w:sz w:val="32"/>
                              <w:szCs w:val="32"/>
                            </w:rPr>
                            <w:t>Time Use Data</w:t>
                          </w:r>
                          <w:r>
                            <w:rPr>
                              <w:rFonts w:asciiTheme="minorHAnsi" w:hAnsi="Calibri" w:cstheme="minorBidi"/>
                              <w:color w:val="FFFF00"/>
                              <w:kern w:val="24"/>
                              <w:sz w:val="32"/>
                              <w:szCs w:val="32"/>
                            </w:rPr>
                            <w:br/>
                            <w:t>(ATUS)</w:t>
                          </w:r>
                        </w:p>
                      </w:txbxContent>
                    </v:textbox>
                  </v:rect>
                </v:group>
                <v:shapetype id="_x0000_t32" coordsize="21600,21600" o:spt="32" o:oned="t" path="m,l21600,21600e" filled="f">
                  <v:path arrowok="t" fillok="f" o:connecttype="none"/>
                  <o:lock v:ext="edit" shapetype="t"/>
                </v:shapetype>
                <v:shape id="Straight Arrow Connector 23" o:spid="_x0000_s1034" type="#_x0000_t32" style="position:absolute;left:44135;top:11239;width:12260;height:1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EiPsMAAADbAAAADwAAAGRycy9kb3ducmV2LnhtbESP0WoCMRRE3wv+Q7iCbzWrtSqrURaL&#10;YOlLq37AZXPdLG5uliTq6tebQqGPw8ycYZbrzjbiSj7UjhWMhhkI4tLpmisFx8P2dQ4iRGSNjWNS&#10;cKcA61XvZYm5djf+oes+ViJBOOSowMTY5lKG0pDFMHQtcfJOzluMSfpKao+3BLeNHGfZVFqsOS0Y&#10;bGljqDzvL1bBo3xMcFcc688v42eH2bb6+H4vlBr0u2IBIlIX/8N/7Z1WMH6D3y/pB8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hIj7DAAAA2wAAAA8AAAAAAAAAAAAA&#10;AAAAoQIAAGRycy9kb3ducmV2LnhtbFBLBQYAAAAABAAEAPkAAACRAwAAAAA=&#10;" strokecolor="yellow" strokeweight="3pt">
                  <v:stroke endarrow="block" endcap="round"/>
                </v:shape>
                <v:shape id="Straight Arrow Connector 24" o:spid="_x0000_s1035" type="#_x0000_t32" style="position:absolute;left:44135;top:14424;width:12260;height:20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eyiMMAAADbAAAADwAAAGRycy9kb3ducmV2LnhtbESPQYvCMBSE74L/ITzB25qqZZFqFBEE&#10;DyKuiuLt2TzbYvNSmljrv98sLHgcZuYbZrZoTSkaql1hWcFwEIEgTq0uOFNwOq6/JiCcR9ZYWiYF&#10;b3KwmHc7M0y0ffEPNQefiQBhl6CC3PsqkdKlORl0A1sRB+9ua4M+yDqTusZXgJtSjqLoWxosOCzk&#10;WNEqp/RxeBoFu+05Xk8uq+21jYa7m4xp3OyfSvV77XIKwlPrP+H/9kYrGMX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HsojDAAAA2wAAAA8AAAAAAAAAAAAA&#10;AAAAoQIAAGRycy9kb3ducmV2LnhtbFBLBQYAAAAABAAEAPkAAACRAwAAAAA=&#10;" strokecolor="yellow" strokeweight="3pt">
                  <v:stroke endarrow="block" endcap="round"/>
                </v:shape>
                <v:shape id="Straight Arrow Connector 25" o:spid="_x0000_s1036" type="#_x0000_t32" style="position:absolute;left:79162;top:8925;width:7577;height:14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Qf0cMAAADbAAAADwAAAGRycy9kb3ducmV2LnhtbESP0WoCMRRE3wv+Q7iCbzWraC2rURZF&#10;UPrSqh9w2Vw3i5ubJYm6+vWmUOjjMDNnmMWqs424kQ+1YwWjYQaCuHS65krB6bh9/wQRIrLGxjEp&#10;eFCA1bL3tsBcuzv/0O0QK5EgHHJUYGJscylDachiGLqWOHln5y3GJH0ltcd7gttGjrPsQ1qsOS0Y&#10;bGltqLwcrlbBs3xOcFec6v2X8bPjbFttvqeFUoN+V8xBROrif/ivvdMKxlP4/ZJ+gF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EH9HDAAAA2wAAAA8AAAAAAAAAAAAA&#10;AAAAoQIAAGRycy9kb3ducmV2LnhtbFBLBQYAAAAABAAEAPkAAACRAwAAAAA=&#10;" strokecolor="yellow" strokeweight="3pt">
                  <v:stroke endarrow="block" endcap="round"/>
                </v:shape>
                <v:shape id="Straight Arrow Connector 26" o:spid="_x0000_s1037" type="#_x0000_t32" style="position:absolute;left:79162;top:17902;width:7577;height:17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mJZMQAAADbAAAADwAAAGRycy9kb3ducmV2LnhtbESPT4vCMBTE74LfITxhb5pWRaQayyII&#10;HkTWP+zi7dk827LNS2li7X77jSB4HGbmN8wy7UwlWmpcaVlBPIpAEGdWl5wrOJ82wzkI55E1VpZJ&#10;wR85SFf93hITbR98oPbocxEg7BJUUHhfJ1K6rCCDbmRr4uDdbGPQB9nkUjf4CHBTyXEUzaTBksNC&#10;gTWtC8p+j3ejYL/7nm7mP+vdpYvi/VVOadJ+3ZX6GHSfCxCeOv8Ov9pbrWA8g+e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2YlkxAAAANsAAAAPAAAAAAAAAAAA&#10;AAAAAKECAABkcnMvZG93bnJldi54bWxQSwUGAAAAAAQABAD5AAAAkgMAAAAA&#10;" strokecolor="yellow" strokeweight="3pt">
                  <v:stroke endarrow="block" endcap="round"/>
                </v:shape>
                <v:rect id="Rectangle 27" o:spid="_x0000_s1038" style="position:absolute;left:88208;top:5599;width:23390;height:5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0zcIA&#10;AADbAAAADwAAAGRycy9kb3ducmV2LnhtbESPS2vDMBCE74X+B7GF3ho5PrTGiRJCoI9LoUl78W2x&#10;NpaJtTKS/Mi/jwqBHIeZ+YZZb2fbiZF8aB0rWC4yEMS10y03Cv5+318KECEia+wck4ILBdhuHh/W&#10;WGo38YHGY2xEgnAoUYGJsS+lDLUhi2HheuLknZy3GJP0jdQepwS3ncyz7FVabDktGOxpb6g+Hwer&#10;4LMK1hb16H4+XIvfqA++GoxSz0/zbgUi0hzv4Vv7SyvI3+D/S/oBcnM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03TNwgAAANsAAAAPAAAAAAAAAAAAAAAAAJgCAABkcnMvZG93&#10;bnJldi54bWxQSwUGAAAAAAQABAD1AAAAhwMAAAAA&#10;" fillcolor="#ebc65d" stroked="f">
                  <v:fill color2="#ba941f" rotate="t" focus="100%" type="gradient">
                    <o:fill v:ext="view" type="gradientUnscaled"/>
                  </v:fill>
                  <v:shadow on="t" color="black" opacity="39321f" origin=",.5" offset="0,3pt"/>
                  <v:textbox>
                    <w:txbxContent>
                      <w:p w14:paraId="4D992E82" w14:textId="77777777" w:rsidR="008E5813" w:rsidRDefault="008E5813" w:rsidP="0052294E">
                        <w:pPr>
                          <w:pStyle w:val="NormalWeb"/>
                          <w:spacing w:before="0" w:beforeAutospacing="0" w:after="0" w:afterAutospacing="0"/>
                          <w:jc w:val="center"/>
                        </w:pPr>
                        <w:r>
                          <w:rPr>
                            <w:rFonts w:asciiTheme="minorHAnsi" w:hAnsi="Calibri" w:cstheme="minorBidi"/>
                            <w:color w:val="1F4E79" w:themeColor="accent1" w:themeShade="80"/>
                            <w:kern w:val="24"/>
                          </w:rPr>
                          <w:t>Time Use of Leave Days</w:t>
                        </w:r>
                      </w:p>
                    </w:txbxContent>
                  </v:textbox>
                </v:rect>
                <v:rect id="Rectangle 28" o:spid="_x0000_s1039" style="position:absolute;left:88356;top:16967;width:23242;height:8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zgv7wA&#10;AADbAAAADwAAAGRycy9kb3ducmV2LnhtbERPy6rCMBDdC/5DGMGdproQ6TWKCD42go+7cTc0Y1Ns&#10;JiWJtf69WQguD+e9WHW2Fi35UDlWMBlnIIgLpysuFfxft6M5iBCRNdaOScGbAqyW/d4Cc+1efKb2&#10;EkuRQjjkqMDE2ORShsKQxTB2DXHi7s5bjAn6UmqPrxRuaznNspm0WHFqMNjQxlDxuDytgv0tWDsv&#10;WnfauQqPqM/+9jRKDQfd+g9EpC7+xF/3QSuYprHpS/oBcvk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NTOC/vAAAANsAAAAPAAAAAAAAAAAAAAAAAJgCAABkcnMvZG93bnJldi54&#10;bWxQSwUGAAAAAAQABAD1AAAAgQMAAAAA&#10;" fillcolor="#ebc65d" stroked="f">
                  <v:fill color2="#ba941f" rotate="t" focus="100%" type="gradient">
                    <o:fill v:ext="view" type="gradientUnscaled"/>
                  </v:fill>
                  <v:shadow on="t" color="black" opacity="39321f" origin=",.5" offset="0,3pt"/>
                  <v:textbox>
                    <w:txbxContent>
                      <w:p w14:paraId="1AB8450E" w14:textId="77777777" w:rsidR="008E5813" w:rsidRPr="00B26A34" w:rsidRDefault="008E5813" w:rsidP="0052294E">
                        <w:pPr>
                          <w:pStyle w:val="NormalWeb"/>
                          <w:spacing w:before="0" w:beforeAutospacing="0" w:after="0" w:afterAutospacing="0"/>
                          <w:jc w:val="center"/>
                          <w:rPr>
                            <w:sz w:val="22"/>
                            <w:szCs w:val="22"/>
                          </w:rPr>
                        </w:pPr>
                        <w:r w:rsidRPr="00B26A34">
                          <w:rPr>
                            <w:rFonts w:asciiTheme="minorHAnsi" w:hAnsi="Calibri" w:cstheme="minorBidi"/>
                            <w:color w:val="1F4E79" w:themeColor="accent1" w:themeShade="80"/>
                            <w:kern w:val="24"/>
                            <w:sz w:val="22"/>
                            <w:szCs w:val="22"/>
                          </w:rPr>
                          <w:t>Time Use of Non-Leave Days</w:t>
                        </w:r>
                      </w:p>
                    </w:txbxContent>
                  </v:textbox>
                </v:rect>
                <v:shape id="Straight Arrow Connector 29" o:spid="_x0000_s1040" type="#_x0000_t32" style="position:absolute;left:19908;top:13083;width:31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YdFsUAAADbAAAADwAAAGRycy9kb3ducmV2LnhtbESPS4vCQBCE74L/YWjBm058sGSjo4gg&#10;eBBZH7jsrTfTJsFMT8iMMf77HWHBY1FVX1HzZWtK0VDtCssKRsMIBHFqdcGZgvNpM4hBOI+ssbRM&#10;Cp7kYLnoduaYaPvgAzVHn4kAYZeggtz7KpHSpTkZdENbEQfvamuDPsg6k7rGR4CbUo6j6EMaLDgs&#10;5FjROqf0drwbBfvdZbqJv9e7nzYa7X/llCbN112pfq9dzUB4av07/N/eagXjT3h9C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YdFsUAAADbAAAADwAAAAAAAAAA&#10;AAAAAAChAgAAZHJzL2Rvd25yZXYueG1sUEsFBgAAAAAEAAQA+QAAAJMDAAAAAA==&#10;" strokecolor="yellow" strokeweight="3pt">
                  <v:stroke endarrow="block" endcap="round"/>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41" type="#_x0000_t34" style="position:absolute;left:43597;top:19867;width:8248;height:474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YWm8IAAADbAAAADwAAAGRycy9kb3ducmV2LnhtbERPu2rDMBTdA/0HcQvdYtluCY4TJZhC&#10;SjsEErdDxot160etK2Opjvv31RDIeDjv7X42vZhodK1lBUkUgyCurG65VvD1eVhmIJxH1thbJgV/&#10;5GC/e1hsMdf2ymeaSl+LEMIuRwWN90MupasaMugiOxAH7tuOBn2AYy31iNcQbnqZxvFKGmw5NDQ4&#10;0GtD1U/5axRcXj6S07p4O674sE47mro0Szulnh7nYgPC0+zv4pv7XSt4DuvDl/AD5O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dYWm8IAAADbAAAADwAAAAAAAAAAAAAA&#10;AAChAgAAZHJzL2Rvd25yZXYueG1sUEsFBgAAAAAEAAQA+QAAAJADAAAAAA==&#10;" strokecolor="black [3213]" strokeweight="1.5pt">
                  <v:stroke endarrow="block" endcap="round"/>
                </v:shape>
                <v:shape id="TextBox 45" o:spid="_x0000_s1042" type="#_x0000_t202" style="position:absolute;left:35998;top:26356;width:28488;height:6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23B1603E" w14:textId="77777777" w:rsidR="008E5813" w:rsidRDefault="008E5813" w:rsidP="0052294E">
                        <w:pPr>
                          <w:pStyle w:val="NormalWeb"/>
                          <w:spacing w:before="0" w:beforeAutospacing="0" w:after="0" w:afterAutospacing="0"/>
                        </w:pPr>
                        <w:r>
                          <w:rPr>
                            <w:rFonts w:asciiTheme="minorHAnsi" w:hAnsi="Calibri" w:cstheme="minorBidi"/>
                            <w:color w:val="000000" w:themeColor="text1"/>
                            <w:kern w:val="24"/>
                          </w:rPr>
                          <w:t>matching algorithm (e.g. kNN)</w:t>
                        </w:r>
                      </w:p>
                    </w:txbxContent>
                  </v:textbox>
                </v:shape>
                <v:roundrect id="Rounded Rectangle 192" o:spid="_x0000_s1043" style="position:absolute;left:84688;width:28940;height:269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XPI8EA&#10;AADcAAAADwAAAGRycy9kb3ducmV2LnhtbERP24rCMBB9X/Afwgi+LJrqLqLVKCIIPom3Dxiasa02&#10;k5qkWv/eLAj7NodznfmyNZV4kPOlZQXDQQKCOLO65FzB+bTpT0D4gKyxskwKXuRhueh8zTHV9skH&#10;ehxDLmII+xQVFCHUqZQ+K8igH9iaOHIX6wyGCF0utcNnDDeVHCXJWBosOTYUWNO6oOx2bIyC7/tm&#10;9zNODqvm153ur+utuW73jVK9bruagQjUhn/xx73Vcf50BH/PxAv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VzyPBAAAA3AAAAA8AAAAAAAAAAAAAAAAAmAIAAGRycy9kb3du&#10;cmV2LnhtbFBLBQYAAAAABAAEAPUAAACGAwAAAAA=&#10;" filled="f" strokecolor="black [3213]" strokeweight="1.5pt">
                  <v:stroke endcap="round"/>
                </v:roundrect>
                <v:shape id="TextBox 51" o:spid="_x0000_s1044" type="#_x0000_t202" style="position:absolute;left:88356;top:27056;width:24325;height:9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14:paraId="5426C687" w14:textId="77777777" w:rsidR="008E5813" w:rsidRDefault="008E5813" w:rsidP="0052294E">
                        <w:pPr>
                          <w:pStyle w:val="NormalWeb"/>
                          <w:spacing w:before="0" w:beforeAutospacing="0" w:after="0" w:afterAutospacing="0"/>
                        </w:pPr>
                        <w:r>
                          <w:rPr>
                            <w:rFonts w:asciiTheme="minorHAnsi" w:hAnsi="Calibri" w:cstheme="minorBidi"/>
                            <w:color w:val="000000" w:themeColor="text1"/>
                            <w:kern w:val="24"/>
                          </w:rPr>
                          <w:t>Comparisons, Subgroup Analyses, Statistical Tests,…</w:t>
                        </w:r>
                      </w:p>
                    </w:txbxContent>
                  </v:textbox>
                </v:shape>
              </v:group>
            </w:pict>
          </mc:Fallback>
        </mc:AlternateContent>
      </w:r>
    </w:p>
    <w:p w14:paraId="202BDF03" w14:textId="77777777" w:rsidR="0052294E" w:rsidRPr="00102A0F" w:rsidRDefault="0052294E" w:rsidP="0052294E">
      <w:pPr>
        <w:jc w:val="both"/>
        <w:rPr>
          <w:rFonts w:ascii="Times New Roman" w:hAnsi="Times New Roman" w:cs="Times New Roman"/>
        </w:rPr>
      </w:pPr>
    </w:p>
    <w:p w14:paraId="4E173541" w14:textId="77777777" w:rsidR="0052294E" w:rsidRPr="00102A0F" w:rsidRDefault="0052294E" w:rsidP="0052294E">
      <w:pPr>
        <w:jc w:val="both"/>
        <w:rPr>
          <w:rFonts w:ascii="Times New Roman" w:hAnsi="Times New Roman" w:cs="Times New Roman"/>
        </w:rPr>
      </w:pPr>
    </w:p>
    <w:p w14:paraId="6B62DD2C" w14:textId="77777777" w:rsidR="0052294E" w:rsidRPr="00102A0F" w:rsidRDefault="0052294E" w:rsidP="0052294E">
      <w:pPr>
        <w:jc w:val="both"/>
        <w:rPr>
          <w:rFonts w:ascii="Times New Roman" w:hAnsi="Times New Roman" w:cs="Times New Roman"/>
        </w:rPr>
      </w:pPr>
    </w:p>
    <w:p w14:paraId="4ACBC3AA" w14:textId="77777777" w:rsidR="0052294E" w:rsidRPr="00102A0F" w:rsidRDefault="0052294E" w:rsidP="0052294E">
      <w:pPr>
        <w:jc w:val="both"/>
        <w:rPr>
          <w:rFonts w:ascii="Times New Roman" w:hAnsi="Times New Roman" w:cs="Times New Roman"/>
        </w:rPr>
      </w:pPr>
    </w:p>
    <w:p w14:paraId="061E3324" w14:textId="77777777" w:rsidR="0052294E" w:rsidRPr="00102A0F" w:rsidRDefault="0052294E" w:rsidP="0052294E">
      <w:pPr>
        <w:jc w:val="both"/>
        <w:rPr>
          <w:rFonts w:ascii="Times New Roman" w:hAnsi="Times New Roman" w:cs="Times New Roman"/>
        </w:rPr>
      </w:pPr>
    </w:p>
    <w:p w14:paraId="4F9CB283" w14:textId="77777777" w:rsidR="0052294E" w:rsidRPr="00102A0F" w:rsidRDefault="0052294E" w:rsidP="0052294E">
      <w:pPr>
        <w:jc w:val="both"/>
        <w:rPr>
          <w:rFonts w:ascii="Times New Roman" w:hAnsi="Times New Roman" w:cs="Times New Roman"/>
        </w:rPr>
      </w:pPr>
    </w:p>
    <w:p w14:paraId="49791B8A" w14:textId="77777777" w:rsidR="0052294E" w:rsidRPr="00102A0F" w:rsidRDefault="0052294E" w:rsidP="0052294E">
      <w:pPr>
        <w:jc w:val="both"/>
        <w:rPr>
          <w:rFonts w:ascii="Times New Roman" w:hAnsi="Times New Roman" w:cs="Times New Roman"/>
        </w:rPr>
      </w:pPr>
    </w:p>
    <w:p w14:paraId="46224FB4" w14:textId="77777777" w:rsidR="0052294E" w:rsidRPr="00102A0F" w:rsidRDefault="0052294E" w:rsidP="0052294E">
      <w:pPr>
        <w:jc w:val="both"/>
        <w:rPr>
          <w:rFonts w:ascii="Times New Roman" w:hAnsi="Times New Roman" w:cs="Times New Roman"/>
        </w:rPr>
      </w:pPr>
    </w:p>
    <w:p w14:paraId="2D588CAD" w14:textId="77777777" w:rsidR="0052294E" w:rsidRPr="00102A0F" w:rsidRDefault="0052294E" w:rsidP="0052294E">
      <w:pPr>
        <w:jc w:val="both"/>
        <w:rPr>
          <w:rFonts w:ascii="Times New Roman" w:hAnsi="Times New Roman" w:cs="Times New Roman"/>
        </w:rPr>
      </w:pPr>
      <w:r w:rsidRPr="00102A0F">
        <w:rPr>
          <w:rFonts w:ascii="Times New Roman" w:hAnsi="Times New Roman" w:cs="Times New Roman"/>
        </w:rPr>
        <w:t>Since the ACS sample can be identified at state-year level, the time use analysis can also be done for individual states over years. This will provide us a historical comparison of time use in states before and after implementation of paid leave programs. Based on such comparison, we can use time use outcomes to build measures to quantify the welfare implication of these programs. In addition, based on demographic information of workers in the ACS / ATUS sample, subgroup analysis can be performed to focus on welfare improvement on vulnerable worker groups.</w:t>
      </w:r>
    </w:p>
    <w:p w14:paraId="39198BFC" w14:textId="77777777" w:rsidR="0052294E" w:rsidRPr="00102A0F" w:rsidRDefault="0052294E" w:rsidP="0052294E">
      <w:pPr>
        <w:jc w:val="both"/>
        <w:rPr>
          <w:rFonts w:ascii="Times New Roman" w:hAnsi="Times New Roman" w:cs="Times New Roman"/>
          <w:u w:val="single"/>
        </w:rPr>
      </w:pPr>
      <w:r w:rsidRPr="00102A0F">
        <w:rPr>
          <w:rFonts w:ascii="Times New Roman" w:hAnsi="Times New Roman" w:cs="Times New Roman"/>
          <w:u w:val="single"/>
        </w:rPr>
        <w:t>Example Application - intra-household spillover effects of paid leave programs</w:t>
      </w:r>
    </w:p>
    <w:p w14:paraId="241C12CC" w14:textId="77777777" w:rsidR="0052294E" w:rsidRPr="00102A0F" w:rsidRDefault="0052294E" w:rsidP="0052294E">
      <w:pPr>
        <w:jc w:val="both"/>
        <w:rPr>
          <w:rFonts w:ascii="Times New Roman" w:hAnsi="Times New Roman" w:cs="Times New Roman"/>
        </w:rPr>
      </w:pPr>
      <w:r w:rsidRPr="00102A0F">
        <w:rPr>
          <w:rFonts w:ascii="Times New Roman" w:hAnsi="Times New Roman" w:cs="Times New Roman"/>
        </w:rPr>
        <w:t xml:space="preserve">The 4 graphs below comes from an example application using the ACS sample of Massachusetts workers. These are time use histograms. The yellow bars are time use on leave days, and blue bars are for work days. From left to right we have bedtime, and time spent with children. From top to bottom we have the graph for the whole sample, and the lower-wage females. The bedtime results tell us that our model is generating </w:t>
      </w:r>
      <w:r w:rsidRPr="00102A0F">
        <w:rPr>
          <w:rFonts w:ascii="Times New Roman" w:hAnsi="Times New Roman" w:cs="Times New Roman"/>
        </w:rPr>
        <w:lastRenderedPageBreak/>
        <w:t>meaningful results that workers can sleep more on leave days than work days. The childcare results on the right suggests the intra-household spillover. Because we restricted the sample to workers taking their own sick leaves, and they are spending more time on another activity which is providing childcare.</w:t>
      </w:r>
    </w:p>
    <w:p w14:paraId="6409E430" w14:textId="77777777" w:rsidR="0052294E" w:rsidRPr="00102A0F" w:rsidRDefault="0052294E" w:rsidP="0052294E">
      <w:pPr>
        <w:jc w:val="both"/>
        <w:rPr>
          <w:rFonts w:ascii="Times New Roman" w:hAnsi="Times New Roman" w:cs="Times New Roman"/>
        </w:rPr>
      </w:pPr>
      <w:r w:rsidRPr="00102A0F">
        <w:rPr>
          <w:rFonts w:ascii="Times New Roman" w:hAnsi="Times New Roman" w:cs="Times New Roman"/>
          <w:noProof/>
        </w:rPr>
        <mc:AlternateContent>
          <mc:Choice Requires="wpg">
            <w:drawing>
              <wp:anchor distT="0" distB="0" distL="114300" distR="114300" simplePos="0" relativeHeight="251683840" behindDoc="0" locked="0" layoutInCell="1" allowOverlap="1" wp14:anchorId="4F221D17" wp14:editId="6AC2D4AB">
                <wp:simplePos x="0" y="0"/>
                <wp:positionH relativeFrom="column">
                  <wp:posOffset>0</wp:posOffset>
                </wp:positionH>
                <wp:positionV relativeFrom="paragraph">
                  <wp:posOffset>37465</wp:posOffset>
                </wp:positionV>
                <wp:extent cx="6899639" cy="5284036"/>
                <wp:effectExtent l="57150" t="38100" r="53975" b="69215"/>
                <wp:wrapNone/>
                <wp:docPr id="194" name="Group 23"/>
                <wp:cNvGraphicFramePr/>
                <a:graphic xmlns:a="http://schemas.openxmlformats.org/drawingml/2006/main">
                  <a:graphicData uri="http://schemas.microsoft.com/office/word/2010/wordprocessingGroup">
                    <wpg:wgp>
                      <wpg:cNvGrpSpPr/>
                      <wpg:grpSpPr>
                        <a:xfrm>
                          <a:off x="0" y="0"/>
                          <a:ext cx="6899639" cy="5284036"/>
                          <a:chOff x="0" y="0"/>
                          <a:chExt cx="6899639" cy="5284036"/>
                        </a:xfrm>
                      </wpg:grpSpPr>
                      <wps:wsp>
                        <wps:cNvPr id="195" name="Rectangle 195"/>
                        <wps:cNvSpPr/>
                        <wps:spPr>
                          <a:xfrm>
                            <a:off x="313987" y="985"/>
                            <a:ext cx="3296444" cy="343320"/>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4CC19EA7" w14:textId="77777777" w:rsidR="008E5813" w:rsidRDefault="008E5813" w:rsidP="0052294E">
                              <w:pPr>
                                <w:pStyle w:val="NormalWeb"/>
                                <w:spacing w:before="0" w:beforeAutospacing="0" w:after="0" w:afterAutospacing="0"/>
                                <w:jc w:val="center"/>
                              </w:pPr>
                              <w:r>
                                <w:rPr>
                                  <w:rFonts w:asciiTheme="minorHAnsi" w:hAnsi="Calibri" w:cstheme="minorBidi"/>
                                  <w:color w:val="1F4E79" w:themeColor="accent1" w:themeShade="80"/>
                                  <w:kern w:val="24"/>
                                </w:rPr>
                                <w:t>Bedtime</w:t>
                              </w:r>
                            </w:p>
                          </w:txbxContent>
                        </wps:txbx>
                        <wps:bodyPr rtlCol="0" anchor="ctr"/>
                      </wps:wsp>
                      <wps:wsp>
                        <wps:cNvPr id="197" name="Rectangle 197"/>
                        <wps:cNvSpPr/>
                        <wps:spPr>
                          <a:xfrm>
                            <a:off x="3609115" y="0"/>
                            <a:ext cx="3287893" cy="343320"/>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D5DCB74" w14:textId="77777777" w:rsidR="008E5813" w:rsidRDefault="008E5813" w:rsidP="0052294E">
                              <w:pPr>
                                <w:pStyle w:val="NormalWeb"/>
                                <w:spacing w:before="0" w:beforeAutospacing="0" w:after="0" w:afterAutospacing="0"/>
                                <w:jc w:val="center"/>
                              </w:pPr>
                              <w:r>
                                <w:rPr>
                                  <w:rFonts w:asciiTheme="minorHAnsi" w:hAnsi="Calibri" w:cstheme="minorBidi"/>
                                  <w:color w:val="1F4E79" w:themeColor="accent1" w:themeShade="80"/>
                                  <w:kern w:val="24"/>
                                </w:rPr>
                                <w:t>Time Spent with Children</w:t>
                              </w:r>
                            </w:p>
                          </w:txbxContent>
                        </wps:txbx>
                        <wps:bodyPr rtlCol="0" anchor="ctr"/>
                      </wps:wsp>
                      <pic:pic xmlns:pic="http://schemas.openxmlformats.org/drawingml/2006/picture">
                        <pic:nvPicPr>
                          <pic:cNvPr id="198" name="Picture 198"/>
                          <pic:cNvPicPr>
                            <a:picLocks noChangeAspect="1"/>
                          </pic:cNvPicPr>
                        </pic:nvPicPr>
                        <pic:blipFill>
                          <a:blip r:embed="rId56">
                            <a:extLst>
                              <a:ext uri="{28A0092B-C50C-407E-A947-70E740481C1C}">
                                <a14:useLocalDpi xmlns:a14="http://schemas.microsoft.com/office/drawing/2010/main" val="0"/>
                              </a:ext>
                            </a:extLst>
                          </a:blip>
                          <a:stretch>
                            <a:fillRect/>
                          </a:stretch>
                        </pic:blipFill>
                        <pic:spPr>
                          <a:xfrm>
                            <a:off x="317275" y="344798"/>
                            <a:ext cx="3291840" cy="2468880"/>
                          </a:xfrm>
                          <a:prstGeom prst="rect">
                            <a:avLst/>
                          </a:prstGeom>
                        </pic:spPr>
                      </pic:pic>
                      <pic:pic xmlns:pic="http://schemas.openxmlformats.org/drawingml/2006/picture">
                        <pic:nvPicPr>
                          <pic:cNvPr id="199" name="Picture 199"/>
                          <pic:cNvPicPr>
                            <a:picLocks noChangeAspect="1"/>
                          </pic:cNvPicPr>
                        </pic:nvPicPr>
                        <pic:blipFill>
                          <a:blip r:embed="rId57">
                            <a:extLst>
                              <a:ext uri="{28A0092B-C50C-407E-A947-70E740481C1C}">
                                <a14:useLocalDpi xmlns:a14="http://schemas.microsoft.com/office/drawing/2010/main" val="0"/>
                              </a:ext>
                            </a:extLst>
                          </a:blip>
                          <a:stretch>
                            <a:fillRect/>
                          </a:stretch>
                        </pic:blipFill>
                        <pic:spPr>
                          <a:xfrm>
                            <a:off x="3607799" y="344798"/>
                            <a:ext cx="3291840" cy="2468880"/>
                          </a:xfrm>
                          <a:prstGeom prst="rect">
                            <a:avLst/>
                          </a:prstGeom>
                        </pic:spPr>
                      </pic:pic>
                      <pic:pic xmlns:pic="http://schemas.openxmlformats.org/drawingml/2006/picture">
                        <pic:nvPicPr>
                          <pic:cNvPr id="200" name="Picture 200"/>
                          <pic:cNvPicPr>
                            <a:picLocks noChangeAspect="1"/>
                          </pic:cNvPicPr>
                        </pic:nvPicPr>
                        <pic:blipFill>
                          <a:blip r:embed="rId58">
                            <a:extLst>
                              <a:ext uri="{28A0092B-C50C-407E-A947-70E740481C1C}">
                                <a14:useLocalDpi xmlns:a14="http://schemas.microsoft.com/office/drawing/2010/main" val="0"/>
                              </a:ext>
                            </a:extLst>
                          </a:blip>
                          <a:stretch>
                            <a:fillRect/>
                          </a:stretch>
                        </pic:blipFill>
                        <pic:spPr>
                          <a:xfrm>
                            <a:off x="316617" y="2815156"/>
                            <a:ext cx="3291840" cy="2468880"/>
                          </a:xfrm>
                          <a:prstGeom prst="rect">
                            <a:avLst/>
                          </a:prstGeom>
                        </pic:spPr>
                      </pic:pic>
                      <pic:pic xmlns:pic="http://schemas.openxmlformats.org/drawingml/2006/picture">
                        <pic:nvPicPr>
                          <pic:cNvPr id="201" name="Picture 201"/>
                          <pic:cNvPicPr>
                            <a:picLocks noChangeAspect="1"/>
                          </pic:cNvPicPr>
                        </pic:nvPicPr>
                        <pic:blipFill>
                          <a:blip r:embed="rId59">
                            <a:extLst>
                              <a:ext uri="{28A0092B-C50C-407E-A947-70E740481C1C}">
                                <a14:useLocalDpi xmlns:a14="http://schemas.microsoft.com/office/drawing/2010/main" val="0"/>
                              </a:ext>
                            </a:extLst>
                          </a:blip>
                          <a:stretch>
                            <a:fillRect/>
                          </a:stretch>
                        </pic:blipFill>
                        <pic:spPr>
                          <a:xfrm>
                            <a:off x="3605168" y="2813678"/>
                            <a:ext cx="3291840" cy="2468880"/>
                          </a:xfrm>
                          <a:prstGeom prst="rect">
                            <a:avLst/>
                          </a:prstGeom>
                        </pic:spPr>
                      </pic:pic>
                      <wps:wsp>
                        <wps:cNvPr id="202" name="Rectangle 202"/>
                        <wps:cNvSpPr/>
                        <wps:spPr>
                          <a:xfrm rot="16200000">
                            <a:off x="-1078187" y="1421506"/>
                            <a:ext cx="2470359" cy="313986"/>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42F2122F" w14:textId="77777777" w:rsidR="008E5813" w:rsidRDefault="008E5813" w:rsidP="0052294E">
                              <w:pPr>
                                <w:pStyle w:val="NormalWeb"/>
                                <w:spacing w:before="0" w:beforeAutospacing="0" w:after="0" w:afterAutospacing="0"/>
                                <w:jc w:val="center"/>
                              </w:pPr>
                              <w:r>
                                <w:rPr>
                                  <w:rFonts w:asciiTheme="minorHAnsi" w:hAnsi="Calibri" w:cstheme="minorBidi"/>
                                  <w:color w:val="1F4E79" w:themeColor="accent1" w:themeShade="80"/>
                                  <w:kern w:val="24"/>
                                </w:rPr>
                                <w:t>All Workers</w:t>
                              </w:r>
                            </w:p>
                          </w:txbxContent>
                        </wps:txbx>
                        <wps:bodyPr rtlCol="0" anchor="ctr"/>
                      </wps:wsp>
                      <wps:wsp>
                        <wps:cNvPr id="203" name="Rectangle 203"/>
                        <wps:cNvSpPr/>
                        <wps:spPr>
                          <a:xfrm rot="16200000">
                            <a:off x="-1070608" y="3884352"/>
                            <a:ext cx="2455201" cy="313986"/>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CCF5656" w14:textId="77777777" w:rsidR="008E5813" w:rsidRDefault="008E5813" w:rsidP="0052294E">
                              <w:pPr>
                                <w:pStyle w:val="NormalWeb"/>
                                <w:spacing w:before="0" w:beforeAutospacing="0" w:after="0" w:afterAutospacing="0"/>
                                <w:jc w:val="center"/>
                              </w:pPr>
                              <w:r>
                                <w:rPr>
                                  <w:rFonts w:asciiTheme="minorHAnsi" w:hAnsi="Calibri" w:cstheme="minorBidi"/>
                                  <w:color w:val="1F4E79" w:themeColor="accent1" w:themeShade="80"/>
                                  <w:kern w:val="24"/>
                                </w:rPr>
                                <w:t>Lower-wage Females</w:t>
                              </w:r>
                            </w:p>
                          </w:txbxContent>
                        </wps:txbx>
                        <wps:bodyPr rtlCol="0" anchor="ctr"/>
                      </wps:wsp>
                    </wpg:wgp>
                  </a:graphicData>
                </a:graphic>
              </wp:anchor>
            </w:drawing>
          </mc:Choice>
          <mc:Fallback>
            <w:pict>
              <v:group w14:anchorId="4F221D17" id="Group 23" o:spid="_x0000_s1045" style="position:absolute;left:0;text-align:left;margin-left:0;margin-top:2.95pt;width:543.3pt;height:416.05pt;z-index:251683840" coordsize="68996,528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5/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10;2VBLAwQKAAAAAAAAACEAnbtQug5pAAAOaQAAFQAAAGRycy9tZWRpYS9pbWFnZTIuanBlZ//Y/+AA&#10;EEpGSUYAAQEAAAEAAQAA/9sAQwAIBgYHBgUIBwcHCQkICgwUDQwLCwwZEhMPFB0aHx4dGhwcICQu&#10;JyAiLCMcHCg3KSwwMTQ0NB8nOT04MjwuMzQy/9sAQwEJCQkMCwwYDQ0YMiEcITIyMjIyMjIyMjIy&#10;MjIyMjIyMjIyMjIyMjIyMjIyMjIyMjIyMjIyMjIyMjIyMjIyMjIy/8AAEQgB4AKA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6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D//ZUEsDBAoAAAAAAAAAIQC1&#10;ipvJDWAAAA1gAAAVAAAAZHJzL21lZGlhL2ltYWdlMS5qcGVn/9j/4AAQSkZJRgABAQAAAQABAAD/&#10;2wBDAAgGBgcGBQgHBwcJCQgKDBQNDAsLDBkSEw8UHRofHh0aHBwgJC4nICIsIxwcKDcpLDAxNDQ0&#10;Hyc5PTgyPC4zNDL/2wBDAQkJCQwLDBgNDRgyIRwhMjIyMjIyMjIyMjIyMjIyMjIyMjIyMjIyMjIy&#10;MjIyMjIyMjIyMjIyMjIyMjIyMjIyMjL/wAARCAHgAoA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5/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10;2VBLAwQKAAAAAAAAACEAXKu1GepfAADqXwAAFQAAAGRycy9tZWRpYS9pbWFnZTMuanBlZ//Y/+AA&#10;EEpGSUYAAQEAAAEAAQAA/9sAQwAIBgYHBgUIBwcHCQkICgwUDQwLCwwZEhMPFB0aHx4dGhwcICQu&#10;JyAiLCMcHCg3KSwwMTQ0NB8nOT04MjwuMzQy/9sAQwEJCQkMCwwYDQ0YMiEcITIyMjIyMjIyMjIy&#10;MjIyMjIyMjIyMjIyMjIyMjIyMjIyMjIyMjIyMjIyMjIyMjIyMjIy/8AAEQgB4AKA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6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">
                <v:rect id="Rectangle 195" o:spid="_x0000_s1046" style="position:absolute;left:3139;top:9;width:32965;height:34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xEcQA&#10;AADcAAAADwAAAGRycy9kb3ducmV2LnhtbERPS2vCQBC+F/oflil4q5sK9ZG6CVIQivai6aHeptlp&#10;Epqdjburif++Kwje5uN7zjIfTCvO5HxjWcHLOAFBXFrdcKXgq1g/z0H4gKyxtUwKLuQhzx4flphq&#10;2/OOzvtQiRjCPkUFdQhdKqUvazLox7YjjtyvdQZDhK6S2mEfw00rJ0kylQYbjg01dvReU/m3PxkF&#10;YfazKmbrzSVx/YGkPX5+b7ZzpUZPw+oNRKAh3MU394eO8xevcH0mXi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x8RHEAAAA3AAAAA8AAAAAAAAAAAAAAAAAmAIAAGRycy9k&#10;b3ducmV2LnhtbFBLBQYAAAAABAAEAPUAAACJAwAAAAA=&#10;" fillcolor="#aaa [3030]" stroked="f">
                  <v:fill color2="#a3a3a3 [3174]" rotate="t" colors="0 #afafaf;.5 #a5a5a5;1 #929292" focus="100%" type="gradient">
                    <o:fill v:ext="view" type="gradientUnscaled"/>
                  </v:fill>
                  <v:shadow on="t" color="black" opacity="41287f" offset="0,1.5pt"/>
                  <v:textbox>
                    <w:txbxContent>
                      <w:p w14:paraId="4CC19EA7" w14:textId="77777777" w:rsidR="008E5813" w:rsidRDefault="008E5813" w:rsidP="0052294E">
                        <w:pPr>
                          <w:pStyle w:val="NormalWeb"/>
                          <w:spacing w:before="0" w:beforeAutospacing="0" w:after="0" w:afterAutospacing="0"/>
                          <w:jc w:val="center"/>
                        </w:pPr>
                        <w:r>
                          <w:rPr>
                            <w:rFonts w:asciiTheme="minorHAnsi" w:hAnsi="Calibri" w:cstheme="minorBidi"/>
                            <w:color w:val="1F4E79" w:themeColor="accent1" w:themeShade="80"/>
                            <w:kern w:val="24"/>
                          </w:rPr>
                          <w:t>Bedtime</w:t>
                        </w:r>
                      </w:p>
                    </w:txbxContent>
                  </v:textbox>
                </v:rect>
                <v:rect id="Rectangle 197" o:spid="_x0000_s1047" style="position:absolute;left:36091;width:32879;height:34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K/cIA&#10;AADcAAAADwAAAGRycy9kb3ducmV2LnhtbERPS4vCMBC+L/gfwgh7W1M9bLVrFBEEcffi46C32Wa2&#10;LdtMahJt/fdGELzNx/ec6bwztbiS85VlBcNBAoI4t7riQsFhv/oYg/ABWWNtmRTcyMN81nubYqZt&#10;y1u67kIhYgj7DBWUITSZlD4vyaAf2IY4cn/WGQwRukJqh20MN7UcJcmnNFhxbCixoWVJ+f/uYhSE&#10;9HexT1ebW+LaE0l7/jluvsdKvfe7xReIQF14iZ/utY7zJyk8no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b8r9wgAAANwAAAAPAAAAAAAAAAAAAAAAAJgCAABkcnMvZG93&#10;bnJldi54bWxQSwUGAAAAAAQABAD1AAAAhwMAAAAA&#10;" fillcolor="#aaa [3030]" stroked="f">
                  <v:fill color2="#a3a3a3 [3174]" rotate="t" colors="0 #afafaf;.5 #a5a5a5;1 #929292" focus="100%" type="gradient">
                    <o:fill v:ext="view" type="gradientUnscaled"/>
                  </v:fill>
                  <v:shadow on="t" color="black" opacity="41287f" offset="0,1.5pt"/>
                  <v:textbox>
                    <w:txbxContent>
                      <w:p w14:paraId="2D5DCB74" w14:textId="77777777" w:rsidR="008E5813" w:rsidRDefault="008E5813" w:rsidP="0052294E">
                        <w:pPr>
                          <w:pStyle w:val="NormalWeb"/>
                          <w:spacing w:before="0" w:beforeAutospacing="0" w:after="0" w:afterAutospacing="0"/>
                          <w:jc w:val="center"/>
                        </w:pPr>
                        <w:r>
                          <w:rPr>
                            <w:rFonts w:asciiTheme="minorHAnsi" w:hAnsi="Calibri" w:cstheme="minorBidi"/>
                            <w:color w:val="1F4E79" w:themeColor="accent1" w:themeShade="80"/>
                            <w:kern w:val="24"/>
                          </w:rPr>
                          <w:t>Time Spent with Children</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8" o:spid="_x0000_s1048" type="#_x0000_t75" style="position:absolute;left:3172;top:3447;width:32919;height:246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5gmWTGAAAA3AAAAA8AAABkcnMvZG93bnJldi54bWxEj0FrwkAQhe+C/2EZoZdSN+2haHQVEUql&#10;lYqpF2/T7DQJZmfD7lbjv+8cBG8zvDfvfTNf9q5VZwqx8WzgeZyBIi69bbgycPh+e5qAignZYuuZ&#10;DFwpwnIxHMwxt/7CezoXqVISwjFHA3VKXa51LGtyGMe+Ixbt1weHSdZQaRvwIuGu1S9Z9qodNiwN&#10;NXa0rqk8FX/OwPrn3afJ5uP6uPP98fC1DaH6DMY8jPrVDFSiPt3Nt+uNFfyp0MozMoFe/A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7mCZZMYAAADcAAAADwAAAAAAAAAAAAAA&#10;AACfAgAAZHJzL2Rvd25yZXYueG1sUEsFBgAAAAAEAAQA9wAAAJIDAAAAAA==&#10;">
                  <v:imagedata r:id="rId60" o:title=""/>
                  <v:path arrowok="t"/>
                </v:shape>
                <v:shape id="Picture 199" o:spid="_x0000_s1049" type="#_x0000_t75" style="position:absolute;left:36077;top:3447;width:32919;height:246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GdxDBAAAA3AAAAA8AAABkcnMvZG93bnJldi54bWxET9tqAjEQfRf8hzBCX6RmtSi6NYoohb7V&#10;2wcMm9nNtpvJkkR3/XtTKPRtDuc6621vG3EnH2rHCqaTDARx4XTNlYLr5eN1CSJEZI2NY1LwoADb&#10;zXCwxly7jk90P8dKpBAOOSowMba5lKEwZDFMXEucuNJ5izFBX0ntsUvhtpGzLFtIizWnBoMt7Q0V&#10;P+ebVVB/HXZFWXbhzY95flyaqL/3WqmXUb97BxGpj//iP/enTvNXK/h9Jl0gN0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oGdxDBAAAA3AAAAA8AAAAAAAAAAAAAAAAAnwIA&#10;AGRycy9kb3ducmV2LnhtbFBLBQYAAAAABAAEAPcAAACNAwAAAAA=&#10;">
                  <v:imagedata r:id="rId61" o:title=""/>
                  <v:path arrowok="t"/>
                </v:shape>
                <v:shape id="Picture 200" o:spid="_x0000_s1050" type="#_x0000_t75" style="position:absolute;left:3166;top:28151;width:32918;height:246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mEQvDAAAA3AAAAA8AAABkcnMvZG93bnJldi54bWxEj09rwkAUxO+FfoflFXqrG4VKiK7iHyw9&#10;eDG298fuM4lm34bsmqT99K4geBxm5jfMfDnYWnTU+sqxgvEoAUGsnam4UPBz3H2kIHxANlg7JgV/&#10;5GG5eH2ZY2Zczwfq8lCICGGfoYIyhCaT0uuSLPqRa4ijd3KtxRBlW0jTYh/htpaTJJlKixXHhRIb&#10;2pSkL/nVKvhahfN+/Z9+5ls3xfyX08RutFLvb8NqBiLQEJ7hR/vbKIhEuJ+JR0Aub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6YRC8MAAADcAAAADwAAAAAAAAAAAAAAAACf&#10;AgAAZHJzL2Rvd25yZXYueG1sUEsFBgAAAAAEAAQA9wAAAI8DAAAAAA==&#10;">
                  <v:imagedata r:id="rId62" o:title=""/>
                  <v:path arrowok="t"/>
                </v:shape>
                <v:shape id="Picture 201" o:spid="_x0000_s1051" type="#_x0000_t75" style="position:absolute;left:36051;top:28136;width:32919;height:246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YY0jCAAAA3AAAAA8AAABkcnMvZG93bnJldi54bWxEj0FrwkAUhO8F/8PyBG91Ew9RoquIKBQp&#10;tI16f2SfSTDvbchuNf33XaHQ4zAz3zCrzcCtulPvGycG0mkCiqR0tpHKwPl0eF2A8gHFYuuEDPyQ&#10;h8169LLC3LqHfNG9CJWKEPE5GqhD6HKtfVkTo5+6jiR6V9czhij7StseHxHOrZ4lSaYZG4kLNXa0&#10;q6m8Fd9sYFHc3vmapZkm8cfLfM+fH4GNmYyH7RJUoCH8h//ab9bALEnheSYeAb3+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I2GNIwgAAANwAAAAPAAAAAAAAAAAAAAAAAJ8C&#10;AABkcnMvZG93bnJldi54bWxQSwUGAAAAAAQABAD3AAAAjgMAAAAA&#10;">
                  <v:imagedata r:id="rId63" o:title=""/>
                  <v:path arrowok="t"/>
                </v:shape>
                <v:rect id="Rectangle 202" o:spid="_x0000_s1052" style="position:absolute;left:-10782;top:14215;width:24703;height:313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iC5sAA&#10;AADcAAAADwAAAGRycy9kb3ducmV2LnhtbESPQYvCMBSE7wv+h/AEb2tqQVeqUURW9Lhb9f5Inm2x&#10;eSlJVuu/NwuCx2FmvmGW69624kY+NI4VTMYZCGLtTMOVgtNx9zkHESKywdYxKXhQgPVq8LHEwrg7&#10;/9KtjJVIEA4FKqhj7Aopg67JYhi7jjh5F+ctxiR9JY3He4LbVuZZNpMWG04LNXa0rUlfyz+rwOnv&#10;s91pj1NTlvsvc8UN/8yUGg37zQJEpD6+w6/2wSjIsxz+z6Qj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iC5sAAAADcAAAADwAAAAAAAAAAAAAAAACYAgAAZHJzL2Rvd25y&#10;ZXYueG1sUEsFBgAAAAAEAAQA9QAAAIUDAAAAAA==&#10;" fillcolor="#aaa [3030]" stroked="f">
                  <v:fill color2="#a3a3a3 [3174]" rotate="t" colors="0 #afafaf;.5 #a5a5a5;1 #929292" focus="100%" type="gradient">
                    <o:fill v:ext="view" type="gradientUnscaled"/>
                  </v:fill>
                  <v:shadow on="t" color="black" opacity="41287f" offset="0,1.5pt"/>
                  <v:textbox>
                    <w:txbxContent>
                      <w:p w14:paraId="42F2122F" w14:textId="77777777" w:rsidR="008E5813" w:rsidRDefault="008E5813" w:rsidP="0052294E">
                        <w:pPr>
                          <w:pStyle w:val="NormalWeb"/>
                          <w:spacing w:before="0" w:beforeAutospacing="0" w:after="0" w:afterAutospacing="0"/>
                          <w:jc w:val="center"/>
                        </w:pPr>
                        <w:r>
                          <w:rPr>
                            <w:rFonts w:asciiTheme="minorHAnsi" w:hAnsi="Calibri" w:cstheme="minorBidi"/>
                            <w:color w:val="1F4E79" w:themeColor="accent1" w:themeShade="80"/>
                            <w:kern w:val="24"/>
                          </w:rPr>
                          <w:t>All Workers</w:t>
                        </w:r>
                      </w:p>
                    </w:txbxContent>
                  </v:textbox>
                </v:rect>
                <v:rect id="Rectangle 203" o:spid="_x0000_s1053" style="position:absolute;left:-10706;top:38843;width:24552;height:313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nfcAA&#10;AADcAAAADwAAAGRycy9kb3ducmV2LnhtbESPQYvCMBSE78L+h/CEvWmqi65Uo8iirEet6/2RPNti&#10;81KSqN1/bwTB4zAz3zCLVWcbcSMfascKRsMMBLF2puZSwd9xO5iBCBHZYOOYFPxTgNXyo7fA3Lg7&#10;H+hWxFIkCIccFVQxtrmUQVdkMQxdS5y8s/MWY5K+lMbjPcFtI8dZNpUWa04LFbb0U5G+FFerwOnN&#10;yW61x4kpit9vc8E176dKffa79RxEpC6+w6/2zigYZ1/wPJOOgF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WQnfcAAAADcAAAADwAAAAAAAAAAAAAAAACYAgAAZHJzL2Rvd25y&#10;ZXYueG1sUEsFBgAAAAAEAAQA9QAAAIUDAAAAAA==&#10;" fillcolor="#aaa [3030]" stroked="f">
                  <v:fill color2="#a3a3a3 [3174]" rotate="t" colors="0 #afafaf;.5 #a5a5a5;1 #929292" focus="100%" type="gradient">
                    <o:fill v:ext="view" type="gradientUnscaled"/>
                  </v:fill>
                  <v:shadow on="t" color="black" opacity="41287f" offset="0,1.5pt"/>
                  <v:textbox>
                    <w:txbxContent>
                      <w:p w14:paraId="1CCF5656" w14:textId="77777777" w:rsidR="008E5813" w:rsidRDefault="008E5813" w:rsidP="0052294E">
                        <w:pPr>
                          <w:pStyle w:val="NormalWeb"/>
                          <w:spacing w:before="0" w:beforeAutospacing="0" w:after="0" w:afterAutospacing="0"/>
                          <w:jc w:val="center"/>
                        </w:pPr>
                        <w:r>
                          <w:rPr>
                            <w:rFonts w:asciiTheme="minorHAnsi" w:hAnsi="Calibri" w:cstheme="minorBidi"/>
                            <w:color w:val="1F4E79" w:themeColor="accent1" w:themeShade="80"/>
                            <w:kern w:val="24"/>
                          </w:rPr>
                          <w:t>Lower-wage Females</w:t>
                        </w:r>
                      </w:p>
                    </w:txbxContent>
                  </v:textbox>
                </v:rect>
              </v:group>
            </w:pict>
          </mc:Fallback>
        </mc:AlternateContent>
      </w:r>
    </w:p>
    <w:p w14:paraId="6A83FB99" w14:textId="77777777" w:rsidR="0052294E" w:rsidRPr="00102A0F" w:rsidRDefault="0052294E" w:rsidP="0052294E">
      <w:pPr>
        <w:jc w:val="both"/>
        <w:rPr>
          <w:rFonts w:ascii="Times New Roman" w:hAnsi="Times New Roman" w:cs="Times New Roman"/>
        </w:rPr>
      </w:pPr>
    </w:p>
    <w:p w14:paraId="64580794" w14:textId="77777777" w:rsidR="0052294E" w:rsidRPr="00102A0F" w:rsidRDefault="0052294E" w:rsidP="0052294E">
      <w:pPr>
        <w:jc w:val="both"/>
        <w:rPr>
          <w:rFonts w:ascii="Times New Roman" w:hAnsi="Times New Roman" w:cs="Times New Roman"/>
        </w:rPr>
      </w:pPr>
    </w:p>
    <w:p w14:paraId="2027A14B" w14:textId="77777777" w:rsidR="0052294E" w:rsidRPr="00102A0F" w:rsidRDefault="0052294E" w:rsidP="0052294E">
      <w:pPr>
        <w:jc w:val="both"/>
        <w:rPr>
          <w:rFonts w:ascii="Times New Roman" w:hAnsi="Times New Roman" w:cs="Times New Roman"/>
        </w:rPr>
      </w:pPr>
    </w:p>
    <w:p w14:paraId="2B637CA2" w14:textId="77777777" w:rsidR="0052294E" w:rsidRPr="00102A0F" w:rsidRDefault="0052294E" w:rsidP="0052294E">
      <w:pPr>
        <w:jc w:val="both"/>
        <w:rPr>
          <w:rFonts w:ascii="Times New Roman" w:hAnsi="Times New Roman" w:cs="Times New Roman"/>
        </w:rPr>
      </w:pPr>
    </w:p>
    <w:p w14:paraId="22B12A25" w14:textId="77777777" w:rsidR="0052294E" w:rsidRPr="00102A0F" w:rsidRDefault="0052294E" w:rsidP="0052294E">
      <w:pPr>
        <w:jc w:val="both"/>
        <w:rPr>
          <w:rFonts w:ascii="Times New Roman" w:hAnsi="Times New Roman" w:cs="Times New Roman"/>
        </w:rPr>
      </w:pPr>
    </w:p>
    <w:p w14:paraId="01AA9860" w14:textId="77777777" w:rsidR="0052294E" w:rsidRPr="00102A0F" w:rsidRDefault="0052294E" w:rsidP="0052294E">
      <w:pPr>
        <w:jc w:val="both"/>
        <w:rPr>
          <w:rFonts w:ascii="Times New Roman" w:hAnsi="Times New Roman" w:cs="Times New Roman"/>
        </w:rPr>
      </w:pPr>
    </w:p>
    <w:p w14:paraId="08A44091" w14:textId="77777777" w:rsidR="0052294E" w:rsidRPr="00102A0F" w:rsidRDefault="0052294E" w:rsidP="0052294E">
      <w:pPr>
        <w:jc w:val="both"/>
        <w:rPr>
          <w:rFonts w:ascii="Times New Roman" w:hAnsi="Times New Roman" w:cs="Times New Roman"/>
        </w:rPr>
      </w:pPr>
    </w:p>
    <w:p w14:paraId="204DBC2B" w14:textId="77777777" w:rsidR="0052294E" w:rsidRPr="00102A0F" w:rsidRDefault="0052294E" w:rsidP="0052294E">
      <w:pPr>
        <w:jc w:val="both"/>
        <w:rPr>
          <w:rFonts w:ascii="Times New Roman" w:hAnsi="Times New Roman" w:cs="Times New Roman"/>
        </w:rPr>
      </w:pPr>
    </w:p>
    <w:p w14:paraId="61387EA6" w14:textId="77777777" w:rsidR="0052294E" w:rsidRPr="00102A0F" w:rsidRDefault="0052294E" w:rsidP="0052294E">
      <w:pPr>
        <w:jc w:val="both"/>
        <w:rPr>
          <w:rFonts w:ascii="Times New Roman" w:hAnsi="Times New Roman" w:cs="Times New Roman"/>
        </w:rPr>
      </w:pPr>
    </w:p>
    <w:p w14:paraId="4F5F8A5F" w14:textId="77777777" w:rsidR="0052294E" w:rsidRPr="00102A0F" w:rsidRDefault="0052294E" w:rsidP="0052294E">
      <w:pPr>
        <w:jc w:val="both"/>
        <w:rPr>
          <w:rFonts w:ascii="Times New Roman" w:hAnsi="Times New Roman" w:cs="Times New Roman"/>
        </w:rPr>
      </w:pPr>
    </w:p>
    <w:p w14:paraId="1F4C3B6D" w14:textId="77777777" w:rsidR="0052294E" w:rsidRPr="00102A0F" w:rsidRDefault="0052294E" w:rsidP="0052294E">
      <w:pPr>
        <w:jc w:val="both"/>
        <w:rPr>
          <w:rFonts w:ascii="Times New Roman" w:hAnsi="Times New Roman" w:cs="Times New Roman"/>
        </w:rPr>
      </w:pPr>
    </w:p>
    <w:p w14:paraId="4A908111" w14:textId="77777777" w:rsidR="0052294E" w:rsidRPr="00102A0F" w:rsidRDefault="0052294E" w:rsidP="0052294E">
      <w:pPr>
        <w:jc w:val="both"/>
        <w:rPr>
          <w:rFonts w:ascii="Times New Roman" w:hAnsi="Times New Roman" w:cs="Times New Roman"/>
        </w:rPr>
      </w:pPr>
    </w:p>
    <w:p w14:paraId="24B4330F" w14:textId="77777777" w:rsidR="0052294E" w:rsidRPr="00102A0F" w:rsidRDefault="0052294E" w:rsidP="0052294E">
      <w:pPr>
        <w:jc w:val="both"/>
        <w:rPr>
          <w:rFonts w:ascii="Times New Roman" w:hAnsi="Times New Roman" w:cs="Times New Roman"/>
        </w:rPr>
      </w:pPr>
    </w:p>
    <w:p w14:paraId="30177DAC" w14:textId="77777777" w:rsidR="0052294E" w:rsidRPr="00102A0F" w:rsidRDefault="0052294E" w:rsidP="0052294E">
      <w:pPr>
        <w:jc w:val="both"/>
        <w:rPr>
          <w:rFonts w:ascii="Times New Roman" w:hAnsi="Times New Roman" w:cs="Times New Roman"/>
        </w:rPr>
      </w:pPr>
    </w:p>
    <w:p w14:paraId="103D044E" w14:textId="77777777" w:rsidR="0052294E" w:rsidRPr="00102A0F" w:rsidRDefault="0052294E" w:rsidP="0052294E">
      <w:pPr>
        <w:jc w:val="both"/>
        <w:rPr>
          <w:rFonts w:ascii="Times New Roman" w:hAnsi="Times New Roman" w:cs="Times New Roman"/>
        </w:rPr>
      </w:pPr>
    </w:p>
    <w:p w14:paraId="0FDAEF7E" w14:textId="77777777" w:rsidR="0052294E" w:rsidRPr="00102A0F" w:rsidRDefault="0052294E" w:rsidP="0052294E">
      <w:pPr>
        <w:jc w:val="both"/>
        <w:rPr>
          <w:rFonts w:ascii="Times New Roman" w:hAnsi="Times New Roman" w:cs="Times New Roman"/>
        </w:rPr>
      </w:pPr>
    </w:p>
    <w:p w14:paraId="5D226F5E" w14:textId="77777777" w:rsidR="0052294E" w:rsidRPr="00102A0F" w:rsidRDefault="0052294E" w:rsidP="0052294E">
      <w:pPr>
        <w:jc w:val="both"/>
        <w:rPr>
          <w:rFonts w:ascii="Times New Roman" w:hAnsi="Times New Roman" w:cs="Times New Roman"/>
        </w:rPr>
      </w:pPr>
    </w:p>
    <w:p w14:paraId="0D1744A4" w14:textId="77777777" w:rsidR="0052294E" w:rsidRPr="00102A0F" w:rsidRDefault="0052294E" w:rsidP="0052294E">
      <w:pPr>
        <w:jc w:val="both"/>
        <w:rPr>
          <w:rFonts w:ascii="Times New Roman" w:hAnsi="Times New Roman" w:cs="Times New Roman"/>
        </w:rPr>
      </w:pPr>
      <w:r w:rsidRPr="00102A0F">
        <w:rPr>
          <w:rFonts w:ascii="Times New Roman" w:hAnsi="Times New Roman" w:cs="Times New Roman"/>
        </w:rPr>
        <w:t xml:space="preserve"> [next slide please]</w:t>
      </w:r>
    </w:p>
    <w:p w14:paraId="50B0F2BC" w14:textId="77777777" w:rsidR="0052294E" w:rsidRPr="00102A0F" w:rsidRDefault="0052294E" w:rsidP="0052294E">
      <w:pPr>
        <w:jc w:val="both"/>
        <w:rPr>
          <w:rFonts w:ascii="Times New Roman" w:hAnsi="Times New Roman" w:cs="Times New Roman"/>
        </w:rPr>
      </w:pPr>
    </w:p>
    <w:p w14:paraId="2F5D081D" w14:textId="77777777" w:rsidR="0052294E" w:rsidRPr="00102A0F" w:rsidRDefault="0052294E" w:rsidP="0052294E">
      <w:pPr>
        <w:jc w:val="both"/>
        <w:rPr>
          <w:rFonts w:ascii="Times New Roman" w:hAnsi="Times New Roman" w:cs="Times New Roman"/>
        </w:rPr>
      </w:pPr>
    </w:p>
    <w:p w14:paraId="1F0D1701" w14:textId="77777777" w:rsidR="0052294E" w:rsidRPr="00102A0F" w:rsidRDefault="0052294E" w:rsidP="0052294E">
      <w:pPr>
        <w:jc w:val="both"/>
        <w:rPr>
          <w:rFonts w:ascii="Times New Roman" w:hAnsi="Times New Roman" w:cs="Times New Roman"/>
        </w:rPr>
      </w:pPr>
      <w:r w:rsidRPr="00102A0F">
        <w:rPr>
          <w:rFonts w:ascii="Times New Roman" w:hAnsi="Times New Roman" w:cs="Times New Roman"/>
        </w:rPr>
        <w:t xml:space="preserve"> </w:t>
      </w:r>
    </w:p>
    <w:p w14:paraId="3D0DB6C3" w14:textId="77777777" w:rsidR="00300E37" w:rsidRPr="00102A0F" w:rsidRDefault="00300E37" w:rsidP="00597EB6">
      <w:pPr>
        <w:pStyle w:val="NoSpacing"/>
        <w:rPr>
          <w:rFonts w:ascii="Times New Roman" w:hAnsi="Times New Roman" w:cs="Times New Roman"/>
          <w:b/>
        </w:rPr>
      </w:pPr>
    </w:p>
    <w:sectPr w:rsidR="00300E37" w:rsidRPr="00102A0F" w:rsidSect="00FE7BA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6DB6C" w14:textId="77777777" w:rsidR="00CF3B1E" w:rsidRDefault="00CF3B1E" w:rsidP="00331089">
      <w:pPr>
        <w:spacing w:after="0" w:line="240" w:lineRule="auto"/>
      </w:pPr>
      <w:r>
        <w:separator/>
      </w:r>
    </w:p>
  </w:endnote>
  <w:endnote w:type="continuationSeparator" w:id="0">
    <w:p w14:paraId="55E02810" w14:textId="77777777" w:rsidR="00CF3B1E" w:rsidRDefault="00CF3B1E" w:rsidP="00331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5DE5F" w14:textId="77777777" w:rsidR="00CF3B1E" w:rsidRDefault="00CF3B1E" w:rsidP="00331089">
      <w:pPr>
        <w:spacing w:after="0" w:line="240" w:lineRule="auto"/>
      </w:pPr>
      <w:r>
        <w:separator/>
      </w:r>
    </w:p>
  </w:footnote>
  <w:footnote w:type="continuationSeparator" w:id="0">
    <w:p w14:paraId="79CD2D81" w14:textId="77777777" w:rsidR="00CF3B1E" w:rsidRDefault="00CF3B1E" w:rsidP="003310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D4BC6"/>
    <w:multiLevelType w:val="hybridMultilevel"/>
    <w:tmpl w:val="6728D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7240D60">
      <w:numFmt w:val="bullet"/>
      <w:lvlText w:val="•"/>
      <w:lvlJc w:val="left"/>
      <w:pPr>
        <w:ind w:left="2520" w:hanging="720"/>
      </w:pPr>
      <w:rPr>
        <w:rFonts w:ascii="Calibri" w:eastAsiaTheme="minorEastAsia"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C7F30"/>
    <w:multiLevelType w:val="hybridMultilevel"/>
    <w:tmpl w:val="9E9A1872"/>
    <w:lvl w:ilvl="0" w:tplc="41B07002">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072132BF"/>
    <w:multiLevelType w:val="hybridMultilevel"/>
    <w:tmpl w:val="D3A4C7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011B6"/>
    <w:multiLevelType w:val="hybridMultilevel"/>
    <w:tmpl w:val="B4E8C324"/>
    <w:lvl w:ilvl="0" w:tplc="96FE0FF6">
      <w:start w:val="197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85C1D"/>
    <w:multiLevelType w:val="hybridMultilevel"/>
    <w:tmpl w:val="1C3C8A6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15B62AAB"/>
    <w:multiLevelType w:val="hybridMultilevel"/>
    <w:tmpl w:val="2FAE8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A2DD5"/>
    <w:multiLevelType w:val="hybridMultilevel"/>
    <w:tmpl w:val="8F32E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451C7"/>
    <w:multiLevelType w:val="hybridMultilevel"/>
    <w:tmpl w:val="2FAE8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1638A5"/>
    <w:multiLevelType w:val="hybridMultilevel"/>
    <w:tmpl w:val="8F32E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FF1E77"/>
    <w:multiLevelType w:val="hybridMultilevel"/>
    <w:tmpl w:val="4238C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8343DC"/>
    <w:multiLevelType w:val="hybridMultilevel"/>
    <w:tmpl w:val="15B2B6DC"/>
    <w:lvl w:ilvl="0" w:tplc="1F961F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BD2B81"/>
    <w:multiLevelType w:val="hybridMultilevel"/>
    <w:tmpl w:val="B2F28422"/>
    <w:lvl w:ilvl="0" w:tplc="F514B9BC">
      <w:start w:val="1"/>
      <w:numFmt w:val="decimal"/>
      <w:lvlText w:val="%1)"/>
      <w:lvlJc w:val="left"/>
      <w:pPr>
        <w:ind w:left="1080" w:hanging="360"/>
      </w:pPr>
      <w:rPr>
        <w:rFonts w:hint="default"/>
        <w:b w:val="0"/>
        <w:i w:val="0"/>
      </w:rPr>
    </w:lvl>
    <w:lvl w:ilvl="1" w:tplc="04090019">
      <w:start w:val="1"/>
      <w:numFmt w:val="lowerLetter"/>
      <w:lvlText w:val="%2."/>
      <w:lvlJc w:val="left"/>
      <w:pPr>
        <w:ind w:left="1800" w:hanging="360"/>
      </w:pPr>
    </w:lvl>
    <w:lvl w:ilvl="2" w:tplc="C9B822C6">
      <w:start w:val="1"/>
      <w:numFmt w:val="decimal"/>
      <w:lvlText w:val="%3."/>
      <w:lvlJc w:val="left"/>
      <w:pPr>
        <w:ind w:left="2700" w:hanging="360"/>
      </w:pPr>
      <w:rPr>
        <w:rFonts w:hint="default"/>
      </w:rPr>
    </w:lvl>
    <w:lvl w:ilvl="3" w:tplc="7212824C">
      <w:start w:val="1"/>
      <w:numFmt w:val="lowerLetter"/>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E45E83"/>
    <w:multiLevelType w:val="hybridMultilevel"/>
    <w:tmpl w:val="2332A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59302D"/>
    <w:multiLevelType w:val="hybridMultilevel"/>
    <w:tmpl w:val="9C063B3C"/>
    <w:lvl w:ilvl="0" w:tplc="40429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3878A6"/>
    <w:multiLevelType w:val="hybridMultilevel"/>
    <w:tmpl w:val="BA2A81AE"/>
    <w:lvl w:ilvl="0" w:tplc="741E22D6">
      <w:start w:val="1"/>
      <w:numFmt w:val="bullet"/>
      <w:lvlText w:val=""/>
      <w:lvlJc w:val="left"/>
      <w:pPr>
        <w:tabs>
          <w:tab w:val="num" w:pos="756"/>
        </w:tabs>
        <w:ind w:left="756" w:hanging="756"/>
      </w:pPr>
      <w:rPr>
        <w:rFonts w:ascii="Symbol" w:hAnsi="Symbol" w:hint="default"/>
        <w:b w:val="0"/>
        <w:i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6E24D6"/>
    <w:multiLevelType w:val="hybridMultilevel"/>
    <w:tmpl w:val="D5BADEAC"/>
    <w:lvl w:ilvl="0" w:tplc="3724C2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B43EA0"/>
    <w:multiLevelType w:val="hybridMultilevel"/>
    <w:tmpl w:val="8CECDB4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7" w15:restartNumberingAfterBreak="0">
    <w:nsid w:val="55682C0A"/>
    <w:multiLevelType w:val="hybridMultilevel"/>
    <w:tmpl w:val="7938D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8C15C8"/>
    <w:multiLevelType w:val="hybridMultilevel"/>
    <w:tmpl w:val="7BF28E9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B63E03E2">
      <w:start w:val="1"/>
      <w:numFmt w:val="lowerRoman"/>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4975CC"/>
    <w:multiLevelType w:val="hybridMultilevel"/>
    <w:tmpl w:val="EB720C2E"/>
    <w:lvl w:ilvl="0" w:tplc="8C0C40D0">
      <w:start w:val="1"/>
      <w:numFmt w:val="upperRoman"/>
      <w:lvlText w:val="%1."/>
      <w:lvlJc w:val="left"/>
      <w:pPr>
        <w:ind w:left="1440" w:hanging="72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8865DED"/>
    <w:multiLevelType w:val="hybridMultilevel"/>
    <w:tmpl w:val="FE6E774E"/>
    <w:lvl w:ilvl="0" w:tplc="53788E50">
      <w:start w:val="1"/>
      <w:numFmt w:val="upperRoman"/>
      <w:lvlText w:val="%1."/>
      <w:lvlJc w:val="left"/>
      <w:pPr>
        <w:ind w:left="1080" w:hanging="72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4B6650"/>
    <w:multiLevelType w:val="hybridMultilevel"/>
    <w:tmpl w:val="6A44344E"/>
    <w:lvl w:ilvl="0" w:tplc="E27C6C70">
      <w:start w:val="20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2110E2"/>
    <w:multiLevelType w:val="hybridMultilevel"/>
    <w:tmpl w:val="259644AE"/>
    <w:lvl w:ilvl="0" w:tplc="CF8A6982">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3F424C"/>
    <w:multiLevelType w:val="hybridMultilevel"/>
    <w:tmpl w:val="D160FB0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62B64D66">
      <w:start w:val="1"/>
      <w:numFmt w:val="decimal"/>
      <w:lvlText w:val="Area %5."/>
      <w:lvlJc w:val="left"/>
      <w:pPr>
        <w:ind w:left="4590" w:hanging="360"/>
      </w:pPr>
      <w:rPr>
        <w:rFonts w:hint="default"/>
        <w:b/>
        <w:i w:val="0"/>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4" w15:restartNumberingAfterBreak="0">
    <w:nsid w:val="604D325E"/>
    <w:multiLevelType w:val="hybridMultilevel"/>
    <w:tmpl w:val="F11C5A08"/>
    <w:lvl w:ilvl="0" w:tplc="F514B9BC">
      <w:start w:val="1"/>
      <w:numFmt w:val="decimal"/>
      <w:lvlText w:val="%1)"/>
      <w:lvlJc w:val="left"/>
      <w:pPr>
        <w:ind w:left="1080" w:hanging="360"/>
      </w:pPr>
      <w:rPr>
        <w:rFonts w:hint="default"/>
        <w:b w:val="0"/>
        <w:i w:val="0"/>
      </w:rPr>
    </w:lvl>
    <w:lvl w:ilvl="1" w:tplc="04090019">
      <w:start w:val="1"/>
      <w:numFmt w:val="lowerLetter"/>
      <w:lvlText w:val="%2."/>
      <w:lvlJc w:val="left"/>
      <w:pPr>
        <w:ind w:left="1800" w:hanging="360"/>
      </w:pPr>
    </w:lvl>
    <w:lvl w:ilvl="2" w:tplc="C9B822C6">
      <w:start w:val="1"/>
      <w:numFmt w:val="decimal"/>
      <w:lvlText w:val="%3."/>
      <w:lvlJc w:val="left"/>
      <w:pPr>
        <w:ind w:left="2700" w:hanging="360"/>
      </w:pPr>
      <w:rPr>
        <w:rFonts w:hint="default"/>
      </w:rPr>
    </w:lvl>
    <w:lvl w:ilvl="3" w:tplc="75269872">
      <w:start w:val="1"/>
      <w:numFmt w:val="lowerLetter"/>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254016A"/>
    <w:multiLevelType w:val="hybridMultilevel"/>
    <w:tmpl w:val="C41020F0"/>
    <w:lvl w:ilvl="0" w:tplc="AEDCB70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30076"/>
    <w:multiLevelType w:val="hybridMultilevel"/>
    <w:tmpl w:val="D1E01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8E38C6"/>
    <w:multiLevelType w:val="hybridMultilevel"/>
    <w:tmpl w:val="673A9FF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62B64D66">
      <w:start w:val="1"/>
      <w:numFmt w:val="decimal"/>
      <w:lvlText w:val="Area %5."/>
      <w:lvlJc w:val="left"/>
      <w:pPr>
        <w:ind w:left="4590" w:hanging="360"/>
      </w:pPr>
      <w:rPr>
        <w:rFonts w:hint="default"/>
        <w:b/>
        <w:i w:val="0"/>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8" w15:restartNumberingAfterBreak="0">
    <w:nsid w:val="739D0C35"/>
    <w:multiLevelType w:val="hybridMultilevel"/>
    <w:tmpl w:val="9364F224"/>
    <w:lvl w:ilvl="0" w:tplc="2652897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695BF6"/>
    <w:multiLevelType w:val="hybridMultilevel"/>
    <w:tmpl w:val="5BD45EC8"/>
    <w:lvl w:ilvl="0" w:tplc="9EFEF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8A51CE"/>
    <w:multiLevelType w:val="hybridMultilevel"/>
    <w:tmpl w:val="9626A54A"/>
    <w:lvl w:ilvl="0" w:tplc="CFE66148">
      <w:start w:val="1"/>
      <w:numFmt w:val="decimal"/>
      <w:lvlText w:val="Step %1. "/>
      <w:lvlJc w:val="left"/>
      <w:pPr>
        <w:ind w:left="450" w:hanging="360"/>
      </w:pPr>
      <w:rPr>
        <w:rFonts w:hint="default"/>
        <w:b/>
        <w:i w:val="0"/>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783447C5"/>
    <w:multiLevelType w:val="hybridMultilevel"/>
    <w:tmpl w:val="9364F224"/>
    <w:lvl w:ilvl="0" w:tplc="2652897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D45949"/>
    <w:multiLevelType w:val="hybridMultilevel"/>
    <w:tmpl w:val="EB720C2E"/>
    <w:lvl w:ilvl="0" w:tplc="8C0C40D0">
      <w:start w:val="1"/>
      <w:numFmt w:val="upperRoman"/>
      <w:lvlText w:val="%1."/>
      <w:lvlJc w:val="left"/>
      <w:pPr>
        <w:ind w:left="1440" w:hanging="72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DE1723E"/>
    <w:multiLevelType w:val="hybridMultilevel"/>
    <w:tmpl w:val="A8346278"/>
    <w:lvl w:ilvl="0" w:tplc="7368D778">
      <w:start w:val="197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CE4560"/>
    <w:multiLevelType w:val="hybridMultilevel"/>
    <w:tmpl w:val="2FAE8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
  </w:num>
  <w:num w:numId="3">
    <w:abstractNumId w:val="12"/>
  </w:num>
  <w:num w:numId="4">
    <w:abstractNumId w:val="10"/>
  </w:num>
  <w:num w:numId="5">
    <w:abstractNumId w:val="19"/>
  </w:num>
  <w:num w:numId="6">
    <w:abstractNumId w:val="20"/>
  </w:num>
  <w:num w:numId="7">
    <w:abstractNumId w:val="13"/>
  </w:num>
  <w:num w:numId="8">
    <w:abstractNumId w:val="11"/>
  </w:num>
  <w:num w:numId="9">
    <w:abstractNumId w:val="29"/>
  </w:num>
  <w:num w:numId="10">
    <w:abstractNumId w:val="18"/>
  </w:num>
  <w:num w:numId="11">
    <w:abstractNumId w:val="32"/>
  </w:num>
  <w:num w:numId="12">
    <w:abstractNumId w:val="0"/>
  </w:num>
  <w:num w:numId="13">
    <w:abstractNumId w:val="14"/>
  </w:num>
  <w:num w:numId="14">
    <w:abstractNumId w:val="15"/>
  </w:num>
  <w:num w:numId="15">
    <w:abstractNumId w:val="24"/>
  </w:num>
  <w:num w:numId="16">
    <w:abstractNumId w:val="26"/>
  </w:num>
  <w:num w:numId="17">
    <w:abstractNumId w:val="4"/>
  </w:num>
  <w:num w:numId="18">
    <w:abstractNumId w:val="1"/>
  </w:num>
  <w:num w:numId="19">
    <w:abstractNumId w:val="16"/>
  </w:num>
  <w:num w:numId="20">
    <w:abstractNumId w:val="31"/>
  </w:num>
  <w:num w:numId="21">
    <w:abstractNumId w:val="28"/>
  </w:num>
  <w:num w:numId="22">
    <w:abstractNumId w:val="23"/>
  </w:num>
  <w:num w:numId="23">
    <w:abstractNumId w:val="5"/>
  </w:num>
  <w:num w:numId="24">
    <w:abstractNumId w:val="23"/>
    <w:lvlOverride w:ilvl="0">
      <w:lvl w:ilvl="0" w:tplc="04090001">
        <w:start w:val="1"/>
        <w:numFmt w:val="decimal"/>
        <w:lvlText w:val="Area %1."/>
        <w:lvlJc w:val="left"/>
        <w:pPr>
          <w:ind w:left="4590" w:hanging="360"/>
        </w:pPr>
        <w:rPr>
          <w:rFonts w:hint="default"/>
          <w:b/>
          <w:i w:val="0"/>
        </w:rPr>
      </w:lvl>
    </w:lvlOverride>
    <w:lvlOverride w:ilvl="1">
      <w:lvl w:ilvl="1" w:tplc="04090003" w:tentative="1">
        <w:start w:val="1"/>
        <w:numFmt w:val="lowerLetter"/>
        <w:lvlText w:val="%2."/>
        <w:lvlJc w:val="left"/>
        <w:pPr>
          <w:ind w:left="1440" w:hanging="360"/>
        </w:pPr>
      </w:lvl>
    </w:lvlOverride>
    <w:lvlOverride w:ilvl="2">
      <w:lvl w:ilvl="2" w:tplc="04090005" w:tentative="1">
        <w:start w:val="1"/>
        <w:numFmt w:val="lowerRoman"/>
        <w:lvlText w:val="%3."/>
        <w:lvlJc w:val="right"/>
        <w:pPr>
          <w:ind w:left="2160" w:hanging="180"/>
        </w:pPr>
      </w:lvl>
    </w:lvlOverride>
    <w:lvlOverride w:ilvl="3">
      <w:lvl w:ilvl="3" w:tplc="04090001" w:tentative="1">
        <w:start w:val="1"/>
        <w:numFmt w:val="decimal"/>
        <w:lvlText w:val="%4."/>
        <w:lvlJc w:val="left"/>
        <w:pPr>
          <w:ind w:left="2880" w:hanging="360"/>
        </w:pPr>
      </w:lvl>
    </w:lvlOverride>
    <w:lvlOverride w:ilvl="4">
      <w:lvl w:ilvl="4" w:tplc="62B64D66">
        <w:start w:val="1"/>
        <w:numFmt w:val="lowerLetter"/>
        <w:lvlText w:val="%5."/>
        <w:lvlJc w:val="left"/>
        <w:pPr>
          <w:ind w:left="3600" w:hanging="360"/>
        </w:pPr>
      </w:lvl>
    </w:lvlOverride>
    <w:lvlOverride w:ilvl="5">
      <w:lvl w:ilvl="5" w:tplc="04090005" w:tentative="1">
        <w:start w:val="1"/>
        <w:numFmt w:val="lowerRoman"/>
        <w:lvlText w:val="%6."/>
        <w:lvlJc w:val="right"/>
        <w:pPr>
          <w:ind w:left="4320" w:hanging="180"/>
        </w:pPr>
      </w:lvl>
    </w:lvlOverride>
    <w:lvlOverride w:ilvl="6">
      <w:lvl w:ilvl="6" w:tplc="04090001" w:tentative="1">
        <w:start w:val="1"/>
        <w:numFmt w:val="decimal"/>
        <w:lvlText w:val="%7."/>
        <w:lvlJc w:val="left"/>
        <w:pPr>
          <w:ind w:left="5040" w:hanging="360"/>
        </w:pPr>
      </w:lvl>
    </w:lvlOverride>
    <w:lvlOverride w:ilvl="7">
      <w:lvl w:ilvl="7" w:tplc="04090003" w:tentative="1">
        <w:start w:val="1"/>
        <w:numFmt w:val="lowerLetter"/>
        <w:lvlText w:val="%8."/>
        <w:lvlJc w:val="left"/>
        <w:pPr>
          <w:ind w:left="5760" w:hanging="360"/>
        </w:pPr>
      </w:lvl>
    </w:lvlOverride>
    <w:lvlOverride w:ilvl="8">
      <w:lvl w:ilvl="8" w:tplc="04090005" w:tentative="1">
        <w:start w:val="1"/>
        <w:numFmt w:val="lowerRoman"/>
        <w:lvlText w:val="%9."/>
        <w:lvlJc w:val="right"/>
        <w:pPr>
          <w:ind w:left="6480" w:hanging="180"/>
        </w:pPr>
      </w:lvl>
    </w:lvlOverride>
  </w:num>
  <w:num w:numId="25">
    <w:abstractNumId w:val="27"/>
  </w:num>
  <w:num w:numId="26">
    <w:abstractNumId w:val="17"/>
  </w:num>
  <w:num w:numId="27">
    <w:abstractNumId w:val="8"/>
  </w:num>
  <w:num w:numId="28">
    <w:abstractNumId w:val="6"/>
  </w:num>
  <w:num w:numId="29">
    <w:abstractNumId w:val="22"/>
  </w:num>
  <w:num w:numId="30">
    <w:abstractNumId w:val="3"/>
  </w:num>
  <w:num w:numId="31">
    <w:abstractNumId w:val="21"/>
  </w:num>
  <w:num w:numId="32">
    <w:abstractNumId w:val="33"/>
  </w:num>
  <w:num w:numId="33">
    <w:abstractNumId w:val="9"/>
  </w:num>
  <w:num w:numId="34">
    <w:abstractNumId w:val="25"/>
  </w:num>
  <w:num w:numId="35">
    <w:abstractNumId w:val="7"/>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50C"/>
    <w:rsid w:val="00026345"/>
    <w:rsid w:val="00044CF4"/>
    <w:rsid w:val="00061330"/>
    <w:rsid w:val="0006490F"/>
    <w:rsid w:val="000866C2"/>
    <w:rsid w:val="000A1FAD"/>
    <w:rsid w:val="000C545A"/>
    <w:rsid w:val="000C79A8"/>
    <w:rsid w:val="00102A0F"/>
    <w:rsid w:val="001243C0"/>
    <w:rsid w:val="00134251"/>
    <w:rsid w:val="0015786D"/>
    <w:rsid w:val="001A6035"/>
    <w:rsid w:val="001C3EF9"/>
    <w:rsid w:val="001C4A9B"/>
    <w:rsid w:val="001D2A37"/>
    <w:rsid w:val="001E196B"/>
    <w:rsid w:val="00204995"/>
    <w:rsid w:val="00220C2F"/>
    <w:rsid w:val="00223BC4"/>
    <w:rsid w:val="00256B3C"/>
    <w:rsid w:val="00275F63"/>
    <w:rsid w:val="002800E5"/>
    <w:rsid w:val="00280FE8"/>
    <w:rsid w:val="0028236D"/>
    <w:rsid w:val="00283276"/>
    <w:rsid w:val="0028352D"/>
    <w:rsid w:val="002A085C"/>
    <w:rsid w:val="002B5916"/>
    <w:rsid w:val="002C2885"/>
    <w:rsid w:val="002D24AC"/>
    <w:rsid w:val="002F6128"/>
    <w:rsid w:val="00300E37"/>
    <w:rsid w:val="003148A6"/>
    <w:rsid w:val="0032138E"/>
    <w:rsid w:val="003279FE"/>
    <w:rsid w:val="00331089"/>
    <w:rsid w:val="00346871"/>
    <w:rsid w:val="00370C36"/>
    <w:rsid w:val="00394661"/>
    <w:rsid w:val="003956AB"/>
    <w:rsid w:val="003B442B"/>
    <w:rsid w:val="004219BB"/>
    <w:rsid w:val="00447ABD"/>
    <w:rsid w:val="00462F0C"/>
    <w:rsid w:val="004635F7"/>
    <w:rsid w:val="00465961"/>
    <w:rsid w:val="00471678"/>
    <w:rsid w:val="00514686"/>
    <w:rsid w:val="0052098E"/>
    <w:rsid w:val="0052294E"/>
    <w:rsid w:val="0052750C"/>
    <w:rsid w:val="005343BC"/>
    <w:rsid w:val="00553B4F"/>
    <w:rsid w:val="00597EB6"/>
    <w:rsid w:val="005A73A6"/>
    <w:rsid w:val="005E2C98"/>
    <w:rsid w:val="00606FE2"/>
    <w:rsid w:val="00625148"/>
    <w:rsid w:val="006451F1"/>
    <w:rsid w:val="0065082C"/>
    <w:rsid w:val="006A54CD"/>
    <w:rsid w:val="00714D4A"/>
    <w:rsid w:val="00720B43"/>
    <w:rsid w:val="00726AA9"/>
    <w:rsid w:val="007303E4"/>
    <w:rsid w:val="00740DD6"/>
    <w:rsid w:val="0074584A"/>
    <w:rsid w:val="00755113"/>
    <w:rsid w:val="007638A8"/>
    <w:rsid w:val="0077691C"/>
    <w:rsid w:val="007B33F7"/>
    <w:rsid w:val="007C011D"/>
    <w:rsid w:val="007E134D"/>
    <w:rsid w:val="007F3D86"/>
    <w:rsid w:val="00812368"/>
    <w:rsid w:val="0082192C"/>
    <w:rsid w:val="00827A9D"/>
    <w:rsid w:val="008B160F"/>
    <w:rsid w:val="008D12F8"/>
    <w:rsid w:val="008E0519"/>
    <w:rsid w:val="008E5813"/>
    <w:rsid w:val="00902BC1"/>
    <w:rsid w:val="00953C20"/>
    <w:rsid w:val="00956436"/>
    <w:rsid w:val="00972458"/>
    <w:rsid w:val="00984954"/>
    <w:rsid w:val="009A4A92"/>
    <w:rsid w:val="009A6B7C"/>
    <w:rsid w:val="009D324A"/>
    <w:rsid w:val="009F5164"/>
    <w:rsid w:val="00A05E6F"/>
    <w:rsid w:val="00A26970"/>
    <w:rsid w:val="00A347BA"/>
    <w:rsid w:val="00A571A3"/>
    <w:rsid w:val="00A57949"/>
    <w:rsid w:val="00A879A0"/>
    <w:rsid w:val="00AA07F1"/>
    <w:rsid w:val="00AD6B2D"/>
    <w:rsid w:val="00AE53BD"/>
    <w:rsid w:val="00B005ED"/>
    <w:rsid w:val="00B1096A"/>
    <w:rsid w:val="00B221F2"/>
    <w:rsid w:val="00B4635D"/>
    <w:rsid w:val="00B53462"/>
    <w:rsid w:val="00B74033"/>
    <w:rsid w:val="00B82845"/>
    <w:rsid w:val="00B96972"/>
    <w:rsid w:val="00BC63E8"/>
    <w:rsid w:val="00BD1366"/>
    <w:rsid w:val="00C560B4"/>
    <w:rsid w:val="00C72E84"/>
    <w:rsid w:val="00C86932"/>
    <w:rsid w:val="00CA092F"/>
    <w:rsid w:val="00CF3B1E"/>
    <w:rsid w:val="00D16C93"/>
    <w:rsid w:val="00D17AD9"/>
    <w:rsid w:val="00D4196D"/>
    <w:rsid w:val="00D60D3A"/>
    <w:rsid w:val="00D724DF"/>
    <w:rsid w:val="00D75282"/>
    <w:rsid w:val="00D94DC6"/>
    <w:rsid w:val="00DC1B3C"/>
    <w:rsid w:val="00DE56F1"/>
    <w:rsid w:val="00E23623"/>
    <w:rsid w:val="00E401A3"/>
    <w:rsid w:val="00E45686"/>
    <w:rsid w:val="00E47C15"/>
    <w:rsid w:val="00E649DC"/>
    <w:rsid w:val="00E82E83"/>
    <w:rsid w:val="00EB52BF"/>
    <w:rsid w:val="00F15472"/>
    <w:rsid w:val="00F35892"/>
    <w:rsid w:val="00F9206C"/>
    <w:rsid w:val="00F93706"/>
    <w:rsid w:val="00F96685"/>
    <w:rsid w:val="00FB09B1"/>
    <w:rsid w:val="00FC3CE2"/>
    <w:rsid w:val="00FC7A4F"/>
    <w:rsid w:val="00FD75FB"/>
    <w:rsid w:val="00FE3446"/>
    <w:rsid w:val="00FE4F61"/>
    <w:rsid w:val="00FE7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9E7CB"/>
  <w15:chartTrackingRefBased/>
  <w15:docId w15:val="{F4BB9005-5B78-4509-BE98-8D8B58AC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750C"/>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52750C"/>
    <w:rPr>
      <w:rFonts w:eastAsiaTheme="minorEastAsia"/>
      <w:lang w:eastAsia="zh-CN"/>
    </w:rPr>
  </w:style>
  <w:style w:type="paragraph" w:styleId="ListParagraph">
    <w:name w:val="List Paragraph"/>
    <w:basedOn w:val="Normal"/>
    <w:uiPriority w:val="34"/>
    <w:qFormat/>
    <w:rsid w:val="0052750C"/>
    <w:pPr>
      <w:ind w:left="720"/>
      <w:contextualSpacing/>
    </w:pPr>
  </w:style>
  <w:style w:type="paragraph" w:styleId="FootnoteText">
    <w:name w:val="footnote text"/>
    <w:basedOn w:val="Normal"/>
    <w:link w:val="FootnoteTextChar"/>
    <w:uiPriority w:val="99"/>
    <w:semiHidden/>
    <w:unhideWhenUsed/>
    <w:rsid w:val="003310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1089"/>
    <w:rPr>
      <w:sz w:val="20"/>
      <w:szCs w:val="20"/>
    </w:rPr>
  </w:style>
  <w:style w:type="character" w:styleId="FootnoteReference">
    <w:name w:val="footnote reference"/>
    <w:basedOn w:val="DefaultParagraphFont"/>
    <w:uiPriority w:val="99"/>
    <w:semiHidden/>
    <w:unhideWhenUsed/>
    <w:rsid w:val="00331089"/>
    <w:rPr>
      <w:vertAlign w:val="superscript"/>
    </w:rPr>
  </w:style>
  <w:style w:type="character" w:styleId="Hyperlink">
    <w:name w:val="Hyperlink"/>
    <w:basedOn w:val="DefaultParagraphFont"/>
    <w:uiPriority w:val="99"/>
    <w:unhideWhenUsed/>
    <w:rsid w:val="00370C36"/>
    <w:rPr>
      <w:color w:val="0563C1" w:themeColor="hyperlink"/>
      <w:u w:val="single"/>
    </w:rPr>
  </w:style>
  <w:style w:type="table" w:styleId="TableGrid">
    <w:name w:val="Table Grid"/>
    <w:basedOn w:val="TableNormal"/>
    <w:uiPriority w:val="39"/>
    <w:rsid w:val="00FE7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D324A"/>
    <w:rPr>
      <w:sz w:val="16"/>
      <w:szCs w:val="16"/>
    </w:rPr>
  </w:style>
  <w:style w:type="paragraph" w:styleId="CommentText">
    <w:name w:val="annotation text"/>
    <w:basedOn w:val="Normal"/>
    <w:link w:val="CommentTextChar"/>
    <w:uiPriority w:val="99"/>
    <w:semiHidden/>
    <w:unhideWhenUsed/>
    <w:rsid w:val="009D324A"/>
    <w:pPr>
      <w:spacing w:line="240" w:lineRule="auto"/>
    </w:pPr>
    <w:rPr>
      <w:sz w:val="20"/>
      <w:szCs w:val="20"/>
    </w:rPr>
  </w:style>
  <w:style w:type="character" w:customStyle="1" w:styleId="CommentTextChar">
    <w:name w:val="Comment Text Char"/>
    <w:basedOn w:val="DefaultParagraphFont"/>
    <w:link w:val="CommentText"/>
    <w:uiPriority w:val="99"/>
    <w:semiHidden/>
    <w:rsid w:val="009D324A"/>
    <w:rPr>
      <w:sz w:val="20"/>
      <w:szCs w:val="20"/>
    </w:rPr>
  </w:style>
  <w:style w:type="paragraph" w:styleId="CommentSubject">
    <w:name w:val="annotation subject"/>
    <w:basedOn w:val="CommentText"/>
    <w:next w:val="CommentText"/>
    <w:link w:val="CommentSubjectChar"/>
    <w:uiPriority w:val="99"/>
    <w:semiHidden/>
    <w:unhideWhenUsed/>
    <w:rsid w:val="009D324A"/>
    <w:rPr>
      <w:b/>
      <w:bCs/>
    </w:rPr>
  </w:style>
  <w:style w:type="character" w:customStyle="1" w:styleId="CommentSubjectChar">
    <w:name w:val="Comment Subject Char"/>
    <w:basedOn w:val="CommentTextChar"/>
    <w:link w:val="CommentSubject"/>
    <w:uiPriority w:val="99"/>
    <w:semiHidden/>
    <w:rsid w:val="009D324A"/>
    <w:rPr>
      <w:b/>
      <w:bCs/>
      <w:sz w:val="20"/>
      <w:szCs w:val="20"/>
    </w:rPr>
  </w:style>
  <w:style w:type="paragraph" w:styleId="BalloonText">
    <w:name w:val="Balloon Text"/>
    <w:basedOn w:val="Normal"/>
    <w:link w:val="BalloonTextChar"/>
    <w:uiPriority w:val="99"/>
    <w:semiHidden/>
    <w:unhideWhenUsed/>
    <w:rsid w:val="009D32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24A"/>
    <w:rPr>
      <w:rFonts w:ascii="Segoe UI" w:hAnsi="Segoe UI" w:cs="Segoe UI"/>
      <w:sz w:val="18"/>
      <w:szCs w:val="18"/>
    </w:rPr>
  </w:style>
  <w:style w:type="paragraph" w:styleId="NormalWeb">
    <w:name w:val="Normal (Web)"/>
    <w:basedOn w:val="Normal"/>
    <w:uiPriority w:val="99"/>
    <w:semiHidden/>
    <w:unhideWhenUsed/>
    <w:rsid w:val="0052294E"/>
    <w:pPr>
      <w:spacing w:before="100" w:beforeAutospacing="1" w:after="100" w:afterAutospacing="1" w:line="240" w:lineRule="auto"/>
    </w:pPr>
    <w:rPr>
      <w:rFonts w:ascii="Times New Roman" w:eastAsiaTheme="minorEastAsia" w:hAnsi="Times New Roman" w:cs="Times New Roman"/>
      <w:sz w:val="24"/>
      <w:szCs w:val="24"/>
      <w:lang w:eastAsia="zh-CN"/>
    </w:rPr>
  </w:style>
  <w:style w:type="paragraph" w:styleId="Caption">
    <w:name w:val="caption"/>
    <w:basedOn w:val="Normal"/>
    <w:next w:val="Normal"/>
    <w:uiPriority w:val="35"/>
    <w:semiHidden/>
    <w:unhideWhenUsed/>
    <w:qFormat/>
    <w:rsid w:val="0052294E"/>
    <w:pPr>
      <w:spacing w:after="200" w:line="240" w:lineRule="auto"/>
    </w:pPr>
    <w:rPr>
      <w:rFonts w:eastAsiaTheme="minorEastAsia"/>
      <w:i/>
      <w:iCs/>
      <w:color w:val="44546A" w:themeColor="text2"/>
      <w:sz w:val="18"/>
      <w:szCs w:val="18"/>
      <w:lang w:eastAsia="zh-CN"/>
    </w:rPr>
  </w:style>
  <w:style w:type="character" w:styleId="FollowedHyperlink">
    <w:name w:val="FollowedHyperlink"/>
    <w:basedOn w:val="DefaultParagraphFont"/>
    <w:uiPriority w:val="99"/>
    <w:semiHidden/>
    <w:unhideWhenUsed/>
    <w:rsid w:val="003956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086551">
      <w:bodyDiv w:val="1"/>
      <w:marLeft w:val="0"/>
      <w:marRight w:val="0"/>
      <w:marTop w:val="0"/>
      <w:marBottom w:val="0"/>
      <w:divBdr>
        <w:top w:val="none" w:sz="0" w:space="0" w:color="auto"/>
        <w:left w:val="none" w:sz="0" w:space="0" w:color="auto"/>
        <w:bottom w:val="none" w:sz="0" w:space="0" w:color="auto"/>
        <w:right w:val="none" w:sz="0" w:space="0" w:color="auto"/>
      </w:divBdr>
    </w:div>
    <w:div w:id="97625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ngela.Rachidi@AEI.org" TargetMode="External"/><Relationship Id="rId18" Type="http://schemas.openxmlformats.org/officeDocument/2006/relationships/hyperlink" Target="mailto:djl315@lehigh.edu" TargetMode="External"/><Relationship Id="rId26" Type="http://schemas.openxmlformats.org/officeDocument/2006/relationships/hyperlink" Target="mailto:ssterling@texaspolicy.com" TargetMode="External"/><Relationship Id="rId39" Type="http://schemas.openxmlformats.org/officeDocument/2006/relationships/hyperlink" Target="mailto:harex004@umn.edu" TargetMode="External"/><Relationship Id="rId21" Type="http://schemas.openxmlformats.org/officeDocument/2006/relationships/hyperlink" Target="mailto:McKoy@njpp.org" TargetMode="External"/><Relationship Id="rId34" Type="http://schemas.openxmlformats.org/officeDocument/2006/relationships/hyperlink" Target="mailto:sarah.bana@gmail.com" TargetMode="External"/><Relationship Id="rId42" Type="http://schemas.openxmlformats.org/officeDocument/2006/relationships/hyperlink" Target="mailto:lderigne@fau.edu" TargetMode="External"/><Relationship Id="rId47" Type="http://schemas.openxmlformats.org/officeDocument/2006/relationships/hyperlink" Target="https://doi.org/10.1097/JOM.0000000000001300" TargetMode="External"/><Relationship Id="rId50" Type="http://schemas.openxmlformats.org/officeDocument/2006/relationships/hyperlink" Target="https://doi.org/10.1016/j.ajog.2018.04.017" TargetMode="External"/><Relationship Id="rId55" Type="http://schemas.openxmlformats.org/officeDocument/2006/relationships/image" Target="media/image1.png"/><Relationship Id="rId63" Type="http://schemas.openxmlformats.org/officeDocument/2006/relationships/image" Target="media/image9.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Rachel.Greszler@heritage.org" TargetMode="External"/><Relationship Id="rId20" Type="http://schemas.openxmlformats.org/officeDocument/2006/relationships/hyperlink" Target="mailto:isawhill@brookings.edu" TargetMode="External"/><Relationship Id="rId29" Type="http://schemas.openxmlformats.org/officeDocument/2006/relationships/hyperlink" Target="mailto:hboushey@equitablegrowth.org" TargetMode="External"/><Relationship Id="rId41" Type="http://schemas.openxmlformats.org/officeDocument/2006/relationships/hyperlink" Target="mailto:ldresser@wisc.edu" TargetMode="External"/><Relationship Id="rId54" Type="http://schemas.openxmlformats.org/officeDocument/2006/relationships/hyperlink" Target="https://doi.org/10.1080/13668803.2019.1635436" TargetMode="External"/><Relationship Id="rId62"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favreau@ui.urban.org" TargetMode="External"/><Relationship Id="rId24" Type="http://schemas.openxmlformats.org/officeDocument/2006/relationships/hyperlink" Target="mailto:cjr6e@virginia.edu" TargetMode="External"/><Relationship Id="rId32" Type="http://schemas.openxmlformats.org/officeDocument/2006/relationships/hyperlink" Target="mailto:white@coloradofiscal.org" TargetMode="External"/><Relationship Id="rId37" Type="http://schemas.openxmlformats.org/officeDocument/2006/relationships/hyperlink" Target="mailto:jw205@columbia.edu" TargetMode="External"/><Relationship Id="rId40" Type="http://schemas.openxmlformats.org/officeDocument/2006/relationships/hyperlink" Target="mailto:nrz2@cornell.edu" TargetMode="External"/><Relationship Id="rId45" Type="http://schemas.openxmlformats.org/officeDocument/2006/relationships/hyperlink" Target="https://doi.org/10.1080/01488376.2018.1481176" TargetMode="External"/><Relationship Id="rId53" Type="http://schemas.openxmlformats.org/officeDocument/2006/relationships/hyperlink" Target="https://doi.org/10.1177/1048291118775049" TargetMode="External"/><Relationship Id="rId58"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mailto:sglynn@americanprogress.org" TargetMode="External"/><Relationship Id="rId23" Type="http://schemas.openxmlformats.org/officeDocument/2006/relationships/hyperlink" Target="mailto:ldurso@americanprogress.org" TargetMode="External"/><Relationship Id="rId28" Type="http://schemas.openxmlformats.org/officeDocument/2006/relationships/hyperlink" Target="mailto:mweidinger@aei.org" TargetMode="External"/><Relationship Id="rId36" Type="http://schemas.openxmlformats.org/officeDocument/2006/relationships/hyperlink" Target="mailto:mrossin@stanford.edu" TargetMode="External"/><Relationship Id="rId49" Type="http://schemas.openxmlformats.org/officeDocument/2006/relationships/hyperlink" Target="https://doi.org/10.4300/JGME-D-19-00227.1" TargetMode="External"/><Relationship Id="rId57" Type="http://schemas.openxmlformats.org/officeDocument/2006/relationships/image" Target="media/image3.jpeg"/><Relationship Id="rId61" Type="http://schemas.openxmlformats.org/officeDocument/2006/relationships/image" Target="media/image7.jpeg"/><Relationship Id="rId10" Type="http://schemas.openxmlformats.org/officeDocument/2006/relationships/hyperlink" Target="mailto:cmerickson4@wisc.edu" TargetMode="External"/><Relationship Id="rId19" Type="http://schemas.openxmlformats.org/officeDocument/2006/relationships/hyperlink" Target="mailto:amathur@aei.org" TargetMode="External"/><Relationship Id="rId31" Type="http://schemas.openxmlformats.org/officeDocument/2006/relationships/hyperlink" Target="mailto:cboyens@ui.urban.org" TargetMode="External"/><Relationship Id="rId44" Type="http://schemas.openxmlformats.org/officeDocument/2006/relationships/hyperlink" Target="https://doi.org/10.1215/15476715-4288800" TargetMode="External"/><Relationship Id="rId52" Type="http://schemas.openxmlformats.org/officeDocument/2006/relationships/hyperlink" Target="https://doi.org/10.1080/00981389.2018.1447532" TargetMode="External"/><Relationship Id="rId60" Type="http://schemas.openxmlformats.org/officeDocument/2006/relationships/image" Target="media/image6.jpe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ary.Brown@vermont.gov" TargetMode="External"/><Relationship Id="rId14" Type="http://schemas.openxmlformats.org/officeDocument/2006/relationships/hyperlink" Target="mailto:hboushey@americanprogress.org" TargetMode="External"/><Relationship Id="rId22" Type="http://schemas.openxmlformats.org/officeDocument/2006/relationships/hyperlink" Target="mailto:sphadke@americanprogress.org" TargetMode="External"/><Relationship Id="rId27" Type="http://schemas.openxmlformats.org/officeDocument/2006/relationships/hyperlink" Target="mailto:bahiratrask@ncfr.org" TargetMode="External"/><Relationship Id="rId30" Type="http://schemas.openxmlformats.org/officeDocument/2006/relationships/hyperlink" Target="mailto:jsmalligan@ui.urban.org" TargetMode="External"/><Relationship Id="rId35" Type="http://schemas.openxmlformats.org/officeDocument/2006/relationships/hyperlink" Target="mailto:kelly.bedard@ucsb.edu" TargetMode="External"/><Relationship Id="rId43" Type="http://schemas.openxmlformats.org/officeDocument/2006/relationships/hyperlink" Target="https://www.ospc.org/" TargetMode="External"/><Relationship Id="rId48" Type="http://schemas.openxmlformats.org/officeDocument/2006/relationships/hyperlink" Target="https://doi.org/10.1177/1044389419863258" TargetMode="External"/><Relationship Id="rId56" Type="http://schemas.openxmlformats.org/officeDocument/2006/relationships/image" Target="media/image2.jpeg"/><Relationship Id="rId64" Type="http://schemas.openxmlformats.org/officeDocument/2006/relationships/fontTable" Target="fontTable.xml"/><Relationship Id="rId8" Type="http://schemas.openxmlformats.org/officeDocument/2006/relationships/hyperlink" Target="mailto:Randy.Albelda@umb.edu" TargetMode="External"/><Relationship Id="rId51" Type="http://schemas.openxmlformats.org/officeDocument/2006/relationships/hyperlink" Target="https://doi.org/10.1016/j.whi.2016.07.003" TargetMode="External"/><Relationship Id="rId3" Type="http://schemas.openxmlformats.org/officeDocument/2006/relationships/styles" Target="styles.xml"/><Relationship Id="rId12" Type="http://schemas.openxmlformats.org/officeDocument/2006/relationships/hyperlink" Target="mailto:lfeinberg@aarp.org" TargetMode="External"/><Relationship Id="rId17" Type="http://schemas.openxmlformats.org/officeDocument/2006/relationships/hyperlink" Target="mailto:pgupta@clasp.org" TargetMode="External"/><Relationship Id="rId25" Type="http://schemas.openxmlformats.org/officeDocument/2006/relationships/hyperlink" Target="mailto:Anjali.Sakaria@bos.frb.org" TargetMode="External"/><Relationship Id="rId33" Type="http://schemas.openxmlformats.org/officeDocument/2006/relationships/hyperlink" Target="mailto:%20stiffler@coloradofiscal.org" TargetMode="External"/><Relationship Id="rId38" Type="http://schemas.openxmlformats.org/officeDocument/2006/relationships/hyperlink" Target="mailto:kristin.smith@unh.edu" TargetMode="External"/><Relationship Id="rId46" Type="http://schemas.openxmlformats.org/officeDocument/2006/relationships/hyperlink" Target="https://doi.org/10.1016/j.ypmed.2017.01.020" TargetMode="External"/><Relationship Id="rId5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6797F-21A8-42DA-8B7D-BB0F9460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17</Pages>
  <Words>7177</Words>
  <Characters>40915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IMPAQ</dc:creator>
  <cp:keywords/>
  <dc:description/>
  <cp:lastModifiedBy>IMPAQ</cp:lastModifiedBy>
  <cp:revision>7</cp:revision>
  <dcterms:created xsi:type="dcterms:W3CDTF">2019-11-04T11:41:00Z</dcterms:created>
  <dcterms:modified xsi:type="dcterms:W3CDTF">2019-11-04T13:25:00Z</dcterms:modified>
</cp:coreProperties>
</file>