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295"/>
        <w:gridCol w:w="1038"/>
        <w:gridCol w:w="1060"/>
        <w:gridCol w:w="1895"/>
        <w:gridCol w:w="8554"/>
      </w:tblGrid>
      <w:tr w:rsidR="003E1A91" w:rsidRPr="00FE3AD4" w14:paraId="3824EADF" w14:textId="77D6F590" w:rsidTr="003E1A91">
        <w:trPr>
          <w:trHeight w:val="288"/>
        </w:trPr>
        <w:tc>
          <w:tcPr>
            <w:tcW w:w="393" w:type="pct"/>
            <w:shd w:val="clear" w:color="auto" w:fill="auto"/>
            <w:hideMark/>
          </w:tcPr>
          <w:p w14:paraId="788B2738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Group</w:t>
            </w:r>
          </w:p>
        </w:tc>
        <w:tc>
          <w:tcPr>
            <w:tcW w:w="450" w:type="pct"/>
            <w:shd w:val="clear" w:color="auto" w:fill="auto"/>
            <w:hideMark/>
          </w:tcPr>
          <w:p w14:paraId="0D6C8728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Plot Type</w:t>
            </w:r>
          </w:p>
        </w:tc>
        <w:tc>
          <w:tcPr>
            <w:tcW w:w="260" w:type="pct"/>
            <w:shd w:val="clear" w:color="auto" w:fill="auto"/>
            <w:hideMark/>
          </w:tcPr>
          <w:p w14:paraId="1789CE18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Description</w:t>
            </w:r>
          </w:p>
        </w:tc>
        <w:tc>
          <w:tcPr>
            <w:tcW w:w="361" w:type="pct"/>
            <w:shd w:val="clear" w:color="auto" w:fill="auto"/>
            <w:hideMark/>
          </w:tcPr>
          <w:p w14:paraId="1CB429EA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Use Case</w:t>
            </w:r>
          </w:p>
        </w:tc>
        <w:tc>
          <w:tcPr>
            <w:tcW w:w="644" w:type="pct"/>
            <w:shd w:val="clear" w:color="auto" w:fill="auto"/>
            <w:hideMark/>
          </w:tcPr>
          <w:p w14:paraId="46B8BC84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Code Example</w:t>
            </w:r>
          </w:p>
        </w:tc>
        <w:tc>
          <w:tcPr>
            <w:tcW w:w="2892" w:type="pct"/>
          </w:tcPr>
          <w:p w14:paraId="0C979FC9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E1A91" w:rsidRPr="00FE3AD4" w14:paraId="3D898B87" w14:textId="2FD988E9" w:rsidTr="003E1A91">
        <w:trPr>
          <w:trHeight w:val="720"/>
        </w:trPr>
        <w:tc>
          <w:tcPr>
            <w:tcW w:w="393" w:type="pct"/>
            <w:shd w:val="clear" w:color="auto" w:fill="auto"/>
            <w:hideMark/>
          </w:tcPr>
          <w:p w14:paraId="7B533B75" w14:textId="0DE0587F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Distr</w:t>
            </w:r>
            <w:r w:rsidR="003E1A91" w:rsidRPr="003E1A9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450" w:type="pct"/>
            <w:shd w:val="clear" w:color="auto" w:fill="auto"/>
            <w:hideMark/>
          </w:tcPr>
          <w:p w14:paraId="431CFE86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Histogram</w:t>
            </w:r>
          </w:p>
        </w:tc>
        <w:tc>
          <w:tcPr>
            <w:tcW w:w="260" w:type="pct"/>
            <w:shd w:val="clear" w:color="auto" w:fill="auto"/>
            <w:hideMark/>
          </w:tcPr>
          <w:p w14:paraId="4A5D40CF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Shows the distribution of a single numerical variable by dividing it into bins and counting the number of observations in each bin.</w:t>
            </w:r>
          </w:p>
        </w:tc>
        <w:tc>
          <w:tcPr>
            <w:tcW w:w="361" w:type="pct"/>
            <w:shd w:val="clear" w:color="auto" w:fill="auto"/>
            <w:hideMark/>
          </w:tcPr>
          <w:p w14:paraId="00E6FF5A" w14:textId="77777777" w:rsid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Use when you want to see the distribution or frequency of a numerical dataset.</w:t>
            </w:r>
          </w:p>
          <w:p w14:paraId="59719879" w14:textId="77777777" w:rsidR="00E05C7F" w:rsidRDefault="00E05C7F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768C0EC7" w14:textId="1D262E8A" w:rsidR="00E05C7F" w:rsidRPr="00FE3AD4" w:rsidRDefault="00E05C7F" w:rsidP="00FE3A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05C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For comparing distributions of several groups</w:t>
            </w:r>
          </w:p>
        </w:tc>
        <w:tc>
          <w:tcPr>
            <w:tcW w:w="644" w:type="pct"/>
            <w:shd w:val="clear" w:color="auto" w:fill="auto"/>
            <w:hideMark/>
          </w:tcPr>
          <w:p w14:paraId="761FD05E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proofErr w:type="gram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sns.histplot</w:t>
            </w:r>
            <w:proofErr w:type="spellEnd"/>
            <w:proofErr w:type="gram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(data=data, x='variable', hue='category')</w:t>
            </w:r>
          </w:p>
        </w:tc>
        <w:tc>
          <w:tcPr>
            <w:tcW w:w="2892" w:type="pct"/>
          </w:tcPr>
          <w:p w14:paraId="47661089" w14:textId="59A8AA2F" w:rsidR="00FE3AD4" w:rsidRPr="00FE3AD4" w:rsidRDefault="00381C82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1C82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3695B9DF" wp14:editId="565D8B8D">
                  <wp:extent cx="5275187" cy="4463143"/>
                  <wp:effectExtent l="0" t="0" r="1905" b="0"/>
                  <wp:docPr id="2037532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5329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160" cy="446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A91" w:rsidRPr="00FE3AD4" w14:paraId="41D75C89" w14:textId="319532F5" w:rsidTr="003E1A91">
        <w:trPr>
          <w:trHeight w:val="552"/>
        </w:trPr>
        <w:tc>
          <w:tcPr>
            <w:tcW w:w="393" w:type="pct"/>
            <w:shd w:val="clear" w:color="auto" w:fill="auto"/>
            <w:hideMark/>
          </w:tcPr>
          <w:p w14:paraId="60BA8ABD" w14:textId="62B6D7F5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Dist</w:t>
            </w:r>
            <w:r w:rsidR="003E1A91" w:rsidRPr="003E1A9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ro</w:t>
            </w:r>
          </w:p>
        </w:tc>
        <w:tc>
          <w:tcPr>
            <w:tcW w:w="450" w:type="pct"/>
            <w:shd w:val="clear" w:color="auto" w:fill="auto"/>
            <w:hideMark/>
          </w:tcPr>
          <w:p w14:paraId="6F69668C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KDE Plot</w:t>
            </w:r>
          </w:p>
        </w:tc>
        <w:tc>
          <w:tcPr>
            <w:tcW w:w="260" w:type="pct"/>
            <w:shd w:val="clear" w:color="auto" w:fill="auto"/>
            <w:hideMark/>
          </w:tcPr>
          <w:p w14:paraId="39900CA9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Estimates the probability density function of a continuous random variable.</w:t>
            </w:r>
          </w:p>
        </w:tc>
        <w:tc>
          <w:tcPr>
            <w:tcW w:w="361" w:type="pct"/>
            <w:shd w:val="clear" w:color="auto" w:fill="auto"/>
            <w:hideMark/>
          </w:tcPr>
          <w:p w14:paraId="6642765A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Useful for visualizing the distribution of a variable, especially when comparing the shapes of distributions.</w:t>
            </w:r>
          </w:p>
        </w:tc>
        <w:tc>
          <w:tcPr>
            <w:tcW w:w="644" w:type="pct"/>
            <w:shd w:val="clear" w:color="auto" w:fill="auto"/>
            <w:hideMark/>
          </w:tcPr>
          <w:p w14:paraId="1EC33510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proofErr w:type="gram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sns.kdeplot</w:t>
            </w:r>
            <w:proofErr w:type="spellEnd"/>
            <w:proofErr w:type="gram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(data=data, x='variable', hue='category', fill=True)</w:t>
            </w:r>
          </w:p>
        </w:tc>
        <w:tc>
          <w:tcPr>
            <w:tcW w:w="2892" w:type="pct"/>
          </w:tcPr>
          <w:p w14:paraId="43D0BD04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F814E08" w14:textId="77777777" w:rsidR="00E05C7F" w:rsidRDefault="00E05C7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1146"/>
        <w:gridCol w:w="1200"/>
        <w:gridCol w:w="1146"/>
        <w:gridCol w:w="2317"/>
        <w:gridCol w:w="7893"/>
      </w:tblGrid>
      <w:tr w:rsidR="002A2019" w:rsidRPr="00FE3AD4" w14:paraId="6363CE4F" w14:textId="39F01E64" w:rsidTr="00C42EAA">
        <w:trPr>
          <w:trHeight w:val="552"/>
        </w:trPr>
        <w:tc>
          <w:tcPr>
            <w:tcW w:w="422" w:type="pct"/>
            <w:shd w:val="clear" w:color="auto" w:fill="auto"/>
            <w:hideMark/>
          </w:tcPr>
          <w:p w14:paraId="7E05D6AC" w14:textId="3A90C924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Categorical</w:t>
            </w:r>
          </w:p>
        </w:tc>
        <w:tc>
          <w:tcPr>
            <w:tcW w:w="383" w:type="pct"/>
            <w:shd w:val="clear" w:color="auto" w:fill="auto"/>
            <w:hideMark/>
          </w:tcPr>
          <w:p w14:paraId="41097BB2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Boxplot</w:t>
            </w:r>
          </w:p>
        </w:tc>
        <w:tc>
          <w:tcPr>
            <w:tcW w:w="401" w:type="pct"/>
            <w:shd w:val="clear" w:color="auto" w:fill="auto"/>
            <w:hideMark/>
          </w:tcPr>
          <w:p w14:paraId="23DB3535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Displays the distribution of a variable based on five summary statistics while highlighting outliers.</w:t>
            </w:r>
          </w:p>
        </w:tc>
        <w:tc>
          <w:tcPr>
            <w:tcW w:w="383" w:type="pct"/>
            <w:shd w:val="clear" w:color="auto" w:fill="auto"/>
            <w:hideMark/>
          </w:tcPr>
          <w:p w14:paraId="501F7369" w14:textId="77777777" w:rsid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Ideal for comparing distributions between several groups or variables.</w:t>
            </w:r>
          </w:p>
          <w:p w14:paraId="2130F6E0" w14:textId="77777777" w:rsidR="00E05C7F" w:rsidRDefault="00E05C7F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2B94E80E" w14:textId="7E5EB236" w:rsidR="00E05C7F" w:rsidRPr="00FE3AD4" w:rsidRDefault="00E05C7F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CONS: unable to show multimodality and clusters</w:t>
            </w:r>
          </w:p>
        </w:tc>
        <w:tc>
          <w:tcPr>
            <w:tcW w:w="774" w:type="pct"/>
            <w:shd w:val="clear" w:color="auto" w:fill="auto"/>
            <w:hideMark/>
          </w:tcPr>
          <w:p w14:paraId="0A97249A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proofErr w:type="gram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sns.boxplot</w:t>
            </w:r>
            <w:proofErr w:type="spellEnd"/>
            <w:proofErr w:type="gram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(x='category', y='value', data=data, hue='subcategory')</w:t>
            </w:r>
          </w:p>
        </w:tc>
        <w:tc>
          <w:tcPr>
            <w:tcW w:w="2637" w:type="pct"/>
          </w:tcPr>
          <w:p w14:paraId="4BCAB74C" w14:textId="00ED9269" w:rsidR="00FE3AD4" w:rsidRPr="00FE3AD4" w:rsidRDefault="00E05C7F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05C7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35166936" wp14:editId="78BF51AA">
                  <wp:extent cx="3208065" cy="2427514"/>
                  <wp:effectExtent l="0" t="0" r="0" b="0"/>
                  <wp:docPr id="428113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1137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947" cy="243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019" w:rsidRPr="00FE3AD4" w14:paraId="6EC7DAC3" w14:textId="3AE6B7B3" w:rsidTr="00C42EAA">
        <w:trPr>
          <w:trHeight w:val="552"/>
        </w:trPr>
        <w:tc>
          <w:tcPr>
            <w:tcW w:w="422" w:type="pct"/>
            <w:shd w:val="clear" w:color="auto" w:fill="auto"/>
            <w:hideMark/>
          </w:tcPr>
          <w:p w14:paraId="06EE868B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Categorical</w:t>
            </w:r>
          </w:p>
        </w:tc>
        <w:tc>
          <w:tcPr>
            <w:tcW w:w="383" w:type="pct"/>
            <w:shd w:val="clear" w:color="auto" w:fill="auto"/>
            <w:hideMark/>
          </w:tcPr>
          <w:p w14:paraId="07AC2DCF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Countplot</w:t>
            </w:r>
            <w:proofErr w:type="spellEnd"/>
          </w:p>
        </w:tc>
        <w:tc>
          <w:tcPr>
            <w:tcW w:w="401" w:type="pct"/>
            <w:shd w:val="clear" w:color="auto" w:fill="auto"/>
            <w:hideMark/>
          </w:tcPr>
          <w:p w14:paraId="73661139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Shows the counts of observations in each categorical bin using bars.</w:t>
            </w:r>
          </w:p>
        </w:tc>
        <w:tc>
          <w:tcPr>
            <w:tcW w:w="383" w:type="pct"/>
            <w:shd w:val="clear" w:color="auto" w:fill="auto"/>
            <w:hideMark/>
          </w:tcPr>
          <w:p w14:paraId="2DAFAC4C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Best when you need to display the frequency counts of categories in a categorical variable.</w:t>
            </w:r>
          </w:p>
        </w:tc>
        <w:tc>
          <w:tcPr>
            <w:tcW w:w="774" w:type="pct"/>
            <w:shd w:val="clear" w:color="auto" w:fill="auto"/>
            <w:hideMark/>
          </w:tcPr>
          <w:p w14:paraId="4771AB5D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proofErr w:type="gram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sns.countplot</w:t>
            </w:r>
            <w:proofErr w:type="spellEnd"/>
            <w:proofErr w:type="gram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(x='category', data=data, hue='subcategory')</w:t>
            </w:r>
          </w:p>
        </w:tc>
        <w:tc>
          <w:tcPr>
            <w:tcW w:w="2637" w:type="pct"/>
          </w:tcPr>
          <w:p w14:paraId="402226BE" w14:textId="2E7A0E3E" w:rsidR="00FE3AD4" w:rsidRPr="00FE3AD4" w:rsidRDefault="00E05C7F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05C7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1B813891" wp14:editId="27972B7C">
                  <wp:extent cx="3660065" cy="2100943"/>
                  <wp:effectExtent l="0" t="0" r="0" b="0"/>
                  <wp:docPr id="112979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795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544" cy="211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019" w:rsidRPr="00FE3AD4" w14:paraId="5A1CBAAA" w14:textId="79352342" w:rsidTr="00C42EAA">
        <w:trPr>
          <w:trHeight w:val="720"/>
        </w:trPr>
        <w:tc>
          <w:tcPr>
            <w:tcW w:w="422" w:type="pct"/>
            <w:shd w:val="clear" w:color="auto" w:fill="auto"/>
            <w:hideMark/>
          </w:tcPr>
          <w:p w14:paraId="04204BBA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Trend</w:t>
            </w:r>
          </w:p>
        </w:tc>
        <w:tc>
          <w:tcPr>
            <w:tcW w:w="383" w:type="pct"/>
            <w:shd w:val="clear" w:color="auto" w:fill="auto"/>
            <w:hideMark/>
          </w:tcPr>
          <w:p w14:paraId="6605CCCD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Lineplot</w:t>
            </w:r>
            <w:proofErr w:type="spellEnd"/>
          </w:p>
        </w:tc>
        <w:tc>
          <w:tcPr>
            <w:tcW w:w="401" w:type="pct"/>
            <w:shd w:val="clear" w:color="auto" w:fill="auto"/>
            <w:hideMark/>
          </w:tcPr>
          <w:p w14:paraId="078EB116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Plots the data points and connects them with lines, showing the trend of a variable over time or another continuous dimension.</w:t>
            </w:r>
          </w:p>
        </w:tc>
        <w:tc>
          <w:tcPr>
            <w:tcW w:w="383" w:type="pct"/>
            <w:shd w:val="clear" w:color="auto" w:fill="auto"/>
            <w:hideMark/>
          </w:tcPr>
          <w:p w14:paraId="082C5FF4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Use to visualize data trends over time or a continuous variable.</w:t>
            </w:r>
          </w:p>
        </w:tc>
        <w:tc>
          <w:tcPr>
            <w:tcW w:w="774" w:type="pct"/>
            <w:shd w:val="clear" w:color="auto" w:fill="auto"/>
            <w:hideMark/>
          </w:tcPr>
          <w:p w14:paraId="2969C7A4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proofErr w:type="gram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sns.lineplot</w:t>
            </w:r>
            <w:proofErr w:type="spellEnd"/>
            <w:proofErr w:type="gram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(x='time', y='value', data=data, hue='category')</w:t>
            </w:r>
          </w:p>
        </w:tc>
        <w:tc>
          <w:tcPr>
            <w:tcW w:w="2637" w:type="pct"/>
          </w:tcPr>
          <w:p w14:paraId="06968BD3" w14:textId="66C2EEA6" w:rsidR="00FE3AD4" w:rsidRPr="00FE3AD4" w:rsidRDefault="00E05C7F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05C7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5F4A511C" wp14:editId="10B4C9A4">
                  <wp:extent cx="4269230" cy="1544411"/>
                  <wp:effectExtent l="0" t="0" r="0" b="0"/>
                  <wp:docPr id="2115282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2823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329" cy="156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019" w:rsidRPr="00FE3AD4" w14:paraId="4E805F33" w14:textId="587EC00B" w:rsidTr="00C42EAA">
        <w:trPr>
          <w:trHeight w:val="552"/>
        </w:trPr>
        <w:tc>
          <w:tcPr>
            <w:tcW w:w="422" w:type="pct"/>
            <w:shd w:val="clear" w:color="auto" w:fill="auto"/>
            <w:hideMark/>
          </w:tcPr>
          <w:p w14:paraId="1B31EEAA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Relationship</w:t>
            </w:r>
          </w:p>
        </w:tc>
        <w:tc>
          <w:tcPr>
            <w:tcW w:w="383" w:type="pct"/>
            <w:shd w:val="clear" w:color="auto" w:fill="auto"/>
            <w:hideMark/>
          </w:tcPr>
          <w:p w14:paraId="659DC09A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Scatterplot</w:t>
            </w:r>
          </w:p>
        </w:tc>
        <w:tc>
          <w:tcPr>
            <w:tcW w:w="401" w:type="pct"/>
            <w:shd w:val="clear" w:color="auto" w:fill="auto"/>
            <w:hideMark/>
          </w:tcPr>
          <w:p w14:paraId="6FF2D3C5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Uses dots to represent values from two different variables, one on each axis, showing their relationship.</w:t>
            </w:r>
          </w:p>
        </w:tc>
        <w:tc>
          <w:tcPr>
            <w:tcW w:w="383" w:type="pct"/>
            <w:shd w:val="clear" w:color="auto" w:fill="auto"/>
            <w:hideMark/>
          </w:tcPr>
          <w:p w14:paraId="51B3281F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Effective for examining the relationship or correlation between two numerical variables.</w:t>
            </w:r>
          </w:p>
        </w:tc>
        <w:tc>
          <w:tcPr>
            <w:tcW w:w="774" w:type="pct"/>
            <w:shd w:val="clear" w:color="auto" w:fill="auto"/>
            <w:hideMark/>
          </w:tcPr>
          <w:p w14:paraId="61171B54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proofErr w:type="gram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sns.scatterplot</w:t>
            </w:r>
            <w:proofErr w:type="spellEnd"/>
            <w:proofErr w:type="gram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(x='value1', y='value2', data=data, hue='category')</w:t>
            </w:r>
          </w:p>
        </w:tc>
        <w:tc>
          <w:tcPr>
            <w:tcW w:w="2637" w:type="pct"/>
          </w:tcPr>
          <w:p w14:paraId="119A4E26" w14:textId="3F624B74" w:rsidR="00FE3AD4" w:rsidRPr="00FE3AD4" w:rsidRDefault="00520BDA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20BDA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38F57B6E" wp14:editId="54D93E57">
                  <wp:extent cx="4637194" cy="2023382"/>
                  <wp:effectExtent l="0" t="0" r="0" b="0"/>
                  <wp:docPr id="678991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9914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136" cy="2036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019" w:rsidRPr="00FE3AD4" w14:paraId="4D8D29DA" w14:textId="67B4CDB6" w:rsidTr="00C42EAA">
        <w:trPr>
          <w:trHeight w:val="720"/>
        </w:trPr>
        <w:tc>
          <w:tcPr>
            <w:tcW w:w="422" w:type="pct"/>
            <w:shd w:val="clear" w:color="auto" w:fill="auto"/>
            <w:hideMark/>
          </w:tcPr>
          <w:p w14:paraId="2DD100C5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Relationship</w:t>
            </w:r>
          </w:p>
        </w:tc>
        <w:tc>
          <w:tcPr>
            <w:tcW w:w="383" w:type="pct"/>
            <w:shd w:val="clear" w:color="auto" w:fill="auto"/>
            <w:hideMark/>
          </w:tcPr>
          <w:p w14:paraId="461745DB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Lmplot</w:t>
            </w:r>
            <w:proofErr w:type="spellEnd"/>
          </w:p>
        </w:tc>
        <w:tc>
          <w:tcPr>
            <w:tcW w:w="401" w:type="pct"/>
            <w:shd w:val="clear" w:color="auto" w:fill="auto"/>
            <w:hideMark/>
          </w:tcPr>
          <w:p w14:paraId="05DFB68F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Combines scatter plots with regression lines to see the linear relationships between two variables.</w:t>
            </w:r>
          </w:p>
        </w:tc>
        <w:tc>
          <w:tcPr>
            <w:tcW w:w="383" w:type="pct"/>
            <w:shd w:val="clear" w:color="auto" w:fill="auto"/>
            <w:hideMark/>
          </w:tcPr>
          <w:p w14:paraId="726B30D0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Useful for data exploration to understand the relationship between variables and to see if a linear model could fit the data.</w:t>
            </w:r>
          </w:p>
        </w:tc>
        <w:tc>
          <w:tcPr>
            <w:tcW w:w="774" w:type="pct"/>
            <w:shd w:val="clear" w:color="auto" w:fill="auto"/>
            <w:hideMark/>
          </w:tcPr>
          <w:p w14:paraId="153C837E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sns.lmplot</w:t>
            </w:r>
            <w:proofErr w:type="spell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(x='value1', y='value2', data=data, hue='category')</w:t>
            </w:r>
          </w:p>
        </w:tc>
        <w:tc>
          <w:tcPr>
            <w:tcW w:w="2637" w:type="pct"/>
          </w:tcPr>
          <w:p w14:paraId="1E44AB04" w14:textId="74B248B1" w:rsidR="00FE3AD4" w:rsidRPr="00FE3AD4" w:rsidRDefault="009F22CE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F22CE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769B9C71" wp14:editId="0730B358">
                  <wp:extent cx="3982243" cy="2209800"/>
                  <wp:effectExtent l="0" t="0" r="0" b="0"/>
                  <wp:docPr id="1320846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8469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539" cy="2215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31C55" w14:textId="77777777" w:rsidR="00C42EAA" w:rsidRDefault="00C42EAA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1146"/>
        <w:gridCol w:w="1200"/>
        <w:gridCol w:w="1146"/>
        <w:gridCol w:w="2317"/>
        <w:gridCol w:w="7893"/>
      </w:tblGrid>
      <w:tr w:rsidR="00777E4D" w:rsidRPr="00FE3AD4" w14:paraId="0D38558E" w14:textId="4B618182" w:rsidTr="00C42EAA">
        <w:trPr>
          <w:trHeight w:val="960"/>
        </w:trPr>
        <w:tc>
          <w:tcPr>
            <w:tcW w:w="422" w:type="pct"/>
            <w:shd w:val="clear" w:color="auto" w:fill="auto"/>
            <w:hideMark/>
          </w:tcPr>
          <w:p w14:paraId="3B8B6910" w14:textId="256D1B0A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Relationship</w:t>
            </w:r>
          </w:p>
        </w:tc>
        <w:tc>
          <w:tcPr>
            <w:tcW w:w="383" w:type="pct"/>
            <w:shd w:val="clear" w:color="auto" w:fill="auto"/>
            <w:hideMark/>
          </w:tcPr>
          <w:p w14:paraId="6E4A4E9F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Jointplot</w:t>
            </w:r>
            <w:proofErr w:type="spellEnd"/>
          </w:p>
        </w:tc>
        <w:tc>
          <w:tcPr>
            <w:tcW w:w="401" w:type="pct"/>
            <w:shd w:val="clear" w:color="auto" w:fill="auto"/>
            <w:hideMark/>
          </w:tcPr>
          <w:p w14:paraId="33B7125D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Allows to study the relationship between 2 numeric variables. The central chart displays their correlation. It is usually a scatterplot, a </w:t>
            </w: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hexbin</w:t>
            </w:r>
            <w:proofErr w:type="spell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plot, a 2D histogram or a 2D density plot.</w:t>
            </w:r>
          </w:p>
        </w:tc>
        <w:tc>
          <w:tcPr>
            <w:tcW w:w="383" w:type="pct"/>
            <w:shd w:val="clear" w:color="auto" w:fill="auto"/>
            <w:hideMark/>
          </w:tcPr>
          <w:p w14:paraId="11484325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Perfect for a detailed analysis of the relationship between two numerical variables, including their individual distributions along the axes.</w:t>
            </w:r>
          </w:p>
        </w:tc>
        <w:tc>
          <w:tcPr>
            <w:tcW w:w="774" w:type="pct"/>
            <w:shd w:val="clear" w:color="auto" w:fill="auto"/>
            <w:hideMark/>
          </w:tcPr>
          <w:p w14:paraId="7EF45412" w14:textId="77777777" w:rsid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Not directly applicable for 'hue', as `</w:t>
            </w: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jointplot</w:t>
            </w:r>
            <w:proofErr w:type="spell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` doesn't support it directly.</w:t>
            </w:r>
          </w:p>
          <w:p w14:paraId="7F3173A1" w14:textId="77777777" w:rsidR="00C42EAA" w:rsidRDefault="00C42EAA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1C448F40" w14:textId="3FA67FAB" w:rsidR="00C42EAA" w:rsidRPr="00FE3AD4" w:rsidRDefault="00C42EAA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37" w:type="pct"/>
          </w:tcPr>
          <w:p w14:paraId="4FE5AEC5" w14:textId="3C91FEF0" w:rsidR="00FE3AD4" w:rsidRDefault="00C42EAA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kind=”hex”</w:t>
            </w:r>
          </w:p>
          <w:p w14:paraId="6151DCEB" w14:textId="6DAABFC2" w:rsidR="00C42EAA" w:rsidRDefault="00C42EAA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42EAA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4A8B74EE" wp14:editId="139E305D">
                  <wp:extent cx="2504416" cy="2001815"/>
                  <wp:effectExtent l="0" t="0" r="0" b="0"/>
                  <wp:docPr id="1864502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5025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566" cy="201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B531A" w14:textId="47EE045F" w:rsidR="00C42EAA" w:rsidRDefault="00C42EAA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kind=”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kde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</w:p>
          <w:p w14:paraId="40EA458E" w14:textId="7029D0DF" w:rsidR="00C42EAA" w:rsidRDefault="00C42EAA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42EAA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0F3EF2D3" wp14:editId="0480B099">
                  <wp:extent cx="2601540" cy="1963511"/>
                  <wp:effectExtent l="0" t="0" r="8890" b="0"/>
                  <wp:docPr id="1385116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1162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242" cy="198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BA01F" w14:textId="23566DEC" w:rsidR="00C42EAA" w:rsidRDefault="00C42EAA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kind=”reg”</w:t>
            </w:r>
          </w:p>
          <w:p w14:paraId="007C533D" w14:textId="12A6FD68" w:rsidR="00C42EAA" w:rsidRDefault="00C42EAA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42EAA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2B542FC9" wp14:editId="76FA64C8">
                  <wp:extent cx="1937867" cy="1916430"/>
                  <wp:effectExtent l="0" t="0" r="5715" b="7620"/>
                  <wp:docPr id="1009023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0237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343" cy="192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A71F6" w14:textId="77777777" w:rsidR="00C42EAA" w:rsidRDefault="00C42EAA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76B235E2" w14:textId="13C8A120" w:rsidR="00C42EAA" w:rsidRPr="00FE3AD4" w:rsidRDefault="00C42EAA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77E4D" w:rsidRPr="00FE3AD4" w14:paraId="55E0E087" w14:textId="2DCA2141" w:rsidTr="00C42EAA">
        <w:trPr>
          <w:trHeight w:val="720"/>
        </w:trPr>
        <w:tc>
          <w:tcPr>
            <w:tcW w:w="422" w:type="pct"/>
            <w:shd w:val="clear" w:color="auto" w:fill="auto"/>
            <w:hideMark/>
          </w:tcPr>
          <w:p w14:paraId="4536F11E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Categorical</w:t>
            </w:r>
          </w:p>
        </w:tc>
        <w:tc>
          <w:tcPr>
            <w:tcW w:w="383" w:type="pct"/>
            <w:shd w:val="clear" w:color="auto" w:fill="auto"/>
            <w:hideMark/>
          </w:tcPr>
          <w:p w14:paraId="67CCDF24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Violinplot</w:t>
            </w:r>
            <w:proofErr w:type="spellEnd"/>
          </w:p>
        </w:tc>
        <w:tc>
          <w:tcPr>
            <w:tcW w:w="401" w:type="pct"/>
            <w:shd w:val="clear" w:color="auto" w:fill="auto"/>
            <w:hideMark/>
          </w:tcPr>
          <w:p w14:paraId="399960B7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Combines aspects of boxplots with kernel density estimation to show the distribution shape of the data.</w:t>
            </w:r>
          </w:p>
        </w:tc>
        <w:tc>
          <w:tcPr>
            <w:tcW w:w="383" w:type="pct"/>
            <w:shd w:val="clear" w:color="auto" w:fill="auto"/>
            <w:hideMark/>
          </w:tcPr>
          <w:p w14:paraId="4C2010E4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Use to compare the distribution of a variable across different categories, especially when the data distribution is multimodal.</w:t>
            </w:r>
          </w:p>
        </w:tc>
        <w:tc>
          <w:tcPr>
            <w:tcW w:w="774" w:type="pct"/>
            <w:shd w:val="clear" w:color="auto" w:fill="auto"/>
            <w:hideMark/>
          </w:tcPr>
          <w:p w14:paraId="0534CE74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sns.violinplot</w:t>
            </w:r>
            <w:proofErr w:type="spell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(x='category', y='value', data=data, hue='subcategory')</w:t>
            </w:r>
          </w:p>
        </w:tc>
        <w:tc>
          <w:tcPr>
            <w:tcW w:w="2637" w:type="pct"/>
          </w:tcPr>
          <w:p w14:paraId="3E6A81B8" w14:textId="17F33108" w:rsidR="00FE3AD4" w:rsidRPr="00FE3AD4" w:rsidRDefault="00777E4D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77E4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67ACB33B" wp14:editId="598C787A">
                  <wp:extent cx="3429000" cy="1781142"/>
                  <wp:effectExtent l="0" t="0" r="0" b="0"/>
                  <wp:docPr id="1851368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36812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956" cy="180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E4D" w:rsidRPr="00FE3AD4" w14:paraId="775433C2" w14:textId="16FF5826" w:rsidTr="00C42EAA">
        <w:trPr>
          <w:trHeight w:val="720"/>
        </w:trPr>
        <w:tc>
          <w:tcPr>
            <w:tcW w:w="422" w:type="pct"/>
            <w:shd w:val="clear" w:color="auto" w:fill="auto"/>
            <w:hideMark/>
          </w:tcPr>
          <w:p w14:paraId="2F127136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Categorical</w:t>
            </w:r>
          </w:p>
        </w:tc>
        <w:tc>
          <w:tcPr>
            <w:tcW w:w="383" w:type="pct"/>
            <w:shd w:val="clear" w:color="auto" w:fill="auto"/>
            <w:hideMark/>
          </w:tcPr>
          <w:p w14:paraId="718DFA1C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Stripplot</w:t>
            </w:r>
            <w:proofErr w:type="spellEnd"/>
          </w:p>
        </w:tc>
        <w:tc>
          <w:tcPr>
            <w:tcW w:w="401" w:type="pct"/>
            <w:shd w:val="clear" w:color="auto" w:fill="auto"/>
            <w:hideMark/>
          </w:tcPr>
          <w:p w14:paraId="231FE034" w14:textId="77777777" w:rsid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Represents the distribution of data in a scatterplot format but with a single categorical axis.</w:t>
            </w:r>
          </w:p>
          <w:p w14:paraId="3B53AF0B" w14:textId="77777777" w:rsidR="00777E4D" w:rsidRDefault="00777E4D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6EC0E7AD" w14:textId="4C21A7BC" w:rsidR="00777E4D" w:rsidRPr="00FE3AD4" w:rsidRDefault="00777E4D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Is a scatter plot that differentiates different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categoreis</w:t>
            </w:r>
            <w:proofErr w:type="spellEnd"/>
          </w:p>
        </w:tc>
        <w:tc>
          <w:tcPr>
            <w:tcW w:w="383" w:type="pct"/>
            <w:shd w:val="clear" w:color="auto" w:fill="auto"/>
            <w:hideMark/>
          </w:tcPr>
          <w:p w14:paraId="7984BA13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Best for showing the distribution of a numerical variable in small datasets or alongside box/violin plots to show individual observations.</w:t>
            </w:r>
          </w:p>
        </w:tc>
        <w:tc>
          <w:tcPr>
            <w:tcW w:w="774" w:type="pct"/>
            <w:shd w:val="clear" w:color="auto" w:fill="auto"/>
            <w:hideMark/>
          </w:tcPr>
          <w:p w14:paraId="73E37032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sns.stripplot</w:t>
            </w:r>
            <w:proofErr w:type="spell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(x='category', y='value', data=data, hue='subcategory', dodge=True)</w:t>
            </w:r>
          </w:p>
        </w:tc>
        <w:tc>
          <w:tcPr>
            <w:tcW w:w="2637" w:type="pct"/>
          </w:tcPr>
          <w:p w14:paraId="5CE55749" w14:textId="15891DA1" w:rsidR="00FE3AD4" w:rsidRPr="00FE3AD4" w:rsidRDefault="00777E4D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77E4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484261AF" wp14:editId="72F7A629">
                  <wp:extent cx="2852057" cy="2162343"/>
                  <wp:effectExtent l="0" t="0" r="5715" b="0"/>
                  <wp:docPr id="1075572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57243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264" cy="218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E4D" w:rsidRPr="00FE3AD4" w14:paraId="27B76507" w14:textId="65526F2C" w:rsidTr="00C42EAA">
        <w:trPr>
          <w:trHeight w:val="720"/>
        </w:trPr>
        <w:tc>
          <w:tcPr>
            <w:tcW w:w="422" w:type="pct"/>
            <w:shd w:val="clear" w:color="auto" w:fill="auto"/>
            <w:hideMark/>
          </w:tcPr>
          <w:p w14:paraId="74529495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Categorical</w:t>
            </w:r>
          </w:p>
        </w:tc>
        <w:tc>
          <w:tcPr>
            <w:tcW w:w="383" w:type="pct"/>
            <w:shd w:val="clear" w:color="auto" w:fill="auto"/>
            <w:hideMark/>
          </w:tcPr>
          <w:p w14:paraId="1F1B02C1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Swarmplot</w:t>
            </w:r>
            <w:proofErr w:type="spellEnd"/>
          </w:p>
        </w:tc>
        <w:tc>
          <w:tcPr>
            <w:tcW w:w="401" w:type="pct"/>
            <w:shd w:val="clear" w:color="auto" w:fill="auto"/>
            <w:hideMark/>
          </w:tcPr>
          <w:p w14:paraId="46875EA3" w14:textId="77777777" w:rsid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Similar to </w:t>
            </w: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stripplot</w:t>
            </w:r>
            <w:proofErr w:type="spell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, but points are adjusted so they </w:t>
            </w: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donâ</w:t>
            </w:r>
            <w:proofErr w:type="spell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€™t overlap, giving a better representation of the distribution.</w:t>
            </w:r>
          </w:p>
          <w:p w14:paraId="74BE0DA4" w14:textId="77777777" w:rsidR="00AB6C4E" w:rsidRDefault="00AB6C4E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6A456BDF" w14:textId="0244052A" w:rsidR="00AB6C4E" w:rsidRPr="00FE3AD4" w:rsidRDefault="00AB6C4E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Similar to strip plot but avoids overlapping points</w:t>
            </w:r>
          </w:p>
        </w:tc>
        <w:tc>
          <w:tcPr>
            <w:tcW w:w="383" w:type="pct"/>
            <w:shd w:val="clear" w:color="auto" w:fill="auto"/>
            <w:hideMark/>
          </w:tcPr>
          <w:p w14:paraId="044827FA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Ideal for small to medium-sized datasets where you want to display the distribution of data across categories without overlapping points.</w:t>
            </w:r>
          </w:p>
        </w:tc>
        <w:tc>
          <w:tcPr>
            <w:tcW w:w="774" w:type="pct"/>
            <w:shd w:val="clear" w:color="auto" w:fill="auto"/>
            <w:hideMark/>
          </w:tcPr>
          <w:p w14:paraId="5F324CC1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sns.swarmplot</w:t>
            </w:r>
            <w:proofErr w:type="spell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(x='category', y='value', data=data, hue='subcategory', dodge=True)</w:t>
            </w:r>
          </w:p>
        </w:tc>
        <w:tc>
          <w:tcPr>
            <w:tcW w:w="2637" w:type="pct"/>
          </w:tcPr>
          <w:p w14:paraId="267FDB27" w14:textId="134B83E0" w:rsidR="00FE3AD4" w:rsidRPr="00FE3AD4" w:rsidRDefault="00AB6C4E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6C4E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530EF3E7" wp14:editId="298C6979">
                  <wp:extent cx="4049486" cy="1885441"/>
                  <wp:effectExtent l="0" t="0" r="8255" b="635"/>
                  <wp:docPr id="136348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4885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227" cy="189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57E3E" w14:textId="77777777" w:rsidR="00AB6C4E" w:rsidRDefault="00AB6C4E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1027"/>
        <w:gridCol w:w="940"/>
        <w:gridCol w:w="1260"/>
        <w:gridCol w:w="2008"/>
        <w:gridCol w:w="8519"/>
      </w:tblGrid>
      <w:tr w:rsidR="003E1A91" w:rsidRPr="00FE3AD4" w14:paraId="16689F7C" w14:textId="12073DCA" w:rsidTr="003E1A91">
        <w:trPr>
          <w:trHeight w:val="720"/>
        </w:trPr>
        <w:tc>
          <w:tcPr>
            <w:tcW w:w="405" w:type="pct"/>
            <w:shd w:val="clear" w:color="auto" w:fill="auto"/>
            <w:hideMark/>
          </w:tcPr>
          <w:p w14:paraId="41AB7A03" w14:textId="21AE6F6D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Composite</w:t>
            </w:r>
          </w:p>
        </w:tc>
        <w:tc>
          <w:tcPr>
            <w:tcW w:w="343" w:type="pct"/>
            <w:shd w:val="clear" w:color="auto" w:fill="auto"/>
            <w:hideMark/>
          </w:tcPr>
          <w:p w14:paraId="6A748EF8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Catplot</w:t>
            </w:r>
            <w:proofErr w:type="spellEnd"/>
          </w:p>
        </w:tc>
        <w:tc>
          <w:tcPr>
            <w:tcW w:w="314" w:type="pct"/>
            <w:shd w:val="clear" w:color="auto" w:fill="auto"/>
            <w:hideMark/>
          </w:tcPr>
          <w:p w14:paraId="149D9DAF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A figure-level interface for drawing categorical plots onto a </w:t>
            </w: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FacetGrid</w:t>
            </w:r>
            <w:proofErr w:type="spell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421" w:type="pct"/>
            <w:shd w:val="clear" w:color="auto" w:fill="auto"/>
            <w:hideMark/>
          </w:tcPr>
          <w:p w14:paraId="7DB6F107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Versatile for drawing multiple instances of the same plot on different subsets of your dataset, allowing for easy comparison between categories.</w:t>
            </w:r>
          </w:p>
        </w:tc>
        <w:tc>
          <w:tcPr>
            <w:tcW w:w="671" w:type="pct"/>
            <w:shd w:val="clear" w:color="auto" w:fill="auto"/>
            <w:hideMark/>
          </w:tcPr>
          <w:p w14:paraId="6E498B0F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sns.catplot</w:t>
            </w:r>
            <w:proofErr w:type="spell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(x='category', y='value', data=data, hue='subcategory', kind='bar')</w:t>
            </w:r>
          </w:p>
        </w:tc>
        <w:tc>
          <w:tcPr>
            <w:tcW w:w="2846" w:type="pct"/>
          </w:tcPr>
          <w:p w14:paraId="23208201" w14:textId="165D8A42" w:rsidR="00FE3AD4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kind=”point” (aka “pinpoint”)</w:t>
            </w:r>
          </w:p>
          <w:p w14:paraId="5160FF1F" w14:textId="77777777" w:rsidR="00F04013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04013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5E594966" wp14:editId="2D043D97">
                  <wp:extent cx="2393579" cy="1503562"/>
                  <wp:effectExtent l="0" t="0" r="6985" b="1905"/>
                  <wp:docPr id="99793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930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089" cy="151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844DB" w14:textId="3759776D" w:rsidR="00F04013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kind=”bar”</w:t>
            </w:r>
          </w:p>
          <w:p w14:paraId="745AB891" w14:textId="30328D7B" w:rsidR="00F04013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04013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1E6A65BA" wp14:editId="5A2BA4FA">
                  <wp:extent cx="4095024" cy="1516196"/>
                  <wp:effectExtent l="0" t="0" r="1270" b="8255"/>
                  <wp:docPr id="22211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1187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239" cy="152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1BEFC" w14:textId="3445AE02" w:rsidR="00F04013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kind=”box”</w:t>
            </w:r>
          </w:p>
          <w:p w14:paraId="1323548A" w14:textId="77777777" w:rsidR="00F04013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0FB34E6F" w14:textId="2441BF8C" w:rsidR="00F04013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04013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095E1F33" wp14:editId="27580D36">
                  <wp:extent cx="3984991" cy="1382485"/>
                  <wp:effectExtent l="0" t="0" r="0" b="8255"/>
                  <wp:docPr id="1597299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29965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272" cy="140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540C8" w14:textId="77777777" w:rsidR="00F04013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kind=”swarm”</w:t>
            </w:r>
          </w:p>
          <w:p w14:paraId="3ADA20F6" w14:textId="400E4DF0" w:rsidR="00F04013" w:rsidRPr="00FE3AD4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04013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7FD0C78D" wp14:editId="311EB7CB">
                  <wp:extent cx="3755572" cy="1581518"/>
                  <wp:effectExtent l="0" t="0" r="0" b="0"/>
                  <wp:docPr id="1283221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22162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31" cy="160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019" w:rsidRPr="00FE3AD4" w14:paraId="5876E3A5" w14:textId="77777777" w:rsidTr="003E1A91">
        <w:trPr>
          <w:trHeight w:val="720"/>
        </w:trPr>
        <w:tc>
          <w:tcPr>
            <w:tcW w:w="405" w:type="pct"/>
            <w:shd w:val="clear" w:color="auto" w:fill="auto"/>
          </w:tcPr>
          <w:p w14:paraId="457C07E7" w14:textId="13407CB5" w:rsidR="00F04013" w:rsidRPr="00FE3AD4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E1A9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Correlation</w:t>
            </w:r>
          </w:p>
        </w:tc>
        <w:tc>
          <w:tcPr>
            <w:tcW w:w="343" w:type="pct"/>
            <w:shd w:val="clear" w:color="auto" w:fill="auto"/>
          </w:tcPr>
          <w:p w14:paraId="4247FF16" w14:textId="0D318C09" w:rsidR="00F04013" w:rsidRPr="00FE3AD4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E1A9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Heatmap</w:t>
            </w:r>
          </w:p>
        </w:tc>
        <w:tc>
          <w:tcPr>
            <w:tcW w:w="314" w:type="pct"/>
            <w:shd w:val="clear" w:color="auto" w:fill="auto"/>
          </w:tcPr>
          <w:p w14:paraId="5F11CFF3" w14:textId="77777777" w:rsidR="00F04013" w:rsidRPr="00FE3AD4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21" w:type="pct"/>
            <w:shd w:val="clear" w:color="auto" w:fill="auto"/>
          </w:tcPr>
          <w:p w14:paraId="583AA110" w14:textId="4985C9BB" w:rsidR="00F04013" w:rsidRPr="00F04013" w:rsidRDefault="00F04013" w:rsidP="00F04013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212121"/>
                <w:kern w:val="0"/>
                <w:sz w:val="18"/>
                <w:szCs w:val="18"/>
                <w14:ligatures w14:val="none"/>
              </w:rPr>
            </w:pPr>
            <w:r w:rsidRPr="00F04013">
              <w:rPr>
                <w:rFonts w:ascii="Roboto" w:eastAsia="Times New Roman" w:hAnsi="Roboto" w:cs="Times New Roman"/>
                <w:color w:val="212121"/>
                <w:kern w:val="0"/>
                <w:sz w:val="18"/>
                <w:szCs w:val="18"/>
                <w14:ligatures w14:val="none"/>
              </w:rPr>
              <w:t>representation of data as a color-encoded matrix.</w:t>
            </w:r>
          </w:p>
          <w:p w14:paraId="5C41CDE2" w14:textId="77777777" w:rsidR="00F04013" w:rsidRPr="00F04013" w:rsidRDefault="00F04013" w:rsidP="003E1A91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212121"/>
                <w:kern w:val="0"/>
                <w:sz w:val="18"/>
                <w:szCs w:val="18"/>
                <w14:ligatures w14:val="none"/>
              </w:rPr>
            </w:pPr>
            <w:r w:rsidRPr="00F04013">
              <w:rPr>
                <w:rFonts w:ascii="Roboto" w:eastAsia="Times New Roman" w:hAnsi="Roboto" w:cs="Times New Roman"/>
                <w:color w:val="212121"/>
                <w:kern w:val="0"/>
                <w:sz w:val="18"/>
                <w:szCs w:val="18"/>
                <w14:ligatures w14:val="none"/>
              </w:rPr>
              <w:t>It is a great way of representing the correlation for each pair of columns in the data.</w:t>
            </w:r>
          </w:p>
          <w:p w14:paraId="496378C4" w14:textId="77777777" w:rsidR="00F04013" w:rsidRPr="00FE3AD4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71" w:type="pct"/>
            <w:shd w:val="clear" w:color="auto" w:fill="auto"/>
          </w:tcPr>
          <w:p w14:paraId="081CC8BB" w14:textId="77777777" w:rsidR="00F04013" w:rsidRPr="00FE3AD4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46" w:type="pct"/>
          </w:tcPr>
          <w:p w14:paraId="534D5306" w14:textId="5E9CF682" w:rsidR="00F04013" w:rsidRDefault="003E1A91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E1A91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46A9D263" wp14:editId="7C4F43D1">
                  <wp:extent cx="5190191" cy="2000250"/>
                  <wp:effectExtent l="0" t="0" r="0" b="0"/>
                  <wp:docPr id="1205771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77127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975" cy="2010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86E3B" w14:textId="77777777" w:rsidR="00F04013" w:rsidRDefault="00F04013">
      <w:r>
        <w:br w:type="page"/>
      </w:r>
    </w:p>
    <w:p w14:paraId="34613232" w14:textId="77777777" w:rsidR="004F5D78" w:rsidRDefault="004F5D78"/>
    <w:p w14:paraId="22B90035" w14:textId="77777777" w:rsidR="004F5D78" w:rsidRDefault="004F5D7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2"/>
        <w:gridCol w:w="862"/>
        <w:gridCol w:w="1075"/>
        <w:gridCol w:w="1009"/>
        <w:gridCol w:w="2023"/>
        <w:gridCol w:w="8875"/>
      </w:tblGrid>
      <w:tr w:rsidR="00F04013" w:rsidRPr="00FE3AD4" w14:paraId="5E665934" w14:textId="5D2F4825" w:rsidTr="00F04013">
        <w:trPr>
          <w:trHeight w:val="6398"/>
        </w:trPr>
        <w:tc>
          <w:tcPr>
            <w:tcW w:w="375" w:type="pct"/>
            <w:shd w:val="clear" w:color="auto" w:fill="auto"/>
            <w:hideMark/>
          </w:tcPr>
          <w:p w14:paraId="46BB1437" w14:textId="29D02BAE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Composite</w:t>
            </w:r>
          </w:p>
        </w:tc>
        <w:tc>
          <w:tcPr>
            <w:tcW w:w="288" w:type="pct"/>
            <w:shd w:val="clear" w:color="auto" w:fill="auto"/>
            <w:hideMark/>
          </w:tcPr>
          <w:p w14:paraId="1203565A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Pairplot</w:t>
            </w:r>
            <w:proofErr w:type="spellEnd"/>
          </w:p>
        </w:tc>
        <w:tc>
          <w:tcPr>
            <w:tcW w:w="359" w:type="pct"/>
            <w:shd w:val="clear" w:color="auto" w:fill="auto"/>
            <w:hideMark/>
          </w:tcPr>
          <w:p w14:paraId="25148267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Plots pairwise relationships in a dataset. Creates a grid of Axes such that each variable in data will be shared in the y-axis across a single row and in the x-axis across a single column.</w:t>
            </w:r>
          </w:p>
        </w:tc>
        <w:tc>
          <w:tcPr>
            <w:tcW w:w="337" w:type="pct"/>
            <w:shd w:val="clear" w:color="auto" w:fill="auto"/>
            <w:hideMark/>
          </w:tcPr>
          <w:p w14:paraId="1EDB7CBE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Excellent for exploring correlations between all pairs of numerical variables in a </w:t>
            </w:r>
            <w:proofErr w:type="spell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DataFrame</w:t>
            </w:r>
            <w:proofErr w:type="spell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676" w:type="pct"/>
            <w:shd w:val="clear" w:color="auto" w:fill="auto"/>
            <w:hideMark/>
          </w:tcPr>
          <w:p w14:paraId="654D37E6" w14:textId="77777777" w:rsidR="00FE3AD4" w:rsidRPr="00FE3AD4" w:rsidRDefault="00FE3AD4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proofErr w:type="gramStart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sns.pairplot</w:t>
            </w:r>
            <w:proofErr w:type="spellEnd"/>
            <w:proofErr w:type="gramEnd"/>
            <w:r w:rsidRPr="00FE3AD4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(data=data, hue='category')</w:t>
            </w:r>
          </w:p>
        </w:tc>
        <w:tc>
          <w:tcPr>
            <w:tcW w:w="2966" w:type="pct"/>
          </w:tcPr>
          <w:p w14:paraId="4FCFEE90" w14:textId="77777777" w:rsidR="00FE3AD4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04013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6D66E420" wp14:editId="687398FB">
                  <wp:extent cx="3679372" cy="2023557"/>
                  <wp:effectExtent l="0" t="0" r="0" b="0"/>
                  <wp:docPr id="258191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19173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792" cy="2035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C97CE" w14:textId="533949A3" w:rsidR="00F04013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19DAC892" w14:textId="77777777" w:rsidR="00F04013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04013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4D13CED6" wp14:editId="0C7E2353">
                  <wp:extent cx="2307772" cy="2190538"/>
                  <wp:effectExtent l="0" t="0" r="0" b="635"/>
                  <wp:docPr id="1895304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30402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139" cy="2207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F97EB" w14:textId="794D4F65" w:rsidR="00F04013" w:rsidRPr="00FE3AD4" w:rsidRDefault="00F04013" w:rsidP="00FE3A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04013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drawing>
                <wp:inline distT="0" distB="0" distL="0" distR="0" wp14:anchorId="25EBC509" wp14:editId="184F8E50">
                  <wp:extent cx="2558143" cy="2326172"/>
                  <wp:effectExtent l="0" t="0" r="0" b="0"/>
                  <wp:docPr id="1656849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84908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698" cy="236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99BA5" w14:textId="44CD3658" w:rsidR="004F5D78" w:rsidRDefault="004F5D78">
      <w:pPr>
        <w:rPr>
          <w:sz w:val="22"/>
          <w:szCs w:val="22"/>
        </w:rPr>
      </w:pPr>
    </w:p>
    <w:p w14:paraId="0FAAB4B3" w14:textId="77777777" w:rsidR="004F5D78" w:rsidRDefault="004F5D7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6C6F69E" w14:textId="77777777" w:rsidR="004F5D78" w:rsidRPr="004F5D78" w:rsidRDefault="004F5D78" w:rsidP="004F5D78">
      <w:pPr>
        <w:shd w:val="clear" w:color="auto" w:fill="FFFFFF"/>
        <w:spacing w:before="180" w:after="180" w:line="240" w:lineRule="auto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4F5D78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lastRenderedPageBreak/>
        <w:t>3) Short summary of data visualizations types:</w:t>
      </w:r>
    </w:p>
    <w:p w14:paraId="69EFB68E" w14:textId="77777777" w:rsidR="004F5D78" w:rsidRPr="004F5D78" w:rsidRDefault="004F5D78" w:rsidP="004F5D78">
      <w:pPr>
        <w:shd w:val="clear" w:color="auto" w:fill="FFFFFF"/>
        <w:spacing w:before="180" w:after="180" w:line="240" w:lineRule="auto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4F5D78">
        <w:rPr>
          <w:rFonts w:ascii="Inter" w:eastAsia="Times New Roman" w:hAnsi="Inter" w:cs="Times New Roman"/>
          <w:color w:val="000000"/>
          <w:kern w:val="0"/>
          <w14:ligatures w14:val="none"/>
        </w:rPr>
        <w:t> 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6825"/>
      </w:tblGrid>
      <w:tr w:rsidR="004F5D78" w:rsidRPr="004F5D78" w14:paraId="19842F79" w14:textId="77777777" w:rsidTr="004F5D78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3B5767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Number chart</w:t>
            </w:r>
          </w:p>
        </w:tc>
        <w:tc>
          <w:tcPr>
            <w:tcW w:w="6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94E0E2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It gives a prompt overview of a specific value.</w:t>
            </w:r>
          </w:p>
        </w:tc>
      </w:tr>
      <w:tr w:rsidR="004F5D78" w:rsidRPr="004F5D78" w14:paraId="09F9C4DF" w14:textId="77777777" w:rsidTr="004F5D78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DE1B0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Line Chart</w:t>
            </w:r>
          </w:p>
        </w:tc>
        <w:tc>
          <w:tcPr>
            <w:tcW w:w="6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807A3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It shows trends &amp; change in data over a period of time.</w:t>
            </w:r>
          </w:p>
        </w:tc>
      </w:tr>
      <w:tr w:rsidR="004F5D78" w:rsidRPr="004F5D78" w14:paraId="393C2230" w14:textId="77777777" w:rsidTr="004F5D78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024B85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Waterfall Chart</w:t>
            </w:r>
          </w:p>
        </w:tc>
        <w:tc>
          <w:tcPr>
            <w:tcW w:w="6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18031C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It demonstrates the static composition of data</w:t>
            </w:r>
          </w:p>
        </w:tc>
      </w:tr>
      <w:tr w:rsidR="004F5D78" w:rsidRPr="004F5D78" w14:paraId="4AE5D06E" w14:textId="77777777" w:rsidTr="004F5D78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F85D2F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Bar Graphs</w:t>
            </w:r>
          </w:p>
        </w:tc>
        <w:tc>
          <w:tcPr>
            <w:tcW w:w="6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1BB46F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It is used to compare data of many items</w:t>
            </w:r>
          </w:p>
        </w:tc>
      </w:tr>
      <w:tr w:rsidR="004F5D78" w:rsidRPr="004F5D78" w14:paraId="5D836B71" w14:textId="77777777" w:rsidTr="004F5D78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79D816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Pie Chart</w:t>
            </w:r>
          </w:p>
        </w:tc>
        <w:tc>
          <w:tcPr>
            <w:tcW w:w="6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63B2CF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It indicates the proportional composition of a variable.</w:t>
            </w:r>
          </w:p>
          <w:p w14:paraId="69CFA1EA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4F5D78" w:rsidRPr="004F5D78" w14:paraId="552CC792" w14:textId="77777777" w:rsidTr="004F5D78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BDBB4D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Scatter Plot</w:t>
            </w:r>
          </w:p>
        </w:tc>
        <w:tc>
          <w:tcPr>
            <w:tcW w:w="6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72602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It is applied to express relations and distribution of large sets of data.</w:t>
            </w:r>
          </w:p>
          <w:p w14:paraId="3509D492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4F5D78" w:rsidRPr="004F5D78" w14:paraId="53341584" w14:textId="77777777" w:rsidTr="004F5D78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F10069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Tables</w:t>
            </w:r>
          </w:p>
        </w:tc>
        <w:tc>
          <w:tcPr>
            <w:tcW w:w="6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983DB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It shows a large number of precise dimensions and measures.</w:t>
            </w:r>
          </w:p>
        </w:tc>
      </w:tr>
      <w:tr w:rsidR="004F5D78" w:rsidRPr="004F5D78" w14:paraId="221D9FF2" w14:textId="77777777" w:rsidTr="004F5D78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2A4232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Area Chart</w:t>
            </w:r>
          </w:p>
        </w:tc>
        <w:tc>
          <w:tcPr>
            <w:tcW w:w="6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3A3874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It portrays a part-to-whole relationship over time.</w:t>
            </w:r>
          </w:p>
          <w:p w14:paraId="14948E23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4F5D78" w:rsidRPr="004F5D78" w14:paraId="35097CD6" w14:textId="77777777" w:rsidTr="004F5D78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8DC879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Bubble Plots</w:t>
            </w:r>
          </w:p>
        </w:tc>
        <w:tc>
          <w:tcPr>
            <w:tcW w:w="6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0C7B1" w14:textId="77777777" w:rsidR="004F5D78" w:rsidRPr="004F5D78" w:rsidRDefault="004F5D78" w:rsidP="004F5D78">
            <w:pPr>
              <w:spacing w:before="180" w:after="180" w:line="240" w:lineRule="auto"/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F5D78">
              <w:rPr>
                <w:rFonts w:ascii="Inter" w:eastAsia="Times New Roman" w:hAnsi="Inter" w:cs="Times New Roman"/>
                <w:color w:val="000000"/>
                <w:kern w:val="0"/>
                <w:sz w:val="21"/>
                <w:szCs w:val="21"/>
                <w14:ligatures w14:val="none"/>
              </w:rPr>
              <w:t>It visualizes 2 or more variables with multiple dimensions.</w:t>
            </w:r>
          </w:p>
        </w:tc>
      </w:tr>
    </w:tbl>
    <w:p w14:paraId="780A78E7" w14:textId="6F092D8E" w:rsidR="004F5D78" w:rsidRDefault="004F5D78">
      <w:pPr>
        <w:rPr>
          <w:sz w:val="22"/>
          <w:szCs w:val="22"/>
        </w:rPr>
      </w:pPr>
    </w:p>
    <w:p w14:paraId="4E258FEE" w14:textId="77777777" w:rsidR="004F5D78" w:rsidRDefault="004F5D7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7A23E98" w14:textId="77777777" w:rsidR="004F5D78" w:rsidRPr="004F5D78" w:rsidRDefault="004F5D78" w:rsidP="004F5D78">
      <w:pPr>
        <w:shd w:val="clear" w:color="auto" w:fill="FFFFFF"/>
        <w:spacing w:before="180" w:after="180" w:line="240" w:lineRule="auto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4F5D78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lastRenderedPageBreak/>
        <w:t>4) SHORT SUMMARY  FOR CHOOSING APPROPRIATE CHART FOR YOUR  PROBLEM USING SEABORN</w:t>
      </w:r>
    </w:p>
    <w:p w14:paraId="064835D3" w14:textId="77777777" w:rsidR="004F5D78" w:rsidRPr="004F5D78" w:rsidRDefault="004F5D78" w:rsidP="004F5D78">
      <w:pPr>
        <w:shd w:val="clear" w:color="auto" w:fill="FFFFFF"/>
        <w:spacing w:before="180" w:after="180" w:line="240" w:lineRule="auto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4F5D78">
        <w:rPr>
          <w:rFonts w:ascii="Inter" w:eastAsia="Times New Roman" w:hAnsi="Inter" w:cs="Times New Roman"/>
          <w:color w:val="000000"/>
          <w:kern w:val="0"/>
          <w14:ligatures w14:val="none"/>
        </w:rPr>
        <w:t> </w:t>
      </w:r>
    </w:p>
    <w:p w14:paraId="1B4582A5" w14:textId="77777777" w:rsidR="004F5D78" w:rsidRPr="004F5D78" w:rsidRDefault="004F5D78" w:rsidP="004F5D78">
      <w:pPr>
        <w:shd w:val="clear" w:color="auto" w:fill="FFFFFF"/>
        <w:spacing w:before="180" w:after="180" w:line="240" w:lineRule="auto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4F5D78">
        <w:rPr>
          <w:rFonts w:ascii="Inter" w:eastAsia="Times New Roman" w:hAnsi="Inter" w:cs="Times New Roman"/>
          <w:b/>
          <w:bCs/>
          <w:color w:val="000000"/>
          <w:kern w:val="0"/>
          <w:u w:val="single"/>
          <w14:ligatures w14:val="none"/>
        </w:rPr>
        <w:t>Quantitative / Numerical Variable</w:t>
      </w:r>
    </w:p>
    <w:p w14:paraId="54B1C71C" w14:textId="77777777" w:rsidR="004F5D78" w:rsidRPr="004F5D78" w:rsidRDefault="004F5D78" w:rsidP="004F5D78">
      <w:pPr>
        <w:shd w:val="clear" w:color="auto" w:fill="FFFFFF"/>
        <w:spacing w:before="180" w:after="180" w:line="240" w:lineRule="auto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4F5D78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Univariate Analysis – </w:t>
      </w:r>
      <w:proofErr w:type="spellStart"/>
      <w:r w:rsidRPr="004F5D78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Analysing</w:t>
      </w:r>
      <w:proofErr w:type="spellEnd"/>
      <w:r w:rsidRPr="004F5D78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one variable</w:t>
      </w:r>
    </w:p>
    <w:p w14:paraId="43306ED7" w14:textId="77777777" w:rsidR="004F5D78" w:rsidRPr="004F5D78" w:rsidRDefault="004F5D78" w:rsidP="004F5D7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displot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() – Visualize the distribution of variable (also called histogram)</w:t>
      </w:r>
    </w:p>
    <w:p w14:paraId="3418F6A3" w14:textId="77777777" w:rsidR="004F5D78" w:rsidRPr="004F5D78" w:rsidRDefault="004F5D78" w:rsidP="004F5D7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boxplot() or </w:t>
      </w: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violinplot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() - To check specifically for outliers</w:t>
      </w:r>
    </w:p>
    <w:p w14:paraId="3CBA9E76" w14:textId="77777777" w:rsidR="004F5D78" w:rsidRPr="004F5D78" w:rsidRDefault="004F5D78" w:rsidP="004F5D78">
      <w:pPr>
        <w:shd w:val="clear" w:color="auto" w:fill="FFFFFF"/>
        <w:spacing w:before="180" w:after="180" w:line="240" w:lineRule="auto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4F5D78">
        <w:rPr>
          <w:rFonts w:ascii="Inter" w:eastAsia="Times New Roman" w:hAnsi="Inter" w:cs="Times New Roman"/>
          <w:b/>
          <w:bCs/>
          <w:color w:val="000000"/>
          <w:kern w:val="0"/>
          <w:u w:val="single"/>
          <w14:ligatures w14:val="none"/>
        </w:rPr>
        <w:t>Bivariate Analysis – Relationship between 2 variables</w:t>
      </w:r>
    </w:p>
    <w:p w14:paraId="5E5DE723" w14:textId="77777777" w:rsidR="004F5D78" w:rsidRPr="004F5D78" w:rsidRDefault="004F5D78" w:rsidP="004F5D7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jointplot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() or </w:t>
      </w: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pairplot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379147D" w14:textId="77777777" w:rsidR="004F5D78" w:rsidRPr="004F5D78" w:rsidRDefault="004F5D78" w:rsidP="004F5D7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lmplot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() – Scatter plot with a best fit line</w:t>
      </w:r>
    </w:p>
    <w:p w14:paraId="6713D307" w14:textId="77777777" w:rsidR="004F5D78" w:rsidRPr="004F5D78" w:rsidRDefault="004F5D78" w:rsidP="004F5D78">
      <w:pPr>
        <w:shd w:val="clear" w:color="auto" w:fill="FFFFFF"/>
        <w:spacing w:before="180" w:after="180" w:line="240" w:lineRule="auto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4F5D78">
        <w:rPr>
          <w:rFonts w:ascii="Inter" w:eastAsia="Times New Roman" w:hAnsi="Inter" w:cs="Times New Roman"/>
          <w:b/>
          <w:bCs/>
          <w:color w:val="000000"/>
          <w:kern w:val="0"/>
          <w:u w:val="single"/>
          <w14:ligatures w14:val="none"/>
        </w:rPr>
        <w:t>Multivariate Analysis – Relationship between more than 2 variables</w:t>
      </w:r>
    </w:p>
    <w:p w14:paraId="7E93A8A7" w14:textId="77777777" w:rsidR="004F5D78" w:rsidRPr="004F5D78" w:rsidRDefault="004F5D78" w:rsidP="004F5D7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corr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() – Correlation matrix followed by</w:t>
      </w:r>
    </w:p>
    <w:p w14:paraId="01BA0B34" w14:textId="77777777" w:rsidR="004F5D78" w:rsidRPr="004F5D78" w:rsidRDefault="004F5D78" w:rsidP="004F5D7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heatmap() – Visualize the correlation matrix</w:t>
      </w:r>
    </w:p>
    <w:p w14:paraId="594C792B" w14:textId="77777777" w:rsidR="004F5D78" w:rsidRPr="004F5D78" w:rsidRDefault="004F5D78" w:rsidP="004F5D7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pairplot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() – Combination of Scatter plots and individual histogram plots for all numerical</w:t>
      </w:r>
    </w:p>
    <w:p w14:paraId="65D15810" w14:textId="77777777" w:rsidR="004F5D78" w:rsidRPr="004F5D78" w:rsidRDefault="004F5D78" w:rsidP="004F5D78">
      <w:pPr>
        <w:shd w:val="clear" w:color="auto" w:fill="FFFFFF"/>
        <w:spacing w:before="180" w:after="180" w:line="240" w:lineRule="auto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4F5D78">
        <w:rPr>
          <w:rFonts w:ascii="Inter" w:eastAsia="Times New Roman" w:hAnsi="Inter" w:cs="Times New Roman"/>
          <w:color w:val="000000"/>
          <w:kern w:val="0"/>
          <w14:ligatures w14:val="none"/>
        </w:rPr>
        <w:t>variables in the dataset. Also, can assign a categorical variable using hue as an add on)</w:t>
      </w:r>
    </w:p>
    <w:p w14:paraId="2B2C4ECE" w14:textId="77777777" w:rsidR="004F5D78" w:rsidRPr="004F5D78" w:rsidRDefault="004F5D78" w:rsidP="004F5D78">
      <w:pPr>
        <w:shd w:val="clear" w:color="auto" w:fill="FFFFFF"/>
        <w:spacing w:before="180" w:after="180" w:line="240" w:lineRule="auto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4F5D78">
        <w:rPr>
          <w:rFonts w:ascii="Inter" w:eastAsia="Times New Roman" w:hAnsi="Inter" w:cs="Times New Roman"/>
          <w:b/>
          <w:bCs/>
          <w:color w:val="000000"/>
          <w:kern w:val="0"/>
          <w:u w:val="single"/>
          <w14:ligatures w14:val="none"/>
        </w:rPr>
        <w:t>Qualitative/ Categorical Variables</w:t>
      </w:r>
    </w:p>
    <w:p w14:paraId="5DD80B60" w14:textId="77777777" w:rsidR="004F5D78" w:rsidRPr="004F5D78" w:rsidRDefault="004F5D78" w:rsidP="004F5D78">
      <w:pPr>
        <w:shd w:val="clear" w:color="auto" w:fill="FFFFFF"/>
        <w:spacing w:before="180" w:after="180" w:line="240" w:lineRule="auto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4F5D78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 Univariate Analysis – </w:t>
      </w:r>
      <w:proofErr w:type="spellStart"/>
      <w:r w:rsidRPr="004F5D78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Analysing</w:t>
      </w:r>
      <w:proofErr w:type="spellEnd"/>
      <w:r w:rsidRPr="004F5D78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one variable</w:t>
      </w:r>
    </w:p>
    <w:p w14:paraId="44395A36" w14:textId="77777777" w:rsidR="004F5D78" w:rsidRPr="004F5D78" w:rsidRDefault="004F5D78" w:rsidP="004F5D7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countplot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() – Visualize the distributions of categorical variable</w:t>
      </w:r>
    </w:p>
    <w:p w14:paraId="67469884" w14:textId="77777777" w:rsidR="004F5D78" w:rsidRPr="004F5D78" w:rsidRDefault="004F5D78" w:rsidP="004F5D78">
      <w:pPr>
        <w:shd w:val="clear" w:color="auto" w:fill="FFFFFF"/>
        <w:spacing w:before="180" w:after="180" w:line="240" w:lineRule="auto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4F5D78">
        <w:rPr>
          <w:rFonts w:ascii="Inter" w:eastAsia="Times New Roman" w:hAnsi="Inter" w:cs="Times New Roman"/>
          <w:color w:val="000000"/>
          <w:kern w:val="0"/>
          <w14:ligatures w14:val="none"/>
        </w:rPr>
        <w:t> </w:t>
      </w:r>
      <w:r w:rsidRPr="004F5D78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Quantitative vs Qualitative Variables</w:t>
      </w:r>
    </w:p>
    <w:p w14:paraId="1A55E40F" w14:textId="77777777" w:rsidR="004F5D78" w:rsidRPr="004F5D78" w:rsidRDefault="004F5D78" w:rsidP="004F5D78">
      <w:pPr>
        <w:shd w:val="clear" w:color="auto" w:fill="FFFFFF"/>
        <w:spacing w:before="180" w:after="180" w:line="240" w:lineRule="auto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4F5D78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> </w:t>
      </w:r>
      <w:proofErr w:type="spellStart"/>
      <w:r w:rsidRPr="004F5D78">
        <w:rPr>
          <w:rFonts w:ascii="Inter" w:eastAsia="Times New Roman" w:hAnsi="Inter" w:cs="Times New Roman"/>
          <w:color w:val="000000"/>
          <w:kern w:val="0"/>
          <w14:ligatures w14:val="none"/>
        </w:rPr>
        <w:t>Analyse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14:ligatures w14:val="none"/>
        </w:rPr>
        <w:t xml:space="preserve"> how a quantitative variable varies across categorical variable(s)</w:t>
      </w:r>
    </w:p>
    <w:p w14:paraId="6C1AE0B3" w14:textId="77777777" w:rsidR="004F5D78" w:rsidRPr="004F5D78" w:rsidRDefault="004F5D78" w:rsidP="004F5D7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boxplot() or </w:t>
      </w: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violinplot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() – To check specifically for outliers</w:t>
      </w:r>
    </w:p>
    <w:p w14:paraId="5E2B1748" w14:textId="77777777" w:rsidR="004F5D78" w:rsidRPr="004F5D78" w:rsidRDefault="004F5D78" w:rsidP="004F5D7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stripplot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() or </w:t>
      </w: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swarmplot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() – Scatter plot across a categorical variable (also helps in checking for outliers)</w:t>
      </w:r>
    </w:p>
    <w:p w14:paraId="3629007F" w14:textId="77777777" w:rsidR="004F5D78" w:rsidRPr="004F5D78" w:rsidRDefault="004F5D78" w:rsidP="004F5D7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barplot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() – Can also create a clustered bar chart (assign a categorical variable to hue) or a stacked bar chart (2 bar plots with different colors)</w:t>
      </w:r>
    </w:p>
    <w:p w14:paraId="5E04CBB8" w14:textId="77777777" w:rsidR="004F5D78" w:rsidRPr="004F5D78" w:rsidRDefault="004F5D78" w:rsidP="004F5D7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pointplot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9084BE6" w14:textId="77777777" w:rsidR="004F5D78" w:rsidRPr="004F5D78" w:rsidRDefault="004F5D78" w:rsidP="004F5D7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lineplot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() – Best when looking at trends (Time-related variable along the x-axis)</w:t>
      </w:r>
    </w:p>
    <w:p w14:paraId="4E54B2A3" w14:textId="77777777" w:rsidR="004F5D78" w:rsidRPr="004F5D78" w:rsidRDefault="004F5D78" w:rsidP="004F5D7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catplot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() or </w:t>
      </w: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factorplot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() – </w:t>
      </w:r>
      <w:proofErr w:type="spellStart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Analysing</w:t>
      </w:r>
      <w:proofErr w:type="spellEnd"/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a quantitative variable across 2 categorical variables with</w:t>
      </w:r>
    </w:p>
    <w:p w14:paraId="2255E943" w14:textId="77777777" w:rsidR="004F5D78" w:rsidRPr="004F5D78" w:rsidRDefault="004F5D78" w:rsidP="004F5D7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4F5D78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one variable having a high number of categories</w:t>
      </w:r>
    </w:p>
    <w:p w14:paraId="54E28535" w14:textId="77777777" w:rsidR="004F5D78" w:rsidRPr="004F5D78" w:rsidRDefault="004F5D78" w:rsidP="004F5D78">
      <w:pPr>
        <w:shd w:val="clear" w:color="auto" w:fill="FFFFFF"/>
        <w:spacing w:before="180" w:after="180" w:line="240" w:lineRule="auto"/>
        <w:rPr>
          <w:rFonts w:ascii="Inter" w:eastAsia="Times New Roman" w:hAnsi="Inter" w:cs="Times New Roman"/>
          <w:color w:val="000000"/>
          <w:kern w:val="0"/>
          <w14:ligatures w14:val="none"/>
        </w:rPr>
      </w:pPr>
      <w:r w:rsidRPr="004F5D78">
        <w:rPr>
          <w:rFonts w:ascii="Inter" w:eastAsia="Times New Roman" w:hAnsi="Inter" w:cs="Times New Roman"/>
          <w:color w:val="000000"/>
          <w:kern w:val="0"/>
          <w14:ligatures w14:val="none"/>
        </w:rPr>
        <w:t> </w:t>
      </w:r>
    </w:p>
    <w:p w14:paraId="0278CAD0" w14:textId="77777777" w:rsidR="00FE3AD4" w:rsidRPr="00FE3AD4" w:rsidRDefault="00FE3AD4">
      <w:pPr>
        <w:rPr>
          <w:sz w:val="22"/>
          <w:szCs w:val="22"/>
        </w:rPr>
      </w:pPr>
    </w:p>
    <w:sectPr w:rsidR="00FE3AD4" w:rsidRPr="00FE3AD4" w:rsidSect="00FC391F">
      <w:headerReference w:type="default" r:id="rId27"/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2448" w14:textId="77777777" w:rsidR="00FC391F" w:rsidRDefault="00FC391F" w:rsidP="00C91536">
      <w:pPr>
        <w:spacing w:after="0" w:line="240" w:lineRule="auto"/>
      </w:pPr>
      <w:r>
        <w:separator/>
      </w:r>
    </w:p>
  </w:endnote>
  <w:endnote w:type="continuationSeparator" w:id="0">
    <w:p w14:paraId="5749E395" w14:textId="77777777" w:rsidR="00FC391F" w:rsidRDefault="00FC391F" w:rsidP="00C9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E029" w14:textId="77777777" w:rsidR="00FC391F" w:rsidRDefault="00FC391F" w:rsidP="00C91536">
      <w:pPr>
        <w:spacing w:after="0" w:line="240" w:lineRule="auto"/>
      </w:pPr>
      <w:r>
        <w:separator/>
      </w:r>
    </w:p>
  </w:footnote>
  <w:footnote w:type="continuationSeparator" w:id="0">
    <w:p w14:paraId="6C588343" w14:textId="77777777" w:rsidR="00FC391F" w:rsidRDefault="00FC391F" w:rsidP="00C91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12E8" w14:textId="498BFEEB" w:rsidR="00C91536" w:rsidRPr="00C91536" w:rsidRDefault="00C91536" w:rsidP="00C91536">
    <w:pPr>
      <w:pStyle w:val="Header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370"/>
    <w:multiLevelType w:val="multilevel"/>
    <w:tmpl w:val="866C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2603"/>
    <w:multiLevelType w:val="multilevel"/>
    <w:tmpl w:val="E53E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A1635"/>
    <w:multiLevelType w:val="multilevel"/>
    <w:tmpl w:val="6A00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A4C40"/>
    <w:multiLevelType w:val="multilevel"/>
    <w:tmpl w:val="F67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F2B07"/>
    <w:multiLevelType w:val="multilevel"/>
    <w:tmpl w:val="B4B4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87DC9"/>
    <w:multiLevelType w:val="multilevel"/>
    <w:tmpl w:val="A97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744016">
    <w:abstractNumId w:val="1"/>
  </w:num>
  <w:num w:numId="2" w16cid:durableId="1042291568">
    <w:abstractNumId w:val="0"/>
  </w:num>
  <w:num w:numId="3" w16cid:durableId="1944651392">
    <w:abstractNumId w:val="4"/>
  </w:num>
  <w:num w:numId="4" w16cid:durableId="1129393402">
    <w:abstractNumId w:val="2"/>
  </w:num>
  <w:num w:numId="5" w16cid:durableId="597953127">
    <w:abstractNumId w:val="5"/>
  </w:num>
  <w:num w:numId="6" w16cid:durableId="1346707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D4"/>
    <w:rsid w:val="002A2019"/>
    <w:rsid w:val="00381C82"/>
    <w:rsid w:val="003E1A91"/>
    <w:rsid w:val="004F5D78"/>
    <w:rsid w:val="00520BDA"/>
    <w:rsid w:val="006D44EB"/>
    <w:rsid w:val="00777E4D"/>
    <w:rsid w:val="009F22CE"/>
    <w:rsid w:val="00A133F5"/>
    <w:rsid w:val="00AB6C4E"/>
    <w:rsid w:val="00C42EAA"/>
    <w:rsid w:val="00C91536"/>
    <w:rsid w:val="00E05C7F"/>
    <w:rsid w:val="00F04013"/>
    <w:rsid w:val="00F77D8A"/>
    <w:rsid w:val="00FC391F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FBCD"/>
  <w15:chartTrackingRefBased/>
  <w15:docId w15:val="{7F0FBD2C-B24F-46AC-94F9-1F776FB1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AD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40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9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536"/>
  </w:style>
  <w:style w:type="paragraph" w:styleId="Footer">
    <w:name w:val="footer"/>
    <w:basedOn w:val="Normal"/>
    <w:link w:val="FooterChar"/>
    <w:uiPriority w:val="99"/>
    <w:unhideWhenUsed/>
    <w:rsid w:val="00C9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536"/>
  </w:style>
  <w:style w:type="paragraph" w:styleId="NormalWeb">
    <w:name w:val="Normal (Web)"/>
    <w:basedOn w:val="Normal"/>
    <w:uiPriority w:val="99"/>
    <w:semiHidden/>
    <w:unhideWhenUsed/>
    <w:rsid w:val="004F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Marcus</dc:creator>
  <cp:keywords/>
  <dc:description/>
  <cp:lastModifiedBy>Chris Marcus</cp:lastModifiedBy>
  <cp:revision>11</cp:revision>
  <dcterms:created xsi:type="dcterms:W3CDTF">2024-02-14T19:27:00Z</dcterms:created>
  <dcterms:modified xsi:type="dcterms:W3CDTF">2024-02-18T23:21:00Z</dcterms:modified>
</cp:coreProperties>
</file>