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7"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16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4"/>
          <w:szCs w:val="24"/>
          <w:color w:val="auto"/>
        </w:rPr>
      </w:pPr>
    </w:p>
    <w:p>
      <w:pPr>
        <w:ind w:left="444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4"/>
          <w:szCs w:val="24"/>
          <w:color w:val="auto"/>
        </w:rPr>
      </w:pPr>
    </w:p>
    <w:p>
      <w:pPr>
        <w:ind w:left="4180"/>
        <w:spacing w:after="0"/>
        <w:rPr>
          <w:sz w:val="20"/>
          <w:szCs w:val="20"/>
          <w:color w:val="auto"/>
        </w:rPr>
      </w:pPr>
      <w:r>
        <w:rPr>
          <w:rFonts w:ascii="Corbel" w:cs="Corbel" w:eastAsia="Corbel" w:hAnsi="Corbel"/>
          <w:sz w:val="16"/>
          <w:szCs w:val="16"/>
          <w:b w:val="1"/>
          <w:bCs w:val="1"/>
          <w:color w:val="auto"/>
        </w:rPr>
        <w:t>Form Revised on 30 March 2016</w:t>
      </w:r>
    </w:p>
    <w:p>
      <w:pPr>
        <w:spacing w:after="0" w:line="228" w:lineRule="exact"/>
        <w:rPr>
          <w:sz w:val="24"/>
          <w:szCs w:val="24"/>
          <w:color w:val="auto"/>
        </w:rPr>
      </w:pPr>
    </w:p>
    <w:tbl>
      <w:tblPr>
        <w:tblLayout w:type="fixed"/>
        <w:tblInd w:w="10" w:type="dxa"/>
        <w:tblCellMar>
          <w:top w:w="0" w:type="dxa"/>
          <w:left w:w="0" w:type="dxa"/>
          <w:bottom w:w="0" w:type="dxa"/>
          <w:right w:w="0" w:type="dxa"/>
        </w:tblCellMar>
      </w:tblPr>
      <w:tr>
        <w:trPr>
          <w:trHeight w:val="375"/>
        </w:trPr>
        <w:tc>
          <w:tcPr>
            <w:tcW w:w="4240" w:type="dxa"/>
            <w:vAlign w:val="bottom"/>
            <w:tcBorders>
              <w:top w:val="single" w:sz="8" w:color="auto"/>
              <w:left w:val="single" w:sz="8" w:color="auto"/>
            </w:tcBorders>
          </w:tcPr>
          <w:p>
            <w:pPr>
              <w:ind w:left="160"/>
              <w:spacing w:after="0" w:line="267" w:lineRule="exact"/>
              <w:rPr>
                <w:sz w:val="20"/>
                <w:szCs w:val="20"/>
                <w:color w:val="auto"/>
              </w:rPr>
            </w:pPr>
            <w:r>
              <w:rPr>
                <w:rFonts w:ascii="Corbel" w:cs="Corbel" w:eastAsia="Corbel" w:hAnsi="Corbel"/>
                <w:sz w:val="22"/>
                <w:szCs w:val="22"/>
                <w:b w:val="1"/>
                <w:bCs w:val="1"/>
                <w:color w:val="auto"/>
              </w:rPr>
              <w:t>Company:</w:t>
            </w:r>
          </w:p>
        </w:tc>
        <w:tc>
          <w:tcPr>
            <w:tcW w:w="100" w:type="dxa"/>
            <w:vAlign w:val="bottom"/>
            <w:tcBorders>
              <w:top w:val="single" w:sz="8" w:color="auto"/>
            </w:tcBorders>
          </w:tcPr>
          <w:p>
            <w:pPr>
              <w:spacing w:after="0"/>
              <w:rPr>
                <w:sz w:val="24"/>
                <w:szCs w:val="24"/>
                <w:color w:val="auto"/>
              </w:rPr>
            </w:pPr>
          </w:p>
        </w:tc>
        <w:tc>
          <w:tcPr>
            <w:tcW w:w="1180" w:type="dxa"/>
            <w:vAlign w:val="bottom"/>
            <w:tcBorders>
              <w:top w:val="single" w:sz="8" w:color="auto"/>
              <w:right w:val="single" w:sz="8" w:color="auto"/>
            </w:tcBorders>
          </w:tcPr>
          <w:p>
            <w:pPr>
              <w:spacing w:after="0"/>
              <w:rPr>
                <w:sz w:val="24"/>
                <w:szCs w:val="24"/>
                <w:color w:val="auto"/>
              </w:rPr>
            </w:pPr>
          </w:p>
        </w:tc>
        <w:tc>
          <w:tcPr>
            <w:tcW w:w="2180" w:type="dxa"/>
            <w:vAlign w:val="bottom"/>
            <w:tcBorders>
              <w:top w:val="single" w:sz="8" w:color="auto"/>
            </w:tcBorders>
          </w:tcPr>
          <w:p>
            <w:pPr>
              <w:ind w:left="140"/>
              <w:spacing w:after="0"/>
              <w:rPr>
                <w:sz w:val="20"/>
                <w:szCs w:val="20"/>
                <w:color w:val="auto"/>
              </w:rPr>
            </w:pPr>
            <w:r>
              <w:rPr>
                <w:rFonts w:ascii="Corbel" w:cs="Corbel" w:eastAsia="Corbel" w:hAnsi="Corbel"/>
                <w:sz w:val="22"/>
                <w:szCs w:val="22"/>
                <w:b w:val="1"/>
                <w:bCs w:val="1"/>
                <w:color w:val="auto"/>
              </w:rPr>
              <w:t>Location/based at</w:t>
            </w:r>
            <w:r>
              <w:rPr>
                <w:rFonts w:ascii="Tahoma" w:cs="Tahoma" w:eastAsia="Tahoma" w:hAnsi="Tahoma"/>
                <w:sz w:val="19"/>
                <w:szCs w:val="19"/>
                <w:color w:val="auto"/>
              </w:rPr>
              <w:t>:</w:t>
            </w:r>
          </w:p>
        </w:tc>
        <w:tc>
          <w:tcPr>
            <w:tcW w:w="2740" w:type="dxa"/>
            <w:vAlign w:val="bottom"/>
            <w:tcBorders>
              <w:top w:val="single" w:sz="8" w:color="auto"/>
              <w:right w:val="single" w:sz="8" w:color="auto"/>
            </w:tcBorders>
          </w:tcPr>
          <w:p>
            <w:pPr>
              <w:spacing w:after="0"/>
              <w:rPr>
                <w:sz w:val="24"/>
                <w:szCs w:val="24"/>
                <w:color w:val="auto"/>
              </w:rPr>
            </w:pPr>
          </w:p>
        </w:tc>
      </w:tr>
      <w:tr>
        <w:trPr>
          <w:trHeight w:val="50"/>
        </w:trPr>
        <w:tc>
          <w:tcPr>
            <w:tcW w:w="4240" w:type="dxa"/>
            <w:vAlign w:val="bottom"/>
            <w:tcBorders>
              <w:left w:val="single" w:sz="8" w:color="auto"/>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1180" w:type="dxa"/>
            <w:vAlign w:val="bottom"/>
            <w:tcBorders>
              <w:bottom w:val="single" w:sz="8" w:color="auto"/>
              <w:right w:val="single" w:sz="8" w:color="auto"/>
            </w:tcBorders>
          </w:tcPr>
          <w:p>
            <w:pPr>
              <w:spacing w:after="0"/>
              <w:rPr>
                <w:sz w:val="4"/>
                <w:szCs w:val="4"/>
                <w:color w:val="auto"/>
              </w:rPr>
            </w:pPr>
          </w:p>
        </w:tc>
        <w:tc>
          <w:tcPr>
            <w:tcW w:w="2180" w:type="dxa"/>
            <w:vAlign w:val="bottom"/>
            <w:tcBorders>
              <w:bottom w:val="single" w:sz="8" w:color="auto"/>
            </w:tcBorders>
          </w:tcPr>
          <w:p>
            <w:pPr>
              <w:spacing w:after="0"/>
              <w:rPr>
                <w:sz w:val="4"/>
                <w:szCs w:val="4"/>
                <w:color w:val="auto"/>
              </w:rPr>
            </w:pPr>
          </w:p>
        </w:tc>
        <w:tc>
          <w:tcPr>
            <w:tcW w:w="2740" w:type="dxa"/>
            <w:vAlign w:val="bottom"/>
            <w:tcBorders>
              <w:bottom w:val="single" w:sz="8" w:color="auto"/>
              <w:right w:val="single" w:sz="8" w:color="auto"/>
            </w:tcBorders>
          </w:tcPr>
          <w:p>
            <w:pPr>
              <w:spacing w:after="0"/>
              <w:rPr>
                <w:sz w:val="4"/>
                <w:szCs w:val="4"/>
                <w:color w:val="auto"/>
              </w:rPr>
            </w:pPr>
          </w:p>
        </w:tc>
      </w:tr>
      <w:tr>
        <w:trPr>
          <w:trHeight w:val="344"/>
        </w:trPr>
        <w:tc>
          <w:tcPr>
            <w:tcW w:w="4240" w:type="dxa"/>
            <w:vAlign w:val="bottom"/>
            <w:tcBorders>
              <w:left w:val="single" w:sz="8" w:color="auto"/>
              <w:right w:val="single" w:sz="8" w:color="auto"/>
            </w:tcBorders>
          </w:tcPr>
          <w:p>
            <w:pPr>
              <w:ind w:left="160"/>
              <w:spacing w:after="0" w:line="267" w:lineRule="exact"/>
              <w:rPr>
                <w:sz w:val="20"/>
                <w:szCs w:val="20"/>
                <w:color w:val="auto"/>
              </w:rPr>
            </w:pPr>
            <w:r>
              <w:rPr>
                <w:rFonts w:ascii="Corbel" w:cs="Corbel" w:eastAsia="Corbel" w:hAnsi="Corbel"/>
                <w:sz w:val="22"/>
                <w:szCs w:val="22"/>
                <w:b w:val="1"/>
                <w:bCs w:val="1"/>
                <w:color w:val="auto"/>
              </w:rPr>
              <w:t>Name:</w:t>
            </w:r>
          </w:p>
        </w:tc>
        <w:tc>
          <w:tcPr>
            <w:tcW w:w="100" w:type="dxa"/>
            <w:vAlign w:val="bottom"/>
          </w:tcPr>
          <w:p>
            <w:pPr>
              <w:spacing w:after="0"/>
              <w:rPr>
                <w:sz w:val="24"/>
                <w:szCs w:val="24"/>
                <w:color w:val="auto"/>
              </w:rPr>
            </w:pPr>
          </w:p>
        </w:tc>
        <w:tc>
          <w:tcPr>
            <w:tcW w:w="3360" w:type="dxa"/>
            <w:vAlign w:val="bottom"/>
            <w:tcBorders>
              <w:right w:val="single" w:sz="8" w:color="auto"/>
            </w:tcBorders>
            <w:gridSpan w:val="2"/>
          </w:tcPr>
          <w:p>
            <w:pPr>
              <w:ind w:left="20"/>
              <w:spacing w:after="0" w:line="267" w:lineRule="exact"/>
              <w:rPr>
                <w:sz w:val="20"/>
                <w:szCs w:val="20"/>
                <w:color w:val="auto"/>
              </w:rPr>
            </w:pPr>
            <w:r>
              <w:rPr>
                <w:rFonts w:ascii="Corbel" w:cs="Corbel" w:eastAsia="Corbel" w:hAnsi="Corbel"/>
                <w:sz w:val="22"/>
                <w:szCs w:val="22"/>
                <w:b w:val="1"/>
                <w:bCs w:val="1"/>
                <w:color w:val="auto"/>
              </w:rPr>
              <w:t>Position:</w:t>
            </w:r>
          </w:p>
        </w:tc>
        <w:tc>
          <w:tcPr>
            <w:tcW w:w="2740" w:type="dxa"/>
            <w:vAlign w:val="bottom"/>
            <w:tcBorders>
              <w:right w:val="single" w:sz="8" w:color="auto"/>
            </w:tcBorders>
          </w:tcPr>
          <w:p>
            <w:pPr>
              <w:ind w:left="120"/>
              <w:spacing w:after="0" w:line="267" w:lineRule="exact"/>
              <w:rPr>
                <w:sz w:val="20"/>
                <w:szCs w:val="20"/>
                <w:color w:val="auto"/>
              </w:rPr>
            </w:pPr>
            <w:r>
              <w:rPr>
                <w:rFonts w:ascii="Corbel" w:cs="Corbel" w:eastAsia="Corbel" w:hAnsi="Corbel"/>
                <w:sz w:val="22"/>
                <w:szCs w:val="22"/>
                <w:b w:val="1"/>
                <w:bCs w:val="1"/>
                <w:color w:val="auto"/>
              </w:rPr>
              <w:t>Ref:</w:t>
            </w:r>
          </w:p>
        </w:tc>
      </w:tr>
      <w:tr>
        <w:trPr>
          <w:trHeight w:val="120"/>
        </w:trPr>
        <w:tc>
          <w:tcPr>
            <w:tcW w:w="4240" w:type="dxa"/>
            <w:vAlign w:val="bottom"/>
            <w:tcBorders>
              <w:left w:val="single" w:sz="8" w:color="auto"/>
              <w:bottom w:val="single" w:sz="8" w:color="auto"/>
              <w:right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1180" w:type="dxa"/>
            <w:vAlign w:val="bottom"/>
            <w:tcBorders>
              <w:bottom w:val="single" w:sz="8" w:color="auto"/>
            </w:tcBorders>
          </w:tcPr>
          <w:p>
            <w:pPr>
              <w:spacing w:after="0"/>
              <w:rPr>
                <w:sz w:val="10"/>
                <w:szCs w:val="10"/>
                <w:color w:val="auto"/>
              </w:rPr>
            </w:pPr>
          </w:p>
        </w:tc>
        <w:tc>
          <w:tcPr>
            <w:tcW w:w="2180" w:type="dxa"/>
            <w:vAlign w:val="bottom"/>
            <w:tcBorders>
              <w:bottom w:val="single" w:sz="8" w:color="auto"/>
              <w:right w:val="single" w:sz="8" w:color="auto"/>
            </w:tcBorders>
          </w:tcPr>
          <w:p>
            <w:pPr>
              <w:spacing w:after="0"/>
              <w:rPr>
                <w:sz w:val="10"/>
                <w:szCs w:val="10"/>
                <w:color w:val="auto"/>
              </w:rPr>
            </w:pPr>
          </w:p>
        </w:tc>
        <w:tc>
          <w:tcPr>
            <w:tcW w:w="2740" w:type="dxa"/>
            <w:vAlign w:val="bottom"/>
            <w:tcBorders>
              <w:bottom w:val="single" w:sz="8" w:color="auto"/>
              <w:right w:val="single" w:sz="8" w:color="auto"/>
            </w:tcBorders>
          </w:tcPr>
          <w:p>
            <w:pPr>
              <w:spacing w:after="0"/>
              <w:rPr>
                <w:sz w:val="10"/>
                <w:szCs w:val="10"/>
                <w:color w:val="auto"/>
              </w:rPr>
            </w:pPr>
          </w:p>
        </w:tc>
      </w:tr>
      <w:tr>
        <w:trPr>
          <w:trHeight w:val="296"/>
        </w:trPr>
        <w:tc>
          <w:tcPr>
            <w:tcW w:w="4240" w:type="dxa"/>
            <w:vAlign w:val="bottom"/>
            <w:tcBorders>
              <w:left w:val="single" w:sz="8" w:color="auto"/>
              <w:right w:val="single" w:sz="8" w:color="auto"/>
            </w:tcBorders>
          </w:tcPr>
          <w:p>
            <w:pPr>
              <w:ind w:left="160"/>
              <w:spacing w:after="0" w:line="267" w:lineRule="exact"/>
              <w:rPr>
                <w:sz w:val="20"/>
                <w:szCs w:val="20"/>
                <w:color w:val="auto"/>
              </w:rPr>
            </w:pPr>
            <w:r>
              <w:rPr>
                <w:rFonts w:ascii="Corbel" w:cs="Corbel" w:eastAsia="Corbel" w:hAnsi="Corbel"/>
                <w:sz w:val="22"/>
                <w:szCs w:val="22"/>
                <w:b w:val="1"/>
                <w:bCs w:val="1"/>
                <w:color w:val="auto"/>
              </w:rPr>
              <w:t>Year or period covered:</w:t>
            </w:r>
          </w:p>
        </w:tc>
        <w:tc>
          <w:tcPr>
            <w:tcW w:w="100" w:type="dxa"/>
            <w:vAlign w:val="bottom"/>
          </w:tcPr>
          <w:p>
            <w:pPr>
              <w:spacing w:after="0"/>
              <w:rPr>
                <w:sz w:val="24"/>
                <w:szCs w:val="24"/>
                <w:color w:val="auto"/>
              </w:rPr>
            </w:pPr>
          </w:p>
        </w:tc>
        <w:tc>
          <w:tcPr>
            <w:tcW w:w="3360" w:type="dxa"/>
            <w:vAlign w:val="bottom"/>
            <w:tcBorders>
              <w:right w:val="single" w:sz="8" w:color="auto"/>
            </w:tcBorders>
            <w:gridSpan w:val="2"/>
          </w:tcPr>
          <w:p>
            <w:pPr>
              <w:ind w:left="20"/>
              <w:spacing w:after="0" w:line="267" w:lineRule="exact"/>
              <w:rPr>
                <w:sz w:val="20"/>
                <w:szCs w:val="20"/>
                <w:color w:val="auto"/>
              </w:rPr>
            </w:pPr>
            <w:r>
              <w:rPr>
                <w:rFonts w:ascii="Corbel" w:cs="Corbel" w:eastAsia="Corbel" w:hAnsi="Corbel"/>
                <w:sz w:val="22"/>
                <w:szCs w:val="22"/>
                <w:b w:val="1"/>
                <w:bCs w:val="1"/>
                <w:color w:val="auto"/>
              </w:rPr>
              <w:t>Time in present position:</w:t>
            </w:r>
          </w:p>
        </w:tc>
        <w:tc>
          <w:tcPr>
            <w:tcW w:w="2740" w:type="dxa"/>
            <w:vAlign w:val="bottom"/>
            <w:tcBorders>
              <w:right w:val="single" w:sz="8" w:color="auto"/>
            </w:tcBorders>
          </w:tcPr>
          <w:p>
            <w:pPr>
              <w:ind w:left="120"/>
              <w:spacing w:after="0" w:line="267" w:lineRule="exact"/>
              <w:rPr>
                <w:sz w:val="20"/>
                <w:szCs w:val="20"/>
                <w:color w:val="auto"/>
              </w:rPr>
            </w:pPr>
            <w:r>
              <w:rPr>
                <w:rFonts w:ascii="Corbel" w:cs="Corbel" w:eastAsia="Corbel" w:hAnsi="Corbel"/>
                <w:sz w:val="22"/>
                <w:szCs w:val="22"/>
                <w:b w:val="1"/>
                <w:bCs w:val="1"/>
                <w:color w:val="auto"/>
              </w:rPr>
              <w:t>Length of service:</w:t>
            </w:r>
          </w:p>
        </w:tc>
      </w:tr>
      <w:tr>
        <w:trPr>
          <w:trHeight w:val="78"/>
        </w:trPr>
        <w:tc>
          <w:tcPr>
            <w:tcW w:w="4240" w:type="dxa"/>
            <w:vAlign w:val="bottom"/>
            <w:tcBorders>
              <w:left w:val="single" w:sz="8" w:color="auto"/>
              <w:bottom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180" w:type="dxa"/>
            <w:vAlign w:val="bottom"/>
          </w:tcPr>
          <w:p>
            <w:pPr>
              <w:spacing w:after="0"/>
              <w:rPr>
                <w:sz w:val="6"/>
                <w:szCs w:val="6"/>
                <w:color w:val="auto"/>
              </w:rPr>
            </w:pPr>
          </w:p>
        </w:tc>
        <w:tc>
          <w:tcPr>
            <w:tcW w:w="2180" w:type="dxa"/>
            <w:vAlign w:val="bottom"/>
            <w:tcBorders>
              <w:right w:val="single" w:sz="8" w:color="auto"/>
            </w:tcBorders>
          </w:tcPr>
          <w:p>
            <w:pPr>
              <w:spacing w:after="0"/>
              <w:rPr>
                <w:sz w:val="6"/>
                <w:szCs w:val="6"/>
                <w:color w:val="auto"/>
              </w:rPr>
            </w:pPr>
          </w:p>
        </w:tc>
        <w:tc>
          <w:tcPr>
            <w:tcW w:w="2740" w:type="dxa"/>
            <w:vAlign w:val="bottom"/>
            <w:tcBorders>
              <w:right w:val="single" w:sz="8" w:color="auto"/>
            </w:tcBorders>
          </w:tcPr>
          <w:p>
            <w:pPr>
              <w:spacing w:after="0"/>
              <w:rPr>
                <w:sz w:val="6"/>
                <w:szCs w:val="6"/>
                <w:color w:val="auto"/>
              </w:rPr>
            </w:pPr>
          </w:p>
        </w:tc>
      </w:tr>
      <w:tr>
        <w:trPr>
          <w:trHeight w:val="334"/>
        </w:trPr>
        <w:tc>
          <w:tcPr>
            <w:tcW w:w="4240" w:type="dxa"/>
            <w:vAlign w:val="bottom"/>
            <w:tcBorders>
              <w:left w:val="single" w:sz="8" w:color="auto"/>
            </w:tcBorders>
          </w:tcPr>
          <w:p>
            <w:pPr>
              <w:ind w:left="160"/>
              <w:spacing w:after="0" w:line="267" w:lineRule="exact"/>
              <w:rPr>
                <w:sz w:val="20"/>
                <w:szCs w:val="20"/>
                <w:color w:val="auto"/>
              </w:rPr>
            </w:pPr>
            <w:r>
              <w:rPr>
                <w:rFonts w:ascii="Corbel" w:cs="Corbel" w:eastAsia="Corbel" w:hAnsi="Corbel"/>
                <w:sz w:val="22"/>
                <w:szCs w:val="22"/>
                <w:b w:val="1"/>
                <w:bCs w:val="1"/>
                <w:color w:val="auto"/>
              </w:rPr>
              <w:t>Appraisal date &amp; time:</w:t>
            </w:r>
          </w:p>
        </w:tc>
        <w:tc>
          <w:tcPr>
            <w:tcW w:w="100" w:type="dxa"/>
            <w:vAlign w:val="bottom"/>
          </w:tcPr>
          <w:p>
            <w:pPr>
              <w:spacing w:after="0"/>
              <w:rPr>
                <w:sz w:val="24"/>
                <w:szCs w:val="24"/>
                <w:color w:val="auto"/>
              </w:rPr>
            </w:pPr>
          </w:p>
        </w:tc>
        <w:tc>
          <w:tcPr>
            <w:tcW w:w="3360" w:type="dxa"/>
            <w:vAlign w:val="bottom"/>
            <w:gridSpan w:val="2"/>
          </w:tcPr>
          <w:p>
            <w:pPr>
              <w:ind w:left="20"/>
              <w:spacing w:after="0" w:line="267" w:lineRule="exact"/>
              <w:rPr>
                <w:sz w:val="20"/>
                <w:szCs w:val="20"/>
                <w:color w:val="auto"/>
              </w:rPr>
            </w:pPr>
            <w:r>
              <w:rPr>
                <w:rFonts w:ascii="Corbel" w:cs="Corbel" w:eastAsia="Corbel" w:hAnsi="Corbel"/>
                <w:sz w:val="22"/>
                <w:szCs w:val="22"/>
                <w:b w:val="1"/>
                <w:bCs w:val="1"/>
                <w:color w:val="auto"/>
              </w:rPr>
              <w:t>Appraisal venue:</w:t>
            </w:r>
          </w:p>
        </w:tc>
        <w:tc>
          <w:tcPr>
            <w:tcW w:w="2740" w:type="dxa"/>
            <w:vAlign w:val="bottom"/>
            <w:tcBorders>
              <w:right w:val="single" w:sz="8" w:color="auto"/>
            </w:tcBorders>
          </w:tcPr>
          <w:p>
            <w:pPr>
              <w:ind w:left="120"/>
              <w:spacing w:after="0" w:line="267" w:lineRule="exact"/>
              <w:rPr>
                <w:sz w:val="20"/>
                <w:szCs w:val="20"/>
                <w:color w:val="auto"/>
              </w:rPr>
            </w:pPr>
            <w:r>
              <w:rPr>
                <w:rFonts w:ascii="Corbel" w:cs="Corbel" w:eastAsia="Corbel" w:hAnsi="Corbel"/>
                <w:sz w:val="22"/>
                <w:szCs w:val="22"/>
                <w:b w:val="1"/>
                <w:bCs w:val="1"/>
                <w:color w:val="auto"/>
              </w:rPr>
              <w:t>Appraiser:</w:t>
            </w:r>
          </w:p>
        </w:tc>
      </w:tr>
      <w:tr>
        <w:trPr>
          <w:trHeight w:val="78"/>
        </w:trPr>
        <w:tc>
          <w:tcPr>
            <w:tcW w:w="4240" w:type="dxa"/>
            <w:vAlign w:val="bottom"/>
            <w:tcBorders>
              <w:left w:val="single" w:sz="8" w:color="auto"/>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74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3487420</wp:posOffset>
                </wp:positionH>
                <wp:positionV relativeFrom="paragraph">
                  <wp:posOffset>-833120</wp:posOffset>
                </wp:positionV>
                <wp:extent cx="139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6pt,-65.5999pt" to="275.7pt,-65.5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6606540</wp:posOffset>
                </wp:positionH>
                <wp:positionV relativeFrom="paragraph">
                  <wp:posOffset>-525145</wp:posOffset>
                </wp:positionV>
                <wp:extent cx="0" cy="889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8890"/>
                        </a:xfrm>
                        <a:prstGeom prst="line">
                          <a:avLst/>
                        </a:prstGeom>
                        <a:solidFill>
                          <a:srgbClr val="FFFFFF"/>
                        </a:solidFill>
                        <a:ln w="152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2pt,-41.3499pt" to="520.2pt,-40.6499pt" o:allowincell="f" strokecolor="#000000" strokeweight="0.12pt"/>
            </w:pict>
          </mc:Fallback>
        </mc:AlternateContent>
      </w:r>
    </w:p>
    <w:p>
      <w:pPr>
        <w:spacing w:after="0" w:line="383" w:lineRule="exact"/>
        <w:rPr>
          <w:sz w:val="24"/>
          <w:szCs w:val="24"/>
          <w:color w:val="auto"/>
        </w:rPr>
      </w:pPr>
    </w:p>
    <w:p>
      <w:pPr>
        <w:ind w:left="60"/>
        <w:spacing w:after="0" w:line="239" w:lineRule="auto"/>
        <w:rPr>
          <w:sz w:val="20"/>
          <w:szCs w:val="20"/>
          <w:color w:val="auto"/>
        </w:rPr>
      </w:pPr>
      <w:r>
        <w:rPr>
          <w:rFonts w:ascii="Corbel" w:cs="Corbel" w:eastAsia="Corbel" w:hAnsi="Corbel"/>
          <w:sz w:val="22"/>
          <w:szCs w:val="22"/>
          <w:b w:val="1"/>
          <w:bCs w:val="1"/>
          <w:color w:val="auto"/>
        </w:rPr>
        <w:t>Part A</w:t>
      </w:r>
    </w:p>
    <w:p>
      <w:pPr>
        <w:ind w:left="60"/>
        <w:spacing w:after="0" w:line="239" w:lineRule="auto"/>
        <w:rPr>
          <w:sz w:val="20"/>
          <w:szCs w:val="20"/>
          <w:color w:val="auto"/>
        </w:rPr>
      </w:pPr>
      <w:r>
        <w:rPr>
          <w:rFonts w:ascii="Corbel" w:cs="Corbel" w:eastAsia="Corbel" w:hAnsi="Corbel"/>
          <w:sz w:val="22"/>
          <w:szCs w:val="22"/>
          <w:color w:val="auto"/>
        </w:rPr>
        <mc:AlternateContent>
          <mc:Choice Requires="wps">
            <w:drawing>
              <wp:anchor simplePos="0" relativeHeight="251657728" behindDoc="1" locked="0" layoutInCell="0" allowOverlap="1">
                <wp:simplePos x="0" y="0"/>
                <wp:positionH relativeFrom="column">
                  <wp:posOffset>3908425</wp:posOffset>
                </wp:positionH>
                <wp:positionV relativeFrom="paragraph">
                  <wp:posOffset>209550</wp:posOffset>
                </wp:positionV>
                <wp:extent cx="138049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8049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75pt,16.5pt" to="416.45pt,16.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5284470</wp:posOffset>
                </wp:positionH>
                <wp:positionV relativeFrom="paragraph">
                  <wp:posOffset>-68580</wp:posOffset>
                </wp:positionV>
                <wp:extent cx="0" cy="28257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257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1pt,-5.3999pt" to="416.1pt,16.8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3908425</wp:posOffset>
                </wp:positionH>
                <wp:positionV relativeFrom="paragraph">
                  <wp:posOffset>-64135</wp:posOffset>
                </wp:positionV>
                <wp:extent cx="138049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8049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75pt,-5.0499pt" to="416.45pt,-5.0499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3912870</wp:posOffset>
                </wp:positionH>
                <wp:positionV relativeFrom="paragraph">
                  <wp:posOffset>-68580</wp:posOffset>
                </wp:positionV>
                <wp:extent cx="0" cy="28257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257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8.1pt,-5.3999pt" to="308.1pt,16.85pt" o:allowincell="f" strokecolor="#000000" strokeweight="0.72pt"/>
            </w:pict>
          </mc:Fallback>
        </mc:AlternateContent>
        <w:t>Appraisee to complete Part A and return to the appraiser by (date)</w:t>
      </w:r>
    </w:p>
    <w:p>
      <w:pPr>
        <w:spacing w:after="0" w:line="317"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6609080</wp:posOffset>
                </wp:positionH>
                <wp:positionV relativeFrom="paragraph">
                  <wp:posOffset>149225</wp:posOffset>
                </wp:positionV>
                <wp:extent cx="0" cy="101219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21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4pt,11.75pt" to="520.4pt,9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154305</wp:posOffset>
                </wp:positionV>
                <wp:extent cx="661098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985"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2.15pt" to="520.75pt,12.1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149225</wp:posOffset>
                </wp:positionV>
                <wp:extent cx="0" cy="101219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21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1.75pt" to="0.55pt,9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1156970</wp:posOffset>
                </wp:positionV>
                <wp:extent cx="661098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985"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91.1pt" to="520.75pt,91.1pt" o:allowincell="f" strokecolor="#000000" strokeweight="0.72pt"/>
            </w:pict>
          </mc:Fallback>
        </mc:AlternateContent>
      </w:r>
    </w:p>
    <w:p>
      <w:pPr>
        <w:ind w:left="160"/>
        <w:spacing w:after="0" w:line="239" w:lineRule="auto"/>
        <w:rPr>
          <w:sz w:val="20"/>
          <w:szCs w:val="20"/>
          <w:color w:val="auto"/>
        </w:rPr>
      </w:pPr>
      <w:r>
        <w:rPr>
          <w:rFonts w:ascii="Corbel" w:cs="Corbel" w:eastAsia="Corbel" w:hAnsi="Corbel"/>
          <w:sz w:val="22"/>
          <w:szCs w:val="22"/>
          <w:b w:val="1"/>
          <w:bCs w:val="1"/>
          <w:color w:val="auto"/>
        </w:rPr>
        <w:t>A1</w:t>
      </w:r>
    </w:p>
    <w:p>
      <w:pPr>
        <w:spacing w:after="0" w:line="4" w:lineRule="exact"/>
        <w:rPr>
          <w:sz w:val="24"/>
          <w:szCs w:val="24"/>
          <w:color w:val="auto"/>
        </w:rPr>
      </w:pPr>
    </w:p>
    <w:p>
      <w:pPr>
        <w:ind w:left="160"/>
        <w:spacing w:after="0" w:line="239" w:lineRule="auto"/>
        <w:rPr>
          <w:sz w:val="20"/>
          <w:szCs w:val="20"/>
          <w:color w:val="auto"/>
        </w:rPr>
      </w:pPr>
      <w:r>
        <w:rPr>
          <w:rFonts w:ascii="Corbel" w:cs="Corbel" w:eastAsia="Corbel" w:hAnsi="Corbel"/>
          <w:sz w:val="22"/>
          <w:szCs w:val="22"/>
          <w:color w:val="auto"/>
        </w:rPr>
        <w:t>State your understanding of your main duties and responsibilities.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ind w:left="60"/>
        <w:spacing w:after="0"/>
        <w:rPr>
          <w:sz w:val="20"/>
          <w:szCs w:val="20"/>
          <w:color w:val="auto"/>
        </w:rPr>
      </w:pPr>
      <w:r>
        <w:rPr>
          <w:rFonts w:ascii="Corbel" w:cs="Corbel" w:eastAsia="Corbel" w:hAnsi="Corbel"/>
          <w:sz w:val="24"/>
          <w:szCs w:val="24"/>
          <w:b w:val="1"/>
          <w:bCs w:val="1"/>
          <w:color w:val="auto"/>
        </w:rPr>
        <w:t>A2 Discussion points:</w:t>
      </w:r>
    </w:p>
    <w:p>
      <w:pPr>
        <w:spacing w:after="0" w:line="373"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6590665</wp:posOffset>
                </wp:positionH>
                <wp:positionV relativeFrom="paragraph">
                  <wp:posOffset>182245</wp:posOffset>
                </wp:positionV>
                <wp:extent cx="0" cy="91122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1122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8.95pt,14.35pt" to="518.95pt,86.1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186690</wp:posOffset>
                </wp:positionV>
                <wp:extent cx="658241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8241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4.7pt" to="519.3pt,14.7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182245</wp:posOffset>
                </wp:positionV>
                <wp:extent cx="0" cy="91122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1122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pt,14.35pt" to="1.4pt,86.1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1089025</wp:posOffset>
                </wp:positionV>
                <wp:extent cx="658241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8241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85.75pt" to="519.3pt,85.75pt" o:allowincell="f" strokecolor="#000000" strokeweight="0.72pt"/>
            </w:pict>
          </mc:Fallback>
        </mc:AlternateContent>
      </w:r>
    </w:p>
    <w:p>
      <w:pPr>
        <w:jc w:val="both"/>
        <w:ind w:left="180" w:right="2061" w:hanging="3"/>
        <w:spacing w:after="0"/>
        <w:tabs>
          <w:tab w:leader="none" w:pos="379" w:val="left"/>
        </w:tabs>
        <w:numPr>
          <w:ilvl w:val="0"/>
          <w:numId w:val="1"/>
        </w:numPr>
        <w:rPr>
          <w:rFonts w:ascii="Corbel" w:cs="Corbel" w:eastAsia="Corbel" w:hAnsi="Corbel"/>
          <w:sz w:val="22"/>
          <w:szCs w:val="22"/>
          <w:color w:val="auto"/>
        </w:rPr>
      </w:pPr>
      <w:r>
        <w:rPr>
          <w:rFonts w:ascii="Corbel" w:cs="Corbel" w:eastAsia="Corbel" w:hAnsi="Corbel"/>
          <w:sz w:val="22"/>
          <w:szCs w:val="22"/>
          <w:color w:val="auto"/>
        </w:rPr>
        <w:t>How long have you been in the position for which you are being assessed? Has the period been good/bad/satisfactory or otherwise for you, and why?</w:t>
      </w:r>
    </w:p>
    <w:p>
      <w:pPr>
        <w:spacing w:after="0" w:line="200" w:lineRule="exact"/>
        <w:rPr>
          <w:rFonts w:ascii="Corbel" w:cs="Corbel" w:eastAsia="Corbel" w:hAnsi="Corbel"/>
          <w:sz w:val="22"/>
          <w:szCs w:val="22"/>
          <w:color w:val="auto"/>
        </w:rPr>
      </w:pPr>
    </w:p>
    <w:p>
      <w:pPr>
        <w:spacing w:after="0" w:line="200" w:lineRule="exact"/>
        <w:rPr>
          <w:rFonts w:ascii="Corbel" w:cs="Corbel" w:eastAsia="Corbel" w:hAnsi="Corbel"/>
          <w:sz w:val="22"/>
          <w:szCs w:val="22"/>
          <w:color w:val="auto"/>
        </w:rPr>
      </w:pPr>
    </w:p>
    <w:p>
      <w:pPr>
        <w:spacing w:after="0" w:line="200" w:lineRule="exact"/>
        <w:rPr>
          <w:rFonts w:ascii="Corbel" w:cs="Corbel" w:eastAsia="Corbel" w:hAnsi="Corbel"/>
          <w:sz w:val="22"/>
          <w:szCs w:val="22"/>
          <w:color w:val="auto"/>
        </w:rPr>
      </w:pPr>
    </w:p>
    <w:p>
      <w:pPr>
        <w:spacing w:after="0" w:line="200" w:lineRule="exact"/>
        <w:rPr>
          <w:rFonts w:ascii="Corbel" w:cs="Corbel" w:eastAsia="Corbel" w:hAnsi="Corbel"/>
          <w:sz w:val="22"/>
          <w:szCs w:val="22"/>
          <w:color w:val="auto"/>
        </w:rPr>
      </w:pPr>
    </w:p>
    <w:p>
      <w:pPr>
        <w:spacing w:after="0" w:line="233" w:lineRule="exact"/>
        <w:rPr>
          <w:rFonts w:ascii="Corbel" w:cs="Corbel" w:eastAsia="Corbel" w:hAnsi="Corbel"/>
          <w:sz w:val="22"/>
          <w:szCs w:val="22"/>
          <w:color w:val="auto"/>
        </w:rPr>
      </w:pPr>
    </w:p>
    <w:p>
      <w:pPr>
        <w:jc w:val="both"/>
        <w:ind w:left="380" w:hanging="220"/>
        <w:spacing w:after="0"/>
        <w:tabs>
          <w:tab w:leader="none" w:pos="380" w:val="left"/>
        </w:tabs>
        <w:numPr>
          <w:ilvl w:val="0"/>
          <w:numId w:val="1"/>
        </w:numPr>
        <w:rPr>
          <w:rFonts w:ascii="Corbel" w:cs="Corbel" w:eastAsia="Corbel" w:hAnsi="Corbel"/>
          <w:sz w:val="22"/>
          <w:szCs w:val="22"/>
          <w:color w:val="auto"/>
        </w:rPr>
      </w:pPr>
      <w:r>
        <w:rPr>
          <w:rFonts w:ascii="Corbel" w:cs="Corbel" w:eastAsia="Corbel" w:hAnsi="Corbel"/>
          <w:sz w:val="22"/>
          <w:szCs w:val="22"/>
          <w:color w:val="auto"/>
        </w:rPr>
        <w:t>What do you consider to be your most important achievements during the period?</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-224790</wp:posOffset>
            </wp:positionV>
            <wp:extent cx="6592570" cy="20180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extLst>
                    </a:blip>
                    <a:srcRect/>
                    <a:stretch>
                      <a:fillRect/>
                    </a:stretch>
                  </pic:blipFill>
                  <pic:spPr bwMode="auto">
                    <a:xfrm>
                      <a:off x="0" y="0"/>
                      <a:ext cx="6592570" cy="20180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0" w:lineRule="exact"/>
        <w:rPr>
          <w:sz w:val="24"/>
          <w:szCs w:val="24"/>
          <w:color w:val="auto"/>
        </w:rPr>
      </w:pPr>
    </w:p>
    <w:p>
      <w:pPr>
        <w:ind w:left="160"/>
        <w:spacing w:after="0" w:line="239" w:lineRule="auto"/>
        <w:rPr>
          <w:sz w:val="20"/>
          <w:szCs w:val="20"/>
          <w:color w:val="auto"/>
        </w:rPr>
      </w:pPr>
      <w:r>
        <w:rPr>
          <w:rFonts w:ascii="Corbel" w:cs="Corbel" w:eastAsia="Corbel" w:hAnsi="Corbel"/>
          <w:sz w:val="22"/>
          <w:szCs w:val="22"/>
          <w:color w:val="auto"/>
        </w:rPr>
        <w:t>3. What elements of the job did you find most difficult?</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wp:posOffset>
            </wp:positionH>
            <wp:positionV relativeFrom="paragraph">
              <wp:posOffset>831215</wp:posOffset>
            </wp:positionV>
            <wp:extent cx="6592570" cy="101473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extLst>
                    </a:blip>
                    <a:srcRect/>
                    <a:stretch>
                      <a:fillRect/>
                    </a:stretch>
                  </pic:blipFill>
                  <pic:spPr bwMode="auto">
                    <a:xfrm>
                      <a:off x="0" y="0"/>
                      <a:ext cx="6592570" cy="10147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ind w:left="200"/>
        <w:spacing w:after="0" w:line="239" w:lineRule="auto"/>
        <w:rPr>
          <w:sz w:val="20"/>
          <w:szCs w:val="20"/>
          <w:color w:val="auto"/>
        </w:rPr>
      </w:pPr>
      <w:r>
        <w:rPr>
          <w:rFonts w:ascii="Corbel" w:cs="Corbel" w:eastAsia="Corbel" w:hAnsi="Corbel"/>
          <w:sz w:val="22"/>
          <w:szCs w:val="22"/>
          <w:color w:val="auto"/>
        </w:rPr>
        <w:t>4. What elements of the job interest you the most, and least?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8" w:lineRule="exact"/>
        <w:rPr>
          <w:sz w:val="24"/>
          <w:szCs w:val="24"/>
          <w:color w:val="auto"/>
        </w:rPr>
      </w:pPr>
    </w:p>
    <w:tbl>
      <w:tblPr>
        <w:tblLayout w:type="fixed"/>
        <w:tblInd w:w="1080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1</w:t>
            </w:r>
          </w:p>
        </w:tc>
      </w:tr>
      <w:p>
        <w:pPr>
          <w:sectPr>
            <w:pgSz w:w="11900" w:h="16838" w:orient="portrait"/>
            <w:cols w:equalWidth="0" w:num="1">
              <w:col w:w="10961"/>
            </w:cols>
            <w:pgMar w:left="680" w:top="1440" w:right="259" w:bottom="364" w:gutter="0" w:footer="0" w:header="0"/>
          </w:sectPr>
        </w:pPr>
      </w:p>
      <w:bookmarkStart w:id="1" w:name="page2"/>
      <w:bookmarkEnd w:id="1"/>
    </w:tbl>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10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0"/>
          <w:szCs w:val="20"/>
          <w:color w:val="auto"/>
        </w:rPr>
      </w:pPr>
    </w:p>
    <w:p>
      <w:pPr>
        <w:ind w:left="438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0"/>
          <w:szCs w:val="20"/>
          <w:color w:val="auto"/>
        </w:rPr>
      </w:pPr>
    </w:p>
    <w:p>
      <w:pPr>
        <w:ind w:left="4120"/>
        <w:spacing w:after="0"/>
        <w:rPr>
          <w:sz w:val="20"/>
          <w:szCs w:val="20"/>
          <w:color w:val="auto"/>
        </w:rPr>
      </w:pPr>
      <w:r>
        <w:rPr>
          <w:rFonts w:ascii="Corbel" w:cs="Corbel" w:eastAsia="Corbel" w:hAnsi="Corbel"/>
          <w:sz w:val="16"/>
          <w:szCs w:val="16"/>
          <w:b w:val="1"/>
          <w:bCs w:val="1"/>
          <w:color w:val="auto"/>
        </w:rPr>
        <w:t>Form Revised on 30 March 2016</w:t>
      </w:r>
    </w:p>
    <w:p>
      <w:pPr>
        <w:spacing w:after="0" w:line="15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6570980</wp:posOffset>
                </wp:positionH>
                <wp:positionV relativeFrom="paragraph">
                  <wp:posOffset>42545</wp:posOffset>
                </wp:positionV>
                <wp:extent cx="0" cy="101473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7.4pt,3.35pt" to="517.4pt,83.2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46990</wp:posOffset>
                </wp:positionV>
                <wp:extent cx="659257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3.7pt" to="517.75pt,3.7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42545</wp:posOffset>
                </wp:positionV>
                <wp:extent cx="0" cy="101473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3.35pt" to="-1pt,83.2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1052830</wp:posOffset>
                </wp:positionV>
                <wp:extent cx="65925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82.9pt" to="517.75pt,82.9pt" o:allowincell="f" strokecolor="#000000" strokeweight="0.72pt"/>
            </w:pict>
          </mc:Fallback>
        </mc:AlternateContent>
      </w:r>
    </w:p>
    <w:p>
      <w:pPr>
        <w:ind w:left="140"/>
        <w:spacing w:after="0" w:line="239" w:lineRule="auto"/>
        <w:rPr>
          <w:sz w:val="20"/>
          <w:szCs w:val="20"/>
          <w:color w:val="auto"/>
        </w:rPr>
      </w:pPr>
      <w:r>
        <w:rPr>
          <w:rFonts w:ascii="Corbel" w:cs="Corbel" w:eastAsia="Corbel" w:hAnsi="Corbel"/>
          <w:sz w:val="22"/>
          <w:szCs w:val="22"/>
          <w:color w:val="auto"/>
        </w:rPr>
        <w:t>5. What do you consider to be your most important aims and tasks in the next six months?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6570980</wp:posOffset>
                </wp:positionH>
                <wp:positionV relativeFrom="paragraph">
                  <wp:posOffset>873125</wp:posOffset>
                </wp:positionV>
                <wp:extent cx="0" cy="92329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232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7.4pt,68.75pt" to="517.4pt,14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877570</wp:posOffset>
                </wp:positionV>
                <wp:extent cx="659257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69.1pt" to="517.75pt,69.1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873125</wp:posOffset>
                </wp:positionV>
                <wp:extent cx="0" cy="92329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232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68.75pt" to="-1pt,14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1791970</wp:posOffset>
                </wp:positionV>
                <wp:extent cx="659257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141.1pt" to="517.75pt,141.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40"/>
        <w:spacing w:after="0" w:line="239" w:lineRule="auto"/>
        <w:rPr>
          <w:sz w:val="20"/>
          <w:szCs w:val="20"/>
          <w:color w:val="auto"/>
        </w:rPr>
      </w:pPr>
      <w:r>
        <w:rPr>
          <w:rFonts w:ascii="Corbel" w:cs="Corbel" w:eastAsia="Corbel" w:hAnsi="Corbel"/>
          <w:sz w:val="22"/>
          <w:szCs w:val="22"/>
          <w:color w:val="auto"/>
        </w:rPr>
        <w:t>6. What action could be taken to improve your performance in your current position by you, and your boss?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6570980</wp:posOffset>
                </wp:positionH>
                <wp:positionV relativeFrom="paragraph">
                  <wp:posOffset>781685</wp:posOffset>
                </wp:positionV>
                <wp:extent cx="0" cy="101473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7.4pt,61.55pt" to="517.4pt,14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786130</wp:posOffset>
                </wp:positionV>
                <wp:extent cx="659257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61.9pt" to="517.75pt,61.9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781685</wp:posOffset>
                </wp:positionV>
                <wp:extent cx="0" cy="101473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61.55pt" to="-1pt,14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1791970</wp:posOffset>
                </wp:positionV>
                <wp:extent cx="65925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141.1pt" to="517.75pt,141.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140"/>
        <w:spacing w:after="0" w:line="239" w:lineRule="auto"/>
        <w:rPr>
          <w:sz w:val="20"/>
          <w:szCs w:val="20"/>
          <w:color w:val="auto"/>
        </w:rPr>
      </w:pPr>
      <w:r>
        <w:rPr>
          <w:rFonts w:ascii="Corbel" w:cs="Corbel" w:eastAsia="Corbel" w:hAnsi="Corbel"/>
          <w:sz w:val="22"/>
          <w:szCs w:val="22"/>
          <w:color w:val="auto"/>
        </w:rPr>
        <w:t>7. What kind of work or job would you like to be doing in one/two/five years’ time?</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6570980</wp:posOffset>
                </wp:positionH>
                <wp:positionV relativeFrom="paragraph">
                  <wp:posOffset>872490</wp:posOffset>
                </wp:positionV>
                <wp:extent cx="0" cy="101473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7.4pt,68.7pt" to="517.4pt,148.6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876935</wp:posOffset>
                </wp:positionV>
                <wp:extent cx="659257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69.05pt" to="517.75pt,69.0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872490</wp:posOffset>
                </wp:positionV>
                <wp:extent cx="0" cy="101473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68.7pt" to="-1pt,148.6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1882775</wp:posOffset>
                </wp:positionV>
                <wp:extent cx="659257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148.25pt" to="517.75pt,148.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140" w:right="1041"/>
        <w:spacing w:after="0" w:line="264" w:lineRule="auto"/>
        <w:rPr>
          <w:sz w:val="20"/>
          <w:szCs w:val="20"/>
          <w:color w:val="auto"/>
        </w:rPr>
      </w:pPr>
      <w:r>
        <w:rPr>
          <w:rFonts w:ascii="Corbel" w:cs="Corbel" w:eastAsia="Corbel" w:hAnsi="Corbel"/>
          <w:sz w:val="21"/>
          <w:szCs w:val="21"/>
          <w:color w:val="auto"/>
        </w:rPr>
        <w:t>8. What sort of training/experiences would benefit you in the next year? Not just job-skills - also your natural strengths and personal passions you would like to develop - you and your work can benefit from these.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Employee’s Signature</w:t>
      </w:r>
      <w:r>
        <w:rPr>
          <w:rFonts w:ascii="Corbel" w:cs="Corbel" w:eastAsia="Corbel" w:hAnsi="Corbel"/>
          <w:sz w:val="22"/>
          <w:szCs w:val="22"/>
          <w:color w:val="auto"/>
        </w:rPr>
        <w:t>:</w:t>
      </w:r>
    </w:p>
    <w:p>
      <w:pPr>
        <w:spacing w:after="0" w:line="1"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Date</w:t>
      </w:r>
      <w:r>
        <w:rPr>
          <w:rFonts w:ascii="Corbel" w:cs="Corbel" w:eastAsia="Corbel" w:hAnsi="Corbel"/>
          <w:sz w:val="22"/>
          <w:szCs w:val="22"/>
          <w:color w:val="auto"/>
        </w:rPr>
        <w:t>:</w:t>
      </w:r>
    </w:p>
    <w:p>
      <w:pPr>
        <w:spacing w:after="0" w:line="277" w:lineRule="exact"/>
        <w:rPr>
          <w:sz w:val="20"/>
          <w:szCs w:val="20"/>
          <w:color w:val="auto"/>
        </w:rPr>
      </w:pPr>
    </w:p>
    <w:p>
      <w:pPr>
        <w:ind w:right="481"/>
        <w:spacing w:after="0" w:line="237" w:lineRule="auto"/>
        <w:rPr>
          <w:sz w:val="20"/>
          <w:szCs w:val="20"/>
          <w:color w:val="auto"/>
        </w:rPr>
      </w:pPr>
      <w:r>
        <w:rPr>
          <w:rFonts w:ascii="Corbel" w:cs="Corbel" w:eastAsia="Corbel" w:hAnsi="Corbel"/>
          <w:sz w:val="20"/>
          <w:szCs w:val="20"/>
          <w:color w:val="auto"/>
        </w:rPr>
        <w:t>Use separate sheet(s), if necessary, for additional comments. Please note on form if separate sheet(s) is/are used. Signing a performance review form does not indicate agreement but acknowledging that there has been a review of performance.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tbl>
      <w:tblPr>
        <w:tblLayout w:type="fixed"/>
        <w:tblInd w:w="107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2</w:t>
            </w:r>
          </w:p>
        </w:tc>
      </w:tr>
      <w:p>
        <w:pPr>
          <w:sectPr>
            <w:pgSz w:w="11900" w:h="16838" w:orient="portrait"/>
            <w:cols w:equalWidth="0" w:num="1">
              <w:col w:w="10901"/>
            </w:cols>
            <w:pgMar w:left="740" w:top="1440" w:right="259" w:bottom="364" w:gutter="0" w:footer="0" w:header="0"/>
          </w:sectPr>
        </w:pPr>
      </w:p>
      <w:bookmarkStart w:id="2" w:name="page3"/>
      <w:bookmarkEnd w:id="2"/>
    </w:tbl>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10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0"/>
          <w:szCs w:val="20"/>
          <w:color w:val="auto"/>
        </w:rPr>
      </w:pPr>
    </w:p>
    <w:p>
      <w:pPr>
        <w:ind w:left="438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0"/>
          <w:szCs w:val="20"/>
          <w:color w:val="auto"/>
        </w:rPr>
      </w:pPr>
    </w:p>
    <w:p>
      <w:pPr>
        <w:ind w:left="4120"/>
        <w:spacing w:after="0"/>
        <w:rPr>
          <w:sz w:val="20"/>
          <w:szCs w:val="20"/>
          <w:color w:val="auto"/>
        </w:rPr>
      </w:pPr>
      <w:r>
        <w:rPr>
          <w:rFonts w:ascii="Corbel" w:cs="Corbel" w:eastAsia="Corbel" w:hAnsi="Corbel"/>
          <w:sz w:val="16"/>
          <w:szCs w:val="16"/>
          <w:b w:val="1"/>
          <w:bCs w:val="1"/>
          <w:color w:val="auto"/>
        </w:rPr>
        <w:t>Form Revised on 30 March 2016</w:t>
      </w:r>
    </w:p>
    <w:p>
      <w:pPr>
        <w:spacing w:after="0" w:line="292"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Part B</w:t>
      </w:r>
    </w:p>
    <w:p>
      <w:pPr>
        <w:spacing w:after="0" w:line="1" w:lineRule="exact"/>
        <w:rPr>
          <w:sz w:val="20"/>
          <w:szCs w:val="20"/>
          <w:color w:val="auto"/>
        </w:rPr>
      </w:pPr>
    </w:p>
    <w:p>
      <w:pPr>
        <w:spacing w:after="0" w:line="239" w:lineRule="auto"/>
        <w:rPr>
          <w:sz w:val="20"/>
          <w:szCs w:val="20"/>
          <w:color w:val="auto"/>
        </w:rPr>
      </w:pPr>
      <w:r>
        <w:rPr>
          <w:rFonts w:ascii="Corbel" w:cs="Corbel" w:eastAsia="Corbel" w:hAnsi="Corbel"/>
          <w:sz w:val="22"/>
          <w:szCs w:val="22"/>
          <w:color w:val="auto"/>
        </w:rPr>
        <w:t>Appraiser to complete Parts B &amp; C after appraisee has completed Part A.</w:t>
      </w:r>
    </w:p>
    <w:p>
      <w:pPr>
        <w:spacing w:after="0" w:line="2" w:lineRule="exact"/>
        <w:rPr>
          <w:sz w:val="20"/>
          <w:szCs w:val="20"/>
          <w:color w:val="auto"/>
        </w:rPr>
      </w:pPr>
    </w:p>
    <w:p>
      <w:pPr>
        <w:spacing w:after="0"/>
        <w:rPr>
          <w:sz w:val="20"/>
          <w:szCs w:val="20"/>
          <w:color w:val="auto"/>
        </w:rPr>
      </w:pPr>
      <w:r>
        <w:rPr>
          <w:rFonts w:ascii="Corbel" w:cs="Corbel" w:eastAsia="Corbel" w:hAnsi="Corbel"/>
          <w:sz w:val="18"/>
          <w:szCs w:val="18"/>
          <w:b w:val="1"/>
          <w:bCs w:val="1"/>
          <w:color w:val="auto"/>
        </w:rPr>
        <w:t>Ratings Definition</w:t>
      </w:r>
    </w:p>
    <w:p>
      <w:pPr>
        <w:spacing w:after="0" w:line="4" w:lineRule="exact"/>
        <w:rPr>
          <w:sz w:val="20"/>
          <w:szCs w:val="20"/>
          <w:color w:val="auto"/>
        </w:rPr>
      </w:pPr>
    </w:p>
    <w:p>
      <w:pPr>
        <w:ind w:right="741"/>
        <w:spacing w:after="0" w:line="238" w:lineRule="auto"/>
        <w:rPr>
          <w:sz w:val="20"/>
          <w:szCs w:val="20"/>
          <w:color w:val="auto"/>
        </w:rPr>
      </w:pPr>
      <w:r>
        <w:rPr>
          <w:rFonts w:ascii="Corbel" w:cs="Corbel" w:eastAsia="Corbel" w:hAnsi="Corbel"/>
          <w:sz w:val="18"/>
          <w:szCs w:val="18"/>
          <w:b w:val="1"/>
          <w:bCs w:val="1"/>
          <w:color w:val="auto"/>
        </w:rPr>
        <w:t xml:space="preserve">EXCEPTIONAL (5): </w:t>
      </w:r>
      <w:r>
        <w:rPr>
          <w:rFonts w:ascii="Corbel" w:cs="Corbel" w:eastAsia="Corbel" w:hAnsi="Corbel"/>
          <w:sz w:val="18"/>
          <w:szCs w:val="18"/>
          <w:color w:val="auto"/>
        </w:rPr>
        <w:t>Consistently exceeds all relevant performance standards. Provides leadership, fosters teamwork, is highly productive,</w:t>
      </w:r>
      <w:r>
        <w:rPr>
          <w:rFonts w:ascii="Corbel" w:cs="Corbel" w:eastAsia="Corbel" w:hAnsi="Corbel"/>
          <w:sz w:val="18"/>
          <w:szCs w:val="18"/>
          <w:b w:val="1"/>
          <w:bCs w:val="1"/>
          <w:color w:val="auto"/>
        </w:rPr>
        <w:t xml:space="preserve"> </w:t>
      </w:r>
      <w:r>
        <w:rPr>
          <w:rFonts w:ascii="Corbel" w:cs="Corbel" w:eastAsia="Corbel" w:hAnsi="Corbel"/>
          <w:sz w:val="18"/>
          <w:szCs w:val="18"/>
          <w:color w:val="auto"/>
        </w:rPr>
        <w:t>innovative, responsive and generates top quality work.</w:t>
      </w:r>
    </w:p>
    <w:p>
      <w:pPr>
        <w:spacing w:after="0" w:line="224" w:lineRule="exact"/>
        <w:rPr>
          <w:sz w:val="20"/>
          <w:szCs w:val="20"/>
          <w:color w:val="auto"/>
        </w:rPr>
      </w:pPr>
    </w:p>
    <w:p>
      <w:pPr>
        <w:ind w:right="701"/>
        <w:spacing w:after="0" w:line="237" w:lineRule="auto"/>
        <w:rPr>
          <w:sz w:val="20"/>
          <w:szCs w:val="20"/>
          <w:color w:val="auto"/>
        </w:rPr>
      </w:pPr>
      <w:r>
        <w:rPr>
          <w:rFonts w:ascii="Corbel" w:cs="Corbel" w:eastAsia="Corbel" w:hAnsi="Corbel"/>
          <w:sz w:val="18"/>
          <w:szCs w:val="18"/>
          <w:b w:val="1"/>
          <w:bCs w:val="1"/>
          <w:color w:val="auto"/>
        </w:rPr>
        <w:t xml:space="preserve">EXCEEDS EXPECTATIONS (4): </w:t>
      </w:r>
      <w:r>
        <w:rPr>
          <w:rFonts w:ascii="Corbel" w:cs="Corbel" w:eastAsia="Corbel" w:hAnsi="Corbel"/>
          <w:sz w:val="18"/>
          <w:szCs w:val="18"/>
          <w:color w:val="auto"/>
        </w:rPr>
        <w:t>Consistently meets and often exceeds all relevant performance standards. Shows initiative and versatility,</w:t>
      </w:r>
      <w:r>
        <w:rPr>
          <w:rFonts w:ascii="Corbel" w:cs="Corbel" w:eastAsia="Corbel" w:hAnsi="Corbel"/>
          <w:sz w:val="18"/>
          <w:szCs w:val="18"/>
          <w:b w:val="1"/>
          <w:bCs w:val="1"/>
          <w:color w:val="auto"/>
        </w:rPr>
        <w:t xml:space="preserve"> </w:t>
      </w:r>
      <w:r>
        <w:rPr>
          <w:rFonts w:ascii="Corbel" w:cs="Corbel" w:eastAsia="Corbel" w:hAnsi="Corbel"/>
          <w:sz w:val="18"/>
          <w:szCs w:val="18"/>
          <w:color w:val="auto"/>
        </w:rPr>
        <w:t xml:space="preserve">works collaboratively, has strong technical &amp; interpersonal skills or has achieved significant </w:t>
      </w:r>
      <w:r>
        <w:rPr>
          <w:rFonts w:ascii="Corbel" w:cs="Corbel" w:eastAsia="Corbel" w:hAnsi="Corbel"/>
          <w:sz w:val="18"/>
          <w:szCs w:val="18"/>
          <w:b w:val="1"/>
          <w:bCs w:val="1"/>
          <w:color w:val="auto"/>
        </w:rPr>
        <w:t>improvement in</w:t>
      </w:r>
      <w:r>
        <w:rPr>
          <w:rFonts w:ascii="Corbel" w:cs="Corbel" w:eastAsia="Corbel" w:hAnsi="Corbel"/>
          <w:sz w:val="18"/>
          <w:szCs w:val="18"/>
          <w:color w:val="auto"/>
        </w:rPr>
        <w:t xml:space="preserve"> these areas.</w:t>
      </w:r>
    </w:p>
    <w:p>
      <w:pPr>
        <w:spacing w:after="0" w:line="221" w:lineRule="exact"/>
        <w:rPr>
          <w:sz w:val="20"/>
          <w:szCs w:val="20"/>
          <w:color w:val="auto"/>
        </w:rPr>
      </w:pPr>
    </w:p>
    <w:p>
      <w:pPr>
        <w:spacing w:after="0"/>
        <w:rPr>
          <w:sz w:val="20"/>
          <w:szCs w:val="20"/>
          <w:color w:val="auto"/>
        </w:rPr>
      </w:pPr>
      <w:r>
        <w:rPr>
          <w:rFonts w:ascii="Corbel" w:cs="Corbel" w:eastAsia="Corbel" w:hAnsi="Corbel"/>
          <w:sz w:val="18"/>
          <w:szCs w:val="18"/>
          <w:b w:val="1"/>
          <w:bCs w:val="1"/>
          <w:color w:val="auto"/>
        </w:rPr>
        <w:t xml:space="preserve">MEETS EXPECTATIONS (3): </w:t>
      </w:r>
      <w:r>
        <w:rPr>
          <w:rFonts w:ascii="Corbel" w:cs="Corbel" w:eastAsia="Corbel" w:hAnsi="Corbel"/>
          <w:sz w:val="18"/>
          <w:szCs w:val="18"/>
          <w:color w:val="auto"/>
        </w:rPr>
        <w:t>Meets all relevant performance standards. Seldom exceeds or falls short of desired results or objectives.</w:t>
      </w:r>
    </w:p>
    <w:p>
      <w:pPr>
        <w:spacing w:after="0" w:line="223" w:lineRule="exact"/>
        <w:rPr>
          <w:sz w:val="20"/>
          <w:szCs w:val="20"/>
          <w:color w:val="auto"/>
        </w:rPr>
      </w:pPr>
    </w:p>
    <w:p>
      <w:pPr>
        <w:ind w:right="481"/>
        <w:spacing w:after="0" w:line="239" w:lineRule="auto"/>
        <w:rPr>
          <w:sz w:val="20"/>
          <w:szCs w:val="20"/>
          <w:color w:val="auto"/>
        </w:rPr>
      </w:pPr>
      <w:r>
        <w:rPr>
          <w:rFonts w:ascii="Corbel" w:cs="Corbel" w:eastAsia="Corbel" w:hAnsi="Corbel"/>
          <w:sz w:val="18"/>
          <w:szCs w:val="18"/>
          <w:b w:val="1"/>
          <w:bCs w:val="1"/>
          <w:color w:val="auto"/>
        </w:rPr>
        <w:t xml:space="preserve">BELOW EXPECTATIONS (2): </w:t>
      </w:r>
      <w:r>
        <w:rPr>
          <w:rFonts w:ascii="Corbel" w:cs="Corbel" w:eastAsia="Corbel" w:hAnsi="Corbel"/>
          <w:sz w:val="18"/>
          <w:szCs w:val="18"/>
          <w:color w:val="auto"/>
        </w:rPr>
        <w:t>Sometimes meets the performance standards. Seldom exceeds and often falls short of desired results.</w:t>
      </w:r>
      <w:r>
        <w:rPr>
          <w:rFonts w:ascii="Corbel" w:cs="Corbel" w:eastAsia="Corbel" w:hAnsi="Corbel"/>
          <w:sz w:val="18"/>
          <w:szCs w:val="18"/>
          <w:b w:val="1"/>
          <w:bCs w:val="1"/>
          <w:color w:val="auto"/>
        </w:rPr>
        <w:t xml:space="preserve"> </w:t>
      </w:r>
      <w:r>
        <w:rPr>
          <w:rFonts w:ascii="Corbel" w:cs="Corbel" w:eastAsia="Corbel" w:hAnsi="Corbel"/>
          <w:sz w:val="18"/>
          <w:szCs w:val="18"/>
          <w:color w:val="auto"/>
        </w:rPr>
        <w:t>Performance has declined significantly, or employee has not sustained adequate improvement, as required since the last performance review or performance.</w:t>
      </w:r>
    </w:p>
    <w:p>
      <w:pPr>
        <w:spacing w:after="0" w:line="221" w:lineRule="exact"/>
        <w:rPr>
          <w:sz w:val="20"/>
          <w:szCs w:val="20"/>
          <w:color w:val="auto"/>
        </w:rPr>
      </w:pPr>
    </w:p>
    <w:p>
      <w:pPr>
        <w:spacing w:after="0"/>
        <w:rPr>
          <w:sz w:val="20"/>
          <w:szCs w:val="20"/>
          <w:color w:val="auto"/>
        </w:rPr>
      </w:pPr>
      <w:r>
        <w:rPr>
          <w:rFonts w:ascii="Corbel" w:cs="Corbel" w:eastAsia="Corbel" w:hAnsi="Corbel"/>
          <w:sz w:val="18"/>
          <w:szCs w:val="18"/>
          <w:b w:val="1"/>
          <w:bCs w:val="1"/>
          <w:color w:val="auto"/>
        </w:rPr>
        <w:t xml:space="preserve">NEEDS IMPROVEMENT (1): </w:t>
      </w:r>
      <w:r>
        <w:rPr>
          <w:rFonts w:ascii="Corbel" w:cs="Corbel" w:eastAsia="Corbel" w:hAnsi="Corbel"/>
          <w:sz w:val="18"/>
          <w:szCs w:val="18"/>
          <w:color w:val="auto"/>
        </w:rPr>
        <w:t>Consistently falls short of performance standards.</w:t>
      </w:r>
    </w:p>
    <w:p>
      <w:pPr>
        <w:spacing w:after="0" w:line="21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144145</wp:posOffset>
                </wp:positionV>
                <wp:extent cx="666496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1.35pt" to="524.65pt,11.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349885</wp:posOffset>
                </wp:positionV>
                <wp:extent cx="333311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7.55pt" to="262.3pt,27.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566420</wp:posOffset>
                </wp:positionV>
                <wp:extent cx="666496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4.6pt" to="524.65pt,44.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3328035</wp:posOffset>
                </wp:positionH>
                <wp:positionV relativeFrom="paragraph">
                  <wp:posOffset>140970</wp:posOffset>
                </wp:positionV>
                <wp:extent cx="0" cy="576643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57664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05pt,11.1pt" to="262.05pt,465.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5849620</wp:posOffset>
                </wp:positionH>
                <wp:positionV relativeFrom="paragraph">
                  <wp:posOffset>140970</wp:posOffset>
                </wp:positionV>
                <wp:extent cx="0" cy="291592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6pt,11.1pt" to="460.6pt,240.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772160</wp:posOffset>
                </wp:positionV>
                <wp:extent cx="333311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0.8pt" to="262.3pt,60.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2174240</wp:posOffset>
                </wp:positionV>
                <wp:extent cx="666496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71.2pt" to="524.65pt,171.2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2379980</wp:posOffset>
                </wp:positionV>
                <wp:extent cx="333311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87.4pt" to="262.3pt,187.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140970</wp:posOffset>
                </wp:positionV>
                <wp:extent cx="0" cy="576643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57664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1.1pt" to="0.05pt,465.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3869690</wp:posOffset>
                </wp:positionH>
                <wp:positionV relativeFrom="paragraph">
                  <wp:posOffset>140970</wp:posOffset>
                </wp:positionV>
                <wp:extent cx="0" cy="291592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7pt,11.1pt" to="304.7pt,240.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4319270</wp:posOffset>
                </wp:positionH>
                <wp:positionV relativeFrom="paragraph">
                  <wp:posOffset>140970</wp:posOffset>
                </wp:positionV>
                <wp:extent cx="0" cy="291592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1pt,11.1pt" to="340.1pt,240.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4860290</wp:posOffset>
                </wp:positionH>
                <wp:positionV relativeFrom="paragraph">
                  <wp:posOffset>140970</wp:posOffset>
                </wp:positionV>
                <wp:extent cx="0" cy="291592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7pt,11.1pt" to="382.7pt,240.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5309870</wp:posOffset>
                </wp:positionH>
                <wp:positionV relativeFrom="paragraph">
                  <wp:posOffset>140970</wp:posOffset>
                </wp:positionV>
                <wp:extent cx="0" cy="291592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1pt,11.1pt" to="418.1pt,240.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6660515</wp:posOffset>
                </wp:positionH>
                <wp:positionV relativeFrom="paragraph">
                  <wp:posOffset>140970</wp:posOffset>
                </wp:positionV>
                <wp:extent cx="0" cy="291592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45pt,11.1pt" to="524.45pt,240.7pt" o:allowincell="f" strokecolor="#000000" strokeweight="0.4799pt"/>
            </w:pict>
          </mc:Fallback>
        </mc:AlternateContent>
      </w:r>
    </w:p>
    <w:tbl>
      <w:tblPr>
        <w:tblLayout w:type="fixed"/>
        <w:tblInd w:w="100" w:type="dxa"/>
        <w:tblCellMar>
          <w:top w:w="0" w:type="dxa"/>
          <w:left w:w="0" w:type="dxa"/>
          <w:bottom w:w="0" w:type="dxa"/>
          <w:right w:w="0" w:type="dxa"/>
        </w:tblCellMar>
      </w:tblPr>
      <w:tr>
        <w:trPr>
          <w:trHeight w:val="342"/>
        </w:trPr>
        <w:tc>
          <w:tcPr>
            <w:tcW w:w="3400" w:type="dxa"/>
            <w:vAlign w:val="bottom"/>
          </w:tcPr>
          <w:p>
            <w:pPr>
              <w:spacing w:after="0"/>
              <w:rPr>
                <w:sz w:val="20"/>
                <w:szCs w:val="20"/>
                <w:color w:val="auto"/>
              </w:rPr>
            </w:pPr>
            <w:r>
              <w:rPr>
                <w:rFonts w:ascii="Corbel" w:cs="Corbel" w:eastAsia="Corbel" w:hAnsi="Corbel"/>
                <w:sz w:val="24"/>
                <w:szCs w:val="24"/>
                <w:b w:val="1"/>
                <w:bCs w:val="1"/>
                <w:color w:val="auto"/>
              </w:rPr>
              <w:t>Competency</w:t>
            </w:r>
          </w:p>
        </w:tc>
        <w:tc>
          <w:tcPr>
            <w:tcW w:w="2560" w:type="dxa"/>
            <w:vAlign w:val="bottom"/>
          </w:tcPr>
          <w:p>
            <w:pPr>
              <w:jc w:val="right"/>
              <w:ind w:right="180"/>
              <w:spacing w:after="0"/>
              <w:rPr>
                <w:sz w:val="20"/>
                <w:szCs w:val="20"/>
                <w:color w:val="auto"/>
              </w:rPr>
            </w:pPr>
            <w:r>
              <w:rPr>
                <w:rFonts w:ascii="Corbel" w:cs="Corbel" w:eastAsia="Corbel" w:hAnsi="Corbel"/>
                <w:sz w:val="28"/>
                <w:szCs w:val="28"/>
                <w:b w:val="1"/>
                <w:bCs w:val="1"/>
                <w:color w:val="auto"/>
              </w:rPr>
              <w:t>5</w:t>
            </w:r>
          </w:p>
        </w:tc>
        <w:tc>
          <w:tcPr>
            <w:tcW w:w="780" w:type="dxa"/>
            <w:vAlign w:val="bottom"/>
          </w:tcPr>
          <w:p>
            <w:pPr>
              <w:jc w:val="right"/>
              <w:ind w:right="180"/>
              <w:spacing w:after="0"/>
              <w:rPr>
                <w:sz w:val="20"/>
                <w:szCs w:val="20"/>
                <w:color w:val="auto"/>
              </w:rPr>
            </w:pPr>
            <w:r>
              <w:rPr>
                <w:rFonts w:ascii="Corbel" w:cs="Corbel" w:eastAsia="Corbel" w:hAnsi="Corbel"/>
                <w:sz w:val="28"/>
                <w:szCs w:val="28"/>
                <w:b w:val="1"/>
                <w:bCs w:val="1"/>
                <w:color w:val="auto"/>
              </w:rPr>
              <w:t>4</w:t>
            </w:r>
          </w:p>
        </w:tc>
        <w:tc>
          <w:tcPr>
            <w:tcW w:w="780" w:type="dxa"/>
            <w:vAlign w:val="bottom"/>
          </w:tcPr>
          <w:p>
            <w:pPr>
              <w:jc w:val="right"/>
              <w:ind w:right="180"/>
              <w:spacing w:after="0"/>
              <w:rPr>
                <w:sz w:val="20"/>
                <w:szCs w:val="20"/>
                <w:color w:val="auto"/>
              </w:rPr>
            </w:pPr>
            <w:r>
              <w:rPr>
                <w:rFonts w:ascii="Corbel" w:cs="Corbel" w:eastAsia="Corbel" w:hAnsi="Corbel"/>
                <w:sz w:val="28"/>
                <w:szCs w:val="28"/>
                <w:b w:val="1"/>
                <w:bCs w:val="1"/>
                <w:color w:val="auto"/>
              </w:rPr>
              <w:t>3</w:t>
            </w:r>
          </w:p>
        </w:tc>
        <w:tc>
          <w:tcPr>
            <w:tcW w:w="780" w:type="dxa"/>
            <w:vAlign w:val="bottom"/>
          </w:tcPr>
          <w:p>
            <w:pPr>
              <w:jc w:val="right"/>
              <w:ind w:right="180"/>
              <w:spacing w:after="0"/>
              <w:rPr>
                <w:sz w:val="20"/>
                <w:szCs w:val="20"/>
                <w:color w:val="auto"/>
              </w:rPr>
            </w:pPr>
            <w:r>
              <w:rPr>
                <w:rFonts w:ascii="Corbel" w:cs="Corbel" w:eastAsia="Corbel" w:hAnsi="Corbel"/>
                <w:sz w:val="28"/>
                <w:szCs w:val="28"/>
                <w:b w:val="1"/>
                <w:bCs w:val="1"/>
                <w:color w:val="auto"/>
              </w:rPr>
              <w:t>2</w:t>
            </w:r>
          </w:p>
        </w:tc>
        <w:tc>
          <w:tcPr>
            <w:tcW w:w="880" w:type="dxa"/>
            <w:vAlign w:val="bottom"/>
          </w:tcPr>
          <w:p>
            <w:pPr>
              <w:jc w:val="right"/>
              <w:ind w:right="280"/>
              <w:spacing w:after="0"/>
              <w:rPr>
                <w:sz w:val="20"/>
                <w:szCs w:val="20"/>
                <w:color w:val="auto"/>
              </w:rPr>
            </w:pPr>
            <w:r>
              <w:rPr>
                <w:rFonts w:ascii="Corbel" w:cs="Corbel" w:eastAsia="Corbel" w:hAnsi="Corbel"/>
                <w:sz w:val="28"/>
                <w:szCs w:val="28"/>
                <w:b w:val="1"/>
                <w:bCs w:val="1"/>
                <w:color w:val="auto"/>
              </w:rPr>
              <w:t>1</w:t>
            </w:r>
          </w:p>
        </w:tc>
        <w:tc>
          <w:tcPr>
            <w:tcW w:w="740" w:type="dxa"/>
            <w:vAlign w:val="bottom"/>
          </w:tcPr>
          <w:p>
            <w:pPr>
              <w:ind w:left="400"/>
              <w:spacing w:after="0"/>
              <w:rPr>
                <w:sz w:val="20"/>
                <w:szCs w:val="20"/>
                <w:color w:val="auto"/>
              </w:rPr>
            </w:pPr>
            <w:r>
              <w:rPr>
                <w:rFonts w:ascii="Corbel" w:cs="Corbel" w:eastAsia="Corbel" w:hAnsi="Corbel"/>
                <w:sz w:val="20"/>
                <w:szCs w:val="20"/>
                <w:b w:val="1"/>
                <w:bCs w:val="1"/>
                <w:color w:val="auto"/>
                <w:w w:val="96"/>
              </w:rPr>
              <w:t>Not</w:t>
            </w:r>
          </w:p>
        </w:tc>
      </w:tr>
    </w:tbl>
    <w:p>
      <w:pPr>
        <w:ind w:left="9400"/>
        <w:spacing w:after="0" w:line="181" w:lineRule="auto"/>
        <w:rPr>
          <w:sz w:val="20"/>
          <w:szCs w:val="20"/>
          <w:color w:val="auto"/>
        </w:rPr>
      </w:pPr>
      <w:r>
        <w:rPr>
          <w:rFonts w:ascii="Corbel" w:cs="Corbel" w:eastAsia="Corbel" w:hAnsi="Corbel"/>
          <w:sz w:val="17"/>
          <w:szCs w:val="17"/>
          <w:b w:val="1"/>
          <w:bCs w:val="1"/>
          <w:color w:val="auto"/>
        </w:rPr>
        <w:t>Applicable</w:t>
      </w:r>
    </w:p>
    <w:p>
      <w:pPr>
        <w:spacing w:after="0" w:line="177" w:lineRule="exact"/>
        <w:rPr>
          <w:sz w:val="20"/>
          <w:szCs w:val="20"/>
          <w:color w:val="auto"/>
        </w:rPr>
      </w:pPr>
    </w:p>
    <w:p>
      <w:pPr>
        <w:ind w:left="100"/>
        <w:spacing w:after="0" w:line="239" w:lineRule="auto"/>
        <w:rPr>
          <w:sz w:val="20"/>
          <w:szCs w:val="20"/>
          <w:color w:val="auto"/>
        </w:rPr>
      </w:pPr>
      <w:r>
        <w:rPr>
          <w:rFonts w:ascii="Corbel" w:cs="Corbel" w:eastAsia="Corbel" w:hAnsi="Corbel"/>
          <w:sz w:val="18"/>
          <w:szCs w:val="18"/>
          <w:b w:val="1"/>
          <w:bCs w:val="1"/>
          <w:color w:val="auto"/>
        </w:rPr>
        <w:t>1. Customer Focus</w:t>
      </w:r>
    </w:p>
    <w:p>
      <w:pPr>
        <w:spacing w:after="0" w:line="108" w:lineRule="exact"/>
        <w:rPr>
          <w:sz w:val="20"/>
          <w:szCs w:val="20"/>
          <w:color w:val="auto"/>
        </w:rPr>
      </w:pPr>
    </w:p>
    <w:p>
      <w:pPr>
        <w:ind w:left="100" w:right="5821"/>
        <w:spacing w:after="0" w:line="239" w:lineRule="auto"/>
        <w:rPr>
          <w:sz w:val="20"/>
          <w:szCs w:val="20"/>
          <w:color w:val="auto"/>
        </w:rPr>
      </w:pPr>
      <w:r>
        <w:rPr>
          <w:rFonts w:ascii="Corbel" w:cs="Corbel" w:eastAsia="Corbel" w:hAnsi="Corbel"/>
          <w:sz w:val="18"/>
          <w:szCs w:val="18"/>
          <w:color w:val="auto"/>
        </w:rPr>
        <w:t>Personally demonstrates that external (or internal) customers are a high priority. Identifies customer needs and expectations and responds to them in a timely and effective manner. Anticipates and prevents delays or other things that can adversely affect the customer. Keeps customers informed about the status of pending actions and inquires about customer satisfaction with products or services. This is in sharp contrast to behaviour patterns that tend to disappoint customers, leave them feeling forgotten and unimportant or that otherwise result in unmet needs or expectations.</w:t>
      </w:r>
    </w:p>
    <w:p>
      <w:pPr>
        <w:spacing w:after="0" w:line="17" w:lineRule="exact"/>
        <w:rPr>
          <w:sz w:val="20"/>
          <w:szCs w:val="20"/>
          <w:color w:val="auto"/>
        </w:rPr>
      </w:pPr>
    </w:p>
    <w:p>
      <w:pPr>
        <w:ind w:left="100"/>
        <w:spacing w:after="0" w:line="239" w:lineRule="auto"/>
        <w:rPr>
          <w:sz w:val="20"/>
          <w:szCs w:val="20"/>
          <w:color w:val="auto"/>
        </w:rPr>
      </w:pPr>
      <w:r>
        <w:rPr>
          <w:rFonts w:ascii="Corbel" w:cs="Corbel" w:eastAsia="Corbel" w:hAnsi="Corbel"/>
          <w:sz w:val="18"/>
          <w:szCs w:val="18"/>
          <w:b w:val="1"/>
          <w:bCs w:val="1"/>
          <w:color w:val="auto"/>
        </w:rPr>
        <w:t>2. Service focus</w:t>
      </w:r>
    </w:p>
    <w:p>
      <w:pPr>
        <w:spacing w:after="0" w:line="108" w:lineRule="exact"/>
        <w:rPr>
          <w:sz w:val="20"/>
          <w:szCs w:val="20"/>
          <w:color w:val="auto"/>
        </w:rPr>
      </w:pPr>
    </w:p>
    <w:p>
      <w:pPr>
        <w:jc w:val="both"/>
        <w:ind w:left="100" w:right="5821"/>
        <w:spacing w:after="0" w:line="260" w:lineRule="auto"/>
        <w:rPr>
          <w:sz w:val="20"/>
          <w:szCs w:val="20"/>
          <w:color w:val="auto"/>
        </w:rPr>
      </w:pPr>
      <w:r>
        <w:rPr>
          <w:rFonts w:ascii="Corbel" w:cs="Corbel" w:eastAsia="Corbel" w:hAnsi="Corbel"/>
          <w:sz w:val="17"/>
          <w:szCs w:val="17"/>
          <w:color w:val="auto"/>
        </w:rPr>
        <w:t>Values the importance of delivering high quality, innovative service to internal and external clients; understands the needs of the client; customer service focus; shares accountability for results provided</w:t>
      </w:r>
    </w:p>
    <w:p>
      <w:pPr>
        <w:spacing w:after="0" w:line="6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42545</wp:posOffset>
                </wp:positionV>
                <wp:extent cx="666496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35pt" to="524.65pt,3.35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18"/>
          <w:szCs w:val="18"/>
          <w:b w:val="1"/>
          <w:bCs w:val="1"/>
          <w:color w:val="auto"/>
        </w:rPr>
        <w:t>3. Teamwork</w:t>
      </w:r>
    </w:p>
    <w:p>
      <w:pPr>
        <w:spacing w:after="0" w:line="10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333311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15pt" to="262.3pt,5.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3863340</wp:posOffset>
                </wp:positionH>
                <wp:positionV relativeFrom="paragraph">
                  <wp:posOffset>59055</wp:posOffset>
                </wp:positionV>
                <wp:extent cx="12065" cy="1270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2" o:spid="_x0000_s1077" style="position:absolute;margin-left:304.2pt;margin-top:4.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4312920</wp:posOffset>
                </wp:positionH>
                <wp:positionV relativeFrom="paragraph">
                  <wp:posOffset>59055</wp:posOffset>
                </wp:positionV>
                <wp:extent cx="12065" cy="1270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3" o:spid="_x0000_s1078" style="position:absolute;margin-left:339.6pt;margin-top:4.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4853940</wp:posOffset>
                </wp:positionH>
                <wp:positionV relativeFrom="paragraph">
                  <wp:posOffset>59055</wp:posOffset>
                </wp:positionV>
                <wp:extent cx="12065" cy="1270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4" o:spid="_x0000_s1079" style="position:absolute;margin-left:382.2pt;margin-top:4.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5304155</wp:posOffset>
                </wp:positionH>
                <wp:positionV relativeFrom="paragraph">
                  <wp:posOffset>59055</wp:posOffset>
                </wp:positionV>
                <wp:extent cx="12065" cy="1270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5" o:spid="_x0000_s1080" style="position:absolute;margin-left:417.65pt;margin-top:4.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5843270</wp:posOffset>
                </wp:positionH>
                <wp:positionV relativeFrom="paragraph">
                  <wp:posOffset>59055</wp:posOffset>
                </wp:positionV>
                <wp:extent cx="12700" cy="1270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56" o:spid="_x0000_s1081" style="position:absolute;margin-left:460.1pt;margin-top:4.6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6654165</wp:posOffset>
                </wp:positionH>
                <wp:positionV relativeFrom="paragraph">
                  <wp:posOffset>59055</wp:posOffset>
                </wp:positionV>
                <wp:extent cx="12065" cy="1270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7" o:spid="_x0000_s1082" style="position:absolute;margin-left:523.95pt;margin-top:4.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3869690</wp:posOffset>
                </wp:positionH>
                <wp:positionV relativeFrom="paragraph">
                  <wp:posOffset>68580</wp:posOffset>
                </wp:positionV>
                <wp:extent cx="0" cy="284416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7pt,5.4pt" to="304.7pt,229.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4319270</wp:posOffset>
                </wp:positionH>
                <wp:positionV relativeFrom="paragraph">
                  <wp:posOffset>68580</wp:posOffset>
                </wp:positionV>
                <wp:extent cx="0" cy="284416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1pt,5.4pt" to="340.1pt,229.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4860290</wp:posOffset>
                </wp:positionH>
                <wp:positionV relativeFrom="paragraph">
                  <wp:posOffset>68580</wp:posOffset>
                </wp:positionV>
                <wp:extent cx="0" cy="284416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7pt,5.4pt" to="382.7pt,229.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5309870</wp:posOffset>
                </wp:positionH>
                <wp:positionV relativeFrom="paragraph">
                  <wp:posOffset>68580</wp:posOffset>
                </wp:positionV>
                <wp:extent cx="0" cy="284416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1pt,5.4pt" to="418.1pt,229.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5849620</wp:posOffset>
                </wp:positionH>
                <wp:positionV relativeFrom="paragraph">
                  <wp:posOffset>68580</wp:posOffset>
                </wp:positionV>
                <wp:extent cx="0" cy="284416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6pt,5.4pt" to="460.6pt,229.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6660515</wp:posOffset>
                </wp:positionH>
                <wp:positionV relativeFrom="paragraph">
                  <wp:posOffset>68580</wp:posOffset>
                </wp:positionV>
                <wp:extent cx="0" cy="284416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45pt,5.4pt" to="524.45pt,229.35pt" o:allowincell="f" strokecolor="#000000" strokeweight="0.4799pt"/>
            </w:pict>
          </mc:Fallback>
        </mc:AlternateContent>
      </w:r>
    </w:p>
    <w:p>
      <w:pPr>
        <w:ind w:left="100" w:right="5761"/>
        <w:spacing w:after="0" w:line="239" w:lineRule="auto"/>
        <w:rPr>
          <w:sz w:val="20"/>
          <w:szCs w:val="20"/>
          <w:color w:val="auto"/>
        </w:rPr>
      </w:pPr>
      <w:r>
        <w:rPr>
          <w:rFonts w:ascii="Corbel" w:cs="Corbel" w:eastAsia="Corbel" w:hAnsi="Corbel"/>
          <w:sz w:val="18"/>
          <w:szCs w:val="18"/>
          <w:color w:val="auto"/>
        </w:rPr>
        <w:t>An effective team player who adds complementary skills and contributes valuable ideas, opinions and feedback. Communicates in an open and candid manner and can be counted upon to fulfil any commitments made to others on the team. This is distinctly different from those who withhold ideas and opinions, offer ideas or opinions that rarely add value to team discussions, have established a track record with many unmet commitments, and/or have not contributed skills that complement the skills of others on the team.</w:t>
      </w:r>
    </w:p>
    <w:p>
      <w:pPr>
        <w:spacing w:after="0" w:line="19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121285</wp:posOffset>
                </wp:positionV>
                <wp:extent cx="666496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9.55pt" to="524.65pt,9.55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18"/>
          <w:szCs w:val="18"/>
          <w:b w:val="1"/>
          <w:bCs w:val="1"/>
          <w:color w:val="auto"/>
        </w:rPr>
        <w:t>4. Initiative</w:t>
      </w:r>
    </w:p>
    <w:p>
      <w:pPr>
        <w:spacing w:after="0" w:line="10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333311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15pt" to="262.3pt,5.15pt" o:allowincell="f" strokecolor="#000000" strokeweight="0.4799pt"/>
            </w:pict>
          </mc:Fallback>
        </mc:AlternateContent>
      </w:r>
    </w:p>
    <w:p>
      <w:pPr>
        <w:ind w:left="100" w:right="5881"/>
        <w:spacing w:after="0" w:line="238" w:lineRule="auto"/>
        <w:rPr>
          <w:sz w:val="20"/>
          <w:szCs w:val="20"/>
          <w:color w:val="auto"/>
        </w:rPr>
      </w:pPr>
      <w:r>
        <w:rPr>
          <w:rFonts w:ascii="Corbel" w:cs="Corbel" w:eastAsia="Corbel" w:hAnsi="Corbel"/>
          <w:sz w:val="18"/>
          <w:szCs w:val="18"/>
          <w:color w:val="auto"/>
        </w:rPr>
        <w:t>Recognizes opportunities and initiates actions to capitalize on them. Looks for new and productive ways to make an impact. Demonstrates this characteristic when it comes to generating new ideas or processes, capitalizing on new business opportunities, seeking-out and taking-on increasing responsibility or resolving problems as they occur. Uses sound judgment about when to take action and when to seek guidance or permission. This is in contrast to those who fail to notice opportunities, wait to be asked or instructed before taking action, seldom offer new ideas or express reservations about taking on additional responsibilities.</w:t>
      </w:r>
    </w:p>
    <w:tbl>
      <w:tblPr>
        <w:tblLayout w:type="fixed"/>
        <w:tblInd w:w="107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-238125</wp:posOffset>
                </wp:positionV>
                <wp:extent cx="666496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8.7499pt" to="524.65pt,-18.7499pt" o:allowincell="f" strokecolor="#000000" strokeweight="0.48pt"/>
            </w:pict>
          </mc:Fallback>
        </mc:AlternateContent>
      </w:r>
    </w:p>
    <w:p>
      <w:pPr>
        <w:sectPr>
          <w:pgSz w:w="11900" w:h="16838" w:orient="portrait"/>
          <w:cols w:equalWidth="0" w:num="1">
            <w:col w:w="10901"/>
          </w:cols>
          <w:pgMar w:left="740" w:top="1440" w:right="259" w:bottom="364" w:gutter="0" w:footer="0" w:header="0"/>
        </w:sectPr>
      </w:pPr>
    </w:p>
    <w:bookmarkStart w:id="3" w:name="page4"/>
    <w:bookmarkEnd w:id="3"/>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00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0"/>
          <w:szCs w:val="20"/>
          <w:color w:val="auto"/>
        </w:rPr>
      </w:pPr>
    </w:p>
    <w:p>
      <w:pPr>
        <w:ind w:left="428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0"/>
          <w:szCs w:val="20"/>
          <w:color w:val="auto"/>
        </w:rPr>
      </w:pPr>
    </w:p>
    <w:p>
      <w:pPr>
        <w:ind w:left="4020"/>
        <w:spacing w:after="0"/>
        <w:rPr>
          <w:sz w:val="20"/>
          <w:szCs w:val="20"/>
          <w:color w:val="auto"/>
        </w:rPr>
      </w:pPr>
      <w:r>
        <w:rPr>
          <w:rFonts w:ascii="Corbel" w:cs="Corbel" w:eastAsia="Corbel" w:hAnsi="Corbel"/>
          <w:sz w:val="16"/>
          <w:szCs w:val="16"/>
          <w:b w:val="1"/>
          <w:bCs w:val="1"/>
          <w:color w:val="auto"/>
        </w:rPr>
        <w:t>Form Revised on 30 March 2016</w:t>
      </w:r>
    </w:p>
    <w:p>
      <w:pPr>
        <w:spacing w:after="0" w:line="29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192405</wp:posOffset>
                </wp:positionV>
                <wp:extent cx="666496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15.15pt" to="519.65pt,15.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398145</wp:posOffset>
                </wp:positionV>
                <wp:extent cx="333311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31.35pt" to="257.3pt,31.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614680</wp:posOffset>
                </wp:positionV>
                <wp:extent cx="666496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48.4pt" to="519.65pt,48.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3264535</wp:posOffset>
                </wp:positionH>
                <wp:positionV relativeFrom="paragraph">
                  <wp:posOffset>189230</wp:posOffset>
                </wp:positionV>
                <wp:extent cx="0" cy="452691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05pt,14.9pt" to="257.05pt,371.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5786120</wp:posOffset>
                </wp:positionH>
                <wp:positionV relativeFrom="paragraph">
                  <wp:posOffset>189230</wp:posOffset>
                </wp:positionV>
                <wp:extent cx="0" cy="452691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6pt,14.9pt" to="455.6pt,371.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819785</wp:posOffset>
                </wp:positionV>
                <wp:extent cx="333311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64.55pt" to="257.3pt,64.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-62230</wp:posOffset>
                </wp:positionH>
                <wp:positionV relativeFrom="paragraph">
                  <wp:posOffset>189230</wp:posOffset>
                </wp:positionV>
                <wp:extent cx="0" cy="452691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99pt,14.9pt" to="-4.8999pt,371.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1294130</wp:posOffset>
                </wp:positionV>
                <wp:extent cx="666496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101.9pt" to="519.65pt,101.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3806190</wp:posOffset>
                </wp:positionH>
                <wp:positionV relativeFrom="paragraph">
                  <wp:posOffset>189230</wp:posOffset>
                </wp:positionV>
                <wp:extent cx="0" cy="452691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7pt,14.9pt" to="299.7pt,371.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4255770</wp:posOffset>
                </wp:positionH>
                <wp:positionV relativeFrom="paragraph">
                  <wp:posOffset>189230</wp:posOffset>
                </wp:positionV>
                <wp:extent cx="0" cy="452691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1pt,14.9pt" to="335.1pt,371.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4796790</wp:posOffset>
                </wp:positionH>
                <wp:positionV relativeFrom="paragraph">
                  <wp:posOffset>189230</wp:posOffset>
                </wp:positionV>
                <wp:extent cx="0" cy="452691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7.7pt,14.9pt" to="377.7pt,371.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5246370</wp:posOffset>
                </wp:positionH>
                <wp:positionV relativeFrom="paragraph">
                  <wp:posOffset>189230</wp:posOffset>
                </wp:positionV>
                <wp:extent cx="0" cy="452691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3.1pt,14.9pt" to="413.1pt,371.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6597015</wp:posOffset>
                </wp:positionH>
                <wp:positionV relativeFrom="paragraph">
                  <wp:posOffset>189230</wp:posOffset>
                </wp:positionV>
                <wp:extent cx="0" cy="452691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45pt,14.9pt" to="519.45pt,371.35pt" o:allowincell="f" strokecolor="#000000" strokeweight="0.4799pt"/>
            </w:pict>
          </mc:Fallback>
        </mc:AlternateContent>
      </w:r>
    </w:p>
    <w:tbl>
      <w:tblPr>
        <w:tblLayout w:type="fixed"/>
        <w:tblInd w:w="0" w:type="dxa"/>
        <w:tblCellMar>
          <w:top w:w="0" w:type="dxa"/>
          <w:left w:w="0" w:type="dxa"/>
          <w:bottom w:w="0" w:type="dxa"/>
          <w:right w:w="0" w:type="dxa"/>
        </w:tblCellMar>
      </w:tblPr>
      <w:tr>
        <w:trPr>
          <w:trHeight w:val="342"/>
        </w:trPr>
        <w:tc>
          <w:tcPr>
            <w:tcW w:w="3400" w:type="dxa"/>
            <w:vAlign w:val="bottom"/>
          </w:tcPr>
          <w:p>
            <w:pPr>
              <w:spacing w:after="0"/>
              <w:rPr>
                <w:sz w:val="20"/>
                <w:szCs w:val="20"/>
                <w:color w:val="auto"/>
              </w:rPr>
            </w:pPr>
            <w:r>
              <w:rPr>
                <w:rFonts w:ascii="Corbel" w:cs="Corbel" w:eastAsia="Corbel" w:hAnsi="Corbel"/>
                <w:sz w:val="24"/>
                <w:szCs w:val="24"/>
                <w:b w:val="1"/>
                <w:bCs w:val="1"/>
                <w:color w:val="auto"/>
              </w:rPr>
              <w:t>Competency</w:t>
            </w:r>
          </w:p>
        </w:tc>
        <w:tc>
          <w:tcPr>
            <w:tcW w:w="2560" w:type="dxa"/>
            <w:vAlign w:val="bottom"/>
          </w:tcPr>
          <w:p>
            <w:pPr>
              <w:jc w:val="right"/>
              <w:ind w:right="180"/>
              <w:spacing w:after="0" w:line="340" w:lineRule="exact"/>
              <w:rPr>
                <w:sz w:val="20"/>
                <w:szCs w:val="20"/>
                <w:color w:val="auto"/>
              </w:rPr>
            </w:pPr>
            <w:r>
              <w:rPr>
                <w:rFonts w:ascii="Corbel" w:cs="Corbel" w:eastAsia="Corbel" w:hAnsi="Corbel"/>
                <w:sz w:val="28"/>
                <w:szCs w:val="28"/>
                <w:b w:val="1"/>
                <w:bCs w:val="1"/>
                <w:color w:val="auto"/>
              </w:rPr>
              <w:t>5</w:t>
            </w:r>
          </w:p>
        </w:tc>
        <w:tc>
          <w:tcPr>
            <w:tcW w:w="780" w:type="dxa"/>
            <w:vAlign w:val="bottom"/>
          </w:tcPr>
          <w:p>
            <w:pPr>
              <w:jc w:val="right"/>
              <w:ind w:right="180"/>
              <w:spacing w:after="0" w:line="340" w:lineRule="exact"/>
              <w:rPr>
                <w:sz w:val="20"/>
                <w:szCs w:val="20"/>
                <w:color w:val="auto"/>
              </w:rPr>
            </w:pPr>
            <w:r>
              <w:rPr>
                <w:rFonts w:ascii="Corbel" w:cs="Corbel" w:eastAsia="Corbel" w:hAnsi="Corbel"/>
                <w:sz w:val="28"/>
                <w:szCs w:val="28"/>
                <w:b w:val="1"/>
                <w:bCs w:val="1"/>
                <w:color w:val="auto"/>
              </w:rPr>
              <w:t>4</w:t>
            </w:r>
          </w:p>
        </w:tc>
        <w:tc>
          <w:tcPr>
            <w:tcW w:w="780" w:type="dxa"/>
            <w:vAlign w:val="bottom"/>
          </w:tcPr>
          <w:p>
            <w:pPr>
              <w:jc w:val="right"/>
              <w:ind w:right="180"/>
              <w:spacing w:after="0" w:line="340" w:lineRule="exact"/>
              <w:rPr>
                <w:sz w:val="20"/>
                <w:szCs w:val="20"/>
                <w:color w:val="auto"/>
              </w:rPr>
            </w:pPr>
            <w:r>
              <w:rPr>
                <w:rFonts w:ascii="Corbel" w:cs="Corbel" w:eastAsia="Corbel" w:hAnsi="Corbel"/>
                <w:sz w:val="28"/>
                <w:szCs w:val="28"/>
                <w:b w:val="1"/>
                <w:bCs w:val="1"/>
                <w:color w:val="auto"/>
              </w:rPr>
              <w:t>3</w:t>
            </w:r>
          </w:p>
        </w:tc>
        <w:tc>
          <w:tcPr>
            <w:tcW w:w="780" w:type="dxa"/>
            <w:vAlign w:val="bottom"/>
          </w:tcPr>
          <w:p>
            <w:pPr>
              <w:jc w:val="right"/>
              <w:ind w:right="180"/>
              <w:spacing w:after="0" w:line="340" w:lineRule="exact"/>
              <w:rPr>
                <w:sz w:val="20"/>
                <w:szCs w:val="20"/>
                <w:color w:val="auto"/>
              </w:rPr>
            </w:pPr>
            <w:r>
              <w:rPr>
                <w:rFonts w:ascii="Corbel" w:cs="Corbel" w:eastAsia="Corbel" w:hAnsi="Corbel"/>
                <w:sz w:val="28"/>
                <w:szCs w:val="28"/>
                <w:b w:val="1"/>
                <w:bCs w:val="1"/>
                <w:color w:val="auto"/>
              </w:rPr>
              <w:t>2</w:t>
            </w:r>
          </w:p>
        </w:tc>
        <w:tc>
          <w:tcPr>
            <w:tcW w:w="880" w:type="dxa"/>
            <w:vAlign w:val="bottom"/>
          </w:tcPr>
          <w:p>
            <w:pPr>
              <w:jc w:val="right"/>
              <w:ind w:right="280"/>
              <w:spacing w:after="0" w:line="340" w:lineRule="exact"/>
              <w:rPr>
                <w:sz w:val="20"/>
                <w:szCs w:val="20"/>
                <w:color w:val="auto"/>
              </w:rPr>
            </w:pPr>
            <w:r>
              <w:rPr>
                <w:rFonts w:ascii="Corbel" w:cs="Corbel" w:eastAsia="Corbel" w:hAnsi="Corbel"/>
                <w:sz w:val="28"/>
                <w:szCs w:val="28"/>
                <w:b w:val="1"/>
                <w:bCs w:val="1"/>
                <w:color w:val="auto"/>
              </w:rPr>
              <w:t>1</w:t>
            </w:r>
          </w:p>
        </w:tc>
        <w:tc>
          <w:tcPr>
            <w:tcW w:w="740" w:type="dxa"/>
            <w:vAlign w:val="bottom"/>
          </w:tcPr>
          <w:p>
            <w:pPr>
              <w:ind w:left="400"/>
              <w:spacing w:after="0" w:line="243" w:lineRule="exact"/>
              <w:rPr>
                <w:sz w:val="20"/>
                <w:szCs w:val="20"/>
                <w:color w:val="auto"/>
              </w:rPr>
            </w:pPr>
            <w:r>
              <w:rPr>
                <w:rFonts w:ascii="Corbel" w:cs="Corbel" w:eastAsia="Corbel" w:hAnsi="Corbel"/>
                <w:sz w:val="20"/>
                <w:szCs w:val="20"/>
                <w:b w:val="1"/>
                <w:bCs w:val="1"/>
                <w:color w:val="auto"/>
                <w:w w:val="96"/>
              </w:rPr>
              <w:t>Not</w:t>
            </w:r>
          </w:p>
        </w:tc>
      </w:tr>
    </w:tbl>
    <w:p>
      <w:pPr>
        <w:ind w:left="9300"/>
        <w:spacing w:after="0" w:line="181" w:lineRule="auto"/>
        <w:rPr>
          <w:sz w:val="20"/>
          <w:szCs w:val="20"/>
          <w:color w:val="auto"/>
        </w:rPr>
      </w:pPr>
      <w:r>
        <w:rPr>
          <w:rFonts w:ascii="Corbel" w:cs="Corbel" w:eastAsia="Corbel" w:hAnsi="Corbel"/>
          <w:sz w:val="17"/>
          <w:szCs w:val="17"/>
          <w:b w:val="1"/>
          <w:bCs w:val="1"/>
          <w:color w:val="auto"/>
        </w:rPr>
        <w:t>Applicable</w:t>
      </w:r>
    </w:p>
    <w:p>
      <w:pPr>
        <w:spacing w:after="0" w:line="177" w:lineRule="exact"/>
        <w:rPr>
          <w:sz w:val="20"/>
          <w:szCs w:val="20"/>
          <w:color w:val="auto"/>
        </w:rPr>
      </w:pPr>
    </w:p>
    <w:p>
      <w:pPr>
        <w:spacing w:after="0"/>
        <w:rPr>
          <w:sz w:val="20"/>
          <w:szCs w:val="20"/>
          <w:color w:val="auto"/>
        </w:rPr>
      </w:pPr>
      <w:r>
        <w:rPr>
          <w:rFonts w:ascii="Corbel" w:cs="Corbel" w:eastAsia="Corbel" w:hAnsi="Corbel"/>
          <w:sz w:val="18"/>
          <w:szCs w:val="18"/>
          <w:b w:val="1"/>
          <w:bCs w:val="1"/>
          <w:color w:val="auto"/>
        </w:rPr>
        <w:t>5. Problem solving</w:t>
      </w:r>
    </w:p>
    <w:p>
      <w:pPr>
        <w:spacing w:after="0" w:line="108" w:lineRule="exact"/>
        <w:rPr>
          <w:sz w:val="20"/>
          <w:szCs w:val="20"/>
          <w:color w:val="auto"/>
        </w:rPr>
      </w:pPr>
    </w:p>
    <w:p>
      <w:pPr>
        <w:jc w:val="both"/>
        <w:ind w:right="5841"/>
        <w:spacing w:after="0" w:line="238" w:lineRule="auto"/>
        <w:rPr>
          <w:sz w:val="20"/>
          <w:szCs w:val="20"/>
          <w:color w:val="auto"/>
        </w:rPr>
      </w:pPr>
      <w:r>
        <w:rPr>
          <w:rFonts w:ascii="Corbel" w:cs="Corbel" w:eastAsia="Corbel" w:hAnsi="Corbel"/>
          <w:sz w:val="18"/>
          <w:szCs w:val="18"/>
          <w:color w:val="auto"/>
        </w:rPr>
        <w:t>Identifies problems, involves others in seeking solutions, conducts appropriate analyses, searches for best solutions; responds quickly to new challenges</w:t>
      </w:r>
    </w:p>
    <w:p>
      <w:pPr>
        <w:spacing w:after="0" w:line="89" w:lineRule="exact"/>
        <w:rPr>
          <w:sz w:val="20"/>
          <w:szCs w:val="20"/>
          <w:color w:val="auto"/>
        </w:rPr>
      </w:pPr>
    </w:p>
    <w:p>
      <w:pPr>
        <w:spacing w:after="0"/>
        <w:rPr>
          <w:sz w:val="20"/>
          <w:szCs w:val="20"/>
          <w:color w:val="auto"/>
        </w:rPr>
      </w:pPr>
      <w:r>
        <w:rPr>
          <w:rFonts w:ascii="Corbel" w:cs="Corbel" w:eastAsia="Corbel" w:hAnsi="Corbel"/>
          <w:sz w:val="18"/>
          <w:szCs w:val="18"/>
          <w:b w:val="1"/>
          <w:bCs w:val="1"/>
          <w:color w:val="auto"/>
        </w:rPr>
        <w:t>6. Decision making</w:t>
      </w:r>
    </w:p>
    <w:p>
      <w:pPr>
        <w:spacing w:after="0" w:line="10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65405</wp:posOffset>
                </wp:positionV>
                <wp:extent cx="333311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5.15pt" to="257.3pt,5.15pt" o:allowincell="f" strokecolor="#000000" strokeweight="0.4799pt"/>
            </w:pict>
          </mc:Fallback>
        </mc:AlternateContent>
      </w:r>
    </w:p>
    <w:p>
      <w:pPr>
        <w:ind w:right="5801"/>
        <w:spacing w:after="0" w:line="238" w:lineRule="auto"/>
        <w:rPr>
          <w:sz w:val="20"/>
          <w:szCs w:val="20"/>
          <w:color w:val="auto"/>
        </w:rPr>
      </w:pPr>
      <w:r>
        <w:rPr>
          <w:rFonts w:ascii="Corbel" w:cs="Corbel" w:eastAsia="Corbel" w:hAnsi="Corbel"/>
          <w:sz w:val="18"/>
          <w:szCs w:val="18"/>
          <w:color w:val="auto"/>
        </w:rPr>
        <w:t>Makes clear, consistent, transparent decisions; acts with integrity in all decision making; distinguishes relevant from irrelevant information and makes timely decisions</w:t>
      </w:r>
    </w:p>
    <w:p>
      <w:pPr>
        <w:spacing w:after="0" w:line="8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53975</wp:posOffset>
                </wp:positionV>
                <wp:extent cx="666496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4.25pt" to="519.65pt,4.25pt" o:allowincell="f" strokecolor="#000000" strokeweight="0.48pt"/>
            </w:pict>
          </mc:Fallback>
        </mc:AlternateContent>
      </w:r>
    </w:p>
    <w:p>
      <w:pPr>
        <w:spacing w:after="0"/>
        <w:rPr>
          <w:sz w:val="20"/>
          <w:szCs w:val="20"/>
          <w:color w:val="auto"/>
        </w:rPr>
      </w:pPr>
      <w:r>
        <w:rPr>
          <w:rFonts w:ascii="Corbel" w:cs="Corbel" w:eastAsia="Corbel" w:hAnsi="Corbel"/>
          <w:sz w:val="18"/>
          <w:szCs w:val="18"/>
          <w:b w:val="1"/>
          <w:bCs w:val="1"/>
          <w:color w:val="auto"/>
        </w:rPr>
        <w:t>7. Innovative Thinking</w:t>
      </w:r>
    </w:p>
    <w:p>
      <w:pPr>
        <w:spacing w:after="0" w:line="10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64770</wp:posOffset>
                </wp:positionV>
                <wp:extent cx="333311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5.1pt" to="257.3pt,5.1pt" o:allowincell="f" strokecolor="#000000" strokeweight="0.4799pt"/>
            </w:pict>
          </mc:Fallback>
        </mc:AlternateContent>
      </w:r>
    </w:p>
    <w:p>
      <w:pPr>
        <w:ind w:right="5821"/>
        <w:spacing w:after="0" w:line="239" w:lineRule="auto"/>
        <w:rPr>
          <w:sz w:val="20"/>
          <w:szCs w:val="20"/>
          <w:color w:val="auto"/>
        </w:rPr>
      </w:pPr>
      <w:r>
        <w:rPr>
          <w:rFonts w:ascii="Corbel" w:cs="Corbel" w:eastAsia="Corbel" w:hAnsi="Corbel"/>
          <w:sz w:val="18"/>
          <w:szCs w:val="18"/>
          <w:color w:val="auto"/>
        </w:rPr>
        <w:t>Look outs for new and innovative approaches that will improve efficiency. Embraces and champions new ideas and encourages others to do likewise. Recognizes and rewards people and teams who are creative and innovative. This is in sharp contrast to those who tend to embrace the status quo, struggle with new approaches and discourage others when they are creative and innovative in the pursuit of increased efficiency or effectiveness.</w:t>
      </w:r>
    </w:p>
    <w:p>
      <w:pPr>
        <w:spacing w:after="0" w:line="16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106045</wp:posOffset>
                </wp:positionV>
                <wp:extent cx="666496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8.35pt" to="519.65pt,8.35pt" o:allowincell="f" strokecolor="#000000" strokeweight="0.48pt"/>
            </w:pict>
          </mc:Fallback>
        </mc:AlternateContent>
      </w:r>
    </w:p>
    <w:p>
      <w:pPr>
        <w:spacing w:after="0" w:line="239" w:lineRule="auto"/>
        <w:rPr>
          <w:sz w:val="20"/>
          <w:szCs w:val="20"/>
          <w:color w:val="auto"/>
        </w:rPr>
      </w:pPr>
      <w:r>
        <w:rPr>
          <w:rFonts w:ascii="Corbel" w:cs="Corbel" w:eastAsia="Corbel" w:hAnsi="Corbel"/>
          <w:sz w:val="18"/>
          <w:szCs w:val="18"/>
          <w:b w:val="1"/>
          <w:bCs w:val="1"/>
          <w:color w:val="auto"/>
        </w:rPr>
        <w:t>8. Communication</w:t>
      </w:r>
    </w:p>
    <w:p>
      <w:pPr>
        <w:spacing w:after="0" w:line="11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67310</wp:posOffset>
                </wp:positionV>
                <wp:extent cx="333311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5.3pt" to="257.3pt,5.3pt" o:allowincell="f" strokecolor="#000000" strokeweight="0.48pt"/>
            </w:pict>
          </mc:Fallback>
        </mc:AlternateContent>
      </w:r>
    </w:p>
    <w:p>
      <w:pPr>
        <w:jc w:val="both"/>
        <w:ind w:right="5901"/>
        <w:spacing w:after="0" w:line="238" w:lineRule="auto"/>
        <w:rPr>
          <w:sz w:val="20"/>
          <w:szCs w:val="20"/>
          <w:color w:val="auto"/>
        </w:rPr>
      </w:pPr>
      <w:r>
        <w:rPr>
          <w:rFonts w:ascii="Corbel" w:cs="Corbel" w:eastAsia="Corbel" w:hAnsi="Corbel"/>
          <w:sz w:val="18"/>
          <w:szCs w:val="18"/>
          <w:color w:val="auto"/>
        </w:rPr>
        <w:t>Connects with peers, subordinates and customers, actively listens, clearly and effectively shares information, demonstrates effective oral and written communication skills, negotiates effectively.</w:t>
      </w:r>
    </w:p>
    <w:p>
      <w:pPr>
        <w:spacing w:after="0" w:line="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53975</wp:posOffset>
                </wp:positionV>
                <wp:extent cx="666496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4.25pt" to="519.65pt,4.25pt" o:allowincell="f" strokecolor="#000000" strokeweight="0.48pt"/>
            </w:pict>
          </mc:Fallback>
        </mc:AlternateContent>
      </w:r>
    </w:p>
    <w:p>
      <w:pPr>
        <w:spacing w:after="0" w:line="239" w:lineRule="auto"/>
        <w:rPr>
          <w:sz w:val="20"/>
          <w:szCs w:val="20"/>
          <w:color w:val="auto"/>
        </w:rPr>
      </w:pPr>
      <w:r>
        <w:rPr>
          <w:rFonts w:ascii="Corbel" w:cs="Corbel" w:eastAsia="Corbel" w:hAnsi="Corbel"/>
          <w:sz w:val="18"/>
          <w:szCs w:val="18"/>
          <w:b w:val="1"/>
          <w:bCs w:val="1"/>
          <w:color w:val="auto"/>
        </w:rPr>
        <w:t>9. Quality improvement</w:t>
      </w:r>
    </w:p>
    <w:p>
      <w:pPr>
        <w:spacing w:after="0" w:line="11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65405</wp:posOffset>
                </wp:positionV>
                <wp:extent cx="333311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5.15pt" to="257.3pt,5.15pt" o:allowincell="f" strokecolor="#000000" strokeweight="0.48pt"/>
            </w:pict>
          </mc:Fallback>
        </mc:AlternateContent>
      </w:r>
    </w:p>
    <w:p>
      <w:pPr>
        <w:ind w:right="5921"/>
        <w:spacing w:after="0" w:line="238" w:lineRule="auto"/>
        <w:rPr>
          <w:sz w:val="20"/>
          <w:szCs w:val="20"/>
          <w:color w:val="auto"/>
        </w:rPr>
      </w:pPr>
      <w:r>
        <w:rPr>
          <w:rFonts w:ascii="Corbel" w:cs="Corbel" w:eastAsia="Corbel" w:hAnsi="Corbel"/>
          <w:sz w:val="18"/>
          <w:szCs w:val="18"/>
          <w:color w:val="auto"/>
        </w:rPr>
        <w:t>Strives for efficient, effective, high quality performance in self and the unit; delivers timely and accurate results; resilient when responding to situations that are not going well; takes initiative to make improvements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6985</wp:posOffset>
                </wp:positionV>
                <wp:extent cx="666496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0.55pt" to="519.65pt,0.5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tbl>
      <w:tblPr>
        <w:tblLayout w:type="fixed"/>
        <w:tblInd w:w="106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4</w:t>
            </w:r>
          </w:p>
        </w:tc>
      </w:tr>
      <w:p>
        <w:pPr>
          <w:sectPr>
            <w:pgSz w:w="11900" w:h="16838" w:orient="portrait"/>
            <w:cols w:equalWidth="0" w:num="1">
              <w:col w:w="10801"/>
            </w:cols>
            <w:pgMar w:left="840" w:top="1440" w:right="259" w:bottom="364" w:gutter="0" w:footer="0" w:header="0"/>
          </w:sectPr>
        </w:pPr>
      </w:p>
      <w:bookmarkStart w:id="4" w:name="page5"/>
      <w:bookmarkEnd w:id="4"/>
    </w:tbl>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10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0"/>
          <w:szCs w:val="20"/>
          <w:color w:val="auto"/>
        </w:rPr>
      </w:pPr>
    </w:p>
    <w:p>
      <w:pPr>
        <w:ind w:left="438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0"/>
          <w:szCs w:val="20"/>
          <w:color w:val="auto"/>
        </w:rPr>
      </w:pPr>
    </w:p>
    <w:p>
      <w:pPr>
        <w:ind w:left="4120"/>
        <w:spacing w:after="0"/>
        <w:rPr>
          <w:sz w:val="20"/>
          <w:szCs w:val="20"/>
          <w:color w:val="auto"/>
        </w:rPr>
      </w:pPr>
      <w:r>
        <w:rPr>
          <w:rFonts w:ascii="Corbel" w:cs="Corbel" w:eastAsia="Corbel" w:hAnsi="Corbel"/>
          <w:sz w:val="16"/>
          <w:szCs w:val="16"/>
          <w:b w:val="1"/>
          <w:bCs w:val="1"/>
          <w:color w:val="auto"/>
        </w:rPr>
        <w:t>Form Revised on 30 March 2016</w:t>
      </w:r>
    </w:p>
    <w:p>
      <w:pPr>
        <w:spacing w:after="0" w:line="239" w:lineRule="auto"/>
        <w:rPr>
          <w:sz w:val="20"/>
          <w:szCs w:val="20"/>
          <w:color w:val="auto"/>
        </w:rPr>
      </w:pPr>
      <w:r>
        <w:rPr>
          <w:rFonts w:ascii="Corbel" w:cs="Corbel" w:eastAsia="Corbel" w:hAnsi="Corbel"/>
          <w:sz w:val="22"/>
          <w:szCs w:val="22"/>
          <w:b w:val="1"/>
          <w:bCs w:val="1"/>
          <w:color w:val="auto"/>
        </w:rPr>
        <w:t>Part C</w:t>
      </w:r>
    </w:p>
    <w:p>
      <w:pPr>
        <w:spacing w:after="0" w:line="238" w:lineRule="auto"/>
        <w:rPr>
          <w:sz w:val="20"/>
          <w:szCs w:val="20"/>
          <w:color w:val="auto"/>
        </w:rPr>
      </w:pPr>
      <w:r>
        <w:rPr>
          <w:rFonts w:ascii="Corbel" w:cs="Corbel" w:eastAsia="Corbel" w:hAnsi="Corbel"/>
          <w:sz w:val="22"/>
          <w:szCs w:val="22"/>
          <w:color w:val="auto"/>
        </w:rPr>
        <w:t>For each applicable performance area, mark the box that most closely reflects the employee's performance.</w:t>
      </w:r>
    </w:p>
    <w:p>
      <w:pPr>
        <w:spacing w:after="0" w:line="270" w:lineRule="exact"/>
        <w:rPr>
          <w:sz w:val="20"/>
          <w:szCs w:val="20"/>
          <w:color w:val="auto"/>
        </w:rPr>
      </w:pPr>
    </w:p>
    <w:tbl>
      <w:tblPr>
        <w:tblLayout w:type="fixed"/>
        <w:tblInd w:w="0" w:type="dxa"/>
        <w:tblCellMar>
          <w:top w:w="0" w:type="dxa"/>
          <w:left w:w="0" w:type="dxa"/>
          <w:bottom w:w="0" w:type="dxa"/>
          <w:right w:w="0" w:type="dxa"/>
        </w:tblCellMar>
      </w:tblPr>
      <w:tr>
        <w:trPr>
          <w:trHeight w:val="272"/>
        </w:trPr>
        <w:tc>
          <w:tcPr>
            <w:tcW w:w="2120" w:type="dxa"/>
            <w:vAlign w:val="bottom"/>
            <w:tcBorders>
              <w:bottom w:val="single" w:sz="8" w:color="auto"/>
            </w:tcBorders>
          </w:tcPr>
          <w:p>
            <w:pPr>
              <w:spacing w:after="0" w:line="267" w:lineRule="exact"/>
              <w:rPr>
                <w:sz w:val="20"/>
                <w:szCs w:val="20"/>
                <w:color w:val="auto"/>
              </w:rPr>
            </w:pPr>
            <w:r>
              <w:rPr>
                <w:rFonts w:ascii="Corbel" w:cs="Corbel" w:eastAsia="Corbel" w:hAnsi="Corbel"/>
                <w:sz w:val="22"/>
                <w:szCs w:val="22"/>
                <w:color w:val="auto"/>
              </w:rPr>
              <w:t>1 = Unacceptable</w:t>
            </w:r>
          </w:p>
        </w:tc>
        <w:tc>
          <w:tcPr>
            <w:tcW w:w="2560" w:type="dxa"/>
            <w:vAlign w:val="bottom"/>
            <w:tcBorders>
              <w:bottom w:val="single" w:sz="8" w:color="auto"/>
            </w:tcBorders>
          </w:tcPr>
          <w:p>
            <w:pPr>
              <w:ind w:left="40"/>
              <w:spacing w:after="0" w:line="267" w:lineRule="exact"/>
              <w:rPr>
                <w:sz w:val="20"/>
                <w:szCs w:val="20"/>
                <w:color w:val="auto"/>
              </w:rPr>
            </w:pPr>
            <w:r>
              <w:rPr>
                <w:rFonts w:ascii="Corbel" w:cs="Corbel" w:eastAsia="Corbel" w:hAnsi="Corbel"/>
                <w:sz w:val="22"/>
                <w:szCs w:val="22"/>
                <w:color w:val="auto"/>
              </w:rPr>
              <w:t>2 = Needs improvement</w:t>
            </w:r>
          </w:p>
        </w:tc>
        <w:tc>
          <w:tcPr>
            <w:tcW w:w="3560" w:type="dxa"/>
            <w:vAlign w:val="bottom"/>
            <w:tcBorders>
              <w:bottom w:val="single" w:sz="8" w:color="auto"/>
            </w:tcBorders>
            <w:gridSpan w:val="3"/>
          </w:tcPr>
          <w:p>
            <w:pPr>
              <w:jc w:val="right"/>
              <w:spacing w:after="0" w:line="267" w:lineRule="exact"/>
              <w:rPr>
                <w:sz w:val="20"/>
                <w:szCs w:val="20"/>
                <w:color w:val="auto"/>
              </w:rPr>
            </w:pPr>
            <w:r>
              <w:rPr>
                <w:rFonts w:ascii="Corbel" w:cs="Corbel" w:eastAsia="Corbel" w:hAnsi="Corbel"/>
                <w:sz w:val="22"/>
                <w:szCs w:val="22"/>
                <w:color w:val="auto"/>
              </w:rPr>
              <w:t>3 = Satisfactory 4 = Above average</w:t>
            </w:r>
          </w:p>
        </w:tc>
        <w:tc>
          <w:tcPr>
            <w:tcW w:w="300" w:type="dxa"/>
            <w:vAlign w:val="bottom"/>
            <w:tcBorders>
              <w:bottom w:val="single" w:sz="8" w:color="auto"/>
            </w:tcBorders>
          </w:tcPr>
          <w:p>
            <w:pPr>
              <w:spacing w:after="0"/>
              <w:rPr>
                <w:sz w:val="23"/>
                <w:szCs w:val="23"/>
                <w:color w:val="auto"/>
              </w:rPr>
            </w:pPr>
          </w:p>
        </w:tc>
        <w:tc>
          <w:tcPr>
            <w:tcW w:w="1960" w:type="dxa"/>
            <w:vAlign w:val="bottom"/>
            <w:tcBorders>
              <w:bottom w:val="single" w:sz="8" w:color="auto"/>
            </w:tcBorders>
          </w:tcPr>
          <w:p>
            <w:pPr>
              <w:jc w:val="right"/>
              <w:ind w:right="355"/>
              <w:spacing w:after="0" w:line="267" w:lineRule="exact"/>
              <w:rPr>
                <w:sz w:val="20"/>
                <w:szCs w:val="20"/>
                <w:color w:val="auto"/>
              </w:rPr>
            </w:pPr>
            <w:r>
              <w:rPr>
                <w:rFonts w:ascii="Corbel" w:cs="Corbel" w:eastAsia="Corbel" w:hAnsi="Corbel"/>
                <w:sz w:val="22"/>
                <w:szCs w:val="22"/>
                <w:color w:val="auto"/>
              </w:rPr>
              <w:t>5 = outstanding</w:t>
            </w:r>
          </w:p>
        </w:tc>
      </w:tr>
      <w:tr>
        <w:trPr>
          <w:trHeight w:val="232"/>
        </w:trPr>
        <w:tc>
          <w:tcPr>
            <w:tcW w:w="2120" w:type="dxa"/>
            <w:vAlign w:val="bottom"/>
          </w:tcPr>
          <w:p>
            <w:pPr>
              <w:ind w:left="100"/>
              <w:spacing w:after="0" w:line="232" w:lineRule="exact"/>
              <w:rPr>
                <w:sz w:val="20"/>
                <w:szCs w:val="20"/>
                <w:color w:val="auto"/>
              </w:rPr>
            </w:pPr>
            <w:r>
              <w:rPr>
                <w:rFonts w:ascii="Corbel" w:cs="Corbel" w:eastAsia="Corbel" w:hAnsi="Corbel"/>
                <w:sz w:val="20"/>
                <w:szCs w:val="20"/>
                <w:b w:val="1"/>
                <w:bCs w:val="1"/>
                <w:color w:val="auto"/>
              </w:rPr>
              <w:t>PERFORMANCE AREA</w:t>
            </w:r>
          </w:p>
        </w:tc>
        <w:tc>
          <w:tcPr>
            <w:tcW w:w="2560" w:type="dxa"/>
            <w:vAlign w:val="bottom"/>
          </w:tcPr>
          <w:p>
            <w:pPr>
              <w:spacing w:after="0"/>
              <w:rPr>
                <w:sz w:val="20"/>
                <w:szCs w:val="20"/>
                <w:color w:val="auto"/>
              </w:rPr>
            </w:pPr>
          </w:p>
        </w:tc>
        <w:tc>
          <w:tcPr>
            <w:tcW w:w="1220" w:type="dxa"/>
            <w:vAlign w:val="bottom"/>
          </w:tcPr>
          <w:p>
            <w:pPr>
              <w:jc w:val="right"/>
              <w:ind w:right="335"/>
              <w:spacing w:after="0" w:line="232" w:lineRule="exact"/>
              <w:rPr>
                <w:sz w:val="20"/>
                <w:szCs w:val="20"/>
                <w:color w:val="auto"/>
              </w:rPr>
            </w:pPr>
            <w:r>
              <w:rPr>
                <w:rFonts w:ascii="Corbel" w:cs="Corbel" w:eastAsia="Corbel" w:hAnsi="Corbel"/>
                <w:sz w:val="20"/>
                <w:szCs w:val="20"/>
                <w:b w:val="1"/>
                <w:bCs w:val="1"/>
                <w:color w:val="auto"/>
              </w:rPr>
              <w:t>1</w:t>
            </w:r>
          </w:p>
        </w:tc>
        <w:tc>
          <w:tcPr>
            <w:tcW w:w="1000" w:type="dxa"/>
            <w:vAlign w:val="bottom"/>
          </w:tcPr>
          <w:p>
            <w:pPr>
              <w:jc w:val="right"/>
              <w:ind w:right="360"/>
              <w:spacing w:after="0" w:line="232" w:lineRule="exact"/>
              <w:rPr>
                <w:sz w:val="20"/>
                <w:szCs w:val="20"/>
                <w:color w:val="auto"/>
              </w:rPr>
            </w:pPr>
            <w:r>
              <w:rPr>
                <w:rFonts w:ascii="Corbel" w:cs="Corbel" w:eastAsia="Corbel" w:hAnsi="Corbel"/>
                <w:sz w:val="20"/>
                <w:szCs w:val="20"/>
                <w:b w:val="1"/>
                <w:bCs w:val="1"/>
                <w:color w:val="auto"/>
              </w:rPr>
              <w:t>2</w:t>
            </w:r>
          </w:p>
        </w:tc>
        <w:tc>
          <w:tcPr>
            <w:tcW w:w="1340" w:type="dxa"/>
            <w:vAlign w:val="bottom"/>
          </w:tcPr>
          <w:p>
            <w:pPr>
              <w:jc w:val="right"/>
              <w:ind w:right="700"/>
              <w:spacing w:after="0" w:line="232" w:lineRule="exact"/>
              <w:rPr>
                <w:sz w:val="20"/>
                <w:szCs w:val="20"/>
                <w:color w:val="auto"/>
              </w:rPr>
            </w:pPr>
            <w:r>
              <w:rPr>
                <w:rFonts w:ascii="Corbel" w:cs="Corbel" w:eastAsia="Corbel" w:hAnsi="Corbel"/>
                <w:sz w:val="20"/>
                <w:szCs w:val="20"/>
                <w:b w:val="1"/>
                <w:bCs w:val="1"/>
                <w:color w:val="auto"/>
              </w:rPr>
              <w:t>3</w:t>
            </w:r>
          </w:p>
        </w:tc>
        <w:tc>
          <w:tcPr>
            <w:tcW w:w="300" w:type="dxa"/>
            <w:vAlign w:val="bottom"/>
          </w:tcPr>
          <w:p>
            <w:pPr>
              <w:jc w:val="right"/>
              <w:spacing w:after="0" w:line="232" w:lineRule="exact"/>
              <w:rPr>
                <w:sz w:val="20"/>
                <w:szCs w:val="20"/>
                <w:color w:val="auto"/>
              </w:rPr>
            </w:pPr>
            <w:r>
              <w:rPr>
                <w:rFonts w:ascii="Corbel" w:cs="Corbel" w:eastAsia="Corbel" w:hAnsi="Corbel"/>
                <w:sz w:val="20"/>
                <w:szCs w:val="20"/>
                <w:b w:val="1"/>
                <w:bCs w:val="1"/>
                <w:color w:val="auto"/>
              </w:rPr>
              <w:t>4</w:t>
            </w:r>
          </w:p>
        </w:tc>
        <w:tc>
          <w:tcPr>
            <w:tcW w:w="1960" w:type="dxa"/>
            <w:vAlign w:val="bottom"/>
          </w:tcPr>
          <w:p>
            <w:pPr>
              <w:jc w:val="right"/>
              <w:ind w:right="835"/>
              <w:spacing w:after="0" w:line="232" w:lineRule="exact"/>
              <w:rPr>
                <w:sz w:val="20"/>
                <w:szCs w:val="20"/>
                <w:color w:val="auto"/>
              </w:rPr>
            </w:pPr>
            <w:r>
              <w:rPr>
                <w:rFonts w:ascii="Corbel" w:cs="Corbel" w:eastAsia="Corbel" w:hAnsi="Corbel"/>
                <w:sz w:val="20"/>
                <w:szCs w:val="20"/>
                <w:b w:val="1"/>
                <w:bCs w:val="1"/>
                <w:color w:val="auto"/>
              </w:rPr>
              <w:t>5</w:t>
            </w:r>
          </w:p>
        </w:tc>
      </w:tr>
      <w:tr>
        <w:trPr>
          <w:trHeight w:val="92"/>
        </w:trPr>
        <w:tc>
          <w:tcPr>
            <w:tcW w:w="4680" w:type="dxa"/>
            <w:vAlign w:val="bottom"/>
            <w:tcBorders>
              <w:bottom w:val="single" w:sz="8" w:color="auto"/>
            </w:tcBorders>
            <w:gridSpan w:val="2"/>
          </w:tcPr>
          <w:p>
            <w:pPr>
              <w:spacing w:after="0"/>
              <w:rPr>
                <w:sz w:val="7"/>
                <w:szCs w:val="7"/>
                <w:color w:val="auto"/>
              </w:rPr>
            </w:pPr>
          </w:p>
        </w:tc>
        <w:tc>
          <w:tcPr>
            <w:tcW w:w="122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c>
          <w:tcPr>
            <w:tcW w:w="1340" w:type="dxa"/>
            <w:vAlign w:val="bottom"/>
            <w:tcBorders>
              <w:bottom w:val="single" w:sz="8" w:color="auto"/>
            </w:tcBorders>
          </w:tcPr>
          <w:p>
            <w:pPr>
              <w:spacing w:after="0"/>
              <w:rPr>
                <w:sz w:val="7"/>
                <w:szCs w:val="7"/>
                <w:color w:val="auto"/>
              </w:rPr>
            </w:pPr>
          </w:p>
        </w:tc>
        <w:tc>
          <w:tcPr>
            <w:tcW w:w="300" w:type="dxa"/>
            <w:vAlign w:val="bottom"/>
            <w:tcBorders>
              <w:bottom w:val="single" w:sz="8" w:color="auto"/>
            </w:tcBorders>
          </w:tcPr>
          <w:p>
            <w:pPr>
              <w:spacing w:after="0"/>
              <w:rPr>
                <w:sz w:val="7"/>
                <w:szCs w:val="7"/>
                <w:color w:val="auto"/>
              </w:rPr>
            </w:pPr>
          </w:p>
        </w:tc>
        <w:tc>
          <w:tcPr>
            <w:tcW w:w="1960" w:type="dxa"/>
            <w:vAlign w:val="bottom"/>
            <w:tcBorders>
              <w:bottom w:val="single" w:sz="8" w:color="auto"/>
            </w:tcBorders>
          </w:tcPr>
          <w:p>
            <w:pPr>
              <w:spacing w:after="0"/>
              <w:rPr>
                <w:sz w:val="7"/>
                <w:szCs w:val="7"/>
                <w:color w:val="auto"/>
              </w:rPr>
            </w:pPr>
          </w:p>
        </w:tc>
      </w:tr>
      <w:tr>
        <w:trPr>
          <w:trHeight w:val="243"/>
        </w:trPr>
        <w:tc>
          <w:tcPr>
            <w:tcW w:w="4680" w:type="dxa"/>
            <w:vAlign w:val="bottom"/>
            <w:gridSpan w:val="2"/>
          </w:tcPr>
          <w:p>
            <w:pPr>
              <w:ind w:left="100"/>
              <w:spacing w:after="0" w:line="242" w:lineRule="exact"/>
              <w:rPr>
                <w:sz w:val="20"/>
                <w:szCs w:val="20"/>
                <w:color w:val="auto"/>
              </w:rPr>
            </w:pPr>
            <w:r>
              <w:rPr>
                <w:rFonts w:ascii="Corbel" w:cs="Corbel" w:eastAsia="Corbel" w:hAnsi="Corbel"/>
                <w:sz w:val="21"/>
                <w:szCs w:val="21"/>
                <w:color w:val="auto"/>
              </w:rPr>
              <w:t>Ability to make job-related decisions</w:t>
            </w:r>
          </w:p>
        </w:tc>
        <w:tc>
          <w:tcPr>
            <w:tcW w:w="1220" w:type="dxa"/>
            <w:vAlign w:val="bottom"/>
          </w:tcPr>
          <w:p>
            <w:pPr>
              <w:spacing w:after="0"/>
              <w:rPr>
                <w:sz w:val="21"/>
                <w:szCs w:val="21"/>
                <w:color w:val="auto"/>
              </w:rPr>
            </w:pPr>
          </w:p>
        </w:tc>
        <w:tc>
          <w:tcPr>
            <w:tcW w:w="1000" w:type="dxa"/>
            <w:vAlign w:val="bottom"/>
          </w:tcPr>
          <w:p>
            <w:pPr>
              <w:spacing w:after="0"/>
              <w:rPr>
                <w:sz w:val="21"/>
                <w:szCs w:val="21"/>
                <w:color w:val="auto"/>
              </w:rPr>
            </w:pPr>
          </w:p>
        </w:tc>
        <w:tc>
          <w:tcPr>
            <w:tcW w:w="13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960" w:type="dxa"/>
            <w:vAlign w:val="bottom"/>
          </w:tcPr>
          <w:p>
            <w:pPr>
              <w:spacing w:after="0"/>
              <w:rPr>
                <w:sz w:val="21"/>
                <w:szCs w:val="21"/>
                <w:color w:val="auto"/>
              </w:rPr>
            </w:pPr>
          </w:p>
        </w:tc>
      </w:tr>
    </w:tbl>
    <w:p>
      <w:pPr>
        <w:spacing w:after="0" w:line="33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3328035</wp:posOffset>
                </wp:positionH>
                <wp:positionV relativeFrom="paragraph">
                  <wp:posOffset>-382905</wp:posOffset>
                </wp:positionV>
                <wp:extent cx="0" cy="702310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05pt,-30.1499pt" to="262.05pt,522.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4590415</wp:posOffset>
                </wp:positionH>
                <wp:positionV relativeFrom="paragraph">
                  <wp:posOffset>-382905</wp:posOffset>
                </wp:positionV>
                <wp:extent cx="0" cy="702310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45pt,-30.1499pt" to="361.45pt,522.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-382905</wp:posOffset>
                </wp:positionV>
                <wp:extent cx="0" cy="702310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30.1499pt" to="0.05pt,522.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210820</wp:posOffset>
                </wp:positionV>
                <wp:extent cx="666496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6.6pt" to="524.65pt,16.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3959225</wp:posOffset>
                </wp:positionH>
                <wp:positionV relativeFrom="paragraph">
                  <wp:posOffset>-382905</wp:posOffset>
                </wp:positionV>
                <wp:extent cx="0" cy="702310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75pt,-30.1499pt" to="311.75pt,522.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5220335</wp:posOffset>
                </wp:positionH>
                <wp:positionV relativeFrom="paragraph">
                  <wp:posOffset>-382905</wp:posOffset>
                </wp:positionV>
                <wp:extent cx="0" cy="702310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05pt,-30.1499pt" to="411.05pt,522.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5939790</wp:posOffset>
                </wp:positionH>
                <wp:positionV relativeFrom="paragraph">
                  <wp:posOffset>-382905</wp:posOffset>
                </wp:positionV>
                <wp:extent cx="0" cy="702310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7pt,-30.1499pt" to="467.7pt,522.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6660515</wp:posOffset>
                </wp:positionH>
                <wp:positionV relativeFrom="paragraph">
                  <wp:posOffset>-382905</wp:posOffset>
                </wp:positionV>
                <wp:extent cx="0" cy="702310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45pt,-30.1499pt" to="524.45pt,522.85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Accepts change</w:t>
      </w:r>
    </w:p>
    <w:p>
      <w:pPr>
        <w:spacing w:after="0" w:line="7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46990</wp:posOffset>
                </wp:positionV>
                <wp:extent cx="666496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7pt" to="524.65pt,3.7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Accepts responsibility</w:t>
      </w:r>
    </w:p>
    <w:p>
      <w:pPr>
        <w:spacing w:after="0" w:line="7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48260</wp:posOffset>
                </wp:positionV>
                <wp:extent cx="666496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8pt" to="524.65pt,3.8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Attendance</w:t>
      </w:r>
    </w:p>
    <w:p>
      <w:pPr>
        <w:spacing w:after="0" w:line="7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46990</wp:posOffset>
                </wp:positionV>
                <wp:extent cx="666496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7pt" to="524.65pt,3.7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Compliance with rules</w:t>
      </w:r>
    </w:p>
    <w:p>
      <w:pPr>
        <w:spacing w:after="0" w:line="7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48260</wp:posOffset>
                </wp:positionV>
                <wp:extent cx="666496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8pt" to="524.65pt,3.8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Cooperation</w:t>
      </w:r>
    </w:p>
    <w:p>
      <w:pPr>
        <w:spacing w:after="0" w:line="7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46990</wp:posOffset>
                </wp:positionV>
                <wp:extent cx="666496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7pt" to="524.65pt,3.7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Cost consciousness</w:t>
      </w:r>
    </w:p>
    <w:p>
      <w:pPr>
        <w:spacing w:after="0" w:line="7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48260</wp:posOffset>
                </wp:positionV>
                <wp:extent cx="666496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8pt" to="524.65pt,3.8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Dependability</w:t>
      </w:r>
    </w:p>
    <w:p>
      <w:pPr>
        <w:spacing w:after="0" w:line="7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46355</wp:posOffset>
                </wp:positionV>
                <wp:extent cx="666496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65pt" to="524.65pt,3.65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Effectiveness under stress</w:t>
      </w:r>
    </w:p>
    <w:p>
      <w:pPr>
        <w:spacing w:after="0" w:line="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47625</wp:posOffset>
                </wp:positionV>
                <wp:extent cx="666496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75pt" to="524.65pt,3.75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Energy, determination and work rate</w:t>
      </w:r>
    </w:p>
    <w:p>
      <w:pPr>
        <w:spacing w:after="0" w:line="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52070</wp:posOffset>
                </wp:positionV>
                <wp:extent cx="666496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pt" to="524.65pt,4.1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Initiative</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Knowledge of work</w:t>
      </w:r>
    </w:p>
    <w:p>
      <w:pPr>
        <w:spacing w:after="0" w:line="8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Leadership</w:t>
      </w:r>
    </w:p>
    <w:p>
      <w:pPr>
        <w:spacing w:after="0" w:line="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52070</wp:posOffset>
                </wp:positionV>
                <wp:extent cx="666496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pt" to="524.65pt,4.1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Operation and care of equipment</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Planning and organizing</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Quality of work</w:t>
      </w:r>
    </w:p>
    <w:p>
      <w:pPr>
        <w:spacing w:after="0" w:line="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52070</wp:posOffset>
                </wp:positionV>
                <wp:extent cx="666496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pt" to="524.65pt,4.1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Safety practices</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Product/technical knowledge</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Time management</w:t>
      </w:r>
    </w:p>
    <w:p>
      <w:pPr>
        <w:spacing w:after="0" w:line="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52070</wp:posOffset>
                </wp:positionV>
                <wp:extent cx="666496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pt" to="524.65pt,4.1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Communication skills</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IT/equipment/machinery skills</w:t>
      </w:r>
    </w:p>
    <w:p>
      <w:pPr>
        <w:spacing w:after="0" w:line="8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Creativity</w:t>
      </w:r>
    </w:p>
    <w:p>
      <w:pPr>
        <w:spacing w:after="0" w:line="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52070</wp:posOffset>
                </wp:positionV>
                <wp:extent cx="666496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pt" to="524.65pt,4.1pt" o:allowincell="f" strokecolor="#000000" strokeweight="0.48pt"/>
            </w:pict>
          </mc:Fallback>
        </mc:AlternateContent>
      </w:r>
    </w:p>
    <w:p>
      <w:pPr>
        <w:ind w:left="100"/>
        <w:spacing w:after="0" w:line="239" w:lineRule="auto"/>
        <w:rPr>
          <w:sz w:val="20"/>
          <w:szCs w:val="20"/>
          <w:color w:val="auto"/>
        </w:rPr>
      </w:pPr>
      <w:r>
        <w:rPr>
          <w:rFonts w:ascii="Corbel" w:cs="Corbel" w:eastAsia="Corbel" w:hAnsi="Corbel"/>
          <w:sz w:val="21"/>
          <w:szCs w:val="21"/>
          <w:color w:val="auto"/>
        </w:rPr>
        <w:t>Problem solving and decision making</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Team work</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Integrity</w:t>
      </w:r>
    </w:p>
    <w:p>
      <w:pPr>
        <w:spacing w:after="0" w:line="8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52705</wp:posOffset>
                </wp:positionV>
                <wp:extent cx="666496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5pt" to="524.65pt,4.15pt" o:allowincell="f" strokecolor="#000000" strokeweight="0.48pt"/>
            </w:pict>
          </mc:Fallback>
        </mc:AlternateContent>
      </w:r>
    </w:p>
    <w:p>
      <w:pPr>
        <w:ind w:left="100"/>
        <w:spacing w:after="0" w:line="239" w:lineRule="auto"/>
        <w:rPr>
          <w:sz w:val="20"/>
          <w:szCs w:val="20"/>
          <w:color w:val="auto"/>
        </w:rPr>
      </w:pPr>
      <w:r>
        <w:rPr>
          <w:rFonts w:ascii="Corbel" w:cs="Corbel" w:eastAsia="Corbel" w:hAnsi="Corbel"/>
          <w:sz w:val="21"/>
          <w:szCs w:val="21"/>
          <w:color w:val="auto"/>
        </w:rPr>
        <w:t>Personal appearance and image</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Corporate responsibility and ethics</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Reporting and administration</w:t>
      </w:r>
    </w:p>
    <w:p>
      <w:pPr>
        <w:spacing w:after="0" w:line="8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52705</wp:posOffset>
                </wp:positionV>
                <wp:extent cx="666496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5pt" to="524.65pt,4.15pt" o:allowincell="f" strokecolor="#000000" strokeweight="0.48pt"/>
            </w:pict>
          </mc:Fallback>
        </mc:AlternateContent>
      </w:r>
    </w:p>
    <w:p>
      <w:pPr>
        <w:ind w:left="100"/>
        <w:spacing w:after="0" w:line="239" w:lineRule="auto"/>
        <w:rPr>
          <w:sz w:val="20"/>
          <w:szCs w:val="20"/>
          <w:color w:val="auto"/>
        </w:rPr>
      </w:pPr>
      <w:r>
        <w:rPr>
          <w:rFonts w:ascii="Corbel" w:cs="Corbel" w:eastAsia="Corbel" w:hAnsi="Corbel"/>
          <w:sz w:val="21"/>
          <w:szCs w:val="21"/>
          <w:color w:val="auto"/>
        </w:rPr>
        <w:t>Delegation skills</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Team work and developing others</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b w:val="1"/>
          <w:bCs w:val="1"/>
          <w:color w:val="auto"/>
        </w:rPr>
        <w:t>SUPERVISOR'S OVERALL APPRAISAL</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52705</wp:posOffset>
                </wp:positionV>
                <wp:extent cx="6664960"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5pt" to="524.65pt,4.1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tbl>
      <w:tblPr>
        <w:tblLayout w:type="fixed"/>
        <w:tblInd w:w="107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5</w:t>
            </w:r>
          </w:p>
        </w:tc>
      </w:tr>
      <w:p>
        <w:pPr>
          <w:sectPr>
            <w:pgSz w:w="11900" w:h="16838" w:orient="portrait"/>
            <w:cols w:equalWidth="0" w:num="1">
              <w:col w:w="10901"/>
            </w:cols>
            <w:pgMar w:left="740" w:top="1440" w:right="259" w:bottom="364" w:gutter="0" w:footer="0" w:header="0"/>
          </w:sectPr>
        </w:pPr>
      </w:p>
      <w:bookmarkStart w:id="5" w:name="page6"/>
      <w:bookmarkEnd w:id="5"/>
    </w:tbl>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439"/>
        </w:trPr>
        <w:tc>
          <w:tcPr>
            <w:tcW w:w="1300" w:type="dxa"/>
            <w:vAlign w:val="bottom"/>
          </w:tcPr>
          <w:p>
            <w:pPr>
              <w:spacing w:after="0"/>
              <w:rPr>
                <w:sz w:val="24"/>
                <w:szCs w:val="24"/>
                <w:color w:val="auto"/>
              </w:rPr>
            </w:pPr>
          </w:p>
        </w:tc>
        <w:tc>
          <w:tcPr>
            <w:tcW w:w="7020" w:type="dxa"/>
            <w:vAlign w:val="bottom"/>
            <w:gridSpan w:val="4"/>
          </w:tcPr>
          <w:p>
            <w:pPr>
              <w:jc w:val="center"/>
              <w:ind w:left="620"/>
              <w:spacing w:after="0" w:line="438" w:lineRule="exact"/>
              <w:rPr>
                <w:sz w:val="20"/>
                <w:szCs w:val="20"/>
                <w:color w:val="auto"/>
              </w:rPr>
            </w:pPr>
            <w:r>
              <w:rPr>
                <w:rFonts w:ascii="Corbel" w:cs="Corbel" w:eastAsia="Corbel" w:hAnsi="Corbel"/>
                <w:sz w:val="36"/>
                <w:szCs w:val="36"/>
                <w:b w:val="1"/>
                <w:bCs w:val="1"/>
                <w:color w:val="auto"/>
                <w:w w:val="99"/>
              </w:rPr>
              <w:t>Probationary Performance Review Form</w:t>
            </w:r>
          </w:p>
        </w:tc>
        <w:tc>
          <w:tcPr>
            <w:tcW w:w="0" w:type="dxa"/>
            <w:vAlign w:val="bottom"/>
          </w:tcPr>
          <w:p>
            <w:pPr>
              <w:spacing w:after="0"/>
              <w:rPr>
                <w:sz w:val="1"/>
                <w:szCs w:val="1"/>
                <w:color w:val="auto"/>
              </w:rPr>
            </w:pPr>
          </w:p>
        </w:tc>
      </w:tr>
      <w:tr>
        <w:trPr>
          <w:trHeight w:val="393"/>
        </w:trPr>
        <w:tc>
          <w:tcPr>
            <w:tcW w:w="13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6020" w:type="dxa"/>
            <w:vAlign w:val="bottom"/>
            <w:gridSpan w:val="3"/>
          </w:tcPr>
          <w:p>
            <w:pPr>
              <w:jc w:val="center"/>
              <w:ind w:right="180"/>
              <w:spacing w:after="0"/>
              <w:rPr>
                <w:sz w:val="20"/>
                <w:szCs w:val="20"/>
                <w:color w:val="auto"/>
              </w:rPr>
            </w:pPr>
            <w:r>
              <w:rPr>
                <w:rFonts w:ascii="Corbel" w:cs="Corbel" w:eastAsia="Corbel" w:hAnsi="Corbel"/>
                <w:sz w:val="24"/>
                <w:szCs w:val="24"/>
                <w:b w:val="1"/>
                <w:bCs w:val="1"/>
                <w:color w:val="auto"/>
                <w:w w:val="99"/>
              </w:rPr>
              <w:t>(Non-Managers)</w:t>
            </w:r>
          </w:p>
        </w:tc>
        <w:tc>
          <w:tcPr>
            <w:tcW w:w="0" w:type="dxa"/>
            <w:vAlign w:val="bottom"/>
          </w:tcPr>
          <w:p>
            <w:pPr>
              <w:spacing w:after="0"/>
              <w:rPr>
                <w:sz w:val="1"/>
                <w:szCs w:val="1"/>
                <w:color w:val="auto"/>
              </w:rPr>
            </w:pPr>
          </w:p>
        </w:tc>
      </w:tr>
      <w:tr>
        <w:trPr>
          <w:trHeight w:val="196"/>
        </w:trPr>
        <w:tc>
          <w:tcPr>
            <w:tcW w:w="130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020" w:type="dxa"/>
            <w:vAlign w:val="bottom"/>
            <w:gridSpan w:val="3"/>
          </w:tcPr>
          <w:p>
            <w:pPr>
              <w:jc w:val="center"/>
              <w:ind w:right="200"/>
              <w:spacing w:after="0"/>
              <w:rPr>
                <w:sz w:val="20"/>
                <w:szCs w:val="20"/>
                <w:color w:val="auto"/>
              </w:rPr>
            </w:pPr>
            <w:r>
              <w:rPr>
                <w:rFonts w:ascii="Corbel" w:cs="Corbel" w:eastAsia="Corbel" w:hAnsi="Corbel"/>
                <w:sz w:val="16"/>
                <w:szCs w:val="16"/>
                <w:b w:val="1"/>
                <w:bCs w:val="1"/>
                <w:color w:val="auto"/>
              </w:rPr>
              <w:t>Form Revised on 30 March 2016</w:t>
            </w:r>
          </w:p>
        </w:tc>
        <w:tc>
          <w:tcPr>
            <w:tcW w:w="0" w:type="dxa"/>
            <w:vAlign w:val="bottom"/>
          </w:tcPr>
          <w:p>
            <w:pPr>
              <w:spacing w:after="0"/>
              <w:rPr>
                <w:sz w:val="1"/>
                <w:szCs w:val="1"/>
                <w:color w:val="auto"/>
              </w:rPr>
            </w:pPr>
          </w:p>
        </w:tc>
      </w:tr>
      <w:tr>
        <w:trPr>
          <w:trHeight w:val="803"/>
        </w:trPr>
        <w:tc>
          <w:tcPr>
            <w:tcW w:w="8320" w:type="dxa"/>
            <w:vAlign w:val="bottom"/>
            <w:gridSpan w:val="5"/>
          </w:tcPr>
          <w:p>
            <w:pPr>
              <w:spacing w:after="0" w:line="267" w:lineRule="exact"/>
              <w:rPr>
                <w:sz w:val="20"/>
                <w:szCs w:val="20"/>
                <w:color w:val="auto"/>
              </w:rPr>
            </w:pPr>
            <w:r>
              <w:rPr>
                <w:rFonts w:ascii="Corbel" w:cs="Corbel" w:eastAsia="Corbel" w:hAnsi="Corbel"/>
                <w:sz w:val="22"/>
                <w:szCs w:val="22"/>
                <w:color w:val="auto"/>
              </w:rPr>
              <w:t>Should the employee be confirmed in his/her present position?</w:t>
            </w:r>
          </w:p>
        </w:tc>
        <w:tc>
          <w:tcPr>
            <w:tcW w:w="0" w:type="dxa"/>
            <w:vAlign w:val="bottom"/>
          </w:tcPr>
          <w:p>
            <w:pPr>
              <w:spacing w:after="0"/>
              <w:rPr>
                <w:sz w:val="1"/>
                <w:szCs w:val="1"/>
                <w:color w:val="auto"/>
              </w:rPr>
            </w:pPr>
          </w:p>
        </w:tc>
      </w:tr>
      <w:tr>
        <w:trPr>
          <w:trHeight w:val="280"/>
        </w:trPr>
        <w:tc>
          <w:tcPr>
            <w:tcW w:w="1300" w:type="dxa"/>
            <w:vAlign w:val="bottom"/>
            <w:vMerge w:val="restart"/>
          </w:tcPr>
          <w:p>
            <w:pPr>
              <w:spacing w:after="0" w:line="267" w:lineRule="exact"/>
              <w:rPr>
                <w:sz w:val="20"/>
                <w:szCs w:val="20"/>
                <w:color w:val="auto"/>
              </w:rPr>
            </w:pPr>
            <w:r>
              <w:rPr>
                <w:rFonts w:ascii="Corbel" w:cs="Corbel" w:eastAsia="Corbel" w:hAnsi="Corbel"/>
                <w:sz w:val="22"/>
                <w:szCs w:val="22"/>
                <w:color w:val="auto"/>
              </w:rPr>
              <w:t>Yes</w:t>
            </w:r>
          </w:p>
        </w:tc>
        <w:tc>
          <w:tcPr>
            <w:tcW w:w="1000" w:type="dxa"/>
            <w:vAlign w:val="bottom"/>
            <w:tcBorders>
              <w:bottom w:val="single" w:sz="8" w:color="auto"/>
            </w:tcBorders>
          </w:tcPr>
          <w:p>
            <w:pPr>
              <w:spacing w:after="0"/>
              <w:rPr>
                <w:sz w:val="24"/>
                <w:szCs w:val="24"/>
                <w:color w:val="auto"/>
              </w:rPr>
            </w:pPr>
          </w:p>
        </w:tc>
        <w:tc>
          <w:tcPr>
            <w:tcW w:w="3980" w:type="dxa"/>
            <w:vAlign w:val="bottom"/>
            <w:vMerge w:val="restart"/>
          </w:tcPr>
          <w:p>
            <w:pPr>
              <w:jc w:val="center"/>
              <w:ind w:left="1656"/>
              <w:spacing w:after="0" w:line="267" w:lineRule="exact"/>
              <w:rPr>
                <w:sz w:val="20"/>
                <w:szCs w:val="20"/>
                <w:color w:val="auto"/>
              </w:rPr>
            </w:pPr>
            <w:r>
              <w:rPr>
                <w:rFonts w:ascii="Corbel" w:cs="Corbel" w:eastAsia="Corbel" w:hAnsi="Corbel"/>
                <w:sz w:val="22"/>
                <w:szCs w:val="22"/>
                <w:color w:val="auto"/>
                <w:w w:val="95"/>
              </w:rPr>
              <w:t>No</w:t>
            </w:r>
          </w:p>
        </w:tc>
        <w:tc>
          <w:tcPr>
            <w:tcW w:w="1020" w:type="dxa"/>
            <w:vAlign w:val="bottom"/>
            <w:tcBorders>
              <w:bottom w:val="single" w:sz="8" w:color="auto"/>
            </w:tcBorders>
          </w:tcPr>
          <w:p>
            <w:pPr>
              <w:spacing w:after="0"/>
              <w:rPr>
                <w:sz w:val="24"/>
                <w:szCs w:val="24"/>
                <w:color w:val="auto"/>
              </w:rPr>
            </w:pPr>
          </w:p>
        </w:tc>
        <w:tc>
          <w:tcPr>
            <w:tcW w:w="1020" w:type="dxa"/>
            <w:vAlign w:val="bottom"/>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238"/>
        </w:trPr>
        <w:tc>
          <w:tcPr>
            <w:tcW w:w="1300" w:type="dxa"/>
            <w:vAlign w:val="bottom"/>
            <w:vMerge w:val="continue"/>
          </w:tcPr>
          <w:p>
            <w:pPr>
              <w:spacing w:after="0"/>
              <w:rPr>
                <w:sz w:val="20"/>
                <w:szCs w:val="20"/>
                <w:color w:val="auto"/>
              </w:rPr>
            </w:pPr>
          </w:p>
        </w:tc>
        <w:tc>
          <w:tcPr>
            <w:tcW w:w="1000" w:type="dxa"/>
            <w:vAlign w:val="bottom"/>
            <w:tcBorders>
              <w:left w:val="single" w:sz="8" w:color="auto"/>
              <w:right w:val="single" w:sz="8" w:color="auto"/>
            </w:tcBorders>
          </w:tcPr>
          <w:p>
            <w:pPr>
              <w:spacing w:after="0"/>
              <w:rPr>
                <w:sz w:val="20"/>
                <w:szCs w:val="20"/>
                <w:color w:val="auto"/>
              </w:rPr>
            </w:pPr>
          </w:p>
        </w:tc>
        <w:tc>
          <w:tcPr>
            <w:tcW w:w="3980" w:type="dxa"/>
            <w:vAlign w:val="bottom"/>
            <w:vMerge w:val="continue"/>
          </w:tcPr>
          <w:p>
            <w:pPr>
              <w:spacing w:after="0"/>
              <w:rPr>
                <w:sz w:val="20"/>
                <w:szCs w:val="20"/>
                <w:color w:val="auto"/>
              </w:rPr>
            </w:pPr>
          </w:p>
        </w:tc>
        <w:tc>
          <w:tcPr>
            <w:tcW w:w="1020" w:type="dxa"/>
            <w:vAlign w:val="bottom"/>
            <w:tcBorders>
              <w:left w:val="single" w:sz="8" w:color="auto"/>
              <w:right w:val="single" w:sz="8" w:color="auto"/>
            </w:tcBorders>
          </w:tcPr>
          <w:p>
            <w:pPr>
              <w:spacing w:after="0"/>
              <w:rPr>
                <w:sz w:val="20"/>
                <w:szCs w:val="20"/>
                <w:color w:val="auto"/>
              </w:rPr>
            </w:pPr>
          </w:p>
        </w:tc>
        <w:tc>
          <w:tcPr>
            <w:tcW w:w="10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88"/>
        </w:trPr>
        <w:tc>
          <w:tcPr>
            <w:tcW w:w="1300" w:type="dxa"/>
            <w:vAlign w:val="bottom"/>
          </w:tcPr>
          <w:p>
            <w:pPr>
              <w:spacing w:after="0"/>
              <w:rPr>
                <w:sz w:val="16"/>
                <w:szCs w:val="16"/>
                <w:color w:val="auto"/>
              </w:rPr>
            </w:pPr>
          </w:p>
        </w:tc>
        <w:tc>
          <w:tcPr>
            <w:tcW w:w="1000" w:type="dxa"/>
            <w:vAlign w:val="bottom"/>
            <w:tcBorders>
              <w:left w:val="single" w:sz="8" w:color="auto"/>
              <w:bottom w:val="single" w:sz="8" w:color="auto"/>
              <w:right w:val="single" w:sz="8" w:color="auto"/>
            </w:tcBorders>
          </w:tcPr>
          <w:p>
            <w:pPr>
              <w:spacing w:after="0"/>
              <w:rPr>
                <w:sz w:val="16"/>
                <w:szCs w:val="16"/>
                <w:color w:val="auto"/>
              </w:rPr>
            </w:pPr>
          </w:p>
        </w:tc>
        <w:tc>
          <w:tcPr>
            <w:tcW w:w="3980" w:type="dxa"/>
            <w:vAlign w:val="bottom"/>
          </w:tcPr>
          <w:p>
            <w:pPr>
              <w:spacing w:after="0"/>
              <w:rPr>
                <w:sz w:val="16"/>
                <w:szCs w:val="16"/>
                <w:color w:val="auto"/>
              </w:rPr>
            </w:pPr>
          </w:p>
        </w:tc>
        <w:tc>
          <w:tcPr>
            <w:tcW w:w="1020" w:type="dxa"/>
            <w:vAlign w:val="bottom"/>
            <w:tcBorders>
              <w:left w:val="single" w:sz="8" w:color="auto"/>
              <w:bottom w:val="single" w:sz="8" w:color="auto"/>
              <w:right w:val="single" w:sz="8" w:color="auto"/>
            </w:tcBorders>
          </w:tcPr>
          <w:p>
            <w:pPr>
              <w:spacing w:after="0"/>
              <w:rPr>
                <w:sz w:val="16"/>
                <w:szCs w:val="16"/>
                <w:color w:val="auto"/>
              </w:rPr>
            </w:pPr>
          </w:p>
        </w:tc>
        <w:tc>
          <w:tcPr>
            <w:tcW w:w="102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335" w:lineRule="exact"/>
        <w:rPr>
          <w:sz w:val="20"/>
          <w:szCs w:val="20"/>
          <w:color w:val="auto"/>
        </w:rPr>
      </w:pPr>
    </w:p>
    <w:p>
      <w:pPr>
        <w:spacing w:after="0" w:line="239" w:lineRule="auto"/>
        <w:rPr>
          <w:sz w:val="20"/>
          <w:szCs w:val="20"/>
          <w:color w:val="auto"/>
        </w:rPr>
      </w:pPr>
      <w:r>
        <w:rPr>
          <w:rFonts w:ascii="Corbel" w:cs="Corbel" w:eastAsia="Corbel" w:hAnsi="Corbel"/>
          <w:sz w:val="22"/>
          <w:szCs w:val="22"/>
          <w:color w:val="auto"/>
        </w:rPr>
        <w:t>Please give three reasons why the employee should be confirmed/ not confirmed after the probationary period.</w:t>
      </w:r>
    </w:p>
    <w:p>
      <w:pPr>
        <w:spacing w:after="0" w:line="290" w:lineRule="exact"/>
        <w:rPr>
          <w:sz w:val="20"/>
          <w:szCs w:val="20"/>
          <w:color w:val="auto"/>
        </w:rPr>
      </w:pPr>
    </w:p>
    <w:p>
      <w:pPr>
        <w:jc w:val="both"/>
        <w:ind w:left="720" w:hanging="363"/>
        <w:spacing w:after="0" w:line="239" w:lineRule="auto"/>
        <w:tabs>
          <w:tab w:leader="none" w:pos="720" w:val="left"/>
        </w:tabs>
        <w:numPr>
          <w:ilvl w:val="0"/>
          <w:numId w:val="2"/>
        </w:numPr>
        <w:rPr>
          <w:rFonts w:ascii="Corbel" w:cs="Corbel" w:eastAsia="Corbel" w:hAnsi="Corbel"/>
          <w:sz w:val="22"/>
          <w:szCs w:val="22"/>
          <w:color w:val="auto"/>
        </w:rPr>
      </w:pPr>
      <w:r>
        <w:rPr>
          <w:rFonts w:ascii="Corbel" w:cs="Corbel" w:eastAsia="Corbel" w:hAnsi="Corbel"/>
          <w:sz w:val="22"/>
          <w:szCs w:val="22"/>
          <w:color w:val="auto"/>
        </w:rPr>
        <w:t>…………………………………………………………………………………………………………………………………………………..</w:t>
      </w:r>
    </w:p>
    <w:p>
      <w:pPr>
        <w:spacing w:after="0" w:line="270" w:lineRule="exact"/>
        <w:rPr>
          <w:rFonts w:ascii="Corbel" w:cs="Corbel" w:eastAsia="Corbel" w:hAnsi="Corbel"/>
          <w:sz w:val="22"/>
          <w:szCs w:val="22"/>
          <w:color w:val="auto"/>
        </w:rPr>
      </w:pPr>
    </w:p>
    <w:p>
      <w:pPr>
        <w:jc w:val="both"/>
        <w:ind w:left="720"/>
        <w:spacing w:after="0" w:line="239" w:lineRule="auto"/>
        <w:rPr>
          <w:rFonts w:ascii="Corbel" w:cs="Corbel" w:eastAsia="Corbel" w:hAnsi="Corbel"/>
          <w:sz w:val="22"/>
          <w:szCs w:val="22"/>
          <w:color w:val="auto"/>
        </w:rPr>
      </w:pPr>
      <w:r>
        <w:rPr>
          <w:rFonts w:ascii="Corbel" w:cs="Corbel" w:eastAsia="Corbel" w:hAnsi="Corbel"/>
          <w:sz w:val="22"/>
          <w:szCs w:val="22"/>
          <w:color w:val="auto"/>
        </w:rPr>
        <w:t>.......................................................................................................................................................................</w:t>
      </w:r>
    </w:p>
    <w:p>
      <w:pPr>
        <w:spacing w:after="0" w:line="270" w:lineRule="exact"/>
        <w:rPr>
          <w:rFonts w:ascii="Corbel" w:cs="Corbel" w:eastAsia="Corbel" w:hAnsi="Corbel"/>
          <w:sz w:val="22"/>
          <w:szCs w:val="22"/>
          <w:color w:val="auto"/>
        </w:rPr>
      </w:pPr>
    </w:p>
    <w:p>
      <w:pPr>
        <w:jc w:val="both"/>
        <w:ind w:left="720"/>
        <w:spacing w:after="0" w:line="239" w:lineRule="auto"/>
        <w:rPr>
          <w:rFonts w:ascii="Corbel" w:cs="Corbel" w:eastAsia="Corbel" w:hAnsi="Corbel"/>
          <w:sz w:val="22"/>
          <w:szCs w:val="22"/>
          <w:color w:val="auto"/>
        </w:rPr>
      </w:pPr>
      <w:r>
        <w:rPr>
          <w:rFonts w:ascii="Corbel" w:cs="Corbel" w:eastAsia="Corbel" w:hAnsi="Corbel"/>
          <w:sz w:val="22"/>
          <w:szCs w:val="22"/>
          <w:color w:val="auto"/>
        </w:rPr>
        <w:t>.......................................................................................................................................................................</w:t>
      </w:r>
    </w:p>
    <w:p>
      <w:pPr>
        <w:spacing w:after="0" w:line="270"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00" w:lineRule="exact"/>
        <w:rPr>
          <w:rFonts w:ascii="Corbel" w:cs="Corbel" w:eastAsia="Corbel" w:hAnsi="Corbel"/>
          <w:sz w:val="22"/>
          <w:szCs w:val="22"/>
          <w:color w:val="auto"/>
        </w:rPr>
      </w:pPr>
    </w:p>
    <w:p>
      <w:pPr>
        <w:spacing w:after="0" w:line="335" w:lineRule="exact"/>
        <w:rPr>
          <w:rFonts w:ascii="Corbel" w:cs="Corbel" w:eastAsia="Corbel" w:hAnsi="Corbel"/>
          <w:sz w:val="22"/>
          <w:szCs w:val="22"/>
          <w:color w:val="auto"/>
        </w:rPr>
      </w:pPr>
    </w:p>
    <w:p>
      <w:pPr>
        <w:jc w:val="both"/>
        <w:ind w:left="720" w:hanging="363"/>
        <w:spacing w:after="0"/>
        <w:tabs>
          <w:tab w:leader="none" w:pos="720" w:val="left"/>
        </w:tabs>
        <w:numPr>
          <w:ilvl w:val="0"/>
          <w:numId w:val="2"/>
        </w:numPr>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00" w:lineRule="exact"/>
        <w:rPr>
          <w:rFonts w:ascii="Corbel" w:cs="Corbel" w:eastAsia="Corbel" w:hAnsi="Corbel"/>
          <w:sz w:val="22"/>
          <w:szCs w:val="22"/>
          <w:color w:val="auto"/>
        </w:rPr>
      </w:pPr>
    </w:p>
    <w:p>
      <w:pPr>
        <w:spacing w:after="0" w:line="200" w:lineRule="exact"/>
        <w:rPr>
          <w:rFonts w:ascii="Corbel" w:cs="Corbel" w:eastAsia="Corbel" w:hAnsi="Corbel"/>
          <w:sz w:val="22"/>
          <w:szCs w:val="22"/>
          <w:color w:val="auto"/>
        </w:rPr>
      </w:pPr>
    </w:p>
    <w:p>
      <w:pPr>
        <w:spacing w:after="0" w:line="200" w:lineRule="exact"/>
        <w:rPr>
          <w:rFonts w:ascii="Corbel" w:cs="Corbel" w:eastAsia="Corbel" w:hAnsi="Corbel"/>
          <w:sz w:val="22"/>
          <w:szCs w:val="22"/>
          <w:color w:val="auto"/>
        </w:rPr>
      </w:pPr>
    </w:p>
    <w:p>
      <w:pPr>
        <w:spacing w:after="0" w:line="204" w:lineRule="exact"/>
        <w:rPr>
          <w:rFonts w:ascii="Corbel" w:cs="Corbel" w:eastAsia="Corbel" w:hAnsi="Corbel"/>
          <w:sz w:val="22"/>
          <w:szCs w:val="22"/>
          <w:color w:val="auto"/>
        </w:rPr>
      </w:pPr>
    </w:p>
    <w:p>
      <w:pPr>
        <w:jc w:val="both"/>
        <w:ind w:left="720" w:hanging="363"/>
        <w:spacing w:after="0"/>
        <w:tabs>
          <w:tab w:leader="none" w:pos="720" w:val="left"/>
        </w:tabs>
        <w:numPr>
          <w:ilvl w:val="0"/>
          <w:numId w:val="2"/>
        </w:numPr>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line="239" w:lineRule="auto"/>
        <w:rPr>
          <w:rFonts w:ascii="Corbel" w:cs="Corbel" w:eastAsia="Corbel" w:hAnsi="Corbel"/>
          <w:sz w:val="22"/>
          <w:szCs w:val="22"/>
          <w:color w:val="auto"/>
        </w:rPr>
      </w:pPr>
      <w:r>
        <w:rPr>
          <w:rFonts w:ascii="Corbel" w:cs="Corbel" w:eastAsia="Corbel" w:hAnsi="Corbel"/>
          <w:sz w:val="22"/>
          <w:szCs w:val="22"/>
          <w:color w:val="auto"/>
        </w:rPr>
        <w:t>.......................................................................................................................................................................</w:t>
      </w:r>
    </w:p>
    <w:p>
      <w:pPr>
        <w:spacing w:after="0" w:line="270"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6"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line="239" w:lineRule="auto"/>
        <w:rPr>
          <w:rFonts w:ascii="Corbel" w:cs="Corbel" w:eastAsia="Corbel" w:hAnsi="Corbel"/>
          <w:sz w:val="22"/>
          <w:szCs w:val="22"/>
          <w:color w:val="auto"/>
        </w:rPr>
      </w:pPr>
      <w:r>
        <w:rPr>
          <w:rFonts w:ascii="Corbel" w:cs="Corbel" w:eastAsia="Corbel" w:hAnsi="Corbel"/>
          <w:sz w:val="22"/>
          <w:szCs w:val="22"/>
          <w:color w:val="auto"/>
        </w:rPr>
        <w:t>.......................................................................................................................................................................</w:t>
      </w:r>
    </w:p>
    <w:p>
      <w:pPr>
        <w:spacing w:after="0" w:line="270" w:lineRule="exact"/>
        <w:rPr>
          <w:sz w:val="20"/>
          <w:szCs w:val="20"/>
          <w:color w:val="auto"/>
        </w:rPr>
      </w:pPr>
    </w:p>
    <w:p>
      <w:pPr>
        <w:ind w:left="720"/>
        <w:spacing w:after="0" w:line="239" w:lineRule="auto"/>
        <w:rPr>
          <w:sz w:val="20"/>
          <w:szCs w:val="20"/>
          <w:color w:val="auto"/>
        </w:rPr>
      </w:pPr>
      <w:r>
        <w:rPr>
          <w:rFonts w:ascii="Corbel" w:cs="Corbel" w:eastAsia="Corbel" w:hAnsi="Corbel"/>
          <w:sz w:val="22"/>
          <w:szCs w:val="22"/>
          <w:color w:val="auto"/>
        </w:rPr>
        <w:t>.......................................................................................................................................................................</w:t>
      </w:r>
    </w:p>
    <w:p>
      <w:pPr>
        <w:spacing w:after="0" w:line="270" w:lineRule="exact"/>
        <w:rPr>
          <w:sz w:val="20"/>
          <w:szCs w:val="20"/>
          <w:color w:val="auto"/>
        </w:rPr>
      </w:pPr>
    </w:p>
    <w:p>
      <w:pPr>
        <w:spacing w:after="0"/>
        <w:rPr>
          <w:sz w:val="20"/>
          <w:szCs w:val="20"/>
          <w:color w:val="auto"/>
        </w:rPr>
      </w:pPr>
      <w:r>
        <w:rPr>
          <w:rFonts w:ascii="Corbel" w:cs="Corbel" w:eastAsia="Corbel" w:hAnsi="Corbel"/>
          <w:sz w:val="22"/>
          <w:szCs w:val="22"/>
          <w:b w:val="1"/>
          <w:bCs w:val="1"/>
          <w:color w:val="auto"/>
        </w:rPr>
        <w:t>Rating Supervisor's Signature</w:t>
      </w:r>
      <w:r>
        <w:rPr>
          <w:rFonts w:ascii="Corbel" w:cs="Corbel" w:eastAsia="Corbel" w:hAnsi="Corbel"/>
          <w:sz w:val="22"/>
          <w:szCs w:val="22"/>
          <w:color w:val="auto"/>
        </w:rPr>
        <w:t>:</w:t>
      </w:r>
    </w:p>
    <w:p>
      <w:pPr>
        <w:spacing w:after="0" w:line="1" w:lineRule="exact"/>
        <w:rPr>
          <w:sz w:val="20"/>
          <w:szCs w:val="20"/>
          <w:color w:val="auto"/>
        </w:rPr>
      </w:pPr>
    </w:p>
    <w:p>
      <w:pPr>
        <w:spacing w:after="0"/>
        <w:rPr>
          <w:sz w:val="20"/>
          <w:szCs w:val="20"/>
          <w:color w:val="auto"/>
        </w:rPr>
      </w:pPr>
      <w:r>
        <w:rPr>
          <w:rFonts w:ascii="Corbel" w:cs="Corbel" w:eastAsia="Corbel" w:hAnsi="Corbel"/>
          <w:sz w:val="22"/>
          <w:szCs w:val="22"/>
          <w:b w:val="1"/>
          <w:bCs w:val="1"/>
          <w:color w:val="auto"/>
        </w:rPr>
        <w:t>Date</w:t>
      </w:r>
      <w:r>
        <w:rPr>
          <w:rFonts w:ascii="Corbel" w:cs="Corbel" w:eastAsia="Corbel" w:hAnsi="Corbel"/>
          <w:sz w:val="22"/>
          <w:szCs w:val="22"/>
          <w:color w:val="auto"/>
        </w:rPr>
        <w:t>:</w:t>
      </w:r>
    </w:p>
    <w:p>
      <w:pPr>
        <w:spacing w:after="0" w:line="276" w:lineRule="exact"/>
        <w:rPr>
          <w:sz w:val="20"/>
          <w:szCs w:val="20"/>
          <w:color w:val="auto"/>
        </w:rPr>
      </w:pPr>
    </w:p>
    <w:p>
      <w:pPr>
        <w:ind w:right="481"/>
        <w:spacing w:after="0" w:line="236" w:lineRule="auto"/>
        <w:rPr>
          <w:sz w:val="20"/>
          <w:szCs w:val="20"/>
          <w:color w:val="auto"/>
        </w:rPr>
      </w:pPr>
      <w:r>
        <w:rPr>
          <w:rFonts w:ascii="Corbel" w:cs="Corbel" w:eastAsia="Corbel" w:hAnsi="Corbel"/>
          <w:sz w:val="20"/>
          <w:szCs w:val="20"/>
          <w:color w:val="auto"/>
        </w:rPr>
        <w:t>Use separate sheet(s), if necessary, for additional comments. Please note on form if separate sheet(s) is/are used. Signing a performance review form does not indicate agreement but acknowledging that there has been a review of performance.</w:t>
      </w:r>
    </w:p>
    <w:p>
      <w:pPr>
        <w:spacing w:after="0" w:line="51" w:lineRule="exact"/>
        <w:rPr>
          <w:sz w:val="20"/>
          <w:szCs w:val="20"/>
          <w:color w:val="auto"/>
        </w:rPr>
      </w:pPr>
    </w:p>
    <w:tbl>
      <w:tblPr>
        <w:tblLayout w:type="fixed"/>
        <w:tblInd w:w="107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6</w:t>
            </w:r>
          </w:p>
        </w:tc>
      </w:tr>
      <w:p>
        <w:pPr>
          <w:sectPr>
            <w:pgSz w:w="11900" w:h="16838" w:orient="portrait"/>
            <w:cols w:equalWidth="0" w:num="1">
              <w:col w:w="10901"/>
            </w:cols>
            <w:pgMar w:left="740" w:top="1440" w:right="259" w:bottom="364" w:gutter="0" w:footer="0" w:header="0"/>
          </w:sectPr>
        </w:pPr>
      </w:p>
      <w:bookmarkStart w:id="6" w:name="page7"/>
      <w:bookmarkEnd w:id="6"/>
    </w:tbl>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10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0"/>
          <w:szCs w:val="20"/>
          <w:color w:val="auto"/>
        </w:rPr>
      </w:pPr>
    </w:p>
    <w:p>
      <w:pPr>
        <w:ind w:left="438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0"/>
          <w:szCs w:val="20"/>
          <w:color w:val="auto"/>
        </w:rPr>
      </w:pPr>
    </w:p>
    <w:p>
      <w:pPr>
        <w:ind w:left="4120"/>
        <w:spacing w:after="0"/>
        <w:rPr>
          <w:sz w:val="20"/>
          <w:szCs w:val="20"/>
          <w:color w:val="auto"/>
        </w:rPr>
      </w:pPr>
      <w:r>
        <w:rPr>
          <w:rFonts w:ascii="Corbel" w:cs="Corbel" w:eastAsia="Corbel" w:hAnsi="Corbel"/>
          <w:sz w:val="16"/>
          <w:szCs w:val="16"/>
          <w:b w:val="1"/>
          <w:bCs w:val="1"/>
          <w:color w:val="auto"/>
        </w:rPr>
        <w:t>Form Revised on 30 March 2016</w:t>
      </w:r>
    </w:p>
    <w:p>
      <w:pPr>
        <w:spacing w:after="0" w:line="200" w:lineRule="exact"/>
        <w:rPr>
          <w:sz w:val="20"/>
          <w:szCs w:val="20"/>
          <w:color w:val="auto"/>
        </w:rPr>
      </w:pPr>
    </w:p>
    <w:p>
      <w:pPr>
        <w:spacing w:after="0" w:line="335"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Head of Department's Comments: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2127250</wp:posOffset>
                </wp:positionH>
                <wp:positionV relativeFrom="paragraph">
                  <wp:posOffset>-17145</wp:posOffset>
                </wp:positionV>
                <wp:extent cx="4272280"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72280"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5pt,-1.3499pt" to="503.9pt,-1.3499pt" o:allowincell="f" strokecolor="#231F20" strokeweight="0.6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323850</wp:posOffset>
                </wp:positionV>
                <wp:extent cx="630110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25.5pt" to="503.9pt,25.5pt" o:allowincell="f" strokecolor="#231F20" strokeweight="0.6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664845</wp:posOffset>
                </wp:positionV>
                <wp:extent cx="6301105"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19">
                          <a:solidFill>
                            <a:srgbClr val="231F2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52.35pt" to="503.9pt,52.35pt" o:allowincell="f" strokecolor="#231F20" strokeweight="0.5999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1007110</wp:posOffset>
                </wp:positionV>
                <wp:extent cx="630110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79.3pt" to="503.9pt,79.3pt" o:allowincell="f" strokecolor="#231F2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Signature</w:t>
      </w:r>
      <w:r>
        <w:rPr>
          <w:rFonts w:ascii="Corbel" w:cs="Corbel" w:eastAsia="Corbel" w:hAnsi="Corbel"/>
          <w:sz w:val="22"/>
          <w:szCs w:val="22"/>
          <w:color w:val="auto"/>
        </w:rPr>
        <w:t>:</w:t>
      </w:r>
    </w:p>
    <w:p>
      <w:pPr>
        <w:spacing w:after="0" w:line="1"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Date</w:t>
      </w:r>
      <w:r>
        <w:rPr>
          <w:rFonts w:ascii="Corbel" w:cs="Corbel" w:eastAsia="Corbel" w:hAnsi="Corbel"/>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Corbel" w:cs="Corbel" w:eastAsia="Corbel" w:hAnsi="Corbel"/>
          <w:sz w:val="22"/>
          <w:szCs w:val="22"/>
          <w:b w:val="1"/>
          <w:bCs w:val="1"/>
          <w:color w:val="auto"/>
        </w:rPr>
        <w:t>MD’s Comments: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1102995</wp:posOffset>
                </wp:positionH>
                <wp:positionV relativeFrom="paragraph">
                  <wp:posOffset>-17780</wp:posOffset>
                </wp:positionV>
                <wp:extent cx="529653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9653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85pt,-1.3999pt" to="503.9pt,-1.3999pt" o:allowincell="f" strokecolor="#231F20" strokeweight="0.6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323215</wp:posOffset>
                </wp:positionV>
                <wp:extent cx="630110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25.45pt" to="503.9pt,25.45pt" o:allowincell="f" strokecolor="#231F20" strokeweight="0.6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664845</wp:posOffset>
                </wp:positionV>
                <wp:extent cx="630110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52.35pt" to="503.9pt,52.35pt" o:allowincell="f" strokecolor="#231F20" strokeweight="0.6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1005840</wp:posOffset>
                </wp:positionV>
                <wp:extent cx="6301105"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79.2pt" to="503.9pt,79.2pt" o:allowincell="f" strokecolor="#231F2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Corbel" w:cs="Corbel" w:eastAsia="Corbel" w:hAnsi="Corbel"/>
          <w:sz w:val="22"/>
          <w:szCs w:val="22"/>
          <w:b w:val="1"/>
          <w:bCs w:val="1"/>
          <w:color w:val="auto"/>
        </w:rPr>
        <w:t>Signature</w:t>
      </w:r>
      <w:r>
        <w:rPr>
          <w:rFonts w:ascii="Corbel" w:cs="Corbel" w:eastAsia="Corbel" w:hAnsi="Corbel"/>
          <w:sz w:val="22"/>
          <w:szCs w:val="22"/>
          <w:color w:val="auto"/>
        </w:rPr>
        <w:t>:</w:t>
      </w:r>
    </w:p>
    <w:p>
      <w:pPr>
        <w:spacing w:after="0"/>
        <w:rPr>
          <w:sz w:val="20"/>
          <w:szCs w:val="20"/>
          <w:color w:val="auto"/>
        </w:rPr>
      </w:pPr>
      <w:r>
        <w:rPr>
          <w:rFonts w:ascii="Corbel" w:cs="Corbel" w:eastAsia="Corbel" w:hAnsi="Corbel"/>
          <w:sz w:val="22"/>
          <w:szCs w:val="22"/>
          <w:b w:val="1"/>
          <w:bCs w:val="1"/>
          <w:color w:val="auto"/>
        </w:rPr>
        <w:t>Date</w:t>
      </w:r>
      <w:r>
        <w:rPr>
          <w:rFonts w:ascii="Corbel" w:cs="Corbel" w:eastAsia="Corbel" w:hAnsi="Corbel"/>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tbl>
      <w:tblPr>
        <w:tblLayout w:type="fixed"/>
        <w:tblInd w:w="107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7</w:t>
            </w:r>
          </w:p>
        </w:tc>
      </w:tr>
    </w:tbl>
    <w:p>
      <w:pPr>
        <w:spacing w:after="0" w:line="1" w:lineRule="exact"/>
        <w:rPr>
          <w:sz w:val="20"/>
          <w:szCs w:val="20"/>
          <w:color w:val="auto"/>
        </w:rPr>
      </w:pPr>
    </w:p>
    <w:sectPr>
      <w:pgSz w:w="11900" w:h="16838" w:orient="portrait"/>
      <w:cols w:equalWidth="0" w:num="1">
        <w:col w:w="10901"/>
      </w:cols>
      <w:pgMar w:left="740" w:top="1440" w:right="259" w:bottom="36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auto"/>
    <w:pitch w:val="variable"/>
    <w:sig w:usb0="A00002EF" w:usb1="4000A44B" w:usb2="00000000" w:usb3="00000000" w:csb0="2000019F" w:csb1="00000000"/>
  </w:font>
  <w:font w:name="Tahoma">
    <w:panose1 w:val="020B0604030504040204"/>
    <w:charset w:val="00"/>
    <w:family w:val="swiss"/>
    <w:pitch w:val="variable"/>
    <w:sig w:usb0="E1002EFF" w:usb1="C000605B" w:usb2="00000029" w:usb3="00000000" w:csb0="200101FF" w:csb1="2028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2016-11-18T15:02:23Z</dcterms:created>
  <dcterms:modified xsi:type="dcterms:W3CDTF">2016-11-18T15:02:23Z</dcterms:modified>
</cp:coreProperties>
</file>