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CD" w:rsidRPr="006F4D76" w:rsidRDefault="0091196A" w:rsidP="00D665CD">
      <w:pPr>
        <w:pStyle w:val="Title"/>
        <w:rPr>
          <w:noProof/>
          <w:lang w:val="bs-Latn-BA"/>
        </w:rPr>
      </w:pPr>
      <w:r>
        <w:rPr>
          <w:noProof/>
          <w:lang w:val="bs-Latn-BA"/>
        </w:rPr>
        <w:t>Pljus</w:t>
      </w:r>
    </w:p>
    <w:p w:rsidR="00D665CD" w:rsidRPr="006F4D76" w:rsidRDefault="00D665CD" w:rsidP="00425AED">
      <w:pPr>
        <w:jc w:val="both"/>
        <w:rPr>
          <w:noProof/>
          <w:sz w:val="24"/>
          <w:szCs w:val="24"/>
          <w:lang w:val="bs-Latn-BA"/>
        </w:rPr>
      </w:pPr>
    </w:p>
    <w:p w:rsidR="0091196A" w:rsidRDefault="0091196A" w:rsidP="0091196A">
      <w:pPr>
        <w:pStyle w:val="Default"/>
        <w:rPr>
          <w:rFonts w:asciiTheme="minorHAnsi" w:hAnsiTheme="minorHAnsi"/>
          <w:noProof/>
          <w:lang w:val="bs-Latn-BA"/>
        </w:rPr>
      </w:pPr>
      <w:r>
        <w:rPr>
          <w:rFonts w:asciiTheme="minorHAnsi" w:hAnsiTheme="minorHAnsi"/>
          <w:noProof/>
          <w:lang w:val="bs-Latn-BA"/>
        </w:rPr>
        <w:t>Rijade je smislio genijalnu novu operaciju koja se zove pljus. Ova operacija je po svemu ista kao i plus ali se zove pljus. Unos su 2 broja A i B. Nadjite vrijednost "A pljus B".</w:t>
      </w:r>
      <w:r w:rsidRPr="006F4D76">
        <w:rPr>
          <w:rFonts w:asciiTheme="minorHAnsi" w:hAnsiTheme="minorHAnsi"/>
          <w:noProof/>
          <w:lang w:val="bs-Latn-BA"/>
        </w:rPr>
        <w:t xml:space="preserve"> </w:t>
      </w:r>
    </w:p>
    <w:p w:rsidR="0091196A" w:rsidRDefault="0091196A" w:rsidP="0091196A">
      <w:pPr>
        <w:pStyle w:val="Default"/>
        <w:rPr>
          <w:rFonts w:asciiTheme="minorHAnsi" w:hAnsiTheme="minorHAnsi"/>
          <w:noProof/>
          <w:lang w:val="bs-Latn-BA"/>
        </w:rPr>
      </w:pPr>
      <w:r>
        <w:rPr>
          <w:rFonts w:asciiTheme="minorHAnsi" w:hAnsiTheme="minorHAnsi"/>
          <w:noProof/>
          <w:lang w:val="bs-Latn-BA"/>
        </w:rPr>
        <w:t>Implementirajte funkciju sa sljedećim prototipom(C / C++):</w:t>
      </w:r>
    </w:p>
    <w:p w:rsidR="0091196A" w:rsidRDefault="0091196A" w:rsidP="0091196A">
      <w:pPr>
        <w:pStyle w:val="Default"/>
        <w:rPr>
          <w:rFonts w:asciiTheme="minorHAnsi" w:hAnsiTheme="minorHAnsi"/>
          <w:noProof/>
          <w:lang w:val="bs-Latn-BA"/>
        </w:rPr>
      </w:pPr>
    </w:p>
    <w:p w:rsidR="0091196A" w:rsidRPr="0091196A" w:rsidRDefault="0091196A" w:rsidP="0091196A">
      <w:pPr>
        <w:pStyle w:val="Default"/>
        <w:rPr>
          <w:rFonts w:asciiTheme="minorHAnsi" w:hAnsiTheme="minorHAnsi"/>
          <w:i/>
          <w:noProof/>
          <w:lang w:val="bs-Latn-BA"/>
        </w:rPr>
      </w:pPr>
      <w:r w:rsidRPr="0091196A">
        <w:rPr>
          <w:rFonts w:asciiTheme="minorHAnsi" w:hAnsiTheme="minorHAnsi"/>
          <w:i/>
          <w:noProof/>
          <w:lang w:val="bs-Latn-BA"/>
        </w:rPr>
        <w:t xml:space="preserve">int </w:t>
      </w:r>
      <w:r w:rsidRPr="0091196A">
        <w:rPr>
          <w:rFonts w:asciiTheme="minorHAnsi" w:hAnsiTheme="minorHAnsi"/>
          <w:b/>
          <w:i/>
          <w:noProof/>
          <w:lang w:val="bs-Latn-BA"/>
        </w:rPr>
        <w:t>saberi</w:t>
      </w:r>
      <w:r w:rsidRPr="0091196A">
        <w:rPr>
          <w:rFonts w:asciiTheme="minorHAnsi" w:hAnsiTheme="minorHAnsi"/>
          <w:i/>
          <w:noProof/>
          <w:lang w:val="bs-Latn-BA"/>
        </w:rPr>
        <w:t>(int a, int b);</w:t>
      </w:r>
    </w:p>
    <w:p w:rsidR="0091196A" w:rsidRDefault="0091196A" w:rsidP="0091196A">
      <w:pPr>
        <w:pStyle w:val="Default"/>
        <w:rPr>
          <w:rFonts w:asciiTheme="minorHAnsi" w:hAnsiTheme="minorHAnsi"/>
          <w:noProof/>
          <w:lang w:val="bs-Latn-BA"/>
        </w:rPr>
      </w:pPr>
    </w:p>
    <w:p w:rsidR="0091196A" w:rsidRDefault="0091196A" w:rsidP="0091196A">
      <w:pPr>
        <w:pStyle w:val="Default"/>
        <w:rPr>
          <w:rFonts w:asciiTheme="minorHAnsi" w:hAnsiTheme="minorHAnsi"/>
          <w:noProof/>
          <w:lang w:val="bs-Latn-BA"/>
        </w:rPr>
      </w:pPr>
      <w:bookmarkStart w:id="0" w:name="_GoBack"/>
      <w:bookmarkEnd w:id="0"/>
      <w:r>
        <w:rPr>
          <w:rFonts w:asciiTheme="minorHAnsi" w:hAnsiTheme="minorHAnsi"/>
          <w:noProof/>
          <w:lang w:val="bs-Latn-BA"/>
        </w:rPr>
        <w:t>Koja vraća rezultat "a pljus b".</w:t>
      </w:r>
    </w:p>
    <w:p w:rsidR="0091196A" w:rsidRDefault="0091196A" w:rsidP="0091196A">
      <w:pPr>
        <w:pStyle w:val="Default"/>
        <w:rPr>
          <w:rFonts w:asciiTheme="minorHAnsi" w:hAnsiTheme="minorHAnsi"/>
          <w:noProof/>
          <w:lang w:val="bs-Latn-BA"/>
        </w:rPr>
      </w:pPr>
    </w:p>
    <w:p w:rsidR="0005379E" w:rsidRPr="006F4D76" w:rsidRDefault="00E65DE2" w:rsidP="00E65DE2">
      <w:pPr>
        <w:jc w:val="both"/>
        <w:rPr>
          <w:rFonts w:eastAsiaTheme="minorHAnsi" w:cstheme="minorHAnsi"/>
          <w:noProof/>
          <w:color w:val="000000"/>
          <w:sz w:val="24"/>
          <w:szCs w:val="24"/>
          <w:lang w:val="bs-Latn-BA" w:eastAsia="en-US"/>
        </w:rPr>
      </w:pPr>
      <w:r w:rsidRPr="006F4D76">
        <w:rPr>
          <w:rFonts w:cstheme="minorHAnsi"/>
          <w:b/>
          <w:noProof/>
          <w:color w:val="000000" w:themeColor="text1"/>
          <w:sz w:val="28"/>
          <w:szCs w:val="28"/>
          <w:lang w:val="bs-Latn-BA"/>
        </w:rPr>
        <w:t>Primjeri</w:t>
      </w:r>
    </w:p>
    <w:p w:rsidR="006F4D76" w:rsidRPr="00E45E15" w:rsidRDefault="00A23794" w:rsidP="00E65DE2">
      <w:pPr>
        <w:spacing w:before="240" w:after="240"/>
        <w:jc w:val="both"/>
        <w:rPr>
          <w:rFonts w:cstheme="minorHAnsi"/>
          <w:b/>
          <w:noProof/>
          <w:color w:val="000000" w:themeColor="text1"/>
          <w:sz w:val="24"/>
          <w:szCs w:val="24"/>
          <w:lang w:val="bs-Latn-BA"/>
        </w:rPr>
      </w:pPr>
      <w:r w:rsidRPr="006F4D76">
        <w:rPr>
          <w:rFonts w:cstheme="minorHAnsi"/>
          <w:b/>
          <w:noProof/>
          <w:color w:val="000000" w:themeColor="text1"/>
          <w:sz w:val="24"/>
          <w:szCs w:val="24"/>
          <w:lang w:val="bs-Latn-BA"/>
        </w:rPr>
        <w:t>Primjer br. 1</w:t>
      </w:r>
      <w:r w:rsidR="0091196A">
        <w:rPr>
          <w:rFonts w:cstheme="minorHAnsi"/>
          <w:b/>
          <w:noProof/>
          <w:color w:val="000000" w:themeColor="text1"/>
          <w:sz w:val="24"/>
          <w:szCs w:val="24"/>
          <w:lang w:val="bs-Latn-BA"/>
        </w:rPr>
        <w:t xml:space="preserve"> </w:t>
      </w:r>
      <w:r w:rsidR="00E45E15">
        <w:rPr>
          <w:rFonts w:cstheme="minorHAnsi"/>
          <w:noProof/>
          <w:color w:val="000000" w:themeColor="text1"/>
          <w:sz w:val="24"/>
          <w:szCs w:val="24"/>
          <w:lang w:val="bs-Latn-BA"/>
        </w:rPr>
        <w:t>Neka je Janov niz: {1, 2, 3}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6797"/>
        <w:gridCol w:w="2267"/>
      </w:tblGrid>
      <w:tr w:rsidR="00E65DE2" w:rsidRPr="006F4D76" w:rsidTr="0091196A">
        <w:trPr>
          <w:trHeight w:val="87"/>
        </w:trPr>
        <w:tc>
          <w:tcPr>
            <w:tcW w:w="6797" w:type="dxa"/>
          </w:tcPr>
          <w:p w:rsidR="00E65DE2" w:rsidRPr="006F4D76" w:rsidRDefault="00A23794" w:rsidP="00A90CC9">
            <w:pPr>
              <w:spacing w:line="276" w:lineRule="auto"/>
              <w:jc w:val="both"/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</w:pPr>
            <w:r w:rsidRPr="006F4D76"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  <w:t>Poziv funkcije</w:t>
            </w:r>
          </w:p>
        </w:tc>
        <w:tc>
          <w:tcPr>
            <w:tcW w:w="2267" w:type="dxa"/>
          </w:tcPr>
          <w:p w:rsidR="00E65DE2" w:rsidRPr="006F4D76" w:rsidRDefault="00A23794" w:rsidP="00A90CC9">
            <w:pPr>
              <w:spacing w:line="276" w:lineRule="auto"/>
              <w:jc w:val="both"/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</w:pPr>
            <w:r w:rsidRPr="006F4D76"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  <w:t>Vraćena vrijednost</w:t>
            </w:r>
          </w:p>
        </w:tc>
      </w:tr>
      <w:tr w:rsidR="00E65DE2" w:rsidRPr="006F4D76" w:rsidTr="0091196A">
        <w:trPr>
          <w:trHeight w:val="726"/>
        </w:trPr>
        <w:tc>
          <w:tcPr>
            <w:tcW w:w="6797" w:type="dxa"/>
          </w:tcPr>
          <w:p w:rsidR="00934245" w:rsidRPr="00E45E15" w:rsidRDefault="0091196A" w:rsidP="00934245">
            <w:pPr>
              <w:spacing w:before="240" w:after="240"/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1 2</w:t>
            </w:r>
          </w:p>
        </w:tc>
        <w:tc>
          <w:tcPr>
            <w:tcW w:w="2267" w:type="dxa"/>
          </w:tcPr>
          <w:p w:rsidR="00934245" w:rsidRPr="00E45E15" w:rsidRDefault="00934245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</w:p>
          <w:p w:rsidR="00934245" w:rsidRPr="00E45E15" w:rsidRDefault="0091196A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  <w:t>3</w:t>
            </w:r>
          </w:p>
        </w:tc>
      </w:tr>
      <w:tr w:rsidR="0091196A" w:rsidRPr="006F4D76" w:rsidTr="0091196A">
        <w:trPr>
          <w:trHeight w:val="726"/>
        </w:trPr>
        <w:tc>
          <w:tcPr>
            <w:tcW w:w="6797" w:type="dxa"/>
          </w:tcPr>
          <w:p w:rsidR="0091196A" w:rsidRPr="00E45E15" w:rsidRDefault="0091196A" w:rsidP="00D05EFD">
            <w:pPr>
              <w:spacing w:before="240" w:after="240"/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2 2</w:t>
            </w:r>
          </w:p>
        </w:tc>
        <w:tc>
          <w:tcPr>
            <w:tcW w:w="2267" w:type="dxa"/>
          </w:tcPr>
          <w:p w:rsidR="0091196A" w:rsidRPr="00E45E15" w:rsidRDefault="0091196A" w:rsidP="00D05EF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</w:p>
          <w:p w:rsidR="0091196A" w:rsidRPr="00E45E15" w:rsidRDefault="0091196A" w:rsidP="00D05EF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  <w:t>4</w:t>
            </w:r>
          </w:p>
        </w:tc>
      </w:tr>
    </w:tbl>
    <w:p w:rsidR="006F4D76" w:rsidRDefault="0091196A" w:rsidP="00061880">
      <w:pPr>
        <w:spacing w:before="240" w:after="240"/>
        <w:jc w:val="both"/>
        <w:rPr>
          <w:rFonts w:cstheme="minorHAnsi"/>
          <w:noProof/>
          <w:color w:val="000000" w:themeColor="text1"/>
          <w:sz w:val="24"/>
          <w:szCs w:val="24"/>
          <w:lang w:val="bs-Latn-BA"/>
        </w:rPr>
      </w:pPr>
      <w:r>
        <w:rPr>
          <w:rFonts w:cstheme="minorHAnsi"/>
          <w:noProof/>
          <w:color w:val="000000" w:themeColor="text1"/>
          <w:sz w:val="24"/>
          <w:szCs w:val="24"/>
          <w:lang w:val="bs-Latn-BA"/>
        </w:rPr>
        <w:t>"1 pljus 2" = 1 + 2 = 3</w:t>
      </w:r>
    </w:p>
    <w:p w:rsidR="0091196A" w:rsidRPr="00061880" w:rsidRDefault="0091196A" w:rsidP="00061880">
      <w:pPr>
        <w:spacing w:before="240" w:after="240"/>
        <w:jc w:val="both"/>
        <w:rPr>
          <w:rFonts w:cstheme="minorHAnsi"/>
          <w:noProof/>
          <w:color w:val="000000" w:themeColor="text1"/>
          <w:sz w:val="24"/>
          <w:szCs w:val="24"/>
          <w:lang w:val="bs-Latn-BA"/>
        </w:rPr>
      </w:pPr>
      <w:r>
        <w:rPr>
          <w:rFonts w:cstheme="minorHAnsi"/>
          <w:noProof/>
          <w:color w:val="000000" w:themeColor="text1"/>
          <w:sz w:val="24"/>
          <w:szCs w:val="24"/>
          <w:lang w:val="bs-Latn-BA"/>
        </w:rPr>
        <w:t>"2 pljus 2" = 2 + 2 = 4</w:t>
      </w:r>
    </w:p>
    <w:p w:rsidR="00D665CD" w:rsidRPr="006F4D76" w:rsidRDefault="00D665CD" w:rsidP="004F01F7">
      <w:pPr>
        <w:jc w:val="both"/>
        <w:rPr>
          <w:rFonts w:eastAsiaTheme="minorHAnsi" w:cstheme="minorHAnsi"/>
          <w:noProof/>
          <w:color w:val="000000"/>
          <w:sz w:val="24"/>
          <w:szCs w:val="24"/>
          <w:lang w:val="bs-Latn-BA" w:eastAsia="en-US"/>
        </w:rPr>
      </w:pPr>
      <w:r w:rsidRPr="006F4D76">
        <w:rPr>
          <w:rFonts w:cstheme="minorHAnsi"/>
          <w:b/>
          <w:noProof/>
          <w:color w:val="000000" w:themeColor="text1"/>
          <w:sz w:val="28"/>
          <w:szCs w:val="28"/>
          <w:lang w:val="bs-Latn-BA"/>
        </w:rPr>
        <w:t>Ograničenja na resurse i opis subtaskova</w:t>
      </w:r>
    </w:p>
    <w:p w:rsidR="00271EB1" w:rsidRPr="006F4D76" w:rsidRDefault="00282588" w:rsidP="004F01F7">
      <w:pPr>
        <w:jc w:val="both"/>
        <w:rPr>
          <w:noProof/>
          <w:sz w:val="24"/>
          <w:szCs w:val="24"/>
          <w:lang w:val="bs-Latn-BA"/>
        </w:rPr>
      </w:pPr>
      <w:r w:rsidRPr="006F4D76">
        <w:rPr>
          <w:rFonts w:ascii="Calibri" w:hAnsi="Calibri" w:cs="Calibri"/>
          <w:noProof/>
          <w:color w:val="000000"/>
          <w:sz w:val="24"/>
          <w:szCs w:val="24"/>
          <w:lang w:val="bs-Latn-BA"/>
        </w:rPr>
        <w:t>Vremenska i memorijska ograničenja su dostupna na sistemu za ocjenjivanje.</w:t>
      </w:r>
      <w:r w:rsidR="0091196A">
        <w:rPr>
          <w:rFonts w:ascii="Calibri" w:hAnsi="Calibri" w:cs="Calibri"/>
          <w:noProof/>
          <w:color w:val="000000"/>
          <w:sz w:val="24"/>
          <w:szCs w:val="24"/>
          <w:lang w:val="bs-Latn-BA"/>
        </w:rPr>
        <w:t xml:space="preserve"> Parametri funkcije su ograničeni tako da "a pljus b" staje u granice povratnog tipa</w:t>
      </w:r>
      <w:r w:rsidR="00AF46D9">
        <w:rPr>
          <w:rFonts w:ascii="Calibri" w:hAnsi="Calibri" w:cs="Calibri"/>
          <w:noProof/>
          <w:color w:val="000000"/>
          <w:sz w:val="24"/>
          <w:szCs w:val="24"/>
          <w:lang w:val="bs-Latn-BA"/>
        </w:rPr>
        <w:t>(int ili LongInt zavisno od jezika).</w:t>
      </w:r>
    </w:p>
    <w:sectPr w:rsidR="00271EB1" w:rsidRPr="006F4D76" w:rsidSect="005646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D97" w:rsidRDefault="00E01D97" w:rsidP="00C62C2E">
      <w:pPr>
        <w:spacing w:after="0" w:line="240" w:lineRule="auto"/>
      </w:pPr>
      <w:r>
        <w:separator/>
      </w:r>
    </w:p>
  </w:endnote>
  <w:endnote w:type="continuationSeparator" w:id="0">
    <w:p w:rsidR="00E01D97" w:rsidRDefault="00E01D97" w:rsidP="00C6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D97" w:rsidRDefault="00E01D97" w:rsidP="00C62C2E">
      <w:pPr>
        <w:spacing w:after="0" w:line="240" w:lineRule="auto"/>
      </w:pPr>
      <w:r>
        <w:separator/>
      </w:r>
    </w:p>
  </w:footnote>
  <w:footnote w:type="continuationSeparator" w:id="0">
    <w:p w:rsidR="00E01D97" w:rsidRDefault="00E01D97" w:rsidP="00C6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5CD" w:rsidRDefault="00D665CD" w:rsidP="00D665CD">
    <w:pPr>
      <w:pStyle w:val="Header"/>
      <w:jc w:val="right"/>
    </w:pPr>
    <w:r>
      <w:rPr>
        <w:noProof/>
        <w:lang w:val="bs-Latn-BA" w:eastAsia="bs-Latn-BA"/>
      </w:rPr>
      <w:drawing>
        <wp:inline distT="0" distB="0" distL="0" distR="0">
          <wp:extent cx="808074" cy="43412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052" cy="445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2D2230">
      <w:t xml:space="preserve">Probno </w:t>
    </w:r>
    <w:r w:rsidRPr="00D665CD">
      <w:rPr>
        <w:sz w:val="24"/>
      </w:rPr>
      <w:t xml:space="preserve">BHOI </w:t>
    </w:r>
    <w:r w:rsidR="002D2230">
      <w:rPr>
        <w:sz w:val="24"/>
        <w:lang w:val="bs-Latn-BA"/>
      </w:rPr>
      <w:t>2017</w:t>
    </w:r>
    <w:r w:rsidRPr="00D665CD">
      <w:rPr>
        <w:sz w:val="24"/>
        <w:lang w:val="bs-Latn-BA"/>
      </w:rPr>
      <w:t>.</w:t>
    </w:r>
    <w:r>
      <w:rPr>
        <w:sz w:val="24"/>
        <w:lang w:val="bs-Latn-BA"/>
      </w:rPr>
      <w:tab/>
      <w:t xml:space="preserve">Zadatak: </w:t>
    </w:r>
    <w:r w:rsidR="00881235">
      <w:rPr>
        <w:b/>
        <w:sz w:val="24"/>
        <w:lang w:val="bs-Latn-BA"/>
      </w:rPr>
      <w:t>pljus</w:t>
    </w:r>
    <w:sdt>
      <w:sdtPr>
        <w:rPr>
          <w:color w:val="FFFFFF" w:themeColor="background1"/>
          <w:shd w:val="clear" w:color="auto" w:fill="0070C0"/>
        </w:rPr>
        <w:id w:val="-1318336367"/>
        <w:docPartObj>
          <w:docPartGallery w:val="Page Numbers (Top of Page)"/>
          <w:docPartUnique/>
        </w:docPartObj>
      </w:sdtPr>
      <w:sdtEndPr>
        <w:rPr>
          <w:shd w:val="clear" w:color="auto" w:fill="1F497D" w:themeFill="text2"/>
        </w:rPr>
      </w:sdtEndPr>
      <w:sdtContent>
        <w:r w:rsidR="00AC70CF"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begin"/>
        </w:r>
        <w:r w:rsidRPr="00D665CD">
          <w:rPr>
            <w:b/>
            <w:bCs/>
            <w:color w:val="FFFFFF" w:themeColor="background1"/>
            <w:shd w:val="clear" w:color="auto" w:fill="1F497D" w:themeFill="text2"/>
          </w:rPr>
          <w:instrText xml:space="preserve"> PAGE </w:instrText>
        </w:r>
        <w:r w:rsidR="00AC70CF"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separate"/>
        </w:r>
        <w:r w:rsidR="002D2230">
          <w:rPr>
            <w:b/>
            <w:bCs/>
            <w:noProof/>
            <w:color w:val="FFFFFF" w:themeColor="background1"/>
            <w:shd w:val="clear" w:color="auto" w:fill="1F497D" w:themeFill="text2"/>
          </w:rPr>
          <w:t>1</w:t>
        </w:r>
        <w:r w:rsidR="00AC70CF"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end"/>
        </w:r>
        <w:r w:rsidRPr="00D665CD">
          <w:rPr>
            <w:color w:val="FFFFFF" w:themeColor="background1"/>
            <w:shd w:val="clear" w:color="auto" w:fill="1F497D" w:themeFill="text2"/>
          </w:rPr>
          <w:t>/</w:t>
        </w:r>
        <w:r w:rsidR="00AC70CF"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begin"/>
        </w:r>
        <w:r w:rsidRPr="00D665CD">
          <w:rPr>
            <w:b/>
            <w:bCs/>
            <w:color w:val="FFFFFF" w:themeColor="background1"/>
            <w:shd w:val="clear" w:color="auto" w:fill="1F497D" w:themeFill="text2"/>
          </w:rPr>
          <w:instrText xml:space="preserve"> NUMPAGES  </w:instrText>
        </w:r>
        <w:r w:rsidR="00AC70CF"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separate"/>
        </w:r>
        <w:r w:rsidR="002D2230">
          <w:rPr>
            <w:b/>
            <w:bCs/>
            <w:noProof/>
            <w:color w:val="FFFFFF" w:themeColor="background1"/>
            <w:shd w:val="clear" w:color="auto" w:fill="1F497D" w:themeFill="text2"/>
          </w:rPr>
          <w:t>1</w:t>
        </w:r>
        <w:r w:rsidR="00AC70CF"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end"/>
        </w:r>
      </w:sdtContent>
    </w:sdt>
  </w:p>
  <w:p w:rsidR="0020300F" w:rsidRPr="00D665CD" w:rsidRDefault="0020300F" w:rsidP="00D665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13D9"/>
    <w:multiLevelType w:val="hybridMultilevel"/>
    <w:tmpl w:val="1C5E926A"/>
    <w:lvl w:ilvl="0" w:tplc="1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0E77"/>
    <w:rsid w:val="00041D34"/>
    <w:rsid w:val="0005379E"/>
    <w:rsid w:val="00061880"/>
    <w:rsid w:val="000A52A5"/>
    <w:rsid w:val="000A6DEB"/>
    <w:rsid w:val="00126A5E"/>
    <w:rsid w:val="001813A0"/>
    <w:rsid w:val="001A61A4"/>
    <w:rsid w:val="0020300F"/>
    <w:rsid w:val="002131CD"/>
    <w:rsid w:val="00240E77"/>
    <w:rsid w:val="00271EB1"/>
    <w:rsid w:val="00280519"/>
    <w:rsid w:val="00282588"/>
    <w:rsid w:val="002A2E5D"/>
    <w:rsid w:val="002B3130"/>
    <w:rsid w:val="002D2230"/>
    <w:rsid w:val="00314208"/>
    <w:rsid w:val="00330D8D"/>
    <w:rsid w:val="00334F0A"/>
    <w:rsid w:val="00355A14"/>
    <w:rsid w:val="00394F5A"/>
    <w:rsid w:val="003A0B0C"/>
    <w:rsid w:val="003B7709"/>
    <w:rsid w:val="003D089E"/>
    <w:rsid w:val="003F6544"/>
    <w:rsid w:val="00403E49"/>
    <w:rsid w:val="00425AED"/>
    <w:rsid w:val="00444CB8"/>
    <w:rsid w:val="00466534"/>
    <w:rsid w:val="00475202"/>
    <w:rsid w:val="00480A8E"/>
    <w:rsid w:val="004B7C2D"/>
    <w:rsid w:val="004D5B67"/>
    <w:rsid w:val="004F01F7"/>
    <w:rsid w:val="00517DC6"/>
    <w:rsid w:val="00564604"/>
    <w:rsid w:val="0056726A"/>
    <w:rsid w:val="00581D60"/>
    <w:rsid w:val="005A5300"/>
    <w:rsid w:val="005B41DC"/>
    <w:rsid w:val="00603A82"/>
    <w:rsid w:val="00674B71"/>
    <w:rsid w:val="006C7DF7"/>
    <w:rsid w:val="006D1668"/>
    <w:rsid w:val="006F4D76"/>
    <w:rsid w:val="00736205"/>
    <w:rsid w:val="00791256"/>
    <w:rsid w:val="007924A2"/>
    <w:rsid w:val="007B47F7"/>
    <w:rsid w:val="007B4B9F"/>
    <w:rsid w:val="007C60A1"/>
    <w:rsid w:val="00831B3A"/>
    <w:rsid w:val="00881235"/>
    <w:rsid w:val="008C5343"/>
    <w:rsid w:val="008F0D9C"/>
    <w:rsid w:val="0091196A"/>
    <w:rsid w:val="009119BB"/>
    <w:rsid w:val="00934245"/>
    <w:rsid w:val="009448F7"/>
    <w:rsid w:val="009748ED"/>
    <w:rsid w:val="00A04D68"/>
    <w:rsid w:val="00A23794"/>
    <w:rsid w:val="00A32AAD"/>
    <w:rsid w:val="00A63540"/>
    <w:rsid w:val="00A877AB"/>
    <w:rsid w:val="00AA1A07"/>
    <w:rsid w:val="00AB31EE"/>
    <w:rsid w:val="00AC70CF"/>
    <w:rsid w:val="00AF145E"/>
    <w:rsid w:val="00AF46D9"/>
    <w:rsid w:val="00AF59EA"/>
    <w:rsid w:val="00B53886"/>
    <w:rsid w:val="00B545C5"/>
    <w:rsid w:val="00B76D4E"/>
    <w:rsid w:val="00B77553"/>
    <w:rsid w:val="00BB0DBC"/>
    <w:rsid w:val="00BB10A0"/>
    <w:rsid w:val="00BD71B1"/>
    <w:rsid w:val="00BE239A"/>
    <w:rsid w:val="00C14A98"/>
    <w:rsid w:val="00C25FC0"/>
    <w:rsid w:val="00C62C2E"/>
    <w:rsid w:val="00C77A2D"/>
    <w:rsid w:val="00CB6DDC"/>
    <w:rsid w:val="00D206EC"/>
    <w:rsid w:val="00D21665"/>
    <w:rsid w:val="00D55954"/>
    <w:rsid w:val="00D62921"/>
    <w:rsid w:val="00D665CD"/>
    <w:rsid w:val="00DB6869"/>
    <w:rsid w:val="00DE7657"/>
    <w:rsid w:val="00DF6951"/>
    <w:rsid w:val="00E01D97"/>
    <w:rsid w:val="00E04E6C"/>
    <w:rsid w:val="00E108DC"/>
    <w:rsid w:val="00E23E02"/>
    <w:rsid w:val="00E44AC1"/>
    <w:rsid w:val="00E45E15"/>
    <w:rsid w:val="00E65DE2"/>
    <w:rsid w:val="00E80528"/>
    <w:rsid w:val="00EA7141"/>
    <w:rsid w:val="00EB553E"/>
    <w:rsid w:val="00EC6890"/>
    <w:rsid w:val="00F02F3B"/>
    <w:rsid w:val="00F35BC8"/>
    <w:rsid w:val="00F55557"/>
    <w:rsid w:val="00FD506F"/>
    <w:rsid w:val="00FE5F6E"/>
    <w:rsid w:val="00FF1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C2DA000-FC2E-4735-92D5-EBC1E48C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C2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C2E"/>
    <w:pPr>
      <w:spacing w:after="0" w:line="240" w:lineRule="auto"/>
    </w:pPr>
    <w:rPr>
      <w:rFonts w:eastAsiaTheme="minorHAnsi"/>
      <w:sz w:val="20"/>
      <w:szCs w:val="20"/>
      <w:lang w:val="bs-Latn-BA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C2E"/>
    <w:rPr>
      <w:rFonts w:eastAsiaTheme="minorHAnsi"/>
      <w:sz w:val="20"/>
      <w:szCs w:val="20"/>
      <w:lang w:val="bs-Latn-B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62C2E"/>
    <w:rPr>
      <w:vertAlign w:val="superscript"/>
    </w:rPr>
  </w:style>
  <w:style w:type="table" w:styleId="TableGrid">
    <w:name w:val="Table Grid"/>
    <w:basedOn w:val="TableNormal"/>
    <w:uiPriority w:val="59"/>
    <w:rsid w:val="00E65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F01F7"/>
    <w:rPr>
      <w:color w:val="808080"/>
    </w:rPr>
  </w:style>
  <w:style w:type="paragraph" w:styleId="ListParagraph">
    <w:name w:val="List Paragraph"/>
    <w:basedOn w:val="Normal"/>
    <w:uiPriority w:val="34"/>
    <w:qFormat/>
    <w:rsid w:val="008F0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0F"/>
  </w:style>
  <w:style w:type="paragraph" w:styleId="Footer">
    <w:name w:val="footer"/>
    <w:basedOn w:val="Normal"/>
    <w:link w:val="FooterChar"/>
    <w:uiPriority w:val="99"/>
    <w:unhideWhenUsed/>
    <w:rsid w:val="0020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0F"/>
  </w:style>
  <w:style w:type="paragraph" w:styleId="Title">
    <w:name w:val="Title"/>
    <w:basedOn w:val="Normal"/>
    <w:next w:val="Normal"/>
    <w:link w:val="TitleChar"/>
    <w:uiPriority w:val="10"/>
    <w:qFormat/>
    <w:rsid w:val="00D665CD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BHOI Onsite takmičenje 2016.</vt:lpstr>
    </vt:vector>
  </TitlesOfParts>
  <Company>SCM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BHOI Onsite takmičenje 2016.</dc:title>
  <dc:creator>Adnan</dc:creator>
  <cp:lastModifiedBy>Rijad Muminovic</cp:lastModifiedBy>
  <cp:revision>7</cp:revision>
  <cp:lastPrinted>2017-05-28T05:53:00Z</cp:lastPrinted>
  <dcterms:created xsi:type="dcterms:W3CDTF">2016-06-11T07:21:00Z</dcterms:created>
  <dcterms:modified xsi:type="dcterms:W3CDTF">2017-05-28T05:53:00Z</dcterms:modified>
</cp:coreProperties>
</file>