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6F" w:rsidRPr="00E8537A" w:rsidRDefault="00E8537A" w:rsidP="00E8537A">
      <w:pPr>
        <w:pStyle w:val="Heading1"/>
      </w:pPr>
      <w:r w:rsidRPr="00E8537A">
        <w:t>Follow</w:t>
      </w:r>
      <w:r>
        <w:t xml:space="preserve"> </w:t>
      </w:r>
      <w:r w:rsidRPr="00E8537A">
        <w:t>up interview</w:t>
      </w:r>
    </w:p>
    <w:p w:rsidR="00E8537A" w:rsidRDefault="00E8537A" w:rsidP="00E8537A">
      <w:pPr>
        <w:pStyle w:val="Heading2"/>
      </w:pPr>
      <w:r w:rsidRPr="00E8537A">
        <w:t>The need for it</w:t>
      </w:r>
    </w:p>
    <w:p w:rsidR="00832BB6" w:rsidRDefault="007D4DFF" w:rsidP="00E8537A">
      <w:pPr>
        <w:pBdr>
          <w:bottom w:val="single" w:sz="12" w:space="1" w:color="auto"/>
        </w:pBdr>
      </w:pPr>
      <w:r>
        <w:t>There were some inter</w:t>
      </w:r>
      <w:r w:rsidR="009E569D">
        <w:t>esting answers from the survey, and there’s need to confirm that people understood the q</w:t>
      </w:r>
      <w:r w:rsidR="006E6D5B">
        <w:t>uestions as they were intended.</w:t>
      </w:r>
      <w:r w:rsidR="001D2C5D">
        <w:t xml:space="preserve"> The questions may have to be rephrased for the next survey.</w:t>
      </w:r>
    </w:p>
    <w:p w:rsidR="0042077A" w:rsidRDefault="00832BB6" w:rsidP="00E8537A">
      <w:r w:rsidRPr="00923B8B">
        <w:rPr>
          <w:highlight w:val="yellow"/>
        </w:rPr>
        <w:t>State: Today’s date is X. I am currently at Qlik’</w:t>
      </w:r>
      <w:r w:rsidR="000A3257" w:rsidRPr="00923B8B">
        <w:rPr>
          <w:highlight w:val="yellow"/>
        </w:rPr>
        <w:t>s offices in Lund, conducting this interview. Would you pl</w:t>
      </w:r>
      <w:r w:rsidR="0042077A" w:rsidRPr="00923B8B">
        <w:rPr>
          <w:highlight w:val="yellow"/>
        </w:rPr>
        <w:t>ease state your name?</w:t>
      </w:r>
    </w:p>
    <w:p w:rsidR="0042077A" w:rsidRDefault="0042077A" w:rsidP="00E8537A">
      <w:r>
        <w:t xml:space="preserve">You took this survey about two weeks ago. Since the survey was anonymous, I </w:t>
      </w:r>
      <w:r w:rsidR="00C51067">
        <w:t>have</w:t>
      </w:r>
      <w:r>
        <w:t xml:space="preserve"> </w:t>
      </w:r>
      <w:r w:rsidR="006021FD">
        <w:t>asked NAME to answer some of the questions again before this interview.</w:t>
      </w:r>
    </w:p>
    <w:p w:rsidR="006E6D5B" w:rsidRDefault="006E6D5B" w:rsidP="006E6D5B">
      <w:pPr>
        <w:pStyle w:val="ListParagraph"/>
        <w:numPr>
          <w:ilvl w:val="0"/>
          <w:numId w:val="1"/>
        </w:numPr>
      </w:pPr>
      <w:r>
        <w:t>In the survey, the term “Tools and frameworks” was used. When you read, what sort of software did you think of?</w:t>
      </w:r>
    </w:p>
    <w:p w:rsidR="006E6D5B" w:rsidRDefault="006E6D5B" w:rsidP="00553172">
      <w:pPr>
        <w:pStyle w:val="ListParagraph"/>
        <w:numPr>
          <w:ilvl w:val="0"/>
          <w:numId w:val="1"/>
        </w:numPr>
      </w:pPr>
      <w:r>
        <w:t>In part two, we defined what we meant by “Tools and frameworks”. Did you read this definition?</w:t>
      </w:r>
    </w:p>
    <w:p w:rsidR="005B4732" w:rsidRDefault="005B4732" w:rsidP="00553172">
      <w:pPr>
        <w:pStyle w:val="ListParagraph"/>
        <w:numPr>
          <w:ilvl w:val="0"/>
          <w:numId w:val="1"/>
        </w:numPr>
      </w:pPr>
      <w:r>
        <w:t>If your read through the questions, were there any of them that caused you confusion, or where you were unable to answer truthfully?</w:t>
      </w:r>
    </w:p>
    <w:p w:rsidR="00553172" w:rsidRDefault="00553172" w:rsidP="00553172"/>
    <w:p w:rsidR="00A9073D" w:rsidRDefault="00553172" w:rsidP="00A9073D">
      <w:pPr>
        <w:pStyle w:val="ListParagraph"/>
        <w:numPr>
          <w:ilvl w:val="0"/>
          <w:numId w:val="1"/>
        </w:numPr>
      </w:pPr>
      <w:r>
        <w:t>Are you in a position to make software usage decisions for a group of people?</w:t>
      </w:r>
    </w:p>
    <w:p w:rsidR="00A9073D" w:rsidRDefault="00A9073D" w:rsidP="00A9073D">
      <w:pPr>
        <w:pStyle w:val="ListParagraph"/>
        <w:numPr>
          <w:ilvl w:val="1"/>
          <w:numId w:val="1"/>
        </w:numPr>
      </w:pPr>
      <w:r>
        <w:t>If yes: Did you put yourself in context of making decisions for a group, or for yourself?</w:t>
      </w:r>
    </w:p>
    <w:p w:rsidR="00553172" w:rsidRDefault="00553172" w:rsidP="00A9073D">
      <w:pPr>
        <w:pStyle w:val="ListParagraph"/>
        <w:numPr>
          <w:ilvl w:val="0"/>
          <w:numId w:val="1"/>
        </w:numPr>
      </w:pPr>
      <w:r>
        <w:t>When you answered the questions, did you put yourself in the context of working on a hobby project or working professionally for your company?</w:t>
      </w:r>
      <w:r w:rsidR="00A9073D">
        <w:tab/>
      </w:r>
    </w:p>
    <w:p w:rsidR="00D458BF" w:rsidRDefault="00D458BF" w:rsidP="00553172"/>
    <w:p w:rsidR="0075797A" w:rsidRDefault="00930742" w:rsidP="007A60AE">
      <w:pPr>
        <w:pStyle w:val="ListParagraph"/>
        <w:numPr>
          <w:ilvl w:val="0"/>
          <w:numId w:val="1"/>
        </w:numPr>
      </w:pPr>
      <w:r>
        <w:t xml:space="preserve">For the question </w:t>
      </w:r>
      <w:r w:rsidRPr="00C95DEA">
        <w:rPr>
          <w:highlight w:val="yellow"/>
        </w:rPr>
        <w:t>“</w:t>
      </w:r>
      <w:r w:rsidRPr="00C95DEA">
        <w:rPr>
          <w:highlight w:val="yellow"/>
        </w:rPr>
        <w:t>Which of these traits or aspects do you usually consider when deciding if you want t</w:t>
      </w:r>
      <w:r w:rsidRPr="00C95DEA">
        <w:rPr>
          <w:highlight w:val="yellow"/>
        </w:rPr>
        <w:t>o TRY a new tool or framework?”</w:t>
      </w:r>
      <w:r>
        <w:t xml:space="preserve">, was the emphasis on TRY important? Would your answers have been different if the question was phrased as </w:t>
      </w:r>
      <w:r w:rsidRPr="00C95DEA">
        <w:rPr>
          <w:highlight w:val="yellow"/>
        </w:rPr>
        <w:t>“</w:t>
      </w:r>
      <w:r w:rsidRPr="00C95DEA">
        <w:rPr>
          <w:highlight w:val="yellow"/>
        </w:rPr>
        <w:t xml:space="preserve">Which of these traits or aspects do you usually consider when deciding </w:t>
      </w:r>
      <w:r w:rsidRPr="00C95DEA">
        <w:rPr>
          <w:highlight w:val="yellow"/>
        </w:rPr>
        <w:t>to use</w:t>
      </w:r>
      <w:r w:rsidRPr="00C95DEA">
        <w:rPr>
          <w:highlight w:val="yellow"/>
        </w:rPr>
        <w:t xml:space="preserve"> a new tool or framework?</w:t>
      </w:r>
      <w:r w:rsidRPr="00C95DEA">
        <w:rPr>
          <w:highlight w:val="yellow"/>
        </w:rPr>
        <w:t>”</w:t>
      </w:r>
      <w:r>
        <w:t>?</w:t>
      </w:r>
    </w:p>
    <w:p w:rsidR="009D5558" w:rsidRDefault="009D5558" w:rsidP="009D5558"/>
    <w:p w:rsidR="009D5558" w:rsidRDefault="009D5558" w:rsidP="009D5558">
      <w:r>
        <w:t xml:space="preserve">Go through questions and ask them to explain why they answered the way they did: </w:t>
      </w:r>
    </w:p>
    <w:p w:rsidR="009D5558" w:rsidRDefault="009D5558" w:rsidP="009D5558">
      <w:pPr>
        <w:pStyle w:val="ListParagraph"/>
        <w:numPr>
          <w:ilvl w:val="0"/>
          <w:numId w:val="3"/>
        </w:numPr>
      </w:pPr>
      <w:r>
        <w:t>How quickly do you usually decide if the</w:t>
      </w:r>
      <w:r>
        <w:t xml:space="preserve"> tool or framework is for you?</w:t>
      </w:r>
    </w:p>
    <w:p w:rsidR="004471CE" w:rsidRDefault="004471CE" w:rsidP="004471CE">
      <w:pPr>
        <w:pStyle w:val="ListParagraph"/>
        <w:numPr>
          <w:ilvl w:val="1"/>
          <w:numId w:val="3"/>
        </w:numPr>
      </w:pPr>
      <w:r>
        <w:t>Is the question too broad to answer truthfully? Is every case unique, or is there an average time for you?</w:t>
      </w:r>
    </w:p>
    <w:p w:rsidR="002A3ADF" w:rsidRDefault="00673AFB" w:rsidP="008717B7">
      <w:pPr>
        <w:pStyle w:val="ListParagraph"/>
        <w:numPr>
          <w:ilvl w:val="0"/>
          <w:numId w:val="3"/>
        </w:numPr>
      </w:pPr>
      <w:r>
        <w:t>Ask about contradicting answers:</w:t>
      </w:r>
    </w:p>
    <w:p w:rsidR="00673AFB" w:rsidRDefault="00673AFB">
      <w:r>
        <w:br w:type="page"/>
      </w:r>
    </w:p>
    <w:p w:rsidR="00673AFB" w:rsidRDefault="00673AFB" w:rsidP="00673AFB">
      <w:pPr>
        <w:rPr>
          <w:lang w:val="sv-SE"/>
        </w:rPr>
      </w:pPr>
      <w:bookmarkStart w:id="0" w:name="_GoBack"/>
      <w:bookmarkEnd w:id="0"/>
      <w:r>
        <w:rPr>
          <w:lang w:val="sv-SE"/>
        </w:rPr>
        <w:lastRenderedPageBreak/>
        <w:t>Contrdicting answers:</w:t>
      </w:r>
    </w:p>
    <w:p w:rsidR="00673AFB" w:rsidRDefault="00673AFB" w:rsidP="00673AFB">
      <w:pPr>
        <w:pStyle w:val="ListParagraph"/>
        <w:numPr>
          <w:ilvl w:val="0"/>
          <w:numId w:val="4"/>
        </w:numPr>
      </w:pPr>
      <w:r>
        <w:t>I can have working code quickly – It takes a long time to get started</w:t>
      </w:r>
    </w:p>
    <w:p w:rsidR="00673AFB" w:rsidRDefault="00673AFB" w:rsidP="00673AFB">
      <w:pPr>
        <w:pStyle w:val="ListParagraph"/>
        <w:numPr>
          <w:ilvl w:val="0"/>
          <w:numId w:val="4"/>
        </w:numPr>
      </w:pPr>
      <w:r>
        <w:t>API</w:t>
      </w:r>
    </w:p>
    <w:p w:rsidR="00673AFB" w:rsidRDefault="00673AFB" w:rsidP="00673AFB">
      <w:pPr>
        <w:pStyle w:val="ListParagraph"/>
        <w:numPr>
          <w:ilvl w:val="1"/>
          <w:numId w:val="4"/>
        </w:numPr>
      </w:pPr>
      <w:r>
        <w:t>The API has code examples – The API has poor or no code examples</w:t>
      </w:r>
    </w:p>
    <w:p w:rsidR="00673AFB" w:rsidRDefault="00673AFB" w:rsidP="00673AFB">
      <w:pPr>
        <w:pStyle w:val="ListParagraph"/>
        <w:numPr>
          <w:ilvl w:val="1"/>
          <w:numId w:val="4"/>
        </w:numPr>
      </w:pPr>
      <w:r>
        <w:t>The API gives thorough explanations – The API is poorly explained</w:t>
      </w:r>
    </w:p>
    <w:p w:rsidR="00673AFB" w:rsidRDefault="00673AFB" w:rsidP="00673AFB">
      <w:pPr>
        <w:pStyle w:val="ListParagraph"/>
        <w:numPr>
          <w:ilvl w:val="0"/>
          <w:numId w:val="4"/>
        </w:numPr>
      </w:pPr>
      <w:r>
        <w:t>The documentation doesn’t assume any prior expertise – The documentation assumes prior expertise of the software</w:t>
      </w:r>
    </w:p>
    <w:p w:rsidR="00673AFB" w:rsidRDefault="00673AFB" w:rsidP="00673AFB">
      <w:pPr>
        <w:pStyle w:val="ListParagraph"/>
        <w:numPr>
          <w:ilvl w:val="0"/>
          <w:numId w:val="4"/>
        </w:numPr>
      </w:pPr>
      <w:r>
        <w:t>The documentation uses inconsistent language – The documentation has consistent language</w:t>
      </w:r>
    </w:p>
    <w:p w:rsidR="00673AFB" w:rsidRDefault="00673AFB" w:rsidP="00673AFB">
      <w:pPr>
        <w:pStyle w:val="ListParagraph"/>
        <w:numPr>
          <w:ilvl w:val="0"/>
          <w:numId w:val="4"/>
        </w:numPr>
      </w:pPr>
      <w:r>
        <w:t>The documentation is easy to navigate – The website for the documentation is hard to navigate</w:t>
      </w:r>
    </w:p>
    <w:p w:rsidR="00673AFB" w:rsidRDefault="00673AFB" w:rsidP="00673AFB">
      <w:pPr>
        <w:pStyle w:val="ListParagraph"/>
        <w:numPr>
          <w:ilvl w:val="0"/>
          <w:numId w:val="4"/>
        </w:numPr>
      </w:pPr>
      <w:r>
        <w:t>The release- and change notes are thorough - The release notes are poorly written</w:t>
      </w:r>
    </w:p>
    <w:p w:rsidR="00673AFB" w:rsidRDefault="00673AFB" w:rsidP="00673AFB">
      <w:pPr>
        <w:pStyle w:val="ListParagraph"/>
        <w:numPr>
          <w:ilvl w:val="0"/>
          <w:numId w:val="4"/>
        </w:numPr>
      </w:pPr>
      <w:r>
        <w:t>Community</w:t>
      </w:r>
    </w:p>
    <w:p w:rsidR="00673AFB" w:rsidRDefault="00673AFB" w:rsidP="00673AFB">
      <w:pPr>
        <w:pStyle w:val="ListParagraph"/>
        <w:numPr>
          <w:ilvl w:val="1"/>
          <w:numId w:val="4"/>
        </w:numPr>
      </w:pPr>
      <w:r>
        <w:t>There exists an active online community around the software – The online community is dead or has little activity</w:t>
      </w:r>
    </w:p>
    <w:p w:rsidR="00673AFB" w:rsidRDefault="00673AFB" w:rsidP="00673AFB">
      <w:pPr>
        <w:pStyle w:val="ListParagraph"/>
        <w:numPr>
          <w:ilvl w:val="1"/>
          <w:numId w:val="4"/>
        </w:numPr>
      </w:pPr>
      <w:r>
        <w:t>The online community around the software is unappealing</w:t>
      </w:r>
    </w:p>
    <w:p w:rsidR="00673AFB" w:rsidRPr="00E426C9" w:rsidRDefault="00673AFB" w:rsidP="00673AFB">
      <w:pPr>
        <w:pStyle w:val="ListParagraph"/>
        <w:numPr>
          <w:ilvl w:val="0"/>
          <w:numId w:val="4"/>
        </w:numPr>
      </w:pPr>
      <w:r>
        <w:t xml:space="preserve">The creators behind the software are not transparent – The creator of the software has high transparency with its issues, ways of working, </w:t>
      </w:r>
      <w:proofErr w:type="gramStart"/>
      <w:r>
        <w:t>future plans</w:t>
      </w:r>
      <w:proofErr w:type="gramEnd"/>
      <w:r>
        <w:t xml:space="preserve">, </w:t>
      </w:r>
      <w:proofErr w:type="spellStart"/>
      <w:r>
        <w:t>etc</w:t>
      </w:r>
      <w:proofErr w:type="spellEnd"/>
    </w:p>
    <w:p w:rsidR="00673AFB" w:rsidRDefault="00673AFB" w:rsidP="008717B7">
      <w:pPr>
        <w:pStyle w:val="ListParagraph"/>
        <w:numPr>
          <w:ilvl w:val="0"/>
          <w:numId w:val="3"/>
        </w:numPr>
      </w:pPr>
    </w:p>
    <w:sectPr w:rsidR="0067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3585"/>
    <w:multiLevelType w:val="hybridMultilevel"/>
    <w:tmpl w:val="C5B2E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46E"/>
    <w:multiLevelType w:val="hybridMultilevel"/>
    <w:tmpl w:val="4C502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B009CE"/>
    <w:multiLevelType w:val="hybridMultilevel"/>
    <w:tmpl w:val="86F8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861EC"/>
    <w:multiLevelType w:val="hybridMultilevel"/>
    <w:tmpl w:val="DC3C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7A"/>
    <w:rsid w:val="000A3257"/>
    <w:rsid w:val="001D2C5D"/>
    <w:rsid w:val="002A3ADF"/>
    <w:rsid w:val="002B4740"/>
    <w:rsid w:val="003F49C8"/>
    <w:rsid w:val="004138F8"/>
    <w:rsid w:val="0042077A"/>
    <w:rsid w:val="004471CE"/>
    <w:rsid w:val="00553172"/>
    <w:rsid w:val="005B4732"/>
    <w:rsid w:val="005B736E"/>
    <w:rsid w:val="006021FD"/>
    <w:rsid w:val="006317CB"/>
    <w:rsid w:val="00673AFB"/>
    <w:rsid w:val="006D3A10"/>
    <w:rsid w:val="006D3FB9"/>
    <w:rsid w:val="006E6D5B"/>
    <w:rsid w:val="0075797A"/>
    <w:rsid w:val="007A60AE"/>
    <w:rsid w:val="007D4DFF"/>
    <w:rsid w:val="008168B2"/>
    <w:rsid w:val="00832BB6"/>
    <w:rsid w:val="00863BCC"/>
    <w:rsid w:val="008717B7"/>
    <w:rsid w:val="00923B8B"/>
    <w:rsid w:val="00930742"/>
    <w:rsid w:val="009D5558"/>
    <w:rsid w:val="009E569D"/>
    <w:rsid w:val="00A9073D"/>
    <w:rsid w:val="00C51067"/>
    <w:rsid w:val="00C95DEA"/>
    <w:rsid w:val="00D458BF"/>
    <w:rsid w:val="00E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5F8"/>
  <w15:chartTrackingRefBased/>
  <w15:docId w15:val="{96B545EB-BA28-418E-AF16-2DFEE23A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MacFie</dc:creator>
  <cp:keywords/>
  <dc:description/>
  <cp:lastModifiedBy>Christoffer MacFie</cp:lastModifiedBy>
  <cp:revision>28</cp:revision>
  <dcterms:created xsi:type="dcterms:W3CDTF">2018-10-24T12:38:00Z</dcterms:created>
  <dcterms:modified xsi:type="dcterms:W3CDTF">2018-10-24T13:58:00Z</dcterms:modified>
</cp:coreProperties>
</file>