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1. </w:t>
      </w:r>
      <w:r>
        <w:rPr/>
        <w:t>平时成绩</w:t>
      </w:r>
      <w:r>
        <w:rPr/>
        <w:t>40%</w:t>
      </w:r>
      <w:r>
        <w:rPr/>
        <w:t>，报告</w:t>
      </w:r>
      <w:r>
        <w:rPr/>
        <w:t>60%</w:t>
      </w:r>
    </w:p>
    <w:p>
      <w:pPr>
        <w:pStyle w:val="Normal"/>
        <w:rPr/>
      </w:pPr>
      <w:r>
        <w:rPr/>
        <w:t xml:space="preserve">2. </w:t>
      </w:r>
      <w:r>
        <w:rPr/>
        <w:t>报告</w:t>
      </w:r>
      <w:r>
        <w:rPr>
          <w:rFonts w:hint="eastAsia"/>
        </w:rPr>
        <w:t>内容分为物联网部分、网络安全、个人工作三个部分：</w:t>
      </w:r>
    </w:p>
    <w:p>
      <w:pPr>
        <w:pStyle w:val="Normal"/>
        <w:ind w:firstLine="420"/>
        <w:rPr/>
      </w:pPr>
      <w:r>
        <w:rPr>
          <w:rFonts w:hint="eastAsia"/>
        </w:rPr>
        <w:t>a</w:t>
      </w:r>
      <w:r>
        <w:rPr/>
        <w:t xml:space="preserve">. </w:t>
      </w:r>
      <w:r>
        <w:rPr>
          <w:rFonts w:hint="eastAsia"/>
        </w:rPr>
        <w:t>物联网部分：</w:t>
      </w:r>
      <w:r>
        <w:rPr/>
        <w:t>需要与平时的实验报告的内容不同即可，例如增加一个压力传感器；</w:t>
      </w:r>
    </w:p>
    <w:p>
      <w:pPr>
        <w:pStyle w:val="Normal"/>
        <w:ind w:firstLine="420"/>
        <w:rPr/>
      </w:pPr>
      <w:r>
        <w:rPr/>
        <w:t xml:space="preserve">b. </w:t>
      </w:r>
      <w:r>
        <w:rPr>
          <w:rFonts w:hint="eastAsia"/>
        </w:rPr>
        <w:t>网络安全部分：参考实验</w:t>
      </w:r>
      <w:r>
        <w:rPr>
          <w:rFonts w:hint="eastAsia"/>
        </w:rPr>
        <w:t>5</w:t>
      </w:r>
      <w:r>
        <w:rPr>
          <w:rFonts w:hint="eastAsia"/>
        </w:rPr>
        <w:t>，特别是第二部分的步骤</w:t>
      </w:r>
      <w:r>
        <w:rPr>
          <w:rFonts w:hint="eastAsia"/>
        </w:rPr>
        <w:t>3</w:t>
      </w:r>
      <w:r>
        <w:rPr>
          <w:rFonts w:hint="eastAsia"/>
        </w:rPr>
        <w:t>和步骤</w:t>
      </w:r>
      <w:r>
        <w:rPr>
          <w:rFonts w:hint="eastAsia"/>
        </w:rPr>
        <w:t>4</w:t>
      </w:r>
      <w:r>
        <w:rPr>
          <w:rFonts w:hint="eastAsia"/>
        </w:rPr>
        <w:t>，第四部分的步骤</w:t>
      </w:r>
      <w:r>
        <w:rPr>
          <w:rFonts w:hint="eastAsia"/>
        </w:rPr>
        <w:t>3</w:t>
      </w:r>
      <w:r>
        <w:rPr/>
        <w:t>;</w:t>
      </w:r>
    </w:p>
    <w:p>
      <w:pPr>
        <w:pStyle w:val="Normal"/>
        <w:ind w:firstLine="420"/>
        <w:rPr/>
      </w:pPr>
      <w:r>
        <w:rPr/>
        <w:t xml:space="preserve">c. </w:t>
      </w:r>
      <w:r>
        <w:rPr>
          <w:rFonts w:hint="eastAsia"/>
        </w:rPr>
        <w:t>个人工作部分：从本人工作视角，记录本人参与实验部分的工作；</w:t>
      </w:r>
    </w:p>
    <w:p>
      <w:pPr>
        <w:pStyle w:val="Normal"/>
        <w:rPr/>
      </w:pPr>
      <w:r>
        <w:rPr/>
        <w:t xml:space="preserve">3. </w:t>
      </w:r>
      <w:r>
        <w:rPr/>
        <w:t>报告要求体现团队合作：</w:t>
      </w:r>
    </w:p>
    <w:p>
      <w:pPr>
        <w:pStyle w:val="Normal"/>
        <w:rPr/>
      </w:pPr>
      <w:r>
        <w:rPr/>
        <w:tab/>
        <w:t xml:space="preserve">a. </w:t>
      </w:r>
      <w:r>
        <w:rPr>
          <w:rFonts w:hint="eastAsia"/>
        </w:rPr>
        <w:t>注意</w:t>
      </w:r>
      <w:r>
        <w:rPr/>
        <w:t>报告</w:t>
      </w:r>
      <w:r>
        <w:rPr>
          <w:rFonts w:hint="eastAsia"/>
        </w:rPr>
        <w:t>实际</w:t>
      </w:r>
      <w:r>
        <w:rPr/>
        <w:t>分两个</w:t>
      </w:r>
      <w:r>
        <w:rPr>
          <w:rFonts w:hint="eastAsia"/>
        </w:rPr>
        <w:t>部分</w:t>
      </w:r>
      <w:r>
        <w:rPr/>
        <w:t>。</w:t>
      </w:r>
      <w:r>
        <w:rPr>
          <w:rFonts w:hint="eastAsia"/>
        </w:rPr>
        <w:t>物联网和网络安全部分的撰写是以参与者视角记录实验。而个人工作部分为参与者自己的贡献出发记录的内容；</w:t>
      </w:r>
    </w:p>
    <w:p>
      <w:pPr>
        <w:pStyle w:val="Normal"/>
        <w:rPr/>
      </w:pPr>
      <w:r>
        <w:rPr/>
        <w:tab/>
      </w:r>
      <w:r>
        <w:rPr>
          <w:rFonts w:hint="eastAsia"/>
        </w:rPr>
        <w:t>b</w:t>
      </w:r>
      <w:r>
        <w:rPr/>
        <w:t xml:space="preserve">. </w:t>
      </w:r>
      <w:r>
        <w:rPr>
          <w:rFonts w:hint="eastAsia"/>
        </w:rPr>
        <w:t>队长需要给出分工方案，可以记录并在报告中体现各成员的直接贡献，做为评分参考；</w:t>
      </w:r>
    </w:p>
    <w:p>
      <w:pPr>
        <w:pStyle w:val="Normal"/>
        <w:rPr/>
      </w:pPr>
      <w:r>
        <w:rPr>
          <w:rFonts w:hint="eastAsia"/>
        </w:rPr>
        <w:t xml:space="preserve">4. </w:t>
      </w:r>
      <w:r>
        <w:rPr>
          <w:rFonts w:hint="eastAsia"/>
        </w:rPr>
        <w:t>报告格式可以参考实验报告和本文下面提供的模板；为了差异化，模板仅作参考。</w:t>
      </w:r>
    </w:p>
    <w:p>
      <w:pPr>
        <w:pStyle w:val="Heading1"/>
        <w:rPr/>
      </w:pPr>
      <w:r>
        <w:rPr>
          <w:rFonts w:hint="eastAsia"/>
        </w:rPr>
        <w:t>智能家居超自动化平台</w:t>
      </w:r>
    </w:p>
    <w:p>
      <w:pPr>
        <w:pStyle w:val="Normal"/>
        <w:rPr/>
      </w:pPr>
      <w:r>
        <w:rPr>
          <w:rFonts w:hint="eastAsia"/>
        </w:rPr>
        <w:t>报告人姓名：陈明远</w:t>
      </w:r>
    </w:p>
    <w:p>
      <w:pPr>
        <w:pStyle w:val="Normal"/>
        <w:rPr/>
      </w:pPr>
      <w:r>
        <w:rPr>
          <w:rFonts w:hint="eastAsia"/>
        </w:rPr>
        <w:t>报告人学号：</w:t>
      </w:r>
      <w:r>
        <w:rPr>
          <w:rFonts w:hint="eastAsia"/>
        </w:rPr>
        <w:t>20250809080003</w:t>
      </w:r>
    </w:p>
    <w:p>
      <w:pPr>
        <w:pStyle w:val="Normal"/>
        <w:rPr/>
      </w:pPr>
      <w:r>
        <w:rPr>
          <w:rFonts w:hint="eastAsia"/>
        </w:rPr>
        <w:t>实验小组名：我能在不成为南娘的情况下学习计算机吗</w:t>
      </w:r>
    </w:p>
    <w:p>
      <w:pPr>
        <w:pStyle w:val="Normal"/>
        <w:rPr/>
      </w:pPr>
      <w:r>
        <w:rPr>
          <w:rFonts w:hint="eastAsia"/>
        </w:rPr>
        <w:t>实验小组队长：陈明远</w:t>
      </w:r>
    </w:p>
    <w:p>
      <w:pPr>
        <w:pStyle w:val="Normal"/>
        <w:rPr/>
      </w:pPr>
      <w:r>
        <w:rPr>
          <w:rFonts w:hint="eastAsia"/>
        </w:rPr>
        <w:t>实验小组成员：王月涵 胡博涵 罗格 张井瑞 陈明远</w:t>
      </w:r>
    </w:p>
    <w:p>
      <w:pPr>
        <w:pStyle w:val="Normal"/>
        <w:rPr/>
      </w:pPr>
      <w:r>
        <w:rPr>
          <w:rFonts w:hint="eastAsia"/>
        </w:rPr>
        <w:t>报告人具体工作：负责服务器搭建，前端编写，接口报文的规范与实现，资产管理的规范与实现，</w:t>
      </w:r>
      <w:r>
        <w:rPr>
          <w:rFonts w:hint="eastAsia"/>
        </w:rPr>
        <w:t>ai</w:t>
      </w:r>
      <w:r>
        <w:rPr>
          <w:rFonts w:hint="eastAsia"/>
        </w:rPr>
        <w:t>接口和</w:t>
      </w:r>
      <w:r>
        <w:rPr>
          <w:rFonts w:hint="eastAsia"/>
        </w:rPr>
        <w:t>mcp</w:t>
      </w:r>
      <w:r>
        <w:rPr>
          <w:rFonts w:hint="eastAsia"/>
        </w:rPr>
        <w:t>服务器的实现</w:t>
      </w:r>
    </w:p>
    <w:p>
      <w:pPr>
        <w:pStyle w:val="Heading1"/>
        <w:rPr>
          <w:rFonts w:hint="eastAsia"/>
        </w:rPr>
      </w:pPr>
      <w:r>
        <w:rPr>
          <w:rFonts w:hint="eastAsia"/>
        </w:rPr>
        <w:t>第一部分：物联网搭建记录</w:t>
      </w:r>
    </w:p>
    <w:p>
      <w:pPr>
        <w:pStyle w:val="BodyText"/>
        <w:spacing w:lineRule="auto" w:line="276"/>
        <w:rPr>
          <w:rFonts w:ascii="等线" w:hAnsi="等线"/>
        </w:rPr>
      </w:pPr>
      <w:r>
        <w:rPr>
          <w:rFonts w:ascii="等线" w:hAnsi="等线"/>
        </w:rPr>
        <w:t>本次物联网项目将编写一个超自动化平台，通过</w:t>
      </w:r>
      <w:r>
        <w:rPr/>
        <w:t>ai agent</w:t>
      </w:r>
      <w:r>
        <w:rPr>
          <w:rFonts w:ascii="等线" w:hAnsi="等线"/>
        </w:rPr>
        <w:t>为每个设备生成前端页面，同时也能够生成脚本，完成不同设备之间的联动。本项目能够作为一个通用的平台，应用到不同的物联网场景。本次将在智能家居方面进行体现。</w:t>
      </w:r>
    </w:p>
    <w:p>
      <w:pPr>
        <w:pStyle w:val="BodyText"/>
        <w:spacing w:lineRule="auto" w:line="276"/>
        <w:rPr>
          <w:rFonts w:ascii="等线" w:hAnsi="等线"/>
        </w:rPr>
      </w:pPr>
      <w:r>
        <w:rPr/>
        <w:drawing>
          <wp:anchor distT="0" distB="0" distL="114935" distR="114935" simplePos="0" relativeHeight="3" behindDoc="0" locked="0" layoutInCell="0" allowOverlap="1">
            <wp:simplePos x="0" y="0"/>
            <wp:positionH relativeFrom="column">
              <wp:posOffset>198755</wp:posOffset>
            </wp:positionH>
            <wp:positionV relativeFrom="paragraph">
              <wp:posOffset>635</wp:posOffset>
            </wp:positionV>
            <wp:extent cx="4876800" cy="4514850"/>
            <wp:effectExtent l="0" t="0" r="0" b="0"/>
            <wp:wrapSquare wrapText="largest"/>
            <wp:docPr id="1" name="图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51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jc w:val="star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Heading2"/>
        <w:rPr/>
      </w:pPr>
      <w:r>
        <w:rPr>
          <w:rFonts w:hint="eastAsia"/>
        </w:rPr>
        <w:t>1.</w:t>
      </w:r>
      <w:r>
        <w:rPr/>
        <w:t xml:space="preserve"> </w:t>
      </w:r>
      <w:r>
        <w:rPr>
          <w:rFonts w:hint="eastAsia"/>
        </w:rPr>
        <w:t>硬件环境设计与实现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/>
        <w:t>硬件设计</w:t>
      </w:r>
    </w:p>
    <w:p>
      <w:pPr>
        <w:pStyle w:val="BodyText"/>
        <w:rPr/>
      </w:pPr>
      <w:r>
        <w:rPr/>
        <w:t>硬件设计着重在智能家居的环境感知与反馈方面，构建从烟雾到报警的链路，以及温湿度气压感知</w:t>
      </w:r>
      <w:r>
        <w:rPr/>
        <w:t>-</w:t>
      </w:r>
      <w:r>
        <w:rPr/>
        <w:t>到空调自动调节的链路，并设计“虚拟设备”，强化物联网与网络设备的连接。</w:t>
      </w:r>
    </w:p>
    <w:p>
      <w:pPr>
        <w:pStyle w:val="BodyText"/>
        <w:rPr/>
      </w:pPr>
      <w:r>
        <w:rPr/>
        <w:t>为了凸显项目的</w:t>
      </w:r>
      <w:r>
        <w:rPr/>
        <w:t>ws</w:t>
      </w:r>
      <w:r>
        <w:rPr/>
        <w:t>长连接和异步能力，本项目将在每个节点上同时安放控制设备和采集设备。由于没有实际操纵空调的能力，这里使用一个</w:t>
      </w:r>
      <w:r>
        <w:rPr/>
        <w:t>OLED1.3</w:t>
      </w:r>
      <w:r>
        <w:rPr/>
        <w:t>寸屏幕代替。</w:t>
      </w:r>
    </w:p>
    <w:p>
      <w:pPr>
        <w:pStyle w:val="BodyText"/>
        <w:rPr/>
      </w:pPr>
      <w:r>
        <w:rPr/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/>
        <w:t>1.</w:t>
      </w:r>
      <w:r>
        <w:rPr/>
        <w:t>开发板</w:t>
      </w:r>
    </w:p>
    <w:p>
      <w:pPr>
        <w:pStyle w:val="BodyText"/>
        <w:rPr/>
      </w:pPr>
      <w:r>
        <w:rPr/>
        <w:t>由树莓派</w:t>
      </w:r>
      <w:r>
        <w:rPr/>
        <w:t>3B</w:t>
      </w:r>
      <w:r>
        <w:rPr/>
        <w:t>组成物联网节点</w:t>
      </w:r>
      <w:r>
        <w:rPr/>
        <w:t>1,</w:t>
      </w:r>
      <w:r>
        <w:rPr/>
        <w:t>树莓派</w:t>
      </w:r>
      <w:r>
        <w:rPr/>
        <w:t>pi400</w:t>
      </w:r>
      <w:r>
        <w:rPr/>
        <w:t>组成物联网节点</w:t>
      </w:r>
      <w:r>
        <w:rPr/>
        <w:t>2</w:t>
      </w:r>
    </w:p>
    <w:p>
      <w:pPr>
        <w:pStyle w:val="Heading4"/>
        <w:numPr>
          <w:ilvl w:val="3"/>
          <w:numId w:val="1"/>
        </w:numPr>
        <w:ind w:hanging="0" w:start="0"/>
        <w:rPr/>
      </w:pPr>
      <w:r>
        <w:rPr/>
        <w:t>2.</w:t>
      </w:r>
      <w:r>
        <w:rPr/>
        <w:t>外围设备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mq-2 </w:t>
      </w:r>
      <w:r>
        <w:rPr>
          <w:rFonts w:hint="eastAsia"/>
        </w:rPr>
        <w:t>烟雾报警器，</w:t>
      </w:r>
      <w:r>
        <w:rPr>
          <w:rFonts w:hint="eastAsia"/>
        </w:rPr>
        <w:t>DC</w:t>
      </w:r>
      <w:r>
        <w:rPr>
          <w:rFonts w:hint="eastAsia"/>
        </w:rPr>
        <w:t>口连接树莓派</w:t>
      </w:r>
      <w:r>
        <w:rPr>
          <w:rFonts w:hint="eastAsia"/>
        </w:rPr>
        <w:t>3B</w:t>
      </w:r>
      <w:r>
        <w:rPr>
          <w:rFonts w:hint="eastAsia"/>
        </w:rPr>
        <w:t>的</w:t>
      </w:r>
      <w:r>
        <w:rPr>
          <w:rFonts w:hint="eastAsia"/>
        </w:rPr>
        <w:t>GPIO17</w:t>
      </w:r>
      <w:r>
        <w:rPr>
          <w:rFonts w:hint="eastAsia"/>
        </w:rPr>
        <w:t>口</w:t>
      </w:r>
    </w:p>
    <w:p>
      <w:pPr>
        <w:pStyle w:val="Normal"/>
        <w:rPr/>
      </w:pPr>
      <w:r>
        <w:rPr>
          <w:rFonts w:hint="eastAsia"/>
        </w:rPr>
        <w:t>有源蜂鸣器，连接树莓派</w:t>
      </w:r>
      <w:r>
        <w:rPr>
          <w:rFonts w:hint="eastAsia"/>
        </w:rPr>
        <w:t>3B</w:t>
      </w:r>
      <w:r>
        <w:rPr>
          <w:rFonts w:hint="eastAsia"/>
        </w:rPr>
        <w:t>的</w:t>
      </w:r>
      <w:r>
        <w:rPr>
          <w:rFonts w:hint="eastAsia"/>
        </w:rPr>
        <w:t>GPIO10</w:t>
      </w:r>
      <w:r>
        <w:rPr>
          <w:rFonts w:hint="eastAsia"/>
        </w:rPr>
        <w:t>口</w: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bme280 </w:t>
      </w:r>
      <w:r>
        <w:rPr>
          <w:rFonts w:hint="eastAsia"/>
        </w:rPr>
        <w:t>温湿度气压传感器，</w:t>
      </w:r>
      <w:r>
        <w:rPr>
          <w:rFonts w:hint="eastAsia"/>
        </w:rPr>
        <w:t>I2C</w:t>
      </w:r>
      <w:r>
        <w:rPr>
          <w:rFonts w:hint="eastAsia"/>
        </w:rPr>
        <w:t>连接树莓派</w:t>
      </w:r>
      <w:r>
        <w:rPr>
          <w:rFonts w:hint="eastAsia"/>
        </w:rPr>
        <w:t>pi400</w:t>
      </w:r>
    </w:p>
    <w:p>
      <w:pPr>
        <w:pStyle w:val="Normal"/>
        <w:rPr>
          <w:rFonts w:hint="eastAsia"/>
        </w:rPr>
      </w:pPr>
      <w:r>
        <w:rPr>
          <w:rFonts w:hint="eastAsia"/>
        </w:rPr>
        <w:t>OLED1.3</w:t>
      </w:r>
      <w:r>
        <w:rPr>
          <w:rFonts w:hint="eastAsia"/>
        </w:rPr>
        <w:t>寸显示屏，</w:t>
      </w:r>
      <w:r>
        <w:rPr>
          <w:rFonts w:hint="eastAsia"/>
        </w:rPr>
        <w:t>I2C</w:t>
      </w:r>
      <w:r>
        <w:rPr>
          <w:rFonts w:hint="eastAsia"/>
        </w:rPr>
        <w:t>连接树莓派</w:t>
      </w:r>
      <w:r>
        <w:rPr>
          <w:rFonts w:hint="eastAsia"/>
        </w:rPr>
        <w:t>pi400</w:t>
      </w:r>
    </w:p>
    <w:p>
      <w:pPr>
        <w:pStyle w:val="Heading2"/>
        <w:rPr/>
      </w:pPr>
      <w:r>
        <w:rPr>
          <w:rFonts w:hint="eastAsia"/>
        </w:rPr>
        <w:t>2.</w:t>
      </w:r>
      <w:r>
        <w:rPr/>
        <w:t xml:space="preserve"> </w:t>
      </w:r>
      <w:r>
        <w:rPr>
          <w:rFonts w:hint="eastAsia"/>
        </w:rPr>
        <w:t>程序设计与实现</w:t>
      </w:r>
    </w:p>
    <w:p>
      <w:pPr>
        <w:pStyle w:val="Heading3"/>
        <w:rPr>
          <w:b w:val="false"/>
        </w:rPr>
      </w:pPr>
      <w:r>
        <w:rPr>
          <w:rFonts w:hint="eastAsia"/>
          <w:b w:val="false"/>
        </w:rPr>
        <w:t>2.1</w:t>
      </w:r>
      <w:r>
        <w:rPr>
          <w:b w:val="false"/>
        </w:rPr>
        <w:t xml:space="preserve"> </w:t>
      </w:r>
      <w:r>
        <w:rPr>
          <w:rFonts w:hint="eastAsia"/>
          <w:b w:val="false"/>
        </w:rPr>
        <w:t>传感器通信代码</w:t>
      </w:r>
    </w:p>
    <w:p>
      <w:pPr>
        <w:pStyle w:val="Normal"/>
        <w:rPr>
          <w:rFonts w:hint="eastAsia"/>
        </w:rPr>
      </w:pPr>
      <w:r>
        <w:rPr>
          <w:rFonts w:hint="eastAsia"/>
        </w:rPr>
        <w:t>烟雾报警器，</w:t>
      </w:r>
      <w:r>
        <w:rPr>
          <w:rFonts w:hint="eastAsia"/>
        </w:rPr>
        <w:t>MQ-2,</w:t>
      </w:r>
      <w:r>
        <w:rPr>
          <w:rFonts w:hint="eastAsia"/>
        </w:rPr>
        <w:t>采用</w:t>
      </w:r>
      <w:r>
        <w:rPr>
          <w:rFonts w:hint="eastAsia"/>
        </w:rPr>
        <w:t>GPIO</w:t>
      </w:r>
      <w:r>
        <w:rPr>
          <w:rFonts w:hint="eastAsia"/>
        </w:rPr>
        <w:t>数字信号通信</w:t>
      </w:r>
    </w:p>
    <w:p>
      <w:pPr>
        <w:pStyle w:val="Normal"/>
        <w:rPr>
          <w:rFonts w:hint="eastAsia"/>
        </w:rPr>
      </w:pPr>
      <w:r>
        <w:rPr>
          <w:rFonts w:hint="eastAsia"/>
        </w:rPr>
        <w:t>https://github.com/cmachsocket/hyperautomation_trial/blob/master/devices/mq2.py</w:t>
      </w:r>
    </w:p>
    <w:p>
      <w:pPr>
        <w:pStyle w:val="Normal"/>
        <w:rPr/>
      </w:pPr>
      <w:r>
        <w:rPr/>
        <w:t>有源蜂鸣器，</w:t>
      </w:r>
      <w:r>
        <w:rPr/>
        <w:t>0905,</w:t>
      </w:r>
      <w:r>
        <w:rPr/>
        <w:t>采用</w:t>
      </w:r>
      <w:r>
        <w:rPr>
          <w:rFonts w:hint="eastAsia"/>
        </w:rPr>
        <w:t>GPIO</w:t>
      </w:r>
      <w:r>
        <w:rPr>
          <w:rFonts w:hint="eastAsia"/>
        </w:rPr>
        <w:t>数字信号通信</w:t>
      </w:r>
    </w:p>
    <w:p>
      <w:pPr>
        <w:pStyle w:val="Normal"/>
        <w:rPr>
          <w:rFonts w:hint="eastAsia"/>
        </w:rPr>
      </w:pPr>
      <w:r>
        <w:rPr>
          <w:rFonts w:hint="eastAsia"/>
        </w:rPr>
        <w:t>https://github.com/cmachsocket/hyperautomation_trial/blob/master/devices/beeper.py</w:t>
      </w:r>
    </w:p>
    <w:p>
      <w:pPr>
        <w:pStyle w:val="Normal"/>
        <w:rPr>
          <w:rFonts w:hint="eastAsia"/>
        </w:rPr>
      </w:pPr>
      <w:r>
        <w:rPr>
          <w:rFonts w:hint="eastAsia"/>
        </w:rPr>
        <w:t>OLED1.3</w:t>
      </w:r>
      <w:r>
        <w:rPr>
          <w:rFonts w:hint="eastAsia"/>
        </w:rPr>
        <w:t>寸屏幕，</w:t>
      </w:r>
      <w:r>
        <w:rPr>
          <w:rFonts w:hint="eastAsia"/>
        </w:rPr>
        <w:t>sh1106</w:t>
      </w:r>
      <w:r>
        <w:rPr>
          <w:rFonts w:hint="eastAsia"/>
        </w:rPr>
        <w:t>，采用</w:t>
      </w:r>
      <w:r>
        <w:rPr>
          <w:rFonts w:hint="eastAsia"/>
        </w:rPr>
        <w:t>I2C</w:t>
      </w:r>
      <w:r>
        <w:rPr>
          <w:rFonts w:hint="eastAsia"/>
        </w:rPr>
        <w:t>通信</w:t>
      </w:r>
    </w:p>
    <w:p>
      <w:pPr>
        <w:pStyle w:val="Normal"/>
        <w:rPr>
          <w:rFonts w:hint="eastAsia"/>
        </w:rPr>
      </w:pPr>
      <w:r>
        <w:rPr>
          <w:rFonts w:hint="eastAsia"/>
        </w:rPr>
        <w:t>温湿度气压传感器，</w:t>
      </w:r>
      <w:r>
        <w:rPr>
          <w:rFonts w:hint="eastAsia"/>
        </w:rPr>
        <w:t>bme280</w:t>
      </w:r>
      <w:r>
        <w:rPr>
          <w:rFonts w:hint="eastAsia"/>
        </w:rPr>
        <w:t>，采用</w:t>
      </w:r>
      <w:r>
        <w:rPr>
          <w:rFonts w:hint="eastAsia"/>
        </w:rPr>
        <w:t>I2C</w:t>
      </w:r>
      <w:r>
        <w:rPr>
          <w:rFonts w:hint="eastAsia"/>
        </w:rPr>
        <w:t>通信</w:t>
      </w:r>
    </w:p>
    <w:p>
      <w:pPr>
        <w:pStyle w:val="Heading3"/>
        <w:rPr>
          <w:b w:val="false"/>
        </w:rPr>
      </w:pPr>
      <w:r>
        <w:rPr>
          <w:rFonts w:hint="eastAsia"/>
          <w:b w:val="false"/>
        </w:rPr>
        <w:t>2.2.server</w:t>
      </w:r>
      <w:r>
        <w:rPr>
          <w:rFonts w:hint="eastAsia"/>
          <w:b w:val="false"/>
        </w:rPr>
        <w:t>服务器代码</w:t>
      </w:r>
    </w:p>
    <w:p>
      <w:pPr>
        <w:pStyle w:val="BodyText"/>
        <w:rPr/>
      </w:pPr>
      <w:r>
        <w:rPr/>
        <w:t>采用</w:t>
      </w:r>
      <w:r>
        <w:rPr/>
        <w:t>quart</w:t>
      </w:r>
      <w:r>
        <w:rPr/>
        <w:t>编写后端，处理路由，用</w:t>
      </w:r>
      <w:r>
        <w:rPr/>
        <w:t>websocket</w:t>
      </w:r>
      <w:r>
        <w:rPr/>
        <w:t>实现异步通信和长连接，保证物联网设备的数据流。后端拆分为路由模块、设备连接模块、脚本控制模块，独立不互相干扰。</w:t>
      </w:r>
    </w:p>
    <w:p>
      <w:pPr>
        <w:pStyle w:val="BodyText"/>
        <w:rPr/>
      </w:pPr>
      <w:hyperlink r:id="rId3">
        <w:r>
          <w:rPr>
            <w:rStyle w:val="Hyperlink"/>
          </w:rPr>
          <w:t>https://github.com/cmachsocket/hyperautomation_trial/blob/master/server</w:t>
        </w:r>
      </w:hyperlink>
    </w:p>
    <w:p>
      <w:pPr>
        <w:pStyle w:val="Heading3"/>
        <w:rPr>
          <w:b w:val="false"/>
        </w:rPr>
      </w:pPr>
      <w:r>
        <w:rPr>
          <w:rFonts w:hint="eastAsia"/>
          <w:b w:val="false"/>
        </w:rPr>
        <w:t>2.3.ai</w:t>
      </w:r>
      <w:r>
        <w:rPr>
          <w:rFonts w:hint="eastAsia"/>
          <w:b w:val="false"/>
        </w:rPr>
        <w:t>模块代码</w:t>
      </w:r>
    </w:p>
    <w:p>
      <w:pPr>
        <w:pStyle w:val="Normal"/>
        <w:rPr>
          <w:b w:val="false"/>
        </w:rPr>
      </w:pPr>
      <w:r>
        <w:rPr>
          <w:rFonts w:hint="eastAsia"/>
          <w:b w:val="false"/>
        </w:rPr>
        <w:t>ai_controller</w:t>
      </w:r>
      <w:r>
        <w:rPr>
          <w:rFonts w:hint="eastAsia"/>
          <w:b w:val="false"/>
        </w:rPr>
        <w:t>负责接入</w:t>
      </w:r>
      <w:r>
        <w:rPr>
          <w:rFonts w:hint="eastAsia"/>
          <w:b w:val="false"/>
        </w:rPr>
        <w:t>ai</w:t>
      </w:r>
      <w:r>
        <w:rPr>
          <w:rFonts w:hint="eastAsia"/>
          <w:b w:val="false"/>
        </w:rPr>
        <w:t>的</w:t>
      </w:r>
      <w:r>
        <w:rPr>
          <w:rFonts w:hint="eastAsia"/>
          <w:b w:val="false"/>
        </w:rPr>
        <w:t>api,</w:t>
      </w:r>
      <w:r>
        <w:rPr>
          <w:rFonts w:hint="eastAsia"/>
          <w:b w:val="false"/>
        </w:rPr>
        <w:t>并且将其与服务器的路由连接。</w:t>
      </w:r>
    </w:p>
    <w:p>
      <w:pPr>
        <w:pStyle w:val="Normal"/>
        <w:spacing w:before="0" w:after="283"/>
        <w:rPr>
          <w:b w:val="false"/>
        </w:rPr>
      </w:pPr>
      <w:r>
        <w:rPr>
          <w:rFonts w:hint="eastAsia"/>
          <w:b w:val="false"/>
        </w:rPr>
        <w:t xml:space="preserve">ai_controller_fastmcp </w:t>
      </w:r>
      <w:r>
        <w:rPr>
          <w:rFonts w:hint="eastAsia"/>
          <w:b w:val="false"/>
        </w:rPr>
        <w:t>负责创建</w:t>
      </w:r>
      <w:r>
        <w:rPr>
          <w:rFonts w:hint="eastAsia"/>
          <w:b w:val="false"/>
        </w:rPr>
        <w:t>mcp</w:t>
      </w:r>
      <w:r>
        <w:rPr>
          <w:rFonts w:hint="eastAsia"/>
          <w:b w:val="false"/>
        </w:rPr>
        <w:t>服务器，使得</w:t>
      </w:r>
      <w:r>
        <w:rPr>
          <w:rFonts w:hint="eastAsia"/>
          <w:b w:val="false"/>
        </w:rPr>
        <w:t>ai</w:t>
      </w:r>
      <w:r>
        <w:rPr>
          <w:rFonts w:hint="eastAsia"/>
          <w:b w:val="false"/>
        </w:rPr>
        <w:t>能够读取项目并在</w:t>
      </w:r>
      <w:r>
        <w:rPr>
          <w:rFonts w:hint="eastAsia"/>
          <w:b w:val="false"/>
        </w:rPr>
        <w:t>dynamic</w:t>
      </w:r>
      <w:r>
        <w:rPr>
          <w:rFonts w:hint="eastAsia"/>
          <w:b w:val="false"/>
        </w:rPr>
        <w:t>和</w:t>
      </w:r>
      <w:r>
        <w:rPr>
          <w:rFonts w:hint="eastAsia"/>
          <w:b w:val="false"/>
        </w:rPr>
        <w:t>scripts</w:t>
      </w:r>
      <w:r>
        <w:rPr>
          <w:rFonts w:hint="eastAsia"/>
          <w:b w:val="false"/>
        </w:rPr>
        <w:t>文件夹下读写</w:t>
      </w:r>
    </w:p>
    <w:p>
      <w:pPr>
        <w:pStyle w:val="BodyText"/>
        <w:rPr/>
      </w:pPr>
      <w:hyperlink r:id="rId4">
        <w:r>
          <w:rPr>
            <w:rStyle w:val="Hyperlink"/>
          </w:rPr>
          <w:t>https://github.com/cmachsocket/hyperautomation_trial/blob/master/server/script_controller.py</w:t>
        </w:r>
      </w:hyperlink>
    </w:p>
    <w:p>
      <w:pPr>
        <w:pStyle w:val="BodyText"/>
        <w:rPr/>
      </w:pPr>
      <w:hyperlink r:id="rId5">
        <w:r>
          <w:rPr>
            <w:rStyle w:val="Hyperlink"/>
          </w:rPr>
          <w:t>https://github.com/cmachsocket/hyperautomation_trial/blob/master/server/script_controller_fastmcp.py</w:t>
        </w:r>
      </w:hyperlink>
    </w:p>
    <w:p>
      <w:pPr>
        <w:pStyle w:val="Heading3"/>
        <w:rPr>
          <w:b w:val="false"/>
        </w:rPr>
      </w:pPr>
      <w:r>
        <w:rPr>
          <w:rFonts w:hint="eastAsia"/>
          <w:b w:val="false"/>
        </w:rPr>
        <w:t>2.4.coe</w:t>
      </w:r>
      <w:r>
        <w:rPr>
          <w:rFonts w:hint="eastAsia"/>
          <w:b w:val="false"/>
        </w:rPr>
        <w:t>资产管理代码</w:t>
      </w:r>
    </w:p>
    <w:p>
      <w:pPr>
        <w:pStyle w:val="Normal"/>
        <w:rPr>
          <w:b w:val="false"/>
        </w:rPr>
      </w:pPr>
      <w:r>
        <w:rPr>
          <w:rFonts w:hint="eastAsia"/>
          <w:b w:val="false"/>
        </w:rPr>
        <w:t>coe</w:t>
      </w:r>
      <w:r>
        <w:rPr>
          <w:rFonts w:hint="eastAsia"/>
          <w:b w:val="false"/>
        </w:rPr>
        <w:t>部分主要完成对现有的所有资产内容的统计。并且能够自动更新设备的状态。</w:t>
      </w:r>
    </w:p>
    <w:p>
      <w:pPr>
        <w:pStyle w:val="Normal"/>
        <w:rPr>
          <w:b w:val="false"/>
        </w:rPr>
      </w:pPr>
      <w:r>
        <w:rPr>
          <w:rFonts w:hint="eastAsia"/>
          <w:b w:val="false"/>
        </w:rPr>
        <w:t>https://github.com/cmachsocket/hyperautomation_trial/tree/master/server/coe</w:t>
      </w:r>
    </w:p>
    <w:p>
      <w:pPr>
        <w:pStyle w:val="Heading2"/>
        <w:rPr/>
      </w:pPr>
      <w:r>
        <w:rPr>
          <w:rFonts w:hint="eastAsia"/>
        </w:rPr>
        <w:t>3.</w:t>
      </w:r>
      <w:r>
        <w:rPr/>
        <w:t xml:space="preserve"> </w:t>
      </w:r>
      <w:r>
        <w:rPr>
          <w:rFonts w:hint="eastAsia"/>
        </w:rPr>
        <w:t>前端设计与实现</w:t>
      </w:r>
    </w:p>
    <w:p>
      <w:pPr>
        <w:pStyle w:val="Normal"/>
        <w:rPr/>
      </w:pPr>
      <w:r>
        <w:rPr/>
        <w:t>前端采用</w:t>
      </w:r>
      <w:r>
        <w:rPr/>
        <w:t>Vue.js</w:t>
      </w:r>
      <w:r>
        <w:rPr/>
        <w:t>框架</w:t>
      </w:r>
      <w:r>
        <w:rPr/>
        <w:t>+ts,</w:t>
      </w:r>
      <w:r>
        <w:rPr/>
        <w:t>保证开发效率和现代性，以及语言的安全性。</w:t>
      </w:r>
    </w:p>
    <w:p>
      <w:pPr>
        <w:pStyle w:val="Normal"/>
        <w:rPr/>
      </w:pPr>
      <w:r>
        <w:rPr/>
        <w:t>设计上分为四个部分：</w:t>
      </w:r>
    </w:p>
    <w:p>
      <w:pPr>
        <w:pStyle w:val="Normal"/>
        <w:rPr/>
      </w:pPr>
      <w:r>
        <w:rPr/>
        <w:t>1.ai</w:t>
      </w:r>
      <w:r>
        <w:rPr/>
        <w:t>对话窗口，提出要求并传给</w:t>
      </w:r>
      <w:r>
        <w:rPr/>
        <w:t>ai</w:t>
      </w:r>
      <w:r>
        <w:rPr/>
        <w:t>操作。</w:t>
      </w:r>
    </w:p>
    <w:p>
      <w:pPr>
        <w:pStyle w:val="Normal"/>
        <w:rPr/>
      </w:pPr>
      <w:r>
        <w:rPr/>
        <w:t>2.coe</w:t>
      </w:r>
      <w:r>
        <w:rPr/>
        <w:t>资产管理面板，对现有的所有资产进行总览和管理。</w:t>
      </w:r>
    </w:p>
    <w:p>
      <w:pPr>
        <w:pStyle w:val="Normal"/>
        <w:rPr/>
      </w:pPr>
      <w:r>
        <w:rPr/>
        <w:t>3.</w:t>
      </w:r>
      <w:r>
        <w:rPr/>
        <w:t>动态组件加载部分，对</w:t>
      </w:r>
      <w:r>
        <w:rPr/>
        <w:t>ai</w:t>
      </w:r>
      <w:r>
        <w:rPr/>
        <w:t>构建的前端页面进行展示，使得能够详细获取设备的数据，以及手动操作设备。</w:t>
      </w:r>
    </w:p>
    <w:p>
      <w:pPr>
        <w:pStyle w:val="Normal"/>
        <w:rPr/>
      </w:pPr>
      <w:r>
        <w:rPr/>
        <w:t>4.</w:t>
      </w:r>
      <w:r>
        <w:rPr/>
        <w:t>脚本管理部分，对脚本进行管理，设置启用与停用。</w:t>
      </w:r>
    </w:p>
    <w:p>
      <w:pPr>
        <w:pStyle w:val="Normal"/>
        <w:rPr/>
      </w:pPr>
      <w:r>
        <w:rPr/>
        <w:t>前端代码可以通过</w:t>
      </w:r>
      <w:r>
        <w:rPr/>
        <w:t>Capacitor</w:t>
      </w:r>
      <w:r>
        <w:rPr/>
        <w:t>打包成安卓套壳程序。使用</w:t>
      </w:r>
      <w:r>
        <w:rPr/>
        <w:t xml:space="preserve">github action </w:t>
      </w:r>
      <w:r>
        <w:rPr/>
        <w:t>自动构建。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https://github.com/cmachsocket/hyperautomation_trial/tree/master/src</w:t>
      </w:r>
    </w:p>
    <w:p>
      <w:pPr>
        <w:pStyle w:val="Heading1"/>
        <w:rPr/>
      </w:pPr>
      <w:r>
        <w:rPr>
          <w:rFonts w:hint="eastAsia"/>
        </w:rPr>
        <w:t>第二部分：网络安全分析记录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hint="eastAsia"/>
        </w:rPr>
        <w:t>第三部分：报告人的实验记录</w:t>
      </w:r>
    </w:p>
    <w:p>
      <w:pPr>
        <w:pStyle w:val="Normal"/>
        <w:rPr/>
      </w:pPr>
      <w:r>
        <w:rPr>
          <w:rFonts w:hint="eastAsia"/>
        </w:rPr>
        <w:t>姓名：陈明远</w:t>
      </w:r>
    </w:p>
    <w:p>
      <w:pPr>
        <w:pStyle w:val="Normal"/>
        <w:rPr/>
      </w:pPr>
      <w:r>
        <w:rPr>
          <w:rFonts w:hint="eastAsia"/>
        </w:rPr>
        <w:t>学号：</w:t>
      </w:r>
      <w:r>
        <w:rPr>
          <w:rFonts w:hint="eastAsia"/>
        </w:rPr>
        <w:t>2025080908003</w:t>
      </w:r>
    </w:p>
    <w:p>
      <w:pPr>
        <w:pStyle w:val="Heading2"/>
        <w:rPr/>
      </w:pPr>
      <w:r>
        <w:rPr>
          <w:rFonts w:hint="eastAsia"/>
        </w:rPr>
        <w:t>3.1</w:t>
      </w:r>
      <w:r>
        <w:rPr>
          <w:rFonts w:hint="eastAsia"/>
        </w:rPr>
        <w:t>准备过程</w:t>
      </w:r>
    </w:p>
    <w:p>
      <w:pPr>
        <w:pStyle w:val="BodyText"/>
        <w:rPr>
          <w:b/>
          <w:bCs/>
          <w:color w:val="000000"/>
        </w:rPr>
      </w:pPr>
      <w:r>
        <w:rPr>
          <w:b/>
          <w:bCs/>
          <w:color w:val="000000"/>
        </w:rPr>
        <w:t>开发环境搭建：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本人开发环境如下：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-13335</wp:posOffset>
            </wp:positionH>
            <wp:positionV relativeFrom="paragraph">
              <wp:posOffset>-81280</wp:posOffset>
            </wp:positionV>
            <wp:extent cx="5274310" cy="3620770"/>
            <wp:effectExtent l="0" t="0" r="0" b="0"/>
            <wp:wrapSquare wrapText="largest"/>
            <wp:docPr id="2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20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安装</w:t>
      </w:r>
      <w:r>
        <w:rPr>
          <w:b w:val="false"/>
          <w:bCs w:val="false"/>
          <w:color w:val="000000"/>
        </w:rPr>
        <w:t>vscode: yay -S visual-studio-code-bin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安装</w:t>
      </w:r>
      <w:r>
        <w:rPr>
          <w:b w:val="false"/>
          <w:bCs w:val="false"/>
          <w:color w:val="000000"/>
        </w:rPr>
        <w:t>node.js : yay -S npm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使用</w:t>
      </w:r>
      <w:r>
        <w:rPr>
          <w:b w:val="false"/>
          <w:bCs w:val="false"/>
          <w:color w:val="000000"/>
        </w:rPr>
        <w:t>uv</w:t>
      </w:r>
      <w:r>
        <w:rPr>
          <w:b w:val="false"/>
          <w:bCs w:val="false"/>
          <w:color w:val="000000"/>
        </w:rPr>
        <w:t>管理</w:t>
      </w:r>
      <w:r>
        <w:rPr>
          <w:b w:val="false"/>
          <w:bCs w:val="false"/>
          <w:color w:val="000000"/>
        </w:rPr>
        <w:t>python</w:t>
      </w:r>
      <w:r>
        <w:rPr>
          <w:b w:val="false"/>
          <w:bCs w:val="false"/>
          <w:color w:val="000000"/>
        </w:rPr>
        <w:t>环境：</w:t>
      </w:r>
      <w:r>
        <w:rPr>
          <w:b w:val="false"/>
          <w:bCs w:val="false"/>
          <w:color w:val="000000"/>
        </w:rPr>
        <w:t>yay -S uv &amp;&amp; uv venv .venv</w:t>
      </w:r>
    </w:p>
    <w:p>
      <w:pPr>
        <w:pStyle w:val="BodyText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BodyText"/>
        <w:rPr>
          <w:b/>
          <w:bCs/>
          <w:color w:val="000000"/>
        </w:rPr>
      </w:pPr>
      <w:r>
        <w:rPr>
          <w:b/>
          <w:bCs/>
          <w:color w:val="000000"/>
        </w:rPr>
        <w:t>实验环境搭建：</w:t>
      </w:r>
    </w:p>
    <w:p>
      <w:pPr>
        <w:pStyle w:val="BodyText"/>
        <w:rPr/>
      </w:pPr>
      <w:r>
        <w:rPr/>
        <w:t>准备刷入</w:t>
      </w:r>
      <w:r>
        <w:rPr/>
        <w:t>archlinuxarm :</w:t>
      </w:r>
    </w:p>
    <w:p>
      <w:pPr>
        <w:pStyle w:val="BodyText"/>
        <w:rPr/>
      </w:pPr>
      <w:hyperlink r:id="rId7">
        <w:r>
          <w:rPr>
            <w:rStyle w:val="Hyperlink"/>
          </w:rPr>
          <w:t>https://archlinuxarm.org/platforms/armv8/broadcom/raspberry-pi-3</w:t>
        </w:r>
      </w:hyperlink>
    </w:p>
    <w:p>
      <w:pPr>
        <w:pStyle w:val="BodyText"/>
        <w:rPr/>
      </w:pPr>
      <w:r>
        <w:rPr/>
        <w:t>插入后进入系统，安装</w:t>
      </w:r>
      <w:r>
        <w:rPr/>
        <w:t>AUR</w:t>
      </w:r>
      <w:r>
        <w:rPr/>
        <w:t>包管理器</w:t>
      </w:r>
      <w:r>
        <w:rPr/>
        <w:t>yay</w:t>
      </w:r>
    </w:p>
    <w:p>
      <w:pPr>
        <w:pStyle w:val="BodyText"/>
        <w:rPr/>
      </w:pPr>
      <w:r>
        <w:rPr/>
        <w:t>安装</w:t>
      </w:r>
      <w:r>
        <w:rPr/>
        <w:t>python</w:t>
      </w:r>
      <w:r>
        <w:rPr/>
        <w:t>环境管理器</w:t>
      </w:r>
      <w:r>
        <w:rPr/>
        <w:t>uv : yay -S uv</w:t>
      </w:r>
    </w:p>
    <w:p>
      <w:pPr>
        <w:pStyle w:val="BodyText"/>
        <w:rPr/>
      </w:pPr>
      <w:r>
        <w:rPr/>
        <w:t xml:space="preserve">安装 </w:t>
      </w:r>
      <w:r>
        <w:rPr/>
        <w:t>npm : yay -S npm</w:t>
      </w:r>
    </w:p>
    <w:p>
      <w:pPr>
        <w:pStyle w:val="BodyText"/>
        <w:rPr/>
      </w:pPr>
      <w:r>
        <w:rPr/>
        <w:t xml:space="preserve">安装所有需要的包 </w:t>
      </w:r>
      <w:r>
        <w:rPr/>
        <w:t xml:space="preserve">: npm install &amp;&amp; uv pip install -r requirements.txt </w:t>
      </w:r>
    </w:p>
    <w:p>
      <w:pPr>
        <w:pStyle w:val="Heading2"/>
        <w:rPr/>
      </w:pPr>
      <w:r>
        <w:rPr>
          <w:rFonts w:hint="eastAsia"/>
        </w:rPr>
        <w:t>3.2</w:t>
      </w:r>
      <w:r>
        <w:rPr/>
        <w:t xml:space="preserve"> </w:t>
      </w:r>
      <w:r>
        <w:rPr>
          <w:rFonts w:hint="eastAsia"/>
        </w:rPr>
        <w:t>实验过程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3.14 </w:t>
      </w:r>
      <w:r>
        <w:rPr>
          <w:b w:val="false"/>
          <w:bCs w:val="false"/>
          <w:color w:val="000000"/>
        </w:rPr>
        <w:t>采用</w:t>
      </w:r>
      <w:r>
        <w:rPr>
          <w:b w:val="false"/>
          <w:bCs w:val="false"/>
          <w:color w:val="000000"/>
        </w:rPr>
        <w:t>vue</w:t>
      </w:r>
      <w:r>
        <w:rPr>
          <w:b w:val="false"/>
          <w:bCs w:val="false"/>
          <w:color w:val="000000"/>
        </w:rPr>
        <w:t xml:space="preserve">框架，初步编写了前端代码以及路由 </w:t>
      </w:r>
      <w:r>
        <w:rPr>
          <w:b w:val="false"/>
          <w:bCs w:val="false"/>
          <w:color w:val="000000"/>
        </w:rPr>
        <w:t xml:space="preserve">; </w:t>
      </w:r>
      <w:r>
        <w:rPr>
          <w:b w:val="false"/>
          <w:bCs w:val="false"/>
          <w:color w:val="000000"/>
        </w:rPr>
        <w:t>添加了一个</w:t>
      </w:r>
      <w:r>
        <w:rPr>
          <w:b w:val="false"/>
          <w:bCs w:val="false"/>
          <w:color w:val="000000"/>
        </w:rPr>
        <w:t>websocket</w:t>
      </w:r>
      <w:r>
        <w:rPr>
          <w:b w:val="false"/>
          <w:bCs w:val="false"/>
          <w:color w:val="000000"/>
        </w:rPr>
        <w:t>实现的服务器，将服务器与前端绑定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3.15 </w:t>
      </w:r>
      <w:r>
        <w:rPr>
          <w:b w:val="false"/>
          <w:bCs w:val="false"/>
          <w:color w:val="000000"/>
        </w:rPr>
        <w:t>添加脚本支持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3.17 </w:t>
      </w:r>
      <w:r>
        <w:rPr>
          <w:b w:val="false"/>
          <w:bCs w:val="false"/>
          <w:color w:val="000000"/>
        </w:rPr>
        <w:t>添加</w:t>
      </w:r>
      <w:r>
        <w:rPr>
          <w:b w:val="false"/>
          <w:bCs w:val="false"/>
          <w:color w:val="000000"/>
        </w:rPr>
        <w:t>ai</w:t>
      </w:r>
      <w:r>
        <w:rPr>
          <w:b w:val="false"/>
          <w:bCs w:val="false"/>
          <w:color w:val="000000"/>
        </w:rPr>
        <w:t>对话功能，添加</w:t>
      </w:r>
      <w:r>
        <w:rPr>
          <w:b w:val="false"/>
          <w:bCs w:val="false"/>
          <w:color w:val="000000"/>
        </w:rPr>
        <w:t>mcp</w:t>
      </w:r>
      <w:r>
        <w:rPr>
          <w:b w:val="false"/>
          <w:bCs w:val="false"/>
          <w:color w:val="000000"/>
        </w:rPr>
        <w:t>服务器，敲定代码架构，绘制流程图。给</w:t>
      </w:r>
      <w:r>
        <w:rPr>
          <w:b w:val="false"/>
          <w:bCs w:val="false"/>
          <w:color w:val="000000"/>
        </w:rPr>
        <w:t>mcp</w:t>
      </w:r>
      <w:r>
        <w:rPr>
          <w:b w:val="false"/>
          <w:bCs w:val="false"/>
          <w:color w:val="000000"/>
        </w:rPr>
        <w:t>服务器添加了文件夹读写权限。改变了项目文件结构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3.18 </w:t>
      </w:r>
      <w:r>
        <w:rPr>
          <w:b w:val="false"/>
          <w:bCs w:val="false"/>
          <w:color w:val="000000"/>
        </w:rPr>
        <w:t>更新前端显示，对报文中的</w:t>
      </w:r>
      <w:r>
        <w:rPr>
          <w:b w:val="false"/>
          <w:bCs w:val="false"/>
          <w:color w:val="000000"/>
        </w:rPr>
        <w:t>payload</w:t>
      </w:r>
      <w:r>
        <w:rPr>
          <w:b w:val="false"/>
          <w:bCs w:val="false"/>
          <w:color w:val="000000"/>
        </w:rPr>
        <w:t>字段进行更加规范的定义，同时更新了报文</w:t>
      </w:r>
      <w:r>
        <w:rPr>
          <w:b w:val="false"/>
          <w:bCs w:val="false"/>
          <w:color w:val="000000"/>
        </w:rPr>
        <w:t>json</w:t>
      </w:r>
      <w:r>
        <w:rPr>
          <w:b w:val="false"/>
          <w:bCs w:val="false"/>
          <w:color w:val="000000"/>
        </w:rPr>
        <w:t>的结构。前端添加脚本页面。为</w:t>
      </w:r>
      <w:r>
        <w:rPr>
          <w:b w:val="false"/>
          <w:bCs w:val="false"/>
          <w:color w:val="000000"/>
        </w:rPr>
        <w:t>ai</w:t>
      </w:r>
      <w:r>
        <w:rPr>
          <w:b w:val="false"/>
          <w:bCs w:val="false"/>
          <w:color w:val="000000"/>
        </w:rPr>
        <w:t>增添提示文档。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3.20 </w:t>
      </w:r>
      <w:r>
        <w:rPr>
          <w:b w:val="false"/>
          <w:bCs w:val="false"/>
          <w:color w:val="000000"/>
        </w:rPr>
        <w:t>对</w:t>
      </w:r>
      <w:r>
        <w:rPr>
          <w:b w:val="false"/>
          <w:bCs w:val="false"/>
          <w:color w:val="000000"/>
        </w:rPr>
        <w:t>mcp</w:t>
      </w:r>
      <w:r>
        <w:rPr>
          <w:b w:val="false"/>
          <w:bCs w:val="false"/>
          <w:color w:val="000000"/>
        </w:rPr>
        <w:t>写入接口增加数据校验，防止恶意代码流入。更新提示词。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3.21 </w:t>
      </w:r>
      <w:r>
        <w:rPr>
          <w:b w:val="false"/>
          <w:bCs w:val="false"/>
          <w:color w:val="000000"/>
        </w:rPr>
        <w:t>增加登录页面。增加</w:t>
      </w:r>
      <w:r>
        <w:rPr>
          <w:b w:val="false"/>
          <w:bCs w:val="false"/>
          <w:color w:val="000000"/>
        </w:rPr>
        <w:t>token</w:t>
      </w:r>
      <w:r>
        <w:rPr>
          <w:b w:val="false"/>
          <w:bCs w:val="false"/>
          <w:color w:val="000000"/>
        </w:rPr>
        <w:t>校验，增加安卓构建流程，新建</w:t>
      </w:r>
      <w:r>
        <w:rPr>
          <w:b w:val="false"/>
          <w:bCs w:val="false"/>
          <w:color w:val="000000"/>
        </w:rPr>
        <w:t>github action</w:t>
      </w:r>
      <w:r>
        <w:rPr>
          <w:b w:val="false"/>
          <w:bCs w:val="false"/>
          <w:color w:val="000000"/>
        </w:rPr>
        <w:t>。更新环境变量。修正文档中的错误。更新说明文档。与安卓构建斗智斗勇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3.22 </w:t>
      </w:r>
      <w:r>
        <w:rPr>
          <w:b w:val="false"/>
          <w:bCs w:val="false"/>
          <w:color w:val="000000"/>
        </w:rPr>
        <w:t>由于项目扩张，重建</w:t>
      </w:r>
      <w:r>
        <w:rPr>
          <w:b w:val="false"/>
          <w:bCs w:val="false"/>
          <w:color w:val="000000"/>
        </w:rPr>
        <w:t>server</w:t>
      </w:r>
      <w:r>
        <w:rPr>
          <w:b w:val="false"/>
          <w:bCs w:val="false"/>
          <w:color w:val="000000"/>
        </w:rPr>
        <w:t>结构，拆分脚本管理和设备管理。单独设立路由。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3.26 </w:t>
      </w:r>
      <w:r>
        <w:rPr>
          <w:b w:val="false"/>
          <w:bCs w:val="false"/>
          <w:color w:val="000000"/>
        </w:rPr>
        <w:t>增加</w:t>
      </w:r>
      <w:r>
        <w:rPr>
          <w:b w:val="false"/>
          <w:bCs w:val="false"/>
          <w:color w:val="000000"/>
        </w:rPr>
        <w:t>coe</w:t>
      </w:r>
      <w:r>
        <w:rPr>
          <w:b w:val="false"/>
          <w:bCs w:val="false"/>
          <w:color w:val="000000"/>
        </w:rPr>
        <w:t>模块。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3.27 </w:t>
      </w:r>
      <w:r>
        <w:rPr>
          <w:b w:val="false"/>
          <w:bCs w:val="false"/>
          <w:color w:val="000000"/>
        </w:rPr>
        <w:t>将文档向</w:t>
      </w:r>
      <w:r>
        <w:rPr>
          <w:b w:val="false"/>
          <w:bCs w:val="false"/>
          <w:color w:val="000000"/>
        </w:rPr>
        <w:t>coe</w:t>
      </w:r>
      <w:r>
        <w:rPr>
          <w:b w:val="false"/>
          <w:bCs w:val="false"/>
          <w:color w:val="000000"/>
        </w:rPr>
        <w:t>迁移，统一管理。修复开发环境访问问题。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4.1 </w:t>
      </w:r>
      <w:r>
        <w:rPr>
          <w:b w:val="false"/>
          <w:bCs w:val="false"/>
          <w:color w:val="000000"/>
        </w:rPr>
        <w:t>在</w:t>
      </w:r>
      <w:r>
        <w:rPr>
          <w:b w:val="false"/>
          <w:bCs w:val="false"/>
          <w:color w:val="000000"/>
        </w:rPr>
        <w:t>coe</w:t>
      </w:r>
      <w:r>
        <w:rPr>
          <w:b w:val="false"/>
          <w:bCs w:val="false"/>
          <w:color w:val="000000"/>
        </w:rPr>
        <w:t>模块初步添加生命周期。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4.7 </w:t>
      </w:r>
      <w:r>
        <w:rPr>
          <w:b w:val="false"/>
          <w:bCs w:val="false"/>
          <w:color w:val="000000"/>
        </w:rPr>
        <w:t>将</w:t>
      </w:r>
      <w:r>
        <w:rPr>
          <w:b w:val="false"/>
          <w:bCs w:val="false"/>
          <w:color w:val="000000"/>
        </w:rPr>
        <w:t>ai</w:t>
      </w:r>
      <w:r>
        <w:rPr>
          <w:b w:val="false"/>
          <w:bCs w:val="false"/>
          <w:color w:val="000000"/>
        </w:rPr>
        <w:t>模块初步迁移到</w:t>
      </w:r>
      <w:r>
        <w:rPr>
          <w:b w:val="false"/>
          <w:bCs w:val="false"/>
          <w:color w:val="000000"/>
        </w:rPr>
        <w:t>python</w:t>
      </w:r>
      <w:r>
        <w:rPr>
          <w:b w:val="false"/>
          <w:bCs w:val="false"/>
          <w:color w:val="000000"/>
        </w:rPr>
        <w:t>下，准备将</w:t>
      </w:r>
      <w:r>
        <w:rPr>
          <w:b w:val="false"/>
          <w:bCs w:val="false"/>
          <w:color w:val="000000"/>
        </w:rPr>
        <w:t>ai</w:t>
      </w:r>
      <w:r>
        <w:rPr>
          <w:b w:val="false"/>
          <w:bCs w:val="false"/>
          <w:color w:val="000000"/>
        </w:rPr>
        <w:t>模块放入</w:t>
      </w:r>
      <w:r>
        <w:rPr>
          <w:b w:val="false"/>
          <w:bCs w:val="false"/>
          <w:color w:val="000000"/>
        </w:rPr>
        <w:t>server</w:t>
      </w:r>
      <w:r>
        <w:rPr>
          <w:b w:val="false"/>
          <w:bCs w:val="false"/>
          <w:color w:val="000000"/>
        </w:rPr>
        <w:t>路由下统一管理。更新项目文档。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4.13 </w:t>
      </w:r>
      <w:r>
        <w:rPr>
          <w:b w:val="false"/>
          <w:bCs w:val="false"/>
          <w:color w:val="000000"/>
        </w:rPr>
        <w:t>将</w:t>
      </w:r>
      <w:r>
        <w:rPr>
          <w:b w:val="false"/>
          <w:bCs w:val="false"/>
          <w:color w:val="000000"/>
        </w:rPr>
        <w:t>server</w:t>
      </w:r>
      <w:r>
        <w:rPr>
          <w:b w:val="false"/>
          <w:bCs w:val="false"/>
          <w:color w:val="000000"/>
        </w:rPr>
        <w:t>由纯</w:t>
      </w:r>
      <w:r>
        <w:rPr>
          <w:b w:val="false"/>
          <w:bCs w:val="false"/>
          <w:color w:val="000000"/>
        </w:rPr>
        <w:t>websocket</w:t>
      </w:r>
      <w:r>
        <w:rPr>
          <w:b w:val="false"/>
          <w:bCs w:val="false"/>
          <w:color w:val="000000"/>
        </w:rPr>
        <w:t>迁移到</w:t>
      </w:r>
      <w:r>
        <w:rPr>
          <w:b w:val="false"/>
          <w:bCs w:val="false"/>
          <w:color w:val="000000"/>
        </w:rPr>
        <w:t>quart.</w:t>
      </w:r>
    </w:p>
    <w:p>
      <w:pPr>
        <w:pStyle w:val="BodyText"/>
        <w:rPr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4.26 </w:t>
      </w:r>
      <w:r>
        <w:rPr>
          <w:b w:val="false"/>
          <w:bCs w:val="false"/>
          <w:color w:val="000000"/>
        </w:rPr>
        <w:t>将</w:t>
      </w:r>
      <w:r>
        <w:rPr>
          <w:b w:val="false"/>
          <w:bCs w:val="false"/>
          <w:color w:val="000000"/>
        </w:rPr>
        <w:t>javascript</w:t>
      </w:r>
      <w:r>
        <w:rPr>
          <w:b w:val="false"/>
          <w:bCs w:val="false"/>
          <w:color w:val="000000"/>
        </w:rPr>
        <w:t>切换为</w:t>
      </w:r>
      <w:r>
        <w:rPr>
          <w:b w:val="false"/>
          <w:bCs w:val="false"/>
          <w:color w:val="000000"/>
        </w:rPr>
        <w:t>typescript</w:t>
      </w:r>
    </w:p>
    <w:p>
      <w:pPr>
        <w:pStyle w:val="BodyText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Heading2"/>
        <w:rPr/>
      </w:pPr>
      <w:r>
        <w:rPr>
          <w:rFonts w:hint="eastAsia"/>
        </w:rPr>
        <w:t>3.3</w:t>
      </w:r>
      <w:r>
        <w:rPr/>
        <w:t xml:space="preserve"> </w:t>
      </w:r>
      <w:r>
        <w:rPr>
          <w:rFonts w:hint="eastAsia"/>
        </w:rPr>
        <w:t>遇到的问题和解决方案</w:t>
      </w:r>
    </w:p>
    <w:p>
      <w:pPr>
        <w:pStyle w:val="Body Text"/>
      </w:pPr>
      <w:r>
        <w:t xml:space="preserve">整体开发过程中遇到的问题主要集中在四个方面：架构设计、通信机制、安全防护、安卓打包。</w:t>
      </w:r>
    </w:p>
    <w:p>
      <w:pPr>
        <w:pStyle w:val="Body Text"/>
      </w:pPr>
      <w:r>
        <w:t xml:space="preserve">架构方面，随着项目规模扩张，最初的单文件server无法满足需求。在3.22节点，我将server按功能拆分为路由模块、设备连接模块、脚本控制模块，互相独立不干扰。这一拆分也为后续维护和扩展打下了基础。</w:t>
      </w:r>
    </w:p>
    <w:p>
      <w:pPr>
        <w:pStyle w:val="Body Text"/>
      </w:pPr>
      <w:r>
        <w:t xml:space="preserve">通信方面，最初使用纯websocket，服务端无法主动向客户端推送消息，只能客户端轮询。在4.13，我将server迁移到quart框架，利用quart对websocket的原生支持，实现了真正的双向通信，长连接和异步处理得以实现。</w:t>
      </w:r>
    </w:p>
    <w:p>
      <w:pPr>
        <w:pStyle w:val="Body Text"/>
      </w:pPr>
      <w:r>
        <w:t xml:space="preserve">安全方面，ai模块通过mcp读写文件和执行脚本，恶意指令可以直接进入项目目录。3.20我在mcp写入接口增加了数据校验，对文件名、内容做过滤，防止恶意代码流入。同时更新了系统提示词，明确操作边界。</w:t>
      </w:r>
    </w:p>
    <w:p>
      <w:pPr>
        <w:pStyle w:val="Body Text"/>
      </w:pPr>
      <w:r>
        <w:t xml:space="preserve">安卓打包方面， capacitor初次打包时环境变量配置有误，导致构建出的apk访问的是本地开发地址。3.21我在.env.production中配置正确地址，新建github action自动化构建流程，多次调试后才跑通。后期又遇到ts语言切换导致的类型不匹配问题，逐个修复了接口和组件的类型定义。</w:t>
      </w:r>
    </w:p>
    <w:p>
      <w:pPr>
        <w:pStyle w:val="Heading2"/>
        <w:rPr/>
      </w:pPr>
      <w:r>
        <w:rPr>
          <w:rFonts w:hint="eastAsia"/>
        </w:rPr>
        <w:t>3.4</w:t>
      </w:r>
      <w:r>
        <w:rPr/>
        <w:t xml:space="preserve"> </w:t>
      </w:r>
      <w:r>
        <w:rPr>
          <w:rFonts w:hint="eastAsia"/>
        </w:rPr>
        <w:t>总结</w:t>
      </w:r>
    </w:p>
    <w:p>
      <w:pPr>
        <w:pStyle w:val="Body Text"/>
      </w:pPr>
      <w:r>
        <w:t xml:space="preserve">本次智能家居超自动化平台的开发，基本完成了预期目标。通过ai agent自动生成设备前端页面和联动脚本，降低了物联网系统的使用门槛。ws长连接配合quart后端，实现了设备数据的实时上报和控制指令的即时下发。coe模块对资产进行统一管理，动态组件加载机制使得不同设备能够以统一的方式接入平台。</w:t>
      </w:r>
    </w:p>
    <w:p>
      <w:pPr>
        <w:pStyle w:val="Body Text"/>
      </w:pPr>
      <w:r>
        <w:t xml:space="preserve">从个人角度，本次项目对架构设计能力有较大提升。从单文件到模块化拆分，从js到ts，每一步重构都加深了对系统设计的理解。ai与物联网的结合是一个值得关注的方向，后续可以探索更多的自动化场景。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等线">
    <w:charset w:val="01" w:characterSet="utf-8"/>
    <w:family w:val="roman"/>
    <w:pitch w:val="variable"/>
  </w:font>
  <w:font w:name="等线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balanceSingleByteDoubleByteWidth/>
    <w:ulTrailSpace/>
    <w:doNotExpandShiftReturn/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66463"/>
    <w:pPr>
      <w:keepNext w:val="true"/>
      <w:keepLines/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aa16dd"/>
    <w:pPr>
      <w:keepNext w:val="true"/>
      <w:keepLines/>
      <w:spacing w:lineRule="auto" w:line="418" w:before="260" w:after="260"/>
      <w:outlineLvl w:val="1"/>
    </w:pPr>
    <w:rPr>
      <w:rFonts w:ascii="等线 Light" w:hAnsi="等线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aa16dd"/>
    <w:pPr>
      <w:keepNext w:val="true"/>
      <w:keepLines/>
      <w:spacing w:lineRule="auto" w:line="418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user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标题 1 字符"/>
    <w:basedOn w:val="DefaultParagraphFont"/>
    <w:uiPriority w:val="9"/>
    <w:qFormat/>
    <w:rsid w:val="00c66463"/>
    <w:rPr>
      <w:b/>
      <w:bCs/>
      <w:kern w:val="2"/>
      <w:sz w:val="44"/>
      <w:szCs w:val="44"/>
    </w:rPr>
  </w:style>
  <w:style w:type="character" w:styleId="2" w:customStyle="1">
    <w:name w:val="标题 2 字符"/>
    <w:basedOn w:val="DefaultParagraphFont"/>
    <w:uiPriority w:val="9"/>
    <w:qFormat/>
    <w:rsid w:val="00aa16dd"/>
    <w:rPr>
      <w:rFonts w:ascii="等线 Light" w:hAnsi="等线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标题 3 字符"/>
    <w:basedOn w:val="DefaultParagraphFont"/>
    <w:uiPriority w:val="9"/>
    <w:qFormat/>
    <w:rsid w:val="00aa16dd"/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paragraph" w:styleId="Style10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索引"/>
    <w:basedOn w:val="Normal"/>
    <w:qFormat/>
    <w:pPr>
      <w:suppressLineNumbers/>
    </w:pPr>
    <w:rPr>
      <w:rFonts w:cs="Noto Sans Devanagari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user"/>
    <w:next w:val="BodyText"/>
    <w:qFormat/>
    <w:pPr>
      <w:jc w:val="center"/>
    </w:pPr>
    <w:rPr>
      <w:b/>
      <w:bCs/>
      <w:sz w:val="56"/>
      <w:szCs w:val="56"/>
    </w:rPr>
  </w:style>
  <w:style w:type="numbering" w:styleId="user2" w:default="1">
    <w:name w:val="无列表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cmachsocket/hyperautomation_trial/blob/master/server" TargetMode="External"/><Relationship Id="rId4" Type="http://schemas.openxmlformats.org/officeDocument/2006/relationships/hyperlink" Target="https://github.com/cmachsocket/hyperautomation_trial/blob/master/server/script_controller.py" TargetMode="External"/><Relationship Id="rId5" Type="http://schemas.openxmlformats.org/officeDocument/2006/relationships/hyperlink" Target="https://github.com/cmachsocket/hyperautomation_trial/blob/master/server/script_controller.py" TargetMode="External"/><Relationship Id="rId6" Type="http://schemas.openxmlformats.org/officeDocument/2006/relationships/image" Target="media/image2.png"/><Relationship Id="rId7" Type="http://schemas.openxmlformats.org/officeDocument/2006/relationships/hyperlink" Target="https://archlinuxarm.org/platforms/armv8/broadcom/raspberry-pi-3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Application>LibreOffice/26.2.2.2$Linux_X86_64 LibreOffice_project/620$Build-2</Application>
  <AppVersion>15.0000</AppVersion>
  <Pages>9</Pages>
  <Words>1794</Words>
  <Characters>2950</Characters>
  <CharactersWithSpaces>3027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2026-04-23T07:21:00Z</dcterms:created>
  <dc:creator>杨挺</dc:creator>
  <dc:description/>
  <dc:language>zh-CN</dc:language>
  <cp:lastModifiedBy>cmach_socket</cp:lastModifiedBy>
  <dcterms:modified xsi:type="dcterms:W3CDTF">2026-04-26T04:23:24Z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