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5631F" w14:textId="77777777" w:rsidR="000F7997" w:rsidRDefault="00592746">
      <w:pPr>
        <w:spacing w:after="0" w:line="240" w:lineRule="auto"/>
        <w:rPr>
          <w:rFonts w:ascii="Times New Roman" w:eastAsia="Times New Roman" w:hAnsi="Times New Roman" w:cs="Times New Roman"/>
          <w:sz w:val="24"/>
          <w:szCs w:val="24"/>
        </w:rPr>
      </w:pPr>
      <w:r>
        <w:pict w14:anchorId="08FADE33">
          <v:rect id="_x0000_i1025" style="width:0;height:1.5pt" o:hralign="center" o:hrstd="t" o:hr="t" fillcolor="#a0a0a0" stroked="f"/>
        </w:pict>
      </w:r>
    </w:p>
    <w:p w14:paraId="43D8907A" w14:textId="77777777" w:rsidR="000F7997" w:rsidRDefault="005F0A6D">
      <w:pPr>
        <w:spacing w:before="280" w:after="2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 las Fuerzas Armadas ESPE</w:t>
      </w:r>
    </w:p>
    <w:p w14:paraId="662B6798" w14:textId="77777777" w:rsidR="000F7997" w:rsidRDefault="000F7997">
      <w:pPr>
        <w:spacing w:before="280" w:after="280" w:line="240" w:lineRule="auto"/>
        <w:jc w:val="center"/>
        <w:rPr>
          <w:rFonts w:ascii="Times New Roman" w:eastAsia="Times New Roman" w:hAnsi="Times New Roman" w:cs="Times New Roman"/>
          <w:b/>
          <w:sz w:val="26"/>
          <w:szCs w:val="26"/>
        </w:rPr>
      </w:pPr>
    </w:p>
    <w:p w14:paraId="2A3212CE" w14:textId="77777777" w:rsidR="000F7997" w:rsidRDefault="005F0A6D">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Departamento: Ciencias de la Computación </w:t>
      </w:r>
    </w:p>
    <w:p w14:paraId="5E08217B" w14:textId="77777777" w:rsidR="000F7997" w:rsidRDefault="000F7997">
      <w:pPr>
        <w:spacing w:before="280" w:after="280" w:line="240" w:lineRule="auto"/>
        <w:jc w:val="center"/>
        <w:rPr>
          <w:rFonts w:ascii="Times New Roman" w:eastAsia="Times New Roman" w:hAnsi="Times New Roman" w:cs="Times New Roman"/>
          <w:b/>
          <w:sz w:val="26"/>
          <w:szCs w:val="26"/>
        </w:rPr>
      </w:pPr>
    </w:p>
    <w:p w14:paraId="78F951CF" w14:textId="77777777" w:rsidR="000F7997" w:rsidRDefault="005F0A6D">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Carrera: Ingeniería de Software</w:t>
      </w:r>
    </w:p>
    <w:p w14:paraId="0FC46225" w14:textId="77777777" w:rsidR="000F7997" w:rsidRDefault="000F7997">
      <w:pPr>
        <w:spacing w:before="280" w:after="280" w:line="240" w:lineRule="auto"/>
        <w:rPr>
          <w:rFonts w:ascii="Times New Roman" w:eastAsia="Times New Roman" w:hAnsi="Times New Roman" w:cs="Times New Roman"/>
          <w:sz w:val="26"/>
          <w:szCs w:val="26"/>
        </w:rPr>
      </w:pPr>
    </w:p>
    <w:p w14:paraId="7BF5E74D" w14:textId="77777777" w:rsidR="000F7997" w:rsidRDefault="005F0A6D" w:rsidP="009C0020">
      <w:pPr>
        <w:spacing w:before="280" w:after="0" w:line="240"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Asignatura: </w:t>
      </w:r>
      <w:r>
        <w:rPr>
          <w:rFonts w:ascii="Times New Roman" w:eastAsia="Times New Roman" w:hAnsi="Times New Roman" w:cs="Times New Roman"/>
          <w:sz w:val="28"/>
          <w:szCs w:val="28"/>
        </w:rPr>
        <w:t>Análisis y Diseño de Software</w:t>
      </w:r>
    </w:p>
    <w:p w14:paraId="23B76837" w14:textId="77777777" w:rsidR="000F7997" w:rsidRDefault="000F7997">
      <w:pPr>
        <w:spacing w:before="280" w:after="0" w:line="240" w:lineRule="auto"/>
        <w:ind w:left="720"/>
        <w:jc w:val="center"/>
        <w:rPr>
          <w:rFonts w:ascii="Times New Roman" w:eastAsia="Times New Roman" w:hAnsi="Times New Roman" w:cs="Times New Roman"/>
          <w:sz w:val="26"/>
          <w:szCs w:val="26"/>
        </w:rPr>
      </w:pPr>
    </w:p>
    <w:p w14:paraId="4E25C78B" w14:textId="77777777" w:rsidR="000F7997" w:rsidRDefault="000F7997">
      <w:pPr>
        <w:spacing w:after="0" w:line="240" w:lineRule="auto"/>
        <w:ind w:left="720"/>
        <w:rPr>
          <w:rFonts w:ascii="Times New Roman" w:eastAsia="Times New Roman" w:hAnsi="Times New Roman" w:cs="Times New Roman"/>
          <w:b/>
          <w:sz w:val="26"/>
          <w:szCs w:val="26"/>
        </w:rPr>
      </w:pPr>
    </w:p>
    <w:p w14:paraId="1A64F6DD" w14:textId="77777777" w:rsidR="000F7997" w:rsidRDefault="005F0A6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Apellidos y nombres de los estudiantes: </w:t>
      </w:r>
    </w:p>
    <w:p w14:paraId="2E5F4E2F" w14:textId="43D18DA0" w:rsidR="000F7997" w:rsidRDefault="009C0020">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Acuña Gamboa </w:t>
      </w:r>
      <w:r w:rsidR="005609D8">
        <w:rPr>
          <w:rFonts w:ascii="Times New Roman" w:eastAsia="Times New Roman" w:hAnsi="Times New Roman" w:cs="Times New Roman"/>
          <w:sz w:val="28"/>
          <w:szCs w:val="28"/>
        </w:rPr>
        <w:t>Christ</w:t>
      </w:r>
      <w:r w:rsidR="00A8216F">
        <w:rPr>
          <w:rFonts w:ascii="Times New Roman" w:eastAsia="Times New Roman" w:hAnsi="Times New Roman" w:cs="Times New Roman"/>
          <w:sz w:val="28"/>
          <w:szCs w:val="28"/>
        </w:rPr>
        <w:t>i</w:t>
      </w:r>
      <w:r w:rsidR="005609D8">
        <w:rPr>
          <w:rFonts w:ascii="Times New Roman" w:eastAsia="Times New Roman" w:hAnsi="Times New Roman" w:cs="Times New Roman"/>
          <w:sz w:val="28"/>
          <w:szCs w:val="28"/>
        </w:rPr>
        <w:t xml:space="preserve">an </w:t>
      </w:r>
      <w:r>
        <w:rPr>
          <w:rFonts w:ascii="Times New Roman" w:eastAsia="Times New Roman" w:hAnsi="Times New Roman" w:cs="Times New Roman"/>
          <w:sz w:val="28"/>
          <w:szCs w:val="28"/>
        </w:rPr>
        <w:t>Marcelo</w:t>
      </w:r>
    </w:p>
    <w:p w14:paraId="19472902" w14:textId="78D141A9" w:rsidR="000F7997" w:rsidRDefault="009C0020">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Arboleda Román Abner David</w:t>
      </w:r>
    </w:p>
    <w:p w14:paraId="59FCF396" w14:textId="043026D6" w:rsidR="000F7997" w:rsidRDefault="00A8216F">
      <w:pPr>
        <w:numPr>
          <w:ilvl w:val="0"/>
          <w:numId w:val="1"/>
        </w:numPr>
        <w:spacing w:after="0" w:line="240" w:lineRule="auto"/>
        <w:rPr>
          <w:rFonts w:ascii="Times New Roman" w:eastAsia="Times New Roman" w:hAnsi="Times New Roman" w:cs="Times New Roman"/>
          <w:sz w:val="28"/>
          <w:szCs w:val="28"/>
        </w:rPr>
      </w:pPr>
      <w:r w:rsidRPr="288E6AC9">
        <w:rPr>
          <w:rFonts w:ascii="Times New Roman" w:eastAsia="Times New Roman" w:hAnsi="Times New Roman" w:cs="Times New Roman"/>
          <w:sz w:val="28"/>
          <w:szCs w:val="28"/>
        </w:rPr>
        <w:t xml:space="preserve">Bonifaz </w:t>
      </w:r>
      <w:r w:rsidR="5FC71F39" w:rsidRPr="288E6AC9">
        <w:rPr>
          <w:rFonts w:ascii="Times New Roman" w:eastAsia="Times New Roman" w:hAnsi="Times New Roman" w:cs="Times New Roman"/>
          <w:sz w:val="28"/>
          <w:szCs w:val="28"/>
        </w:rPr>
        <w:t>Vásquez</w:t>
      </w:r>
      <w:r w:rsidRPr="288E6AC9">
        <w:rPr>
          <w:rFonts w:ascii="Times New Roman" w:eastAsia="Times New Roman" w:hAnsi="Times New Roman" w:cs="Times New Roman"/>
          <w:sz w:val="28"/>
          <w:szCs w:val="28"/>
        </w:rPr>
        <w:t xml:space="preserve"> Christian Mateo</w:t>
      </w:r>
    </w:p>
    <w:p w14:paraId="5819B4BB" w14:textId="77777777" w:rsidR="000F7997" w:rsidRDefault="000F7997">
      <w:pPr>
        <w:spacing w:after="0" w:line="240" w:lineRule="auto"/>
        <w:rPr>
          <w:rFonts w:ascii="Times New Roman" w:eastAsia="Times New Roman" w:hAnsi="Times New Roman" w:cs="Times New Roman"/>
          <w:sz w:val="28"/>
          <w:szCs w:val="28"/>
        </w:rPr>
      </w:pPr>
    </w:p>
    <w:p w14:paraId="6D3751B5" w14:textId="77777777" w:rsidR="000F7997" w:rsidRDefault="000F7997">
      <w:pPr>
        <w:spacing w:after="0" w:line="240" w:lineRule="auto"/>
        <w:rPr>
          <w:rFonts w:ascii="Times New Roman" w:eastAsia="Times New Roman" w:hAnsi="Times New Roman" w:cs="Times New Roman"/>
          <w:sz w:val="28"/>
          <w:szCs w:val="28"/>
        </w:rPr>
      </w:pPr>
    </w:p>
    <w:p w14:paraId="7E467C8B" w14:textId="77777777" w:rsidR="000F7997" w:rsidRDefault="000F7997">
      <w:pPr>
        <w:spacing w:after="0" w:line="240" w:lineRule="auto"/>
        <w:rPr>
          <w:rFonts w:ascii="Times New Roman" w:eastAsia="Times New Roman" w:hAnsi="Times New Roman" w:cs="Times New Roman"/>
          <w:sz w:val="28"/>
          <w:szCs w:val="28"/>
        </w:rPr>
      </w:pPr>
    </w:p>
    <w:p w14:paraId="7124E0FF" w14:textId="330C9B3E" w:rsidR="000F7997" w:rsidRDefault="005F0A6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NRC: </w:t>
      </w:r>
      <w:r>
        <w:rPr>
          <w:rFonts w:ascii="Times New Roman" w:eastAsia="Times New Roman" w:hAnsi="Times New Roman" w:cs="Times New Roman"/>
          <w:sz w:val="28"/>
          <w:szCs w:val="28"/>
        </w:rPr>
        <w:t>2</w:t>
      </w:r>
      <w:r w:rsidR="0010789F">
        <w:rPr>
          <w:rFonts w:ascii="Times New Roman" w:eastAsia="Times New Roman" w:hAnsi="Times New Roman" w:cs="Times New Roman"/>
          <w:sz w:val="28"/>
          <w:szCs w:val="28"/>
        </w:rPr>
        <w:t>7837</w:t>
      </w:r>
    </w:p>
    <w:p w14:paraId="2ED88442" w14:textId="77777777" w:rsidR="000F7997" w:rsidRDefault="000F7997">
      <w:pPr>
        <w:spacing w:after="0" w:line="240" w:lineRule="auto"/>
        <w:jc w:val="center"/>
        <w:rPr>
          <w:rFonts w:ascii="Times New Roman" w:eastAsia="Times New Roman" w:hAnsi="Times New Roman" w:cs="Times New Roman"/>
          <w:sz w:val="28"/>
          <w:szCs w:val="28"/>
        </w:rPr>
      </w:pPr>
    </w:p>
    <w:p w14:paraId="4356A7ED" w14:textId="77777777" w:rsidR="000F7997" w:rsidRDefault="000F7997">
      <w:pPr>
        <w:spacing w:after="0" w:line="240" w:lineRule="auto"/>
        <w:jc w:val="center"/>
        <w:rPr>
          <w:rFonts w:ascii="Times New Roman" w:eastAsia="Times New Roman" w:hAnsi="Times New Roman" w:cs="Times New Roman"/>
          <w:sz w:val="28"/>
          <w:szCs w:val="28"/>
        </w:rPr>
      </w:pPr>
    </w:p>
    <w:p w14:paraId="6E7501AB" w14:textId="77777777" w:rsidR="000F7997" w:rsidRDefault="000F7997">
      <w:pPr>
        <w:spacing w:after="0" w:line="240" w:lineRule="auto"/>
        <w:jc w:val="center"/>
        <w:rPr>
          <w:rFonts w:ascii="Times New Roman" w:eastAsia="Times New Roman" w:hAnsi="Times New Roman" w:cs="Times New Roman"/>
          <w:sz w:val="28"/>
          <w:szCs w:val="28"/>
        </w:rPr>
      </w:pPr>
    </w:p>
    <w:p w14:paraId="19CDDD68" w14:textId="39F1CB2C" w:rsidR="000F7997" w:rsidRDefault="005F0A6D">
      <w:pPr>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Fecha de realización: </w:t>
      </w:r>
      <w:r w:rsidR="00DA4EAD">
        <w:rPr>
          <w:rFonts w:ascii="Times New Roman" w:eastAsia="Times New Roman" w:hAnsi="Times New Roman" w:cs="Times New Roman"/>
          <w:sz w:val="28"/>
          <w:szCs w:val="28"/>
        </w:rPr>
        <w:t>18</w:t>
      </w:r>
      <w:r>
        <w:rPr>
          <w:rFonts w:ascii="Times New Roman" w:eastAsia="Times New Roman" w:hAnsi="Times New Roman" w:cs="Times New Roman"/>
          <w:sz w:val="28"/>
          <w:szCs w:val="28"/>
        </w:rPr>
        <w:t>/</w:t>
      </w:r>
      <w:r w:rsidR="00DA4EAD">
        <w:rPr>
          <w:rFonts w:ascii="Times New Roman" w:eastAsia="Times New Roman" w:hAnsi="Times New Roman" w:cs="Times New Roman"/>
          <w:sz w:val="28"/>
          <w:szCs w:val="28"/>
        </w:rPr>
        <w:t>10</w:t>
      </w:r>
      <w:r>
        <w:rPr>
          <w:rFonts w:ascii="Times New Roman" w:eastAsia="Times New Roman" w:hAnsi="Times New Roman" w:cs="Times New Roman"/>
          <w:sz w:val="28"/>
          <w:szCs w:val="28"/>
        </w:rPr>
        <w:t>/2025</w:t>
      </w:r>
    </w:p>
    <w:p w14:paraId="09B3A1FF" w14:textId="77777777" w:rsidR="000F7997" w:rsidRDefault="000F7997">
      <w:pPr>
        <w:spacing w:after="0" w:line="240" w:lineRule="auto"/>
        <w:rPr>
          <w:rFonts w:ascii="Times New Roman" w:eastAsia="Times New Roman" w:hAnsi="Times New Roman" w:cs="Times New Roman"/>
          <w:sz w:val="26"/>
          <w:szCs w:val="26"/>
        </w:rPr>
      </w:pPr>
    </w:p>
    <w:p w14:paraId="4B5A647D" w14:textId="77777777" w:rsidR="000F7997" w:rsidRDefault="005F0A6D">
      <w:pPr>
        <w:spacing w:before="280" w:after="280" w:line="240" w:lineRule="auto"/>
        <w:jc w:val="center"/>
        <w:rPr>
          <w:b/>
          <w:sz w:val="28"/>
          <w:szCs w:val="28"/>
        </w:rPr>
      </w:pPr>
      <w:r>
        <w:rPr>
          <w:rFonts w:ascii="Times New Roman" w:eastAsia="Times New Roman" w:hAnsi="Times New Roman" w:cs="Times New Roman"/>
          <w:b/>
          <w:sz w:val="30"/>
          <w:szCs w:val="30"/>
        </w:rPr>
        <w:br/>
      </w:r>
      <w:r>
        <w:rPr>
          <w:b/>
          <w:sz w:val="28"/>
          <w:szCs w:val="28"/>
        </w:rPr>
        <w:t xml:space="preserve">Informe de Matriz IREB </w:t>
      </w:r>
    </w:p>
    <w:p w14:paraId="65CDF9BB" w14:textId="77777777" w:rsidR="000F7997" w:rsidRDefault="000F7997">
      <w:pPr>
        <w:spacing w:before="280" w:after="280" w:line="240" w:lineRule="auto"/>
        <w:jc w:val="center"/>
        <w:rPr>
          <w:b/>
          <w:sz w:val="28"/>
          <w:szCs w:val="28"/>
        </w:rPr>
      </w:pPr>
    </w:p>
    <w:p w14:paraId="29F27179" w14:textId="77777777" w:rsidR="000F7997" w:rsidRDefault="000F7997">
      <w:pPr>
        <w:spacing w:before="280" w:after="280" w:line="240" w:lineRule="auto"/>
        <w:jc w:val="center"/>
        <w:rPr>
          <w:b/>
          <w:sz w:val="28"/>
          <w:szCs w:val="28"/>
        </w:rPr>
      </w:pPr>
    </w:p>
    <w:p w14:paraId="54F7F012" w14:textId="77777777" w:rsidR="000F7997" w:rsidRDefault="000F7997">
      <w:pPr>
        <w:spacing w:before="280" w:after="280" w:line="240" w:lineRule="auto"/>
        <w:jc w:val="center"/>
        <w:rPr>
          <w:b/>
          <w:sz w:val="26"/>
          <w:szCs w:val="26"/>
        </w:rPr>
      </w:pPr>
    </w:p>
    <w:p w14:paraId="46C1B675" w14:textId="77777777" w:rsidR="000F7997" w:rsidRDefault="000F7997">
      <w:pPr>
        <w:spacing w:before="280" w:after="280" w:line="240" w:lineRule="auto"/>
        <w:jc w:val="center"/>
        <w:rPr>
          <w:b/>
          <w:sz w:val="26"/>
          <w:szCs w:val="26"/>
        </w:rPr>
      </w:pPr>
    </w:p>
    <w:p w14:paraId="55A964AC" w14:textId="77777777" w:rsidR="000F7997" w:rsidRDefault="00592746">
      <w:pPr>
        <w:spacing w:after="0" w:line="240" w:lineRule="auto"/>
        <w:rPr>
          <w:rFonts w:ascii="Times New Roman" w:eastAsia="Times New Roman" w:hAnsi="Times New Roman" w:cs="Times New Roman"/>
          <w:sz w:val="24"/>
          <w:szCs w:val="24"/>
        </w:rPr>
      </w:pPr>
      <w:r>
        <w:lastRenderedPageBreak/>
        <w:pict w14:anchorId="1B2B0FEA">
          <v:rect id="_x0000_i1026" style="width:0;height:1.5pt" o:hralign="center" o:hrstd="t" o:hr="t" fillcolor="#a0a0a0" stroked="f"/>
        </w:pict>
      </w:r>
    </w:p>
    <w:p w14:paraId="5E87F179" w14:textId="77777777" w:rsidR="000F7997" w:rsidRDefault="005F0A6D">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Análisis</w:t>
      </w:r>
    </w:p>
    <w:p w14:paraId="77A26BF9" w14:textId="77777777" w:rsidR="00980306" w:rsidRDefault="005F0A6D" w:rsidP="00980306">
      <w:pPr>
        <w:pStyle w:val="NormalWeb"/>
        <w:jc w:val="both"/>
        <w:rPr>
          <w:b/>
        </w:rPr>
      </w:pPr>
      <w:r>
        <w:rPr>
          <w:b/>
        </w:rPr>
        <w:t>Breve Contexto del proyecto</w:t>
      </w:r>
    </w:p>
    <w:p w14:paraId="1FE46296" w14:textId="5C8F1195" w:rsidR="00980306" w:rsidRPr="00980306" w:rsidRDefault="00980306" w:rsidP="00D36D49">
      <w:pPr>
        <w:pStyle w:val="NormalWeb"/>
        <w:jc w:val="both"/>
        <w:rPr>
          <w:b/>
        </w:rPr>
      </w:pPr>
      <w:r w:rsidRPr="00980306">
        <w:rPr>
          <w:rStyle w:val="citation-166"/>
        </w:rPr>
        <w:t>Healthy+ es un sistema de gestión de medicamentos conocido como "Recordatorio de Medicinas para Adultos Mayores"</w:t>
      </w:r>
      <w:r w:rsidRPr="00980306">
        <w:t xml:space="preserve">. </w:t>
      </w:r>
      <w:r w:rsidRPr="00980306">
        <w:rPr>
          <w:rStyle w:val="citation-165"/>
        </w:rPr>
        <w:t>Su propósito principal es mejorar la adherencia a los tratamientos farmacológicos en personas de la tercera edad</w:t>
      </w:r>
      <w:r w:rsidRPr="00980306">
        <w:t xml:space="preserve">. </w:t>
      </w:r>
      <w:r w:rsidRPr="00980306">
        <w:rPr>
          <w:rStyle w:val="citation-164"/>
        </w:rPr>
        <w:t xml:space="preserve">El sistema es una aplicación móvil independiente </w:t>
      </w:r>
      <w:r w:rsidRPr="00980306">
        <w:rPr>
          <w:rStyle w:val="citation-163"/>
        </w:rPr>
        <w:t>cuyo objetivo es asistir a los usuarios en el seguimiento de sus tratamientos mediante recordatorios programados, gestión de citas, monitoreo de síntomas y generación de informes</w:t>
      </w:r>
      <w:r w:rsidRPr="00980306">
        <w:t>.</w:t>
      </w:r>
    </w:p>
    <w:p w14:paraId="17A6C80C" w14:textId="77777777" w:rsidR="00980306" w:rsidRPr="00980306" w:rsidRDefault="00980306" w:rsidP="00D36D49">
      <w:pPr>
        <w:pStyle w:val="NormalWeb"/>
        <w:jc w:val="both"/>
      </w:pPr>
      <w:r w:rsidRPr="00980306">
        <w:rPr>
          <w:rStyle w:val="citation-162"/>
        </w:rPr>
        <w:t>El sistema permite</w:t>
      </w:r>
      <w:r w:rsidRPr="00980306">
        <w:t>:</w:t>
      </w:r>
    </w:p>
    <w:p w14:paraId="745526A2" w14:textId="77777777" w:rsidR="00980306" w:rsidRPr="00980306" w:rsidRDefault="00980306" w:rsidP="00D36D49">
      <w:pPr>
        <w:pStyle w:val="NormalWeb"/>
        <w:numPr>
          <w:ilvl w:val="0"/>
          <w:numId w:val="4"/>
        </w:numPr>
        <w:jc w:val="both"/>
      </w:pPr>
      <w:r w:rsidRPr="00980306">
        <w:t>Registrar múltiples medicamentos.</w:t>
      </w:r>
    </w:p>
    <w:p w14:paraId="01B8107D" w14:textId="77777777" w:rsidR="00980306" w:rsidRPr="00980306" w:rsidRDefault="00980306" w:rsidP="00D36D49">
      <w:pPr>
        <w:pStyle w:val="NormalWeb"/>
        <w:numPr>
          <w:ilvl w:val="0"/>
          <w:numId w:val="4"/>
        </w:numPr>
        <w:jc w:val="both"/>
      </w:pPr>
      <w:r w:rsidRPr="00980306">
        <w:t>Configurar recordatorios personalizados (alarmas/notificaciones).</w:t>
      </w:r>
    </w:p>
    <w:p w14:paraId="0D5D33CD" w14:textId="77777777" w:rsidR="00980306" w:rsidRPr="00980306" w:rsidRDefault="00980306" w:rsidP="00D36D49">
      <w:pPr>
        <w:pStyle w:val="NormalWeb"/>
        <w:numPr>
          <w:ilvl w:val="0"/>
          <w:numId w:val="4"/>
        </w:numPr>
        <w:jc w:val="both"/>
      </w:pPr>
      <w:r w:rsidRPr="00980306">
        <w:t>Escanear recetas médicas para facilitar el ingreso de información (OCR).</w:t>
      </w:r>
    </w:p>
    <w:p w14:paraId="4B98EF47" w14:textId="77777777" w:rsidR="00980306" w:rsidRPr="00980306" w:rsidRDefault="00980306" w:rsidP="00D36D49">
      <w:pPr>
        <w:pStyle w:val="NormalWeb"/>
        <w:numPr>
          <w:ilvl w:val="0"/>
          <w:numId w:val="4"/>
        </w:numPr>
        <w:jc w:val="both"/>
      </w:pPr>
      <w:r w:rsidRPr="00980306">
        <w:t>Programar citas médicas y recordatorios.</w:t>
      </w:r>
    </w:p>
    <w:p w14:paraId="4520634A" w14:textId="77777777" w:rsidR="00980306" w:rsidRPr="00980306" w:rsidRDefault="00980306" w:rsidP="00D36D49">
      <w:pPr>
        <w:pStyle w:val="NormalWeb"/>
        <w:numPr>
          <w:ilvl w:val="0"/>
          <w:numId w:val="4"/>
        </w:numPr>
        <w:jc w:val="both"/>
      </w:pPr>
      <w:r w:rsidRPr="00980306">
        <w:t>Registrar síntomas o efectos secundarios.</w:t>
      </w:r>
    </w:p>
    <w:p w14:paraId="068DE853" w14:textId="77777777" w:rsidR="00980306" w:rsidRPr="00980306" w:rsidRDefault="00980306" w:rsidP="00D36D49">
      <w:pPr>
        <w:pStyle w:val="NormalWeb"/>
        <w:numPr>
          <w:ilvl w:val="0"/>
          <w:numId w:val="4"/>
        </w:numPr>
        <w:jc w:val="both"/>
      </w:pPr>
      <w:r w:rsidRPr="00980306">
        <w:t>Generar informes de consumo en formato PDF.</w:t>
      </w:r>
    </w:p>
    <w:p w14:paraId="0D1674D9" w14:textId="77777777" w:rsidR="00980306" w:rsidRPr="00980306" w:rsidRDefault="00980306" w:rsidP="00D36D49">
      <w:pPr>
        <w:pStyle w:val="NormalWeb"/>
        <w:numPr>
          <w:ilvl w:val="0"/>
          <w:numId w:val="4"/>
        </w:numPr>
        <w:jc w:val="both"/>
      </w:pPr>
      <w:r w:rsidRPr="00980306">
        <w:rPr>
          <w:rStyle w:val="citation-161"/>
        </w:rPr>
        <w:t>Administrar múltiples perfiles (útil para cuidadores o familiares)</w:t>
      </w:r>
      <w:r w:rsidRPr="00980306">
        <w:t>.</w:t>
      </w:r>
    </w:p>
    <w:p w14:paraId="318D6141" w14:textId="77777777" w:rsidR="00980306" w:rsidRPr="00980306" w:rsidRDefault="00980306" w:rsidP="00D36D49">
      <w:pPr>
        <w:pStyle w:val="NormalWeb"/>
        <w:jc w:val="both"/>
      </w:pPr>
      <w:r w:rsidRPr="00980306">
        <w:rPr>
          <w:rStyle w:val="citation-160"/>
        </w:rPr>
        <w:t>La aplicación está diseñada para operar principalmente en modo offline y enfocada en una interfaz sencilla y accesible para personas de baja alfabetización digital, especialmente adultos mayores</w:t>
      </w:r>
    </w:p>
    <w:p w14:paraId="71633C93" w14:textId="77777777" w:rsidR="00D36D49" w:rsidRPr="00D36D49" w:rsidRDefault="00D36D49" w:rsidP="00D36D49">
      <w:pPr>
        <w:pStyle w:val="Ttulo2"/>
        <w:jc w:val="both"/>
        <w:rPr>
          <w:rFonts w:ascii="Times New Roman" w:eastAsia="Times New Roman" w:hAnsi="Times New Roman" w:cs="Times New Roman"/>
          <w:sz w:val="24"/>
          <w:szCs w:val="24"/>
        </w:rPr>
      </w:pPr>
      <w:r w:rsidRPr="00D36D49">
        <w:rPr>
          <w:rFonts w:ascii="Times New Roman" w:eastAsia="Times New Roman" w:hAnsi="Times New Roman" w:cs="Times New Roman"/>
          <w:sz w:val="24"/>
          <w:szCs w:val="24"/>
        </w:rPr>
        <w:t>Propósito del Análisis</w:t>
      </w:r>
    </w:p>
    <w:p w14:paraId="1CE7EB25" w14:textId="660E9791" w:rsidR="000F7997" w:rsidRPr="00D36D49" w:rsidRDefault="00D36D49" w:rsidP="00D36D49">
      <w:pPr>
        <w:pStyle w:val="NormalWeb"/>
        <w:jc w:val="both"/>
      </w:pPr>
      <w:r w:rsidRPr="00D36D49">
        <w:rPr>
          <w:rStyle w:val="citation-160"/>
        </w:rPr>
        <w:t>El presente análisis busca evaluar la calidad de los requisitos de software recopilados para el proyecto Healthy+ (Recordatorio de Medicinas para Adultos Mayores). La evaluación se realiza con el objetivo de identificar posibles debilidades o inconsistencias en los requisitos existentes, y asegurar que los mismos sean comprensibles, completos, correctos y relevantes para los distintos actores (stakeholders) del proyecto.</w:t>
      </w:r>
    </w:p>
    <w:p w14:paraId="0834A245"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calidad que se evaluaron son los siguientes:</w:t>
      </w:r>
    </w:p>
    <w:p w14:paraId="6641D60B" w14:textId="77777777" w:rsidR="000F7997" w:rsidRDefault="005F0A6D">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Acordado</w:t>
      </w:r>
    </w:p>
    <w:p w14:paraId="06BD4332"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Priorizado</w:t>
      </w:r>
    </w:p>
    <w:p w14:paraId="25C79335"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ambiguo</w:t>
      </w:r>
    </w:p>
    <w:p w14:paraId="74671B03"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Válido y actualizado</w:t>
      </w:r>
    </w:p>
    <w:p w14:paraId="32843C39"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Correcto</w:t>
      </w:r>
    </w:p>
    <w:p w14:paraId="1607338C"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Consistente</w:t>
      </w:r>
    </w:p>
    <w:p w14:paraId="2D51375C"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Verificable</w:t>
      </w:r>
    </w:p>
    <w:p w14:paraId="1FC5926D"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Realizable</w:t>
      </w:r>
    </w:p>
    <w:p w14:paraId="798F1671"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Trazable</w:t>
      </w:r>
    </w:p>
    <w:p w14:paraId="015CEBC2"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p w14:paraId="64CD2AF2" w14:textId="75C43743" w:rsidR="000F7997" w:rsidRDefault="005F0A6D">
      <w:pPr>
        <w:numPr>
          <w:ilvl w:val="0"/>
          <w:numId w:val="2"/>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Comprensible</w:t>
      </w:r>
    </w:p>
    <w:p w14:paraId="2DF56BF8" w14:textId="77777777" w:rsidR="000F7997" w:rsidRDefault="00592746">
      <w:pPr>
        <w:spacing w:before="280" w:after="280" w:line="240" w:lineRule="auto"/>
        <w:rPr>
          <w:rFonts w:ascii="Times New Roman" w:eastAsia="Times New Roman" w:hAnsi="Times New Roman" w:cs="Times New Roman"/>
          <w:sz w:val="24"/>
          <w:szCs w:val="24"/>
        </w:rPr>
      </w:pPr>
      <w:r>
        <w:pict w14:anchorId="5E0E3F20">
          <v:rect id="_x0000_i1027" style="width:0;height:1.5pt" o:hralign="center" o:hrstd="t" o:hr="t" fillcolor="#a0a0a0" stroked="f"/>
        </w:pict>
      </w:r>
    </w:p>
    <w:p w14:paraId="3B3BD72B"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Desarrollo</w:t>
      </w:r>
    </w:p>
    <w:p w14:paraId="01BA70CE" w14:textId="7DAE6C6E"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w:t>
      </w:r>
      <w:r>
        <w:br/>
      </w:r>
      <w:r>
        <w:rPr>
          <w:rFonts w:ascii="Times New Roman" w:eastAsia="Times New Roman" w:hAnsi="Times New Roman" w:cs="Times New Roman"/>
          <w:sz w:val="24"/>
          <w:szCs w:val="24"/>
        </w:rPr>
        <w:t xml:space="preserve">Realizar una lista de revisión (checklist) de los parámetros de calidad de los requisitos funcionales del proyecto </w:t>
      </w:r>
      <w:r w:rsidR="7E212594" w:rsidRPr="6D393936">
        <w:rPr>
          <w:rFonts w:ascii="Times New Roman" w:eastAsia="Times New Roman" w:hAnsi="Times New Roman" w:cs="Times New Roman"/>
          <w:sz w:val="24"/>
          <w:szCs w:val="24"/>
        </w:rPr>
        <w:t>Healthy+</w:t>
      </w:r>
      <w:r w:rsidRPr="6D393936">
        <w:rPr>
          <w:rFonts w:ascii="Times New Roman" w:eastAsia="Times New Roman" w:hAnsi="Times New Roman" w:cs="Times New Roman"/>
          <w:sz w:val="24"/>
          <w:szCs w:val="24"/>
        </w:rPr>
        <w:t xml:space="preserve">, </w:t>
      </w:r>
      <w:r w:rsidR="58528538" w:rsidRPr="6D393936">
        <w:rPr>
          <w:rFonts w:ascii="Times New Roman" w:eastAsia="Times New Roman" w:hAnsi="Times New Roman" w:cs="Times New Roman"/>
          <w:sz w:val="24"/>
          <w:szCs w:val="24"/>
        </w:rPr>
        <w:t>lo</w:t>
      </w:r>
      <w:r>
        <w:rPr>
          <w:rFonts w:ascii="Times New Roman" w:eastAsia="Times New Roman" w:hAnsi="Times New Roman" w:cs="Times New Roman"/>
          <w:sz w:val="24"/>
          <w:szCs w:val="24"/>
        </w:rPr>
        <w:t xml:space="preserve"> que </w:t>
      </w:r>
      <w:r w:rsidR="58528538" w:rsidRPr="6D393936">
        <w:rPr>
          <w:rFonts w:ascii="Times New Roman" w:eastAsia="Times New Roman" w:hAnsi="Times New Roman" w:cs="Times New Roman"/>
          <w:sz w:val="24"/>
          <w:szCs w:val="24"/>
        </w:rPr>
        <w:t xml:space="preserve">permitirá evaluar </w:t>
      </w:r>
      <w:r>
        <w:rPr>
          <w:rFonts w:ascii="Times New Roman" w:eastAsia="Times New Roman" w:hAnsi="Times New Roman" w:cs="Times New Roman"/>
          <w:sz w:val="24"/>
          <w:szCs w:val="24"/>
        </w:rPr>
        <w:t xml:space="preserve">cada </w:t>
      </w:r>
      <w:r w:rsidR="58528538" w:rsidRPr="6D393936">
        <w:rPr>
          <w:rFonts w:ascii="Times New Roman" w:eastAsia="Times New Roman" w:hAnsi="Times New Roman" w:cs="Times New Roman"/>
          <w:sz w:val="24"/>
          <w:szCs w:val="24"/>
        </w:rPr>
        <w:t>entrega</w:t>
      </w:r>
      <w:r>
        <w:rPr>
          <w:rFonts w:ascii="Times New Roman" w:eastAsia="Times New Roman" w:hAnsi="Times New Roman" w:cs="Times New Roman"/>
          <w:sz w:val="24"/>
          <w:szCs w:val="24"/>
        </w:rPr>
        <w:t xml:space="preserve"> de forma </w:t>
      </w:r>
      <w:r w:rsidR="58528538" w:rsidRPr="6D393936">
        <w:rPr>
          <w:rFonts w:ascii="Times New Roman" w:eastAsia="Times New Roman" w:hAnsi="Times New Roman" w:cs="Times New Roman"/>
          <w:sz w:val="24"/>
          <w:szCs w:val="24"/>
        </w:rPr>
        <w:t>organizada</w:t>
      </w:r>
      <w:r>
        <w:rPr>
          <w:rFonts w:ascii="Times New Roman" w:eastAsia="Times New Roman" w:hAnsi="Times New Roman" w:cs="Times New Roman"/>
          <w:sz w:val="24"/>
          <w:szCs w:val="24"/>
        </w:rPr>
        <w:t xml:space="preserve"> y </w:t>
      </w:r>
      <w:r w:rsidR="58528538" w:rsidRPr="6D393936">
        <w:rPr>
          <w:rFonts w:ascii="Times New Roman" w:eastAsia="Times New Roman" w:hAnsi="Times New Roman" w:cs="Times New Roman"/>
          <w:sz w:val="24"/>
          <w:szCs w:val="24"/>
        </w:rPr>
        <w:t>detallada</w:t>
      </w:r>
      <w:r>
        <w:rPr>
          <w:rFonts w:ascii="Times New Roman" w:eastAsia="Times New Roman" w:hAnsi="Times New Roman" w:cs="Times New Roman"/>
          <w:sz w:val="24"/>
          <w:szCs w:val="24"/>
        </w:rPr>
        <w:t xml:space="preserve">, garantizando </w:t>
      </w:r>
      <w:r w:rsidR="58528538" w:rsidRPr="6D393936">
        <w:rPr>
          <w:rFonts w:ascii="Times New Roman" w:eastAsia="Times New Roman" w:hAnsi="Times New Roman" w:cs="Times New Roman"/>
          <w:sz w:val="24"/>
          <w:szCs w:val="24"/>
        </w:rPr>
        <w:t>que todos los requisitos sean claros, lógicos, relevantes</w:t>
      </w:r>
      <w:r>
        <w:rPr>
          <w:rFonts w:ascii="Times New Roman" w:eastAsia="Times New Roman" w:hAnsi="Times New Roman" w:cs="Times New Roman"/>
          <w:sz w:val="24"/>
          <w:szCs w:val="24"/>
        </w:rPr>
        <w:t xml:space="preserve"> y </w:t>
      </w:r>
      <w:r w:rsidR="5CD1F975" w:rsidRPr="6D393936">
        <w:rPr>
          <w:rFonts w:ascii="Times New Roman" w:eastAsia="Times New Roman" w:hAnsi="Times New Roman" w:cs="Times New Roman"/>
          <w:sz w:val="24"/>
          <w:szCs w:val="24"/>
        </w:rPr>
        <w:t xml:space="preserve">exactos, </w:t>
      </w:r>
      <w:r>
        <w:rPr>
          <w:rFonts w:ascii="Times New Roman" w:eastAsia="Times New Roman" w:hAnsi="Times New Roman" w:cs="Times New Roman"/>
          <w:sz w:val="24"/>
          <w:szCs w:val="24"/>
        </w:rPr>
        <w:t xml:space="preserve">fomentando la mejora </w:t>
      </w:r>
      <w:r w:rsidR="58528538" w:rsidRPr="6D393936">
        <w:rPr>
          <w:rFonts w:ascii="Times New Roman" w:eastAsia="Times New Roman" w:hAnsi="Times New Roman" w:cs="Times New Roman"/>
          <w:sz w:val="24"/>
          <w:szCs w:val="24"/>
        </w:rPr>
        <w:t>constante</w:t>
      </w:r>
      <w:r>
        <w:rPr>
          <w:rFonts w:ascii="Times New Roman" w:eastAsia="Times New Roman" w:hAnsi="Times New Roman" w:cs="Times New Roman"/>
          <w:sz w:val="24"/>
          <w:szCs w:val="24"/>
        </w:rPr>
        <w:t xml:space="preserve"> a través de </w:t>
      </w:r>
      <w:r w:rsidR="58528538" w:rsidRPr="6D393936">
        <w:rPr>
          <w:rFonts w:ascii="Times New Roman" w:eastAsia="Times New Roman" w:hAnsi="Times New Roman" w:cs="Times New Roman"/>
          <w:sz w:val="24"/>
          <w:szCs w:val="24"/>
        </w:rPr>
        <w:t xml:space="preserve">comentarios concretos y la asignación de </w:t>
      </w:r>
      <w:r>
        <w:rPr>
          <w:rFonts w:ascii="Times New Roman" w:eastAsia="Times New Roman" w:hAnsi="Times New Roman" w:cs="Times New Roman"/>
          <w:sz w:val="24"/>
          <w:szCs w:val="24"/>
        </w:rPr>
        <w:t xml:space="preserve">responsables </w:t>
      </w:r>
      <w:r w:rsidR="58528538" w:rsidRPr="6D393936">
        <w:rPr>
          <w:rFonts w:ascii="Times New Roman" w:eastAsia="Times New Roman" w:hAnsi="Times New Roman" w:cs="Times New Roman"/>
          <w:sz w:val="24"/>
          <w:szCs w:val="24"/>
        </w:rPr>
        <w:t>para las correcciones</w:t>
      </w:r>
      <w:r>
        <w:rPr>
          <w:rFonts w:ascii="Times New Roman" w:eastAsia="Times New Roman" w:hAnsi="Times New Roman" w:cs="Times New Roman"/>
          <w:sz w:val="24"/>
          <w:szCs w:val="24"/>
        </w:rPr>
        <w:t>.</w:t>
      </w:r>
    </w:p>
    <w:p w14:paraId="287F6864" w14:textId="74B2B3CF" w:rsidR="00FF3C29" w:rsidRDefault="005F0A6D" w:rsidP="00D64FCC">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Checklist</w:t>
      </w:r>
    </w:p>
    <w:p w14:paraId="6F18B538" w14:textId="27FE0F3D" w:rsidR="001507C4" w:rsidRDefault="00B2459C" w:rsidP="001507C4">
      <w:pPr>
        <w:spacing w:before="280" w:after="280" w:line="240" w:lineRule="auto"/>
        <w:rPr>
          <w:rFonts w:ascii="Times New Roman" w:eastAsia="Times New Roman" w:hAnsi="Times New Roman" w:cs="Times New Roman"/>
          <w:b/>
          <w:sz w:val="24"/>
          <w:szCs w:val="24"/>
        </w:rPr>
      </w:pPr>
      <w:r w:rsidRPr="00B2459C">
        <w:rPr>
          <w:rFonts w:ascii="Times New Roman" w:eastAsia="Times New Roman" w:hAnsi="Times New Roman" w:cs="Times New Roman"/>
          <w:b/>
          <w:sz w:val="24"/>
          <w:szCs w:val="24"/>
        </w:rPr>
        <w:t>RF01 Gestionar Medicamentos</w:t>
      </w:r>
    </w:p>
    <w:tbl>
      <w:tblPr>
        <w:tblW w:w="7837" w:type="dxa"/>
        <w:tblCellMar>
          <w:left w:w="70" w:type="dxa"/>
          <w:right w:w="70" w:type="dxa"/>
        </w:tblCellMar>
        <w:tblLook w:val="04A0" w:firstRow="1" w:lastRow="0" w:firstColumn="1" w:lastColumn="0" w:noHBand="0" w:noVBand="1"/>
      </w:tblPr>
      <w:tblGrid>
        <w:gridCol w:w="808"/>
        <w:gridCol w:w="8"/>
        <w:gridCol w:w="8"/>
        <w:gridCol w:w="5192"/>
        <w:gridCol w:w="20"/>
        <w:gridCol w:w="251"/>
        <w:gridCol w:w="697"/>
        <w:gridCol w:w="9"/>
        <w:gridCol w:w="69"/>
        <w:gridCol w:w="775"/>
      </w:tblGrid>
      <w:tr w:rsidR="008147D7" w:rsidRPr="008147D7" w14:paraId="3F17F4B2" w14:textId="77777777" w:rsidTr="00263998">
        <w:trPr>
          <w:trHeight w:val="285"/>
        </w:trPr>
        <w:tc>
          <w:tcPr>
            <w:tcW w:w="7837" w:type="dxa"/>
            <w:gridSpan w:val="10"/>
            <w:tcBorders>
              <w:top w:val="nil"/>
              <w:left w:val="nil"/>
              <w:bottom w:val="nil"/>
              <w:right w:val="nil"/>
            </w:tcBorders>
            <w:shd w:val="clear" w:color="auto" w:fill="auto"/>
            <w:noWrap/>
            <w:vAlign w:val="center"/>
            <w:hideMark/>
          </w:tcPr>
          <w:p w14:paraId="5926C31C" w14:textId="77777777" w:rsidR="008147D7" w:rsidRPr="008147D7" w:rsidRDefault="008147D7" w:rsidP="008147D7">
            <w:pPr>
              <w:spacing w:after="0" w:line="240" w:lineRule="auto"/>
              <w:jc w:val="center"/>
              <w:rPr>
                <w:rFonts w:eastAsia="Times New Roman"/>
                <w:b/>
                <w:bCs/>
                <w:color w:val="FA7D00"/>
                <w:sz w:val="36"/>
                <w:szCs w:val="36"/>
              </w:rPr>
            </w:pPr>
            <w:r w:rsidRPr="008147D7">
              <w:rPr>
                <w:rFonts w:eastAsia="Times New Roman"/>
                <w:b/>
                <w:bCs/>
                <w:color w:val="FA7D00"/>
                <w:sz w:val="36"/>
                <w:szCs w:val="36"/>
              </w:rPr>
              <w:t>CONTENIDO</w:t>
            </w:r>
          </w:p>
        </w:tc>
      </w:tr>
      <w:tr w:rsidR="008147D7" w:rsidRPr="008147D7" w14:paraId="1E7F00B4" w14:textId="77777777" w:rsidTr="00263998">
        <w:trPr>
          <w:trHeight w:val="300"/>
        </w:trPr>
        <w:tc>
          <w:tcPr>
            <w:tcW w:w="824" w:type="dxa"/>
            <w:gridSpan w:val="3"/>
            <w:tcBorders>
              <w:top w:val="nil"/>
              <w:left w:val="nil"/>
              <w:bottom w:val="single" w:sz="4" w:space="0" w:color="000000"/>
              <w:right w:val="single" w:sz="4" w:space="0" w:color="000000"/>
            </w:tcBorders>
            <w:shd w:val="clear" w:color="B8CCE4" w:fill="B8CCE4"/>
            <w:noWrap/>
            <w:vAlign w:val="center"/>
            <w:hideMark/>
          </w:tcPr>
          <w:p w14:paraId="15131D3E"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No.</w:t>
            </w:r>
          </w:p>
        </w:tc>
        <w:tc>
          <w:tcPr>
            <w:tcW w:w="5463" w:type="dxa"/>
            <w:gridSpan w:val="3"/>
            <w:tcBorders>
              <w:top w:val="nil"/>
              <w:left w:val="single" w:sz="4" w:space="0" w:color="000000"/>
              <w:bottom w:val="single" w:sz="4" w:space="0" w:color="000000"/>
              <w:right w:val="single" w:sz="4" w:space="0" w:color="000000"/>
            </w:tcBorders>
            <w:shd w:val="clear" w:color="B8CCE4" w:fill="B8CCE4"/>
            <w:noWrap/>
            <w:vAlign w:val="center"/>
            <w:hideMark/>
          </w:tcPr>
          <w:p w14:paraId="19559F6E"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Pregunta</w:t>
            </w:r>
          </w:p>
        </w:tc>
        <w:tc>
          <w:tcPr>
            <w:tcW w:w="775" w:type="dxa"/>
            <w:gridSpan w:val="3"/>
            <w:tcBorders>
              <w:top w:val="nil"/>
              <w:left w:val="single" w:sz="4" w:space="0" w:color="000000"/>
              <w:bottom w:val="single" w:sz="4" w:space="0" w:color="000000"/>
              <w:right w:val="single" w:sz="4" w:space="0" w:color="000000"/>
            </w:tcBorders>
            <w:shd w:val="clear" w:color="B8CCE4" w:fill="B8CCE4"/>
            <w:noWrap/>
            <w:vAlign w:val="center"/>
            <w:hideMark/>
          </w:tcPr>
          <w:p w14:paraId="04D1F284"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SI</w:t>
            </w:r>
          </w:p>
        </w:tc>
        <w:tc>
          <w:tcPr>
            <w:tcW w:w="775" w:type="dxa"/>
            <w:tcBorders>
              <w:top w:val="nil"/>
              <w:left w:val="single" w:sz="4" w:space="0" w:color="000000"/>
              <w:bottom w:val="single" w:sz="4" w:space="0" w:color="000000"/>
              <w:right w:val="nil"/>
            </w:tcBorders>
            <w:shd w:val="clear" w:color="B8CCE4" w:fill="B8CCE4"/>
            <w:noWrap/>
            <w:vAlign w:val="center"/>
            <w:hideMark/>
          </w:tcPr>
          <w:p w14:paraId="0551643C"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 xml:space="preserve">NO </w:t>
            </w:r>
          </w:p>
        </w:tc>
      </w:tr>
      <w:tr w:rsidR="008147D7" w:rsidRPr="008147D7" w14:paraId="7C094D84"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094AC7FE"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1</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4E72382"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Todos los requerimientos relevantes se han documentado?</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0249E99A"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6893755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3B4047A8"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0BEFB9A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2</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06B27A37"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Se han implementado las funciones requeridas?</w:t>
            </w:r>
          </w:p>
        </w:tc>
        <w:tc>
          <w:tcPr>
            <w:tcW w:w="775" w:type="dxa"/>
            <w:gridSpan w:val="3"/>
            <w:tcBorders>
              <w:top w:val="single" w:sz="4" w:space="0" w:color="000000"/>
              <w:left w:val="single" w:sz="4" w:space="0" w:color="000000"/>
              <w:bottom w:val="single" w:sz="4" w:space="0" w:color="000000"/>
              <w:right w:val="single" w:sz="4" w:space="0" w:color="000000"/>
            </w:tcBorders>
            <w:shd w:val="clear" w:color="B8CCE4" w:fill="B8CCE4"/>
            <w:noWrap/>
            <w:vAlign w:val="center"/>
            <w:hideMark/>
          </w:tcPr>
          <w:p w14:paraId="08074017"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single" w:sz="4" w:space="0" w:color="000000"/>
              <w:right w:val="nil"/>
            </w:tcBorders>
            <w:shd w:val="clear" w:color="C6EFCE" w:fill="C6EFCE"/>
            <w:noWrap/>
            <w:vAlign w:val="center"/>
            <w:hideMark/>
          </w:tcPr>
          <w:p w14:paraId="1932570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06186B78" w14:textId="77777777" w:rsidTr="00263998">
        <w:trPr>
          <w:trHeight w:val="12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2C09DBC3"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3</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140989E"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 xml:space="preserve"> Existe algún mecanismo que permita seguir el impacto de dicho requerimiento a lo largo del resto de las actividades del ciclo productivo.?</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762B9187"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007AE7BA"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767A6268"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71DF841A"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4</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26DBD6E9"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El origen de cada requerimento individual está claro ?</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AD06DCD"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0911446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5268B6CD"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501E300F"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5</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31268817"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Que tan facil es devolverse a los requerimientos?</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2E3FAFA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5C415BB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06092F34"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1639B43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6</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3EC33803"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 xml:space="preserve"> Los requerimientos reflejan las necesidades y deseos del cliente?</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62488E0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147C77B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310E7476"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29648634"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7</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07D4818"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No hay contradicciones entre los requerimientos?</w:t>
            </w:r>
          </w:p>
        </w:tc>
        <w:tc>
          <w:tcPr>
            <w:tcW w:w="775" w:type="dxa"/>
            <w:gridSpan w:val="3"/>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314373F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single" w:sz="4" w:space="0" w:color="000000"/>
              <w:right w:val="nil"/>
            </w:tcBorders>
            <w:shd w:val="clear" w:color="C6EFCE" w:fill="C6EFCE"/>
            <w:noWrap/>
            <w:vAlign w:val="center"/>
            <w:hideMark/>
          </w:tcPr>
          <w:p w14:paraId="03C4D43A"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6F251CBC" w14:textId="77777777" w:rsidTr="00263998">
        <w:trPr>
          <w:trHeight w:val="9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12969FF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8</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3783C369"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El requerimiento que se esta especificando contribuye a alcanzar un objetivo definido ?</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4EC7693"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0E8DC0A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1713C221" w14:textId="77777777" w:rsidTr="00263998">
        <w:trPr>
          <w:trHeight w:val="1200"/>
        </w:trPr>
        <w:tc>
          <w:tcPr>
            <w:tcW w:w="824" w:type="dxa"/>
            <w:gridSpan w:val="3"/>
            <w:tcBorders>
              <w:top w:val="single" w:sz="4" w:space="0" w:color="000000"/>
              <w:left w:val="nil"/>
              <w:bottom w:val="nil"/>
              <w:right w:val="single" w:sz="4" w:space="0" w:color="000000"/>
            </w:tcBorders>
            <w:shd w:val="clear" w:color="D8D8D8" w:fill="D8D8D8"/>
            <w:noWrap/>
            <w:vAlign w:val="center"/>
            <w:hideMark/>
          </w:tcPr>
          <w:p w14:paraId="7DCC567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9</w:t>
            </w:r>
          </w:p>
        </w:tc>
        <w:tc>
          <w:tcPr>
            <w:tcW w:w="5463" w:type="dxa"/>
            <w:gridSpan w:val="3"/>
            <w:tcBorders>
              <w:top w:val="single" w:sz="4" w:space="0" w:color="000000"/>
              <w:left w:val="single" w:sz="4" w:space="0" w:color="000000"/>
              <w:bottom w:val="nil"/>
              <w:right w:val="single" w:sz="4" w:space="0" w:color="000000"/>
            </w:tcBorders>
            <w:shd w:val="clear" w:color="D8D8D8" w:fill="D8D8D8"/>
            <w:vAlign w:val="bottom"/>
            <w:hideMark/>
          </w:tcPr>
          <w:p w14:paraId="231E5BAA"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Existe un proceso acotado (en plazo y presupuesto) que permita determinar que el sistema construido satisface lo descrito en el propio requerimiento?</w:t>
            </w:r>
          </w:p>
        </w:tc>
        <w:tc>
          <w:tcPr>
            <w:tcW w:w="775" w:type="dxa"/>
            <w:gridSpan w:val="3"/>
            <w:tcBorders>
              <w:top w:val="single" w:sz="4" w:space="0" w:color="000000"/>
              <w:left w:val="single" w:sz="4" w:space="0" w:color="000000"/>
              <w:bottom w:val="nil"/>
              <w:right w:val="single" w:sz="4" w:space="0" w:color="000000"/>
            </w:tcBorders>
            <w:shd w:val="clear" w:color="D8D8D8" w:fill="D8D8D8"/>
            <w:noWrap/>
            <w:vAlign w:val="center"/>
            <w:hideMark/>
          </w:tcPr>
          <w:p w14:paraId="5EAF5E6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nil"/>
              <w:right w:val="single" w:sz="4" w:space="0" w:color="000000"/>
            </w:tcBorders>
            <w:shd w:val="clear" w:color="C6EFCE" w:fill="C6EFCE"/>
            <w:noWrap/>
            <w:vAlign w:val="center"/>
            <w:hideMark/>
          </w:tcPr>
          <w:p w14:paraId="08C5608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2405D06A" w14:textId="77777777" w:rsidTr="00263998">
        <w:trPr>
          <w:trHeight w:val="285"/>
        </w:trPr>
        <w:tc>
          <w:tcPr>
            <w:tcW w:w="6287" w:type="dxa"/>
            <w:gridSpan w:val="6"/>
            <w:tcBorders>
              <w:top w:val="nil"/>
              <w:left w:val="nil"/>
              <w:bottom w:val="nil"/>
              <w:right w:val="nil"/>
            </w:tcBorders>
            <w:shd w:val="clear" w:color="auto" w:fill="auto"/>
            <w:noWrap/>
            <w:vAlign w:val="center"/>
            <w:hideMark/>
          </w:tcPr>
          <w:p w14:paraId="6C0B253B" w14:textId="77777777" w:rsidR="008147D7" w:rsidRPr="008147D7" w:rsidRDefault="008147D7" w:rsidP="008147D7">
            <w:pPr>
              <w:spacing w:after="0" w:line="240" w:lineRule="auto"/>
              <w:rPr>
                <w:rFonts w:eastAsia="Times New Roman"/>
                <w:b/>
                <w:bCs/>
                <w:color w:val="000000"/>
                <w:sz w:val="28"/>
                <w:szCs w:val="28"/>
              </w:rPr>
            </w:pPr>
            <w:r w:rsidRPr="008147D7">
              <w:rPr>
                <w:rFonts w:eastAsia="Times New Roman"/>
                <w:b/>
                <w:bCs/>
                <w:color w:val="000000"/>
                <w:sz w:val="28"/>
                <w:szCs w:val="28"/>
              </w:rPr>
              <w:t>SUMATORIA:</w:t>
            </w:r>
          </w:p>
        </w:tc>
        <w:tc>
          <w:tcPr>
            <w:tcW w:w="775" w:type="dxa"/>
            <w:gridSpan w:val="3"/>
            <w:tcBorders>
              <w:top w:val="nil"/>
              <w:left w:val="nil"/>
              <w:bottom w:val="nil"/>
              <w:right w:val="nil"/>
            </w:tcBorders>
            <w:shd w:val="clear" w:color="auto" w:fill="auto"/>
            <w:noWrap/>
            <w:vAlign w:val="bottom"/>
            <w:hideMark/>
          </w:tcPr>
          <w:p w14:paraId="02A03FF3"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6</w:t>
            </w:r>
          </w:p>
        </w:tc>
        <w:tc>
          <w:tcPr>
            <w:tcW w:w="775" w:type="dxa"/>
            <w:tcBorders>
              <w:top w:val="nil"/>
              <w:left w:val="nil"/>
              <w:bottom w:val="nil"/>
              <w:right w:val="nil"/>
            </w:tcBorders>
            <w:shd w:val="clear" w:color="auto" w:fill="auto"/>
            <w:noWrap/>
            <w:vAlign w:val="bottom"/>
            <w:hideMark/>
          </w:tcPr>
          <w:p w14:paraId="58C1F5F6"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3</w:t>
            </w:r>
          </w:p>
        </w:tc>
      </w:tr>
      <w:tr w:rsidR="008147D7" w:rsidRPr="008147D7" w14:paraId="40B0EF8D" w14:textId="77777777" w:rsidTr="00263998">
        <w:trPr>
          <w:trHeight w:val="285"/>
        </w:trPr>
        <w:tc>
          <w:tcPr>
            <w:tcW w:w="6287" w:type="dxa"/>
            <w:gridSpan w:val="6"/>
            <w:tcBorders>
              <w:top w:val="nil"/>
              <w:left w:val="nil"/>
              <w:bottom w:val="nil"/>
              <w:right w:val="nil"/>
            </w:tcBorders>
            <w:shd w:val="clear" w:color="auto" w:fill="auto"/>
            <w:noWrap/>
            <w:vAlign w:val="center"/>
            <w:hideMark/>
          </w:tcPr>
          <w:p w14:paraId="0E192829" w14:textId="77777777" w:rsidR="008147D7" w:rsidRPr="008147D7" w:rsidRDefault="008147D7" w:rsidP="008147D7">
            <w:pPr>
              <w:spacing w:after="0" w:line="240" w:lineRule="auto"/>
              <w:rPr>
                <w:rFonts w:eastAsia="Times New Roman"/>
                <w:b/>
                <w:bCs/>
                <w:color w:val="000000"/>
                <w:sz w:val="28"/>
                <w:szCs w:val="28"/>
              </w:rPr>
            </w:pPr>
            <w:r w:rsidRPr="008147D7">
              <w:rPr>
                <w:rFonts w:eastAsia="Times New Roman"/>
                <w:b/>
                <w:bCs/>
                <w:color w:val="000000"/>
                <w:sz w:val="28"/>
                <w:szCs w:val="28"/>
              </w:rPr>
              <w:t>PORCENTAJE :</w:t>
            </w:r>
          </w:p>
        </w:tc>
        <w:tc>
          <w:tcPr>
            <w:tcW w:w="775" w:type="dxa"/>
            <w:gridSpan w:val="3"/>
            <w:tcBorders>
              <w:top w:val="nil"/>
              <w:left w:val="nil"/>
              <w:bottom w:val="nil"/>
              <w:right w:val="nil"/>
            </w:tcBorders>
            <w:shd w:val="clear" w:color="auto" w:fill="auto"/>
            <w:noWrap/>
            <w:vAlign w:val="bottom"/>
            <w:hideMark/>
          </w:tcPr>
          <w:p w14:paraId="76266277"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67%</w:t>
            </w:r>
          </w:p>
        </w:tc>
        <w:tc>
          <w:tcPr>
            <w:tcW w:w="775" w:type="dxa"/>
            <w:tcBorders>
              <w:top w:val="nil"/>
              <w:left w:val="nil"/>
              <w:bottom w:val="nil"/>
              <w:right w:val="nil"/>
            </w:tcBorders>
            <w:shd w:val="clear" w:color="auto" w:fill="auto"/>
            <w:noWrap/>
            <w:vAlign w:val="bottom"/>
            <w:hideMark/>
          </w:tcPr>
          <w:p w14:paraId="399C6A90"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33%</w:t>
            </w:r>
          </w:p>
        </w:tc>
      </w:tr>
      <w:tr w:rsidR="00016ACA" w:rsidRPr="00016ACA" w14:paraId="4650A9B6" w14:textId="77777777" w:rsidTr="00263998">
        <w:trPr>
          <w:trHeight w:val="285"/>
        </w:trPr>
        <w:tc>
          <w:tcPr>
            <w:tcW w:w="7837" w:type="dxa"/>
            <w:gridSpan w:val="10"/>
            <w:tcBorders>
              <w:top w:val="nil"/>
              <w:left w:val="nil"/>
              <w:bottom w:val="single" w:sz="4" w:space="0" w:color="000000"/>
              <w:right w:val="nil"/>
            </w:tcBorders>
            <w:shd w:val="clear" w:color="auto" w:fill="auto"/>
            <w:noWrap/>
            <w:vAlign w:val="center"/>
            <w:hideMark/>
          </w:tcPr>
          <w:p w14:paraId="13F8AEA5" w14:textId="77777777" w:rsidR="00016ACA" w:rsidRPr="00016ACA" w:rsidRDefault="00016ACA" w:rsidP="00016ACA">
            <w:pPr>
              <w:spacing w:after="0" w:line="240" w:lineRule="auto"/>
              <w:jc w:val="center"/>
              <w:rPr>
                <w:rFonts w:eastAsia="Times New Roman"/>
                <w:b/>
                <w:bCs/>
                <w:color w:val="FA7D00"/>
                <w:sz w:val="36"/>
                <w:szCs w:val="36"/>
              </w:rPr>
            </w:pPr>
            <w:r w:rsidRPr="00016ACA">
              <w:rPr>
                <w:rFonts w:eastAsia="Times New Roman"/>
                <w:b/>
                <w:bCs/>
                <w:color w:val="FA7D00"/>
                <w:sz w:val="36"/>
                <w:szCs w:val="36"/>
              </w:rPr>
              <w:lastRenderedPageBreak/>
              <w:t>DOCUMENTACIÓN</w:t>
            </w:r>
          </w:p>
        </w:tc>
      </w:tr>
      <w:tr w:rsidR="00016ACA" w:rsidRPr="00016ACA" w14:paraId="2D4DC748" w14:textId="77777777" w:rsidTr="00263998">
        <w:trPr>
          <w:trHeight w:val="285"/>
        </w:trPr>
        <w:tc>
          <w:tcPr>
            <w:tcW w:w="816" w:type="dxa"/>
            <w:gridSpan w:val="2"/>
            <w:tcBorders>
              <w:top w:val="nil"/>
              <w:left w:val="nil"/>
              <w:bottom w:val="single" w:sz="4" w:space="0" w:color="000000"/>
              <w:right w:val="single" w:sz="4" w:space="0" w:color="000000"/>
            </w:tcBorders>
            <w:shd w:val="clear" w:color="9BBB59" w:fill="9BBB59"/>
            <w:noWrap/>
            <w:vAlign w:val="center"/>
            <w:hideMark/>
          </w:tcPr>
          <w:p w14:paraId="1F8B86AF" w14:textId="77777777" w:rsidR="00016ACA" w:rsidRPr="00016ACA" w:rsidRDefault="00016ACA" w:rsidP="00016ACA">
            <w:pPr>
              <w:spacing w:after="0" w:line="240" w:lineRule="auto"/>
              <w:jc w:val="center"/>
              <w:rPr>
                <w:rFonts w:eastAsia="Times New Roman"/>
                <w:b/>
                <w:bCs/>
                <w:color w:val="000000"/>
                <w:sz w:val="28"/>
                <w:szCs w:val="28"/>
              </w:rPr>
            </w:pPr>
            <w:r w:rsidRPr="00016ACA">
              <w:rPr>
                <w:rFonts w:eastAsia="Times New Roman"/>
                <w:b/>
                <w:bCs/>
                <w:color w:val="000000"/>
                <w:sz w:val="28"/>
                <w:szCs w:val="28"/>
              </w:rPr>
              <w:t>No.</w:t>
            </w:r>
          </w:p>
        </w:tc>
        <w:tc>
          <w:tcPr>
            <w:tcW w:w="5200" w:type="dxa"/>
            <w:gridSpan w:val="2"/>
            <w:tcBorders>
              <w:top w:val="nil"/>
              <w:left w:val="single" w:sz="4" w:space="0" w:color="000000"/>
              <w:bottom w:val="single" w:sz="4" w:space="0" w:color="000000"/>
              <w:right w:val="single" w:sz="4" w:space="0" w:color="000000"/>
            </w:tcBorders>
            <w:shd w:val="clear" w:color="9BBB59" w:fill="9BBB59"/>
            <w:noWrap/>
            <w:vAlign w:val="center"/>
            <w:hideMark/>
          </w:tcPr>
          <w:p w14:paraId="46BA99B3" w14:textId="77777777" w:rsidR="00016ACA" w:rsidRPr="00016ACA" w:rsidRDefault="00016ACA" w:rsidP="00016ACA">
            <w:pPr>
              <w:spacing w:after="0" w:line="240" w:lineRule="auto"/>
              <w:jc w:val="center"/>
              <w:rPr>
                <w:rFonts w:eastAsia="Times New Roman"/>
                <w:b/>
                <w:bCs/>
                <w:color w:val="000000"/>
                <w:sz w:val="28"/>
                <w:szCs w:val="28"/>
              </w:rPr>
            </w:pPr>
            <w:r w:rsidRPr="00016ACA">
              <w:rPr>
                <w:rFonts w:eastAsia="Times New Roman"/>
                <w:b/>
                <w:bCs/>
                <w:color w:val="000000"/>
                <w:sz w:val="28"/>
                <w:szCs w:val="28"/>
              </w:rPr>
              <w:t>Pregunta</w:t>
            </w:r>
          </w:p>
        </w:tc>
        <w:tc>
          <w:tcPr>
            <w:tcW w:w="968" w:type="dxa"/>
            <w:gridSpan w:val="3"/>
            <w:tcBorders>
              <w:top w:val="nil"/>
              <w:left w:val="single" w:sz="4" w:space="0" w:color="000000"/>
              <w:bottom w:val="single" w:sz="4" w:space="0" w:color="000000"/>
              <w:right w:val="single" w:sz="4" w:space="0" w:color="000000"/>
            </w:tcBorders>
            <w:shd w:val="clear" w:color="9BBB59" w:fill="9BBB59"/>
            <w:noWrap/>
            <w:vAlign w:val="center"/>
            <w:hideMark/>
          </w:tcPr>
          <w:p w14:paraId="7FA755B8" w14:textId="77777777" w:rsidR="00016ACA" w:rsidRPr="00016ACA" w:rsidRDefault="00016ACA" w:rsidP="00016ACA">
            <w:pPr>
              <w:spacing w:after="0" w:line="240" w:lineRule="auto"/>
              <w:jc w:val="center"/>
              <w:rPr>
                <w:rFonts w:eastAsia="Times New Roman"/>
                <w:b/>
                <w:bCs/>
                <w:color w:val="000000"/>
                <w:sz w:val="32"/>
                <w:szCs w:val="32"/>
              </w:rPr>
            </w:pPr>
            <w:r w:rsidRPr="00016ACA">
              <w:rPr>
                <w:rFonts w:eastAsia="Times New Roman"/>
                <w:b/>
                <w:bCs/>
                <w:color w:val="000000"/>
                <w:sz w:val="32"/>
                <w:szCs w:val="32"/>
              </w:rPr>
              <w:t>SI</w:t>
            </w:r>
          </w:p>
        </w:tc>
        <w:tc>
          <w:tcPr>
            <w:tcW w:w="853" w:type="dxa"/>
            <w:gridSpan w:val="3"/>
            <w:tcBorders>
              <w:top w:val="nil"/>
              <w:left w:val="single" w:sz="4" w:space="0" w:color="000000"/>
              <w:bottom w:val="single" w:sz="4" w:space="0" w:color="000000"/>
              <w:right w:val="nil"/>
            </w:tcBorders>
            <w:shd w:val="clear" w:color="9BBB59" w:fill="9BBB59"/>
            <w:noWrap/>
            <w:vAlign w:val="center"/>
            <w:hideMark/>
          </w:tcPr>
          <w:p w14:paraId="5190710C" w14:textId="77777777" w:rsidR="00016ACA" w:rsidRPr="00016ACA" w:rsidRDefault="00016ACA" w:rsidP="00016ACA">
            <w:pPr>
              <w:spacing w:after="0" w:line="240" w:lineRule="auto"/>
              <w:jc w:val="center"/>
              <w:rPr>
                <w:rFonts w:eastAsia="Times New Roman"/>
                <w:b/>
                <w:bCs/>
                <w:color w:val="000000"/>
                <w:sz w:val="32"/>
                <w:szCs w:val="32"/>
              </w:rPr>
            </w:pPr>
            <w:r w:rsidRPr="00016ACA">
              <w:rPr>
                <w:rFonts w:eastAsia="Times New Roman"/>
                <w:b/>
                <w:bCs/>
                <w:color w:val="000000"/>
                <w:sz w:val="32"/>
                <w:szCs w:val="32"/>
              </w:rPr>
              <w:t xml:space="preserve">NO </w:t>
            </w:r>
          </w:p>
        </w:tc>
      </w:tr>
      <w:tr w:rsidR="00016ACA" w:rsidRPr="00016ACA" w14:paraId="689C5A38"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EAF1DD" w:fill="EAF1DD"/>
            <w:noWrap/>
            <w:vAlign w:val="center"/>
            <w:hideMark/>
          </w:tcPr>
          <w:p w14:paraId="1BE2DA8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1</w:t>
            </w:r>
          </w:p>
        </w:tc>
        <w:tc>
          <w:tcPr>
            <w:tcW w:w="5200" w:type="dxa"/>
            <w:gridSpan w:val="2"/>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68E6C19D"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Aplica un estandar para la documetación de requerimiento?</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779E89EF"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EAF1DD" w:fill="EAF1DD"/>
            <w:noWrap/>
            <w:vAlign w:val="center"/>
            <w:hideMark/>
          </w:tcPr>
          <w:p w14:paraId="181E973A"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600AA461"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B8CCE4" w:fill="B8CCE4"/>
            <w:noWrap/>
            <w:vAlign w:val="center"/>
            <w:hideMark/>
          </w:tcPr>
          <w:p w14:paraId="513E017E"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2</w:t>
            </w:r>
          </w:p>
        </w:tc>
        <w:tc>
          <w:tcPr>
            <w:tcW w:w="5200" w:type="dxa"/>
            <w:gridSpan w:val="2"/>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52CC0EDF"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Cumple con la estructura definida por el estandar?</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79636184"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B8CCE4" w:fill="B8CCE4"/>
            <w:noWrap/>
            <w:vAlign w:val="center"/>
            <w:hideMark/>
          </w:tcPr>
          <w:p w14:paraId="74A1035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369A1FB9"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EAF1DD" w:fill="EAF1DD"/>
            <w:noWrap/>
            <w:vAlign w:val="center"/>
            <w:hideMark/>
          </w:tcPr>
          <w:p w14:paraId="135113DA"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3</w:t>
            </w:r>
          </w:p>
        </w:tc>
        <w:tc>
          <w:tcPr>
            <w:tcW w:w="5200" w:type="dxa"/>
            <w:gridSpan w:val="2"/>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28735A47"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Utiliza un Glosario de términos normalizado?</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6C5B2597"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EAF1DD" w:fill="EAF1DD"/>
            <w:noWrap/>
            <w:vAlign w:val="center"/>
            <w:hideMark/>
          </w:tcPr>
          <w:p w14:paraId="7FBDFCD9"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608A675E"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B8CCE4" w:fill="B8CCE4"/>
            <w:noWrap/>
            <w:vAlign w:val="center"/>
            <w:hideMark/>
          </w:tcPr>
          <w:p w14:paraId="51BFBEA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4</w:t>
            </w:r>
          </w:p>
        </w:tc>
        <w:tc>
          <w:tcPr>
            <w:tcW w:w="5200" w:type="dxa"/>
            <w:gridSpan w:val="2"/>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44028462"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Los requerimientos Funcionales estan sujetos a una única interpretación?</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2F9D6A69"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B8CCE4" w:fill="B8CCE4"/>
            <w:noWrap/>
            <w:vAlign w:val="center"/>
            <w:hideMark/>
          </w:tcPr>
          <w:p w14:paraId="45080A92"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3383C435" w14:textId="77777777" w:rsidTr="00263998">
        <w:trPr>
          <w:trHeight w:val="600"/>
        </w:trPr>
        <w:tc>
          <w:tcPr>
            <w:tcW w:w="816" w:type="dxa"/>
            <w:gridSpan w:val="2"/>
            <w:tcBorders>
              <w:top w:val="single" w:sz="4" w:space="0" w:color="000000"/>
              <w:left w:val="nil"/>
              <w:bottom w:val="nil"/>
              <w:right w:val="single" w:sz="4" w:space="0" w:color="000000"/>
            </w:tcBorders>
            <w:shd w:val="clear" w:color="EAF1DD" w:fill="EAF1DD"/>
            <w:noWrap/>
            <w:vAlign w:val="center"/>
            <w:hideMark/>
          </w:tcPr>
          <w:p w14:paraId="38AC634E"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5</w:t>
            </w:r>
          </w:p>
        </w:tc>
        <w:tc>
          <w:tcPr>
            <w:tcW w:w="5200" w:type="dxa"/>
            <w:gridSpan w:val="2"/>
            <w:tcBorders>
              <w:top w:val="single" w:sz="4" w:space="0" w:color="000000"/>
              <w:left w:val="single" w:sz="4" w:space="0" w:color="000000"/>
              <w:bottom w:val="nil"/>
              <w:right w:val="single" w:sz="4" w:space="0" w:color="000000"/>
            </w:tcBorders>
            <w:shd w:val="clear" w:color="EAF1DD" w:fill="EAF1DD"/>
            <w:vAlign w:val="bottom"/>
            <w:hideMark/>
          </w:tcPr>
          <w:p w14:paraId="486A7F3A"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El modelo aplicado cumple con la sintaxis?</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389FB062"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nil"/>
              <w:right w:val="nil"/>
            </w:tcBorders>
            <w:shd w:val="clear" w:color="EAF1DD" w:fill="EAF1DD"/>
            <w:noWrap/>
            <w:vAlign w:val="center"/>
            <w:hideMark/>
          </w:tcPr>
          <w:p w14:paraId="613E710C"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5472192C" w14:textId="77777777" w:rsidTr="00263998">
        <w:trPr>
          <w:trHeight w:val="285"/>
        </w:trPr>
        <w:tc>
          <w:tcPr>
            <w:tcW w:w="6016" w:type="dxa"/>
            <w:gridSpan w:val="4"/>
            <w:tcBorders>
              <w:top w:val="nil"/>
              <w:left w:val="nil"/>
              <w:bottom w:val="nil"/>
              <w:right w:val="nil"/>
            </w:tcBorders>
            <w:shd w:val="clear" w:color="auto" w:fill="auto"/>
            <w:noWrap/>
            <w:vAlign w:val="center"/>
            <w:hideMark/>
          </w:tcPr>
          <w:p w14:paraId="610AFFD7" w14:textId="77777777" w:rsidR="00016ACA" w:rsidRPr="00016ACA" w:rsidRDefault="00016ACA" w:rsidP="00016ACA">
            <w:pPr>
              <w:spacing w:after="0" w:line="240" w:lineRule="auto"/>
              <w:rPr>
                <w:rFonts w:eastAsia="Times New Roman"/>
                <w:b/>
                <w:bCs/>
                <w:color w:val="000000"/>
                <w:sz w:val="28"/>
                <w:szCs w:val="28"/>
              </w:rPr>
            </w:pPr>
            <w:r w:rsidRPr="00016ACA">
              <w:rPr>
                <w:rFonts w:eastAsia="Times New Roman"/>
                <w:b/>
                <w:bCs/>
                <w:color w:val="000000"/>
                <w:sz w:val="28"/>
                <w:szCs w:val="28"/>
              </w:rPr>
              <w:t>SUMATORIA:</w:t>
            </w:r>
          </w:p>
        </w:tc>
        <w:tc>
          <w:tcPr>
            <w:tcW w:w="968" w:type="dxa"/>
            <w:gridSpan w:val="3"/>
            <w:tcBorders>
              <w:top w:val="nil"/>
              <w:left w:val="nil"/>
              <w:bottom w:val="nil"/>
              <w:right w:val="nil"/>
            </w:tcBorders>
            <w:shd w:val="clear" w:color="auto" w:fill="auto"/>
            <w:noWrap/>
            <w:vAlign w:val="bottom"/>
            <w:hideMark/>
          </w:tcPr>
          <w:p w14:paraId="7E05CC18"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5</w:t>
            </w:r>
          </w:p>
        </w:tc>
        <w:tc>
          <w:tcPr>
            <w:tcW w:w="853" w:type="dxa"/>
            <w:gridSpan w:val="3"/>
            <w:tcBorders>
              <w:top w:val="nil"/>
              <w:left w:val="nil"/>
              <w:bottom w:val="nil"/>
              <w:right w:val="nil"/>
            </w:tcBorders>
            <w:shd w:val="clear" w:color="auto" w:fill="auto"/>
            <w:noWrap/>
            <w:vAlign w:val="bottom"/>
            <w:hideMark/>
          </w:tcPr>
          <w:p w14:paraId="3F73B1A0"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0</w:t>
            </w:r>
          </w:p>
        </w:tc>
      </w:tr>
      <w:tr w:rsidR="00016ACA" w:rsidRPr="00016ACA" w14:paraId="0DCD1AFA" w14:textId="77777777" w:rsidTr="00263998">
        <w:trPr>
          <w:trHeight w:val="285"/>
        </w:trPr>
        <w:tc>
          <w:tcPr>
            <w:tcW w:w="6016" w:type="dxa"/>
            <w:gridSpan w:val="4"/>
            <w:tcBorders>
              <w:top w:val="nil"/>
              <w:left w:val="nil"/>
              <w:bottom w:val="nil"/>
              <w:right w:val="nil"/>
            </w:tcBorders>
            <w:shd w:val="clear" w:color="auto" w:fill="auto"/>
            <w:noWrap/>
            <w:vAlign w:val="center"/>
            <w:hideMark/>
          </w:tcPr>
          <w:p w14:paraId="383C82DA" w14:textId="77777777" w:rsidR="00016ACA" w:rsidRPr="00016ACA" w:rsidRDefault="00016ACA" w:rsidP="00016ACA">
            <w:pPr>
              <w:spacing w:after="0" w:line="240" w:lineRule="auto"/>
              <w:rPr>
                <w:rFonts w:eastAsia="Times New Roman"/>
                <w:b/>
                <w:bCs/>
                <w:color w:val="000000"/>
                <w:sz w:val="28"/>
                <w:szCs w:val="28"/>
              </w:rPr>
            </w:pPr>
            <w:r w:rsidRPr="00016ACA">
              <w:rPr>
                <w:rFonts w:eastAsia="Times New Roman"/>
                <w:b/>
                <w:bCs/>
                <w:color w:val="000000"/>
                <w:sz w:val="28"/>
                <w:szCs w:val="28"/>
              </w:rPr>
              <w:t>PORCENTAJE :</w:t>
            </w:r>
          </w:p>
        </w:tc>
        <w:tc>
          <w:tcPr>
            <w:tcW w:w="968" w:type="dxa"/>
            <w:gridSpan w:val="3"/>
            <w:tcBorders>
              <w:top w:val="nil"/>
              <w:left w:val="nil"/>
              <w:bottom w:val="nil"/>
              <w:right w:val="nil"/>
            </w:tcBorders>
            <w:shd w:val="clear" w:color="auto" w:fill="auto"/>
            <w:noWrap/>
            <w:vAlign w:val="bottom"/>
            <w:hideMark/>
          </w:tcPr>
          <w:p w14:paraId="0474C52F"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100%</w:t>
            </w:r>
          </w:p>
        </w:tc>
        <w:tc>
          <w:tcPr>
            <w:tcW w:w="853" w:type="dxa"/>
            <w:gridSpan w:val="3"/>
            <w:tcBorders>
              <w:top w:val="nil"/>
              <w:left w:val="nil"/>
              <w:bottom w:val="nil"/>
              <w:right w:val="nil"/>
            </w:tcBorders>
            <w:shd w:val="clear" w:color="auto" w:fill="auto"/>
            <w:noWrap/>
            <w:vAlign w:val="bottom"/>
            <w:hideMark/>
          </w:tcPr>
          <w:p w14:paraId="0EBD4357"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0%</w:t>
            </w:r>
          </w:p>
        </w:tc>
      </w:tr>
      <w:tr w:rsidR="004B787F" w:rsidRPr="00016ACA" w14:paraId="40905608" w14:textId="77777777" w:rsidTr="00263998">
        <w:trPr>
          <w:trHeight w:val="285"/>
        </w:trPr>
        <w:tc>
          <w:tcPr>
            <w:tcW w:w="6016" w:type="dxa"/>
            <w:gridSpan w:val="4"/>
            <w:tcBorders>
              <w:top w:val="nil"/>
              <w:left w:val="nil"/>
              <w:bottom w:val="nil"/>
              <w:right w:val="nil"/>
            </w:tcBorders>
            <w:shd w:val="clear" w:color="auto" w:fill="auto"/>
            <w:noWrap/>
            <w:vAlign w:val="center"/>
          </w:tcPr>
          <w:p w14:paraId="0B8CA871" w14:textId="77777777" w:rsidR="004B787F" w:rsidRPr="00016ACA" w:rsidRDefault="004B787F" w:rsidP="00016ACA">
            <w:pPr>
              <w:spacing w:after="0" w:line="240" w:lineRule="auto"/>
              <w:rPr>
                <w:rFonts w:eastAsia="Times New Roman"/>
                <w:b/>
                <w:bCs/>
                <w:color w:val="000000"/>
                <w:sz w:val="28"/>
                <w:szCs w:val="28"/>
              </w:rPr>
            </w:pPr>
          </w:p>
        </w:tc>
        <w:tc>
          <w:tcPr>
            <w:tcW w:w="968" w:type="dxa"/>
            <w:gridSpan w:val="3"/>
            <w:tcBorders>
              <w:top w:val="nil"/>
              <w:left w:val="nil"/>
              <w:bottom w:val="nil"/>
              <w:right w:val="nil"/>
            </w:tcBorders>
            <w:shd w:val="clear" w:color="auto" w:fill="auto"/>
            <w:noWrap/>
            <w:vAlign w:val="bottom"/>
          </w:tcPr>
          <w:p w14:paraId="2E26B145" w14:textId="77777777" w:rsidR="004B787F" w:rsidRPr="00016ACA" w:rsidRDefault="004B787F" w:rsidP="00016ACA">
            <w:pPr>
              <w:spacing w:after="0" w:line="240" w:lineRule="auto"/>
              <w:jc w:val="right"/>
              <w:rPr>
                <w:rFonts w:eastAsia="Times New Roman"/>
                <w:color w:val="000000"/>
              </w:rPr>
            </w:pPr>
          </w:p>
        </w:tc>
        <w:tc>
          <w:tcPr>
            <w:tcW w:w="853" w:type="dxa"/>
            <w:gridSpan w:val="3"/>
            <w:tcBorders>
              <w:top w:val="nil"/>
              <w:left w:val="nil"/>
              <w:bottom w:val="nil"/>
              <w:right w:val="nil"/>
            </w:tcBorders>
            <w:shd w:val="clear" w:color="auto" w:fill="auto"/>
            <w:noWrap/>
            <w:vAlign w:val="bottom"/>
          </w:tcPr>
          <w:p w14:paraId="1D6B8314" w14:textId="77777777" w:rsidR="004B787F" w:rsidRPr="00016ACA" w:rsidRDefault="004B787F" w:rsidP="00016ACA">
            <w:pPr>
              <w:spacing w:after="0" w:line="240" w:lineRule="auto"/>
              <w:jc w:val="right"/>
              <w:rPr>
                <w:rFonts w:eastAsia="Times New Roman"/>
                <w:color w:val="000000"/>
              </w:rPr>
            </w:pPr>
          </w:p>
        </w:tc>
      </w:tr>
      <w:tr w:rsidR="00263998" w:rsidRPr="00263998" w14:paraId="4FCE67AE" w14:textId="77777777" w:rsidTr="00007199">
        <w:trPr>
          <w:trHeight w:val="285"/>
        </w:trPr>
        <w:tc>
          <w:tcPr>
            <w:tcW w:w="7837" w:type="dxa"/>
            <w:gridSpan w:val="10"/>
            <w:tcBorders>
              <w:top w:val="nil"/>
              <w:left w:val="nil"/>
              <w:bottom w:val="nil"/>
              <w:right w:val="nil"/>
            </w:tcBorders>
            <w:shd w:val="clear" w:color="auto" w:fill="auto"/>
            <w:noWrap/>
            <w:vAlign w:val="center"/>
            <w:hideMark/>
          </w:tcPr>
          <w:p w14:paraId="317AD1C6" w14:textId="77777777" w:rsidR="00263998" w:rsidRPr="00263998" w:rsidRDefault="00263998" w:rsidP="00263998">
            <w:pPr>
              <w:spacing w:after="0" w:line="240" w:lineRule="auto"/>
              <w:jc w:val="center"/>
              <w:rPr>
                <w:rFonts w:eastAsia="Times New Roman"/>
                <w:b/>
                <w:bCs/>
                <w:color w:val="FA7D00"/>
                <w:sz w:val="36"/>
                <w:szCs w:val="36"/>
              </w:rPr>
            </w:pPr>
            <w:r w:rsidRPr="00263998">
              <w:rPr>
                <w:rFonts w:eastAsia="Times New Roman"/>
                <w:b/>
                <w:bCs/>
                <w:color w:val="FA7D00"/>
                <w:sz w:val="36"/>
                <w:szCs w:val="36"/>
              </w:rPr>
              <w:t>NIVEL DE ACUERDO</w:t>
            </w:r>
          </w:p>
        </w:tc>
      </w:tr>
      <w:tr w:rsidR="00263998" w:rsidRPr="00263998" w14:paraId="078C333C" w14:textId="77777777" w:rsidTr="00007199">
        <w:trPr>
          <w:trHeight w:val="285"/>
        </w:trPr>
        <w:tc>
          <w:tcPr>
            <w:tcW w:w="808" w:type="dxa"/>
            <w:tcBorders>
              <w:top w:val="nil"/>
              <w:left w:val="nil"/>
              <w:bottom w:val="single" w:sz="4" w:space="0" w:color="000000"/>
              <w:right w:val="single" w:sz="4" w:space="0" w:color="000000"/>
            </w:tcBorders>
            <w:shd w:val="clear" w:color="F79646" w:fill="F79646"/>
            <w:noWrap/>
            <w:vAlign w:val="center"/>
            <w:hideMark/>
          </w:tcPr>
          <w:p w14:paraId="3C6C5461" w14:textId="77777777" w:rsidR="00263998" w:rsidRPr="00263998" w:rsidRDefault="00263998" w:rsidP="00263998">
            <w:pPr>
              <w:spacing w:after="0" w:line="240" w:lineRule="auto"/>
              <w:jc w:val="center"/>
              <w:rPr>
                <w:rFonts w:eastAsia="Times New Roman"/>
                <w:b/>
                <w:bCs/>
                <w:color w:val="000000"/>
                <w:sz w:val="28"/>
                <w:szCs w:val="28"/>
              </w:rPr>
            </w:pPr>
            <w:r w:rsidRPr="00263998">
              <w:rPr>
                <w:rFonts w:eastAsia="Times New Roman"/>
                <w:b/>
                <w:bCs/>
                <w:color w:val="000000"/>
                <w:sz w:val="28"/>
                <w:szCs w:val="28"/>
              </w:rPr>
              <w:t>No.</w:t>
            </w:r>
          </w:p>
        </w:tc>
        <w:tc>
          <w:tcPr>
            <w:tcW w:w="5228" w:type="dxa"/>
            <w:gridSpan w:val="4"/>
            <w:tcBorders>
              <w:top w:val="nil"/>
              <w:left w:val="single" w:sz="4" w:space="0" w:color="000000"/>
              <w:bottom w:val="single" w:sz="4" w:space="0" w:color="000000"/>
              <w:right w:val="single" w:sz="4" w:space="0" w:color="000000"/>
            </w:tcBorders>
            <w:shd w:val="clear" w:color="F79646" w:fill="F79646"/>
            <w:noWrap/>
            <w:vAlign w:val="center"/>
            <w:hideMark/>
          </w:tcPr>
          <w:p w14:paraId="22EDE2BC" w14:textId="77777777" w:rsidR="00263998" w:rsidRPr="00263998" w:rsidRDefault="00263998" w:rsidP="00263998">
            <w:pPr>
              <w:spacing w:after="0" w:line="240" w:lineRule="auto"/>
              <w:jc w:val="center"/>
              <w:rPr>
                <w:rFonts w:eastAsia="Times New Roman"/>
                <w:b/>
                <w:bCs/>
                <w:color w:val="000000"/>
                <w:sz w:val="28"/>
                <w:szCs w:val="28"/>
              </w:rPr>
            </w:pPr>
            <w:r w:rsidRPr="00263998">
              <w:rPr>
                <w:rFonts w:eastAsia="Times New Roman"/>
                <w:b/>
                <w:bCs/>
                <w:color w:val="000000"/>
                <w:sz w:val="28"/>
                <w:szCs w:val="28"/>
              </w:rPr>
              <w:t>Pregunta</w:t>
            </w:r>
          </w:p>
        </w:tc>
        <w:tc>
          <w:tcPr>
            <w:tcW w:w="957" w:type="dxa"/>
            <w:gridSpan w:val="3"/>
            <w:tcBorders>
              <w:top w:val="nil"/>
              <w:left w:val="single" w:sz="4" w:space="0" w:color="000000"/>
              <w:bottom w:val="single" w:sz="4" w:space="0" w:color="000000"/>
              <w:right w:val="single" w:sz="4" w:space="0" w:color="000000"/>
            </w:tcBorders>
            <w:shd w:val="clear" w:color="F79646" w:fill="F79646"/>
            <w:noWrap/>
            <w:vAlign w:val="center"/>
            <w:hideMark/>
          </w:tcPr>
          <w:p w14:paraId="1B200371" w14:textId="77777777" w:rsidR="00263998" w:rsidRPr="00263998" w:rsidRDefault="00263998" w:rsidP="00263998">
            <w:pPr>
              <w:spacing w:after="0" w:line="240" w:lineRule="auto"/>
              <w:jc w:val="center"/>
              <w:rPr>
                <w:rFonts w:eastAsia="Times New Roman"/>
                <w:b/>
                <w:bCs/>
                <w:color w:val="000000"/>
                <w:sz w:val="32"/>
                <w:szCs w:val="32"/>
              </w:rPr>
            </w:pPr>
            <w:r w:rsidRPr="00263998">
              <w:rPr>
                <w:rFonts w:eastAsia="Times New Roman"/>
                <w:b/>
                <w:bCs/>
                <w:color w:val="000000"/>
                <w:sz w:val="32"/>
                <w:szCs w:val="32"/>
              </w:rPr>
              <w:t>SI</w:t>
            </w:r>
          </w:p>
        </w:tc>
        <w:tc>
          <w:tcPr>
            <w:tcW w:w="844" w:type="dxa"/>
            <w:gridSpan w:val="2"/>
            <w:tcBorders>
              <w:top w:val="nil"/>
              <w:left w:val="single" w:sz="4" w:space="0" w:color="000000"/>
              <w:bottom w:val="single" w:sz="4" w:space="0" w:color="000000"/>
              <w:right w:val="nil"/>
            </w:tcBorders>
            <w:shd w:val="clear" w:color="F79646" w:fill="F79646"/>
            <w:noWrap/>
            <w:vAlign w:val="center"/>
            <w:hideMark/>
          </w:tcPr>
          <w:p w14:paraId="3630C1EB" w14:textId="77777777" w:rsidR="00263998" w:rsidRPr="00263998" w:rsidRDefault="00263998" w:rsidP="00263998">
            <w:pPr>
              <w:spacing w:after="0" w:line="240" w:lineRule="auto"/>
              <w:jc w:val="center"/>
              <w:rPr>
                <w:rFonts w:eastAsia="Times New Roman"/>
                <w:b/>
                <w:bCs/>
                <w:color w:val="000000"/>
                <w:sz w:val="32"/>
                <w:szCs w:val="32"/>
              </w:rPr>
            </w:pPr>
            <w:r w:rsidRPr="00263998">
              <w:rPr>
                <w:rFonts w:eastAsia="Times New Roman"/>
                <w:b/>
                <w:bCs/>
                <w:color w:val="000000"/>
                <w:sz w:val="32"/>
                <w:szCs w:val="32"/>
              </w:rPr>
              <w:t xml:space="preserve">NO </w:t>
            </w:r>
          </w:p>
        </w:tc>
      </w:tr>
      <w:tr w:rsidR="00263998" w:rsidRPr="00263998" w14:paraId="5D89E7E0" w14:textId="77777777" w:rsidTr="00007199">
        <w:trPr>
          <w:trHeight w:val="600"/>
        </w:trPr>
        <w:tc>
          <w:tcPr>
            <w:tcW w:w="808" w:type="dxa"/>
            <w:tcBorders>
              <w:top w:val="single" w:sz="4" w:space="0" w:color="000000"/>
              <w:left w:val="nil"/>
              <w:bottom w:val="single" w:sz="4" w:space="0" w:color="000000"/>
              <w:right w:val="single" w:sz="4" w:space="0" w:color="000000"/>
            </w:tcBorders>
            <w:shd w:val="clear" w:color="FDE9D9" w:fill="FDE9D9"/>
            <w:noWrap/>
            <w:vAlign w:val="center"/>
            <w:hideMark/>
          </w:tcPr>
          <w:p w14:paraId="289636A0"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1</w:t>
            </w:r>
          </w:p>
        </w:tc>
        <w:tc>
          <w:tcPr>
            <w:tcW w:w="5228" w:type="dxa"/>
            <w:gridSpan w:val="4"/>
            <w:tcBorders>
              <w:top w:val="single" w:sz="4" w:space="0" w:color="000000"/>
              <w:left w:val="single" w:sz="4" w:space="0" w:color="000000"/>
              <w:bottom w:val="single" w:sz="4" w:space="0" w:color="000000"/>
              <w:right w:val="single" w:sz="4" w:space="0" w:color="000000"/>
            </w:tcBorders>
            <w:shd w:val="clear" w:color="FDE9D9" w:fill="FDE9D9"/>
            <w:vAlign w:val="bottom"/>
            <w:hideMark/>
          </w:tcPr>
          <w:p w14:paraId="25BA69F3"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Todos los requerimientos  han sido acordados con todos los interesados?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7B7F503D"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FDE9D9" w:fill="FDE9D9"/>
            <w:noWrap/>
            <w:vAlign w:val="center"/>
            <w:hideMark/>
          </w:tcPr>
          <w:p w14:paraId="5E362081"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624C5248" w14:textId="77777777" w:rsidTr="00007199">
        <w:trPr>
          <w:trHeight w:val="900"/>
        </w:trPr>
        <w:tc>
          <w:tcPr>
            <w:tcW w:w="808" w:type="dxa"/>
            <w:tcBorders>
              <w:top w:val="single" w:sz="4" w:space="0" w:color="000000"/>
              <w:left w:val="nil"/>
              <w:bottom w:val="single" w:sz="4" w:space="0" w:color="000000"/>
              <w:right w:val="single" w:sz="4" w:space="0" w:color="000000"/>
            </w:tcBorders>
            <w:shd w:val="clear" w:color="B8CCE4" w:fill="B8CCE4"/>
            <w:noWrap/>
            <w:vAlign w:val="center"/>
            <w:hideMark/>
          </w:tcPr>
          <w:p w14:paraId="0E91759D"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2</w:t>
            </w:r>
          </w:p>
        </w:tc>
        <w:tc>
          <w:tcPr>
            <w:tcW w:w="5228" w:type="dxa"/>
            <w:gridSpan w:val="4"/>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7D59B776"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Todos los requerimientos  modificados han sido acordados por todos los implicados?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75E0293E"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B8CCE4" w:fill="B8CCE4"/>
            <w:noWrap/>
            <w:vAlign w:val="center"/>
            <w:hideMark/>
          </w:tcPr>
          <w:p w14:paraId="339B27A2"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2C0903A3" w14:textId="77777777" w:rsidTr="00007199">
        <w:trPr>
          <w:trHeight w:val="900"/>
        </w:trPr>
        <w:tc>
          <w:tcPr>
            <w:tcW w:w="808" w:type="dxa"/>
            <w:tcBorders>
              <w:top w:val="single" w:sz="4" w:space="0" w:color="000000"/>
              <w:left w:val="nil"/>
              <w:bottom w:val="nil"/>
              <w:right w:val="single" w:sz="4" w:space="0" w:color="000000"/>
            </w:tcBorders>
            <w:shd w:val="clear" w:color="FDE9D9" w:fill="FDE9D9"/>
            <w:noWrap/>
            <w:vAlign w:val="center"/>
            <w:hideMark/>
          </w:tcPr>
          <w:p w14:paraId="24FD8B98"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3</w:t>
            </w:r>
          </w:p>
        </w:tc>
        <w:tc>
          <w:tcPr>
            <w:tcW w:w="5228" w:type="dxa"/>
            <w:gridSpan w:val="4"/>
            <w:tcBorders>
              <w:top w:val="single" w:sz="4" w:space="0" w:color="000000"/>
              <w:left w:val="single" w:sz="4" w:space="0" w:color="000000"/>
              <w:bottom w:val="nil"/>
              <w:right w:val="single" w:sz="4" w:space="0" w:color="000000"/>
            </w:tcBorders>
            <w:shd w:val="clear" w:color="FDE9D9" w:fill="FDE9D9"/>
            <w:vAlign w:val="bottom"/>
            <w:hideMark/>
          </w:tcPr>
          <w:p w14:paraId="2DE10E3A"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Han sido resueltos todos los conflictos conocidos respectos de los requerimientos?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2DEB8FE7"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FDE9D9" w:fill="FDE9D9"/>
            <w:noWrap/>
            <w:vAlign w:val="center"/>
            <w:hideMark/>
          </w:tcPr>
          <w:p w14:paraId="40FC59AC"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3C39AC03" w14:textId="77777777" w:rsidTr="00007199">
        <w:trPr>
          <w:trHeight w:val="285"/>
        </w:trPr>
        <w:tc>
          <w:tcPr>
            <w:tcW w:w="6036" w:type="dxa"/>
            <w:gridSpan w:val="5"/>
            <w:tcBorders>
              <w:top w:val="nil"/>
              <w:left w:val="nil"/>
              <w:bottom w:val="nil"/>
              <w:right w:val="nil"/>
            </w:tcBorders>
            <w:shd w:val="clear" w:color="auto" w:fill="auto"/>
            <w:noWrap/>
            <w:vAlign w:val="center"/>
            <w:hideMark/>
          </w:tcPr>
          <w:p w14:paraId="70DD4A1F" w14:textId="77777777" w:rsidR="00263998" w:rsidRPr="00263998" w:rsidRDefault="00263998" w:rsidP="00263998">
            <w:pPr>
              <w:spacing w:after="0" w:line="240" w:lineRule="auto"/>
              <w:rPr>
                <w:rFonts w:eastAsia="Times New Roman"/>
                <w:b/>
                <w:bCs/>
                <w:color w:val="000000"/>
                <w:sz w:val="28"/>
                <w:szCs w:val="28"/>
              </w:rPr>
            </w:pPr>
            <w:r w:rsidRPr="00263998">
              <w:rPr>
                <w:rFonts w:eastAsia="Times New Roman"/>
                <w:b/>
                <w:bCs/>
                <w:color w:val="000000"/>
                <w:sz w:val="28"/>
                <w:szCs w:val="28"/>
              </w:rPr>
              <w:t>SUMATORIA:</w:t>
            </w:r>
          </w:p>
        </w:tc>
        <w:tc>
          <w:tcPr>
            <w:tcW w:w="957" w:type="dxa"/>
            <w:gridSpan w:val="3"/>
            <w:tcBorders>
              <w:top w:val="nil"/>
              <w:left w:val="nil"/>
              <w:bottom w:val="nil"/>
              <w:right w:val="nil"/>
            </w:tcBorders>
            <w:shd w:val="clear" w:color="auto" w:fill="auto"/>
            <w:noWrap/>
            <w:vAlign w:val="bottom"/>
            <w:hideMark/>
          </w:tcPr>
          <w:p w14:paraId="74717328"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3</w:t>
            </w:r>
          </w:p>
        </w:tc>
        <w:tc>
          <w:tcPr>
            <w:tcW w:w="844" w:type="dxa"/>
            <w:gridSpan w:val="2"/>
            <w:tcBorders>
              <w:top w:val="nil"/>
              <w:left w:val="nil"/>
              <w:bottom w:val="nil"/>
              <w:right w:val="nil"/>
            </w:tcBorders>
            <w:shd w:val="clear" w:color="auto" w:fill="auto"/>
            <w:noWrap/>
            <w:vAlign w:val="bottom"/>
            <w:hideMark/>
          </w:tcPr>
          <w:p w14:paraId="3F5BB4F3"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0</w:t>
            </w:r>
          </w:p>
        </w:tc>
      </w:tr>
      <w:tr w:rsidR="00263998" w:rsidRPr="00263998" w14:paraId="39766061" w14:textId="77777777" w:rsidTr="00007199">
        <w:trPr>
          <w:trHeight w:val="285"/>
        </w:trPr>
        <w:tc>
          <w:tcPr>
            <w:tcW w:w="6036" w:type="dxa"/>
            <w:gridSpan w:val="5"/>
            <w:tcBorders>
              <w:top w:val="nil"/>
              <w:left w:val="nil"/>
              <w:bottom w:val="nil"/>
              <w:right w:val="nil"/>
            </w:tcBorders>
            <w:shd w:val="clear" w:color="auto" w:fill="auto"/>
            <w:noWrap/>
            <w:vAlign w:val="center"/>
            <w:hideMark/>
          </w:tcPr>
          <w:p w14:paraId="0B88D1D9" w14:textId="77777777" w:rsidR="00263998" w:rsidRPr="00263998" w:rsidRDefault="00263998" w:rsidP="00263998">
            <w:pPr>
              <w:spacing w:after="0" w:line="240" w:lineRule="auto"/>
              <w:rPr>
                <w:rFonts w:eastAsia="Times New Roman"/>
                <w:b/>
                <w:bCs/>
                <w:color w:val="000000"/>
                <w:sz w:val="28"/>
                <w:szCs w:val="28"/>
              </w:rPr>
            </w:pPr>
            <w:r w:rsidRPr="00263998">
              <w:rPr>
                <w:rFonts w:eastAsia="Times New Roman"/>
                <w:b/>
                <w:bCs/>
                <w:color w:val="000000"/>
                <w:sz w:val="28"/>
                <w:szCs w:val="28"/>
              </w:rPr>
              <w:t>PORCENTAJE :</w:t>
            </w:r>
          </w:p>
        </w:tc>
        <w:tc>
          <w:tcPr>
            <w:tcW w:w="957" w:type="dxa"/>
            <w:gridSpan w:val="3"/>
            <w:tcBorders>
              <w:top w:val="nil"/>
              <w:left w:val="nil"/>
              <w:bottom w:val="nil"/>
              <w:right w:val="nil"/>
            </w:tcBorders>
            <w:shd w:val="clear" w:color="auto" w:fill="auto"/>
            <w:noWrap/>
            <w:vAlign w:val="bottom"/>
            <w:hideMark/>
          </w:tcPr>
          <w:p w14:paraId="1AE734BF"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100%</w:t>
            </w:r>
          </w:p>
        </w:tc>
        <w:tc>
          <w:tcPr>
            <w:tcW w:w="844" w:type="dxa"/>
            <w:gridSpan w:val="2"/>
            <w:tcBorders>
              <w:top w:val="nil"/>
              <w:left w:val="nil"/>
              <w:bottom w:val="nil"/>
              <w:right w:val="nil"/>
            </w:tcBorders>
            <w:shd w:val="clear" w:color="auto" w:fill="auto"/>
            <w:noWrap/>
            <w:vAlign w:val="bottom"/>
            <w:hideMark/>
          </w:tcPr>
          <w:p w14:paraId="32DF3EBB"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0%</w:t>
            </w:r>
          </w:p>
        </w:tc>
      </w:tr>
    </w:tbl>
    <w:p w14:paraId="5B8D7E3A" w14:textId="16BCBF71" w:rsidR="00B2459C" w:rsidRDefault="00007199" w:rsidP="001507C4">
      <w:pPr>
        <w:spacing w:before="280" w:after="280" w:line="240" w:lineRule="auto"/>
        <w:rPr>
          <w:rFonts w:ascii="Times New Roman" w:eastAsia="Times New Roman" w:hAnsi="Times New Roman" w:cs="Times New Roman"/>
          <w:b/>
          <w:sz w:val="24"/>
          <w:szCs w:val="24"/>
        </w:rPr>
      </w:pPr>
      <w:r>
        <w:rPr>
          <w:noProof/>
        </w:rPr>
        <w:drawing>
          <wp:inline distT="0" distB="0" distL="0" distR="0" wp14:anchorId="62091F73" wp14:editId="130870F9">
            <wp:extent cx="4286250" cy="2143125"/>
            <wp:effectExtent l="0" t="0" r="0" b="9525"/>
            <wp:docPr id="6" name="Gráfico 6">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96F1902" w14:textId="680B960C"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Contenido: </w:t>
      </w:r>
      <w:r w:rsidR="008A50F5" w:rsidRPr="008A50F5">
        <w:rPr>
          <w:rFonts w:ascii="Times New Roman" w:eastAsia="Times New Roman" w:hAnsi="Times New Roman" w:cs="Times New Roman"/>
          <w:sz w:val="24"/>
          <w:szCs w:val="24"/>
        </w:rPr>
        <w:t>Los resultados reflejan un nivel de calidad aceptable, pero riesgoso en cuanto al contenido de los requisitos</w:t>
      </w:r>
      <w:r w:rsidR="008A50F5">
        <w:rPr>
          <w:rFonts w:ascii="Times New Roman" w:eastAsia="Times New Roman" w:hAnsi="Times New Roman" w:cs="Times New Roman"/>
          <w:sz w:val="24"/>
          <w:szCs w:val="24"/>
        </w:rPr>
        <w:t xml:space="preserve">, ya que </w:t>
      </w:r>
      <w:r w:rsidR="00E7358F">
        <w:rPr>
          <w:rFonts w:ascii="Times New Roman" w:eastAsia="Times New Roman" w:hAnsi="Times New Roman" w:cs="Times New Roman"/>
          <w:sz w:val="24"/>
          <w:szCs w:val="24"/>
        </w:rPr>
        <w:t>l</w:t>
      </w:r>
      <w:r w:rsidR="008A50F5" w:rsidRPr="008A50F5">
        <w:rPr>
          <w:rFonts w:ascii="Times New Roman" w:eastAsia="Times New Roman" w:hAnsi="Times New Roman" w:cs="Times New Roman"/>
          <w:sz w:val="24"/>
          <w:szCs w:val="24"/>
        </w:rPr>
        <w:t xml:space="preserve">a preocupación principal radica en </w:t>
      </w:r>
      <w:r w:rsidR="001041D6">
        <w:rPr>
          <w:rFonts w:ascii="Times New Roman" w:eastAsia="Times New Roman" w:hAnsi="Times New Roman" w:cs="Times New Roman"/>
          <w:sz w:val="24"/>
          <w:szCs w:val="24"/>
        </w:rPr>
        <w:t xml:space="preserve">que </w:t>
      </w:r>
      <w:r w:rsidR="008A50F5" w:rsidRPr="008A50F5">
        <w:rPr>
          <w:rFonts w:ascii="Times New Roman" w:eastAsia="Times New Roman" w:hAnsi="Times New Roman" w:cs="Times New Roman"/>
          <w:sz w:val="24"/>
          <w:szCs w:val="24"/>
        </w:rPr>
        <w:t>aún no se han implementado todas las funciones requeridas</w:t>
      </w:r>
      <w:r w:rsidR="001041D6">
        <w:rPr>
          <w:rFonts w:ascii="Times New Roman" w:eastAsia="Times New Roman" w:hAnsi="Times New Roman" w:cs="Times New Roman"/>
          <w:sz w:val="24"/>
          <w:szCs w:val="24"/>
        </w:rPr>
        <w:t>, y tambié</w:t>
      </w:r>
      <w:r w:rsidR="008A50F5" w:rsidRPr="008A50F5">
        <w:rPr>
          <w:rFonts w:ascii="Times New Roman" w:eastAsia="Times New Roman" w:hAnsi="Times New Roman" w:cs="Times New Roman"/>
          <w:sz w:val="24"/>
          <w:szCs w:val="24"/>
        </w:rPr>
        <w:t>, el aspecto que no se cumple es la planificación en la forma de validar la implementación, ya que no existe un proceso acotado (en plazo y presupuesto) para determinar que el sistema construido satisface lo descrito en el propio requerimiento.</w:t>
      </w:r>
    </w:p>
    <w:p w14:paraId="161F39C5" w14:textId="7C5149AC"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Documentación</w:t>
      </w:r>
      <w:r>
        <w:rPr>
          <w:rFonts w:ascii="Times New Roman" w:eastAsia="Times New Roman" w:hAnsi="Times New Roman" w:cs="Times New Roman"/>
          <w:sz w:val="24"/>
          <w:szCs w:val="24"/>
        </w:rPr>
        <w:t xml:space="preserve">: </w:t>
      </w:r>
      <w:r w:rsidR="00E06273" w:rsidRPr="00E06273">
        <w:rPr>
          <w:rFonts w:ascii="Times New Roman" w:eastAsia="Times New Roman" w:hAnsi="Times New Roman" w:cs="Times New Roman"/>
          <w:sz w:val="24"/>
          <w:szCs w:val="24"/>
        </w:rPr>
        <w:t>La calidad de la documentación del requisito RF01 es excelente, alcanzando un 100% de cumplimiento</w:t>
      </w:r>
      <w:r w:rsidR="00E06273">
        <w:rPr>
          <w:rFonts w:ascii="Times New Roman" w:eastAsia="Times New Roman" w:hAnsi="Times New Roman" w:cs="Times New Roman"/>
          <w:sz w:val="24"/>
          <w:szCs w:val="24"/>
        </w:rPr>
        <w:t>, e</w:t>
      </w:r>
      <w:r w:rsidR="00E06273" w:rsidRPr="00E06273">
        <w:rPr>
          <w:rFonts w:ascii="Times New Roman" w:eastAsia="Times New Roman" w:hAnsi="Times New Roman" w:cs="Times New Roman"/>
          <w:sz w:val="24"/>
          <w:szCs w:val="24"/>
        </w:rPr>
        <w:t>sto confirma que el requisito "Gestión de Medicamentos" fue redactado siguiendo un estándar y una estructura definida</w:t>
      </w:r>
      <w:r w:rsidR="00E06273">
        <w:rPr>
          <w:rFonts w:ascii="Times New Roman" w:eastAsia="Times New Roman" w:hAnsi="Times New Roman" w:cs="Times New Roman"/>
          <w:sz w:val="24"/>
          <w:szCs w:val="24"/>
        </w:rPr>
        <w:t>, también s</w:t>
      </w:r>
      <w:r w:rsidR="00E06273" w:rsidRPr="00E06273">
        <w:rPr>
          <w:rFonts w:ascii="Times New Roman" w:eastAsia="Times New Roman" w:hAnsi="Times New Roman" w:cs="Times New Roman"/>
          <w:sz w:val="24"/>
          <w:szCs w:val="24"/>
        </w:rPr>
        <w:t>e destaca el uso de un glosario de términos y, lo más importante, que la descripción detallada del RF01 (que incluye campos como dosis, frecuencia, horario, personalización con íconos, etc.), evitando ambigüedades</w:t>
      </w:r>
      <w:r w:rsidR="00145FB9">
        <w:rPr>
          <w:rFonts w:ascii="Times New Roman" w:eastAsia="Times New Roman" w:hAnsi="Times New Roman" w:cs="Times New Roman"/>
          <w:sz w:val="24"/>
          <w:szCs w:val="24"/>
        </w:rPr>
        <w:t>, todo esto</w:t>
      </w:r>
      <w:r w:rsidR="00E06273" w:rsidRPr="00E06273">
        <w:rPr>
          <w:rFonts w:ascii="Times New Roman" w:eastAsia="Times New Roman" w:hAnsi="Times New Roman" w:cs="Times New Roman"/>
          <w:sz w:val="24"/>
          <w:szCs w:val="24"/>
        </w:rPr>
        <w:t xml:space="preserve"> asegura que la funcionalidad de registrar, editar y eliminar medicamentos será entendida de la misma manera por todos los equipos involucrados.</w:t>
      </w:r>
    </w:p>
    <w:p w14:paraId="46F7FE74" w14:textId="72C935B3"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 de acuerdo: </w:t>
      </w:r>
      <w:r w:rsidR="00BD2077" w:rsidRPr="00BD2077">
        <w:rPr>
          <w:rFonts w:ascii="Times New Roman" w:eastAsia="Times New Roman" w:hAnsi="Times New Roman" w:cs="Times New Roman"/>
          <w:sz w:val="24"/>
          <w:szCs w:val="24"/>
        </w:rPr>
        <w:t xml:space="preserve">El proceso de consenso para el requisito RF01 es </w:t>
      </w:r>
      <w:r w:rsidR="00BD2077">
        <w:rPr>
          <w:rFonts w:ascii="Times New Roman" w:eastAsia="Times New Roman" w:hAnsi="Times New Roman" w:cs="Times New Roman"/>
          <w:sz w:val="24"/>
          <w:szCs w:val="24"/>
        </w:rPr>
        <w:t>bueno</w:t>
      </w:r>
      <w:r w:rsidR="00BD2077" w:rsidRPr="00BD2077">
        <w:rPr>
          <w:rFonts w:ascii="Times New Roman" w:eastAsia="Times New Roman" w:hAnsi="Times New Roman" w:cs="Times New Roman"/>
          <w:sz w:val="24"/>
          <w:szCs w:val="24"/>
        </w:rPr>
        <w:t>,</w:t>
      </w:r>
      <w:r w:rsidR="00BD2077">
        <w:rPr>
          <w:rFonts w:ascii="Times New Roman" w:eastAsia="Times New Roman" w:hAnsi="Times New Roman" w:cs="Times New Roman"/>
          <w:sz w:val="24"/>
          <w:szCs w:val="24"/>
        </w:rPr>
        <w:t xml:space="preserve"> ya que</w:t>
      </w:r>
      <w:r w:rsidR="00BD2077" w:rsidRPr="00BD2077">
        <w:rPr>
          <w:rFonts w:ascii="Times New Roman" w:eastAsia="Times New Roman" w:hAnsi="Times New Roman" w:cs="Times New Roman"/>
          <w:sz w:val="24"/>
          <w:szCs w:val="24"/>
        </w:rPr>
        <w:t xml:space="preserve"> con un 100% de cumplimiento</w:t>
      </w:r>
      <w:r w:rsidR="00BD2077">
        <w:rPr>
          <w:rFonts w:ascii="Times New Roman" w:eastAsia="Times New Roman" w:hAnsi="Times New Roman" w:cs="Times New Roman"/>
          <w:sz w:val="24"/>
          <w:szCs w:val="24"/>
        </w:rPr>
        <w:t>, significa</w:t>
      </w:r>
      <w:r w:rsidR="00BD2077" w:rsidRPr="00BD2077">
        <w:rPr>
          <w:rFonts w:ascii="Times New Roman" w:eastAsia="Times New Roman" w:hAnsi="Times New Roman" w:cs="Times New Roman"/>
          <w:sz w:val="24"/>
          <w:szCs w:val="24"/>
        </w:rPr>
        <w:t xml:space="preserve"> que la funcionalidad de "Gestión de Medicamentos," clasificada con Prioridad Alta, ha sido acordada y aprobada por todos los stakeholders interesados, incluyendo cualquier modificación que haya podido surgir.</w:t>
      </w:r>
    </w:p>
    <w:p w14:paraId="32E97159" w14:textId="67F81B63" w:rsidR="000F7997" w:rsidRDefault="00055565">
      <w:pPr>
        <w:spacing w:before="280" w:after="280" w:line="240" w:lineRule="auto"/>
        <w:rPr>
          <w:rFonts w:ascii="Times New Roman" w:eastAsia="Times New Roman" w:hAnsi="Times New Roman" w:cs="Times New Roman"/>
          <w:b/>
          <w:sz w:val="24"/>
          <w:szCs w:val="24"/>
        </w:rPr>
      </w:pPr>
      <w:r w:rsidRPr="00055565">
        <w:rPr>
          <w:rFonts w:ascii="Times New Roman" w:eastAsia="Times New Roman" w:hAnsi="Times New Roman" w:cs="Times New Roman"/>
          <w:b/>
          <w:sz w:val="24"/>
          <w:szCs w:val="24"/>
        </w:rPr>
        <w:t>RF02 - Recordatorios de Medicación</w:t>
      </w:r>
    </w:p>
    <w:tbl>
      <w:tblPr>
        <w:tblW w:w="7741" w:type="dxa"/>
        <w:tblCellMar>
          <w:top w:w="15" w:type="dxa"/>
          <w:left w:w="70" w:type="dxa"/>
          <w:bottom w:w="15" w:type="dxa"/>
          <w:right w:w="70" w:type="dxa"/>
        </w:tblCellMar>
        <w:tblLook w:val="04A0" w:firstRow="1" w:lastRow="0" w:firstColumn="1" w:lastColumn="0" w:noHBand="0" w:noVBand="1"/>
      </w:tblPr>
      <w:tblGrid>
        <w:gridCol w:w="852"/>
        <w:gridCol w:w="5261"/>
        <w:gridCol w:w="814"/>
        <w:gridCol w:w="814"/>
      </w:tblGrid>
      <w:tr w:rsidR="00F4558D" w:rsidRPr="00F4558D" w14:paraId="66EB0361" w14:textId="77777777" w:rsidTr="00F4558D">
        <w:trPr>
          <w:trHeight w:val="285"/>
        </w:trPr>
        <w:tc>
          <w:tcPr>
            <w:tcW w:w="7741" w:type="dxa"/>
            <w:gridSpan w:val="4"/>
            <w:tcBorders>
              <w:top w:val="nil"/>
              <w:left w:val="nil"/>
              <w:bottom w:val="nil"/>
              <w:right w:val="nil"/>
            </w:tcBorders>
            <w:noWrap/>
            <w:vAlign w:val="center"/>
            <w:hideMark/>
          </w:tcPr>
          <w:p w14:paraId="6BA2FDAF" w14:textId="77777777" w:rsidR="00F4558D" w:rsidRPr="00F4558D" w:rsidRDefault="00F4558D" w:rsidP="00F4558D">
            <w:pPr>
              <w:spacing w:after="0" w:line="240" w:lineRule="auto"/>
              <w:jc w:val="center"/>
              <w:rPr>
                <w:rFonts w:eastAsia="Times New Roman"/>
                <w:b/>
                <w:bCs/>
                <w:color w:val="FA7D00"/>
                <w:sz w:val="36"/>
                <w:szCs w:val="36"/>
              </w:rPr>
            </w:pPr>
            <w:r w:rsidRPr="00F4558D">
              <w:rPr>
                <w:rFonts w:eastAsia="Times New Roman"/>
                <w:b/>
                <w:bCs/>
                <w:color w:val="FA7D00"/>
                <w:sz w:val="36"/>
                <w:szCs w:val="36"/>
              </w:rPr>
              <w:t>CONTENIDO</w:t>
            </w:r>
          </w:p>
        </w:tc>
      </w:tr>
      <w:tr w:rsidR="00F4558D" w:rsidRPr="00F4558D" w14:paraId="7D77C96F" w14:textId="77777777" w:rsidTr="00F4558D">
        <w:trPr>
          <w:trHeight w:val="300"/>
        </w:trPr>
        <w:tc>
          <w:tcPr>
            <w:tcW w:w="852" w:type="dxa"/>
            <w:tcBorders>
              <w:top w:val="nil"/>
              <w:left w:val="nil"/>
              <w:bottom w:val="nil"/>
              <w:right w:val="nil"/>
            </w:tcBorders>
            <w:shd w:val="clear" w:color="B8CCE4" w:fill="B8CCE4"/>
            <w:noWrap/>
            <w:vAlign w:val="center"/>
            <w:hideMark/>
          </w:tcPr>
          <w:p w14:paraId="60ED9427"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No.</w:t>
            </w:r>
          </w:p>
        </w:tc>
        <w:tc>
          <w:tcPr>
            <w:tcW w:w="5261" w:type="dxa"/>
            <w:tcBorders>
              <w:top w:val="nil"/>
              <w:left w:val="nil"/>
              <w:bottom w:val="nil"/>
              <w:right w:val="nil"/>
            </w:tcBorders>
            <w:shd w:val="clear" w:color="B8CCE4" w:fill="B8CCE4"/>
            <w:noWrap/>
            <w:vAlign w:val="center"/>
            <w:hideMark/>
          </w:tcPr>
          <w:p w14:paraId="155975EF"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Pregunta</w:t>
            </w:r>
          </w:p>
        </w:tc>
        <w:tc>
          <w:tcPr>
            <w:tcW w:w="814" w:type="dxa"/>
            <w:tcBorders>
              <w:top w:val="nil"/>
              <w:left w:val="nil"/>
              <w:bottom w:val="nil"/>
              <w:right w:val="nil"/>
            </w:tcBorders>
            <w:shd w:val="clear" w:color="B8CCE4" w:fill="B8CCE4"/>
            <w:noWrap/>
            <w:vAlign w:val="center"/>
            <w:hideMark/>
          </w:tcPr>
          <w:p w14:paraId="240E1C88"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SI</w:t>
            </w:r>
          </w:p>
        </w:tc>
        <w:tc>
          <w:tcPr>
            <w:tcW w:w="814" w:type="dxa"/>
            <w:tcBorders>
              <w:top w:val="nil"/>
              <w:left w:val="nil"/>
              <w:bottom w:val="nil"/>
              <w:right w:val="nil"/>
            </w:tcBorders>
            <w:shd w:val="clear" w:color="B8CCE4" w:fill="B8CCE4"/>
            <w:noWrap/>
            <w:vAlign w:val="center"/>
            <w:hideMark/>
          </w:tcPr>
          <w:p w14:paraId="4C69448E"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 xml:space="preserve">NO </w:t>
            </w:r>
          </w:p>
        </w:tc>
      </w:tr>
      <w:tr w:rsidR="00F4558D" w:rsidRPr="00F4558D" w14:paraId="7813D02D" w14:textId="77777777" w:rsidTr="00F4558D">
        <w:trPr>
          <w:trHeight w:val="600"/>
        </w:trPr>
        <w:tc>
          <w:tcPr>
            <w:tcW w:w="852" w:type="dxa"/>
            <w:tcBorders>
              <w:top w:val="nil"/>
              <w:left w:val="nil"/>
              <w:bottom w:val="nil"/>
              <w:right w:val="nil"/>
            </w:tcBorders>
            <w:shd w:val="clear" w:color="D8D8D8" w:fill="D8D8D8"/>
            <w:noWrap/>
            <w:vAlign w:val="center"/>
            <w:hideMark/>
          </w:tcPr>
          <w:p w14:paraId="77779CF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1</w:t>
            </w:r>
          </w:p>
        </w:tc>
        <w:tc>
          <w:tcPr>
            <w:tcW w:w="5261" w:type="dxa"/>
            <w:tcBorders>
              <w:top w:val="nil"/>
              <w:left w:val="nil"/>
              <w:bottom w:val="nil"/>
              <w:right w:val="nil"/>
            </w:tcBorders>
            <w:shd w:val="clear" w:color="D8D8D8" w:fill="D8D8D8"/>
            <w:vAlign w:val="bottom"/>
            <w:hideMark/>
          </w:tcPr>
          <w:p w14:paraId="42CD6A1A"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Todos los requerimientos relevantes se han documentado?</w:t>
            </w:r>
          </w:p>
        </w:tc>
        <w:tc>
          <w:tcPr>
            <w:tcW w:w="814" w:type="dxa"/>
            <w:tcBorders>
              <w:top w:val="nil"/>
              <w:left w:val="nil"/>
              <w:bottom w:val="nil"/>
              <w:right w:val="nil"/>
            </w:tcBorders>
            <w:shd w:val="clear" w:color="C6EFCE" w:fill="C6EFCE"/>
            <w:noWrap/>
            <w:vAlign w:val="center"/>
            <w:hideMark/>
          </w:tcPr>
          <w:p w14:paraId="5D6C2E1A"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1A31804D" w14:textId="77777777" w:rsidR="00F4558D" w:rsidRPr="00F4558D" w:rsidRDefault="00F4558D" w:rsidP="00F4558D">
            <w:pPr>
              <w:spacing w:after="0" w:line="240" w:lineRule="auto"/>
              <w:jc w:val="center"/>
              <w:rPr>
                <w:rFonts w:eastAsia="Times New Roman"/>
                <w:b/>
                <w:bCs/>
                <w:color w:val="006100"/>
              </w:rPr>
            </w:pPr>
          </w:p>
        </w:tc>
      </w:tr>
      <w:tr w:rsidR="00F4558D" w:rsidRPr="00F4558D" w14:paraId="31CFE2D2" w14:textId="77777777" w:rsidTr="00F4558D">
        <w:trPr>
          <w:trHeight w:val="600"/>
        </w:trPr>
        <w:tc>
          <w:tcPr>
            <w:tcW w:w="852" w:type="dxa"/>
            <w:tcBorders>
              <w:top w:val="nil"/>
              <w:left w:val="nil"/>
              <w:bottom w:val="nil"/>
              <w:right w:val="nil"/>
            </w:tcBorders>
            <w:shd w:val="clear" w:color="B8CCE4" w:fill="B8CCE4"/>
            <w:noWrap/>
            <w:vAlign w:val="center"/>
            <w:hideMark/>
          </w:tcPr>
          <w:p w14:paraId="2B26561F"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2</w:t>
            </w:r>
          </w:p>
        </w:tc>
        <w:tc>
          <w:tcPr>
            <w:tcW w:w="5261" w:type="dxa"/>
            <w:tcBorders>
              <w:top w:val="nil"/>
              <w:left w:val="nil"/>
              <w:bottom w:val="nil"/>
              <w:right w:val="nil"/>
            </w:tcBorders>
            <w:shd w:val="clear" w:color="B8CCE4" w:fill="B8CCE4"/>
            <w:vAlign w:val="bottom"/>
            <w:hideMark/>
          </w:tcPr>
          <w:p w14:paraId="78C29BD4"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Se han implementado las funciones requeridas?</w:t>
            </w:r>
          </w:p>
        </w:tc>
        <w:tc>
          <w:tcPr>
            <w:tcW w:w="814" w:type="dxa"/>
            <w:tcBorders>
              <w:top w:val="nil"/>
              <w:left w:val="nil"/>
              <w:bottom w:val="nil"/>
              <w:right w:val="nil"/>
            </w:tcBorders>
            <w:shd w:val="clear" w:color="B8CCE4" w:fill="B8CCE4"/>
            <w:noWrap/>
            <w:vAlign w:val="center"/>
            <w:hideMark/>
          </w:tcPr>
          <w:p w14:paraId="5CE11989"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429D90FC"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492693D9" w14:textId="77777777" w:rsidTr="00F4558D">
        <w:trPr>
          <w:trHeight w:val="1200"/>
        </w:trPr>
        <w:tc>
          <w:tcPr>
            <w:tcW w:w="852" w:type="dxa"/>
            <w:tcBorders>
              <w:top w:val="nil"/>
              <w:left w:val="nil"/>
              <w:bottom w:val="nil"/>
              <w:right w:val="nil"/>
            </w:tcBorders>
            <w:shd w:val="clear" w:color="D8D8D8" w:fill="D8D8D8"/>
            <w:noWrap/>
            <w:vAlign w:val="center"/>
            <w:hideMark/>
          </w:tcPr>
          <w:p w14:paraId="0F3D72E0"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3</w:t>
            </w:r>
          </w:p>
        </w:tc>
        <w:tc>
          <w:tcPr>
            <w:tcW w:w="5261" w:type="dxa"/>
            <w:tcBorders>
              <w:top w:val="nil"/>
              <w:left w:val="nil"/>
              <w:bottom w:val="nil"/>
              <w:right w:val="nil"/>
            </w:tcBorders>
            <w:shd w:val="clear" w:color="D8D8D8" w:fill="D8D8D8"/>
            <w:vAlign w:val="bottom"/>
            <w:hideMark/>
          </w:tcPr>
          <w:p w14:paraId="436CB405"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Existe algún mecanismo que permita seguir el impacto de dicho requerimiento a lo largo del resto de las actividades del ciclo productivo.?</w:t>
            </w:r>
          </w:p>
        </w:tc>
        <w:tc>
          <w:tcPr>
            <w:tcW w:w="814" w:type="dxa"/>
            <w:tcBorders>
              <w:top w:val="nil"/>
              <w:left w:val="nil"/>
              <w:bottom w:val="nil"/>
              <w:right w:val="nil"/>
            </w:tcBorders>
            <w:shd w:val="clear" w:color="C6EFCE" w:fill="C6EFCE"/>
            <w:noWrap/>
            <w:vAlign w:val="center"/>
            <w:hideMark/>
          </w:tcPr>
          <w:p w14:paraId="3C4309F2"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72E1527E" w14:textId="77777777" w:rsidR="00F4558D" w:rsidRPr="00F4558D" w:rsidRDefault="00F4558D" w:rsidP="00F4558D">
            <w:pPr>
              <w:spacing w:after="0" w:line="240" w:lineRule="auto"/>
              <w:jc w:val="center"/>
              <w:rPr>
                <w:rFonts w:eastAsia="Times New Roman"/>
                <w:b/>
                <w:bCs/>
                <w:color w:val="006100"/>
              </w:rPr>
            </w:pPr>
          </w:p>
        </w:tc>
      </w:tr>
      <w:tr w:rsidR="00F4558D" w:rsidRPr="00F4558D" w14:paraId="506172F2" w14:textId="77777777" w:rsidTr="00F4558D">
        <w:trPr>
          <w:trHeight w:val="600"/>
        </w:trPr>
        <w:tc>
          <w:tcPr>
            <w:tcW w:w="852" w:type="dxa"/>
            <w:tcBorders>
              <w:top w:val="nil"/>
              <w:left w:val="nil"/>
              <w:bottom w:val="nil"/>
              <w:right w:val="nil"/>
            </w:tcBorders>
            <w:shd w:val="clear" w:color="B8CCE4" w:fill="B8CCE4"/>
            <w:noWrap/>
            <w:vAlign w:val="center"/>
            <w:hideMark/>
          </w:tcPr>
          <w:p w14:paraId="6802D13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4</w:t>
            </w:r>
          </w:p>
        </w:tc>
        <w:tc>
          <w:tcPr>
            <w:tcW w:w="5261" w:type="dxa"/>
            <w:tcBorders>
              <w:top w:val="nil"/>
              <w:left w:val="nil"/>
              <w:bottom w:val="nil"/>
              <w:right w:val="nil"/>
            </w:tcBorders>
            <w:shd w:val="clear" w:color="B8CCE4" w:fill="B8CCE4"/>
            <w:vAlign w:val="bottom"/>
            <w:hideMark/>
          </w:tcPr>
          <w:p w14:paraId="4F20D53D"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El origen de cada requerimento individual está claro ?</w:t>
            </w:r>
          </w:p>
        </w:tc>
        <w:tc>
          <w:tcPr>
            <w:tcW w:w="814" w:type="dxa"/>
            <w:tcBorders>
              <w:top w:val="nil"/>
              <w:left w:val="nil"/>
              <w:bottom w:val="nil"/>
              <w:right w:val="nil"/>
            </w:tcBorders>
            <w:shd w:val="clear" w:color="C6EFCE" w:fill="C6EFCE"/>
            <w:noWrap/>
            <w:vAlign w:val="center"/>
            <w:hideMark/>
          </w:tcPr>
          <w:p w14:paraId="39A17015"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0155B731" w14:textId="77777777" w:rsidR="00F4558D" w:rsidRPr="00F4558D" w:rsidRDefault="00F4558D" w:rsidP="00F4558D">
            <w:pPr>
              <w:spacing w:after="0" w:line="240" w:lineRule="auto"/>
              <w:jc w:val="center"/>
              <w:rPr>
                <w:rFonts w:eastAsia="Times New Roman"/>
                <w:b/>
                <w:bCs/>
                <w:color w:val="006100"/>
              </w:rPr>
            </w:pPr>
          </w:p>
        </w:tc>
      </w:tr>
      <w:tr w:rsidR="00F4558D" w:rsidRPr="00F4558D" w14:paraId="330FE9E6" w14:textId="77777777" w:rsidTr="00F4558D">
        <w:trPr>
          <w:trHeight w:val="600"/>
        </w:trPr>
        <w:tc>
          <w:tcPr>
            <w:tcW w:w="852" w:type="dxa"/>
            <w:tcBorders>
              <w:top w:val="nil"/>
              <w:left w:val="nil"/>
              <w:bottom w:val="nil"/>
              <w:right w:val="nil"/>
            </w:tcBorders>
            <w:shd w:val="clear" w:color="D8D8D8" w:fill="D8D8D8"/>
            <w:noWrap/>
            <w:vAlign w:val="center"/>
            <w:hideMark/>
          </w:tcPr>
          <w:p w14:paraId="458384D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5</w:t>
            </w:r>
          </w:p>
        </w:tc>
        <w:tc>
          <w:tcPr>
            <w:tcW w:w="5261" w:type="dxa"/>
            <w:tcBorders>
              <w:top w:val="nil"/>
              <w:left w:val="nil"/>
              <w:bottom w:val="nil"/>
              <w:right w:val="nil"/>
            </w:tcBorders>
            <w:shd w:val="clear" w:color="D8D8D8" w:fill="D8D8D8"/>
            <w:vAlign w:val="bottom"/>
            <w:hideMark/>
          </w:tcPr>
          <w:p w14:paraId="618BB94B"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Que tan facil es devolverse a los requerimientos?</w:t>
            </w:r>
          </w:p>
        </w:tc>
        <w:tc>
          <w:tcPr>
            <w:tcW w:w="814" w:type="dxa"/>
            <w:tcBorders>
              <w:top w:val="nil"/>
              <w:left w:val="nil"/>
              <w:bottom w:val="nil"/>
              <w:right w:val="nil"/>
            </w:tcBorders>
            <w:shd w:val="clear" w:color="C6EFCE" w:fill="C6EFCE"/>
            <w:noWrap/>
            <w:vAlign w:val="center"/>
            <w:hideMark/>
          </w:tcPr>
          <w:p w14:paraId="48504AE3"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4B55BBBC" w14:textId="77777777" w:rsidR="00F4558D" w:rsidRPr="00F4558D" w:rsidRDefault="00F4558D" w:rsidP="00F4558D">
            <w:pPr>
              <w:spacing w:after="0" w:line="240" w:lineRule="auto"/>
              <w:jc w:val="center"/>
              <w:rPr>
                <w:rFonts w:eastAsia="Times New Roman"/>
                <w:b/>
                <w:bCs/>
                <w:color w:val="006100"/>
              </w:rPr>
            </w:pPr>
          </w:p>
        </w:tc>
      </w:tr>
      <w:tr w:rsidR="00F4558D" w:rsidRPr="00F4558D" w14:paraId="70066670" w14:textId="77777777" w:rsidTr="00F4558D">
        <w:trPr>
          <w:trHeight w:val="600"/>
        </w:trPr>
        <w:tc>
          <w:tcPr>
            <w:tcW w:w="852" w:type="dxa"/>
            <w:tcBorders>
              <w:top w:val="nil"/>
              <w:left w:val="nil"/>
              <w:bottom w:val="nil"/>
              <w:right w:val="nil"/>
            </w:tcBorders>
            <w:shd w:val="clear" w:color="B8CCE4" w:fill="B8CCE4"/>
            <w:noWrap/>
            <w:vAlign w:val="center"/>
            <w:hideMark/>
          </w:tcPr>
          <w:p w14:paraId="048CE4CA"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6</w:t>
            </w:r>
          </w:p>
        </w:tc>
        <w:tc>
          <w:tcPr>
            <w:tcW w:w="5261" w:type="dxa"/>
            <w:tcBorders>
              <w:top w:val="nil"/>
              <w:left w:val="nil"/>
              <w:bottom w:val="nil"/>
              <w:right w:val="nil"/>
            </w:tcBorders>
            <w:shd w:val="clear" w:color="B8CCE4" w:fill="B8CCE4"/>
            <w:vAlign w:val="bottom"/>
            <w:hideMark/>
          </w:tcPr>
          <w:p w14:paraId="2C31D0C2"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Los requerimientos reflejan las necesidades y deseos del cliente?</w:t>
            </w:r>
          </w:p>
        </w:tc>
        <w:tc>
          <w:tcPr>
            <w:tcW w:w="814" w:type="dxa"/>
            <w:tcBorders>
              <w:top w:val="nil"/>
              <w:left w:val="nil"/>
              <w:bottom w:val="nil"/>
              <w:right w:val="nil"/>
            </w:tcBorders>
            <w:shd w:val="clear" w:color="C6EFCE" w:fill="C6EFCE"/>
            <w:noWrap/>
            <w:vAlign w:val="center"/>
            <w:hideMark/>
          </w:tcPr>
          <w:p w14:paraId="0E225EDF"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579E53EC" w14:textId="77777777" w:rsidR="00F4558D" w:rsidRPr="00F4558D" w:rsidRDefault="00F4558D" w:rsidP="00F4558D">
            <w:pPr>
              <w:spacing w:after="0" w:line="240" w:lineRule="auto"/>
              <w:jc w:val="center"/>
              <w:rPr>
                <w:rFonts w:eastAsia="Times New Roman"/>
                <w:b/>
                <w:bCs/>
                <w:color w:val="006100"/>
              </w:rPr>
            </w:pPr>
          </w:p>
        </w:tc>
      </w:tr>
      <w:tr w:rsidR="00F4558D" w:rsidRPr="00F4558D" w14:paraId="10DD387A" w14:textId="77777777" w:rsidTr="00F4558D">
        <w:trPr>
          <w:trHeight w:val="600"/>
        </w:trPr>
        <w:tc>
          <w:tcPr>
            <w:tcW w:w="852" w:type="dxa"/>
            <w:tcBorders>
              <w:top w:val="nil"/>
              <w:left w:val="nil"/>
              <w:bottom w:val="nil"/>
              <w:right w:val="nil"/>
            </w:tcBorders>
            <w:shd w:val="clear" w:color="D8D8D8" w:fill="D8D8D8"/>
            <w:noWrap/>
            <w:vAlign w:val="center"/>
            <w:hideMark/>
          </w:tcPr>
          <w:p w14:paraId="4094D17F"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7</w:t>
            </w:r>
          </w:p>
        </w:tc>
        <w:tc>
          <w:tcPr>
            <w:tcW w:w="5261" w:type="dxa"/>
            <w:tcBorders>
              <w:top w:val="nil"/>
              <w:left w:val="nil"/>
              <w:bottom w:val="nil"/>
              <w:right w:val="nil"/>
            </w:tcBorders>
            <w:shd w:val="clear" w:color="D8D8D8" w:fill="D8D8D8"/>
            <w:vAlign w:val="bottom"/>
            <w:hideMark/>
          </w:tcPr>
          <w:p w14:paraId="2835C3E3"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No hay contradicciones entre los requerimientos?</w:t>
            </w:r>
          </w:p>
        </w:tc>
        <w:tc>
          <w:tcPr>
            <w:tcW w:w="814" w:type="dxa"/>
            <w:tcBorders>
              <w:top w:val="nil"/>
              <w:left w:val="nil"/>
              <w:bottom w:val="nil"/>
              <w:right w:val="nil"/>
            </w:tcBorders>
            <w:shd w:val="clear" w:color="D8D8D8" w:fill="D8D8D8"/>
            <w:noWrap/>
            <w:vAlign w:val="center"/>
            <w:hideMark/>
          </w:tcPr>
          <w:p w14:paraId="31A8B1A2"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2FB36959"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43BA0593" w14:textId="77777777" w:rsidTr="00F4558D">
        <w:trPr>
          <w:trHeight w:val="900"/>
        </w:trPr>
        <w:tc>
          <w:tcPr>
            <w:tcW w:w="852" w:type="dxa"/>
            <w:tcBorders>
              <w:top w:val="nil"/>
              <w:left w:val="nil"/>
              <w:bottom w:val="nil"/>
              <w:right w:val="nil"/>
            </w:tcBorders>
            <w:shd w:val="clear" w:color="B8CCE4" w:fill="B8CCE4"/>
            <w:noWrap/>
            <w:vAlign w:val="center"/>
            <w:hideMark/>
          </w:tcPr>
          <w:p w14:paraId="11CC5C31"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8</w:t>
            </w:r>
          </w:p>
        </w:tc>
        <w:tc>
          <w:tcPr>
            <w:tcW w:w="5261" w:type="dxa"/>
            <w:tcBorders>
              <w:top w:val="nil"/>
              <w:left w:val="nil"/>
              <w:bottom w:val="nil"/>
              <w:right w:val="nil"/>
            </w:tcBorders>
            <w:shd w:val="clear" w:color="B8CCE4" w:fill="B8CCE4"/>
            <w:vAlign w:val="bottom"/>
            <w:hideMark/>
          </w:tcPr>
          <w:p w14:paraId="67F97C4B"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El requerimiento que se esta especificando contribuye a alcanzar un objetivo definido ?</w:t>
            </w:r>
          </w:p>
        </w:tc>
        <w:tc>
          <w:tcPr>
            <w:tcW w:w="814" w:type="dxa"/>
            <w:tcBorders>
              <w:top w:val="nil"/>
              <w:left w:val="nil"/>
              <w:bottom w:val="nil"/>
              <w:right w:val="nil"/>
            </w:tcBorders>
            <w:shd w:val="clear" w:color="C6EFCE" w:fill="C6EFCE"/>
            <w:noWrap/>
            <w:vAlign w:val="center"/>
            <w:hideMark/>
          </w:tcPr>
          <w:p w14:paraId="692247CC"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6329554B" w14:textId="77777777" w:rsidR="00F4558D" w:rsidRPr="00F4558D" w:rsidRDefault="00F4558D" w:rsidP="00F4558D">
            <w:pPr>
              <w:spacing w:after="0" w:line="240" w:lineRule="auto"/>
              <w:jc w:val="center"/>
              <w:rPr>
                <w:rFonts w:eastAsia="Times New Roman"/>
                <w:b/>
                <w:bCs/>
                <w:color w:val="006100"/>
              </w:rPr>
            </w:pPr>
          </w:p>
        </w:tc>
      </w:tr>
      <w:tr w:rsidR="00F4558D" w:rsidRPr="00F4558D" w14:paraId="3F91D488" w14:textId="77777777" w:rsidTr="00F4558D">
        <w:trPr>
          <w:trHeight w:val="1200"/>
        </w:trPr>
        <w:tc>
          <w:tcPr>
            <w:tcW w:w="852" w:type="dxa"/>
            <w:tcBorders>
              <w:top w:val="nil"/>
              <w:left w:val="nil"/>
              <w:bottom w:val="nil"/>
              <w:right w:val="nil"/>
            </w:tcBorders>
            <w:shd w:val="clear" w:color="D8D8D8" w:fill="D8D8D8"/>
            <w:noWrap/>
            <w:vAlign w:val="center"/>
            <w:hideMark/>
          </w:tcPr>
          <w:p w14:paraId="52749E62"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lastRenderedPageBreak/>
              <w:t>9</w:t>
            </w:r>
          </w:p>
        </w:tc>
        <w:tc>
          <w:tcPr>
            <w:tcW w:w="5261" w:type="dxa"/>
            <w:tcBorders>
              <w:top w:val="nil"/>
              <w:left w:val="nil"/>
              <w:bottom w:val="nil"/>
              <w:right w:val="nil"/>
            </w:tcBorders>
            <w:shd w:val="clear" w:color="D8D8D8" w:fill="D8D8D8"/>
            <w:vAlign w:val="bottom"/>
            <w:hideMark/>
          </w:tcPr>
          <w:p w14:paraId="5EED0877"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Existe un proceso acotado (en plazo y presupuesto) que permita determinar que el sistema construido satisface lo descrito en el propio requerimiento?</w:t>
            </w:r>
          </w:p>
        </w:tc>
        <w:tc>
          <w:tcPr>
            <w:tcW w:w="814" w:type="dxa"/>
            <w:tcBorders>
              <w:top w:val="nil"/>
              <w:left w:val="nil"/>
              <w:bottom w:val="nil"/>
              <w:right w:val="nil"/>
            </w:tcBorders>
            <w:shd w:val="clear" w:color="D8D8D8" w:fill="D8D8D8"/>
            <w:noWrap/>
            <w:vAlign w:val="center"/>
            <w:hideMark/>
          </w:tcPr>
          <w:p w14:paraId="466AA887"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04D02115"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01374CFF" w14:textId="77777777" w:rsidTr="00F4558D">
        <w:trPr>
          <w:trHeight w:val="285"/>
        </w:trPr>
        <w:tc>
          <w:tcPr>
            <w:tcW w:w="6113" w:type="dxa"/>
            <w:gridSpan w:val="2"/>
            <w:tcBorders>
              <w:top w:val="nil"/>
              <w:left w:val="nil"/>
              <w:bottom w:val="nil"/>
              <w:right w:val="nil"/>
            </w:tcBorders>
            <w:noWrap/>
            <w:vAlign w:val="center"/>
            <w:hideMark/>
          </w:tcPr>
          <w:p w14:paraId="58933E32" w14:textId="77777777" w:rsidR="00F4558D" w:rsidRPr="00F4558D" w:rsidRDefault="00F4558D" w:rsidP="00F4558D">
            <w:pPr>
              <w:spacing w:after="0" w:line="240" w:lineRule="auto"/>
              <w:rPr>
                <w:rFonts w:eastAsia="Times New Roman"/>
                <w:b/>
                <w:bCs/>
                <w:color w:val="000000"/>
                <w:sz w:val="28"/>
                <w:szCs w:val="28"/>
              </w:rPr>
            </w:pPr>
            <w:r w:rsidRPr="00F4558D">
              <w:rPr>
                <w:rFonts w:eastAsia="Times New Roman"/>
                <w:b/>
                <w:bCs/>
                <w:color w:val="000000"/>
                <w:sz w:val="28"/>
                <w:szCs w:val="28"/>
              </w:rPr>
              <w:t>SUMATORIA:</w:t>
            </w:r>
          </w:p>
        </w:tc>
        <w:tc>
          <w:tcPr>
            <w:tcW w:w="814" w:type="dxa"/>
            <w:tcBorders>
              <w:top w:val="nil"/>
              <w:left w:val="nil"/>
              <w:bottom w:val="nil"/>
              <w:right w:val="nil"/>
            </w:tcBorders>
            <w:noWrap/>
            <w:vAlign w:val="bottom"/>
            <w:hideMark/>
          </w:tcPr>
          <w:p w14:paraId="23C5E75F"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6</w:t>
            </w:r>
          </w:p>
        </w:tc>
        <w:tc>
          <w:tcPr>
            <w:tcW w:w="814" w:type="dxa"/>
            <w:tcBorders>
              <w:top w:val="nil"/>
              <w:left w:val="nil"/>
              <w:bottom w:val="nil"/>
              <w:right w:val="nil"/>
            </w:tcBorders>
            <w:noWrap/>
            <w:vAlign w:val="bottom"/>
            <w:hideMark/>
          </w:tcPr>
          <w:p w14:paraId="7A49EDDE"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3</w:t>
            </w:r>
          </w:p>
        </w:tc>
      </w:tr>
      <w:tr w:rsidR="00F4558D" w:rsidRPr="00F4558D" w14:paraId="327DC645" w14:textId="77777777" w:rsidTr="00F4558D">
        <w:trPr>
          <w:trHeight w:val="285"/>
        </w:trPr>
        <w:tc>
          <w:tcPr>
            <w:tcW w:w="6113" w:type="dxa"/>
            <w:gridSpan w:val="2"/>
            <w:tcBorders>
              <w:top w:val="nil"/>
              <w:left w:val="nil"/>
              <w:bottom w:val="nil"/>
              <w:right w:val="nil"/>
            </w:tcBorders>
            <w:noWrap/>
            <w:vAlign w:val="center"/>
            <w:hideMark/>
          </w:tcPr>
          <w:p w14:paraId="4191831E" w14:textId="77777777" w:rsidR="00F4558D" w:rsidRPr="00F4558D" w:rsidRDefault="00F4558D" w:rsidP="00F4558D">
            <w:pPr>
              <w:spacing w:after="0" w:line="240" w:lineRule="auto"/>
              <w:rPr>
                <w:rFonts w:eastAsia="Times New Roman"/>
                <w:b/>
                <w:bCs/>
                <w:color w:val="000000"/>
                <w:sz w:val="28"/>
                <w:szCs w:val="28"/>
              </w:rPr>
            </w:pPr>
            <w:r w:rsidRPr="00F4558D">
              <w:rPr>
                <w:rFonts w:eastAsia="Times New Roman"/>
                <w:b/>
                <w:bCs/>
                <w:color w:val="000000"/>
                <w:sz w:val="28"/>
                <w:szCs w:val="28"/>
              </w:rPr>
              <w:t>PORCENTAJE :</w:t>
            </w:r>
          </w:p>
        </w:tc>
        <w:tc>
          <w:tcPr>
            <w:tcW w:w="814" w:type="dxa"/>
            <w:tcBorders>
              <w:top w:val="nil"/>
              <w:left w:val="nil"/>
              <w:bottom w:val="nil"/>
              <w:right w:val="nil"/>
            </w:tcBorders>
            <w:noWrap/>
            <w:vAlign w:val="bottom"/>
            <w:hideMark/>
          </w:tcPr>
          <w:p w14:paraId="065FDD63"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67%</w:t>
            </w:r>
          </w:p>
        </w:tc>
        <w:tc>
          <w:tcPr>
            <w:tcW w:w="814" w:type="dxa"/>
            <w:tcBorders>
              <w:top w:val="nil"/>
              <w:left w:val="nil"/>
              <w:bottom w:val="nil"/>
              <w:right w:val="nil"/>
            </w:tcBorders>
            <w:noWrap/>
            <w:vAlign w:val="bottom"/>
            <w:hideMark/>
          </w:tcPr>
          <w:p w14:paraId="26BCC27C"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33%</w:t>
            </w:r>
          </w:p>
        </w:tc>
      </w:tr>
    </w:tbl>
    <w:p w14:paraId="686ECA0E" w14:textId="352194AE" w:rsidR="00756983" w:rsidRPr="00756983" w:rsidRDefault="00756983" w:rsidP="00756983">
      <w:pPr>
        <w:spacing w:after="0" w:line="240" w:lineRule="auto"/>
        <w:jc w:val="center"/>
        <w:rPr>
          <w:rFonts w:ascii="Times New Roman" w:eastAsia="Times New Roman" w:hAnsi="Times New Roman" w:cs="Times New Roman"/>
          <w:sz w:val="24"/>
          <w:szCs w:val="24"/>
        </w:rPr>
      </w:pPr>
      <w:r w:rsidRPr="00756983">
        <w:rPr>
          <w:rFonts w:ascii="Times New Roman" w:eastAsia="Times New Roman" w:hAnsi="Times New Roman" w:cs="Times New Roman"/>
          <w:noProof/>
          <w:sz w:val="24"/>
          <w:szCs w:val="24"/>
        </w:rPr>
        <w:drawing>
          <wp:inline distT="0" distB="0" distL="0" distR="0" wp14:anchorId="6070F4DE" wp14:editId="7B2AD45B">
            <wp:extent cx="4286250" cy="2143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1E88F880" w14:textId="242315E2" w:rsidR="000F7997" w:rsidRDefault="000F7997">
      <w:pPr>
        <w:spacing w:before="280" w:after="280" w:line="240" w:lineRule="auto"/>
        <w:rPr>
          <w:rFonts w:ascii="Times New Roman" w:eastAsia="Times New Roman" w:hAnsi="Times New Roman" w:cs="Times New Roman"/>
          <w:b/>
          <w:sz w:val="24"/>
          <w:szCs w:val="24"/>
        </w:rPr>
      </w:pPr>
    </w:p>
    <w:p w14:paraId="07B2012C" w14:textId="6978FD12"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Contenido: </w:t>
      </w:r>
      <w:r w:rsidR="005066C0" w:rsidRPr="005066C0">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alcanzó un cumplimiento del </w:t>
      </w:r>
      <w:r w:rsidR="005066C0" w:rsidRPr="005066C0">
        <w:rPr>
          <w:rFonts w:ascii="Times New Roman" w:eastAsia="Times New Roman" w:hAnsi="Times New Roman" w:cs="Times New Roman"/>
          <w:sz w:val="24"/>
          <w:szCs w:val="24"/>
        </w:rPr>
        <w:t xml:space="preserve">67 </w:t>
      </w:r>
      <w:r>
        <w:rPr>
          <w:rFonts w:ascii="Times New Roman" w:eastAsia="Times New Roman" w:hAnsi="Times New Roman" w:cs="Times New Roman"/>
          <w:sz w:val="24"/>
          <w:szCs w:val="24"/>
        </w:rPr>
        <w:t xml:space="preserve">%, con </w:t>
      </w:r>
      <w:r w:rsidR="005066C0" w:rsidRPr="005066C0">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de 9 preguntas respondidas afirmativamente</w:t>
      </w:r>
      <w:r w:rsidR="005066C0" w:rsidRPr="005066C0">
        <w:rPr>
          <w:rFonts w:ascii="Times New Roman" w:eastAsia="Times New Roman" w:hAnsi="Times New Roman" w:cs="Times New Roman"/>
          <w:sz w:val="24"/>
          <w:szCs w:val="24"/>
        </w:rPr>
        <w:t>. El requisito presenta una documentación adecuada y refleja las necesidades del usuario final, manteniendo trazabilidad con otros módulos como Gestión de medicamentos e Historial. Sin embargo, existen tres</w:t>
      </w:r>
      <w:r>
        <w:rPr>
          <w:rFonts w:ascii="Times New Roman" w:eastAsia="Times New Roman" w:hAnsi="Times New Roman" w:cs="Times New Roman"/>
          <w:sz w:val="24"/>
          <w:szCs w:val="24"/>
        </w:rPr>
        <w:t xml:space="preserve"> aspectos que </w:t>
      </w:r>
      <w:r w:rsidR="005066C0" w:rsidRPr="005066C0">
        <w:rPr>
          <w:rFonts w:ascii="Times New Roman" w:eastAsia="Times New Roman" w:hAnsi="Times New Roman" w:cs="Times New Roman"/>
          <w:sz w:val="24"/>
          <w:szCs w:val="24"/>
        </w:rPr>
        <w:t xml:space="preserve">deben fortalecerse: </w:t>
      </w:r>
      <w:r w:rsidRPr="005066C0">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 </w:t>
      </w:r>
      <w:r w:rsidR="005066C0" w:rsidRPr="005066C0">
        <w:rPr>
          <w:rFonts w:ascii="Times New Roman" w:eastAsia="Times New Roman" w:hAnsi="Times New Roman" w:cs="Times New Roman"/>
          <w:sz w:val="24"/>
          <w:szCs w:val="24"/>
        </w:rPr>
        <w:t>falta de implementación completa del recordatorio, la ausencia de un proceso definido para validar su eficacia (plazo y presupuesto) y la existencia de ligeras contradicciones con RF03,</w:t>
      </w:r>
      <w:r>
        <w:rPr>
          <w:rFonts w:ascii="Times New Roman" w:eastAsia="Times New Roman" w:hAnsi="Times New Roman" w:cs="Times New Roman"/>
          <w:sz w:val="24"/>
          <w:szCs w:val="24"/>
        </w:rPr>
        <w:t xml:space="preserve"> que </w:t>
      </w:r>
      <w:r w:rsidR="005066C0" w:rsidRPr="005066C0">
        <w:rPr>
          <w:rFonts w:ascii="Times New Roman" w:eastAsia="Times New Roman" w:hAnsi="Times New Roman" w:cs="Times New Roman"/>
          <w:sz w:val="24"/>
          <w:szCs w:val="24"/>
        </w:rPr>
        <w:t>podrían</w:t>
      </w:r>
      <w:r>
        <w:rPr>
          <w:rFonts w:ascii="Times New Roman" w:eastAsia="Times New Roman" w:hAnsi="Times New Roman" w:cs="Times New Roman"/>
          <w:sz w:val="24"/>
          <w:szCs w:val="24"/>
        </w:rPr>
        <w:t xml:space="preserve"> generar </w:t>
      </w:r>
      <w:r w:rsidR="005066C0" w:rsidRPr="005066C0">
        <w:rPr>
          <w:rFonts w:ascii="Times New Roman" w:eastAsia="Times New Roman" w:hAnsi="Times New Roman" w:cs="Times New Roman"/>
          <w:sz w:val="24"/>
          <w:szCs w:val="24"/>
        </w:rPr>
        <w:t>redundancia</w:t>
      </w:r>
      <w:r>
        <w:rPr>
          <w:rFonts w:ascii="Times New Roman" w:eastAsia="Times New Roman" w:hAnsi="Times New Roman" w:cs="Times New Roman"/>
          <w:sz w:val="24"/>
          <w:szCs w:val="24"/>
        </w:rPr>
        <w:t xml:space="preserve"> en el </w:t>
      </w:r>
      <w:r w:rsidR="005066C0" w:rsidRPr="005066C0">
        <w:rPr>
          <w:rFonts w:ascii="Times New Roman" w:eastAsia="Times New Roman" w:hAnsi="Times New Roman" w:cs="Times New Roman"/>
          <w:sz w:val="24"/>
          <w:szCs w:val="24"/>
        </w:rPr>
        <w:t>registro de eventos si no se sincroniza correctamente</w:t>
      </w:r>
      <w:r>
        <w:rPr>
          <w:rFonts w:ascii="Times New Roman" w:eastAsia="Times New Roman" w:hAnsi="Times New Roman" w:cs="Times New Roman"/>
          <w:sz w:val="24"/>
          <w:szCs w:val="24"/>
        </w:rPr>
        <w:t>.</w:t>
      </w:r>
    </w:p>
    <w:p w14:paraId="09F2D6CD" w14:textId="77777777" w:rsidR="00B44A93" w:rsidRDefault="005F0A6D">
      <w:pPr>
        <w:spacing w:before="280" w:after="280" w:line="240" w:lineRule="auto"/>
        <w:jc w:val="both"/>
      </w:pPr>
      <w:r>
        <w:rPr>
          <w:rFonts w:ascii="Times New Roman" w:eastAsia="Times New Roman" w:hAnsi="Times New Roman" w:cs="Times New Roman"/>
          <w:b/>
          <w:sz w:val="24"/>
          <w:szCs w:val="24"/>
        </w:rPr>
        <w:t>Documentación</w:t>
      </w:r>
      <w:r>
        <w:rPr>
          <w:rFonts w:ascii="Times New Roman" w:eastAsia="Times New Roman" w:hAnsi="Times New Roman" w:cs="Times New Roman"/>
          <w:sz w:val="24"/>
          <w:szCs w:val="24"/>
        </w:rPr>
        <w:t xml:space="preserve">: </w:t>
      </w:r>
      <w:r w:rsidR="00B44A93">
        <w:t xml:space="preserve">La documentación del requisito mantiene un </w:t>
      </w:r>
      <w:r w:rsidR="00B44A93">
        <w:rPr>
          <w:rStyle w:val="Textoennegrita"/>
        </w:rPr>
        <w:t>cumplimiento del 100 %</w:t>
      </w:r>
      <w:r w:rsidR="00B44A93">
        <w:t>, cumpliendo con todos los criterios establecidos por el estándar IEEE 830.</w:t>
      </w:r>
    </w:p>
    <w:p w14:paraId="4057FD4A" w14:textId="77777777" w:rsidR="00555C9D" w:rsidRDefault="005F0A6D" w:rsidP="00555C9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 adecuado: </w:t>
      </w:r>
      <w:r w:rsidR="00555C9D" w:rsidRPr="00555C9D">
        <w:rPr>
          <w:rFonts w:ascii="Times New Roman" w:eastAsia="Times New Roman" w:hAnsi="Times New Roman" w:cs="Times New Roman"/>
          <w:sz w:val="24"/>
          <w:szCs w:val="24"/>
        </w:rPr>
        <w:t>El requisito presenta un 100 % de cumplimiento, evidenciando que fue acordado por todos los integrantes del equipo y no existen conflictos abiertos con respecto a su definición.</w:t>
      </w:r>
    </w:p>
    <w:p w14:paraId="48227E89" w14:textId="77777777" w:rsidR="000F7997" w:rsidRDefault="00592746">
      <w:pPr>
        <w:spacing w:after="0" w:line="240" w:lineRule="auto"/>
        <w:rPr>
          <w:rFonts w:ascii="Times New Roman" w:eastAsia="Times New Roman" w:hAnsi="Times New Roman" w:cs="Times New Roman"/>
          <w:sz w:val="24"/>
          <w:szCs w:val="24"/>
        </w:rPr>
      </w:pPr>
      <w:r>
        <w:pict w14:anchorId="7D118536">
          <v:rect id="_x0000_i1028" style="width:0;height:1.5pt" o:hralign="center" o:hrstd="t" o:hr="t" fillcolor="#a0a0a0" stroked="f"/>
        </w:pict>
      </w:r>
    </w:p>
    <w:p w14:paraId="6E5D3ADD"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Recomendaciones y conclusiones</w:t>
      </w:r>
    </w:p>
    <w:p w14:paraId="09A81C1C" w14:textId="77777777" w:rsidR="000F7997" w:rsidRPr="00B04E0C" w:rsidRDefault="005F0A6D">
      <w:pPr>
        <w:numPr>
          <w:ilvl w:val="0"/>
          <w:numId w:val="3"/>
        </w:numPr>
        <w:spacing w:after="280" w:line="240" w:lineRule="auto"/>
        <w:rPr>
          <w:b/>
        </w:rPr>
      </w:pPr>
      <w:r>
        <w:rPr>
          <w:rFonts w:ascii="Times New Roman" w:eastAsia="Times New Roman" w:hAnsi="Times New Roman" w:cs="Times New Roman"/>
          <w:b/>
          <w:sz w:val="24"/>
          <w:szCs w:val="24"/>
        </w:rPr>
        <w:t>Conclusiones</w:t>
      </w:r>
    </w:p>
    <w:p w14:paraId="21D6EAC7" w14:textId="2BE36A38" w:rsidR="00B04E0C" w:rsidRPr="00B04E0C" w:rsidRDefault="00B04E0C" w:rsidP="00B04E0C">
      <w:pPr>
        <w:numPr>
          <w:ilvl w:val="1"/>
          <w:numId w:val="3"/>
        </w:numPr>
        <w:spacing w:after="280" w:line="240" w:lineRule="auto"/>
        <w:jc w:val="both"/>
        <w:rPr>
          <w:rFonts w:ascii="Times New Roman" w:eastAsia="Times New Roman" w:hAnsi="Times New Roman" w:cs="Times New Roman"/>
          <w:sz w:val="24"/>
          <w:szCs w:val="24"/>
        </w:rPr>
      </w:pPr>
      <w:r w:rsidRPr="00B04E0C">
        <w:rPr>
          <w:rFonts w:ascii="Times New Roman" w:eastAsia="Times New Roman" w:hAnsi="Times New Roman" w:cs="Times New Roman"/>
          <w:sz w:val="24"/>
          <w:szCs w:val="24"/>
        </w:rPr>
        <w:t>La lista de revisión ha permitido documentar y confirmar que el RF01</w:t>
      </w:r>
      <w:r w:rsidR="00E13B5E">
        <w:rPr>
          <w:rFonts w:ascii="Times New Roman" w:eastAsia="Times New Roman" w:hAnsi="Times New Roman" w:cs="Times New Roman"/>
          <w:sz w:val="24"/>
          <w:szCs w:val="24"/>
        </w:rPr>
        <w:t>, RF02 Y REF05</w:t>
      </w:r>
      <w:r w:rsidRPr="00B04E0C">
        <w:rPr>
          <w:rFonts w:ascii="Times New Roman" w:eastAsia="Times New Roman" w:hAnsi="Times New Roman" w:cs="Times New Roman"/>
          <w:sz w:val="24"/>
          <w:szCs w:val="24"/>
        </w:rPr>
        <w:t xml:space="preserve"> es claro, exacto y lógico (eliminando las contradicciones y garantizando la unicidad)</w:t>
      </w:r>
      <w:r w:rsidR="00E13B5E">
        <w:rPr>
          <w:rFonts w:ascii="Times New Roman" w:eastAsia="Times New Roman" w:hAnsi="Times New Roman" w:cs="Times New Roman"/>
          <w:sz w:val="24"/>
          <w:szCs w:val="24"/>
        </w:rPr>
        <w:t xml:space="preserve">, </w:t>
      </w:r>
      <w:r w:rsidR="00592746">
        <w:rPr>
          <w:rFonts w:ascii="Times New Roman" w:eastAsia="Times New Roman" w:hAnsi="Times New Roman" w:cs="Times New Roman"/>
          <w:sz w:val="24"/>
          <w:szCs w:val="24"/>
        </w:rPr>
        <w:t>tambien</w:t>
      </w:r>
      <w:r w:rsidRPr="00B04E0C">
        <w:rPr>
          <w:rFonts w:ascii="Times New Roman" w:eastAsia="Times New Roman" w:hAnsi="Times New Roman" w:cs="Times New Roman"/>
          <w:sz w:val="24"/>
          <w:szCs w:val="24"/>
        </w:rPr>
        <w:t xml:space="preserve">, ha identificado de forma organizada </w:t>
      </w:r>
      <w:r w:rsidRPr="00B04E0C">
        <w:rPr>
          <w:rFonts w:ascii="Times New Roman" w:eastAsia="Times New Roman" w:hAnsi="Times New Roman" w:cs="Times New Roman"/>
          <w:sz w:val="24"/>
          <w:szCs w:val="24"/>
        </w:rPr>
        <w:lastRenderedPageBreak/>
        <w:t>y detallada los puntos exactos donde falla la gestión (falta de implementación y de proceso de validación), lo que facilita la asignación de responsables para las correcciones y la priorización de acciones específicas para asegurar una entrega de calidad del proyecto Healthy+.</w:t>
      </w:r>
    </w:p>
    <w:p w14:paraId="37BBFF9D" w14:textId="0434DAB3" w:rsidR="00972968" w:rsidRPr="00972968" w:rsidRDefault="00972968" w:rsidP="00972968">
      <w:pPr>
        <w:numPr>
          <w:ilvl w:val="1"/>
          <w:numId w:val="3"/>
        </w:numPr>
        <w:spacing w:after="280" w:line="240" w:lineRule="auto"/>
        <w:jc w:val="both"/>
        <w:rPr>
          <w:rFonts w:ascii="Times New Roman" w:eastAsia="Times New Roman" w:hAnsi="Times New Roman" w:cs="Times New Roman"/>
          <w:sz w:val="24"/>
          <w:szCs w:val="24"/>
        </w:rPr>
      </w:pPr>
      <w:r w:rsidRPr="00972968">
        <w:rPr>
          <w:rFonts w:ascii="Times New Roman" w:eastAsia="Times New Roman" w:hAnsi="Times New Roman" w:cs="Times New Roman"/>
          <w:sz w:val="24"/>
          <w:szCs w:val="24"/>
        </w:rPr>
        <w:t>El requisito RF01: Gestión de Medicamentos está sólidamente especificado, mostrando un desempeño sobresaliente en las áreas de Documentación (100%) y Nivel de Acuerdo (100%)</w:t>
      </w:r>
      <w:r>
        <w:rPr>
          <w:rFonts w:ascii="Times New Roman" w:eastAsia="Times New Roman" w:hAnsi="Times New Roman" w:cs="Times New Roman"/>
          <w:sz w:val="24"/>
          <w:szCs w:val="24"/>
        </w:rPr>
        <w:t>, e</w:t>
      </w:r>
      <w:r w:rsidRPr="00972968">
        <w:rPr>
          <w:rFonts w:ascii="Times New Roman" w:eastAsia="Times New Roman" w:hAnsi="Times New Roman" w:cs="Times New Roman"/>
          <w:sz w:val="24"/>
          <w:szCs w:val="24"/>
        </w:rPr>
        <w:t>stos resultados confirman que el requisito es unívoco en su redacción, utilizando estándares formales y un glosario de términos, además de contar con el consenso y la aprobación total de todos los stakeholders.</w:t>
      </w:r>
    </w:p>
    <w:p w14:paraId="2C9008C8" w14:textId="77777777" w:rsidR="000F7997" w:rsidRDefault="005F0A6D">
      <w:pPr>
        <w:numPr>
          <w:ilvl w:val="0"/>
          <w:numId w:val="3"/>
        </w:num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Recomendaciones</w:t>
      </w:r>
    </w:p>
    <w:p w14:paraId="0BC0641D" w14:textId="5433515A" w:rsidR="00F00446" w:rsidRPr="00972968" w:rsidRDefault="00F00446" w:rsidP="00972968">
      <w:pPr>
        <w:numPr>
          <w:ilvl w:val="1"/>
          <w:numId w:val="3"/>
        </w:numPr>
        <w:spacing w:after="280" w:line="240" w:lineRule="auto"/>
        <w:jc w:val="both"/>
        <w:rPr>
          <w:rFonts w:ascii="Times New Roman" w:eastAsia="Times New Roman" w:hAnsi="Times New Roman" w:cs="Times New Roman"/>
          <w:sz w:val="24"/>
          <w:szCs w:val="24"/>
        </w:rPr>
      </w:pPr>
      <w:r w:rsidRPr="00972968">
        <w:rPr>
          <w:rFonts w:ascii="Times New Roman" w:eastAsia="Times New Roman" w:hAnsi="Times New Roman" w:cs="Times New Roman"/>
          <w:sz w:val="24"/>
          <w:szCs w:val="24"/>
        </w:rPr>
        <w:t>Se recomienda mantener los altos estándares de documentación y acuerdo</w:t>
      </w:r>
      <w:r w:rsidR="0092438B" w:rsidRPr="00972968">
        <w:rPr>
          <w:rFonts w:ascii="Times New Roman" w:eastAsia="Times New Roman" w:hAnsi="Times New Roman" w:cs="Times New Roman"/>
          <w:sz w:val="24"/>
          <w:szCs w:val="24"/>
        </w:rPr>
        <w:t>, e</w:t>
      </w:r>
      <w:r w:rsidRPr="00972968">
        <w:rPr>
          <w:rFonts w:ascii="Times New Roman" w:eastAsia="Times New Roman" w:hAnsi="Times New Roman" w:cs="Times New Roman"/>
          <w:sz w:val="24"/>
          <w:szCs w:val="24"/>
        </w:rPr>
        <w:t>l éxito del RF01 debe servir como modelo para todos los futuros requisitos, asegurando que cualquier cambio o nuevo elemento pase por el mismo proceso de verificación de la calidad en la documentación, manteniendo la claridad, la trazabilidad y, especialmente, el consenso entre todas las partes.</w:t>
      </w:r>
    </w:p>
    <w:p w14:paraId="4EBB8055" w14:textId="77777777" w:rsidR="0092438B" w:rsidRPr="00F00446" w:rsidRDefault="0092438B" w:rsidP="00F00446">
      <w:pPr>
        <w:pStyle w:val="Prrafodelista"/>
        <w:numPr>
          <w:ilvl w:val="1"/>
          <w:numId w:val="3"/>
        </w:numPr>
        <w:spacing w:before="280" w:after="280" w:line="240" w:lineRule="auto"/>
        <w:jc w:val="both"/>
      </w:pPr>
    </w:p>
    <w:p w14:paraId="508B3EF3" w14:textId="77777777" w:rsidR="000F7997" w:rsidRDefault="00592746">
      <w:pPr>
        <w:spacing w:after="0" w:line="240" w:lineRule="auto"/>
        <w:rPr>
          <w:rFonts w:ascii="Times New Roman" w:eastAsia="Times New Roman" w:hAnsi="Times New Roman" w:cs="Times New Roman"/>
          <w:sz w:val="24"/>
          <w:szCs w:val="24"/>
        </w:rPr>
      </w:pPr>
      <w:r>
        <w:pict w14:anchorId="24306779">
          <v:rect id="_x0000_i1029" style="width:0;height:1.5pt" o:hralign="center" o:hrstd="t" o:hr="t" fillcolor="#a0a0a0" stroked="f"/>
        </w:pict>
      </w:r>
    </w:p>
    <w:sectPr w:rsidR="000F7997">
      <w:headerReference w:type="default" r:id="rId1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A9198" w14:textId="77777777" w:rsidR="005F0A6D" w:rsidRDefault="005F0A6D">
      <w:pPr>
        <w:spacing w:after="0" w:line="240" w:lineRule="auto"/>
      </w:pPr>
      <w:r>
        <w:separator/>
      </w:r>
    </w:p>
  </w:endnote>
  <w:endnote w:type="continuationSeparator" w:id="0">
    <w:p w14:paraId="141CC7A5" w14:textId="77777777" w:rsidR="005F0A6D" w:rsidRDefault="005F0A6D">
      <w:pPr>
        <w:spacing w:after="0" w:line="240" w:lineRule="auto"/>
      </w:pPr>
      <w:r>
        <w:continuationSeparator/>
      </w:r>
    </w:p>
  </w:endnote>
  <w:endnote w:type="continuationNotice" w:id="1">
    <w:p w14:paraId="082A5543" w14:textId="77777777" w:rsidR="00BF057D" w:rsidRDefault="00BF05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0E58BBE-929F-4FBE-BA1D-AB72ACD2EE51}"/>
    <w:embedBold r:id="rId2" w:fontKey="{72531595-5EB5-4232-B5E0-BB175D9DEAED}"/>
  </w:font>
  <w:font w:name="Georgia">
    <w:panose1 w:val="02040502050405020303"/>
    <w:charset w:val="00"/>
    <w:family w:val="roman"/>
    <w:pitch w:val="variable"/>
    <w:sig w:usb0="00000287" w:usb1="00000000" w:usb2="00000000" w:usb3="00000000" w:csb0="0000009F" w:csb1="00000000"/>
    <w:embedRegular r:id="rId3" w:fontKey="{24EE86AC-472B-43B0-BEFC-59C9664BA019}"/>
    <w:embedItalic r:id="rId4" w:fontKey="{86EB12D8-D395-4777-AF32-1601686A1B14}"/>
  </w:font>
  <w:font w:name="Cambria">
    <w:panose1 w:val="02040503050406030204"/>
    <w:charset w:val="00"/>
    <w:family w:val="roman"/>
    <w:pitch w:val="variable"/>
    <w:sig w:usb0="E00006FF" w:usb1="420024FF" w:usb2="02000000" w:usb3="00000000" w:csb0="0000019F" w:csb1="00000000"/>
    <w:embedRegular r:id="rId5" w:fontKey="{D74338FA-B092-4852-87F7-BE3F1628AB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59F9E" w14:textId="77777777" w:rsidR="005F0A6D" w:rsidRDefault="005F0A6D">
      <w:pPr>
        <w:spacing w:after="0" w:line="240" w:lineRule="auto"/>
      </w:pPr>
      <w:r>
        <w:separator/>
      </w:r>
    </w:p>
  </w:footnote>
  <w:footnote w:type="continuationSeparator" w:id="0">
    <w:p w14:paraId="256D6C1F" w14:textId="77777777" w:rsidR="005F0A6D" w:rsidRDefault="005F0A6D">
      <w:pPr>
        <w:spacing w:after="0" w:line="240" w:lineRule="auto"/>
      </w:pPr>
      <w:r>
        <w:continuationSeparator/>
      </w:r>
    </w:p>
  </w:footnote>
  <w:footnote w:type="continuationNotice" w:id="1">
    <w:p w14:paraId="47143B54" w14:textId="77777777" w:rsidR="00BF057D" w:rsidRDefault="00BF05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39EC3" w14:textId="77777777" w:rsidR="000F7997" w:rsidRDefault="005F0A6D">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28F8380" wp14:editId="46B48EA1">
          <wp:extent cx="4049637" cy="9495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049637" cy="9495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525A6"/>
    <w:multiLevelType w:val="multilevel"/>
    <w:tmpl w:val="225EF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AE44E1"/>
    <w:multiLevelType w:val="multilevel"/>
    <w:tmpl w:val="49AA8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467F48"/>
    <w:multiLevelType w:val="multilevel"/>
    <w:tmpl w:val="9CD6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F6369D"/>
    <w:multiLevelType w:val="multilevel"/>
    <w:tmpl w:val="B1E4EA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1372810">
    <w:abstractNumId w:val="1"/>
  </w:num>
  <w:num w:numId="2" w16cid:durableId="1616520794">
    <w:abstractNumId w:val="0"/>
  </w:num>
  <w:num w:numId="3" w16cid:durableId="1443643463">
    <w:abstractNumId w:val="3"/>
  </w:num>
  <w:num w:numId="4" w16cid:durableId="139464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997"/>
    <w:rsid w:val="00007199"/>
    <w:rsid w:val="00016ACA"/>
    <w:rsid w:val="00055565"/>
    <w:rsid w:val="000A619F"/>
    <w:rsid w:val="000F7997"/>
    <w:rsid w:val="001041D6"/>
    <w:rsid w:val="0010789F"/>
    <w:rsid w:val="00121D84"/>
    <w:rsid w:val="00145FB9"/>
    <w:rsid w:val="001507C4"/>
    <w:rsid w:val="001740B6"/>
    <w:rsid w:val="001D47F1"/>
    <w:rsid w:val="001E5E0F"/>
    <w:rsid w:val="001E5EB8"/>
    <w:rsid w:val="00217925"/>
    <w:rsid w:val="00240532"/>
    <w:rsid w:val="00243768"/>
    <w:rsid w:val="00263998"/>
    <w:rsid w:val="00271304"/>
    <w:rsid w:val="002970CB"/>
    <w:rsid w:val="002C79F5"/>
    <w:rsid w:val="0030361E"/>
    <w:rsid w:val="00314E4D"/>
    <w:rsid w:val="00366D2F"/>
    <w:rsid w:val="003844E8"/>
    <w:rsid w:val="003D3D86"/>
    <w:rsid w:val="00411EAE"/>
    <w:rsid w:val="004A1F30"/>
    <w:rsid w:val="004B787F"/>
    <w:rsid w:val="004C0E16"/>
    <w:rsid w:val="004C1C00"/>
    <w:rsid w:val="004D5DFE"/>
    <w:rsid w:val="005066C0"/>
    <w:rsid w:val="00517181"/>
    <w:rsid w:val="00555C9D"/>
    <w:rsid w:val="005609D8"/>
    <w:rsid w:val="0056494F"/>
    <w:rsid w:val="005854C9"/>
    <w:rsid w:val="00592746"/>
    <w:rsid w:val="005C27E2"/>
    <w:rsid w:val="005D0A8A"/>
    <w:rsid w:val="005F0A6D"/>
    <w:rsid w:val="005F4160"/>
    <w:rsid w:val="0069268E"/>
    <w:rsid w:val="00756983"/>
    <w:rsid w:val="00813D0C"/>
    <w:rsid w:val="008147D7"/>
    <w:rsid w:val="00833A21"/>
    <w:rsid w:val="008A50F5"/>
    <w:rsid w:val="0092438B"/>
    <w:rsid w:val="00930E48"/>
    <w:rsid w:val="00972968"/>
    <w:rsid w:val="00980306"/>
    <w:rsid w:val="009C0020"/>
    <w:rsid w:val="009F6D38"/>
    <w:rsid w:val="00A31CE0"/>
    <w:rsid w:val="00A8216F"/>
    <w:rsid w:val="00B04E0C"/>
    <w:rsid w:val="00B166CD"/>
    <w:rsid w:val="00B2398F"/>
    <w:rsid w:val="00B23B77"/>
    <w:rsid w:val="00B2459C"/>
    <w:rsid w:val="00B32FA9"/>
    <w:rsid w:val="00B44A93"/>
    <w:rsid w:val="00B754C1"/>
    <w:rsid w:val="00B92AB0"/>
    <w:rsid w:val="00BD2077"/>
    <w:rsid w:val="00BF057D"/>
    <w:rsid w:val="00C1071D"/>
    <w:rsid w:val="00C10799"/>
    <w:rsid w:val="00C8291D"/>
    <w:rsid w:val="00CC6A48"/>
    <w:rsid w:val="00D36D49"/>
    <w:rsid w:val="00D64FCC"/>
    <w:rsid w:val="00D67075"/>
    <w:rsid w:val="00D826D2"/>
    <w:rsid w:val="00D82A28"/>
    <w:rsid w:val="00D8683F"/>
    <w:rsid w:val="00DA4EAD"/>
    <w:rsid w:val="00DB1F75"/>
    <w:rsid w:val="00DD34E8"/>
    <w:rsid w:val="00DE1F6D"/>
    <w:rsid w:val="00E06273"/>
    <w:rsid w:val="00E13B5E"/>
    <w:rsid w:val="00E7358F"/>
    <w:rsid w:val="00E8261F"/>
    <w:rsid w:val="00EC07A4"/>
    <w:rsid w:val="00EF0295"/>
    <w:rsid w:val="00F00446"/>
    <w:rsid w:val="00F012E3"/>
    <w:rsid w:val="00F4558D"/>
    <w:rsid w:val="00F6428D"/>
    <w:rsid w:val="00F71FF1"/>
    <w:rsid w:val="00FB6A83"/>
    <w:rsid w:val="00FF3C29"/>
    <w:rsid w:val="0204941B"/>
    <w:rsid w:val="1100A706"/>
    <w:rsid w:val="288E6AC9"/>
    <w:rsid w:val="445A1BDC"/>
    <w:rsid w:val="5006BAFB"/>
    <w:rsid w:val="58528538"/>
    <w:rsid w:val="5CD1F975"/>
    <w:rsid w:val="5FC71F39"/>
    <w:rsid w:val="6D393936"/>
    <w:rsid w:val="7E21259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8DBA591"/>
  <w15:docId w15:val="{9FA5E51D-464E-4396-A81C-BC761DCB0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446"/>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table" w:customStyle="1" w:styleId="a1">
    <w:basedOn w:val="Tablanormal"/>
    <w:tblPr>
      <w:tblStyleRowBandSize w:val="1"/>
      <w:tblStyleColBandSize w:val="1"/>
      <w:tblInd w:w="0" w:type="nil"/>
      <w:tblCellMar>
        <w:top w:w="100" w:type="dxa"/>
        <w:left w:w="100" w:type="dxa"/>
        <w:bottom w:w="100" w:type="dxa"/>
        <w:right w:w="100" w:type="dxa"/>
      </w:tblCellMar>
    </w:tblPr>
  </w:style>
  <w:style w:type="table" w:customStyle="1" w:styleId="a2">
    <w:basedOn w:val="Tablanormal"/>
    <w:tblPr>
      <w:tblStyleRowBandSize w:val="1"/>
      <w:tblStyleColBandSize w:val="1"/>
      <w:tblInd w:w="0" w:type="nil"/>
      <w:tblCellMar>
        <w:top w:w="100" w:type="dxa"/>
        <w:left w:w="100" w:type="dxa"/>
        <w:bottom w:w="100" w:type="dxa"/>
        <w:right w:w="100" w:type="dxa"/>
      </w:tblCellMar>
    </w:tblPr>
  </w:style>
  <w:style w:type="table" w:customStyle="1" w:styleId="a3">
    <w:basedOn w:val="Tablanormal"/>
    <w:tblPr>
      <w:tblStyleRowBandSize w:val="1"/>
      <w:tblStyleColBandSize w:val="1"/>
      <w:tblInd w:w="0" w:type="nil"/>
      <w:tblCellMar>
        <w:top w:w="100" w:type="dxa"/>
        <w:left w:w="100" w:type="dxa"/>
        <w:bottom w:w="100" w:type="dxa"/>
        <w:right w:w="100" w:type="dxa"/>
      </w:tblCellMar>
    </w:tblPr>
  </w:style>
  <w:style w:type="paragraph" w:styleId="Encabezado">
    <w:name w:val="header"/>
    <w:basedOn w:val="Normal"/>
    <w:link w:val="EncabezadoCar"/>
    <w:uiPriority w:val="99"/>
    <w:semiHidden/>
    <w:unhideWhenUsed/>
    <w:rsid w:val="00BF05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F057D"/>
  </w:style>
  <w:style w:type="paragraph" w:styleId="Piedepgina">
    <w:name w:val="footer"/>
    <w:basedOn w:val="Normal"/>
    <w:link w:val="PiedepginaCar"/>
    <w:uiPriority w:val="99"/>
    <w:semiHidden/>
    <w:unhideWhenUsed/>
    <w:rsid w:val="00BF05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F057D"/>
  </w:style>
  <w:style w:type="character" w:styleId="Textoennegrita">
    <w:name w:val="Strong"/>
    <w:basedOn w:val="Fuentedeprrafopredeter"/>
    <w:uiPriority w:val="22"/>
    <w:qFormat/>
    <w:rsid w:val="00BF057D"/>
    <w:rPr>
      <w:b/>
      <w:bCs/>
    </w:rPr>
  </w:style>
  <w:style w:type="table" w:customStyle="1" w:styleId="TableNormal1">
    <w:name w:val="Table Normal1"/>
    <w:rsid w:val="00813D0C"/>
    <w:tblPr>
      <w:tblCellMar>
        <w:top w:w="0" w:type="dxa"/>
        <w:left w:w="0" w:type="dxa"/>
        <w:bottom w:w="0" w:type="dxa"/>
        <w:right w:w="0" w:type="dxa"/>
      </w:tblCellMar>
    </w:tblPr>
  </w:style>
  <w:style w:type="paragraph" w:styleId="NormalWeb">
    <w:name w:val="Normal (Web)"/>
    <w:basedOn w:val="Normal"/>
    <w:uiPriority w:val="99"/>
    <w:unhideWhenUsed/>
    <w:rsid w:val="009803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166">
    <w:name w:val="citation-166"/>
    <w:basedOn w:val="Fuentedeprrafopredeter"/>
    <w:rsid w:val="00980306"/>
  </w:style>
  <w:style w:type="character" w:customStyle="1" w:styleId="citation-165">
    <w:name w:val="citation-165"/>
    <w:basedOn w:val="Fuentedeprrafopredeter"/>
    <w:rsid w:val="00980306"/>
  </w:style>
  <w:style w:type="character" w:customStyle="1" w:styleId="citation-164">
    <w:name w:val="citation-164"/>
    <w:basedOn w:val="Fuentedeprrafopredeter"/>
    <w:rsid w:val="00980306"/>
  </w:style>
  <w:style w:type="character" w:customStyle="1" w:styleId="citation-163">
    <w:name w:val="citation-163"/>
    <w:basedOn w:val="Fuentedeprrafopredeter"/>
    <w:rsid w:val="00980306"/>
  </w:style>
  <w:style w:type="character" w:customStyle="1" w:styleId="citation-162">
    <w:name w:val="citation-162"/>
    <w:basedOn w:val="Fuentedeprrafopredeter"/>
    <w:rsid w:val="00980306"/>
  </w:style>
  <w:style w:type="character" w:customStyle="1" w:styleId="citation-161">
    <w:name w:val="citation-161"/>
    <w:basedOn w:val="Fuentedeprrafopredeter"/>
    <w:rsid w:val="00980306"/>
  </w:style>
  <w:style w:type="character" w:customStyle="1" w:styleId="citation-160">
    <w:name w:val="citation-160"/>
    <w:basedOn w:val="Fuentedeprrafopredeter"/>
    <w:rsid w:val="00980306"/>
  </w:style>
  <w:style w:type="character" w:customStyle="1" w:styleId="citation-159">
    <w:name w:val="citation-159"/>
    <w:basedOn w:val="Fuentedeprrafopredeter"/>
    <w:rsid w:val="00D3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6725">
      <w:bodyDiv w:val="1"/>
      <w:marLeft w:val="0"/>
      <w:marRight w:val="0"/>
      <w:marTop w:val="0"/>
      <w:marBottom w:val="0"/>
      <w:divBdr>
        <w:top w:val="none" w:sz="0" w:space="0" w:color="auto"/>
        <w:left w:val="none" w:sz="0" w:space="0" w:color="auto"/>
        <w:bottom w:val="none" w:sz="0" w:space="0" w:color="auto"/>
        <w:right w:val="none" w:sz="0" w:space="0" w:color="auto"/>
      </w:divBdr>
    </w:div>
    <w:div w:id="840507771">
      <w:bodyDiv w:val="1"/>
      <w:marLeft w:val="0"/>
      <w:marRight w:val="0"/>
      <w:marTop w:val="0"/>
      <w:marBottom w:val="0"/>
      <w:divBdr>
        <w:top w:val="none" w:sz="0" w:space="0" w:color="auto"/>
        <w:left w:val="none" w:sz="0" w:space="0" w:color="auto"/>
        <w:bottom w:val="none" w:sz="0" w:space="0" w:color="auto"/>
        <w:right w:val="none" w:sz="0" w:space="0" w:color="auto"/>
      </w:divBdr>
    </w:div>
    <w:div w:id="915241539">
      <w:bodyDiv w:val="1"/>
      <w:marLeft w:val="0"/>
      <w:marRight w:val="0"/>
      <w:marTop w:val="0"/>
      <w:marBottom w:val="0"/>
      <w:divBdr>
        <w:top w:val="none" w:sz="0" w:space="0" w:color="auto"/>
        <w:left w:val="none" w:sz="0" w:space="0" w:color="auto"/>
        <w:bottom w:val="none" w:sz="0" w:space="0" w:color="auto"/>
        <w:right w:val="none" w:sz="0" w:space="0" w:color="auto"/>
      </w:divBdr>
      <w:divsChild>
        <w:div w:id="932668624">
          <w:marLeft w:val="0"/>
          <w:marRight w:val="0"/>
          <w:marTop w:val="0"/>
          <w:marBottom w:val="0"/>
          <w:divBdr>
            <w:top w:val="none" w:sz="0" w:space="0" w:color="auto"/>
            <w:left w:val="none" w:sz="0" w:space="0" w:color="auto"/>
            <w:bottom w:val="none" w:sz="0" w:space="0" w:color="auto"/>
            <w:right w:val="none" w:sz="0" w:space="0" w:color="auto"/>
          </w:divBdr>
          <w:divsChild>
            <w:div w:id="2082408296">
              <w:marLeft w:val="0"/>
              <w:marRight w:val="0"/>
              <w:marTop w:val="0"/>
              <w:marBottom w:val="0"/>
              <w:divBdr>
                <w:top w:val="none" w:sz="0" w:space="0" w:color="auto"/>
                <w:left w:val="none" w:sz="0" w:space="0" w:color="auto"/>
                <w:bottom w:val="none" w:sz="0" w:space="0" w:color="auto"/>
                <w:right w:val="none" w:sz="0" w:space="0" w:color="auto"/>
              </w:divBdr>
            </w:div>
          </w:divsChild>
        </w:div>
        <w:div w:id="1546716314">
          <w:marLeft w:val="0"/>
          <w:marRight w:val="0"/>
          <w:marTop w:val="0"/>
          <w:marBottom w:val="0"/>
          <w:divBdr>
            <w:top w:val="none" w:sz="0" w:space="0" w:color="auto"/>
            <w:left w:val="none" w:sz="0" w:space="0" w:color="auto"/>
            <w:bottom w:val="none" w:sz="0" w:space="0" w:color="auto"/>
            <w:right w:val="none" w:sz="0" w:space="0" w:color="auto"/>
          </w:divBdr>
        </w:div>
      </w:divsChild>
    </w:div>
    <w:div w:id="1041518847">
      <w:bodyDiv w:val="1"/>
      <w:marLeft w:val="0"/>
      <w:marRight w:val="0"/>
      <w:marTop w:val="0"/>
      <w:marBottom w:val="0"/>
      <w:divBdr>
        <w:top w:val="none" w:sz="0" w:space="0" w:color="auto"/>
        <w:left w:val="none" w:sz="0" w:space="0" w:color="auto"/>
        <w:bottom w:val="none" w:sz="0" w:space="0" w:color="auto"/>
        <w:right w:val="none" w:sz="0" w:space="0" w:color="auto"/>
      </w:divBdr>
    </w:div>
    <w:div w:id="1473670513">
      <w:bodyDiv w:val="1"/>
      <w:marLeft w:val="0"/>
      <w:marRight w:val="0"/>
      <w:marTop w:val="0"/>
      <w:marBottom w:val="0"/>
      <w:divBdr>
        <w:top w:val="none" w:sz="0" w:space="0" w:color="auto"/>
        <w:left w:val="none" w:sz="0" w:space="0" w:color="auto"/>
        <w:bottom w:val="none" w:sz="0" w:space="0" w:color="auto"/>
        <w:right w:val="none" w:sz="0" w:space="0" w:color="auto"/>
      </w:divBdr>
    </w:div>
    <w:div w:id="1619531117">
      <w:bodyDiv w:val="1"/>
      <w:marLeft w:val="0"/>
      <w:marRight w:val="0"/>
      <w:marTop w:val="0"/>
      <w:marBottom w:val="0"/>
      <w:divBdr>
        <w:top w:val="none" w:sz="0" w:space="0" w:color="auto"/>
        <w:left w:val="none" w:sz="0" w:space="0" w:color="auto"/>
        <w:bottom w:val="none" w:sz="0" w:space="0" w:color="auto"/>
        <w:right w:val="none" w:sz="0" w:space="0" w:color="auto"/>
      </w:divBdr>
    </w:div>
    <w:div w:id="1691298339">
      <w:bodyDiv w:val="1"/>
      <w:marLeft w:val="0"/>
      <w:marRight w:val="0"/>
      <w:marTop w:val="0"/>
      <w:marBottom w:val="0"/>
      <w:divBdr>
        <w:top w:val="none" w:sz="0" w:space="0" w:color="auto"/>
        <w:left w:val="none" w:sz="0" w:space="0" w:color="auto"/>
        <w:bottom w:val="none" w:sz="0" w:space="0" w:color="auto"/>
        <w:right w:val="none" w:sz="0" w:space="0" w:color="auto"/>
      </w:divBdr>
    </w:div>
    <w:div w:id="1906604701">
      <w:bodyDiv w:val="1"/>
      <w:marLeft w:val="0"/>
      <w:marRight w:val="0"/>
      <w:marTop w:val="0"/>
      <w:marBottom w:val="0"/>
      <w:divBdr>
        <w:top w:val="none" w:sz="0" w:space="0" w:color="auto"/>
        <w:left w:val="none" w:sz="0" w:space="0" w:color="auto"/>
        <w:bottom w:val="none" w:sz="0" w:space="0" w:color="auto"/>
        <w:right w:val="none" w:sz="0" w:space="0" w:color="auto"/>
      </w:divBdr>
      <w:divsChild>
        <w:div w:id="7295795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dor\Desktop\Analisis\27837_G1_ADS\U1\IREB\G4_Matriz_IREB_V3.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i="0">
                <a:solidFill>
                  <a:srgbClr val="757575"/>
                </a:solidFill>
                <a:latin typeface="+mn-lt"/>
              </a:defRPr>
            </a:pPr>
            <a:r>
              <a:rPr lang="es-EC" b="1" i="0">
                <a:solidFill>
                  <a:srgbClr val="757575"/>
                </a:solidFill>
                <a:latin typeface="+mn-lt"/>
              </a:rPr>
              <a:t>CRITERIO DE CALIDAD </a:t>
            </a:r>
          </a:p>
        </c:rich>
      </c:tx>
      <c:layout>
        <c:manualLayout>
          <c:xMode val="edge"/>
          <c:yMode val="edge"/>
          <c:x val="0.30949300087489068"/>
          <c:y val="6.0185185185185182E-2"/>
        </c:manualLayout>
      </c:layout>
      <c:overlay val="0"/>
    </c:title>
    <c:autoTitleDeleted val="0"/>
    <c:view3D>
      <c:rotX val="50"/>
      <c:rotY val="0"/>
      <c:rAngAx val="1"/>
    </c:view3D>
    <c:floor>
      <c:thickness val="0"/>
    </c:floor>
    <c:sideWall>
      <c:thickness val="0"/>
    </c:sideWall>
    <c:backWall>
      <c:thickness val="0"/>
    </c:backWall>
    <c:plotArea>
      <c:layout/>
      <c:pie3DChart>
        <c:varyColors val="1"/>
        <c:ser>
          <c:idx val="0"/>
          <c:order val="0"/>
          <c:dPt>
            <c:idx val="0"/>
            <c:bubble3D val="0"/>
            <c:spPr>
              <a:solidFill>
                <a:srgbClr val="4F81BD"/>
              </a:solidFill>
            </c:spPr>
            <c:extLst>
              <c:ext xmlns:c16="http://schemas.microsoft.com/office/drawing/2014/chart" uri="{C3380CC4-5D6E-409C-BE32-E72D297353CC}">
                <c16:uniqueId val="{00000001-B6F6-41EA-8676-3DFDB2A88CC4}"/>
              </c:ext>
            </c:extLst>
          </c:dPt>
          <c:dPt>
            <c:idx val="1"/>
            <c:bubble3D val="0"/>
            <c:spPr>
              <a:solidFill>
                <a:srgbClr val="C0504D"/>
              </a:solidFill>
            </c:spPr>
            <c:extLst>
              <c:ext xmlns:c16="http://schemas.microsoft.com/office/drawing/2014/chart" uri="{C3380CC4-5D6E-409C-BE32-E72D297353CC}">
                <c16:uniqueId val="{00000003-B6F6-41EA-8676-3DFDB2A88CC4}"/>
              </c:ext>
            </c:extLst>
          </c:dPt>
          <c:dPt>
            <c:idx val="2"/>
            <c:bubble3D val="0"/>
            <c:spPr>
              <a:solidFill>
                <a:srgbClr val="9BBB59"/>
              </a:solidFill>
            </c:spPr>
            <c:extLst>
              <c:ext xmlns:c16="http://schemas.microsoft.com/office/drawing/2014/chart" uri="{C3380CC4-5D6E-409C-BE32-E72D297353CC}">
                <c16:uniqueId val="{00000005-B6F6-41EA-8676-3DFDB2A88CC4}"/>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'MODELO LISTA DE COMPROBACION - '!$B$41:$B$43</c:f>
              <c:strCache>
                <c:ptCount val="3"/>
                <c:pt idx="0">
                  <c:v>CONTENIDO </c:v>
                </c:pt>
                <c:pt idx="1">
                  <c:v>DOCUMENTACIÓN</c:v>
                </c:pt>
                <c:pt idx="2">
                  <c:v>NIVEL DE ACUERDO</c:v>
                </c:pt>
              </c:strCache>
            </c:strRef>
          </c:cat>
          <c:val>
            <c:numRef>
              <c:f>'MODELO LISTA DE COMPROBACION - '!$C$41:$C$43</c:f>
              <c:numCache>
                <c:formatCode>General</c:formatCode>
                <c:ptCount val="3"/>
                <c:pt idx="0">
                  <c:v>67</c:v>
                </c:pt>
                <c:pt idx="1">
                  <c:v>100</c:v>
                </c:pt>
                <c:pt idx="2">
                  <c:v>100</c:v>
                </c:pt>
              </c:numCache>
            </c:numRef>
          </c:val>
          <c:extLst>
            <c:ext xmlns:c16="http://schemas.microsoft.com/office/drawing/2014/chart" uri="{C3380CC4-5D6E-409C-BE32-E72D297353CC}">
              <c16:uniqueId val="{00000006-B6F6-41EA-8676-3DFDB2A88CC4}"/>
            </c:ext>
          </c:extLst>
        </c:ser>
        <c:dLbls>
          <c:showLegendKey val="0"/>
          <c:showVal val="0"/>
          <c:showCatName val="0"/>
          <c:showSerName val="0"/>
          <c:showPercent val="0"/>
          <c:showBubbleSize val="0"/>
          <c:showLeaderLines val="1"/>
        </c:dLbls>
      </c:pie3DChart>
    </c:plotArea>
    <c:legend>
      <c:legendPos val="r"/>
      <c:overlay val="0"/>
      <c:txPr>
        <a:bodyPr/>
        <a:lstStyle/>
        <a:p>
          <a:pPr lvl="0">
            <a:defRPr b="0">
              <a:solidFill>
                <a:srgbClr val="1A1A1A"/>
              </a:solidFill>
              <a:latin typeface="+mn-lt"/>
            </a:defRPr>
          </a:pPr>
          <a:endParaRPr lang="es-EC"/>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3FA5CBC6A0D94088A2D70CC2304FE1" ma:contentTypeVersion="12" ma:contentTypeDescription="Crear nuevo documento." ma:contentTypeScope="" ma:versionID="a7ab78e2ac8187a7775908a2fda268fb">
  <xsd:schema xmlns:xsd="http://www.w3.org/2001/XMLSchema" xmlns:xs="http://www.w3.org/2001/XMLSchema" xmlns:p="http://schemas.microsoft.com/office/2006/metadata/properties" xmlns:ns3="40f10d32-31bf-4e81-8c45-a99213fe73ab" targetNamespace="http://schemas.microsoft.com/office/2006/metadata/properties" ma:root="true" ma:fieldsID="f33fc866bddff1030264e4d054f4b4d1" ns3:_="">
    <xsd:import namespace="40f10d32-31bf-4e81-8c45-a99213fe7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10d32-31bf-4e81-8c45-a99213fe7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0f10d32-31bf-4e81-8c45-a99213fe73ab" xsi:nil="true"/>
  </documentManagement>
</p:properties>
</file>

<file path=customXml/itemProps1.xml><?xml version="1.0" encoding="utf-8"?>
<ds:datastoreItem xmlns:ds="http://schemas.openxmlformats.org/officeDocument/2006/customXml" ds:itemID="{A4D7263F-6121-49B4-84E9-2B86D81BE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10d32-31bf-4e81-8c45-a99213fe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EF6DD0-4861-43F0-9528-E66A1AC06974}">
  <ds:schemaRefs>
    <ds:schemaRef ds:uri="http://schemas.microsoft.com/sharepoint/v3/contenttype/forms"/>
  </ds:schemaRefs>
</ds:datastoreItem>
</file>

<file path=customXml/itemProps3.xml><?xml version="1.0" encoding="utf-8"?>
<ds:datastoreItem xmlns:ds="http://schemas.openxmlformats.org/officeDocument/2006/customXml" ds:itemID="{6BE3CDD2-9164-4A0D-B4D5-32841F624CE9}">
  <ds:schemaRefs>
    <ds:schemaRef ds:uri="http://schemas.microsoft.com/office/2006/metadata/properties"/>
    <ds:schemaRef ds:uri="http://schemas.microsoft.com/office/infopath/2007/PartnerControls"/>
    <ds:schemaRef ds:uri="http://purl.org/dc/terms/"/>
    <ds:schemaRef ds:uri="http://purl.org/dc/elements/1.1/"/>
    <ds:schemaRef ds:uri="40f10d32-31bf-4e81-8c45-a99213fe73ab"/>
    <ds:schemaRef ds:uri="http://schemas.microsoft.com/office/2006/documentManagement/types"/>
    <ds:schemaRef ds:uri="http://www.w3.org/XML/1998/namespace"/>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1334</Words>
  <Characters>7342</Characters>
  <Application>Microsoft Office Word</Application>
  <DocSecurity>0</DocSecurity>
  <Lines>61</Lines>
  <Paragraphs>17</Paragraphs>
  <ScaleCrop>false</ScaleCrop>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CHRISTIAN MATEO BONIFAZ VASQUEZ</cp:lastModifiedBy>
  <cp:revision>2</cp:revision>
  <dcterms:created xsi:type="dcterms:W3CDTF">2025-10-19T23:58:00Z</dcterms:created>
  <dcterms:modified xsi:type="dcterms:W3CDTF">2025-10-19T23:58:00Z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0x010100DE3FA5CBC6A0D94088A2D70CC2304FE1</vt:lpwstr>
  </property>
</Properties>
</file>