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PySpark and MLLib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Run pyspark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Navigate to spark dir -&gt; bin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./pyspark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Working with Dataframes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DataFrame:</w:t>
      </w:r>
    </w:p>
    <w:p w:rsidR="00000000" w:rsidDel="00000000" w:rsidP="00000000" w:rsidRDefault="00000000" w:rsidRPr="00000000" w14:paraId="0000000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Df = spark.read.csv(“file, Header = true);  </w:t>
      </w:r>
    </w:p>
    <w:p w:rsidR="00000000" w:rsidDel="00000000" w:rsidP="00000000" w:rsidRDefault="00000000" w:rsidRPr="00000000" w14:paraId="0000000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(.csv Read as a csv / .text etc..)</w:t>
      </w:r>
    </w:p>
    <w:p w:rsidR="00000000" w:rsidDel="00000000" w:rsidP="00000000" w:rsidRDefault="00000000" w:rsidRPr="00000000" w14:paraId="0000000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df.schema() </w:t>
      </w:r>
      <w:r w:rsidDel="00000000" w:rsidR="00000000" w:rsidRPr="00000000">
        <w:rPr>
          <w:sz w:val="28"/>
          <w:szCs w:val="28"/>
          <w:rtl w:val="0"/>
        </w:rPr>
        <w:t xml:space="preserve"> : structure view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df.printSchema()  </w:t>
      </w:r>
      <w:r w:rsidDel="00000000" w:rsidR="00000000" w:rsidRPr="00000000">
        <w:rPr>
          <w:sz w:val="28"/>
          <w:szCs w:val="28"/>
          <w:rtl w:val="0"/>
        </w:rPr>
        <w:t xml:space="preserve">: more readable structure view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Df.columns</w:t>
      </w:r>
      <w:r w:rsidDel="00000000" w:rsidR="00000000" w:rsidRPr="00000000">
        <w:rPr>
          <w:sz w:val="28"/>
          <w:szCs w:val="28"/>
          <w:rtl w:val="0"/>
        </w:rPr>
        <w:t xml:space="preserve">  : get Columns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df.take(5) </w:t>
      </w:r>
      <w:r w:rsidDel="00000000" w:rsidR="00000000" w:rsidRPr="00000000">
        <w:rPr>
          <w:sz w:val="28"/>
          <w:szCs w:val="28"/>
          <w:rtl w:val="0"/>
        </w:rPr>
        <w:t xml:space="preserve"> : get first 5 rows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df.count() </w:t>
      </w:r>
      <w:r w:rsidDel="00000000" w:rsidR="00000000" w:rsidRPr="00000000">
        <w:rPr>
          <w:sz w:val="28"/>
          <w:szCs w:val="28"/>
          <w:rtl w:val="0"/>
        </w:rPr>
        <w:t xml:space="preserve"> : no of rows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sample: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New_sample = df.sample(False, 0.1)  </w:t>
      </w:r>
    </w:p>
    <w:p w:rsidR="00000000" w:rsidDel="00000000" w:rsidP="00000000" w:rsidRDefault="00000000" w:rsidRPr="00000000" w14:paraId="00000018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: 10% randomly without replacement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Components of MLLib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Standardizing to aNormal Distribution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Normalizing?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Mapping in between 0-1 (0 as the minimum of range and 1 as the maximum of range)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ex: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501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Dataframe: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143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MLLib tokenizer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Used to generate tokens (ex: divide words from a given text files to a list)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14800" cy="1466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7225" cy="14287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447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K-Means Clustering (vcluster/ hcluster)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From pyspark.ml.linalg import Vectors ← Vectors package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790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Classification Algorithms :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 Naive Byes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Building Recommendation system with pySpark, Spark MLLib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numBlocks: Preset to -1 in an auto-configuration setting. This parameter is meant to parallelize computation.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custRank: The number of features, otherwise known as latent factors.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iterations: This parameter represents the number of iterations for ALS to execute. For a reasonable solution to converge on, this algorithm needs roughly 20 iterations or less.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regParam: The regularization parameter.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implicitPrefs: This hyperparameter is a specifier. It lets us use either of the following: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Explicit feedback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Implicit feedback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alpha: This is a hyperparameter connected to an implicit feedback variant of the ALS algorithm. Its role is to govern the baseline confidence in preference observations.</w:t>
      </w:r>
    </w:p>
    <w:p w:rsidR="00000000" w:rsidDel="00000000" w:rsidP="00000000" w:rsidRDefault="00000000" w:rsidRPr="00000000" w14:paraId="00000050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Collaborative Filtering: For recommendation systems</w:t>
      </w:r>
    </w:p>
    <w:p w:rsidR="00000000" w:rsidDel="00000000" w:rsidP="00000000" w:rsidRDefault="00000000" w:rsidRPr="00000000" w14:paraId="00000052">
      <w:pPr>
        <w:spacing w:after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6289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