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C7A6C" w14:textId="77777777" w:rsidR="00C002E7" w:rsidRDefault="003F58BF">
      <w:pPr>
        <w:jc w:val="center"/>
        <w:rPr>
          <w:rFonts w:ascii="Gill Sans" w:eastAsia="Gill Sans" w:hAnsi="Gill Sans" w:cs="Gill Sans"/>
          <w:b/>
          <w:color w:val="6C6463"/>
        </w:rPr>
      </w:pPr>
      <w:r>
        <w:rPr>
          <w:rFonts w:ascii="Gill Sans" w:eastAsia="Gill Sans" w:hAnsi="Gill Sans" w:cs="Gill Sans"/>
          <w:b/>
          <w:color w:val="6C6463"/>
        </w:rPr>
        <w:t>MEMORIA DE REUNIONES</w:t>
      </w:r>
    </w:p>
    <w:tbl>
      <w:tblPr>
        <w:tblStyle w:val="a4"/>
        <w:tblW w:w="9350" w:type="dxa"/>
        <w:tblInd w:w="0" w:type="dxa"/>
        <w:tblBorders>
          <w:top w:val="single" w:sz="4" w:space="0" w:color="C9C9C9"/>
          <w:left w:val="single" w:sz="4" w:space="0" w:color="BFBFBF"/>
          <w:bottom w:val="single" w:sz="4" w:space="0" w:color="C9C9C9"/>
          <w:right w:val="single" w:sz="4" w:space="0" w:color="BFBFBF"/>
          <w:insideH w:val="single" w:sz="4" w:space="0" w:color="C9C9C9"/>
          <w:insideV w:val="single" w:sz="4" w:space="0" w:color="BFBFBF"/>
        </w:tblBorders>
        <w:tblLayout w:type="fixed"/>
        <w:tblLook w:val="04A0" w:firstRow="1" w:lastRow="0" w:firstColumn="1" w:lastColumn="0" w:noHBand="0" w:noVBand="1"/>
      </w:tblPr>
      <w:tblGrid>
        <w:gridCol w:w="4675"/>
        <w:gridCol w:w="4675"/>
      </w:tblGrid>
      <w:tr w:rsidR="00C002E7" w14:paraId="230C7A6F" w14:textId="77777777" w:rsidTr="00C00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0C7A6D" w14:textId="5672D236" w:rsidR="00C002E7" w:rsidRDefault="003F58BF">
            <w:pPr>
              <w:rPr>
                <w:rFonts w:ascii="Gill Sans" w:eastAsia="Gill Sans" w:hAnsi="Gill Sans" w:cs="Gill Sans"/>
                <w:color w:val="6C6463"/>
              </w:rPr>
            </w:pPr>
            <w:r>
              <w:rPr>
                <w:rFonts w:ascii="Gill Sans" w:eastAsia="Gill Sans" w:hAnsi="Gill Sans" w:cs="Gill Sans"/>
                <w:b w:val="0"/>
                <w:color w:val="6C6463"/>
              </w:rPr>
              <w:t xml:space="preserve">Departamento: </w:t>
            </w:r>
            <w:r w:rsidR="000178ED">
              <w:rPr>
                <w:rFonts w:ascii="Gill Sans" w:eastAsia="Gill Sans" w:hAnsi="Gill Sans" w:cs="Gill Sans"/>
                <w:b w:val="0"/>
                <w:color w:val="6C6463"/>
              </w:rPr>
              <w:t>GUAVIARE</w:t>
            </w:r>
          </w:p>
        </w:tc>
        <w:tc>
          <w:tcPr>
            <w:tcW w:w="4675" w:type="dxa"/>
          </w:tcPr>
          <w:p w14:paraId="230C7A6E" w14:textId="30D92325" w:rsidR="00C002E7" w:rsidRDefault="003F58BF">
            <w:pPr>
              <w:cnfStyle w:val="100000000000" w:firstRow="1"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b w:val="0"/>
                <w:color w:val="6C6463"/>
              </w:rPr>
              <w:t xml:space="preserve">Municipio: </w:t>
            </w:r>
            <w:r w:rsidR="000178ED">
              <w:rPr>
                <w:rFonts w:ascii="Gill Sans" w:eastAsia="Gill Sans" w:hAnsi="Gill Sans" w:cs="Gill Sans"/>
                <w:b w:val="0"/>
                <w:color w:val="6C6463"/>
              </w:rPr>
              <w:t>SAN JOSÉ DEL GUAVIARE</w:t>
            </w:r>
          </w:p>
        </w:tc>
      </w:tr>
      <w:tr w:rsidR="00C002E7" w14:paraId="230C7A71" w14:textId="77777777" w:rsidTr="00C00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30C7A70" w14:textId="0C2B149E" w:rsidR="00C002E7" w:rsidRDefault="003F58BF">
            <w:pPr>
              <w:rPr>
                <w:rFonts w:ascii="Gill Sans" w:eastAsia="Gill Sans" w:hAnsi="Gill Sans" w:cs="Gill Sans"/>
                <w:color w:val="6C6463"/>
              </w:rPr>
            </w:pPr>
            <w:r>
              <w:rPr>
                <w:rFonts w:ascii="Gill Sans" w:eastAsia="Gill Sans" w:hAnsi="Gill Sans" w:cs="Gill Sans"/>
                <w:b w:val="0"/>
                <w:color w:val="6C6463"/>
              </w:rPr>
              <w:t>Tipo de reunión: Interna: _________ Externa: _____</w:t>
            </w:r>
            <w:r w:rsidR="00CB6726">
              <w:rPr>
                <w:rFonts w:ascii="Gill Sans" w:eastAsia="Gill Sans" w:hAnsi="Gill Sans" w:cs="Gill Sans"/>
                <w:b w:val="0"/>
                <w:color w:val="6C6463"/>
              </w:rPr>
              <w:t>X</w:t>
            </w:r>
            <w:r>
              <w:rPr>
                <w:rFonts w:ascii="Gill Sans" w:eastAsia="Gill Sans" w:hAnsi="Gill Sans" w:cs="Gill Sans"/>
                <w:b w:val="0"/>
                <w:color w:val="6C6463"/>
              </w:rPr>
              <w:t>_____</w:t>
            </w:r>
          </w:p>
        </w:tc>
      </w:tr>
    </w:tbl>
    <w:tbl>
      <w:tblPr>
        <w:tblStyle w:val="a5"/>
        <w:tblW w:w="9350" w:type="dxa"/>
        <w:tblInd w:w="0" w:type="dxa"/>
        <w:tblBorders>
          <w:top w:val="single" w:sz="4" w:space="0" w:color="C9C9C9"/>
          <w:left w:val="single" w:sz="4" w:space="0" w:color="BFBFBF"/>
          <w:bottom w:val="single" w:sz="4" w:space="0" w:color="C9C9C9"/>
          <w:right w:val="single" w:sz="4" w:space="0" w:color="BFBFBF"/>
          <w:insideH w:val="single" w:sz="4" w:space="0" w:color="C9C9C9"/>
          <w:insideV w:val="single" w:sz="4" w:space="0" w:color="BFBFBF"/>
        </w:tblBorders>
        <w:tblLayout w:type="fixed"/>
        <w:tblLook w:val="04A0" w:firstRow="1" w:lastRow="0" w:firstColumn="1" w:lastColumn="0" w:noHBand="0" w:noVBand="1"/>
      </w:tblPr>
      <w:tblGrid>
        <w:gridCol w:w="1615"/>
        <w:gridCol w:w="7735"/>
      </w:tblGrid>
      <w:tr w:rsidR="00C002E7" w14:paraId="230C7A75" w14:textId="77777777" w:rsidTr="00C00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30C7A73"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Fecha:</w:t>
            </w:r>
          </w:p>
        </w:tc>
        <w:tc>
          <w:tcPr>
            <w:tcW w:w="7735" w:type="dxa"/>
          </w:tcPr>
          <w:p w14:paraId="230C7A74" w14:textId="7E0085FC" w:rsidR="00C002E7" w:rsidRDefault="00CB6726">
            <w:pPr>
              <w:cnfStyle w:val="100000000000" w:firstRow="1"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14</w:t>
            </w:r>
            <w:r w:rsidR="000178ED">
              <w:rPr>
                <w:rFonts w:ascii="Gill Sans" w:eastAsia="Gill Sans" w:hAnsi="Gill Sans" w:cs="Gill Sans"/>
                <w:color w:val="6C6463"/>
              </w:rPr>
              <w:t xml:space="preserve"> de</w:t>
            </w:r>
            <w:r>
              <w:rPr>
                <w:rFonts w:ascii="Gill Sans" w:eastAsia="Gill Sans" w:hAnsi="Gill Sans" w:cs="Gill Sans"/>
                <w:color w:val="6C6463"/>
              </w:rPr>
              <w:t xml:space="preserve"> </w:t>
            </w:r>
            <w:proofErr w:type="gramStart"/>
            <w:r>
              <w:rPr>
                <w:rFonts w:ascii="Gill Sans" w:eastAsia="Gill Sans" w:hAnsi="Gill Sans" w:cs="Gill Sans"/>
                <w:color w:val="6C6463"/>
              </w:rPr>
              <w:t>Juni</w:t>
            </w:r>
            <w:r w:rsidR="000178ED">
              <w:rPr>
                <w:rFonts w:ascii="Gill Sans" w:eastAsia="Gill Sans" w:hAnsi="Gill Sans" w:cs="Gill Sans"/>
                <w:color w:val="6C6463"/>
              </w:rPr>
              <w:t>o</w:t>
            </w:r>
            <w:proofErr w:type="gramEnd"/>
            <w:r w:rsidR="000178ED">
              <w:rPr>
                <w:rFonts w:ascii="Gill Sans" w:eastAsia="Gill Sans" w:hAnsi="Gill Sans" w:cs="Gill Sans"/>
                <w:color w:val="6C6463"/>
              </w:rPr>
              <w:t xml:space="preserve"> de 2024</w:t>
            </w:r>
          </w:p>
        </w:tc>
      </w:tr>
      <w:tr w:rsidR="00C002E7" w14:paraId="230C7A78" w14:textId="77777777" w:rsidTr="00C00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30C7A76"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Hora de inicio:</w:t>
            </w:r>
          </w:p>
        </w:tc>
        <w:tc>
          <w:tcPr>
            <w:tcW w:w="7735" w:type="dxa"/>
          </w:tcPr>
          <w:p w14:paraId="230C7A77" w14:textId="37D017F7" w:rsidR="00C002E7" w:rsidRDefault="00CB6726">
            <w:pP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01</w:t>
            </w:r>
            <w:r w:rsidR="000178ED">
              <w:rPr>
                <w:rFonts w:ascii="Gill Sans" w:eastAsia="Gill Sans" w:hAnsi="Gill Sans" w:cs="Gill Sans"/>
                <w:color w:val="6C6463"/>
              </w:rPr>
              <w:t>:</w:t>
            </w:r>
            <w:r w:rsidR="009B16CD">
              <w:rPr>
                <w:rFonts w:ascii="Gill Sans" w:eastAsia="Gill Sans" w:hAnsi="Gill Sans" w:cs="Gill Sans"/>
                <w:color w:val="6C6463"/>
              </w:rPr>
              <w:t>00</w:t>
            </w:r>
            <w:r w:rsidR="000178ED">
              <w:rPr>
                <w:rFonts w:ascii="Gill Sans" w:eastAsia="Gill Sans" w:hAnsi="Gill Sans" w:cs="Gill Sans"/>
                <w:color w:val="6C6463"/>
              </w:rPr>
              <w:t xml:space="preserve"> </w:t>
            </w:r>
            <w:proofErr w:type="spellStart"/>
            <w:r>
              <w:rPr>
                <w:rFonts w:ascii="Gill Sans" w:eastAsia="Gill Sans" w:hAnsi="Gill Sans" w:cs="Gill Sans"/>
                <w:color w:val="6C6463"/>
              </w:rPr>
              <w:t>p</w:t>
            </w:r>
            <w:r w:rsidR="000178ED">
              <w:rPr>
                <w:rFonts w:ascii="Gill Sans" w:eastAsia="Gill Sans" w:hAnsi="Gill Sans" w:cs="Gill Sans"/>
                <w:color w:val="6C6463"/>
              </w:rPr>
              <w:t>.m</w:t>
            </w:r>
            <w:proofErr w:type="spellEnd"/>
            <w:r w:rsidR="000178ED">
              <w:rPr>
                <w:rFonts w:ascii="Gill Sans" w:eastAsia="Gill Sans" w:hAnsi="Gill Sans" w:cs="Gill Sans"/>
                <w:color w:val="6C6463"/>
              </w:rPr>
              <w:t xml:space="preserve"> </w:t>
            </w:r>
          </w:p>
        </w:tc>
      </w:tr>
      <w:tr w:rsidR="00C002E7" w14:paraId="230C7A7B" w14:textId="77777777" w:rsidTr="00C002E7">
        <w:tc>
          <w:tcPr>
            <w:cnfStyle w:val="001000000000" w:firstRow="0" w:lastRow="0" w:firstColumn="1" w:lastColumn="0" w:oddVBand="0" w:evenVBand="0" w:oddHBand="0" w:evenHBand="0" w:firstRowFirstColumn="0" w:firstRowLastColumn="0" w:lastRowFirstColumn="0" w:lastRowLastColumn="0"/>
            <w:tcW w:w="1615" w:type="dxa"/>
          </w:tcPr>
          <w:p w14:paraId="230C7A79"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Lugar:</w:t>
            </w:r>
          </w:p>
        </w:tc>
        <w:tc>
          <w:tcPr>
            <w:tcW w:w="7735" w:type="dxa"/>
          </w:tcPr>
          <w:p w14:paraId="230C7A7A" w14:textId="610B907E" w:rsidR="00C002E7" w:rsidRDefault="000178ED">
            <w:pP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Ca</w:t>
            </w:r>
            <w:r w:rsidR="00CB6726">
              <w:rPr>
                <w:rFonts w:ascii="Gill Sans" w:eastAsia="Gill Sans" w:hAnsi="Gill Sans" w:cs="Gill Sans"/>
                <w:color w:val="6C6463"/>
              </w:rPr>
              <w:t>lle 10 No. 20-65</w:t>
            </w:r>
            <w:r w:rsidR="003F51E9">
              <w:rPr>
                <w:rFonts w:ascii="Gill Sans" w:eastAsia="Gill Sans" w:hAnsi="Gill Sans" w:cs="Gill Sans"/>
                <w:color w:val="6C6463"/>
              </w:rPr>
              <w:t xml:space="preserve">, Barrio </w:t>
            </w:r>
            <w:r w:rsidR="00CB6726">
              <w:rPr>
                <w:rFonts w:ascii="Gill Sans" w:eastAsia="Gill Sans" w:hAnsi="Gill Sans" w:cs="Gill Sans"/>
                <w:color w:val="6C6463"/>
              </w:rPr>
              <w:t>La Esperanza</w:t>
            </w:r>
          </w:p>
        </w:tc>
      </w:tr>
      <w:tr w:rsidR="00C002E7" w14:paraId="230C7A7E" w14:textId="77777777" w:rsidTr="00C00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230C7A7C"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Organizador:</w:t>
            </w:r>
          </w:p>
        </w:tc>
        <w:tc>
          <w:tcPr>
            <w:tcW w:w="7735" w:type="dxa"/>
          </w:tcPr>
          <w:p w14:paraId="230C7A7D" w14:textId="440CAA07" w:rsidR="00C002E7" w:rsidRDefault="003F58BF">
            <w:pP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roofErr w:type="spellStart"/>
            <w:r>
              <w:rPr>
                <w:rFonts w:ascii="Gill Sans" w:eastAsia="Gill Sans" w:hAnsi="Gill Sans" w:cs="Gill Sans"/>
                <w:color w:val="6C6463"/>
              </w:rPr>
              <w:t>Genval</w:t>
            </w:r>
            <w:proofErr w:type="spellEnd"/>
            <w:r w:rsidR="003943C9">
              <w:rPr>
                <w:rFonts w:ascii="Gill Sans" w:eastAsia="Gill Sans" w:hAnsi="Gill Sans" w:cs="Gill Sans"/>
                <w:color w:val="6C6463"/>
              </w:rPr>
              <w:t xml:space="preserve"> </w:t>
            </w:r>
          </w:p>
        </w:tc>
      </w:tr>
    </w:tbl>
    <w:p w14:paraId="230C7A7F" w14:textId="77777777" w:rsidR="00C002E7" w:rsidRDefault="00C002E7">
      <w:pPr>
        <w:rPr>
          <w:rFonts w:ascii="Gill Sans" w:eastAsia="Gill Sans" w:hAnsi="Gill Sans" w:cs="Gill Sans"/>
          <w:color w:val="6C6463"/>
        </w:rPr>
      </w:pPr>
    </w:p>
    <w:tbl>
      <w:tblPr>
        <w:tblStyle w:val="a6"/>
        <w:tblpPr w:leftFromText="180" w:rightFromText="180" w:topFromText="180" w:bottomFromText="180" w:vertAnchor="text" w:tblpX="45"/>
        <w:tblW w:w="9269" w:type="dxa"/>
        <w:tblInd w:w="0" w:type="dxa"/>
        <w:tblBorders>
          <w:top w:val="single" w:sz="4" w:space="0" w:color="C9C9C9"/>
          <w:left w:val="single" w:sz="4" w:space="0" w:color="BFBFBF"/>
          <w:bottom w:val="single" w:sz="4" w:space="0" w:color="C9C9C9"/>
          <w:right w:val="single" w:sz="4" w:space="0" w:color="BFBFBF"/>
          <w:insideH w:val="single" w:sz="4" w:space="0" w:color="C9C9C9"/>
          <w:insideV w:val="single" w:sz="4" w:space="0" w:color="BFBFBF"/>
        </w:tblBorders>
        <w:tblLayout w:type="fixed"/>
        <w:tblLook w:val="04A0" w:firstRow="1" w:lastRow="0" w:firstColumn="1" w:lastColumn="0" w:noHBand="0" w:noVBand="1"/>
      </w:tblPr>
      <w:tblGrid>
        <w:gridCol w:w="2047"/>
        <w:gridCol w:w="3477"/>
        <w:gridCol w:w="1842"/>
        <w:gridCol w:w="1903"/>
      </w:tblGrid>
      <w:tr w:rsidR="00C002E7" w14:paraId="230C7A82" w14:textId="77777777" w:rsidTr="00C002E7">
        <w:trPr>
          <w:cnfStyle w:val="100000000000" w:firstRow="1" w:lastRow="0" w:firstColumn="0" w:lastColumn="0" w:oddVBand="0" w:evenVBand="0" w:oddHBand="0"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2047" w:type="dxa"/>
            <w:vMerge w:val="restart"/>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0" w14:textId="77777777" w:rsidR="00C002E7" w:rsidRDefault="003F58BF">
            <w:pPr>
              <w:jc w:val="center"/>
              <w:rPr>
                <w:rFonts w:ascii="Gill Sans" w:eastAsia="Gill Sans" w:hAnsi="Gill Sans" w:cs="Gill Sans"/>
                <w:color w:val="6C6463"/>
              </w:rPr>
            </w:pPr>
            <w:r>
              <w:rPr>
                <w:rFonts w:ascii="Gill Sans" w:eastAsia="Gill Sans" w:hAnsi="Gill Sans" w:cs="Gill Sans"/>
                <w:b w:val="0"/>
                <w:color w:val="6C6463"/>
              </w:rPr>
              <w:t>Objeto de la reunión</w:t>
            </w: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1" w14:textId="0E2F60AF" w:rsidR="00C002E7" w:rsidRDefault="0053664A">
            <w:pPr>
              <w:jc w:val="both"/>
              <w:cnfStyle w:val="100000000000" w:firstRow="1"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b w:val="0"/>
                <w:color w:val="6C6463"/>
              </w:rPr>
              <w:t>ASISTENCIA TÉCNIC</w:t>
            </w:r>
            <w:r w:rsidR="003F51E9">
              <w:rPr>
                <w:rFonts w:ascii="Gill Sans" w:eastAsia="Gill Sans" w:hAnsi="Gill Sans" w:cs="Gill Sans"/>
                <w:b w:val="0"/>
                <w:color w:val="6C6463"/>
              </w:rPr>
              <w:t>A INGENIERO AMBIENTAL</w:t>
            </w:r>
          </w:p>
        </w:tc>
      </w:tr>
      <w:tr w:rsidR="00C002E7" w14:paraId="230C7A85" w14:textId="77777777" w:rsidTr="00C002E7">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2047" w:type="dxa"/>
            <w:vMerge/>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3" w14:textId="77777777" w:rsidR="00C002E7" w:rsidRDefault="00C002E7">
            <w:pPr>
              <w:widowControl w:val="0"/>
              <w:pBdr>
                <w:top w:val="nil"/>
                <w:left w:val="nil"/>
                <w:bottom w:val="nil"/>
                <w:right w:val="nil"/>
                <w:between w:val="nil"/>
              </w:pBdr>
              <w:spacing w:line="276" w:lineRule="auto"/>
              <w:rPr>
                <w:rFonts w:ascii="Gill Sans" w:eastAsia="Gill Sans" w:hAnsi="Gill Sans" w:cs="Gill Sans"/>
                <w:color w:val="6C6463"/>
              </w:rPr>
            </w:pP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05C4B544" w14:textId="5A01B2FA" w:rsidR="00C002E7" w:rsidRDefault="003F51E9" w:rsidP="003F51E9">
            <w:pPr>
              <w:jc w:val="both"/>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Capacitar a los miembros de la Unidad Productiva (U</w:t>
            </w:r>
            <w:r w:rsidR="00CB6726">
              <w:rPr>
                <w:rFonts w:ascii="Gill Sans" w:eastAsia="Gill Sans" w:hAnsi="Gill Sans" w:cs="Gill Sans"/>
                <w:color w:val="6C6463"/>
              </w:rPr>
              <w:t>P</w:t>
            </w:r>
            <w:r>
              <w:rPr>
                <w:rFonts w:ascii="Gill Sans" w:eastAsia="Gill Sans" w:hAnsi="Gill Sans" w:cs="Gill Sans"/>
                <w:color w:val="6C6463"/>
              </w:rPr>
              <w:t xml:space="preserve">) sobre la gestión de Integral de los Residuos Sólidos en cada área de trabajo. </w:t>
            </w:r>
          </w:p>
          <w:p w14:paraId="696845DA" w14:textId="30CF1741" w:rsidR="003F51E9" w:rsidRDefault="003F51E9" w:rsidP="003F51E9">
            <w:pPr>
              <w:jc w:val="both"/>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Proponer alternativas para implementar dentro de la U</w:t>
            </w:r>
            <w:r w:rsidR="00CB6726">
              <w:rPr>
                <w:rFonts w:ascii="Gill Sans" w:eastAsia="Gill Sans" w:hAnsi="Gill Sans" w:cs="Gill Sans"/>
                <w:color w:val="6C6463"/>
              </w:rPr>
              <w:t>P</w:t>
            </w:r>
            <w:r>
              <w:rPr>
                <w:rFonts w:ascii="Gill Sans" w:eastAsia="Gill Sans" w:hAnsi="Gill Sans" w:cs="Gill Sans"/>
                <w:color w:val="6C6463"/>
              </w:rPr>
              <w:t xml:space="preserve"> buenas prácticas de manejo, disposición y separación en la fuente de los residuos generados. </w:t>
            </w:r>
          </w:p>
          <w:p w14:paraId="230C7A84" w14:textId="62E508B4" w:rsidR="003F51E9" w:rsidRPr="003F51E9" w:rsidRDefault="003F51E9" w:rsidP="003F51E9">
            <w:pPr>
              <w:jc w:val="both"/>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 xml:space="preserve">Acompañar el proceso de separación y gestión de los residuos sólidos. </w:t>
            </w:r>
          </w:p>
        </w:tc>
      </w:tr>
      <w:tr w:rsidR="003F51E9" w14:paraId="230C7A8A" w14:textId="77777777" w:rsidTr="00E40CFF">
        <w:trPr>
          <w:trHeight w:val="261"/>
        </w:trPr>
        <w:tc>
          <w:tcPr>
            <w:cnfStyle w:val="001000000000" w:firstRow="0" w:lastRow="0" w:firstColumn="1" w:lastColumn="0" w:oddVBand="0" w:evenVBand="0" w:oddHBand="0" w:evenHBand="0" w:firstRowFirstColumn="0" w:firstRowLastColumn="0" w:lastRowFirstColumn="0" w:lastRowLastColumn="0"/>
            <w:tcW w:w="2047" w:type="dxa"/>
            <w:vMerge w:val="restart"/>
            <w:tcBorders>
              <w:top w:val="single" w:sz="4" w:space="0" w:color="C9C9C9"/>
              <w:left w:val="single" w:sz="4" w:space="0" w:color="BFBFBF"/>
              <w:right w:val="single" w:sz="4" w:space="0" w:color="BFBFBF"/>
            </w:tcBorders>
            <w:tcMar>
              <w:top w:w="0" w:type="dxa"/>
              <w:left w:w="108" w:type="dxa"/>
              <w:bottom w:w="0" w:type="dxa"/>
              <w:right w:w="108" w:type="dxa"/>
            </w:tcMar>
            <w:vAlign w:val="center"/>
          </w:tcPr>
          <w:p w14:paraId="230C7A86" w14:textId="77777777" w:rsidR="003F51E9" w:rsidRDefault="003F51E9">
            <w:pPr>
              <w:jc w:val="center"/>
              <w:rPr>
                <w:rFonts w:ascii="Gill Sans" w:eastAsia="Gill Sans" w:hAnsi="Gill Sans" w:cs="Gill Sans"/>
                <w:color w:val="6C6463"/>
              </w:rPr>
            </w:pPr>
            <w:r>
              <w:rPr>
                <w:rFonts w:ascii="Gill Sans" w:eastAsia="Gill Sans" w:hAnsi="Gill Sans" w:cs="Gill Sans"/>
                <w:b w:val="0"/>
                <w:color w:val="6C6463"/>
              </w:rPr>
              <w:t>Participantes (Escribir el nombre y cargo del participante)</w:t>
            </w: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7" w14:textId="77777777" w:rsidR="003F51E9" w:rsidRDefault="003F51E9">
            <w:pP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Nombre completo</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8" w14:textId="77777777" w:rsidR="003F51E9" w:rsidRDefault="003F51E9">
            <w:pP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 xml:space="preserve">Cargo </w:t>
            </w:r>
          </w:p>
        </w:tc>
        <w:tc>
          <w:tcPr>
            <w:tcW w:w="1903"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89" w14:textId="77777777" w:rsidR="003F51E9" w:rsidRDefault="003F51E9">
            <w:pP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Organización</w:t>
            </w:r>
          </w:p>
        </w:tc>
      </w:tr>
      <w:tr w:rsidR="003F51E9" w14:paraId="230C7A8F" w14:textId="77777777" w:rsidTr="00E40CF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8B" w14:textId="77777777" w:rsidR="003F51E9" w:rsidRDefault="003F51E9">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8C" w14:textId="35E77554" w:rsidR="003F51E9" w:rsidRDefault="003F51E9"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RICARDO ANDRÉS MARÍN JIMENEZ</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8D" w14:textId="655BFA84" w:rsidR="003F51E9" w:rsidRDefault="003F51E9"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PROFESIONAL AMBIENTAL</w:t>
            </w:r>
          </w:p>
        </w:tc>
        <w:tc>
          <w:tcPr>
            <w:tcW w:w="1903"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8E" w14:textId="49FA36AF" w:rsidR="003F51E9" w:rsidRDefault="003F51E9"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roofErr w:type="spellStart"/>
            <w:r>
              <w:rPr>
                <w:rFonts w:ascii="Gill Sans" w:eastAsia="Gill Sans" w:hAnsi="Gill Sans" w:cs="Gill Sans"/>
                <w:color w:val="6C6463"/>
              </w:rPr>
              <w:t>Genval</w:t>
            </w:r>
            <w:proofErr w:type="spellEnd"/>
          </w:p>
        </w:tc>
      </w:tr>
      <w:tr w:rsidR="003F51E9" w14:paraId="230C7A94" w14:textId="77777777" w:rsidTr="00E40CFF">
        <w:trPr>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90" w14:textId="77777777" w:rsidR="003F51E9" w:rsidRDefault="003F51E9">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1" w14:textId="3D19EB14" w:rsidR="003F51E9" w:rsidRDefault="00CB6726"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DARCY YAMILE DURAN ACOSTA</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2" w14:textId="66980F40" w:rsidR="003F51E9" w:rsidRDefault="00CB6726"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ASOCIADA</w:t>
            </w:r>
          </w:p>
        </w:tc>
        <w:tc>
          <w:tcPr>
            <w:tcW w:w="1903" w:type="dxa"/>
            <w:vMerge w:val="restart"/>
            <w:tcBorders>
              <w:top w:val="single" w:sz="4" w:space="0" w:color="C9C9C9"/>
              <w:left w:val="single" w:sz="4" w:space="0" w:color="BFBFBF"/>
              <w:right w:val="single" w:sz="4" w:space="0" w:color="BFBFBF"/>
            </w:tcBorders>
            <w:tcMar>
              <w:top w:w="0" w:type="dxa"/>
              <w:left w:w="108" w:type="dxa"/>
              <w:bottom w:w="0" w:type="dxa"/>
              <w:right w:w="108" w:type="dxa"/>
            </w:tcMar>
            <w:vAlign w:val="center"/>
          </w:tcPr>
          <w:p w14:paraId="230C7A93" w14:textId="69DB5326" w:rsidR="003F51E9" w:rsidRDefault="00CB6726"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 xml:space="preserve">ASOCIACIÓN PARA EL EMPRENDIMIENTO INNOVADOR DEL GUAVIARE </w:t>
            </w:r>
          </w:p>
        </w:tc>
      </w:tr>
      <w:tr w:rsidR="003F51E9" w14:paraId="230C7A99" w14:textId="77777777" w:rsidTr="00E40CF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95" w14:textId="77777777" w:rsidR="003F51E9" w:rsidRDefault="003F51E9" w:rsidP="003F51E9">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6" w14:textId="3AEAB8F2" w:rsidR="003F51E9" w:rsidRDefault="00CB6726"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CATALINA CASTAÑEDA MEDIAN</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7" w14:textId="2FB5F617" w:rsidR="003F51E9" w:rsidRDefault="00CB6726"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ASOCIADA</w:t>
            </w:r>
          </w:p>
        </w:tc>
        <w:tc>
          <w:tcPr>
            <w:tcW w:w="1903" w:type="dxa"/>
            <w:vMerge/>
            <w:tcBorders>
              <w:left w:val="single" w:sz="4" w:space="0" w:color="BFBFBF"/>
              <w:right w:val="single" w:sz="4" w:space="0" w:color="BFBFBF"/>
            </w:tcBorders>
            <w:tcMar>
              <w:top w:w="0" w:type="dxa"/>
              <w:left w:w="108" w:type="dxa"/>
              <w:bottom w:w="0" w:type="dxa"/>
              <w:right w:w="108" w:type="dxa"/>
            </w:tcMar>
            <w:vAlign w:val="center"/>
          </w:tcPr>
          <w:p w14:paraId="230C7A98" w14:textId="6FCEA882" w:rsidR="003F51E9" w:rsidRDefault="003F51E9"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
        </w:tc>
      </w:tr>
      <w:tr w:rsidR="003F51E9" w14:paraId="230C7A9E" w14:textId="77777777" w:rsidTr="00E40CFF">
        <w:trPr>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9A" w14:textId="77777777" w:rsidR="003F51E9" w:rsidRDefault="003F51E9" w:rsidP="003F51E9">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B" w14:textId="1E357E05" w:rsidR="003F51E9" w:rsidRDefault="00CB6726"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ELIANA BRAUSIN GAMBOA</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9C" w14:textId="716AC23B" w:rsidR="003F51E9" w:rsidRDefault="00CB6726"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REPRESENTANTE LEGAL</w:t>
            </w:r>
          </w:p>
        </w:tc>
        <w:tc>
          <w:tcPr>
            <w:tcW w:w="1903" w:type="dxa"/>
            <w:vMerge/>
            <w:tcBorders>
              <w:left w:val="single" w:sz="4" w:space="0" w:color="BFBFBF"/>
              <w:right w:val="single" w:sz="4" w:space="0" w:color="BFBFBF"/>
            </w:tcBorders>
            <w:tcMar>
              <w:top w:w="0" w:type="dxa"/>
              <w:left w:w="108" w:type="dxa"/>
              <w:bottom w:w="0" w:type="dxa"/>
              <w:right w:w="108" w:type="dxa"/>
            </w:tcMar>
            <w:vAlign w:val="center"/>
          </w:tcPr>
          <w:p w14:paraId="230C7A9D" w14:textId="6623848D" w:rsidR="003F51E9" w:rsidRDefault="003F51E9" w:rsidP="003F51E9">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r>
      <w:tr w:rsidR="003F51E9" w14:paraId="230C7AA3" w14:textId="77777777" w:rsidTr="00E40CF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9F" w14:textId="77777777" w:rsidR="003F51E9" w:rsidRDefault="003F51E9" w:rsidP="003F51E9">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0" w14:textId="4B4729E3" w:rsidR="003F51E9" w:rsidRDefault="00CB6726"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MAIRA ALEJANDRA FERNANDEZ MENDOZA</w:t>
            </w: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1" w14:textId="5D7EFE66" w:rsidR="003F51E9" w:rsidRDefault="00CB6726"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ASOCIADA</w:t>
            </w:r>
          </w:p>
        </w:tc>
        <w:tc>
          <w:tcPr>
            <w:tcW w:w="1903" w:type="dxa"/>
            <w:vMerge/>
            <w:tcBorders>
              <w:left w:val="single" w:sz="4" w:space="0" w:color="BFBFBF"/>
              <w:right w:val="single" w:sz="4" w:space="0" w:color="BFBFBF"/>
            </w:tcBorders>
            <w:tcMar>
              <w:top w:w="0" w:type="dxa"/>
              <w:left w:w="108" w:type="dxa"/>
              <w:bottom w:w="0" w:type="dxa"/>
              <w:right w:w="108" w:type="dxa"/>
            </w:tcMar>
            <w:vAlign w:val="center"/>
          </w:tcPr>
          <w:p w14:paraId="230C7AA2" w14:textId="7BA102D7" w:rsidR="003F51E9" w:rsidRDefault="003F51E9" w:rsidP="003F51E9">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
        </w:tc>
      </w:tr>
      <w:tr w:rsidR="00E40CFF" w14:paraId="230C7AA8" w14:textId="77777777" w:rsidTr="00CB6726">
        <w:trPr>
          <w:trHeight w:val="283"/>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A4" w14:textId="77777777" w:rsidR="00E40CFF" w:rsidRDefault="00E40CFF" w:rsidP="00E40CFF">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5" w14:textId="5143E19C" w:rsidR="00E40CFF"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6" w14:textId="6BF280CB" w:rsidR="00E40CFF"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c>
          <w:tcPr>
            <w:tcW w:w="1903" w:type="dxa"/>
            <w:vMerge/>
            <w:tcBorders>
              <w:left w:val="single" w:sz="4" w:space="0" w:color="BFBFBF"/>
              <w:right w:val="single" w:sz="4" w:space="0" w:color="BFBFBF"/>
            </w:tcBorders>
            <w:tcMar>
              <w:top w:w="0" w:type="dxa"/>
              <w:left w:w="108" w:type="dxa"/>
              <w:bottom w:w="0" w:type="dxa"/>
              <w:right w:w="108" w:type="dxa"/>
            </w:tcMar>
            <w:vAlign w:val="center"/>
          </w:tcPr>
          <w:p w14:paraId="230C7AA7" w14:textId="6AF6E857" w:rsidR="00E40CFF"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r>
      <w:tr w:rsidR="00E40CFF" w14:paraId="230C7AAD" w14:textId="77777777" w:rsidTr="00E40CF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right w:val="single" w:sz="4" w:space="0" w:color="BFBFBF"/>
            </w:tcBorders>
            <w:tcMar>
              <w:top w:w="0" w:type="dxa"/>
              <w:left w:w="108" w:type="dxa"/>
              <w:bottom w:w="0" w:type="dxa"/>
              <w:right w:w="108" w:type="dxa"/>
            </w:tcMar>
            <w:vAlign w:val="center"/>
          </w:tcPr>
          <w:p w14:paraId="230C7AA9" w14:textId="77777777" w:rsidR="00E40CFF" w:rsidRDefault="00E40CFF" w:rsidP="00E40CFF">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A" w14:textId="20B600A1" w:rsidR="00E40CFF" w:rsidRDefault="00E40CFF" w:rsidP="00E40CFF">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AB" w14:textId="3432ECDF" w:rsidR="00E40CFF" w:rsidRDefault="00E40CFF" w:rsidP="00E40CFF">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
        </w:tc>
        <w:tc>
          <w:tcPr>
            <w:tcW w:w="1903" w:type="dxa"/>
            <w:vMerge/>
            <w:tcBorders>
              <w:left w:val="single" w:sz="4" w:space="0" w:color="BFBFBF"/>
              <w:right w:val="single" w:sz="4" w:space="0" w:color="BFBFBF"/>
            </w:tcBorders>
            <w:tcMar>
              <w:top w:w="0" w:type="dxa"/>
              <w:left w:w="108" w:type="dxa"/>
              <w:bottom w:w="0" w:type="dxa"/>
              <w:right w:w="108" w:type="dxa"/>
            </w:tcMar>
            <w:vAlign w:val="center"/>
          </w:tcPr>
          <w:p w14:paraId="230C7AAC" w14:textId="1D3C43B9" w:rsidR="00E40CFF" w:rsidRDefault="00E40CFF" w:rsidP="00E40CFF">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p>
        </w:tc>
      </w:tr>
      <w:tr w:rsidR="00E40CFF" w14:paraId="5982D3E3" w14:textId="77777777" w:rsidTr="00E40CFF">
        <w:trPr>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left w:val="single" w:sz="4" w:space="0" w:color="BFBFBF"/>
              <w:bottom w:val="single" w:sz="4" w:space="0" w:color="C9C9C9"/>
              <w:right w:val="single" w:sz="4" w:space="0" w:color="BFBFBF"/>
            </w:tcBorders>
            <w:tcMar>
              <w:top w:w="0" w:type="dxa"/>
              <w:left w:w="108" w:type="dxa"/>
              <w:bottom w:w="0" w:type="dxa"/>
              <w:right w:w="108" w:type="dxa"/>
            </w:tcMar>
            <w:vAlign w:val="center"/>
          </w:tcPr>
          <w:p w14:paraId="55E8AA4A" w14:textId="77777777" w:rsidR="00E40CFF" w:rsidRDefault="00E40CFF" w:rsidP="00E40CFF">
            <w:pPr>
              <w:widowControl w:val="0"/>
              <w:pBdr>
                <w:top w:val="nil"/>
                <w:left w:val="nil"/>
                <w:bottom w:val="nil"/>
                <w:right w:val="nil"/>
                <w:between w:val="nil"/>
              </w:pBdr>
              <w:spacing w:line="276" w:lineRule="auto"/>
              <w:rPr>
                <w:rFonts w:ascii="Gill Sans" w:eastAsia="Gill Sans" w:hAnsi="Gill Sans" w:cs="Gill Sans"/>
                <w:color w:val="6C6463"/>
              </w:rPr>
            </w:pPr>
          </w:p>
        </w:tc>
        <w:tc>
          <w:tcPr>
            <w:tcW w:w="3477"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59D9BF89" w14:textId="77777777" w:rsidR="00E40CFF"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c>
          <w:tcPr>
            <w:tcW w:w="1842"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1195BEC4" w14:textId="77777777" w:rsidR="00E40CFF"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c>
          <w:tcPr>
            <w:tcW w:w="1903" w:type="dxa"/>
            <w:vMerge/>
            <w:tcBorders>
              <w:left w:val="single" w:sz="4" w:space="0" w:color="BFBFBF"/>
              <w:bottom w:val="single" w:sz="4" w:space="0" w:color="C9C9C9"/>
              <w:right w:val="single" w:sz="4" w:space="0" w:color="BFBFBF"/>
            </w:tcBorders>
            <w:tcMar>
              <w:top w:w="0" w:type="dxa"/>
              <w:left w:w="108" w:type="dxa"/>
              <w:bottom w:w="0" w:type="dxa"/>
              <w:right w:w="108" w:type="dxa"/>
            </w:tcMar>
            <w:vAlign w:val="center"/>
          </w:tcPr>
          <w:p w14:paraId="38C4306F" w14:textId="2BFEDC43" w:rsidR="00E40CFF" w:rsidRPr="003F51E9" w:rsidRDefault="00E40CFF" w:rsidP="00E40CFF">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p>
        </w:tc>
      </w:tr>
      <w:tr w:rsidR="00E40CFF" w14:paraId="230C7AB1" w14:textId="77777777" w:rsidTr="00C002E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val="restart"/>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AE" w14:textId="77777777" w:rsidR="00E40CFF" w:rsidRDefault="00E40CFF" w:rsidP="00E40CFF">
            <w:pPr>
              <w:rPr>
                <w:rFonts w:ascii="Gill Sans" w:eastAsia="Gill Sans" w:hAnsi="Gill Sans" w:cs="Gill Sans"/>
                <w:color w:val="6C6463"/>
              </w:rPr>
            </w:pPr>
          </w:p>
          <w:p w14:paraId="230C7AAF" w14:textId="77777777" w:rsidR="00E40CFF" w:rsidRDefault="00E40CFF" w:rsidP="00E40CFF">
            <w:pPr>
              <w:jc w:val="center"/>
              <w:rPr>
                <w:rFonts w:ascii="Gill Sans" w:eastAsia="Gill Sans" w:hAnsi="Gill Sans" w:cs="Gill Sans"/>
                <w:color w:val="6C6463"/>
              </w:rPr>
            </w:pPr>
            <w:r>
              <w:rPr>
                <w:rFonts w:ascii="Gill Sans" w:eastAsia="Gill Sans" w:hAnsi="Gill Sans" w:cs="Gill Sans"/>
                <w:b w:val="0"/>
                <w:color w:val="6C6463"/>
              </w:rPr>
              <w:t>Temario:</w:t>
            </w: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0" w14:textId="3E7768D0" w:rsidR="00E40CFF" w:rsidRDefault="00E40CFF" w:rsidP="00E40CFF">
            <w:pPr>
              <w:jc w:val="both"/>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sidRPr="003F51E9">
              <w:rPr>
                <w:rFonts w:ascii="Gill Sans" w:eastAsia="Gill Sans" w:hAnsi="Gill Sans" w:cs="Gill Sans"/>
                <w:color w:val="6C6463"/>
              </w:rPr>
              <w:t>Acompañar el proceso para la separación y gestión adecuada de residuos,</w:t>
            </w:r>
            <w:r>
              <w:rPr>
                <w:rFonts w:ascii="Gill Sans" w:eastAsia="Gill Sans" w:hAnsi="Gill Sans" w:cs="Gill Sans"/>
                <w:color w:val="6C6463"/>
              </w:rPr>
              <w:t xml:space="preserve"> </w:t>
            </w:r>
            <w:r w:rsidRPr="003F51E9">
              <w:rPr>
                <w:rFonts w:ascii="Gill Sans" w:eastAsia="Gill Sans" w:hAnsi="Gill Sans" w:cs="Gill Sans"/>
                <w:color w:val="6C6463"/>
              </w:rPr>
              <w:t>manejo sostenible de agua y energía, manejo sostenible del proceso</w:t>
            </w:r>
            <w:r>
              <w:rPr>
                <w:rFonts w:ascii="Gill Sans" w:eastAsia="Gill Sans" w:hAnsi="Gill Sans" w:cs="Gill Sans"/>
                <w:color w:val="6C6463"/>
              </w:rPr>
              <w:t xml:space="preserve"> </w:t>
            </w:r>
            <w:r w:rsidRPr="003F51E9">
              <w:rPr>
                <w:rFonts w:ascii="Gill Sans" w:eastAsia="Gill Sans" w:hAnsi="Gill Sans" w:cs="Gill Sans"/>
                <w:color w:val="6C6463"/>
              </w:rPr>
              <w:t>productivo y sus materiales.</w:t>
            </w:r>
          </w:p>
        </w:tc>
      </w:tr>
      <w:tr w:rsidR="00E40CFF" w14:paraId="0AF08FFE" w14:textId="77777777" w:rsidTr="00C002E7">
        <w:trPr>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7B7A926" w14:textId="77777777" w:rsidR="00E40CFF" w:rsidRDefault="00E40CFF" w:rsidP="00E40CFF">
            <w:pPr>
              <w:rPr>
                <w:rFonts w:ascii="Gill Sans" w:eastAsia="Gill Sans" w:hAnsi="Gill Sans" w:cs="Gill Sans"/>
                <w:color w:val="6C6463"/>
              </w:rPr>
            </w:pP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4BE0D24C" w14:textId="49D0C9B5" w:rsidR="00E40CFF" w:rsidRPr="003F51E9" w:rsidRDefault="00E40CFF" w:rsidP="00E40CFF">
            <w:pPr>
              <w:jc w:val="both"/>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sidRPr="00C934FB">
              <w:rPr>
                <w:rFonts w:ascii="Gill Sans" w:eastAsia="Gill Sans" w:hAnsi="Gill Sans" w:cs="Gill Sans"/>
                <w:color w:val="6C6463"/>
              </w:rPr>
              <w:t>Desarrollar un manual de buenas prácticas de sostenibilidad para la unidad productiva, acompañar el proceso para la separación y gestión adecuada de residuos, manejo sostenible de agua y energía, manejo sostenible del proceso productivo y sus materiales.</w:t>
            </w:r>
          </w:p>
        </w:tc>
      </w:tr>
      <w:tr w:rsidR="00E40CFF" w14:paraId="230C7AB4" w14:textId="77777777" w:rsidTr="00C002E7">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2" w14:textId="77777777" w:rsidR="00E40CFF" w:rsidRDefault="00E40CFF" w:rsidP="00E40CFF">
            <w:pPr>
              <w:widowControl w:val="0"/>
              <w:pBdr>
                <w:top w:val="nil"/>
                <w:left w:val="nil"/>
                <w:bottom w:val="nil"/>
                <w:right w:val="nil"/>
                <w:between w:val="nil"/>
              </w:pBdr>
              <w:spacing w:line="276" w:lineRule="auto"/>
              <w:rPr>
                <w:rFonts w:ascii="Gill Sans" w:eastAsia="Gill Sans" w:hAnsi="Gill Sans" w:cs="Gill Sans"/>
                <w:color w:val="6C6463"/>
              </w:rPr>
            </w:pP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3" w14:textId="2D5F61A4" w:rsidR="00E40CFF" w:rsidRDefault="00E40CFF" w:rsidP="00E40CFF">
            <w:pPr>
              <w:jc w:val="both"/>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sidRPr="003F51E9">
              <w:rPr>
                <w:rFonts w:ascii="Gill Sans" w:eastAsia="Gill Sans" w:hAnsi="Gill Sans" w:cs="Gill Sans"/>
                <w:color w:val="6C6463"/>
              </w:rPr>
              <w:t>Capacitación en: Gestión integral de residuos sólidos - Generar e incorporar</w:t>
            </w:r>
            <w:r>
              <w:rPr>
                <w:rFonts w:ascii="Gill Sans" w:eastAsia="Gill Sans" w:hAnsi="Gill Sans" w:cs="Gill Sans"/>
                <w:color w:val="6C6463"/>
              </w:rPr>
              <w:t xml:space="preserve"> </w:t>
            </w:r>
            <w:r w:rsidRPr="003F51E9">
              <w:rPr>
                <w:rFonts w:ascii="Gill Sans" w:eastAsia="Gill Sans" w:hAnsi="Gill Sans" w:cs="Gill Sans"/>
                <w:color w:val="6C6463"/>
              </w:rPr>
              <w:t>nuevas prácticas dentro de la unidad productiva que permitan incorporar de</w:t>
            </w:r>
            <w:r>
              <w:rPr>
                <w:rFonts w:ascii="Gill Sans" w:eastAsia="Gill Sans" w:hAnsi="Gill Sans" w:cs="Gill Sans"/>
                <w:color w:val="6C6463"/>
              </w:rPr>
              <w:t xml:space="preserve"> </w:t>
            </w:r>
            <w:r w:rsidRPr="003F51E9">
              <w:rPr>
                <w:rFonts w:ascii="Gill Sans" w:eastAsia="Gill Sans" w:hAnsi="Gill Sans" w:cs="Gill Sans"/>
                <w:color w:val="6C6463"/>
              </w:rPr>
              <w:t>manera adecuada la separación y disposición final de residuos que no</w:t>
            </w:r>
            <w:r>
              <w:rPr>
                <w:rFonts w:ascii="Gill Sans" w:eastAsia="Gill Sans" w:hAnsi="Gill Sans" w:cs="Gill Sans"/>
                <w:color w:val="6C6463"/>
              </w:rPr>
              <w:t xml:space="preserve"> </w:t>
            </w:r>
            <w:r w:rsidRPr="003F51E9">
              <w:rPr>
                <w:rFonts w:ascii="Gill Sans" w:eastAsia="Gill Sans" w:hAnsi="Gill Sans" w:cs="Gill Sans"/>
                <w:color w:val="6C6463"/>
              </w:rPr>
              <w:t>generen impactos ambientales negativos en el entorno</w:t>
            </w:r>
            <w:r>
              <w:rPr>
                <w:rFonts w:ascii="Gill Sans" w:eastAsia="Gill Sans" w:hAnsi="Gill Sans" w:cs="Gill Sans"/>
                <w:color w:val="6C6463"/>
              </w:rPr>
              <w:t>.</w:t>
            </w:r>
          </w:p>
        </w:tc>
      </w:tr>
      <w:tr w:rsidR="00E40CFF" w14:paraId="230C7AB7" w14:textId="77777777" w:rsidTr="00C002E7">
        <w:trPr>
          <w:trHeight w:val="261"/>
        </w:trPr>
        <w:tc>
          <w:tcPr>
            <w:cnfStyle w:val="001000000000" w:firstRow="0" w:lastRow="0" w:firstColumn="1" w:lastColumn="0" w:oddVBand="0" w:evenVBand="0" w:oddHBand="0" w:evenHBand="0" w:firstRowFirstColumn="0" w:firstRowLastColumn="0" w:lastRowFirstColumn="0" w:lastRowLastColumn="0"/>
            <w:tcW w:w="2047" w:type="dxa"/>
            <w:vMerge/>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5" w14:textId="77777777" w:rsidR="00E40CFF" w:rsidRDefault="00E40CFF" w:rsidP="00E40CFF">
            <w:pPr>
              <w:widowControl w:val="0"/>
              <w:pBdr>
                <w:top w:val="nil"/>
                <w:left w:val="nil"/>
                <w:bottom w:val="nil"/>
                <w:right w:val="nil"/>
                <w:between w:val="nil"/>
              </w:pBdr>
              <w:spacing w:line="276" w:lineRule="auto"/>
              <w:rPr>
                <w:rFonts w:ascii="Gill Sans" w:eastAsia="Gill Sans" w:hAnsi="Gill Sans" w:cs="Gill Sans"/>
                <w:color w:val="6C6463"/>
              </w:rPr>
            </w:pPr>
          </w:p>
        </w:tc>
        <w:tc>
          <w:tcPr>
            <w:tcW w:w="7222"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6" w14:textId="10AEE988" w:rsidR="00E40CFF" w:rsidRDefault="00E40CFF" w:rsidP="00E40CFF">
            <w:pPr>
              <w:jc w:val="both"/>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Capacitación en b</w:t>
            </w:r>
            <w:r w:rsidRPr="0002533D">
              <w:rPr>
                <w:rFonts w:ascii="Gill Sans" w:eastAsia="Gill Sans" w:hAnsi="Gill Sans" w:cs="Gill Sans"/>
                <w:color w:val="6C6463"/>
              </w:rPr>
              <w:t>uenas prácticas ambientales: cronograma y actividades a</w:t>
            </w:r>
            <w:r>
              <w:rPr>
                <w:rFonts w:ascii="Gill Sans" w:eastAsia="Gill Sans" w:hAnsi="Gill Sans" w:cs="Gill Sans"/>
                <w:color w:val="6C6463"/>
              </w:rPr>
              <w:t xml:space="preserve"> </w:t>
            </w:r>
            <w:r w:rsidRPr="0002533D">
              <w:rPr>
                <w:rFonts w:ascii="Gill Sans" w:eastAsia="Gill Sans" w:hAnsi="Gill Sans" w:cs="Gill Sans"/>
                <w:color w:val="6C6463"/>
              </w:rPr>
              <w:t>realizar para incorporar buenas prácticas ambientales en la unidad productiva</w:t>
            </w:r>
            <w:r>
              <w:rPr>
                <w:rFonts w:ascii="Gill Sans" w:eastAsia="Gill Sans" w:hAnsi="Gill Sans" w:cs="Gill Sans"/>
                <w:color w:val="6C6463"/>
              </w:rPr>
              <w:t xml:space="preserve"> </w:t>
            </w:r>
            <w:r w:rsidRPr="0002533D">
              <w:rPr>
                <w:rFonts w:ascii="Gill Sans" w:eastAsia="Gill Sans" w:hAnsi="Gill Sans" w:cs="Gill Sans"/>
                <w:color w:val="6C6463"/>
              </w:rPr>
              <w:t>relacionada con los procesos productivos incluido el uso eficiente de agua y</w:t>
            </w:r>
            <w:r>
              <w:rPr>
                <w:rFonts w:ascii="Gill Sans" w:eastAsia="Gill Sans" w:hAnsi="Gill Sans" w:cs="Gill Sans"/>
                <w:color w:val="6C6463"/>
              </w:rPr>
              <w:t xml:space="preserve"> </w:t>
            </w:r>
            <w:r w:rsidRPr="0002533D">
              <w:rPr>
                <w:rFonts w:ascii="Gill Sans" w:eastAsia="Gill Sans" w:hAnsi="Gill Sans" w:cs="Gill Sans"/>
                <w:color w:val="6C6463"/>
              </w:rPr>
              <w:t>energía.</w:t>
            </w:r>
          </w:p>
        </w:tc>
      </w:tr>
    </w:tbl>
    <w:p w14:paraId="1CA9F2F0" w14:textId="77777777" w:rsidR="003F51E9" w:rsidRDefault="003F51E9">
      <w:pPr>
        <w:rPr>
          <w:rFonts w:ascii="Gill Sans" w:eastAsia="Gill Sans" w:hAnsi="Gill Sans" w:cs="Gill Sans"/>
          <w:color w:val="6C6463"/>
        </w:rPr>
      </w:pPr>
    </w:p>
    <w:tbl>
      <w:tblPr>
        <w:tblStyle w:val="a7"/>
        <w:tblpPr w:leftFromText="180" w:rightFromText="180" w:topFromText="180" w:bottomFromText="180" w:vertAnchor="text" w:tblpX="-60"/>
        <w:tblW w:w="9375" w:type="dxa"/>
        <w:tblInd w:w="0" w:type="dxa"/>
        <w:tblBorders>
          <w:top w:val="single" w:sz="4" w:space="0" w:color="C9C9C9"/>
          <w:left w:val="single" w:sz="4" w:space="0" w:color="BFBFBF"/>
          <w:bottom w:val="single" w:sz="4" w:space="0" w:color="C9C9C9"/>
          <w:right w:val="single" w:sz="4" w:space="0" w:color="BFBFBF"/>
          <w:insideH w:val="single" w:sz="4" w:space="0" w:color="C9C9C9"/>
          <w:insideV w:val="single" w:sz="4" w:space="0" w:color="BFBFBF"/>
        </w:tblBorders>
        <w:tblLayout w:type="fixed"/>
        <w:tblLook w:val="04A0" w:firstRow="1" w:lastRow="0" w:firstColumn="1" w:lastColumn="0" w:noHBand="0" w:noVBand="1"/>
      </w:tblPr>
      <w:tblGrid>
        <w:gridCol w:w="3210"/>
        <w:gridCol w:w="3750"/>
        <w:gridCol w:w="2415"/>
      </w:tblGrid>
      <w:tr w:rsidR="00C002E7" w14:paraId="230C7ABA" w14:textId="77777777" w:rsidTr="00C002E7">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9" w14:textId="77777777" w:rsidR="00C002E7" w:rsidRDefault="003F58BF">
            <w:pPr>
              <w:jc w:val="center"/>
              <w:rPr>
                <w:rFonts w:ascii="Gill Sans" w:eastAsia="Gill Sans" w:hAnsi="Gill Sans" w:cs="Gill Sans"/>
                <w:color w:val="6C6463"/>
              </w:rPr>
            </w:pPr>
            <w:r>
              <w:rPr>
                <w:rFonts w:ascii="Gill Sans" w:eastAsia="Gill Sans" w:hAnsi="Gill Sans" w:cs="Gill Sans"/>
                <w:b w:val="0"/>
                <w:color w:val="6C6463"/>
              </w:rPr>
              <w:lastRenderedPageBreak/>
              <w:t xml:space="preserve">Desarrollo del Temario: </w:t>
            </w:r>
          </w:p>
        </w:tc>
      </w:tr>
      <w:tr w:rsidR="00C002E7" w14:paraId="230C7ABC" w14:textId="77777777" w:rsidTr="00C002E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4D0DF2F7" w14:textId="52D4EE9C" w:rsidR="00C002E7" w:rsidRPr="009B16CD" w:rsidRDefault="00A705B8" w:rsidP="009B16CD">
            <w:pPr>
              <w:ind w:left="720"/>
              <w:jc w:val="both"/>
              <w:rPr>
                <w:rFonts w:ascii="Gill Sans" w:eastAsia="Gill Sans" w:hAnsi="Gill Sans" w:cs="Gill Sans"/>
                <w:b w:val="0"/>
                <w:color w:val="6C6463"/>
              </w:rPr>
            </w:pPr>
            <w:r w:rsidRPr="009B16CD">
              <w:rPr>
                <w:rFonts w:ascii="Gill Sans" w:eastAsia="Gill Sans" w:hAnsi="Gill Sans" w:cs="Gill Sans"/>
                <w:b w:val="0"/>
                <w:color w:val="6C6463"/>
              </w:rPr>
              <w:t xml:space="preserve">1. </w:t>
            </w:r>
            <w:r w:rsidR="009B16CD" w:rsidRPr="009B16CD">
              <w:rPr>
                <w:rFonts w:ascii="Gill Sans" w:eastAsia="Gill Sans" w:hAnsi="Gill Sans" w:cs="Gill Sans"/>
                <w:b w:val="0"/>
                <w:color w:val="6C6463"/>
              </w:rPr>
              <w:t>En el marco del desarrollo de la jornada</w:t>
            </w:r>
            <w:r w:rsidR="009B16CD">
              <w:rPr>
                <w:rFonts w:ascii="Gill Sans" w:eastAsia="Gill Sans" w:hAnsi="Gill Sans" w:cs="Gill Sans"/>
                <w:b w:val="0"/>
                <w:color w:val="6C6463"/>
              </w:rPr>
              <w:t xml:space="preserve"> </w:t>
            </w:r>
            <w:r w:rsidR="009B16CD" w:rsidRPr="009B16CD">
              <w:rPr>
                <w:rFonts w:ascii="Gill Sans" w:eastAsia="Gill Sans" w:hAnsi="Gill Sans" w:cs="Gill Sans"/>
                <w:b w:val="0"/>
                <w:color w:val="6C6463"/>
              </w:rPr>
              <w:t>de cap</w:t>
            </w:r>
            <w:r w:rsidR="00CB6726">
              <w:rPr>
                <w:rFonts w:ascii="Gill Sans" w:eastAsia="Gill Sans" w:hAnsi="Gill Sans" w:cs="Gill Sans"/>
                <w:b w:val="0"/>
                <w:color w:val="6C6463"/>
              </w:rPr>
              <w:t>a</w:t>
            </w:r>
            <w:r w:rsidR="009B16CD" w:rsidRPr="009B16CD">
              <w:rPr>
                <w:rFonts w:ascii="Gill Sans" w:eastAsia="Gill Sans" w:hAnsi="Gill Sans" w:cs="Gill Sans"/>
                <w:b w:val="0"/>
                <w:color w:val="6C6463"/>
              </w:rPr>
              <w:t>citación sobre el manejo integral de los residuos sólidos</w:t>
            </w:r>
            <w:r w:rsidR="00C133F4">
              <w:rPr>
                <w:rFonts w:ascii="Gill Sans" w:eastAsia="Gill Sans" w:hAnsi="Gill Sans" w:cs="Gill Sans"/>
                <w:b w:val="0"/>
                <w:color w:val="6C6463"/>
              </w:rPr>
              <w:t xml:space="preserve"> y la aplicación de las buenas prácticas ambientales</w:t>
            </w:r>
            <w:r w:rsidR="009B16CD" w:rsidRPr="009B16CD">
              <w:rPr>
                <w:rFonts w:ascii="Gill Sans" w:eastAsia="Gill Sans" w:hAnsi="Gill Sans" w:cs="Gill Sans"/>
                <w:b w:val="0"/>
                <w:color w:val="6C6463"/>
              </w:rPr>
              <w:t>, como punto inicial se dio la bienvenida y agradecimiento a cada un</w:t>
            </w:r>
            <w:r w:rsidR="00CB6726">
              <w:rPr>
                <w:rFonts w:ascii="Gill Sans" w:eastAsia="Gill Sans" w:hAnsi="Gill Sans" w:cs="Gill Sans"/>
                <w:b w:val="0"/>
                <w:color w:val="6C6463"/>
              </w:rPr>
              <w:t>a</w:t>
            </w:r>
            <w:r w:rsidR="009B16CD" w:rsidRPr="009B16CD">
              <w:rPr>
                <w:rFonts w:ascii="Gill Sans" w:eastAsia="Gill Sans" w:hAnsi="Gill Sans" w:cs="Gill Sans"/>
                <w:b w:val="0"/>
                <w:color w:val="6C6463"/>
              </w:rPr>
              <w:t xml:space="preserve"> de l</w:t>
            </w:r>
            <w:r w:rsidR="00CB6726">
              <w:rPr>
                <w:rFonts w:ascii="Gill Sans" w:eastAsia="Gill Sans" w:hAnsi="Gill Sans" w:cs="Gill Sans"/>
                <w:b w:val="0"/>
                <w:color w:val="6C6463"/>
              </w:rPr>
              <w:t>a</w:t>
            </w:r>
            <w:r w:rsidR="009B16CD" w:rsidRPr="009B16CD">
              <w:rPr>
                <w:rFonts w:ascii="Gill Sans" w:eastAsia="Gill Sans" w:hAnsi="Gill Sans" w:cs="Gill Sans"/>
                <w:b w:val="0"/>
                <w:color w:val="6C6463"/>
              </w:rPr>
              <w:t xml:space="preserve">s </w:t>
            </w:r>
            <w:r w:rsidR="00CB6726">
              <w:rPr>
                <w:rFonts w:ascii="Gill Sans" w:eastAsia="Gill Sans" w:hAnsi="Gill Sans" w:cs="Gill Sans"/>
                <w:b w:val="0"/>
                <w:color w:val="6C6463"/>
              </w:rPr>
              <w:t>asistentes perteneciente</w:t>
            </w:r>
            <w:r w:rsidR="00C133F4">
              <w:rPr>
                <w:rFonts w:ascii="Gill Sans" w:eastAsia="Gill Sans" w:hAnsi="Gill Sans" w:cs="Gill Sans"/>
                <w:b w:val="0"/>
                <w:color w:val="6C6463"/>
              </w:rPr>
              <w:t>s</w:t>
            </w:r>
            <w:r w:rsidR="00CB6726">
              <w:rPr>
                <w:rFonts w:ascii="Gill Sans" w:eastAsia="Gill Sans" w:hAnsi="Gill Sans" w:cs="Gill Sans"/>
                <w:b w:val="0"/>
                <w:color w:val="6C6463"/>
              </w:rPr>
              <w:t xml:space="preserve"> a la ASOCIACIÓN PARA EL EMPRENDIMIENTO INNOVADOR DEL GUAVIARE</w:t>
            </w:r>
            <w:r w:rsidR="009B16CD">
              <w:rPr>
                <w:rFonts w:ascii="Gill Sans" w:eastAsia="Gill Sans" w:hAnsi="Gill Sans" w:cs="Gill Sans"/>
                <w:b w:val="0"/>
                <w:color w:val="6C6463"/>
              </w:rPr>
              <w:t>.</w:t>
            </w:r>
          </w:p>
          <w:p w14:paraId="498C3380" w14:textId="68795743" w:rsidR="009B16CD" w:rsidRDefault="009B16CD" w:rsidP="009B16CD">
            <w:pPr>
              <w:ind w:left="720"/>
              <w:jc w:val="both"/>
              <w:rPr>
                <w:rFonts w:ascii="Gill Sans" w:eastAsia="Gill Sans" w:hAnsi="Gill Sans" w:cs="Gill Sans"/>
                <w:color w:val="6C6463"/>
                <w:highlight w:val="yellow"/>
              </w:rPr>
            </w:pPr>
          </w:p>
          <w:p w14:paraId="121599B5" w14:textId="2C7A5F04" w:rsidR="00C133F4" w:rsidRPr="00C133F4" w:rsidRDefault="00C133F4" w:rsidP="009B16CD">
            <w:pPr>
              <w:ind w:left="720"/>
              <w:jc w:val="both"/>
              <w:rPr>
                <w:rFonts w:ascii="Gill Sans" w:eastAsia="Gill Sans" w:hAnsi="Gill Sans" w:cs="Gill Sans"/>
                <w:color w:val="6C6463"/>
              </w:rPr>
            </w:pPr>
            <w:r w:rsidRPr="00C133F4">
              <w:rPr>
                <w:rFonts w:ascii="Gill Sans" w:eastAsia="Gill Sans" w:hAnsi="Gill Sans" w:cs="Gill Sans"/>
                <w:b w:val="0"/>
                <w:color w:val="6C6463"/>
              </w:rPr>
              <w:t xml:space="preserve">Para el desarrollo y compresión de la actividad a desarrollar cada una de las asistentes sustento y expuso su emprendimiento, con la finalidad de conocer la línea que maneja y dar acciones de mejora dentro de la Unidad Productiva, donde se relacionan las siguientes: </w:t>
            </w:r>
          </w:p>
          <w:p w14:paraId="6D9BEC06" w14:textId="11A48CB9" w:rsidR="00C133F4" w:rsidRDefault="00C133F4" w:rsidP="009B16CD">
            <w:pPr>
              <w:ind w:left="720"/>
              <w:jc w:val="both"/>
              <w:rPr>
                <w:rFonts w:ascii="Gill Sans" w:eastAsia="Gill Sans" w:hAnsi="Gill Sans" w:cs="Gill Sans"/>
                <w:b w:val="0"/>
                <w:color w:val="6C6463"/>
                <w:highlight w:val="yellow"/>
              </w:rPr>
            </w:pPr>
          </w:p>
          <w:p w14:paraId="70B75B43" w14:textId="115E49BD" w:rsidR="00C133F4" w:rsidRPr="00C133F4" w:rsidRDefault="00C133F4" w:rsidP="00C133F4">
            <w:pPr>
              <w:pStyle w:val="Prrafodelista"/>
              <w:numPr>
                <w:ilvl w:val="0"/>
                <w:numId w:val="6"/>
              </w:numPr>
              <w:jc w:val="both"/>
              <w:rPr>
                <w:rFonts w:ascii="Gill Sans" w:eastAsia="Gill Sans" w:hAnsi="Gill Sans" w:cs="Gill Sans"/>
                <w:b w:val="0"/>
                <w:color w:val="6C6463"/>
              </w:rPr>
            </w:pPr>
            <w:r w:rsidRPr="00C133F4">
              <w:rPr>
                <w:rFonts w:ascii="Gill Sans" w:eastAsia="Gill Sans" w:hAnsi="Gill Sans" w:cs="Gill Sans"/>
                <w:b w:val="0"/>
                <w:color w:val="6C6463"/>
              </w:rPr>
              <w:t>AMAZONICO: emprendimiento gastronómico enfocado en batidos, helados y paletas artesanales amazónicas en San José del Guaviare.</w:t>
            </w:r>
          </w:p>
          <w:p w14:paraId="693F9FF7" w14:textId="5F5C8694" w:rsidR="00C133F4" w:rsidRPr="00C133F4" w:rsidRDefault="00C133F4" w:rsidP="00C133F4">
            <w:pPr>
              <w:pStyle w:val="Prrafodelista"/>
              <w:numPr>
                <w:ilvl w:val="0"/>
                <w:numId w:val="6"/>
              </w:numPr>
              <w:jc w:val="both"/>
              <w:rPr>
                <w:rFonts w:ascii="Gill Sans" w:eastAsia="Gill Sans" w:hAnsi="Gill Sans" w:cs="Gill Sans"/>
                <w:b w:val="0"/>
                <w:color w:val="6C6463"/>
              </w:rPr>
            </w:pPr>
            <w:r w:rsidRPr="00C133F4">
              <w:rPr>
                <w:rFonts w:ascii="Gill Sans" w:eastAsia="Gill Sans" w:hAnsi="Gill Sans" w:cs="Gill Sans"/>
                <w:b w:val="0"/>
                <w:color w:val="6C6463"/>
              </w:rPr>
              <w:t>UMARI: emprendimiento enfocado en la elaboración de dulce artesanales a partir de frutos amazónicos.</w:t>
            </w:r>
          </w:p>
          <w:p w14:paraId="7BA3C5E5" w14:textId="1CB67345" w:rsidR="00C133F4" w:rsidRPr="00C133F4" w:rsidRDefault="00C133F4" w:rsidP="00C133F4">
            <w:pPr>
              <w:pStyle w:val="Prrafodelista"/>
              <w:numPr>
                <w:ilvl w:val="0"/>
                <w:numId w:val="6"/>
              </w:numPr>
              <w:jc w:val="both"/>
              <w:rPr>
                <w:rFonts w:ascii="Gill Sans" w:eastAsia="Gill Sans" w:hAnsi="Gill Sans" w:cs="Gill Sans"/>
                <w:b w:val="0"/>
                <w:color w:val="6C6463"/>
              </w:rPr>
            </w:pPr>
            <w:r w:rsidRPr="00C133F4">
              <w:rPr>
                <w:rFonts w:ascii="Gill Sans" w:eastAsia="Gill Sans" w:hAnsi="Gill Sans" w:cs="Gill Sans"/>
                <w:b w:val="0"/>
                <w:color w:val="6C6463"/>
              </w:rPr>
              <w:t xml:space="preserve">MUMI: emprendimiento gastronómico en el cual se elaboran galletas, cuya materia prima son los frutos amazónicos. </w:t>
            </w:r>
          </w:p>
          <w:p w14:paraId="1E70ECBE" w14:textId="10ED7237" w:rsidR="00C133F4" w:rsidRPr="00C133F4" w:rsidRDefault="00C133F4" w:rsidP="00C133F4">
            <w:pPr>
              <w:pStyle w:val="Prrafodelista"/>
              <w:numPr>
                <w:ilvl w:val="0"/>
                <w:numId w:val="6"/>
              </w:numPr>
              <w:jc w:val="both"/>
              <w:rPr>
                <w:rFonts w:ascii="Gill Sans" w:eastAsia="Gill Sans" w:hAnsi="Gill Sans" w:cs="Gill Sans"/>
                <w:b w:val="0"/>
                <w:color w:val="6C6463"/>
              </w:rPr>
            </w:pPr>
            <w:r w:rsidRPr="00C133F4">
              <w:rPr>
                <w:rFonts w:ascii="Gill Sans" w:eastAsia="Gill Sans" w:hAnsi="Gill Sans" w:cs="Gill Sans"/>
                <w:b w:val="0"/>
                <w:color w:val="6C6463"/>
              </w:rPr>
              <w:t xml:space="preserve">KATALA: Elaboración de jabones artesanales cuya materia prima son los frutos del Bosque Amazónico. </w:t>
            </w:r>
          </w:p>
          <w:p w14:paraId="3F64A1D1" w14:textId="77777777" w:rsidR="00C133F4" w:rsidRPr="009B16CD" w:rsidRDefault="00C133F4" w:rsidP="009B16CD">
            <w:pPr>
              <w:ind w:left="720"/>
              <w:jc w:val="both"/>
              <w:rPr>
                <w:rFonts w:ascii="Gill Sans" w:eastAsia="Gill Sans" w:hAnsi="Gill Sans" w:cs="Gill Sans"/>
                <w:b w:val="0"/>
                <w:color w:val="6C6463"/>
                <w:highlight w:val="yellow"/>
              </w:rPr>
            </w:pPr>
          </w:p>
          <w:p w14:paraId="3756F61B" w14:textId="694DF5FC" w:rsidR="009B16CD" w:rsidRDefault="00C133F4" w:rsidP="009B16CD">
            <w:pPr>
              <w:ind w:left="720"/>
              <w:jc w:val="both"/>
              <w:rPr>
                <w:rFonts w:ascii="Gill Sans" w:eastAsia="Gill Sans" w:hAnsi="Gill Sans" w:cs="Gill Sans"/>
                <w:color w:val="6C6463"/>
              </w:rPr>
            </w:pPr>
            <w:r>
              <w:rPr>
                <w:rFonts w:ascii="Gill Sans" w:eastAsia="Gill Sans" w:hAnsi="Gill Sans" w:cs="Gill Sans"/>
                <w:b w:val="0"/>
                <w:color w:val="6C6463"/>
              </w:rPr>
              <w:t xml:space="preserve">Una vez se dio por terminada el espacio de socialización de cada UP, </w:t>
            </w:r>
            <w:r w:rsidR="009B16CD" w:rsidRPr="009B16CD">
              <w:rPr>
                <w:rFonts w:ascii="Gill Sans" w:eastAsia="Gill Sans" w:hAnsi="Gill Sans" w:cs="Gill Sans"/>
                <w:b w:val="0"/>
                <w:color w:val="6C6463"/>
              </w:rPr>
              <w:t xml:space="preserve">se dio inicio a la jornada de capacitación a la </w:t>
            </w:r>
            <w:r w:rsidR="00CB6726">
              <w:rPr>
                <w:rFonts w:ascii="Gill Sans" w:eastAsia="Gill Sans" w:hAnsi="Gill Sans" w:cs="Gill Sans"/>
                <w:b w:val="0"/>
                <w:color w:val="6C6463"/>
              </w:rPr>
              <w:t>1</w:t>
            </w:r>
            <w:r w:rsidR="009B16CD" w:rsidRPr="009B16CD">
              <w:rPr>
                <w:rFonts w:ascii="Gill Sans" w:eastAsia="Gill Sans" w:hAnsi="Gill Sans" w:cs="Gill Sans"/>
                <w:b w:val="0"/>
                <w:color w:val="6C6463"/>
              </w:rPr>
              <w:t>:</w:t>
            </w:r>
            <w:r>
              <w:rPr>
                <w:rFonts w:ascii="Gill Sans" w:eastAsia="Gill Sans" w:hAnsi="Gill Sans" w:cs="Gill Sans"/>
                <w:b w:val="0"/>
                <w:color w:val="6C6463"/>
              </w:rPr>
              <w:t>30</w:t>
            </w:r>
            <w:r w:rsidR="009B16CD" w:rsidRPr="009B16CD">
              <w:rPr>
                <w:rFonts w:ascii="Gill Sans" w:eastAsia="Gill Sans" w:hAnsi="Gill Sans" w:cs="Gill Sans"/>
                <w:b w:val="0"/>
                <w:color w:val="6C6463"/>
              </w:rPr>
              <w:t xml:space="preserve"> </w:t>
            </w:r>
            <w:r w:rsidR="00CB6726">
              <w:rPr>
                <w:rFonts w:ascii="Gill Sans" w:eastAsia="Gill Sans" w:hAnsi="Gill Sans" w:cs="Gill Sans"/>
                <w:b w:val="0"/>
                <w:color w:val="6C6463"/>
              </w:rPr>
              <w:t>p</w:t>
            </w:r>
            <w:r w:rsidR="009B16CD" w:rsidRPr="009B16CD">
              <w:rPr>
                <w:rFonts w:ascii="Gill Sans" w:eastAsia="Gill Sans" w:hAnsi="Gill Sans" w:cs="Gill Sans"/>
                <w:b w:val="0"/>
                <w:color w:val="6C6463"/>
              </w:rPr>
              <w:t>m</w:t>
            </w:r>
            <w:r w:rsidR="009B16CD">
              <w:rPr>
                <w:rFonts w:ascii="Gill Sans" w:eastAsia="Gill Sans" w:hAnsi="Gill Sans" w:cs="Gill Sans"/>
                <w:b w:val="0"/>
                <w:color w:val="6C6463"/>
              </w:rPr>
              <w:t xml:space="preserve"> del día </w:t>
            </w:r>
            <w:r w:rsidR="00CB6726">
              <w:rPr>
                <w:rFonts w:ascii="Gill Sans" w:eastAsia="Gill Sans" w:hAnsi="Gill Sans" w:cs="Gill Sans"/>
                <w:b w:val="0"/>
                <w:color w:val="6C6463"/>
              </w:rPr>
              <w:t>14</w:t>
            </w:r>
            <w:r w:rsidR="009B16CD">
              <w:rPr>
                <w:rFonts w:ascii="Gill Sans" w:eastAsia="Gill Sans" w:hAnsi="Gill Sans" w:cs="Gill Sans"/>
                <w:b w:val="0"/>
                <w:color w:val="6C6463"/>
              </w:rPr>
              <w:t xml:space="preserve"> de </w:t>
            </w:r>
            <w:r w:rsidR="00CB6726">
              <w:rPr>
                <w:rFonts w:ascii="Gill Sans" w:eastAsia="Gill Sans" w:hAnsi="Gill Sans" w:cs="Gill Sans"/>
                <w:b w:val="0"/>
                <w:color w:val="6C6463"/>
              </w:rPr>
              <w:t>junio</w:t>
            </w:r>
            <w:r w:rsidR="009B16CD">
              <w:rPr>
                <w:rFonts w:ascii="Gill Sans" w:eastAsia="Gill Sans" w:hAnsi="Gill Sans" w:cs="Gill Sans"/>
                <w:b w:val="0"/>
                <w:color w:val="6C6463"/>
              </w:rPr>
              <w:t xml:space="preserve"> de 2024, dando a conocer la temática a tratar la cual se </w:t>
            </w:r>
            <w:proofErr w:type="spellStart"/>
            <w:r w:rsidR="009B16CD">
              <w:rPr>
                <w:rFonts w:ascii="Gill Sans" w:eastAsia="Gill Sans" w:hAnsi="Gill Sans" w:cs="Gill Sans"/>
                <w:b w:val="0"/>
                <w:color w:val="6C6463"/>
              </w:rPr>
              <w:t>dividio</w:t>
            </w:r>
            <w:proofErr w:type="spellEnd"/>
            <w:r w:rsidR="009B16CD">
              <w:rPr>
                <w:rFonts w:ascii="Gill Sans" w:eastAsia="Gill Sans" w:hAnsi="Gill Sans" w:cs="Gill Sans"/>
                <w:b w:val="0"/>
                <w:color w:val="6C6463"/>
              </w:rPr>
              <w:t xml:space="preserve"> en </w:t>
            </w:r>
            <w:r w:rsidR="00CB6726">
              <w:rPr>
                <w:rFonts w:ascii="Gill Sans" w:eastAsia="Gill Sans" w:hAnsi="Gill Sans" w:cs="Gill Sans"/>
                <w:b w:val="0"/>
                <w:color w:val="6C6463"/>
              </w:rPr>
              <w:t>cuatro</w:t>
            </w:r>
            <w:r w:rsidR="009B16CD">
              <w:rPr>
                <w:rFonts w:ascii="Gill Sans" w:eastAsia="Gill Sans" w:hAnsi="Gill Sans" w:cs="Gill Sans"/>
                <w:b w:val="0"/>
                <w:color w:val="6C6463"/>
              </w:rPr>
              <w:t xml:space="preserve"> (0</w:t>
            </w:r>
            <w:r w:rsidR="00CB6726">
              <w:rPr>
                <w:rFonts w:ascii="Gill Sans" w:eastAsia="Gill Sans" w:hAnsi="Gill Sans" w:cs="Gill Sans"/>
                <w:b w:val="0"/>
                <w:color w:val="6C6463"/>
              </w:rPr>
              <w:t>4</w:t>
            </w:r>
            <w:r w:rsidR="009B16CD">
              <w:rPr>
                <w:rFonts w:ascii="Gill Sans" w:eastAsia="Gill Sans" w:hAnsi="Gill Sans" w:cs="Gill Sans"/>
                <w:b w:val="0"/>
                <w:color w:val="6C6463"/>
              </w:rPr>
              <w:t>) momentos claves: el primero</w:t>
            </w:r>
            <w:r w:rsidR="00CB6726">
              <w:rPr>
                <w:rFonts w:ascii="Gill Sans" w:eastAsia="Gill Sans" w:hAnsi="Gill Sans" w:cs="Gill Sans"/>
                <w:b w:val="0"/>
                <w:color w:val="6C6463"/>
              </w:rPr>
              <w:t xml:space="preserve">, </w:t>
            </w:r>
            <w:r w:rsidR="009B16CD">
              <w:rPr>
                <w:rFonts w:ascii="Gill Sans" w:eastAsia="Gill Sans" w:hAnsi="Gill Sans" w:cs="Gill Sans"/>
                <w:b w:val="0"/>
                <w:color w:val="6C6463"/>
              </w:rPr>
              <w:t xml:space="preserve">se </w:t>
            </w:r>
            <w:proofErr w:type="spellStart"/>
            <w:r w:rsidR="009B16CD">
              <w:rPr>
                <w:rFonts w:ascii="Gill Sans" w:eastAsia="Gill Sans" w:hAnsi="Gill Sans" w:cs="Gill Sans"/>
                <w:b w:val="0"/>
                <w:color w:val="6C6463"/>
              </w:rPr>
              <w:t>establecio</w:t>
            </w:r>
            <w:proofErr w:type="spellEnd"/>
            <w:r w:rsidR="009B16CD">
              <w:rPr>
                <w:rFonts w:ascii="Gill Sans" w:eastAsia="Gill Sans" w:hAnsi="Gill Sans" w:cs="Gill Sans"/>
                <w:b w:val="0"/>
                <w:color w:val="6C6463"/>
              </w:rPr>
              <w:t xml:space="preserve"> como una actividad de conocimientos previos en donde se realizó un cuestionario a l</w:t>
            </w:r>
            <w:r w:rsidR="00CB6726">
              <w:rPr>
                <w:rFonts w:ascii="Gill Sans" w:eastAsia="Gill Sans" w:hAnsi="Gill Sans" w:cs="Gill Sans"/>
                <w:b w:val="0"/>
                <w:color w:val="6C6463"/>
              </w:rPr>
              <w:t>a</w:t>
            </w:r>
            <w:r w:rsidR="009B16CD">
              <w:rPr>
                <w:rFonts w:ascii="Gill Sans" w:eastAsia="Gill Sans" w:hAnsi="Gill Sans" w:cs="Gill Sans"/>
                <w:b w:val="0"/>
                <w:color w:val="6C6463"/>
              </w:rPr>
              <w:t xml:space="preserve">s </w:t>
            </w:r>
            <w:proofErr w:type="spellStart"/>
            <w:r w:rsidR="009B16CD">
              <w:rPr>
                <w:rFonts w:ascii="Gill Sans" w:eastAsia="Gill Sans" w:hAnsi="Gill Sans" w:cs="Gill Sans"/>
                <w:b w:val="0"/>
                <w:color w:val="6C6463"/>
              </w:rPr>
              <w:t>asistententes</w:t>
            </w:r>
            <w:proofErr w:type="spellEnd"/>
            <w:r w:rsidR="009B16CD">
              <w:rPr>
                <w:rFonts w:ascii="Gill Sans" w:eastAsia="Gill Sans" w:hAnsi="Gill Sans" w:cs="Gill Sans"/>
                <w:b w:val="0"/>
                <w:color w:val="6C6463"/>
              </w:rPr>
              <w:t xml:space="preserve">, el segundo fue el desarrollo de la capacitación </w:t>
            </w:r>
            <w:r w:rsidR="00B16BB4">
              <w:rPr>
                <w:rFonts w:ascii="Gill Sans" w:eastAsia="Gill Sans" w:hAnsi="Gill Sans" w:cs="Gill Sans"/>
                <w:b w:val="0"/>
                <w:color w:val="6C6463"/>
              </w:rPr>
              <w:t xml:space="preserve">con apoyo visual </w:t>
            </w:r>
            <w:r w:rsidR="009B16CD">
              <w:rPr>
                <w:rFonts w:ascii="Gill Sans" w:eastAsia="Gill Sans" w:hAnsi="Gill Sans" w:cs="Gill Sans"/>
                <w:b w:val="0"/>
                <w:color w:val="6C6463"/>
              </w:rPr>
              <w:t xml:space="preserve">la cual se hizo de manera activa y participativa con los miembros de la </w:t>
            </w:r>
            <w:r w:rsidR="00CB6726">
              <w:rPr>
                <w:rFonts w:ascii="Gill Sans" w:eastAsia="Gill Sans" w:hAnsi="Gill Sans" w:cs="Gill Sans"/>
                <w:b w:val="0"/>
                <w:color w:val="6C6463"/>
              </w:rPr>
              <w:t>Asociación referente al Manejo Integral de los Residuos Sólidos</w:t>
            </w:r>
            <w:r w:rsidR="00B16BB4">
              <w:rPr>
                <w:rFonts w:ascii="Gill Sans" w:eastAsia="Gill Sans" w:hAnsi="Gill Sans" w:cs="Gill Sans"/>
                <w:b w:val="0"/>
                <w:color w:val="6C6463"/>
              </w:rPr>
              <w:t>,</w:t>
            </w:r>
            <w:r w:rsidR="00CB6726">
              <w:rPr>
                <w:rFonts w:ascii="Gill Sans" w:eastAsia="Gill Sans" w:hAnsi="Gill Sans" w:cs="Gill Sans"/>
                <w:b w:val="0"/>
                <w:color w:val="6C6463"/>
              </w:rPr>
              <w:t xml:space="preserve"> tercero, </w:t>
            </w:r>
            <w:r w:rsidR="009B16CD">
              <w:rPr>
                <w:rFonts w:ascii="Gill Sans" w:eastAsia="Gill Sans" w:hAnsi="Gill Sans" w:cs="Gill Sans"/>
                <w:b w:val="0"/>
                <w:color w:val="6C6463"/>
              </w:rPr>
              <w:t xml:space="preserve"> se realizó otro cuestionario para evaluar los conocimientos adquiridos</w:t>
            </w:r>
            <w:r w:rsidR="00CB6726">
              <w:rPr>
                <w:rFonts w:ascii="Gill Sans" w:eastAsia="Gill Sans" w:hAnsi="Gill Sans" w:cs="Gill Sans"/>
                <w:b w:val="0"/>
                <w:color w:val="6C6463"/>
              </w:rPr>
              <w:t xml:space="preserve"> en la presentación</w:t>
            </w:r>
            <w:r w:rsidR="009B16CD">
              <w:rPr>
                <w:rFonts w:ascii="Gill Sans" w:eastAsia="Gill Sans" w:hAnsi="Gill Sans" w:cs="Gill Sans"/>
                <w:b w:val="0"/>
                <w:color w:val="6C6463"/>
              </w:rPr>
              <w:t>,</w:t>
            </w:r>
            <w:r w:rsidR="00CB6726">
              <w:rPr>
                <w:rFonts w:ascii="Gill Sans" w:eastAsia="Gill Sans" w:hAnsi="Gill Sans" w:cs="Gill Sans"/>
                <w:b w:val="0"/>
                <w:color w:val="6C6463"/>
              </w:rPr>
              <w:t xml:space="preserve"> y, finalmente se realizó la presentación referente a las buenas </w:t>
            </w:r>
            <w:proofErr w:type="spellStart"/>
            <w:r w:rsidR="00CB6726">
              <w:rPr>
                <w:rFonts w:ascii="Gill Sans" w:eastAsia="Gill Sans" w:hAnsi="Gill Sans" w:cs="Gill Sans"/>
                <w:b w:val="0"/>
                <w:color w:val="6C6463"/>
              </w:rPr>
              <w:t>practicas</w:t>
            </w:r>
            <w:proofErr w:type="spellEnd"/>
            <w:r w:rsidR="00CB6726">
              <w:rPr>
                <w:rFonts w:ascii="Gill Sans" w:eastAsia="Gill Sans" w:hAnsi="Gill Sans" w:cs="Gill Sans"/>
                <w:b w:val="0"/>
                <w:color w:val="6C6463"/>
              </w:rPr>
              <w:t xml:space="preserve"> ambientales que pueden implementar en cada una de las Unidades Productivas que hacen parte de ADEMI,</w:t>
            </w:r>
            <w:r w:rsidR="009B16CD">
              <w:rPr>
                <w:rFonts w:ascii="Gill Sans" w:eastAsia="Gill Sans" w:hAnsi="Gill Sans" w:cs="Gill Sans"/>
                <w:b w:val="0"/>
                <w:color w:val="6C6463"/>
              </w:rPr>
              <w:t xml:space="preserve"> así las cosas, se enlista el desarrollo de la jornada de la siguiente manera: </w:t>
            </w:r>
          </w:p>
          <w:p w14:paraId="230C7ABB" w14:textId="7C35CF19" w:rsidR="009B16CD" w:rsidRPr="0053664A" w:rsidRDefault="009B16CD" w:rsidP="009B16CD">
            <w:pPr>
              <w:ind w:left="720"/>
              <w:jc w:val="both"/>
              <w:rPr>
                <w:rFonts w:ascii="Gill Sans" w:eastAsia="Gill Sans" w:hAnsi="Gill Sans" w:cs="Gill Sans"/>
                <w:color w:val="6C6463"/>
                <w:highlight w:val="yellow"/>
              </w:rPr>
            </w:pPr>
            <w:r>
              <w:rPr>
                <w:rFonts w:ascii="Gill Sans" w:eastAsia="Gill Sans" w:hAnsi="Gill Sans" w:cs="Gill Sans"/>
                <w:b w:val="0"/>
                <w:color w:val="6C6463"/>
              </w:rPr>
              <w:t xml:space="preserve"> </w:t>
            </w:r>
          </w:p>
        </w:tc>
      </w:tr>
      <w:tr w:rsidR="00C002E7" w14:paraId="230C7ABE" w14:textId="77777777" w:rsidTr="00C002E7">
        <w:trPr>
          <w:trHeight w:val="236"/>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01B182AF" w14:textId="7235F0C3" w:rsidR="00A705B8" w:rsidRDefault="00A705B8" w:rsidP="00A705B8">
            <w:pPr>
              <w:ind w:left="720"/>
              <w:jc w:val="both"/>
              <w:rPr>
                <w:rFonts w:ascii="Gill Sans" w:eastAsia="Gill Sans" w:hAnsi="Gill Sans" w:cs="Gill Sans"/>
                <w:color w:val="6C6463"/>
              </w:rPr>
            </w:pPr>
            <w:r w:rsidRPr="009B16CD">
              <w:rPr>
                <w:rFonts w:ascii="Gill Sans" w:eastAsia="Gill Sans" w:hAnsi="Gill Sans" w:cs="Gill Sans"/>
                <w:b w:val="0"/>
                <w:color w:val="6C6463"/>
              </w:rPr>
              <w:t xml:space="preserve">2. Se da inicio a la actividad del día con un cuestionario sobre los conocimientos previos que cada uno de los participantes y/o asistentes tengan referente al manejo integral de los residuos sólidos dentro de </w:t>
            </w:r>
            <w:r w:rsidR="002B7F80">
              <w:rPr>
                <w:rFonts w:ascii="Gill Sans" w:eastAsia="Gill Sans" w:hAnsi="Gill Sans" w:cs="Gill Sans"/>
                <w:b w:val="0"/>
                <w:color w:val="6C6463"/>
              </w:rPr>
              <w:t>cada</w:t>
            </w:r>
            <w:r w:rsidRPr="009B16CD">
              <w:rPr>
                <w:rFonts w:ascii="Gill Sans" w:eastAsia="Gill Sans" w:hAnsi="Gill Sans" w:cs="Gill Sans"/>
                <w:b w:val="0"/>
                <w:color w:val="6C6463"/>
              </w:rPr>
              <w:t xml:space="preserve"> Unidad Productiva</w:t>
            </w:r>
            <w:r w:rsidR="0001314C">
              <w:rPr>
                <w:rFonts w:ascii="Gill Sans" w:eastAsia="Gill Sans" w:hAnsi="Gill Sans" w:cs="Gill Sans"/>
                <w:b w:val="0"/>
                <w:color w:val="6C6463"/>
              </w:rPr>
              <w:t xml:space="preserve"> (U</w:t>
            </w:r>
            <w:r w:rsidR="002B7F80">
              <w:rPr>
                <w:rFonts w:ascii="Gill Sans" w:eastAsia="Gill Sans" w:hAnsi="Gill Sans" w:cs="Gill Sans"/>
                <w:b w:val="0"/>
                <w:color w:val="6C6463"/>
              </w:rPr>
              <w:t>P</w:t>
            </w:r>
            <w:r w:rsidR="0001314C">
              <w:rPr>
                <w:rFonts w:ascii="Gill Sans" w:eastAsia="Gill Sans" w:hAnsi="Gill Sans" w:cs="Gill Sans"/>
                <w:b w:val="0"/>
                <w:color w:val="6C6463"/>
              </w:rPr>
              <w:t>)</w:t>
            </w:r>
            <w:r w:rsidRPr="009B16CD">
              <w:rPr>
                <w:rFonts w:ascii="Gill Sans" w:eastAsia="Gill Sans" w:hAnsi="Gill Sans" w:cs="Gill Sans"/>
                <w:b w:val="0"/>
                <w:color w:val="6C6463"/>
              </w:rPr>
              <w:t>, para el desarrollo de la actividad se estableció un tiempo máximo de 10 minutos</w:t>
            </w:r>
            <w:r w:rsidR="009B16CD">
              <w:rPr>
                <w:rFonts w:ascii="Gill Sans" w:eastAsia="Gill Sans" w:hAnsi="Gill Sans" w:cs="Gill Sans"/>
                <w:b w:val="0"/>
                <w:color w:val="6C6463"/>
              </w:rPr>
              <w:t xml:space="preserve">, las preguntas que hacían parte del cuestionario fueron las siguientes: </w:t>
            </w:r>
          </w:p>
          <w:p w14:paraId="29456B12" w14:textId="7534E27F" w:rsidR="009B16CD" w:rsidRDefault="009B16CD" w:rsidP="00A705B8">
            <w:pPr>
              <w:ind w:left="720"/>
              <w:jc w:val="both"/>
              <w:rPr>
                <w:rFonts w:ascii="Gill Sans" w:eastAsia="Gill Sans" w:hAnsi="Gill Sans" w:cs="Gill Sans"/>
                <w:b w:val="0"/>
                <w:color w:val="6C6463"/>
              </w:rPr>
            </w:pPr>
          </w:p>
          <w:p w14:paraId="08E22B42" w14:textId="00E5E2B4" w:rsidR="009B16CD" w:rsidRPr="009B16CD" w:rsidRDefault="002B7F80" w:rsidP="009B16CD">
            <w:pPr>
              <w:pStyle w:val="Prrafodelista"/>
              <w:numPr>
                <w:ilvl w:val="0"/>
                <w:numId w:val="2"/>
              </w:numPr>
              <w:jc w:val="both"/>
              <w:rPr>
                <w:rFonts w:ascii="Gill Sans" w:eastAsia="Gill Sans" w:hAnsi="Gill Sans" w:cs="Gill Sans"/>
                <w:b w:val="0"/>
                <w:color w:val="6C6463"/>
              </w:rPr>
            </w:pPr>
            <w:r>
              <w:rPr>
                <w:rFonts w:ascii="Gill Sans" w:eastAsia="Gill Sans" w:hAnsi="Gill Sans" w:cs="Gill Sans"/>
                <w:b w:val="0"/>
                <w:color w:val="6C6463"/>
              </w:rPr>
              <w:t>¿</w:t>
            </w:r>
            <w:proofErr w:type="spellStart"/>
            <w:r w:rsidR="009B16CD" w:rsidRPr="009B16CD">
              <w:rPr>
                <w:rFonts w:ascii="Gill Sans" w:eastAsia="Gill Sans" w:hAnsi="Gill Sans" w:cs="Gill Sans"/>
                <w:b w:val="0"/>
                <w:color w:val="6C6463"/>
              </w:rPr>
              <w:t>Que</w:t>
            </w:r>
            <w:proofErr w:type="spellEnd"/>
            <w:r w:rsidR="009B16CD" w:rsidRPr="009B16CD">
              <w:rPr>
                <w:rFonts w:ascii="Gill Sans" w:eastAsia="Gill Sans" w:hAnsi="Gill Sans" w:cs="Gill Sans"/>
                <w:b w:val="0"/>
                <w:color w:val="6C6463"/>
              </w:rPr>
              <w:t xml:space="preserve"> es un residuo sólido</w:t>
            </w:r>
            <w:r>
              <w:rPr>
                <w:rFonts w:ascii="Gill Sans" w:eastAsia="Gill Sans" w:hAnsi="Gill Sans" w:cs="Gill Sans"/>
                <w:b w:val="0"/>
                <w:color w:val="6C6463"/>
              </w:rPr>
              <w:t>?</w:t>
            </w:r>
          </w:p>
          <w:p w14:paraId="3669E5EB" w14:textId="75D65E6C" w:rsidR="009B16CD" w:rsidRPr="009B16CD" w:rsidRDefault="009B16CD" w:rsidP="009B16CD">
            <w:pPr>
              <w:pStyle w:val="Prrafodelista"/>
              <w:numPr>
                <w:ilvl w:val="0"/>
                <w:numId w:val="2"/>
              </w:numPr>
              <w:jc w:val="both"/>
              <w:rPr>
                <w:rFonts w:ascii="Gill Sans" w:eastAsia="Gill Sans" w:hAnsi="Gill Sans" w:cs="Gill Sans"/>
                <w:b w:val="0"/>
                <w:color w:val="6C6463"/>
              </w:rPr>
            </w:pPr>
            <w:r w:rsidRPr="009B16CD">
              <w:rPr>
                <w:rFonts w:ascii="Gill Sans" w:eastAsia="Gill Sans" w:hAnsi="Gill Sans" w:cs="Gill Sans"/>
                <w:b w:val="0"/>
                <w:color w:val="6C6463"/>
              </w:rPr>
              <w:t>Diferencia entre separar y reciclar</w:t>
            </w:r>
          </w:p>
          <w:p w14:paraId="15BAA69D" w14:textId="6EC6548E" w:rsidR="009B16CD" w:rsidRPr="009B16CD" w:rsidRDefault="009B16CD" w:rsidP="009B16CD">
            <w:pPr>
              <w:pStyle w:val="Prrafodelista"/>
              <w:numPr>
                <w:ilvl w:val="0"/>
                <w:numId w:val="2"/>
              </w:numPr>
              <w:jc w:val="both"/>
              <w:rPr>
                <w:rFonts w:ascii="Gill Sans" w:eastAsia="Gill Sans" w:hAnsi="Gill Sans" w:cs="Gill Sans"/>
                <w:b w:val="0"/>
                <w:color w:val="6C6463"/>
              </w:rPr>
            </w:pPr>
            <w:r w:rsidRPr="009B16CD">
              <w:rPr>
                <w:rFonts w:ascii="Gill Sans" w:eastAsia="Gill Sans" w:hAnsi="Gill Sans" w:cs="Gill Sans"/>
                <w:b w:val="0"/>
                <w:color w:val="6C6463"/>
              </w:rPr>
              <w:t>Marque las 3R del sistema de manejo de Residuos Sólidos</w:t>
            </w:r>
          </w:p>
          <w:p w14:paraId="49A6BB3B" w14:textId="64CF4822" w:rsidR="009B16CD" w:rsidRPr="009B16CD" w:rsidRDefault="009B16CD" w:rsidP="009B16CD">
            <w:pPr>
              <w:pStyle w:val="Prrafodelista"/>
              <w:numPr>
                <w:ilvl w:val="0"/>
                <w:numId w:val="2"/>
              </w:numPr>
              <w:jc w:val="both"/>
              <w:rPr>
                <w:rFonts w:ascii="Gill Sans" w:eastAsia="Gill Sans" w:hAnsi="Gill Sans" w:cs="Gill Sans"/>
                <w:b w:val="0"/>
                <w:color w:val="6C6463"/>
              </w:rPr>
            </w:pPr>
            <w:r w:rsidRPr="009B16CD">
              <w:rPr>
                <w:rFonts w:ascii="Gill Sans" w:eastAsia="Gill Sans" w:hAnsi="Gill Sans" w:cs="Gill Sans"/>
                <w:b w:val="0"/>
                <w:color w:val="6C6463"/>
              </w:rPr>
              <w:t>Como se clasifican los residuos sólidos</w:t>
            </w:r>
          </w:p>
          <w:p w14:paraId="7F0F3A08" w14:textId="1A2B9ACC" w:rsidR="009B16CD" w:rsidRPr="009B16CD" w:rsidRDefault="009B16CD" w:rsidP="009B16CD">
            <w:pPr>
              <w:pStyle w:val="Prrafodelista"/>
              <w:numPr>
                <w:ilvl w:val="0"/>
                <w:numId w:val="2"/>
              </w:numPr>
              <w:jc w:val="both"/>
              <w:rPr>
                <w:rFonts w:ascii="Gill Sans" w:eastAsia="Gill Sans" w:hAnsi="Gill Sans" w:cs="Gill Sans"/>
                <w:b w:val="0"/>
                <w:color w:val="6C6463"/>
              </w:rPr>
            </w:pPr>
            <w:r w:rsidRPr="009B16CD">
              <w:rPr>
                <w:rFonts w:ascii="Gill Sans" w:eastAsia="Gill Sans" w:hAnsi="Gill Sans" w:cs="Gill Sans"/>
                <w:b w:val="0"/>
                <w:color w:val="6C6463"/>
              </w:rPr>
              <w:t>Mencione cinco (05) ejemplos de materiales que se puedan reciclar</w:t>
            </w:r>
          </w:p>
          <w:p w14:paraId="15DE4992" w14:textId="28127AF7" w:rsidR="009B16CD" w:rsidRDefault="009B16CD" w:rsidP="009B16CD">
            <w:pPr>
              <w:jc w:val="both"/>
              <w:rPr>
                <w:rFonts w:ascii="Gill Sans" w:eastAsia="Gill Sans" w:hAnsi="Gill Sans" w:cs="Gill Sans"/>
                <w:b w:val="0"/>
                <w:color w:val="6C6463"/>
              </w:rPr>
            </w:pPr>
          </w:p>
          <w:p w14:paraId="68042441" w14:textId="225FB14D" w:rsidR="009B16CD" w:rsidRPr="004002A6" w:rsidRDefault="004002A6" w:rsidP="004002A6">
            <w:pPr>
              <w:pStyle w:val="Prrafodelista"/>
              <w:jc w:val="both"/>
              <w:rPr>
                <w:rFonts w:ascii="Gill Sans" w:eastAsia="Gill Sans" w:hAnsi="Gill Sans" w:cs="Gill Sans"/>
                <w:b w:val="0"/>
                <w:color w:val="6C6463"/>
              </w:rPr>
            </w:pPr>
            <w:r w:rsidRPr="004002A6">
              <w:rPr>
                <w:rFonts w:ascii="Gill Sans" w:eastAsia="Gill Sans" w:hAnsi="Gill Sans" w:cs="Gill Sans"/>
                <w:b w:val="0"/>
                <w:color w:val="6C6463"/>
              </w:rPr>
              <w:t xml:space="preserve">Se da claridad que el cuestionario realizado solo se hace con la obligación de direccionar la charla y entender como están los conocimientos sobre el tema, por otro lado, se aclaró que la jornada de capacitación es interactiva y cada miembro debe participar de manera activa, esto, con la finalidad de hacer dinámica la capacitación y hacer que los conceptos claves sean adquiridos de una manera </w:t>
            </w:r>
            <w:proofErr w:type="spellStart"/>
            <w:r w:rsidRPr="004002A6">
              <w:rPr>
                <w:rFonts w:ascii="Gill Sans" w:eastAsia="Gill Sans" w:hAnsi="Gill Sans" w:cs="Gill Sans"/>
                <w:b w:val="0"/>
                <w:color w:val="6C6463"/>
              </w:rPr>
              <w:t>especifica</w:t>
            </w:r>
            <w:proofErr w:type="spellEnd"/>
            <w:r w:rsidRPr="004002A6">
              <w:rPr>
                <w:rFonts w:ascii="Gill Sans" w:eastAsia="Gill Sans" w:hAnsi="Gill Sans" w:cs="Gill Sans"/>
                <w:b w:val="0"/>
                <w:color w:val="6C6463"/>
              </w:rPr>
              <w:t xml:space="preserve"> y puntual</w:t>
            </w:r>
            <w:r>
              <w:rPr>
                <w:rFonts w:ascii="Gill Sans" w:eastAsia="Gill Sans" w:hAnsi="Gill Sans" w:cs="Gill Sans"/>
                <w:b w:val="0"/>
                <w:color w:val="6C6463"/>
              </w:rPr>
              <w:t xml:space="preserve">, también se puntualiza que durante la capacitación se ira dando respuesta al cuestionario. </w:t>
            </w:r>
          </w:p>
          <w:p w14:paraId="1ED3CE3C" w14:textId="3D6174CA" w:rsidR="00A705B8" w:rsidRPr="009B16CD" w:rsidRDefault="00A705B8" w:rsidP="004002A6">
            <w:pPr>
              <w:jc w:val="both"/>
              <w:rPr>
                <w:rFonts w:ascii="Gill Sans" w:eastAsia="Gill Sans" w:hAnsi="Gill Sans" w:cs="Gill Sans"/>
                <w:b w:val="0"/>
                <w:color w:val="6C6463"/>
              </w:rPr>
            </w:pPr>
          </w:p>
          <w:p w14:paraId="5ECA2F24" w14:textId="54BC1D5F" w:rsidR="00A705B8" w:rsidRPr="009B16CD" w:rsidRDefault="00A705B8" w:rsidP="00A705B8">
            <w:pPr>
              <w:ind w:left="720"/>
              <w:jc w:val="both"/>
              <w:rPr>
                <w:rFonts w:ascii="Gill Sans" w:eastAsia="Gill Sans" w:hAnsi="Gill Sans" w:cs="Gill Sans"/>
                <w:b w:val="0"/>
                <w:color w:val="6C6463"/>
              </w:rPr>
            </w:pPr>
            <w:r w:rsidRPr="009B16CD">
              <w:rPr>
                <w:rFonts w:ascii="Gill Sans" w:eastAsia="Gill Sans" w:hAnsi="Gill Sans" w:cs="Gill Sans"/>
                <w:b w:val="0"/>
                <w:color w:val="6C6463"/>
              </w:rPr>
              <w:t xml:space="preserve">Una vez pasado el tiempo, se dio inicio a la presentación sobre el Manejo integral de los Residuos Sólidos en la cual se abordaron las siguientes temáticas: </w:t>
            </w:r>
          </w:p>
          <w:p w14:paraId="4FBFA857" w14:textId="77777777" w:rsidR="00A705B8" w:rsidRPr="009B16CD" w:rsidRDefault="00A705B8" w:rsidP="00A705B8">
            <w:pPr>
              <w:ind w:left="720"/>
              <w:jc w:val="both"/>
              <w:rPr>
                <w:rFonts w:ascii="Gill Sans" w:eastAsia="Gill Sans" w:hAnsi="Gill Sans" w:cs="Gill Sans"/>
                <w:b w:val="0"/>
                <w:color w:val="6C6463"/>
              </w:rPr>
            </w:pPr>
          </w:p>
          <w:p w14:paraId="2F49B686" w14:textId="4C2197C9" w:rsidR="00A705B8" w:rsidRPr="0001314C" w:rsidRDefault="00A705B8" w:rsidP="00A705B8">
            <w:pPr>
              <w:pStyle w:val="Prrafodelista"/>
              <w:numPr>
                <w:ilvl w:val="0"/>
                <w:numId w:val="1"/>
              </w:numPr>
              <w:jc w:val="both"/>
              <w:rPr>
                <w:rFonts w:ascii="Gill Sans" w:eastAsia="Gill Sans" w:hAnsi="Gill Sans" w:cs="Gill Sans"/>
                <w:color w:val="6C6463"/>
              </w:rPr>
            </w:pPr>
            <w:r w:rsidRPr="0001314C">
              <w:rPr>
                <w:rFonts w:ascii="Gill Sans" w:eastAsia="Gill Sans" w:hAnsi="Gill Sans" w:cs="Gill Sans"/>
                <w:color w:val="6C6463"/>
              </w:rPr>
              <w:lastRenderedPageBreak/>
              <w:t>Conceptos Básicos</w:t>
            </w:r>
          </w:p>
          <w:p w14:paraId="3FC8D86E" w14:textId="10321B1B" w:rsidR="004002A6" w:rsidRPr="009B16CD" w:rsidRDefault="004002A6" w:rsidP="004002A6">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Se da una introducción de que son los residuos sólidos y como diferenciarlos con el término "basura o desecho”, se dio la palabra a cada uno de los asistentes para que dieran a conocer su punto de vista sobre la diferencia de cada concepto, asimismo, se dio respuesta a la pregunta del cuestionario referente a la definición de “Que es residuo sólido”</w:t>
            </w:r>
            <w:r w:rsidR="002B7F80">
              <w:rPr>
                <w:rFonts w:ascii="Gill Sans" w:eastAsia="Gill Sans" w:hAnsi="Gill Sans" w:cs="Gill Sans"/>
                <w:b w:val="0"/>
                <w:color w:val="6C6463"/>
              </w:rPr>
              <w:t xml:space="preserve">, se pudo evidenciar que existían muchos </w:t>
            </w:r>
            <w:proofErr w:type="spellStart"/>
            <w:r w:rsidR="002B7F80">
              <w:rPr>
                <w:rFonts w:ascii="Gill Sans" w:eastAsia="Gill Sans" w:hAnsi="Gill Sans" w:cs="Gill Sans"/>
                <w:b w:val="0"/>
                <w:color w:val="6C6463"/>
              </w:rPr>
              <w:t>vacios</w:t>
            </w:r>
            <w:proofErr w:type="spellEnd"/>
            <w:r w:rsidR="002B7F80">
              <w:rPr>
                <w:rFonts w:ascii="Gill Sans" w:eastAsia="Gill Sans" w:hAnsi="Gill Sans" w:cs="Gill Sans"/>
                <w:b w:val="0"/>
                <w:color w:val="6C6463"/>
              </w:rPr>
              <w:t xml:space="preserve"> en la información referente a conceptos básicos. </w:t>
            </w:r>
          </w:p>
          <w:p w14:paraId="736031F7" w14:textId="0576724C" w:rsidR="00A705B8" w:rsidRPr="0001314C" w:rsidRDefault="00A705B8" w:rsidP="00A705B8">
            <w:pPr>
              <w:pStyle w:val="Prrafodelista"/>
              <w:numPr>
                <w:ilvl w:val="0"/>
                <w:numId w:val="1"/>
              </w:numPr>
              <w:jc w:val="both"/>
              <w:rPr>
                <w:rFonts w:ascii="Gill Sans" w:eastAsia="Gill Sans" w:hAnsi="Gill Sans" w:cs="Gill Sans"/>
                <w:color w:val="6C6463"/>
              </w:rPr>
            </w:pPr>
            <w:r w:rsidRPr="0001314C">
              <w:rPr>
                <w:rFonts w:ascii="Gill Sans" w:eastAsia="Gill Sans" w:hAnsi="Gill Sans" w:cs="Gill Sans"/>
                <w:color w:val="6C6463"/>
              </w:rPr>
              <w:t>Tipos de Residuos</w:t>
            </w:r>
          </w:p>
          <w:p w14:paraId="2C0B8462" w14:textId="386286FD" w:rsidR="004002A6" w:rsidRPr="009B16CD" w:rsidRDefault="004002A6" w:rsidP="004002A6">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 xml:space="preserve">Mediante ejemplos se definen y clasifican los residuos que más se generan en </w:t>
            </w:r>
            <w:r w:rsidR="002B7F80">
              <w:rPr>
                <w:rFonts w:ascii="Gill Sans" w:eastAsia="Gill Sans" w:hAnsi="Gill Sans" w:cs="Gill Sans"/>
                <w:b w:val="0"/>
                <w:color w:val="6C6463"/>
              </w:rPr>
              <w:t>cada una de las</w:t>
            </w:r>
            <w:r>
              <w:rPr>
                <w:rFonts w:ascii="Gill Sans" w:eastAsia="Gill Sans" w:hAnsi="Gill Sans" w:cs="Gill Sans"/>
                <w:b w:val="0"/>
                <w:color w:val="6C6463"/>
              </w:rPr>
              <w:t xml:space="preserve"> U</w:t>
            </w:r>
            <w:r w:rsidR="002B7F80">
              <w:rPr>
                <w:rFonts w:ascii="Gill Sans" w:eastAsia="Gill Sans" w:hAnsi="Gill Sans" w:cs="Gill Sans"/>
                <w:b w:val="0"/>
                <w:color w:val="6C6463"/>
              </w:rPr>
              <w:t>nidades Productivas</w:t>
            </w:r>
            <w:r w:rsidR="0001314C">
              <w:rPr>
                <w:rFonts w:ascii="Gill Sans" w:eastAsia="Gill Sans" w:hAnsi="Gill Sans" w:cs="Gill Sans"/>
                <w:b w:val="0"/>
                <w:color w:val="6C6463"/>
              </w:rPr>
              <w:t xml:space="preserve"> y como se podrían clasificar, </w:t>
            </w:r>
            <w:r w:rsidR="002B7F80">
              <w:rPr>
                <w:rFonts w:ascii="Gill Sans" w:eastAsia="Gill Sans" w:hAnsi="Gill Sans" w:cs="Gill Sans"/>
                <w:b w:val="0"/>
                <w:color w:val="6C6463"/>
              </w:rPr>
              <w:t xml:space="preserve">cada una de las asistentes </w:t>
            </w:r>
            <w:proofErr w:type="spellStart"/>
            <w:r w:rsidR="002B7F80">
              <w:rPr>
                <w:rFonts w:ascii="Gill Sans" w:eastAsia="Gill Sans" w:hAnsi="Gill Sans" w:cs="Gill Sans"/>
                <w:b w:val="0"/>
                <w:color w:val="6C6463"/>
              </w:rPr>
              <w:t>exponieron</w:t>
            </w:r>
            <w:proofErr w:type="spellEnd"/>
            <w:r w:rsidR="002B7F80">
              <w:rPr>
                <w:rFonts w:ascii="Gill Sans" w:eastAsia="Gill Sans" w:hAnsi="Gill Sans" w:cs="Gill Sans"/>
                <w:b w:val="0"/>
                <w:color w:val="6C6463"/>
              </w:rPr>
              <w:t xml:space="preserve"> ejemplos claros dentro de su emprendimiento para sustentar que tipo de residuo se genera más, llegando a la conclusión que son los residuos </w:t>
            </w:r>
            <w:proofErr w:type="spellStart"/>
            <w:r w:rsidR="002B7F80">
              <w:rPr>
                <w:rFonts w:ascii="Gill Sans" w:eastAsia="Gill Sans" w:hAnsi="Gill Sans" w:cs="Gill Sans"/>
                <w:b w:val="0"/>
                <w:color w:val="6C6463"/>
              </w:rPr>
              <w:t>organicos</w:t>
            </w:r>
            <w:proofErr w:type="spellEnd"/>
            <w:r w:rsidR="002B7F80">
              <w:rPr>
                <w:rFonts w:ascii="Gill Sans" w:eastAsia="Gill Sans" w:hAnsi="Gill Sans" w:cs="Gill Sans"/>
                <w:b w:val="0"/>
                <w:color w:val="6C6463"/>
              </w:rPr>
              <w:t xml:space="preserve"> los que cuentan con un mayor porcentaje de generación, sin embargo, dentro de la </w:t>
            </w:r>
            <w:proofErr w:type="spellStart"/>
            <w:r w:rsidR="002B7F80">
              <w:rPr>
                <w:rFonts w:ascii="Gill Sans" w:eastAsia="Gill Sans" w:hAnsi="Gill Sans" w:cs="Gill Sans"/>
                <w:b w:val="0"/>
                <w:color w:val="6C6463"/>
              </w:rPr>
              <w:t>asosiación</w:t>
            </w:r>
            <w:proofErr w:type="spellEnd"/>
            <w:r w:rsidR="002B7F80">
              <w:rPr>
                <w:rFonts w:ascii="Gill Sans" w:eastAsia="Gill Sans" w:hAnsi="Gill Sans" w:cs="Gill Sans"/>
                <w:b w:val="0"/>
                <w:color w:val="6C6463"/>
              </w:rPr>
              <w:t xml:space="preserve"> hay una UP que no </w:t>
            </w:r>
            <w:proofErr w:type="spellStart"/>
            <w:r w:rsidR="002B7F80">
              <w:rPr>
                <w:rFonts w:ascii="Gill Sans" w:eastAsia="Gill Sans" w:hAnsi="Gill Sans" w:cs="Gill Sans"/>
                <w:b w:val="0"/>
                <w:color w:val="6C6463"/>
              </w:rPr>
              <w:t>esta</w:t>
            </w:r>
            <w:proofErr w:type="spellEnd"/>
            <w:r w:rsidR="002B7F80">
              <w:rPr>
                <w:rFonts w:ascii="Gill Sans" w:eastAsia="Gill Sans" w:hAnsi="Gill Sans" w:cs="Gill Sans"/>
                <w:b w:val="0"/>
                <w:color w:val="6C6463"/>
              </w:rPr>
              <w:t xml:space="preserve"> ligada a la línea de alimentos, que es la correspondiente a la elaboración de jabones, pero que su Materia Prima corresponde a todos los residuos </w:t>
            </w:r>
            <w:proofErr w:type="spellStart"/>
            <w:r w:rsidR="002B7F80">
              <w:rPr>
                <w:rFonts w:ascii="Gill Sans" w:eastAsia="Gill Sans" w:hAnsi="Gill Sans" w:cs="Gill Sans"/>
                <w:b w:val="0"/>
                <w:color w:val="6C6463"/>
              </w:rPr>
              <w:t>organicos</w:t>
            </w:r>
            <w:proofErr w:type="spellEnd"/>
            <w:r w:rsidR="002B7F80">
              <w:rPr>
                <w:rFonts w:ascii="Gill Sans" w:eastAsia="Gill Sans" w:hAnsi="Gill Sans" w:cs="Gill Sans"/>
                <w:b w:val="0"/>
                <w:color w:val="6C6463"/>
              </w:rPr>
              <w:t xml:space="preserve"> y residuos biodegradables</w:t>
            </w:r>
            <w:r w:rsidR="00C133F4">
              <w:rPr>
                <w:rFonts w:ascii="Gill Sans" w:eastAsia="Gill Sans" w:hAnsi="Gill Sans" w:cs="Gill Sans"/>
                <w:b w:val="0"/>
                <w:color w:val="6C6463"/>
              </w:rPr>
              <w:t xml:space="preserve">. </w:t>
            </w:r>
          </w:p>
          <w:p w14:paraId="33963D4F" w14:textId="22D69E2C" w:rsidR="00A705B8" w:rsidRPr="0001314C" w:rsidRDefault="00A705B8" w:rsidP="00A705B8">
            <w:pPr>
              <w:pStyle w:val="Prrafodelista"/>
              <w:numPr>
                <w:ilvl w:val="0"/>
                <w:numId w:val="1"/>
              </w:numPr>
              <w:jc w:val="both"/>
              <w:rPr>
                <w:rFonts w:ascii="Gill Sans" w:eastAsia="Gill Sans" w:hAnsi="Gill Sans" w:cs="Gill Sans"/>
                <w:color w:val="6C6463"/>
              </w:rPr>
            </w:pPr>
            <w:r w:rsidRPr="0001314C">
              <w:rPr>
                <w:rFonts w:ascii="Gill Sans" w:eastAsia="Gill Sans" w:hAnsi="Gill Sans" w:cs="Gill Sans"/>
                <w:color w:val="6C6463"/>
              </w:rPr>
              <w:t>Clasificación de los Residuos</w:t>
            </w:r>
          </w:p>
          <w:p w14:paraId="1E7EBA9B" w14:textId="40F46B3E" w:rsidR="0001314C" w:rsidRPr="009B16CD" w:rsidRDefault="0001314C" w:rsidP="0001314C">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 xml:space="preserve">Con ejemplos se define la clasificación de los Residuos Sólidos, y se diferencia entre el tipo y la clasificación. </w:t>
            </w:r>
          </w:p>
          <w:p w14:paraId="5466F10B" w14:textId="7BC2F9C5" w:rsidR="00A705B8" w:rsidRPr="0001314C" w:rsidRDefault="00A705B8" w:rsidP="00A705B8">
            <w:pPr>
              <w:pStyle w:val="Prrafodelista"/>
              <w:numPr>
                <w:ilvl w:val="0"/>
                <w:numId w:val="1"/>
              </w:numPr>
              <w:jc w:val="both"/>
              <w:rPr>
                <w:rFonts w:ascii="Gill Sans" w:eastAsia="Gill Sans" w:hAnsi="Gill Sans" w:cs="Gill Sans"/>
                <w:color w:val="6C6463"/>
              </w:rPr>
            </w:pPr>
            <w:r w:rsidRPr="0001314C">
              <w:rPr>
                <w:rFonts w:ascii="Gill Sans" w:eastAsia="Gill Sans" w:hAnsi="Gill Sans" w:cs="Gill Sans"/>
                <w:color w:val="6C6463"/>
              </w:rPr>
              <w:t>Normatividad ambiental vigente</w:t>
            </w:r>
          </w:p>
          <w:p w14:paraId="01F4E904" w14:textId="1D10488C" w:rsidR="0001314C" w:rsidRPr="009B16CD" w:rsidRDefault="0001314C" w:rsidP="0001314C">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 xml:space="preserve">Se ilustra una línea de tiempo para dar a entender de manera general la normatividad </w:t>
            </w:r>
            <w:r w:rsidR="00C133F4">
              <w:rPr>
                <w:rFonts w:ascii="Gill Sans" w:eastAsia="Gill Sans" w:hAnsi="Gill Sans" w:cs="Gill Sans"/>
                <w:b w:val="0"/>
                <w:color w:val="6C6463"/>
              </w:rPr>
              <w:t xml:space="preserve">ambiental </w:t>
            </w:r>
            <w:r>
              <w:rPr>
                <w:rFonts w:ascii="Gill Sans" w:eastAsia="Gill Sans" w:hAnsi="Gill Sans" w:cs="Gill Sans"/>
                <w:b w:val="0"/>
                <w:color w:val="6C6463"/>
              </w:rPr>
              <w:t>aplicable con el tema de los residuos sólidos</w:t>
            </w:r>
            <w:r w:rsidR="00C133F4">
              <w:rPr>
                <w:rFonts w:ascii="Gill Sans" w:eastAsia="Gill Sans" w:hAnsi="Gill Sans" w:cs="Gill Sans"/>
                <w:b w:val="0"/>
                <w:color w:val="6C6463"/>
              </w:rPr>
              <w:t xml:space="preserve"> en Colombia</w:t>
            </w:r>
            <w:r>
              <w:rPr>
                <w:rFonts w:ascii="Gill Sans" w:eastAsia="Gill Sans" w:hAnsi="Gill Sans" w:cs="Gill Sans"/>
                <w:b w:val="0"/>
                <w:color w:val="6C6463"/>
              </w:rPr>
              <w:t>, sin embargo, se da claridad que la capacitación se enfoca en la resolución 2184 de 2019, pues</w:t>
            </w:r>
            <w:r w:rsidR="00C133F4">
              <w:rPr>
                <w:rFonts w:ascii="Gill Sans" w:eastAsia="Gill Sans" w:hAnsi="Gill Sans" w:cs="Gill Sans"/>
                <w:b w:val="0"/>
                <w:color w:val="6C6463"/>
              </w:rPr>
              <w:t xml:space="preserve">, </w:t>
            </w:r>
            <w:r>
              <w:rPr>
                <w:rFonts w:ascii="Gill Sans" w:eastAsia="Gill Sans" w:hAnsi="Gill Sans" w:cs="Gill Sans"/>
                <w:b w:val="0"/>
                <w:color w:val="6C6463"/>
              </w:rPr>
              <w:t>es la referente al uso racional de las bolsas plásticas y la disposición de residuos sólidos</w:t>
            </w:r>
            <w:r w:rsidR="00C133F4">
              <w:rPr>
                <w:rFonts w:ascii="Gill Sans" w:eastAsia="Gill Sans" w:hAnsi="Gill Sans" w:cs="Gill Sans"/>
                <w:b w:val="0"/>
                <w:color w:val="6C6463"/>
              </w:rPr>
              <w:t xml:space="preserve">. </w:t>
            </w:r>
          </w:p>
          <w:p w14:paraId="7915AE38" w14:textId="2B2F40AB" w:rsidR="00A705B8" w:rsidRPr="000F0757" w:rsidRDefault="00A705B8" w:rsidP="00A705B8">
            <w:pPr>
              <w:pStyle w:val="Prrafodelista"/>
              <w:numPr>
                <w:ilvl w:val="0"/>
                <w:numId w:val="1"/>
              </w:numPr>
              <w:jc w:val="both"/>
              <w:rPr>
                <w:rFonts w:ascii="Gill Sans" w:eastAsia="Gill Sans" w:hAnsi="Gill Sans" w:cs="Gill Sans"/>
                <w:color w:val="6C6463"/>
              </w:rPr>
            </w:pPr>
            <w:r w:rsidRPr="000F0757">
              <w:rPr>
                <w:rFonts w:ascii="Gill Sans" w:eastAsia="Gill Sans" w:hAnsi="Gill Sans" w:cs="Gill Sans"/>
                <w:color w:val="6C6463"/>
              </w:rPr>
              <w:t>Resolución 2184 de 2019</w:t>
            </w:r>
          </w:p>
          <w:p w14:paraId="4ED0A907" w14:textId="5E87D34C" w:rsidR="0001314C" w:rsidRPr="009B16CD" w:rsidRDefault="0001314C" w:rsidP="0001314C">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 xml:space="preserve">Cada uno de los participantes de la capacitación expone un material a disponer y mediante el código de colores sustentando en la Resolución 2184 de 2019, deposita un residuo de interés en </w:t>
            </w:r>
            <w:r w:rsidR="000F0757">
              <w:rPr>
                <w:rFonts w:ascii="Gill Sans" w:eastAsia="Gill Sans" w:hAnsi="Gill Sans" w:cs="Gill Sans"/>
                <w:b w:val="0"/>
                <w:color w:val="6C6463"/>
              </w:rPr>
              <w:t xml:space="preserve">la caneca que considera que puede ir, una vez se finaliza la actividad, se da claridad a los ejemplos demostrados y se corrigen y aclaran conceptos para una correcta disposición. </w:t>
            </w:r>
          </w:p>
          <w:p w14:paraId="0135C996" w14:textId="1FDE5AC9" w:rsidR="00A705B8" w:rsidRPr="000F0757" w:rsidRDefault="00A705B8" w:rsidP="00A705B8">
            <w:pPr>
              <w:pStyle w:val="Prrafodelista"/>
              <w:numPr>
                <w:ilvl w:val="0"/>
                <w:numId w:val="1"/>
              </w:numPr>
              <w:jc w:val="both"/>
              <w:rPr>
                <w:rFonts w:ascii="Gill Sans" w:eastAsia="Gill Sans" w:hAnsi="Gill Sans" w:cs="Gill Sans"/>
                <w:color w:val="6C6463"/>
              </w:rPr>
            </w:pPr>
            <w:r w:rsidRPr="000F0757">
              <w:rPr>
                <w:rFonts w:ascii="Gill Sans" w:eastAsia="Gill Sans" w:hAnsi="Gill Sans" w:cs="Gill Sans"/>
                <w:color w:val="6C6463"/>
              </w:rPr>
              <w:t xml:space="preserve">Minimización de los Residuos Sólidos </w:t>
            </w:r>
          </w:p>
          <w:p w14:paraId="304D9A27" w14:textId="0757372C" w:rsidR="000F0757" w:rsidRDefault="000F0757" w:rsidP="000F0757">
            <w:pPr>
              <w:pStyle w:val="Prrafodelista"/>
              <w:ind w:left="1440"/>
              <w:jc w:val="both"/>
              <w:rPr>
                <w:rFonts w:ascii="Gill Sans" w:eastAsia="Gill Sans" w:hAnsi="Gill Sans" w:cs="Gill Sans"/>
                <w:color w:val="6C6463"/>
              </w:rPr>
            </w:pPr>
            <w:r w:rsidRPr="000F0757">
              <w:rPr>
                <w:rFonts w:ascii="Gill Sans" w:eastAsia="Gill Sans" w:hAnsi="Gill Sans" w:cs="Gill Sans"/>
                <w:b w:val="0"/>
                <w:color w:val="6C6463"/>
              </w:rPr>
              <w:t>Una vez definido el presente tema, los asistente</w:t>
            </w:r>
            <w:r>
              <w:rPr>
                <w:rFonts w:ascii="Gill Sans" w:eastAsia="Gill Sans" w:hAnsi="Gill Sans" w:cs="Gill Sans"/>
                <w:b w:val="0"/>
                <w:color w:val="6C6463"/>
              </w:rPr>
              <w:t>s</w:t>
            </w:r>
            <w:r w:rsidRPr="000F0757">
              <w:rPr>
                <w:rFonts w:ascii="Gill Sans" w:eastAsia="Gill Sans" w:hAnsi="Gill Sans" w:cs="Gill Sans"/>
                <w:b w:val="0"/>
                <w:color w:val="6C6463"/>
              </w:rPr>
              <w:t xml:space="preserve"> comienzan a conversar sobre el </w:t>
            </w:r>
            <w:proofErr w:type="spellStart"/>
            <w:r w:rsidRPr="000F0757">
              <w:rPr>
                <w:rFonts w:ascii="Gill Sans" w:eastAsia="Gill Sans" w:hAnsi="Gill Sans" w:cs="Gill Sans"/>
                <w:b w:val="0"/>
                <w:color w:val="6C6463"/>
              </w:rPr>
              <w:t>reuso</w:t>
            </w:r>
            <w:proofErr w:type="spellEnd"/>
            <w:r w:rsidRPr="000F0757">
              <w:rPr>
                <w:rFonts w:ascii="Gill Sans" w:eastAsia="Gill Sans" w:hAnsi="Gill Sans" w:cs="Gill Sans"/>
                <w:b w:val="0"/>
                <w:color w:val="6C6463"/>
              </w:rPr>
              <w:t xml:space="preserve"> que deben realizar </w:t>
            </w:r>
            <w:r w:rsidR="00C133F4">
              <w:rPr>
                <w:rFonts w:ascii="Gill Sans" w:eastAsia="Gill Sans" w:hAnsi="Gill Sans" w:cs="Gill Sans"/>
                <w:b w:val="0"/>
                <w:color w:val="6C6463"/>
              </w:rPr>
              <w:t xml:space="preserve">dentro de cada </w:t>
            </w:r>
            <w:r w:rsidRPr="000F0757">
              <w:rPr>
                <w:rFonts w:ascii="Gill Sans" w:eastAsia="Gill Sans" w:hAnsi="Gill Sans" w:cs="Gill Sans"/>
                <w:b w:val="0"/>
                <w:color w:val="6C6463"/>
              </w:rPr>
              <w:t>U</w:t>
            </w:r>
            <w:r w:rsidR="00C133F4">
              <w:rPr>
                <w:rFonts w:ascii="Gill Sans" w:eastAsia="Gill Sans" w:hAnsi="Gill Sans" w:cs="Gill Sans"/>
                <w:b w:val="0"/>
                <w:color w:val="6C6463"/>
              </w:rPr>
              <w:t>P</w:t>
            </w:r>
            <w:r w:rsidRPr="000F0757">
              <w:rPr>
                <w:rFonts w:ascii="Gill Sans" w:eastAsia="Gill Sans" w:hAnsi="Gill Sans" w:cs="Gill Sans"/>
                <w:b w:val="0"/>
                <w:color w:val="6C6463"/>
              </w:rPr>
              <w:t xml:space="preserve"> para minimizar el consumo de bolsas plásticas</w:t>
            </w:r>
            <w:r>
              <w:rPr>
                <w:rFonts w:ascii="Gill Sans" w:eastAsia="Gill Sans" w:hAnsi="Gill Sans" w:cs="Gill Sans"/>
                <w:color w:val="6C6463"/>
              </w:rPr>
              <w:t xml:space="preserve">, </w:t>
            </w:r>
            <w:r>
              <w:rPr>
                <w:rFonts w:ascii="Gill Sans" w:eastAsia="Gill Sans" w:hAnsi="Gill Sans" w:cs="Gill Sans"/>
                <w:b w:val="0"/>
                <w:color w:val="6C6463"/>
              </w:rPr>
              <w:t xml:space="preserve">planteando soluciones a corto plazo para minimizar la generación de los Residuos Sólidos. </w:t>
            </w:r>
          </w:p>
          <w:p w14:paraId="37EC57D8" w14:textId="00F2D08A" w:rsidR="00C133F4" w:rsidRDefault="00C133F4" w:rsidP="000F0757">
            <w:pPr>
              <w:pStyle w:val="Prrafodelista"/>
              <w:ind w:left="1440"/>
              <w:jc w:val="both"/>
              <w:rPr>
                <w:rFonts w:ascii="Gill Sans" w:eastAsia="Gill Sans" w:hAnsi="Gill Sans" w:cs="Gill Sans"/>
                <w:color w:val="6C6463"/>
              </w:rPr>
            </w:pPr>
          </w:p>
          <w:p w14:paraId="7E36F427" w14:textId="0CFBE4FF" w:rsidR="00C133F4" w:rsidRDefault="00C133F4" w:rsidP="000F0757">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Como ejemplos de cada Unidad Productiva se dieron los siguientes: </w:t>
            </w:r>
          </w:p>
          <w:p w14:paraId="368CAFE1" w14:textId="345AFA07" w:rsidR="00C133F4" w:rsidRDefault="00C133F4" w:rsidP="000F0757">
            <w:pPr>
              <w:pStyle w:val="Prrafodelista"/>
              <w:ind w:left="1440"/>
              <w:jc w:val="both"/>
              <w:rPr>
                <w:rFonts w:ascii="Gill Sans" w:eastAsia="Gill Sans" w:hAnsi="Gill Sans" w:cs="Gill Sans"/>
                <w:b w:val="0"/>
                <w:color w:val="6C6463"/>
              </w:rPr>
            </w:pPr>
          </w:p>
          <w:p w14:paraId="28E20F73" w14:textId="252112B7" w:rsidR="00497163" w:rsidRPr="00497163" w:rsidRDefault="00497163" w:rsidP="00497163">
            <w:pPr>
              <w:pStyle w:val="Prrafodelista"/>
              <w:numPr>
                <w:ilvl w:val="0"/>
                <w:numId w:val="7"/>
              </w:numPr>
              <w:ind w:left="1735" w:hanging="425"/>
              <w:jc w:val="both"/>
            </w:pPr>
            <w:r w:rsidRPr="00497163">
              <w:rPr>
                <w:rFonts w:ascii="Gill Sans" w:eastAsia="Gill Sans" w:hAnsi="Gill Sans" w:cs="Gill Sans"/>
                <w:color w:val="6C6463"/>
              </w:rPr>
              <w:t>AMAZONICO:</w:t>
            </w:r>
            <w:r>
              <w:rPr>
                <w:rFonts w:ascii="Gill Sans" w:eastAsia="Gill Sans" w:hAnsi="Gill Sans" w:cs="Gill Sans"/>
                <w:color w:val="6C6463"/>
              </w:rPr>
              <w:t xml:space="preserve"> </w:t>
            </w:r>
            <w:r>
              <w:rPr>
                <w:rFonts w:ascii="Gill Sans" w:eastAsia="Gill Sans" w:hAnsi="Gill Sans" w:cs="Gill Sans"/>
                <w:b w:val="0"/>
                <w:color w:val="6C6463"/>
              </w:rPr>
              <w:t xml:space="preserve">Minimizar el consumo de servilletas, con la finalidad reducir la compra y consumo de las mismas. </w:t>
            </w:r>
          </w:p>
          <w:p w14:paraId="03776508" w14:textId="7C1D6D93" w:rsidR="00497163" w:rsidRPr="00497163" w:rsidRDefault="00497163" w:rsidP="00497163">
            <w:pPr>
              <w:pStyle w:val="Prrafodelista"/>
              <w:numPr>
                <w:ilvl w:val="0"/>
                <w:numId w:val="7"/>
              </w:numPr>
              <w:ind w:left="1735" w:hanging="425"/>
            </w:pPr>
            <w:r w:rsidRPr="00497163">
              <w:rPr>
                <w:rFonts w:ascii="Gill Sans" w:eastAsia="Gill Sans" w:hAnsi="Gill Sans" w:cs="Gill Sans"/>
                <w:color w:val="6C6463"/>
              </w:rPr>
              <w:t>UMARI:</w:t>
            </w:r>
            <w:r>
              <w:rPr>
                <w:rFonts w:ascii="Gill Sans" w:eastAsia="Gill Sans" w:hAnsi="Gill Sans" w:cs="Gill Sans"/>
                <w:color w:val="6C6463"/>
              </w:rPr>
              <w:t xml:space="preserve"> </w:t>
            </w:r>
            <w:r>
              <w:rPr>
                <w:rFonts w:ascii="Gill Sans" w:eastAsia="Gill Sans" w:hAnsi="Gill Sans" w:cs="Gill Sans"/>
                <w:b w:val="0"/>
                <w:color w:val="6C6463"/>
              </w:rPr>
              <w:t xml:space="preserve">Los empaques deben ser amigables con el medio ambiente, con la finalidad de reducir la compra de bolsa plástica dando cumplimiento a la Resolución 2184 de 2019. </w:t>
            </w:r>
          </w:p>
          <w:p w14:paraId="166B8481" w14:textId="076DDC03" w:rsidR="00497163" w:rsidRPr="00497163" w:rsidRDefault="00497163" w:rsidP="00497163">
            <w:pPr>
              <w:pStyle w:val="Prrafodelista"/>
              <w:numPr>
                <w:ilvl w:val="0"/>
                <w:numId w:val="7"/>
              </w:numPr>
              <w:ind w:left="1735" w:hanging="425"/>
              <w:jc w:val="both"/>
            </w:pPr>
            <w:r w:rsidRPr="00497163">
              <w:rPr>
                <w:rFonts w:ascii="Gill Sans" w:eastAsia="Gill Sans" w:hAnsi="Gill Sans" w:cs="Gill Sans"/>
                <w:color w:val="6C6463"/>
              </w:rPr>
              <w:t>MUMI</w:t>
            </w:r>
            <w:r>
              <w:rPr>
                <w:rFonts w:ascii="Gill Sans" w:eastAsia="Gill Sans" w:hAnsi="Gill Sans" w:cs="Gill Sans"/>
                <w:color w:val="6C6463"/>
              </w:rPr>
              <w:t xml:space="preserve">: </w:t>
            </w:r>
            <w:r>
              <w:rPr>
                <w:rFonts w:ascii="Gill Sans" w:eastAsia="Gill Sans" w:hAnsi="Gill Sans" w:cs="Gill Sans"/>
                <w:b w:val="0"/>
                <w:color w:val="6C6463"/>
              </w:rPr>
              <w:t xml:space="preserve">Los empaques deben cumplir ciertas características para que se pueda conservar el alimento a ofertar, sin embargo, se propuso la idea de que los empaques lleven algún mensaje haciendo alusión a la correcta disposición del residuo sólido o promover el </w:t>
            </w:r>
            <w:proofErr w:type="spellStart"/>
            <w:r>
              <w:rPr>
                <w:rFonts w:ascii="Gill Sans" w:eastAsia="Gill Sans" w:hAnsi="Gill Sans" w:cs="Gill Sans"/>
                <w:b w:val="0"/>
                <w:color w:val="6C6463"/>
              </w:rPr>
              <w:t>reuso</w:t>
            </w:r>
            <w:proofErr w:type="spellEnd"/>
            <w:r>
              <w:rPr>
                <w:rFonts w:ascii="Gill Sans" w:eastAsia="Gill Sans" w:hAnsi="Gill Sans" w:cs="Gill Sans"/>
                <w:b w:val="0"/>
                <w:color w:val="6C6463"/>
              </w:rPr>
              <w:t xml:space="preserve"> del empaque del producto para darle una vida útil más larga.</w:t>
            </w:r>
          </w:p>
          <w:p w14:paraId="35C6FCDD" w14:textId="6D21C1B2" w:rsidR="00497163" w:rsidRPr="00497163" w:rsidRDefault="00497163" w:rsidP="00497163">
            <w:pPr>
              <w:pStyle w:val="Prrafodelista"/>
              <w:numPr>
                <w:ilvl w:val="0"/>
                <w:numId w:val="7"/>
              </w:numPr>
              <w:ind w:left="1735" w:hanging="425"/>
            </w:pPr>
            <w:r w:rsidRPr="00497163">
              <w:rPr>
                <w:rFonts w:ascii="Gill Sans" w:eastAsia="Gill Sans" w:hAnsi="Gill Sans" w:cs="Gill Sans"/>
                <w:color w:val="6C6463"/>
              </w:rPr>
              <w:t>KATALA</w:t>
            </w:r>
            <w:r>
              <w:rPr>
                <w:rFonts w:ascii="Gill Sans" w:eastAsia="Gill Sans" w:hAnsi="Gill Sans" w:cs="Gill Sans"/>
                <w:color w:val="6C6463"/>
              </w:rPr>
              <w:t xml:space="preserve">: </w:t>
            </w:r>
            <w:r>
              <w:rPr>
                <w:rFonts w:ascii="Gill Sans" w:eastAsia="Gill Sans" w:hAnsi="Gill Sans" w:cs="Gill Sans"/>
                <w:b w:val="0"/>
                <w:color w:val="6C6463"/>
              </w:rPr>
              <w:t xml:space="preserve">Se debe buscar la manera de minimizar el consumo de la bolsa plástica para la distribución de los jabones. </w:t>
            </w:r>
          </w:p>
          <w:p w14:paraId="2136B516" w14:textId="77777777" w:rsidR="00497163" w:rsidRDefault="00497163" w:rsidP="000F0757">
            <w:pPr>
              <w:pStyle w:val="Prrafodelista"/>
              <w:ind w:left="1440"/>
              <w:jc w:val="both"/>
              <w:rPr>
                <w:rFonts w:ascii="Gill Sans" w:eastAsia="Gill Sans" w:hAnsi="Gill Sans" w:cs="Gill Sans"/>
                <w:color w:val="6C6463"/>
              </w:rPr>
            </w:pPr>
          </w:p>
          <w:p w14:paraId="2311A36B" w14:textId="77777777" w:rsidR="00C133F4" w:rsidRPr="000F0757" w:rsidRDefault="00C133F4" w:rsidP="000F0757">
            <w:pPr>
              <w:pStyle w:val="Prrafodelista"/>
              <w:ind w:left="1440"/>
              <w:jc w:val="both"/>
              <w:rPr>
                <w:rFonts w:ascii="Gill Sans" w:eastAsia="Gill Sans" w:hAnsi="Gill Sans" w:cs="Gill Sans"/>
                <w:b w:val="0"/>
                <w:color w:val="6C6463"/>
              </w:rPr>
            </w:pPr>
          </w:p>
          <w:p w14:paraId="36CC4539" w14:textId="0DAF0295" w:rsidR="00A705B8" w:rsidRPr="000F0757" w:rsidRDefault="00A705B8" w:rsidP="00A705B8">
            <w:pPr>
              <w:pStyle w:val="Prrafodelista"/>
              <w:numPr>
                <w:ilvl w:val="0"/>
                <w:numId w:val="1"/>
              </w:numPr>
              <w:jc w:val="both"/>
              <w:rPr>
                <w:rFonts w:ascii="Gill Sans" w:eastAsia="Gill Sans" w:hAnsi="Gill Sans" w:cs="Gill Sans"/>
                <w:color w:val="6C6463"/>
              </w:rPr>
            </w:pPr>
            <w:r w:rsidRPr="000F0757">
              <w:rPr>
                <w:rFonts w:ascii="Gill Sans" w:eastAsia="Gill Sans" w:hAnsi="Gill Sans" w:cs="Gill Sans"/>
                <w:color w:val="6C6463"/>
              </w:rPr>
              <w:lastRenderedPageBreak/>
              <w:t>Las 3R</w:t>
            </w:r>
          </w:p>
          <w:p w14:paraId="0E02CDF9" w14:textId="162B1D64" w:rsidR="000F0757" w:rsidRDefault="000F0757" w:rsidP="000F0757">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Se da claridad </w:t>
            </w:r>
            <w:r w:rsidR="00497163">
              <w:rPr>
                <w:rFonts w:ascii="Gill Sans" w:eastAsia="Gill Sans" w:hAnsi="Gill Sans" w:cs="Gill Sans"/>
                <w:b w:val="0"/>
                <w:color w:val="6C6463"/>
              </w:rPr>
              <w:t>a los conceptos de Reciclar, Reducir y Reutilizar por medio de ejemplos comunes, que se pueden aplicar tanto en la casa, como en cada emprendimiento, para el ejemplo se tomó como referencia una botella de plástico.</w:t>
            </w:r>
          </w:p>
          <w:p w14:paraId="03E9365A" w14:textId="24D6C688" w:rsidR="00497163" w:rsidRDefault="00497163" w:rsidP="000F0757">
            <w:pPr>
              <w:pStyle w:val="Prrafodelista"/>
              <w:ind w:left="1440"/>
              <w:jc w:val="both"/>
              <w:rPr>
                <w:rFonts w:ascii="Gill Sans" w:eastAsia="Gill Sans" w:hAnsi="Gill Sans" w:cs="Gill Sans"/>
                <w:b w:val="0"/>
                <w:color w:val="6C6463"/>
              </w:rPr>
            </w:pPr>
          </w:p>
          <w:p w14:paraId="5E8B1858" w14:textId="368C47E6" w:rsidR="00497163" w:rsidRDefault="00497163" w:rsidP="00497163">
            <w:pPr>
              <w:pStyle w:val="Prrafodelista"/>
              <w:numPr>
                <w:ilvl w:val="0"/>
                <w:numId w:val="8"/>
              </w:numPr>
              <w:jc w:val="both"/>
              <w:rPr>
                <w:rFonts w:ascii="Gill Sans" w:eastAsia="Gill Sans" w:hAnsi="Gill Sans" w:cs="Gill Sans"/>
                <w:color w:val="6C6463"/>
              </w:rPr>
            </w:pPr>
            <w:r>
              <w:rPr>
                <w:rFonts w:ascii="Gill Sans" w:eastAsia="Gill Sans" w:hAnsi="Gill Sans" w:cs="Gill Sans"/>
                <w:color w:val="6C6463"/>
              </w:rPr>
              <w:t xml:space="preserve">Reciclar:  </w:t>
            </w:r>
            <w:r>
              <w:rPr>
                <w:rFonts w:ascii="Gill Sans" w:eastAsia="Gill Sans" w:hAnsi="Gill Sans" w:cs="Gill Sans"/>
                <w:b w:val="0"/>
                <w:color w:val="6C6463"/>
              </w:rPr>
              <w:t>Se justificó que para que se genere un reciclaje debe existir un proceso de transformación</w:t>
            </w:r>
            <w:r w:rsidR="00767205">
              <w:rPr>
                <w:rFonts w:ascii="Gill Sans" w:eastAsia="Gill Sans" w:hAnsi="Gill Sans" w:cs="Gill Sans"/>
                <w:b w:val="0"/>
                <w:color w:val="6C6463"/>
              </w:rPr>
              <w:t xml:space="preserve">, donde nuestra materia prima se transforma en un material de construcción como los ladrillos de plástico. </w:t>
            </w:r>
          </w:p>
          <w:p w14:paraId="356C1A17" w14:textId="156ECBEC" w:rsidR="00497163" w:rsidRDefault="00497163" w:rsidP="00497163">
            <w:pPr>
              <w:pStyle w:val="Prrafodelista"/>
              <w:numPr>
                <w:ilvl w:val="0"/>
                <w:numId w:val="8"/>
              </w:numPr>
              <w:jc w:val="both"/>
              <w:rPr>
                <w:rFonts w:ascii="Gill Sans" w:eastAsia="Gill Sans" w:hAnsi="Gill Sans" w:cs="Gill Sans"/>
                <w:color w:val="6C6463"/>
              </w:rPr>
            </w:pPr>
            <w:r>
              <w:rPr>
                <w:rFonts w:ascii="Gill Sans" w:eastAsia="Gill Sans" w:hAnsi="Gill Sans" w:cs="Gill Sans"/>
                <w:color w:val="6C6463"/>
              </w:rPr>
              <w:t>Re</w:t>
            </w:r>
            <w:r w:rsidR="00767205">
              <w:rPr>
                <w:rFonts w:ascii="Gill Sans" w:eastAsia="Gill Sans" w:hAnsi="Gill Sans" w:cs="Gill Sans"/>
                <w:color w:val="6C6463"/>
              </w:rPr>
              <w:t>utilizar</w:t>
            </w:r>
            <w:r>
              <w:rPr>
                <w:rFonts w:ascii="Gill Sans" w:eastAsia="Gill Sans" w:hAnsi="Gill Sans" w:cs="Gill Sans"/>
                <w:color w:val="6C6463"/>
              </w:rPr>
              <w:t xml:space="preserve">: </w:t>
            </w:r>
            <w:r w:rsidR="00767205">
              <w:rPr>
                <w:rFonts w:ascii="Gill Sans" w:eastAsia="Gill Sans" w:hAnsi="Gill Sans" w:cs="Gill Sans"/>
                <w:b w:val="0"/>
                <w:color w:val="6C6463"/>
              </w:rPr>
              <w:t xml:space="preserve">La Materia prima tomada como ejemplo puede ser usada, como un aspersor para riego de agua en un jardín. </w:t>
            </w:r>
          </w:p>
          <w:p w14:paraId="546C50CC" w14:textId="46C4EDFB" w:rsidR="00767205" w:rsidRDefault="00767205" w:rsidP="00497163">
            <w:pPr>
              <w:pStyle w:val="Prrafodelista"/>
              <w:numPr>
                <w:ilvl w:val="0"/>
                <w:numId w:val="8"/>
              </w:numPr>
              <w:jc w:val="both"/>
              <w:rPr>
                <w:rFonts w:ascii="Gill Sans" w:eastAsia="Gill Sans" w:hAnsi="Gill Sans" w:cs="Gill Sans"/>
                <w:color w:val="6C6463"/>
              </w:rPr>
            </w:pPr>
            <w:r>
              <w:rPr>
                <w:rFonts w:ascii="Gill Sans" w:eastAsia="Gill Sans" w:hAnsi="Gill Sans" w:cs="Gill Sans"/>
                <w:color w:val="6C6463"/>
              </w:rPr>
              <w:t xml:space="preserve">Reducir: </w:t>
            </w:r>
            <w:r>
              <w:rPr>
                <w:rFonts w:ascii="Gill Sans" w:eastAsia="Gill Sans" w:hAnsi="Gill Sans" w:cs="Gill Sans"/>
                <w:b w:val="0"/>
                <w:color w:val="6C6463"/>
              </w:rPr>
              <w:t>No generar más este producto, o minimizar el consumo y compra de los alimentos que vengan en botellas de plástico.</w:t>
            </w:r>
          </w:p>
          <w:p w14:paraId="0BEA9F16" w14:textId="77777777" w:rsidR="00767205" w:rsidRDefault="00767205" w:rsidP="00767205">
            <w:pPr>
              <w:pStyle w:val="Prrafodelista"/>
              <w:ind w:left="2160"/>
              <w:jc w:val="both"/>
              <w:rPr>
                <w:rFonts w:ascii="Gill Sans" w:eastAsia="Gill Sans" w:hAnsi="Gill Sans" w:cs="Gill Sans"/>
                <w:color w:val="6C6463"/>
              </w:rPr>
            </w:pPr>
          </w:p>
          <w:p w14:paraId="76CE9B3C" w14:textId="6FB87D7E" w:rsidR="00A705B8" w:rsidRPr="00B16BB4" w:rsidRDefault="00A705B8" w:rsidP="00B16BB4">
            <w:pPr>
              <w:pStyle w:val="Prrafodelista"/>
              <w:numPr>
                <w:ilvl w:val="0"/>
                <w:numId w:val="1"/>
              </w:numPr>
              <w:jc w:val="both"/>
              <w:rPr>
                <w:rFonts w:ascii="Gill Sans" w:eastAsia="Gill Sans" w:hAnsi="Gill Sans" w:cs="Gill Sans"/>
                <w:color w:val="6C6463"/>
              </w:rPr>
            </w:pPr>
            <w:r w:rsidRPr="00B16BB4">
              <w:rPr>
                <w:rFonts w:ascii="Gill Sans" w:eastAsia="Gill Sans" w:hAnsi="Gill Sans" w:cs="Gill Sans"/>
                <w:color w:val="6C6463"/>
              </w:rPr>
              <w:t>Durabilidad en el Medio Ambiente de algunos residuos</w:t>
            </w:r>
          </w:p>
          <w:p w14:paraId="13B32C55" w14:textId="1EEEB472" w:rsidR="00B16BB4" w:rsidRPr="00B16BB4" w:rsidRDefault="00767205" w:rsidP="00B16BB4">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S</w:t>
            </w:r>
            <w:r w:rsidR="00B16BB4">
              <w:rPr>
                <w:rFonts w:ascii="Gill Sans" w:eastAsia="Gill Sans" w:hAnsi="Gill Sans" w:cs="Gill Sans"/>
                <w:b w:val="0"/>
                <w:color w:val="6C6463"/>
              </w:rPr>
              <w:t>e invito a cada una de las integrantes de la U</w:t>
            </w:r>
            <w:r>
              <w:rPr>
                <w:rFonts w:ascii="Gill Sans" w:eastAsia="Gill Sans" w:hAnsi="Gill Sans" w:cs="Gill Sans"/>
                <w:b w:val="0"/>
                <w:color w:val="6C6463"/>
              </w:rPr>
              <w:t>P</w:t>
            </w:r>
            <w:r w:rsidR="00B16BB4">
              <w:rPr>
                <w:rFonts w:ascii="Gill Sans" w:eastAsia="Gill Sans" w:hAnsi="Gill Sans" w:cs="Gill Sans"/>
                <w:b w:val="0"/>
                <w:color w:val="6C6463"/>
              </w:rPr>
              <w:t xml:space="preserve"> a analizar y argumentar la diapositiva que </w:t>
            </w:r>
            <w:proofErr w:type="spellStart"/>
            <w:r w:rsidR="00B16BB4">
              <w:rPr>
                <w:rFonts w:ascii="Gill Sans" w:eastAsia="Gill Sans" w:hAnsi="Gill Sans" w:cs="Gill Sans"/>
                <w:b w:val="0"/>
                <w:color w:val="6C6463"/>
              </w:rPr>
              <w:t>iliustraba</w:t>
            </w:r>
            <w:proofErr w:type="spellEnd"/>
            <w:r w:rsidR="00B16BB4">
              <w:rPr>
                <w:rFonts w:ascii="Gill Sans" w:eastAsia="Gill Sans" w:hAnsi="Gill Sans" w:cs="Gill Sans"/>
                <w:b w:val="0"/>
                <w:color w:val="6C6463"/>
              </w:rPr>
              <w:t xml:space="preserve"> de manera detallada cual es la durabilidad de algunos residuos ordinarios en el entorno, para generar concientización sobre la correcta disposición de los residuos sólidos. </w:t>
            </w:r>
          </w:p>
          <w:p w14:paraId="5C42A10F" w14:textId="6E754A83" w:rsidR="00A705B8" w:rsidRPr="00B16BB4" w:rsidRDefault="00A705B8" w:rsidP="00A705B8">
            <w:pPr>
              <w:pStyle w:val="Prrafodelista"/>
              <w:numPr>
                <w:ilvl w:val="0"/>
                <w:numId w:val="1"/>
              </w:numPr>
              <w:jc w:val="both"/>
              <w:rPr>
                <w:rFonts w:ascii="Gill Sans" w:eastAsia="Gill Sans" w:hAnsi="Gill Sans" w:cs="Gill Sans"/>
                <w:color w:val="6C6463"/>
              </w:rPr>
            </w:pPr>
            <w:r w:rsidRPr="00B16BB4">
              <w:rPr>
                <w:rFonts w:ascii="Gill Sans" w:eastAsia="Gill Sans" w:hAnsi="Gill Sans" w:cs="Gill Sans"/>
                <w:color w:val="6C6463"/>
              </w:rPr>
              <w:t>Modelo de Economía circular</w:t>
            </w:r>
          </w:p>
          <w:p w14:paraId="24B86706" w14:textId="7253FD90" w:rsidR="00B16BB4" w:rsidRPr="00B16BB4" w:rsidRDefault="00B16BB4" w:rsidP="00B16BB4">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 xml:space="preserve">Tomando como base un modelo circular del Valle de Aburrá, se solicitó que entre todas realizaran </w:t>
            </w:r>
            <w:r w:rsidR="00AF7736">
              <w:rPr>
                <w:rFonts w:ascii="Gill Sans" w:eastAsia="Gill Sans" w:hAnsi="Gill Sans" w:cs="Gill Sans"/>
                <w:b w:val="0"/>
                <w:color w:val="6C6463"/>
              </w:rPr>
              <w:t xml:space="preserve">un modelo circular </w:t>
            </w:r>
            <w:r w:rsidR="00767205">
              <w:rPr>
                <w:rFonts w:ascii="Gill Sans" w:eastAsia="Gill Sans" w:hAnsi="Gill Sans" w:cs="Gill Sans"/>
                <w:b w:val="0"/>
                <w:color w:val="6C6463"/>
              </w:rPr>
              <w:t>para cada</w:t>
            </w:r>
            <w:r w:rsidR="00AF7736">
              <w:rPr>
                <w:rFonts w:ascii="Gill Sans" w:eastAsia="Gill Sans" w:hAnsi="Gill Sans" w:cs="Gill Sans"/>
                <w:b w:val="0"/>
                <w:color w:val="6C6463"/>
              </w:rPr>
              <w:t xml:space="preserve"> U</w:t>
            </w:r>
            <w:r w:rsidR="00767205">
              <w:rPr>
                <w:rFonts w:ascii="Gill Sans" w:eastAsia="Gill Sans" w:hAnsi="Gill Sans" w:cs="Gill Sans"/>
                <w:b w:val="0"/>
                <w:color w:val="6C6463"/>
              </w:rPr>
              <w:t>P</w:t>
            </w:r>
            <w:r>
              <w:rPr>
                <w:rFonts w:ascii="Gill Sans" w:eastAsia="Gill Sans" w:hAnsi="Gill Sans" w:cs="Gill Sans"/>
                <w:b w:val="0"/>
                <w:color w:val="6C6463"/>
              </w:rPr>
              <w:t xml:space="preserve">, con la finalidad </w:t>
            </w:r>
            <w:r w:rsidR="00AF7736">
              <w:rPr>
                <w:rFonts w:ascii="Gill Sans" w:eastAsia="Gill Sans" w:hAnsi="Gill Sans" w:cs="Gill Sans"/>
                <w:b w:val="0"/>
                <w:color w:val="6C6463"/>
              </w:rPr>
              <w:t xml:space="preserve">de generar conciencia de </w:t>
            </w:r>
            <w:proofErr w:type="spellStart"/>
            <w:r w:rsidR="00AF7736">
              <w:rPr>
                <w:rFonts w:ascii="Gill Sans" w:eastAsia="Gill Sans" w:hAnsi="Gill Sans" w:cs="Gill Sans"/>
                <w:b w:val="0"/>
                <w:color w:val="6C6463"/>
              </w:rPr>
              <w:t>como</w:t>
            </w:r>
            <w:proofErr w:type="spellEnd"/>
            <w:r w:rsidR="00AF7736">
              <w:rPr>
                <w:rFonts w:ascii="Gill Sans" w:eastAsia="Gill Sans" w:hAnsi="Gill Sans" w:cs="Gill Sans"/>
                <w:b w:val="0"/>
                <w:color w:val="6C6463"/>
              </w:rPr>
              <w:t xml:space="preserve"> debe ser un proceso de reducción y minimización de los residuos sólidos, aprovechando al máximo los insumos que hacen parte de la cadena productiva.  </w:t>
            </w:r>
          </w:p>
          <w:p w14:paraId="097F6957" w14:textId="0FDD5F9C" w:rsidR="00A705B8" w:rsidRPr="00AF7736" w:rsidRDefault="00A705B8" w:rsidP="00A705B8">
            <w:pPr>
              <w:pStyle w:val="Prrafodelista"/>
              <w:numPr>
                <w:ilvl w:val="0"/>
                <w:numId w:val="1"/>
              </w:numPr>
              <w:jc w:val="both"/>
              <w:rPr>
                <w:rFonts w:ascii="Gill Sans" w:eastAsia="Gill Sans" w:hAnsi="Gill Sans" w:cs="Gill Sans"/>
                <w:color w:val="6C6463"/>
              </w:rPr>
            </w:pPr>
            <w:r w:rsidRPr="00AF7736">
              <w:rPr>
                <w:rFonts w:ascii="Gill Sans" w:eastAsia="Gill Sans" w:hAnsi="Gill Sans" w:cs="Gill Sans"/>
                <w:color w:val="6C6463"/>
              </w:rPr>
              <w:t>Ruta de los Residuos Sólidos</w:t>
            </w:r>
          </w:p>
          <w:p w14:paraId="3AA9A3E3" w14:textId="1560A853" w:rsidR="00AF7736" w:rsidRPr="00AF7736" w:rsidRDefault="00AF7736" w:rsidP="00AF7736">
            <w:pPr>
              <w:pStyle w:val="Prrafodelista"/>
              <w:ind w:left="1440"/>
              <w:jc w:val="both"/>
              <w:rPr>
                <w:rFonts w:ascii="Gill Sans" w:eastAsia="Gill Sans" w:hAnsi="Gill Sans" w:cs="Gill Sans"/>
                <w:b w:val="0"/>
                <w:color w:val="6C6463"/>
              </w:rPr>
            </w:pPr>
            <w:r>
              <w:rPr>
                <w:rFonts w:ascii="Gill Sans" w:eastAsia="Gill Sans" w:hAnsi="Gill Sans" w:cs="Gill Sans"/>
                <w:b w:val="0"/>
                <w:color w:val="6C6463"/>
              </w:rPr>
              <w:t>Con un diagrama de flujo se compararon los dos tipos de modelos que se generan y presentan en la actualidad, considerando un modelo lineal y otro circular</w:t>
            </w:r>
            <w:r w:rsidR="00767205">
              <w:rPr>
                <w:rFonts w:ascii="Gill Sans" w:eastAsia="Gill Sans" w:hAnsi="Gill Sans" w:cs="Gill Sans"/>
                <w:b w:val="0"/>
                <w:color w:val="6C6463"/>
              </w:rPr>
              <w:t xml:space="preserve">, dando claridad que los modelos lineales son los que deben descartarse en cada UP por su falta de compromiso con el medio ambiente, pues, en estos modelos no se contempla el reúso de ningún material y todo residuo generado es descartado como basura y cumple ya su función dentro de la cadena productiva. </w:t>
            </w:r>
          </w:p>
          <w:p w14:paraId="4DC58E86" w14:textId="4C8701FC" w:rsidR="00A705B8" w:rsidRPr="00AF7736" w:rsidRDefault="00A705B8" w:rsidP="00A705B8">
            <w:pPr>
              <w:pStyle w:val="Prrafodelista"/>
              <w:numPr>
                <w:ilvl w:val="0"/>
                <w:numId w:val="1"/>
              </w:numPr>
              <w:jc w:val="both"/>
              <w:rPr>
                <w:rFonts w:ascii="Gill Sans" w:eastAsia="Gill Sans" w:hAnsi="Gill Sans" w:cs="Gill Sans"/>
                <w:color w:val="6C6463"/>
              </w:rPr>
            </w:pPr>
            <w:r w:rsidRPr="00AF7736">
              <w:rPr>
                <w:rFonts w:ascii="Gill Sans" w:eastAsia="Gill Sans" w:hAnsi="Gill Sans" w:cs="Gill Sans"/>
                <w:color w:val="6C6463"/>
              </w:rPr>
              <w:t xml:space="preserve">Buenas Prácticas </w:t>
            </w:r>
          </w:p>
          <w:p w14:paraId="7263F2BE" w14:textId="18ECEDB1" w:rsidR="00AF7736" w:rsidRDefault="00AF7736" w:rsidP="00AF7736">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Como conclusión, se </w:t>
            </w:r>
            <w:proofErr w:type="spellStart"/>
            <w:r>
              <w:rPr>
                <w:rFonts w:ascii="Gill Sans" w:eastAsia="Gill Sans" w:hAnsi="Gill Sans" w:cs="Gill Sans"/>
                <w:b w:val="0"/>
                <w:color w:val="6C6463"/>
              </w:rPr>
              <w:t>pregunto</w:t>
            </w:r>
            <w:proofErr w:type="spellEnd"/>
            <w:r>
              <w:rPr>
                <w:rFonts w:ascii="Gill Sans" w:eastAsia="Gill Sans" w:hAnsi="Gill Sans" w:cs="Gill Sans"/>
                <w:b w:val="0"/>
                <w:color w:val="6C6463"/>
              </w:rPr>
              <w:t xml:space="preserve"> a cada una de las integrantes de la Asociación que argumentaran las Buenas Prácticas que se podrían implementar en la U</w:t>
            </w:r>
            <w:r w:rsidR="00767205">
              <w:rPr>
                <w:rFonts w:ascii="Gill Sans" w:eastAsia="Gill Sans" w:hAnsi="Gill Sans" w:cs="Gill Sans"/>
                <w:b w:val="0"/>
                <w:color w:val="6C6463"/>
              </w:rPr>
              <w:t>P</w:t>
            </w:r>
            <w:r>
              <w:rPr>
                <w:rFonts w:ascii="Gill Sans" w:eastAsia="Gill Sans" w:hAnsi="Gill Sans" w:cs="Gill Sans"/>
                <w:b w:val="0"/>
                <w:color w:val="6C6463"/>
              </w:rPr>
              <w:t xml:space="preserve">, siendo las más destacadas las siguientes: </w:t>
            </w:r>
          </w:p>
          <w:p w14:paraId="6C317C9A" w14:textId="418619C7" w:rsidR="00AF7736" w:rsidRDefault="00AF7736" w:rsidP="00AF7736">
            <w:pPr>
              <w:pStyle w:val="Prrafodelista"/>
              <w:ind w:left="1440"/>
              <w:jc w:val="both"/>
              <w:rPr>
                <w:rFonts w:ascii="Gill Sans" w:eastAsia="Gill Sans" w:hAnsi="Gill Sans" w:cs="Gill Sans"/>
                <w:color w:val="6C6463"/>
              </w:rPr>
            </w:pPr>
          </w:p>
          <w:p w14:paraId="5097CE9E" w14:textId="7FE68CC2" w:rsidR="00AF7736" w:rsidRPr="00AF7736" w:rsidRDefault="00AF7736" w:rsidP="00AF7736">
            <w:pPr>
              <w:pStyle w:val="Prrafodelista"/>
              <w:numPr>
                <w:ilvl w:val="0"/>
                <w:numId w:val="4"/>
              </w:numPr>
              <w:jc w:val="both"/>
              <w:rPr>
                <w:rFonts w:ascii="Gill Sans" w:eastAsia="Gill Sans" w:hAnsi="Gill Sans" w:cs="Gill Sans"/>
                <w:b w:val="0"/>
                <w:color w:val="6C6463"/>
              </w:rPr>
            </w:pPr>
            <w:r>
              <w:rPr>
                <w:rFonts w:ascii="Gill Sans" w:eastAsia="Gill Sans" w:hAnsi="Gill Sans" w:cs="Gill Sans"/>
                <w:b w:val="0"/>
                <w:color w:val="6C6463"/>
              </w:rPr>
              <w:t>Reingreso de la semilla a los proveedores</w:t>
            </w:r>
            <w:r w:rsidR="00767205">
              <w:rPr>
                <w:rFonts w:ascii="Gill Sans" w:eastAsia="Gill Sans" w:hAnsi="Gill Sans" w:cs="Gill Sans"/>
                <w:b w:val="0"/>
                <w:color w:val="6C6463"/>
              </w:rPr>
              <w:t xml:space="preserve"> como generación de compostaje o abono orgánico. </w:t>
            </w:r>
          </w:p>
          <w:p w14:paraId="24D1CDF3" w14:textId="5256BF88" w:rsidR="00AF7736" w:rsidRPr="00AF7736" w:rsidRDefault="00AF7736" w:rsidP="00AF7736">
            <w:pPr>
              <w:pStyle w:val="Prrafodelista"/>
              <w:numPr>
                <w:ilvl w:val="0"/>
                <w:numId w:val="4"/>
              </w:numPr>
              <w:jc w:val="both"/>
              <w:rPr>
                <w:rFonts w:ascii="Gill Sans" w:eastAsia="Gill Sans" w:hAnsi="Gill Sans" w:cs="Gill Sans"/>
                <w:b w:val="0"/>
                <w:color w:val="6C6463"/>
              </w:rPr>
            </w:pPr>
            <w:r>
              <w:rPr>
                <w:rFonts w:ascii="Gill Sans" w:eastAsia="Gill Sans" w:hAnsi="Gill Sans" w:cs="Gill Sans"/>
                <w:b w:val="0"/>
                <w:color w:val="6C6463"/>
              </w:rPr>
              <w:t>Compostaje Orgánico</w:t>
            </w:r>
          </w:p>
          <w:p w14:paraId="64FEB792" w14:textId="77777777" w:rsidR="00AF7736" w:rsidRPr="00AF7736" w:rsidRDefault="00AF7736" w:rsidP="00AF7736">
            <w:pPr>
              <w:jc w:val="both"/>
              <w:rPr>
                <w:rFonts w:ascii="Gill Sans" w:eastAsia="Gill Sans" w:hAnsi="Gill Sans" w:cs="Gill Sans"/>
                <w:color w:val="6C6463"/>
              </w:rPr>
            </w:pPr>
          </w:p>
          <w:p w14:paraId="5E035521" w14:textId="5721EC8F" w:rsidR="00A705B8" w:rsidRPr="00AF7736" w:rsidRDefault="00A705B8" w:rsidP="00A705B8">
            <w:pPr>
              <w:pStyle w:val="Prrafodelista"/>
              <w:numPr>
                <w:ilvl w:val="0"/>
                <w:numId w:val="1"/>
              </w:numPr>
              <w:jc w:val="both"/>
              <w:rPr>
                <w:rFonts w:ascii="Gill Sans" w:eastAsia="Gill Sans" w:hAnsi="Gill Sans" w:cs="Gill Sans"/>
                <w:color w:val="6C6463"/>
              </w:rPr>
            </w:pPr>
            <w:r w:rsidRPr="00AF7736">
              <w:rPr>
                <w:rFonts w:ascii="Gill Sans" w:eastAsia="Gill Sans" w:hAnsi="Gill Sans" w:cs="Gill Sans"/>
                <w:color w:val="6C6463"/>
              </w:rPr>
              <w:t>Evaluación de Impactos Ambientales de la mala disposición de los residuos</w:t>
            </w:r>
          </w:p>
          <w:p w14:paraId="4B7D06C9" w14:textId="036F4204" w:rsidR="00AF7736" w:rsidRDefault="00767205" w:rsidP="00AF7736">
            <w:pPr>
              <w:pStyle w:val="Prrafodelista"/>
              <w:ind w:left="1440"/>
              <w:jc w:val="both"/>
              <w:rPr>
                <w:rFonts w:ascii="Gill Sans" w:eastAsia="Gill Sans" w:hAnsi="Gill Sans" w:cs="Gill Sans"/>
                <w:color w:val="6C6463"/>
              </w:rPr>
            </w:pPr>
            <w:r>
              <w:rPr>
                <w:rFonts w:ascii="Gill Sans" w:eastAsia="Gill Sans" w:hAnsi="Gill Sans" w:cs="Gill Sans"/>
                <w:b w:val="0"/>
                <w:color w:val="6C6463"/>
              </w:rPr>
              <w:t>S</w:t>
            </w:r>
            <w:r w:rsidR="00AF7736">
              <w:rPr>
                <w:rFonts w:ascii="Gill Sans" w:eastAsia="Gill Sans" w:hAnsi="Gill Sans" w:cs="Gill Sans"/>
                <w:b w:val="0"/>
                <w:color w:val="6C6463"/>
              </w:rPr>
              <w:t xml:space="preserve">e realizó una actividad </w:t>
            </w:r>
            <w:r>
              <w:rPr>
                <w:rFonts w:ascii="Gill Sans" w:eastAsia="Gill Sans" w:hAnsi="Gill Sans" w:cs="Gill Sans"/>
                <w:b w:val="0"/>
                <w:color w:val="6C6463"/>
              </w:rPr>
              <w:t>de</w:t>
            </w:r>
            <w:r w:rsidR="00AF7736">
              <w:rPr>
                <w:rFonts w:ascii="Gill Sans" w:eastAsia="Gill Sans" w:hAnsi="Gill Sans" w:cs="Gill Sans"/>
                <w:b w:val="0"/>
                <w:color w:val="6C6463"/>
              </w:rPr>
              <w:t xml:space="preserve"> análisis e interpretación donde se plasmaron dos imágenes con una mala disposición de los residuos sólidos, la actividad </w:t>
            </w:r>
            <w:proofErr w:type="spellStart"/>
            <w:r w:rsidR="00AF7736">
              <w:rPr>
                <w:rFonts w:ascii="Gill Sans" w:eastAsia="Gill Sans" w:hAnsi="Gill Sans" w:cs="Gill Sans"/>
                <w:b w:val="0"/>
                <w:color w:val="6C6463"/>
              </w:rPr>
              <w:t>consistia</w:t>
            </w:r>
            <w:proofErr w:type="spellEnd"/>
            <w:r w:rsidR="00AF7736">
              <w:rPr>
                <w:rFonts w:ascii="Gill Sans" w:eastAsia="Gill Sans" w:hAnsi="Gill Sans" w:cs="Gill Sans"/>
                <w:b w:val="0"/>
                <w:color w:val="6C6463"/>
              </w:rPr>
              <w:t xml:space="preserve"> en definir impactos y como podría afectar lo que se ilustraba en el entorno</w:t>
            </w:r>
            <w:r>
              <w:rPr>
                <w:rFonts w:ascii="Gill Sans" w:eastAsia="Gill Sans" w:hAnsi="Gill Sans" w:cs="Gill Sans"/>
                <w:b w:val="0"/>
                <w:color w:val="6C6463"/>
              </w:rPr>
              <w:t xml:space="preserve">, entre los cuales se socializaron lo siguientes: </w:t>
            </w:r>
          </w:p>
          <w:p w14:paraId="5E444BA6" w14:textId="7D1701FB" w:rsidR="00767205" w:rsidRDefault="00767205" w:rsidP="00AF7736">
            <w:pPr>
              <w:pStyle w:val="Prrafodelista"/>
              <w:ind w:left="1440"/>
              <w:jc w:val="both"/>
              <w:rPr>
                <w:rFonts w:ascii="Gill Sans" w:eastAsia="Gill Sans" w:hAnsi="Gill Sans" w:cs="Gill Sans"/>
                <w:color w:val="6C6463"/>
              </w:rPr>
            </w:pPr>
          </w:p>
          <w:p w14:paraId="76B402DA" w14:textId="08CC4682" w:rsidR="00767205" w:rsidRPr="00767205" w:rsidRDefault="00767205"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t>Contaminación visual</w:t>
            </w:r>
          </w:p>
          <w:p w14:paraId="7C2CE5BA" w14:textId="448D37FF" w:rsidR="00767205" w:rsidRPr="00767205" w:rsidRDefault="00767205"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t xml:space="preserve">Contaminación del suelo por la descomposición de la Materia </w:t>
            </w:r>
            <w:proofErr w:type="spellStart"/>
            <w:r>
              <w:rPr>
                <w:rFonts w:ascii="Gill Sans" w:eastAsia="Gill Sans" w:hAnsi="Gill Sans" w:cs="Gill Sans"/>
                <w:b w:val="0"/>
                <w:color w:val="6C6463"/>
              </w:rPr>
              <w:t>Organica</w:t>
            </w:r>
            <w:proofErr w:type="spellEnd"/>
          </w:p>
          <w:p w14:paraId="78AA0FF8" w14:textId="7009451F" w:rsidR="00767205" w:rsidRPr="00767205" w:rsidRDefault="00767205"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t>Contaminación de los cuerpos de agua presentes en el ejemplo ilustrado</w:t>
            </w:r>
          </w:p>
          <w:p w14:paraId="2EADBA5D" w14:textId="388DD6AF" w:rsidR="00767205" w:rsidRPr="00767205" w:rsidRDefault="00767205"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t xml:space="preserve">Los recicladores de oficio pueden verse afectados por una mala disposición de los residuos sólidos, pues, se pueden presentar vidrios, agujas y </w:t>
            </w:r>
            <w:proofErr w:type="gramStart"/>
            <w:r>
              <w:rPr>
                <w:rFonts w:ascii="Gill Sans" w:eastAsia="Gill Sans" w:hAnsi="Gill Sans" w:cs="Gill Sans"/>
                <w:b w:val="0"/>
                <w:color w:val="6C6463"/>
              </w:rPr>
              <w:t>otros tipo</w:t>
            </w:r>
            <w:proofErr w:type="gramEnd"/>
            <w:r>
              <w:rPr>
                <w:rFonts w:ascii="Gill Sans" w:eastAsia="Gill Sans" w:hAnsi="Gill Sans" w:cs="Gill Sans"/>
                <w:b w:val="0"/>
                <w:color w:val="6C6463"/>
              </w:rPr>
              <w:t xml:space="preserve"> de residuos peligrosos.</w:t>
            </w:r>
          </w:p>
          <w:p w14:paraId="3471B970" w14:textId="5D2E42BE" w:rsidR="00767205" w:rsidRPr="00CB249E" w:rsidRDefault="00CB249E"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t xml:space="preserve">Propagación y generación de vectores </w:t>
            </w:r>
          </w:p>
          <w:p w14:paraId="52C350FC" w14:textId="28C3551E" w:rsidR="00CB249E" w:rsidRPr="00AF7736" w:rsidRDefault="00CB249E" w:rsidP="00767205">
            <w:pPr>
              <w:pStyle w:val="Prrafodelista"/>
              <w:numPr>
                <w:ilvl w:val="0"/>
                <w:numId w:val="9"/>
              </w:numPr>
              <w:jc w:val="both"/>
              <w:rPr>
                <w:rFonts w:ascii="Gill Sans" w:eastAsia="Gill Sans" w:hAnsi="Gill Sans" w:cs="Gill Sans"/>
                <w:b w:val="0"/>
                <w:color w:val="6C6463"/>
              </w:rPr>
            </w:pPr>
            <w:r>
              <w:rPr>
                <w:rFonts w:ascii="Gill Sans" w:eastAsia="Gill Sans" w:hAnsi="Gill Sans" w:cs="Gill Sans"/>
                <w:b w:val="0"/>
                <w:color w:val="6C6463"/>
              </w:rPr>
              <w:lastRenderedPageBreak/>
              <w:t>Malos olores</w:t>
            </w:r>
          </w:p>
          <w:p w14:paraId="0B6044B1" w14:textId="77777777" w:rsidR="00A705B8" w:rsidRPr="009B16CD" w:rsidRDefault="00A705B8" w:rsidP="00A705B8">
            <w:pPr>
              <w:pStyle w:val="Prrafodelista"/>
              <w:ind w:left="1440"/>
              <w:jc w:val="both"/>
              <w:rPr>
                <w:rFonts w:ascii="Gill Sans" w:eastAsia="Gill Sans" w:hAnsi="Gill Sans" w:cs="Gill Sans"/>
                <w:b w:val="0"/>
                <w:color w:val="6C6463"/>
              </w:rPr>
            </w:pPr>
          </w:p>
          <w:p w14:paraId="7FEA3BB8" w14:textId="4038D6EF" w:rsidR="00A705B8" w:rsidRDefault="000F6111" w:rsidP="000F6111">
            <w:pPr>
              <w:ind w:left="720"/>
              <w:jc w:val="both"/>
              <w:rPr>
                <w:rFonts w:ascii="Gill Sans" w:eastAsia="Gill Sans" w:hAnsi="Gill Sans" w:cs="Gill Sans"/>
                <w:color w:val="6C6463"/>
              </w:rPr>
            </w:pPr>
            <w:r w:rsidRPr="009B16CD">
              <w:rPr>
                <w:rFonts w:ascii="Gill Sans" w:eastAsia="Gill Sans" w:hAnsi="Gill Sans" w:cs="Gill Sans"/>
                <w:b w:val="0"/>
                <w:color w:val="6C6463"/>
              </w:rPr>
              <w:t>Finalizada la presentación, se realizó otra actividad práctica con la finalidad de evaluar los conceptos adquiridos, y, si a partir de estos persistían las dudas, darle claridad durante el test, asimismo, se contó con un tiempo máximos de 10 minutos para su diligenciamiento</w:t>
            </w:r>
            <w:r w:rsidR="006B7D65">
              <w:rPr>
                <w:rFonts w:ascii="Gill Sans" w:eastAsia="Gill Sans" w:hAnsi="Gill Sans" w:cs="Gill Sans"/>
                <w:b w:val="0"/>
                <w:color w:val="6C6463"/>
              </w:rPr>
              <w:t xml:space="preserve">, las preguntas que se realizaron en este cuestionario fueron las siguientes: </w:t>
            </w:r>
          </w:p>
          <w:p w14:paraId="5F9A74E0" w14:textId="43829E5A" w:rsidR="006B7D65" w:rsidRDefault="006B7D65" w:rsidP="000F6111">
            <w:pPr>
              <w:ind w:left="720"/>
              <w:jc w:val="both"/>
              <w:rPr>
                <w:rFonts w:ascii="Gill Sans" w:eastAsia="Gill Sans" w:hAnsi="Gill Sans" w:cs="Gill Sans"/>
                <w:color w:val="6C6463"/>
              </w:rPr>
            </w:pPr>
          </w:p>
          <w:p w14:paraId="0501A888" w14:textId="3B401422" w:rsidR="006B7D65" w:rsidRDefault="006B7D65" w:rsidP="006B7D65">
            <w:pPr>
              <w:pStyle w:val="Prrafodelista"/>
              <w:numPr>
                <w:ilvl w:val="0"/>
                <w:numId w:val="5"/>
              </w:numPr>
              <w:jc w:val="both"/>
              <w:rPr>
                <w:rFonts w:ascii="Gill Sans" w:eastAsia="Gill Sans" w:hAnsi="Gill Sans" w:cs="Gill Sans"/>
                <w:color w:val="6C6463"/>
              </w:rPr>
            </w:pPr>
            <w:r>
              <w:rPr>
                <w:rFonts w:ascii="Gill Sans" w:eastAsia="Gill Sans" w:hAnsi="Gill Sans" w:cs="Gill Sans"/>
                <w:b w:val="0"/>
                <w:color w:val="6C6463"/>
              </w:rPr>
              <w:t>Diferencia entre basura o desecho y residuo sólido</w:t>
            </w:r>
          </w:p>
          <w:p w14:paraId="24512E1A" w14:textId="2F33B2D0" w:rsidR="006B7D65" w:rsidRDefault="006B7D65" w:rsidP="006B7D65">
            <w:pPr>
              <w:pStyle w:val="Prrafodelista"/>
              <w:numPr>
                <w:ilvl w:val="0"/>
                <w:numId w:val="5"/>
              </w:numPr>
              <w:jc w:val="both"/>
              <w:rPr>
                <w:rFonts w:ascii="Gill Sans" w:eastAsia="Gill Sans" w:hAnsi="Gill Sans" w:cs="Gill Sans"/>
                <w:color w:val="6C6463"/>
              </w:rPr>
            </w:pPr>
            <w:r>
              <w:rPr>
                <w:rFonts w:ascii="Gill Sans" w:eastAsia="Gill Sans" w:hAnsi="Gill Sans" w:cs="Gill Sans"/>
                <w:b w:val="0"/>
                <w:color w:val="6C6463"/>
              </w:rPr>
              <w:t xml:space="preserve">Que normatividad establece los </w:t>
            </w:r>
            <w:proofErr w:type="spellStart"/>
            <w:r>
              <w:rPr>
                <w:rFonts w:ascii="Gill Sans" w:eastAsia="Gill Sans" w:hAnsi="Gill Sans" w:cs="Gill Sans"/>
                <w:b w:val="0"/>
                <w:color w:val="6C6463"/>
              </w:rPr>
              <w:t>codigos</w:t>
            </w:r>
            <w:proofErr w:type="spellEnd"/>
            <w:r>
              <w:rPr>
                <w:rFonts w:ascii="Gill Sans" w:eastAsia="Gill Sans" w:hAnsi="Gill Sans" w:cs="Gill Sans"/>
                <w:b w:val="0"/>
                <w:color w:val="6C6463"/>
              </w:rPr>
              <w:t xml:space="preserve"> de colores para la disposición de los residuos sólidos</w:t>
            </w:r>
          </w:p>
          <w:p w14:paraId="6D5F9E8A" w14:textId="45E597DB" w:rsidR="006B7D65" w:rsidRDefault="006B7D65" w:rsidP="006B7D65">
            <w:pPr>
              <w:pStyle w:val="Prrafodelista"/>
              <w:numPr>
                <w:ilvl w:val="0"/>
                <w:numId w:val="5"/>
              </w:numPr>
              <w:jc w:val="both"/>
              <w:rPr>
                <w:rFonts w:ascii="Gill Sans" w:eastAsia="Gill Sans" w:hAnsi="Gill Sans" w:cs="Gill Sans"/>
                <w:color w:val="6C6463"/>
              </w:rPr>
            </w:pPr>
            <w:r>
              <w:rPr>
                <w:rFonts w:ascii="Gill Sans" w:eastAsia="Gill Sans" w:hAnsi="Gill Sans" w:cs="Gill Sans"/>
                <w:b w:val="0"/>
                <w:color w:val="6C6463"/>
              </w:rPr>
              <w:t>Mencione los tipos de residuos No peligrosos que se presentaron en la capacitación</w:t>
            </w:r>
          </w:p>
          <w:p w14:paraId="13FF752B" w14:textId="135DDDBB" w:rsidR="006B7D65" w:rsidRDefault="006B7D65" w:rsidP="006B7D65">
            <w:pPr>
              <w:pStyle w:val="Prrafodelista"/>
              <w:numPr>
                <w:ilvl w:val="0"/>
                <w:numId w:val="5"/>
              </w:numPr>
              <w:jc w:val="both"/>
              <w:rPr>
                <w:rFonts w:ascii="Gill Sans" w:eastAsia="Gill Sans" w:hAnsi="Gill Sans" w:cs="Gill Sans"/>
                <w:color w:val="6C6463"/>
              </w:rPr>
            </w:pPr>
            <w:r>
              <w:rPr>
                <w:rFonts w:ascii="Gill Sans" w:eastAsia="Gill Sans" w:hAnsi="Gill Sans" w:cs="Gill Sans"/>
                <w:b w:val="0"/>
                <w:color w:val="6C6463"/>
              </w:rPr>
              <w:t>Según la Resolución que define la clasificación por colores de los residuos diligencie en la tabla el tipo de residuo y su separación</w:t>
            </w:r>
          </w:p>
          <w:p w14:paraId="130FFB85" w14:textId="1B33605F" w:rsidR="006B7D65" w:rsidRDefault="006B7D65" w:rsidP="006B7D65">
            <w:pPr>
              <w:pStyle w:val="Prrafodelista"/>
              <w:numPr>
                <w:ilvl w:val="0"/>
                <w:numId w:val="5"/>
              </w:numPr>
              <w:jc w:val="both"/>
              <w:rPr>
                <w:rFonts w:ascii="Gill Sans" w:eastAsia="Gill Sans" w:hAnsi="Gill Sans" w:cs="Gill Sans"/>
                <w:color w:val="6C6463"/>
              </w:rPr>
            </w:pPr>
            <w:r>
              <w:rPr>
                <w:rFonts w:ascii="Gill Sans" w:eastAsia="Gill Sans" w:hAnsi="Gill Sans" w:cs="Gill Sans"/>
                <w:b w:val="0"/>
                <w:color w:val="6C6463"/>
              </w:rPr>
              <w:t xml:space="preserve">De la anterior tabla escoja un residuo y explique </w:t>
            </w:r>
            <w:proofErr w:type="spellStart"/>
            <w:r>
              <w:rPr>
                <w:rFonts w:ascii="Gill Sans" w:eastAsia="Gill Sans" w:hAnsi="Gill Sans" w:cs="Gill Sans"/>
                <w:b w:val="0"/>
                <w:color w:val="6C6463"/>
              </w:rPr>
              <w:t>que</w:t>
            </w:r>
            <w:proofErr w:type="spellEnd"/>
            <w:r>
              <w:rPr>
                <w:rFonts w:ascii="Gill Sans" w:eastAsia="Gill Sans" w:hAnsi="Gill Sans" w:cs="Gill Sans"/>
                <w:b w:val="0"/>
                <w:color w:val="6C6463"/>
              </w:rPr>
              <w:t xml:space="preserve"> uso le podría dar dentro de la UT</w:t>
            </w:r>
          </w:p>
          <w:p w14:paraId="1D04D516" w14:textId="463CF275" w:rsidR="00767205" w:rsidRDefault="00767205" w:rsidP="00767205">
            <w:pPr>
              <w:jc w:val="both"/>
              <w:rPr>
                <w:rFonts w:ascii="Gill Sans" w:eastAsia="Gill Sans" w:hAnsi="Gill Sans" w:cs="Gill Sans"/>
                <w:b w:val="0"/>
                <w:color w:val="6C6463"/>
              </w:rPr>
            </w:pPr>
          </w:p>
          <w:p w14:paraId="283114CB" w14:textId="77777777" w:rsidR="00767205" w:rsidRDefault="00767205" w:rsidP="00767205">
            <w:pPr>
              <w:pStyle w:val="Prrafodelista"/>
              <w:numPr>
                <w:ilvl w:val="0"/>
                <w:numId w:val="1"/>
              </w:numPr>
              <w:jc w:val="both"/>
              <w:rPr>
                <w:rFonts w:ascii="Gill Sans" w:eastAsia="Gill Sans" w:hAnsi="Gill Sans" w:cs="Gill Sans"/>
                <w:b w:val="0"/>
                <w:color w:val="6C6463"/>
              </w:rPr>
            </w:pPr>
            <w:r>
              <w:rPr>
                <w:rFonts w:ascii="Gill Sans" w:eastAsia="Gill Sans" w:hAnsi="Gill Sans" w:cs="Gill Sans"/>
                <w:color w:val="6C6463"/>
              </w:rPr>
              <w:t xml:space="preserve">Espacio para </w:t>
            </w:r>
            <w:proofErr w:type="spellStart"/>
            <w:r>
              <w:rPr>
                <w:rFonts w:ascii="Gill Sans" w:eastAsia="Gill Sans" w:hAnsi="Gill Sans" w:cs="Gill Sans"/>
                <w:color w:val="6C6463"/>
              </w:rPr>
              <w:t>compatir</w:t>
            </w:r>
            <w:proofErr w:type="spellEnd"/>
            <w:r>
              <w:rPr>
                <w:rFonts w:ascii="Gill Sans" w:eastAsia="Gill Sans" w:hAnsi="Gill Sans" w:cs="Gill Sans"/>
                <w:color w:val="6C6463"/>
              </w:rPr>
              <w:t xml:space="preserve"> alimentos</w:t>
            </w:r>
          </w:p>
          <w:p w14:paraId="7DF76B89" w14:textId="77777777" w:rsidR="00767205" w:rsidRDefault="00767205" w:rsidP="00767205">
            <w:pPr>
              <w:pStyle w:val="Prrafodelista"/>
              <w:ind w:left="1440"/>
              <w:jc w:val="both"/>
              <w:rPr>
                <w:rFonts w:ascii="Gill Sans" w:eastAsia="Gill Sans" w:hAnsi="Gill Sans" w:cs="Gill Sans"/>
                <w:color w:val="6C6463"/>
              </w:rPr>
            </w:pPr>
            <w:r>
              <w:rPr>
                <w:rFonts w:ascii="Gill Sans" w:eastAsia="Gill Sans" w:hAnsi="Gill Sans" w:cs="Gill Sans"/>
                <w:b w:val="0"/>
                <w:color w:val="6C6463"/>
              </w:rPr>
              <w:t>Se realizó una pausa activa en la ejecución de la capacitación, donde se compartieron alimentos y se realizaron movimientos articulares.</w:t>
            </w:r>
          </w:p>
          <w:p w14:paraId="25E4167D" w14:textId="77777777" w:rsidR="00CB249E" w:rsidRDefault="00CB249E" w:rsidP="00767205">
            <w:pPr>
              <w:jc w:val="both"/>
              <w:rPr>
                <w:rFonts w:ascii="Gill Sans" w:eastAsia="Gill Sans" w:hAnsi="Gill Sans" w:cs="Gill Sans"/>
                <w:b w:val="0"/>
                <w:color w:val="6C6463"/>
              </w:rPr>
            </w:pPr>
          </w:p>
          <w:p w14:paraId="31D8E8C1" w14:textId="7B073D99" w:rsidR="00CB249E" w:rsidRDefault="00CB249E" w:rsidP="00CB249E">
            <w:pPr>
              <w:ind w:left="720"/>
              <w:jc w:val="both"/>
              <w:rPr>
                <w:rFonts w:ascii="Gill Sans" w:eastAsia="Gill Sans" w:hAnsi="Gill Sans" w:cs="Gill Sans"/>
                <w:color w:val="6C6463"/>
              </w:rPr>
            </w:pPr>
            <w:r>
              <w:rPr>
                <w:rFonts w:ascii="Gill Sans" w:eastAsia="Gill Sans" w:hAnsi="Gill Sans" w:cs="Gill Sans"/>
                <w:b w:val="0"/>
                <w:color w:val="6C6463"/>
              </w:rPr>
              <w:t>Para darle continuidad a la charla se da inicio a la capacitación y socialización de las buenas prácticas ambientales</w:t>
            </w:r>
            <w:r>
              <w:rPr>
                <w:rFonts w:ascii="Gill Sans" w:eastAsia="Gill Sans" w:hAnsi="Gill Sans" w:cs="Gill Sans"/>
                <w:b w:val="0"/>
                <w:color w:val="6C6463"/>
              </w:rPr>
              <w:t xml:space="preserve">: </w:t>
            </w:r>
          </w:p>
          <w:p w14:paraId="56617391" w14:textId="712C319F" w:rsidR="00767205" w:rsidRDefault="00767205" w:rsidP="00767205">
            <w:pPr>
              <w:jc w:val="both"/>
              <w:rPr>
                <w:rFonts w:ascii="Gill Sans" w:eastAsia="Gill Sans" w:hAnsi="Gill Sans" w:cs="Gill Sans"/>
                <w:b w:val="0"/>
                <w:color w:val="6C6463"/>
              </w:rPr>
            </w:pPr>
          </w:p>
          <w:p w14:paraId="7731B32A" w14:textId="77777777" w:rsidR="00CB249E" w:rsidRPr="0001314C" w:rsidRDefault="00CB249E" w:rsidP="00CB249E">
            <w:pPr>
              <w:pStyle w:val="Prrafodelista"/>
              <w:numPr>
                <w:ilvl w:val="0"/>
                <w:numId w:val="1"/>
              </w:numPr>
              <w:jc w:val="both"/>
              <w:rPr>
                <w:rFonts w:ascii="Gill Sans" w:eastAsia="Gill Sans" w:hAnsi="Gill Sans" w:cs="Gill Sans"/>
                <w:color w:val="6C6463"/>
              </w:rPr>
            </w:pPr>
            <w:r>
              <w:rPr>
                <w:rFonts w:ascii="Gill Sans" w:eastAsia="Gill Sans" w:hAnsi="Gill Sans" w:cs="Gill Sans"/>
                <w:color w:val="6C6463"/>
              </w:rPr>
              <w:t>Definición de las BPAS</w:t>
            </w:r>
          </w:p>
          <w:p w14:paraId="48B35096" w14:textId="2B0FF361"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Cada asistente dio su punto de vista de lo que consideraba que eran las Buenas Prácticas ambientales, definiéndolo con </w:t>
            </w:r>
            <w:proofErr w:type="gramStart"/>
            <w:r>
              <w:rPr>
                <w:rFonts w:ascii="Gill Sans" w:eastAsia="Gill Sans" w:hAnsi="Gill Sans" w:cs="Gill Sans"/>
                <w:b w:val="0"/>
                <w:color w:val="6C6463"/>
              </w:rPr>
              <w:t>ejemplos</w:t>
            </w:r>
            <w:proofErr w:type="gramEnd"/>
            <w:r>
              <w:rPr>
                <w:rFonts w:ascii="Gill Sans" w:eastAsia="Gill Sans" w:hAnsi="Gill Sans" w:cs="Gill Sans"/>
                <w:b w:val="0"/>
                <w:color w:val="6C6463"/>
              </w:rPr>
              <w:t xml:space="preserve"> pero no con</w:t>
            </w:r>
            <w:r>
              <w:rPr>
                <w:rFonts w:ascii="Gill Sans" w:eastAsia="Gill Sans" w:hAnsi="Gill Sans" w:cs="Gill Sans"/>
                <w:b w:val="0"/>
                <w:color w:val="6C6463"/>
              </w:rPr>
              <w:t xml:space="preserve"> la definición concreta. </w:t>
            </w:r>
            <w:r>
              <w:rPr>
                <w:rFonts w:ascii="Gill Sans" w:eastAsia="Gill Sans" w:hAnsi="Gill Sans" w:cs="Gill Sans"/>
                <w:b w:val="0"/>
                <w:color w:val="6C6463"/>
              </w:rPr>
              <w:t xml:space="preserve"> </w:t>
            </w:r>
          </w:p>
          <w:p w14:paraId="22276DED" w14:textId="77777777" w:rsidR="00CB249E" w:rsidRDefault="00CB249E" w:rsidP="00CB249E">
            <w:pPr>
              <w:pStyle w:val="Prrafodelista"/>
              <w:ind w:left="1440"/>
              <w:jc w:val="both"/>
              <w:rPr>
                <w:rFonts w:ascii="Gill Sans" w:eastAsia="Gill Sans" w:hAnsi="Gill Sans" w:cs="Gill Sans"/>
                <w:color w:val="6C6463"/>
              </w:rPr>
            </w:pPr>
          </w:p>
          <w:p w14:paraId="5DB0D1FF" w14:textId="77777777"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Por otro lado, se ilustro mediante un diagrama de flujo realizado por el Ministerio de Ambiente y Desarrollo Sostenible lo que deben contener las </w:t>
            </w:r>
            <w:proofErr w:type="spellStart"/>
            <w:r>
              <w:rPr>
                <w:rFonts w:ascii="Gill Sans" w:eastAsia="Gill Sans" w:hAnsi="Gill Sans" w:cs="Gill Sans"/>
                <w:b w:val="0"/>
                <w:color w:val="6C6463"/>
              </w:rPr>
              <w:t>BPAs</w:t>
            </w:r>
            <w:proofErr w:type="spellEnd"/>
            <w:r>
              <w:rPr>
                <w:rFonts w:ascii="Gill Sans" w:eastAsia="Gill Sans" w:hAnsi="Gill Sans" w:cs="Gill Sans"/>
                <w:b w:val="0"/>
                <w:color w:val="6C6463"/>
              </w:rPr>
              <w:t xml:space="preserve"> y como se llega a una comprensión de la definición. </w:t>
            </w:r>
          </w:p>
          <w:p w14:paraId="6375069D" w14:textId="77777777" w:rsidR="00CB249E" w:rsidRDefault="00CB249E" w:rsidP="00CB249E">
            <w:pPr>
              <w:pStyle w:val="Prrafodelista"/>
              <w:ind w:left="1440"/>
              <w:jc w:val="both"/>
              <w:rPr>
                <w:rFonts w:ascii="Gill Sans" w:eastAsia="Gill Sans" w:hAnsi="Gill Sans" w:cs="Gill Sans"/>
                <w:color w:val="6C6463"/>
              </w:rPr>
            </w:pPr>
          </w:p>
          <w:p w14:paraId="1B8BB338" w14:textId="77777777"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Se dieron detalles de las BPA que se iban a mencionar en la presentación, entre las cuales estaban:</w:t>
            </w:r>
          </w:p>
          <w:p w14:paraId="59671A53" w14:textId="77777777" w:rsidR="00CB249E" w:rsidRDefault="00CB249E" w:rsidP="00CB249E">
            <w:pPr>
              <w:pStyle w:val="Prrafodelista"/>
              <w:ind w:left="1440"/>
              <w:jc w:val="both"/>
              <w:rPr>
                <w:rFonts w:ascii="Gill Sans" w:eastAsia="Gill Sans" w:hAnsi="Gill Sans" w:cs="Gill Sans"/>
                <w:b w:val="0"/>
                <w:color w:val="6C6463"/>
              </w:rPr>
            </w:pPr>
          </w:p>
          <w:p w14:paraId="6369B7B8" w14:textId="77777777" w:rsidR="00CB249E" w:rsidRPr="00BB3513" w:rsidRDefault="00CB249E" w:rsidP="00CB249E">
            <w:pPr>
              <w:pStyle w:val="Prrafodelista"/>
              <w:numPr>
                <w:ilvl w:val="0"/>
                <w:numId w:val="10"/>
              </w:numPr>
              <w:jc w:val="both"/>
              <w:rPr>
                <w:rFonts w:ascii="Gill Sans" w:eastAsia="Gill Sans" w:hAnsi="Gill Sans" w:cs="Gill Sans"/>
                <w:color w:val="6C6463"/>
              </w:rPr>
            </w:pPr>
            <w:r>
              <w:rPr>
                <w:rFonts w:ascii="Gill Sans" w:eastAsia="Gill Sans" w:hAnsi="Gill Sans" w:cs="Gill Sans"/>
                <w:color w:val="6C6463"/>
              </w:rPr>
              <w:t>Consumo energético</w:t>
            </w:r>
          </w:p>
          <w:p w14:paraId="69B9F851" w14:textId="77777777" w:rsidR="00CB249E" w:rsidRPr="00BB3513" w:rsidRDefault="00CB249E" w:rsidP="00CB249E">
            <w:pPr>
              <w:pStyle w:val="Prrafodelista"/>
              <w:numPr>
                <w:ilvl w:val="0"/>
                <w:numId w:val="10"/>
              </w:numPr>
              <w:jc w:val="both"/>
              <w:rPr>
                <w:rFonts w:ascii="Gill Sans" w:eastAsia="Gill Sans" w:hAnsi="Gill Sans" w:cs="Gill Sans"/>
                <w:color w:val="6C6463"/>
              </w:rPr>
            </w:pPr>
            <w:r>
              <w:rPr>
                <w:rFonts w:ascii="Gill Sans" w:eastAsia="Gill Sans" w:hAnsi="Gill Sans" w:cs="Gill Sans"/>
                <w:color w:val="6C6463"/>
              </w:rPr>
              <w:t>Consumo de Agua</w:t>
            </w:r>
          </w:p>
          <w:p w14:paraId="1E78198A" w14:textId="77777777" w:rsidR="00CB249E" w:rsidRPr="00BB3513" w:rsidRDefault="00CB249E" w:rsidP="00CB249E">
            <w:pPr>
              <w:pStyle w:val="Prrafodelista"/>
              <w:numPr>
                <w:ilvl w:val="0"/>
                <w:numId w:val="10"/>
              </w:numPr>
              <w:jc w:val="both"/>
              <w:rPr>
                <w:rFonts w:ascii="Gill Sans" w:eastAsia="Gill Sans" w:hAnsi="Gill Sans" w:cs="Gill Sans"/>
                <w:color w:val="6C6463"/>
              </w:rPr>
            </w:pPr>
            <w:r>
              <w:rPr>
                <w:rFonts w:ascii="Gill Sans" w:eastAsia="Gill Sans" w:hAnsi="Gill Sans" w:cs="Gill Sans"/>
                <w:color w:val="6C6463"/>
              </w:rPr>
              <w:t>Generación de Residuos Sólidos</w:t>
            </w:r>
          </w:p>
          <w:p w14:paraId="00787C02" w14:textId="77777777" w:rsidR="00CB249E" w:rsidRPr="00BB3513" w:rsidRDefault="00CB249E" w:rsidP="00CB249E">
            <w:pPr>
              <w:jc w:val="both"/>
              <w:rPr>
                <w:rFonts w:ascii="Gill Sans" w:eastAsia="Gill Sans" w:hAnsi="Gill Sans" w:cs="Gill Sans"/>
                <w:color w:val="6C6463"/>
              </w:rPr>
            </w:pPr>
          </w:p>
          <w:p w14:paraId="293A0709" w14:textId="77777777"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Seguido a esto, se dieron ejemplos de las prácticas que NO se deberían realizar en la UP, en este espacio cada una de las asistentes leyó uno de los ejemplos ilustrados y definieron si estaban aplicando estos malos </w:t>
            </w:r>
            <w:proofErr w:type="spellStart"/>
            <w:r>
              <w:rPr>
                <w:rFonts w:ascii="Gill Sans" w:eastAsia="Gill Sans" w:hAnsi="Gill Sans" w:cs="Gill Sans"/>
                <w:b w:val="0"/>
                <w:color w:val="6C6463"/>
              </w:rPr>
              <w:t>habitos</w:t>
            </w:r>
            <w:proofErr w:type="spellEnd"/>
            <w:r>
              <w:rPr>
                <w:rFonts w:ascii="Gill Sans" w:eastAsia="Gill Sans" w:hAnsi="Gill Sans" w:cs="Gill Sans"/>
                <w:b w:val="0"/>
                <w:color w:val="6C6463"/>
              </w:rPr>
              <w:t xml:space="preserve"> dentro de la Unidad Productiva. </w:t>
            </w:r>
          </w:p>
          <w:p w14:paraId="322CA17D" w14:textId="77777777" w:rsidR="00CB249E" w:rsidRPr="00BB3513" w:rsidRDefault="00CB249E" w:rsidP="00CB249E">
            <w:pPr>
              <w:jc w:val="both"/>
              <w:rPr>
                <w:rFonts w:ascii="Gill Sans" w:eastAsia="Gill Sans" w:hAnsi="Gill Sans" w:cs="Gill Sans"/>
                <w:color w:val="6C6463"/>
              </w:rPr>
            </w:pPr>
          </w:p>
          <w:p w14:paraId="753C06BF" w14:textId="77777777" w:rsidR="00CB249E" w:rsidRPr="00BB3513" w:rsidRDefault="00CB249E" w:rsidP="00CB249E">
            <w:pPr>
              <w:pStyle w:val="Prrafodelista"/>
              <w:numPr>
                <w:ilvl w:val="0"/>
                <w:numId w:val="1"/>
              </w:numPr>
              <w:jc w:val="both"/>
              <w:rPr>
                <w:rFonts w:ascii="Gill Sans" w:eastAsia="Gill Sans" w:hAnsi="Gill Sans" w:cs="Gill Sans"/>
                <w:color w:val="6C6463"/>
              </w:rPr>
            </w:pPr>
            <w:r>
              <w:rPr>
                <w:rFonts w:ascii="Gill Sans" w:eastAsia="Gill Sans" w:hAnsi="Gill Sans" w:cs="Gill Sans"/>
                <w:color w:val="6C6463"/>
              </w:rPr>
              <w:t>Buenas Prácticas Ambientales para el consumo de agua</w:t>
            </w:r>
          </w:p>
          <w:p w14:paraId="1ADBB6C7" w14:textId="77777777" w:rsidR="00CB249E" w:rsidRDefault="00CB249E" w:rsidP="00CB249E">
            <w:pPr>
              <w:pStyle w:val="Prrafodelista"/>
              <w:ind w:left="1440"/>
              <w:jc w:val="both"/>
              <w:rPr>
                <w:rFonts w:ascii="Gill Sans" w:eastAsia="Gill Sans" w:hAnsi="Gill Sans" w:cs="Gill Sans"/>
                <w:b w:val="0"/>
                <w:color w:val="6C6463"/>
              </w:rPr>
            </w:pPr>
          </w:p>
          <w:p w14:paraId="79FFA304" w14:textId="77777777"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 xml:space="preserve">Las asistentes definieron cada una de las actividades que realizan para el buen uso del agua en la UP, los cuales estaban relacionados en gran medida por los propuestos en la presentación, entre los </w:t>
            </w:r>
            <w:proofErr w:type="spellStart"/>
            <w:r>
              <w:rPr>
                <w:rFonts w:ascii="Gill Sans" w:eastAsia="Gill Sans" w:hAnsi="Gill Sans" w:cs="Gill Sans"/>
                <w:b w:val="0"/>
                <w:color w:val="6C6463"/>
              </w:rPr>
              <w:t>mas</w:t>
            </w:r>
            <w:proofErr w:type="spellEnd"/>
            <w:r>
              <w:rPr>
                <w:rFonts w:ascii="Gill Sans" w:eastAsia="Gill Sans" w:hAnsi="Gill Sans" w:cs="Gill Sans"/>
                <w:b w:val="0"/>
                <w:color w:val="6C6463"/>
              </w:rPr>
              <w:t xml:space="preserve"> mencionados estuvieron las siguientes </w:t>
            </w:r>
            <w:proofErr w:type="spellStart"/>
            <w:r>
              <w:rPr>
                <w:rFonts w:ascii="Gill Sans" w:eastAsia="Gill Sans" w:hAnsi="Gill Sans" w:cs="Gill Sans"/>
                <w:b w:val="0"/>
                <w:color w:val="6C6463"/>
              </w:rPr>
              <w:t>BPAs</w:t>
            </w:r>
            <w:proofErr w:type="spellEnd"/>
            <w:r>
              <w:rPr>
                <w:rFonts w:ascii="Gill Sans" w:eastAsia="Gill Sans" w:hAnsi="Gill Sans" w:cs="Gill Sans"/>
                <w:b w:val="0"/>
                <w:color w:val="6C6463"/>
              </w:rPr>
              <w:t>:</w:t>
            </w:r>
          </w:p>
          <w:p w14:paraId="5F1DCF88" w14:textId="77777777" w:rsidR="00CB249E" w:rsidRDefault="00CB249E" w:rsidP="00CB249E">
            <w:pPr>
              <w:pStyle w:val="Prrafodelista"/>
              <w:ind w:left="1440"/>
              <w:jc w:val="both"/>
              <w:rPr>
                <w:rFonts w:ascii="Gill Sans" w:eastAsia="Gill Sans" w:hAnsi="Gill Sans" w:cs="Gill Sans"/>
                <w:color w:val="6C6463"/>
              </w:rPr>
            </w:pPr>
          </w:p>
          <w:p w14:paraId="15AF70A5" w14:textId="77777777" w:rsidR="00CB249E" w:rsidRPr="00BB3513" w:rsidRDefault="00CB249E" w:rsidP="00CB249E">
            <w:pPr>
              <w:pStyle w:val="Prrafodelista"/>
              <w:numPr>
                <w:ilvl w:val="0"/>
                <w:numId w:val="11"/>
              </w:numPr>
              <w:jc w:val="both"/>
              <w:rPr>
                <w:rFonts w:ascii="Gill Sans" w:eastAsia="Gill Sans" w:hAnsi="Gill Sans" w:cs="Gill Sans"/>
                <w:b w:val="0"/>
                <w:color w:val="6C6463"/>
              </w:rPr>
            </w:pPr>
            <w:r>
              <w:rPr>
                <w:rFonts w:ascii="Gill Sans" w:eastAsia="Gill Sans" w:hAnsi="Gill Sans" w:cs="Gill Sans"/>
                <w:b w:val="0"/>
                <w:color w:val="6C6463"/>
              </w:rPr>
              <w:t>Lavado de las semillas y/o materia prima por medio de recipientes para reducir el consumo del agua.</w:t>
            </w:r>
          </w:p>
          <w:p w14:paraId="0681346D" w14:textId="77777777" w:rsidR="00CB249E" w:rsidRPr="00BB3513" w:rsidRDefault="00CB249E" w:rsidP="00CB249E">
            <w:pPr>
              <w:pStyle w:val="Prrafodelista"/>
              <w:numPr>
                <w:ilvl w:val="0"/>
                <w:numId w:val="11"/>
              </w:numPr>
              <w:jc w:val="both"/>
              <w:rPr>
                <w:rFonts w:ascii="Gill Sans" w:eastAsia="Gill Sans" w:hAnsi="Gill Sans" w:cs="Gill Sans"/>
                <w:b w:val="0"/>
                <w:color w:val="6C6463"/>
              </w:rPr>
            </w:pPr>
            <w:r>
              <w:rPr>
                <w:rFonts w:ascii="Gill Sans" w:eastAsia="Gill Sans" w:hAnsi="Gill Sans" w:cs="Gill Sans"/>
                <w:b w:val="0"/>
                <w:color w:val="6C6463"/>
              </w:rPr>
              <w:t>Realizar charlas sobre el consumo del agua.</w:t>
            </w:r>
          </w:p>
          <w:p w14:paraId="25C4DBD8" w14:textId="77777777" w:rsidR="00CB249E" w:rsidRPr="00BB3513" w:rsidRDefault="00CB249E" w:rsidP="00CB249E">
            <w:pPr>
              <w:pStyle w:val="Prrafodelista"/>
              <w:numPr>
                <w:ilvl w:val="0"/>
                <w:numId w:val="11"/>
              </w:numPr>
              <w:jc w:val="both"/>
              <w:rPr>
                <w:rFonts w:ascii="Gill Sans" w:eastAsia="Gill Sans" w:hAnsi="Gill Sans" w:cs="Gill Sans"/>
                <w:b w:val="0"/>
                <w:color w:val="6C6463"/>
              </w:rPr>
            </w:pPr>
            <w:proofErr w:type="spellStart"/>
            <w:r>
              <w:rPr>
                <w:rFonts w:ascii="Gill Sans" w:eastAsia="Gill Sans" w:hAnsi="Gill Sans" w:cs="Gill Sans"/>
                <w:b w:val="0"/>
                <w:color w:val="6C6463"/>
              </w:rPr>
              <w:t>Asisitir</w:t>
            </w:r>
            <w:proofErr w:type="spellEnd"/>
            <w:r>
              <w:rPr>
                <w:rFonts w:ascii="Gill Sans" w:eastAsia="Gill Sans" w:hAnsi="Gill Sans" w:cs="Gill Sans"/>
                <w:b w:val="0"/>
                <w:color w:val="6C6463"/>
              </w:rPr>
              <w:t xml:space="preserve"> a capacitaciones que ofrecen diferentes entidades para conocer y comprender el uso racional del recurso </w:t>
            </w:r>
            <w:proofErr w:type="spellStart"/>
            <w:r>
              <w:rPr>
                <w:rFonts w:ascii="Gill Sans" w:eastAsia="Gill Sans" w:hAnsi="Gill Sans" w:cs="Gill Sans"/>
                <w:b w:val="0"/>
                <w:color w:val="6C6463"/>
              </w:rPr>
              <w:t>hidrico</w:t>
            </w:r>
            <w:proofErr w:type="spellEnd"/>
          </w:p>
          <w:p w14:paraId="0C32A153" w14:textId="77777777" w:rsidR="00CB249E" w:rsidRPr="00BB3513" w:rsidRDefault="00CB249E" w:rsidP="00CB249E">
            <w:pPr>
              <w:pStyle w:val="Prrafodelista"/>
              <w:numPr>
                <w:ilvl w:val="0"/>
                <w:numId w:val="11"/>
              </w:numPr>
              <w:jc w:val="both"/>
              <w:rPr>
                <w:rFonts w:ascii="Gill Sans" w:eastAsia="Gill Sans" w:hAnsi="Gill Sans" w:cs="Gill Sans"/>
                <w:b w:val="0"/>
                <w:color w:val="6C6463"/>
              </w:rPr>
            </w:pPr>
            <w:r>
              <w:rPr>
                <w:rFonts w:ascii="Gill Sans" w:eastAsia="Gill Sans" w:hAnsi="Gill Sans" w:cs="Gill Sans"/>
                <w:b w:val="0"/>
                <w:color w:val="6C6463"/>
              </w:rPr>
              <w:lastRenderedPageBreak/>
              <w:t xml:space="preserve">Cerrar el grifo cuando no se </w:t>
            </w:r>
            <w:proofErr w:type="spellStart"/>
            <w:r>
              <w:rPr>
                <w:rFonts w:ascii="Gill Sans" w:eastAsia="Gill Sans" w:hAnsi="Gill Sans" w:cs="Gill Sans"/>
                <w:b w:val="0"/>
                <w:color w:val="6C6463"/>
              </w:rPr>
              <w:t>este</w:t>
            </w:r>
            <w:proofErr w:type="spellEnd"/>
            <w:r>
              <w:rPr>
                <w:rFonts w:ascii="Gill Sans" w:eastAsia="Gill Sans" w:hAnsi="Gill Sans" w:cs="Gill Sans"/>
                <w:b w:val="0"/>
                <w:color w:val="6C6463"/>
              </w:rPr>
              <w:t xml:space="preserve"> usando. </w:t>
            </w:r>
          </w:p>
          <w:p w14:paraId="0D6394F1" w14:textId="77777777" w:rsidR="00CB249E" w:rsidRPr="00BB3513" w:rsidRDefault="00CB249E" w:rsidP="00CB249E">
            <w:pPr>
              <w:pStyle w:val="Prrafodelista"/>
              <w:ind w:left="2160"/>
              <w:jc w:val="both"/>
              <w:rPr>
                <w:rFonts w:ascii="Gill Sans" w:eastAsia="Gill Sans" w:hAnsi="Gill Sans" w:cs="Gill Sans"/>
                <w:b w:val="0"/>
                <w:color w:val="6C6463"/>
              </w:rPr>
            </w:pPr>
          </w:p>
          <w:p w14:paraId="4055A656" w14:textId="0F709337"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Mediante ejemplos se definen y clasifican los residuos que más se generan en la U</w:t>
            </w:r>
            <w:r>
              <w:rPr>
                <w:rFonts w:ascii="Gill Sans" w:eastAsia="Gill Sans" w:hAnsi="Gill Sans" w:cs="Gill Sans"/>
                <w:b w:val="0"/>
                <w:color w:val="6C6463"/>
              </w:rPr>
              <w:t>P</w:t>
            </w:r>
            <w:r>
              <w:rPr>
                <w:rFonts w:ascii="Gill Sans" w:eastAsia="Gill Sans" w:hAnsi="Gill Sans" w:cs="Gill Sans"/>
                <w:b w:val="0"/>
                <w:color w:val="6C6463"/>
              </w:rPr>
              <w:t xml:space="preserve"> y como se podrían clasifica</w:t>
            </w:r>
            <w:r>
              <w:rPr>
                <w:rFonts w:ascii="Gill Sans" w:eastAsia="Gill Sans" w:hAnsi="Gill Sans" w:cs="Gill Sans"/>
                <w:b w:val="0"/>
                <w:color w:val="6C6463"/>
              </w:rPr>
              <w:t xml:space="preserve">r. </w:t>
            </w:r>
          </w:p>
          <w:p w14:paraId="6CCC6079" w14:textId="77777777" w:rsidR="00CB249E" w:rsidRPr="009B16CD" w:rsidRDefault="00CB249E" w:rsidP="00CB249E">
            <w:pPr>
              <w:pStyle w:val="Prrafodelista"/>
              <w:ind w:left="1440"/>
              <w:jc w:val="both"/>
              <w:rPr>
                <w:rFonts w:ascii="Gill Sans" w:eastAsia="Gill Sans" w:hAnsi="Gill Sans" w:cs="Gill Sans"/>
                <w:b w:val="0"/>
                <w:color w:val="6C6463"/>
              </w:rPr>
            </w:pPr>
          </w:p>
          <w:p w14:paraId="30DB0157" w14:textId="77777777" w:rsidR="00CB249E" w:rsidRPr="00BB3513" w:rsidRDefault="00CB249E" w:rsidP="00CB249E">
            <w:pPr>
              <w:pStyle w:val="Prrafodelista"/>
              <w:numPr>
                <w:ilvl w:val="0"/>
                <w:numId w:val="1"/>
              </w:numPr>
              <w:jc w:val="both"/>
              <w:rPr>
                <w:rFonts w:ascii="Gill Sans" w:eastAsia="Gill Sans" w:hAnsi="Gill Sans" w:cs="Gill Sans"/>
                <w:color w:val="6C6463"/>
              </w:rPr>
            </w:pPr>
            <w:r w:rsidRPr="00BB3513">
              <w:rPr>
                <w:rFonts w:ascii="Gill Sans" w:eastAsia="Gill Sans" w:hAnsi="Gill Sans" w:cs="Gill Sans"/>
                <w:color w:val="6C6463"/>
              </w:rPr>
              <w:t>Buenas Prácticas Ambientales para el consumo de</w:t>
            </w:r>
            <w:r>
              <w:rPr>
                <w:rFonts w:ascii="Gill Sans" w:eastAsia="Gill Sans" w:hAnsi="Gill Sans" w:cs="Gill Sans"/>
                <w:color w:val="6C6463"/>
              </w:rPr>
              <w:t>l papel</w:t>
            </w:r>
          </w:p>
          <w:p w14:paraId="5CCF471D" w14:textId="77777777" w:rsidR="00CB249E" w:rsidRPr="00BB3513" w:rsidRDefault="00CB249E" w:rsidP="00CB249E">
            <w:pPr>
              <w:pStyle w:val="Prrafodelista"/>
              <w:ind w:left="1440"/>
              <w:jc w:val="both"/>
              <w:rPr>
                <w:rFonts w:ascii="Gill Sans" w:eastAsia="Gill Sans" w:hAnsi="Gill Sans" w:cs="Gill Sans"/>
                <w:color w:val="6C6463"/>
              </w:rPr>
            </w:pPr>
          </w:p>
          <w:p w14:paraId="16E7FB94" w14:textId="75ED6CB0"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Como no se cuenta con un espacio físico de ADEMI y cada UP cuenta con la planta de transformación o de elaboración de los productos en sus hogares, NO existe un área administrativa definida, pero esto no quiere decir que no cuenten con un espacio para el uso y consumo del papel</w:t>
            </w:r>
            <w:r>
              <w:rPr>
                <w:rFonts w:ascii="Gill Sans" w:eastAsia="Gill Sans" w:hAnsi="Gill Sans" w:cs="Gill Sans"/>
                <w:b w:val="0"/>
                <w:color w:val="6C6463"/>
              </w:rPr>
              <w:t xml:space="preserve">, </w:t>
            </w:r>
            <w:r>
              <w:rPr>
                <w:rFonts w:ascii="Gill Sans" w:eastAsia="Gill Sans" w:hAnsi="Gill Sans" w:cs="Gill Sans"/>
                <w:b w:val="0"/>
                <w:color w:val="6C6463"/>
              </w:rPr>
              <w:t>por lo tanto, se da claridad</w:t>
            </w:r>
            <w:r>
              <w:rPr>
                <w:rFonts w:ascii="Gill Sans" w:eastAsia="Gill Sans" w:hAnsi="Gill Sans" w:cs="Gill Sans"/>
                <w:b w:val="0"/>
                <w:color w:val="6C6463"/>
              </w:rPr>
              <w:t xml:space="preserve"> a las siguientes prácticas: </w:t>
            </w:r>
          </w:p>
          <w:p w14:paraId="5CAB20A6" w14:textId="77777777" w:rsidR="00CB249E" w:rsidRDefault="00CB249E" w:rsidP="00CB249E">
            <w:pPr>
              <w:pStyle w:val="Prrafodelista"/>
              <w:numPr>
                <w:ilvl w:val="0"/>
                <w:numId w:val="12"/>
              </w:numPr>
              <w:jc w:val="both"/>
              <w:rPr>
                <w:rFonts w:ascii="Gill Sans" w:eastAsia="Gill Sans" w:hAnsi="Gill Sans" w:cs="Gill Sans"/>
                <w:color w:val="6C6463"/>
              </w:rPr>
            </w:pPr>
            <w:r>
              <w:rPr>
                <w:rFonts w:ascii="Gill Sans" w:eastAsia="Gill Sans" w:hAnsi="Gill Sans" w:cs="Gill Sans"/>
                <w:b w:val="0"/>
                <w:color w:val="6C6463"/>
              </w:rPr>
              <w:t>Imprimir los documentos internos con papel reciclado y a doble cara</w:t>
            </w:r>
          </w:p>
          <w:p w14:paraId="2C106FE0" w14:textId="77777777" w:rsidR="00CB249E" w:rsidRDefault="00CB249E" w:rsidP="00CB249E">
            <w:pPr>
              <w:pStyle w:val="Prrafodelista"/>
              <w:numPr>
                <w:ilvl w:val="0"/>
                <w:numId w:val="12"/>
              </w:numPr>
              <w:jc w:val="both"/>
              <w:rPr>
                <w:rFonts w:ascii="Gill Sans" w:eastAsia="Gill Sans" w:hAnsi="Gill Sans" w:cs="Gill Sans"/>
                <w:color w:val="6C6463"/>
              </w:rPr>
            </w:pPr>
            <w:r>
              <w:rPr>
                <w:rFonts w:ascii="Gill Sans" w:eastAsia="Gill Sans" w:hAnsi="Gill Sans" w:cs="Gill Sans"/>
                <w:b w:val="0"/>
                <w:color w:val="6C6463"/>
              </w:rPr>
              <w:t>Manejar la mayor parte de la información en medio magnético para evitar el consumo de papel</w:t>
            </w:r>
          </w:p>
          <w:p w14:paraId="0DA0A99D" w14:textId="77777777" w:rsidR="00CB249E" w:rsidRDefault="00CB249E" w:rsidP="00CB249E">
            <w:pPr>
              <w:pStyle w:val="Prrafodelista"/>
              <w:numPr>
                <w:ilvl w:val="0"/>
                <w:numId w:val="12"/>
              </w:numPr>
              <w:jc w:val="both"/>
              <w:rPr>
                <w:rFonts w:ascii="Gill Sans" w:eastAsia="Gill Sans" w:hAnsi="Gill Sans" w:cs="Gill Sans"/>
                <w:color w:val="6C6463"/>
              </w:rPr>
            </w:pPr>
            <w:r>
              <w:rPr>
                <w:rFonts w:ascii="Gill Sans" w:eastAsia="Gill Sans" w:hAnsi="Gill Sans" w:cs="Gill Sans"/>
                <w:b w:val="0"/>
                <w:color w:val="6C6463"/>
              </w:rPr>
              <w:t xml:space="preserve">Verificar muy bien lo que se desea imprimir para disminuir el consumo de papel. </w:t>
            </w:r>
          </w:p>
          <w:p w14:paraId="67979937" w14:textId="77777777" w:rsidR="00CB249E" w:rsidRPr="005F1090" w:rsidRDefault="00CB249E" w:rsidP="00CB249E">
            <w:pPr>
              <w:pStyle w:val="Prrafodelista"/>
              <w:ind w:left="2160"/>
              <w:jc w:val="both"/>
              <w:rPr>
                <w:rFonts w:ascii="Gill Sans" w:eastAsia="Gill Sans" w:hAnsi="Gill Sans" w:cs="Gill Sans"/>
                <w:color w:val="6C6463"/>
              </w:rPr>
            </w:pPr>
          </w:p>
          <w:p w14:paraId="3DDDC120" w14:textId="77777777" w:rsidR="00CB249E" w:rsidRPr="005F1090" w:rsidRDefault="00CB249E" w:rsidP="00CB249E">
            <w:pPr>
              <w:pStyle w:val="Prrafodelista"/>
              <w:numPr>
                <w:ilvl w:val="0"/>
                <w:numId w:val="1"/>
              </w:numPr>
              <w:jc w:val="both"/>
              <w:rPr>
                <w:rFonts w:ascii="Gill Sans" w:eastAsia="Gill Sans" w:hAnsi="Gill Sans" w:cs="Gill Sans"/>
                <w:color w:val="6C6463"/>
              </w:rPr>
            </w:pPr>
            <w:r w:rsidRPr="005F1090">
              <w:rPr>
                <w:rFonts w:ascii="Gill Sans" w:eastAsia="Gill Sans" w:hAnsi="Gill Sans" w:cs="Gill Sans"/>
                <w:color w:val="6C6463"/>
              </w:rPr>
              <w:t>Buenas Prácticas Ambientales para e</w:t>
            </w:r>
            <w:r>
              <w:rPr>
                <w:rFonts w:ascii="Gill Sans" w:eastAsia="Gill Sans" w:hAnsi="Gill Sans" w:cs="Gill Sans"/>
                <w:color w:val="6C6463"/>
              </w:rPr>
              <w:t>l Manejo de los residuos</w:t>
            </w:r>
          </w:p>
          <w:p w14:paraId="7F46C2E9" w14:textId="77777777" w:rsidR="00CB249E" w:rsidRDefault="00CB249E" w:rsidP="00CB249E">
            <w:pPr>
              <w:pStyle w:val="Prrafodelista"/>
              <w:ind w:left="1440"/>
              <w:jc w:val="both"/>
              <w:rPr>
                <w:rFonts w:ascii="Gill Sans" w:eastAsia="Gill Sans" w:hAnsi="Gill Sans" w:cs="Gill Sans"/>
                <w:b w:val="0"/>
                <w:color w:val="6C6463"/>
              </w:rPr>
            </w:pPr>
          </w:p>
          <w:p w14:paraId="58B06020" w14:textId="50E27299" w:rsidR="00CB249E" w:rsidRDefault="00CB249E" w:rsidP="00CB249E">
            <w:pPr>
              <w:pStyle w:val="Prrafodelista"/>
              <w:ind w:left="1440"/>
              <w:jc w:val="both"/>
              <w:rPr>
                <w:rFonts w:ascii="Gill Sans" w:eastAsia="Gill Sans" w:hAnsi="Gill Sans" w:cs="Gill Sans"/>
                <w:color w:val="6C6463"/>
              </w:rPr>
            </w:pPr>
            <w:r>
              <w:rPr>
                <w:rFonts w:ascii="Gill Sans" w:eastAsia="Gill Sans" w:hAnsi="Gill Sans" w:cs="Gill Sans"/>
                <w:b w:val="0"/>
                <w:color w:val="6C6463"/>
              </w:rPr>
              <w:t>Con la aplicabilidad de este punto, las participantes estuvieron activ</w:t>
            </w:r>
            <w:r>
              <w:rPr>
                <w:rFonts w:ascii="Gill Sans" w:eastAsia="Gill Sans" w:hAnsi="Gill Sans" w:cs="Gill Sans"/>
                <w:b w:val="0"/>
                <w:color w:val="6C6463"/>
              </w:rPr>
              <w:t>a</w:t>
            </w:r>
            <w:r>
              <w:rPr>
                <w:rFonts w:ascii="Gill Sans" w:eastAsia="Gill Sans" w:hAnsi="Gill Sans" w:cs="Gill Sans"/>
                <w:b w:val="0"/>
                <w:color w:val="6C6463"/>
              </w:rPr>
              <w:t xml:space="preserve">s, proponiendo y argumentando cada punto de vista, con la finalidad de unificar conceptos y formas o métodos para llegar a un feliz término, así las cosas, se definieron las siguientes </w:t>
            </w:r>
            <w:proofErr w:type="spellStart"/>
            <w:r>
              <w:rPr>
                <w:rFonts w:ascii="Gill Sans" w:eastAsia="Gill Sans" w:hAnsi="Gill Sans" w:cs="Gill Sans"/>
                <w:b w:val="0"/>
                <w:color w:val="6C6463"/>
              </w:rPr>
              <w:t>BPAs</w:t>
            </w:r>
            <w:proofErr w:type="spellEnd"/>
            <w:r>
              <w:rPr>
                <w:rFonts w:ascii="Gill Sans" w:eastAsia="Gill Sans" w:hAnsi="Gill Sans" w:cs="Gill Sans"/>
                <w:b w:val="0"/>
                <w:color w:val="6C6463"/>
              </w:rPr>
              <w:t>:</w:t>
            </w:r>
          </w:p>
          <w:p w14:paraId="016492A8" w14:textId="77777777" w:rsidR="00CB249E" w:rsidRDefault="00CB249E" w:rsidP="00CB249E">
            <w:pPr>
              <w:pStyle w:val="Prrafodelista"/>
              <w:ind w:left="1440"/>
              <w:jc w:val="both"/>
              <w:rPr>
                <w:rFonts w:ascii="Gill Sans" w:eastAsia="Gill Sans" w:hAnsi="Gill Sans" w:cs="Gill Sans"/>
                <w:color w:val="6C6463"/>
              </w:rPr>
            </w:pPr>
          </w:p>
          <w:p w14:paraId="0A5AE125" w14:textId="77777777" w:rsidR="00CB249E" w:rsidRPr="005F1090" w:rsidRDefault="00CB249E" w:rsidP="00CB249E">
            <w:pPr>
              <w:pStyle w:val="Prrafodelista"/>
              <w:numPr>
                <w:ilvl w:val="0"/>
                <w:numId w:val="13"/>
              </w:numPr>
              <w:jc w:val="both"/>
              <w:rPr>
                <w:rFonts w:ascii="Gill Sans" w:eastAsia="Gill Sans" w:hAnsi="Gill Sans" w:cs="Gill Sans"/>
                <w:b w:val="0"/>
                <w:color w:val="6C6463"/>
              </w:rPr>
            </w:pPr>
            <w:r>
              <w:rPr>
                <w:rFonts w:ascii="Gill Sans" w:eastAsia="Gill Sans" w:hAnsi="Gill Sans" w:cs="Gill Sans"/>
                <w:b w:val="0"/>
                <w:color w:val="6C6463"/>
              </w:rPr>
              <w:t>Dar uso a la aplicabilidad de las 3R, (Reducir, Reciclar y Reutilizar)</w:t>
            </w:r>
          </w:p>
          <w:p w14:paraId="5B7BFF10" w14:textId="77777777" w:rsidR="00CB249E" w:rsidRPr="005F1090" w:rsidRDefault="00CB249E" w:rsidP="00CB249E">
            <w:pPr>
              <w:pStyle w:val="Prrafodelista"/>
              <w:numPr>
                <w:ilvl w:val="0"/>
                <w:numId w:val="13"/>
              </w:numPr>
              <w:jc w:val="both"/>
              <w:rPr>
                <w:rFonts w:ascii="Gill Sans" w:eastAsia="Gill Sans" w:hAnsi="Gill Sans" w:cs="Gill Sans"/>
                <w:b w:val="0"/>
                <w:color w:val="6C6463"/>
              </w:rPr>
            </w:pPr>
            <w:r>
              <w:rPr>
                <w:rFonts w:ascii="Gill Sans" w:eastAsia="Gill Sans" w:hAnsi="Gill Sans" w:cs="Gill Sans"/>
                <w:b w:val="0"/>
                <w:color w:val="6C6463"/>
              </w:rPr>
              <w:t xml:space="preserve">Hacer </w:t>
            </w:r>
            <w:proofErr w:type="gramStart"/>
            <w:r>
              <w:rPr>
                <w:rFonts w:ascii="Gill Sans" w:eastAsia="Gill Sans" w:hAnsi="Gill Sans" w:cs="Gill Sans"/>
                <w:b w:val="0"/>
                <w:color w:val="6C6463"/>
              </w:rPr>
              <w:t>un correcta disposición</w:t>
            </w:r>
            <w:proofErr w:type="gramEnd"/>
            <w:r>
              <w:rPr>
                <w:rFonts w:ascii="Gill Sans" w:eastAsia="Gill Sans" w:hAnsi="Gill Sans" w:cs="Gill Sans"/>
                <w:b w:val="0"/>
                <w:color w:val="6C6463"/>
              </w:rPr>
              <w:t xml:space="preserve"> en la fuente para evitar un mal manejo de los residuos dentro de la UP.</w:t>
            </w:r>
          </w:p>
          <w:p w14:paraId="3EF4FE1D" w14:textId="77777777" w:rsidR="00CB249E" w:rsidRPr="00F6532F" w:rsidRDefault="00CB249E" w:rsidP="00CB249E">
            <w:pPr>
              <w:pStyle w:val="Prrafodelista"/>
              <w:numPr>
                <w:ilvl w:val="0"/>
                <w:numId w:val="13"/>
              </w:numPr>
              <w:jc w:val="both"/>
              <w:rPr>
                <w:rFonts w:ascii="Gill Sans" w:eastAsia="Gill Sans" w:hAnsi="Gill Sans" w:cs="Gill Sans"/>
                <w:b w:val="0"/>
                <w:color w:val="6C6463"/>
              </w:rPr>
            </w:pPr>
            <w:r>
              <w:rPr>
                <w:rFonts w:ascii="Gill Sans" w:eastAsia="Gill Sans" w:hAnsi="Gill Sans" w:cs="Gill Sans"/>
                <w:b w:val="0"/>
                <w:color w:val="6C6463"/>
              </w:rPr>
              <w:t xml:space="preserve">Evitar el uso de elementos desechables en la UP, para minimizar el consumo de los plásticos de un solo uso. </w:t>
            </w:r>
          </w:p>
          <w:p w14:paraId="57C572E7" w14:textId="77777777" w:rsidR="00CB249E" w:rsidRPr="00AF7736" w:rsidRDefault="00CB249E" w:rsidP="00CB249E">
            <w:pPr>
              <w:pStyle w:val="Prrafodelista"/>
              <w:numPr>
                <w:ilvl w:val="0"/>
                <w:numId w:val="4"/>
              </w:numPr>
              <w:jc w:val="both"/>
              <w:rPr>
                <w:rFonts w:ascii="Gill Sans" w:eastAsia="Gill Sans" w:hAnsi="Gill Sans" w:cs="Gill Sans"/>
                <w:b w:val="0"/>
                <w:color w:val="6C6463"/>
              </w:rPr>
            </w:pPr>
            <w:r>
              <w:rPr>
                <w:rFonts w:ascii="Gill Sans" w:eastAsia="Gill Sans" w:hAnsi="Gill Sans" w:cs="Gill Sans"/>
                <w:b w:val="0"/>
                <w:color w:val="6C6463"/>
              </w:rPr>
              <w:t xml:space="preserve">Reingreso de la semilla que aún pueda ser aprovechada por el proveedor para entrar nuevamente a la cadena productiva. </w:t>
            </w:r>
          </w:p>
          <w:p w14:paraId="4CD5F5FD" w14:textId="77777777" w:rsidR="00CB249E" w:rsidRPr="00AF7736" w:rsidRDefault="00CB249E" w:rsidP="00CB249E">
            <w:pPr>
              <w:pStyle w:val="Prrafodelista"/>
              <w:numPr>
                <w:ilvl w:val="0"/>
                <w:numId w:val="4"/>
              </w:numPr>
              <w:jc w:val="both"/>
              <w:rPr>
                <w:rFonts w:ascii="Gill Sans" w:eastAsia="Gill Sans" w:hAnsi="Gill Sans" w:cs="Gill Sans"/>
                <w:b w:val="0"/>
                <w:color w:val="6C6463"/>
              </w:rPr>
            </w:pPr>
            <w:r>
              <w:rPr>
                <w:rFonts w:ascii="Gill Sans" w:eastAsia="Gill Sans" w:hAnsi="Gill Sans" w:cs="Gill Sans"/>
                <w:b w:val="0"/>
                <w:color w:val="6C6463"/>
              </w:rPr>
              <w:t xml:space="preserve">Compostaje Orgánico. </w:t>
            </w:r>
          </w:p>
          <w:p w14:paraId="230C7ABD" w14:textId="608F98EA" w:rsidR="000F6111" w:rsidRPr="009B16CD" w:rsidRDefault="000F6111" w:rsidP="00CB249E">
            <w:pPr>
              <w:jc w:val="both"/>
              <w:rPr>
                <w:rFonts w:ascii="Gill Sans" w:eastAsia="Gill Sans" w:hAnsi="Gill Sans" w:cs="Gill Sans"/>
                <w:b w:val="0"/>
                <w:color w:val="6C6463"/>
              </w:rPr>
            </w:pPr>
          </w:p>
        </w:tc>
      </w:tr>
      <w:tr w:rsidR="00C002E7" w14:paraId="230C7AC0" w14:textId="77777777" w:rsidTr="00C002E7">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BF" w14:textId="2B0888B1" w:rsidR="00D57D45" w:rsidRPr="009B16CD" w:rsidRDefault="00D57D45" w:rsidP="00CB249E">
            <w:pPr>
              <w:jc w:val="both"/>
              <w:rPr>
                <w:rFonts w:ascii="Gill Sans" w:eastAsia="Gill Sans" w:hAnsi="Gill Sans" w:cs="Gill Sans"/>
                <w:b w:val="0"/>
                <w:color w:val="6C6463"/>
              </w:rPr>
            </w:pPr>
          </w:p>
        </w:tc>
      </w:tr>
      <w:tr w:rsidR="00C002E7" w14:paraId="230C7AC2" w14:textId="77777777" w:rsidTr="00C002E7">
        <w:trPr>
          <w:trHeight w:val="227"/>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3231B7CF" w14:textId="0F430018" w:rsidR="00C002E7" w:rsidRDefault="00CB249E" w:rsidP="006B7D65">
            <w:pPr>
              <w:ind w:left="720"/>
              <w:jc w:val="both"/>
              <w:rPr>
                <w:rFonts w:ascii="Gill Sans" w:eastAsia="Gill Sans" w:hAnsi="Gill Sans" w:cs="Gill Sans"/>
                <w:color w:val="6C6463"/>
              </w:rPr>
            </w:pPr>
            <w:r>
              <w:rPr>
                <w:rFonts w:ascii="Gill Sans" w:eastAsia="Gill Sans" w:hAnsi="Gill Sans" w:cs="Gill Sans"/>
                <w:b w:val="0"/>
                <w:color w:val="6C6463"/>
              </w:rPr>
              <w:t>3</w:t>
            </w:r>
            <w:r w:rsidR="00D57D45" w:rsidRPr="009B16CD">
              <w:rPr>
                <w:rFonts w:ascii="Gill Sans" w:eastAsia="Gill Sans" w:hAnsi="Gill Sans" w:cs="Gill Sans"/>
                <w:b w:val="0"/>
                <w:color w:val="6C6463"/>
              </w:rPr>
              <w:t xml:space="preserve">. </w:t>
            </w:r>
            <w:r w:rsidR="006B7D65">
              <w:rPr>
                <w:rFonts w:ascii="Gill Sans" w:eastAsia="Gill Sans" w:hAnsi="Gill Sans" w:cs="Gill Sans"/>
                <w:b w:val="0"/>
                <w:color w:val="6C6463"/>
              </w:rPr>
              <w:t xml:space="preserve">A las </w:t>
            </w:r>
            <w:r>
              <w:rPr>
                <w:rFonts w:ascii="Gill Sans" w:eastAsia="Gill Sans" w:hAnsi="Gill Sans" w:cs="Gill Sans"/>
                <w:b w:val="0"/>
                <w:color w:val="6C6463"/>
              </w:rPr>
              <w:t>7</w:t>
            </w:r>
            <w:r w:rsidR="006B7D65">
              <w:rPr>
                <w:rFonts w:ascii="Gill Sans" w:eastAsia="Gill Sans" w:hAnsi="Gill Sans" w:cs="Gill Sans"/>
                <w:b w:val="0"/>
                <w:color w:val="6C6463"/>
              </w:rPr>
              <w:t xml:space="preserve">:00 </w:t>
            </w:r>
            <w:r>
              <w:rPr>
                <w:rFonts w:ascii="Gill Sans" w:eastAsia="Gill Sans" w:hAnsi="Gill Sans" w:cs="Gill Sans"/>
                <w:b w:val="0"/>
                <w:color w:val="6C6463"/>
              </w:rPr>
              <w:t>p</w:t>
            </w:r>
            <w:r w:rsidR="006B7D65">
              <w:rPr>
                <w:rFonts w:ascii="Gill Sans" w:eastAsia="Gill Sans" w:hAnsi="Gill Sans" w:cs="Gill Sans"/>
                <w:b w:val="0"/>
                <w:color w:val="6C6463"/>
              </w:rPr>
              <w:t xml:space="preserve">m se da por finalizada la jornada de capacitación, realizando una retroalimentación y respondiendo las preguntas establecidas en el cuestionario final, para evaluar, entre otras cosas, los conocimientos adquiridos y aclaración de dudas. </w:t>
            </w:r>
          </w:p>
          <w:p w14:paraId="230C7AC1" w14:textId="138A0D6D" w:rsidR="006B7D65" w:rsidRPr="009B16CD" w:rsidRDefault="006B7D65" w:rsidP="006B7D65">
            <w:pPr>
              <w:ind w:left="720"/>
              <w:jc w:val="both"/>
              <w:rPr>
                <w:rFonts w:ascii="Gill Sans" w:eastAsia="Gill Sans" w:hAnsi="Gill Sans" w:cs="Gill Sans"/>
                <w:b w:val="0"/>
                <w:color w:val="6C6463"/>
              </w:rPr>
            </w:pPr>
          </w:p>
        </w:tc>
      </w:tr>
      <w:tr w:rsidR="00C002E7" w14:paraId="230C7AC4" w14:textId="77777777" w:rsidTr="00C002E7">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9375" w:type="dxa"/>
            <w:gridSpan w:val="3"/>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C3" w14:textId="77777777" w:rsidR="00C002E7" w:rsidRDefault="003F58BF">
            <w:pPr>
              <w:jc w:val="center"/>
              <w:rPr>
                <w:rFonts w:ascii="Gill Sans" w:eastAsia="Gill Sans" w:hAnsi="Gill Sans" w:cs="Gill Sans"/>
                <w:color w:val="6C6463"/>
              </w:rPr>
            </w:pPr>
            <w:r>
              <w:rPr>
                <w:rFonts w:ascii="Gill Sans" w:eastAsia="Gill Sans" w:hAnsi="Gill Sans" w:cs="Gill Sans"/>
                <w:b w:val="0"/>
                <w:color w:val="6C6463"/>
              </w:rPr>
              <w:t>Compromisos o acuerdos:</w:t>
            </w:r>
          </w:p>
        </w:tc>
      </w:tr>
      <w:tr w:rsidR="00C002E7" w14:paraId="230C7AC8" w14:textId="77777777" w:rsidTr="00C002E7">
        <w:trPr>
          <w:trHeight w:val="335"/>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C5" w14:textId="77777777" w:rsidR="00C002E7" w:rsidRDefault="003F58BF">
            <w:pPr>
              <w:jc w:val="center"/>
              <w:rPr>
                <w:rFonts w:ascii="Gill Sans" w:eastAsia="Gill Sans" w:hAnsi="Gill Sans" w:cs="Gill Sans"/>
                <w:color w:val="6C6463"/>
              </w:rPr>
            </w:pPr>
            <w:r>
              <w:rPr>
                <w:rFonts w:ascii="Gill Sans" w:eastAsia="Gill Sans" w:hAnsi="Gill Sans" w:cs="Gill Sans"/>
                <w:b w:val="0"/>
                <w:color w:val="6C6463"/>
              </w:rPr>
              <w:t>Nombre completo</w:t>
            </w:r>
          </w:p>
        </w:tc>
        <w:tc>
          <w:tcPr>
            <w:tcW w:w="375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C6" w14:textId="77777777" w:rsidR="00C002E7" w:rsidRDefault="003F58BF">
            <w:pPr>
              <w:tabs>
                <w:tab w:val="left" w:pos="1480"/>
              </w:tabs>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Compromiso o acuerdo</w:t>
            </w:r>
          </w:p>
        </w:tc>
        <w:tc>
          <w:tcPr>
            <w:tcW w:w="2415"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C7" w14:textId="77777777" w:rsidR="00C002E7" w:rsidRDefault="003F58BF">
            <w:pPr>
              <w:tabs>
                <w:tab w:val="left" w:pos="1480"/>
              </w:tabs>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Fecha de cumplimiento</w:t>
            </w:r>
          </w:p>
        </w:tc>
      </w:tr>
      <w:tr w:rsidR="00C002E7" w14:paraId="230C7ACC" w14:textId="77777777" w:rsidTr="000178ED">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9" w14:textId="564F0B7C" w:rsidR="00C002E7" w:rsidRDefault="000178ED" w:rsidP="000178ED">
            <w:pPr>
              <w:jc w:val="center"/>
              <w:rPr>
                <w:rFonts w:ascii="Gill Sans" w:eastAsia="Gill Sans" w:hAnsi="Gill Sans" w:cs="Gill Sans"/>
                <w:color w:val="6C6463"/>
              </w:rPr>
            </w:pPr>
            <w:r>
              <w:rPr>
                <w:rFonts w:ascii="Gill Sans" w:eastAsia="Gill Sans" w:hAnsi="Gill Sans" w:cs="Gill Sans"/>
                <w:color w:val="6C6463"/>
              </w:rPr>
              <w:t>Ricardo Andrés Marín Jiménez</w:t>
            </w:r>
          </w:p>
        </w:tc>
        <w:tc>
          <w:tcPr>
            <w:tcW w:w="375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A" w14:textId="110B4D29" w:rsidR="00C002E7" w:rsidRDefault="00CB249E" w:rsidP="000178ED">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Socializar cada uno de los entregables con la UP</w:t>
            </w:r>
            <w:r w:rsidR="000178ED">
              <w:rPr>
                <w:rFonts w:ascii="Gill Sans" w:eastAsia="Gill Sans" w:hAnsi="Gill Sans" w:cs="Gill Sans"/>
                <w:color w:val="6C6463"/>
              </w:rPr>
              <w:t xml:space="preserve"> </w:t>
            </w:r>
          </w:p>
        </w:tc>
        <w:tc>
          <w:tcPr>
            <w:tcW w:w="2415"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B" w14:textId="2AF26C22" w:rsidR="00C002E7" w:rsidRDefault="00602FD6" w:rsidP="000178ED">
            <w:pPr>
              <w:jc w:val="cente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Junio de 2024</w:t>
            </w:r>
          </w:p>
        </w:tc>
      </w:tr>
      <w:tr w:rsidR="00C002E7" w14:paraId="230C7AD0" w14:textId="77777777" w:rsidTr="000178ED">
        <w:trPr>
          <w:trHeight w:val="247"/>
        </w:trPr>
        <w:tc>
          <w:tcPr>
            <w:cnfStyle w:val="001000000000" w:firstRow="0" w:lastRow="0" w:firstColumn="1" w:lastColumn="0" w:oddVBand="0" w:evenVBand="0" w:oddHBand="0" w:evenHBand="0" w:firstRowFirstColumn="0" w:firstRowLastColumn="0" w:lastRowFirstColumn="0" w:lastRowLastColumn="0"/>
            <w:tcW w:w="321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D" w14:textId="0EB5E871" w:rsidR="00C002E7" w:rsidRDefault="00CB249E" w:rsidP="000178ED">
            <w:pPr>
              <w:jc w:val="center"/>
              <w:rPr>
                <w:rFonts w:ascii="Gill Sans" w:eastAsia="Gill Sans" w:hAnsi="Gill Sans" w:cs="Gill Sans"/>
                <w:color w:val="6C6463"/>
              </w:rPr>
            </w:pPr>
            <w:r>
              <w:rPr>
                <w:rFonts w:ascii="Gill Sans" w:eastAsia="Gill Sans" w:hAnsi="Gill Sans" w:cs="Gill Sans"/>
                <w:color w:val="6C6463"/>
              </w:rPr>
              <w:t>Ricardo Andrés Marín Jiménez</w:t>
            </w:r>
          </w:p>
        </w:tc>
        <w:tc>
          <w:tcPr>
            <w:tcW w:w="3750"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E" w14:textId="343DDE3D" w:rsidR="00C002E7" w:rsidRDefault="00CB249E" w:rsidP="000178ED">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 xml:space="preserve">Realizar acompañamiento a las </w:t>
            </w:r>
            <w:proofErr w:type="spellStart"/>
            <w:r>
              <w:rPr>
                <w:rFonts w:ascii="Gill Sans" w:eastAsia="Gill Sans" w:hAnsi="Gill Sans" w:cs="Gill Sans"/>
                <w:color w:val="6C6463"/>
              </w:rPr>
              <w:t>UPs</w:t>
            </w:r>
            <w:proofErr w:type="spellEnd"/>
            <w:r>
              <w:rPr>
                <w:rFonts w:ascii="Gill Sans" w:eastAsia="Gill Sans" w:hAnsi="Gill Sans" w:cs="Gill Sans"/>
                <w:color w:val="6C6463"/>
              </w:rPr>
              <w:t xml:space="preserve"> con la finalidad de caracterizar los residuos </w:t>
            </w:r>
          </w:p>
        </w:tc>
        <w:tc>
          <w:tcPr>
            <w:tcW w:w="2415"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vAlign w:val="center"/>
          </w:tcPr>
          <w:p w14:paraId="230C7ACF" w14:textId="29E05718" w:rsidR="00C002E7" w:rsidRDefault="00602FD6" w:rsidP="000178ED">
            <w:pPr>
              <w:jc w:val="cente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Junio de 2024</w:t>
            </w:r>
          </w:p>
        </w:tc>
      </w:tr>
    </w:tbl>
    <w:p w14:paraId="230C7AD5" w14:textId="77777777" w:rsidR="00C002E7" w:rsidRDefault="00C002E7" w:rsidP="000F6111">
      <w:pPr>
        <w:rPr>
          <w:rFonts w:ascii="Gill Sans" w:eastAsia="Gill Sans" w:hAnsi="Gill Sans" w:cs="Gill Sans"/>
          <w:color w:val="6C6463"/>
        </w:rPr>
      </w:pPr>
    </w:p>
    <w:tbl>
      <w:tblPr>
        <w:tblStyle w:val="a8"/>
        <w:tblpPr w:leftFromText="180" w:rightFromText="180" w:topFromText="180" w:bottomFromText="180" w:vertAnchor="text"/>
        <w:tblW w:w="9350" w:type="dxa"/>
        <w:tblInd w:w="0" w:type="dxa"/>
        <w:tblBorders>
          <w:top w:val="single" w:sz="4" w:space="0" w:color="C9C9C9"/>
          <w:left w:val="single" w:sz="4" w:space="0" w:color="BFBFBF"/>
          <w:bottom w:val="single" w:sz="4" w:space="0" w:color="C9C9C9"/>
          <w:right w:val="single" w:sz="4" w:space="0" w:color="BFBFBF"/>
          <w:insideH w:val="single" w:sz="4" w:space="0" w:color="C9C9C9"/>
          <w:insideV w:val="single" w:sz="4" w:space="0" w:color="BFBFBF"/>
        </w:tblBorders>
        <w:tblLayout w:type="fixed"/>
        <w:tblLook w:val="04A0" w:firstRow="1" w:lastRow="0" w:firstColumn="1" w:lastColumn="0" w:noHBand="0" w:noVBand="1"/>
      </w:tblPr>
      <w:tblGrid>
        <w:gridCol w:w="2335"/>
        <w:gridCol w:w="7015"/>
      </w:tblGrid>
      <w:tr w:rsidR="00C002E7" w14:paraId="230C7AD8" w14:textId="77777777" w:rsidTr="00C00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D6"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Hora de Finalización:</w:t>
            </w:r>
          </w:p>
        </w:tc>
        <w:tc>
          <w:tcPr>
            <w:tcW w:w="7015" w:type="dxa"/>
            <w:tcBorders>
              <w:top w:val="single" w:sz="4" w:space="0" w:color="C9C9C9"/>
              <w:left w:val="single" w:sz="4" w:space="0" w:color="BFBFBF"/>
              <w:bottom w:val="single" w:sz="4" w:space="0" w:color="C9C9C9"/>
              <w:right w:val="single" w:sz="4" w:space="0" w:color="BFBFBF"/>
            </w:tcBorders>
            <w:tcMar>
              <w:top w:w="0" w:type="dxa"/>
              <w:left w:w="108" w:type="dxa"/>
              <w:bottom w:w="0" w:type="dxa"/>
              <w:right w:w="108" w:type="dxa"/>
            </w:tcMar>
          </w:tcPr>
          <w:p w14:paraId="230C7AD7" w14:textId="2A2AA11C" w:rsidR="00C002E7" w:rsidRDefault="00602FD6">
            <w:pPr>
              <w:tabs>
                <w:tab w:val="left" w:pos="2461"/>
              </w:tabs>
              <w:cnfStyle w:val="100000000000" w:firstRow="1"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color w:val="6C6463"/>
              </w:rPr>
              <w:t>07</w:t>
            </w:r>
            <w:r w:rsidR="000178ED">
              <w:rPr>
                <w:rFonts w:ascii="Gill Sans" w:eastAsia="Gill Sans" w:hAnsi="Gill Sans" w:cs="Gill Sans"/>
                <w:color w:val="6C6463"/>
              </w:rPr>
              <w:t xml:space="preserve">:00 </w:t>
            </w:r>
            <w:r>
              <w:rPr>
                <w:rFonts w:ascii="Gill Sans" w:eastAsia="Gill Sans" w:hAnsi="Gill Sans" w:cs="Gill Sans"/>
                <w:color w:val="6C6463"/>
              </w:rPr>
              <w:t>P.M</w:t>
            </w:r>
            <w:bookmarkStart w:id="0" w:name="_GoBack"/>
            <w:bookmarkEnd w:id="0"/>
            <w:r w:rsidR="003F58BF">
              <w:rPr>
                <w:rFonts w:ascii="Gill Sans" w:eastAsia="Gill Sans" w:hAnsi="Gill Sans" w:cs="Gill Sans"/>
                <w:color w:val="6C6463"/>
              </w:rPr>
              <w:tab/>
            </w:r>
          </w:p>
        </w:tc>
      </w:tr>
      <w:tr w:rsidR="00C002E7" w14:paraId="230C7ADB" w14:textId="77777777" w:rsidTr="00C002E7">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335" w:type="dxa"/>
            <w:vMerge w:val="restart"/>
            <w:tcBorders>
              <w:top w:val="single" w:sz="4" w:space="0" w:color="C9C9C9"/>
              <w:left w:val="single" w:sz="4" w:space="0" w:color="BFBFBF"/>
              <w:bottom w:val="single" w:sz="4" w:space="0" w:color="C9C9C9"/>
              <w:right w:val="single" w:sz="4" w:space="0" w:color="A5A5A5"/>
            </w:tcBorders>
            <w:tcMar>
              <w:top w:w="0" w:type="dxa"/>
              <w:left w:w="108" w:type="dxa"/>
              <w:bottom w:w="0" w:type="dxa"/>
              <w:right w:w="108" w:type="dxa"/>
            </w:tcMar>
          </w:tcPr>
          <w:p w14:paraId="230C7AD9" w14:textId="77777777" w:rsidR="00C002E7" w:rsidRDefault="003F58BF">
            <w:pPr>
              <w:rPr>
                <w:rFonts w:ascii="Gill Sans" w:eastAsia="Gill Sans" w:hAnsi="Gill Sans" w:cs="Gill Sans"/>
                <w:color w:val="6C6463"/>
              </w:rPr>
            </w:pPr>
            <w:r>
              <w:rPr>
                <w:rFonts w:ascii="Gill Sans" w:eastAsia="Gill Sans" w:hAnsi="Gill Sans" w:cs="Gill Sans"/>
                <w:b w:val="0"/>
                <w:color w:val="6C6463"/>
              </w:rPr>
              <w:t xml:space="preserve">Elaborado por: </w:t>
            </w:r>
          </w:p>
        </w:tc>
        <w:tc>
          <w:tcPr>
            <w:tcW w:w="7015" w:type="dxa"/>
            <w:tcBorders>
              <w:top w:val="single" w:sz="4" w:space="0" w:color="C9C9C9"/>
              <w:left w:val="single" w:sz="4" w:space="0" w:color="A5A5A5"/>
              <w:bottom w:val="single" w:sz="4" w:space="0" w:color="A5A5A5"/>
              <w:right w:val="single" w:sz="4" w:space="0" w:color="BFBFBF"/>
            </w:tcBorders>
            <w:tcMar>
              <w:top w:w="0" w:type="dxa"/>
              <w:left w:w="108" w:type="dxa"/>
              <w:bottom w:w="0" w:type="dxa"/>
              <w:right w:w="108" w:type="dxa"/>
            </w:tcMar>
          </w:tcPr>
          <w:p w14:paraId="230C7ADA" w14:textId="3B2517C4" w:rsidR="00C002E7" w:rsidRDefault="003F58BF">
            <w:pPr>
              <w:cnfStyle w:val="000000100000" w:firstRow="0" w:lastRow="0" w:firstColumn="0" w:lastColumn="0" w:oddVBand="0" w:evenVBand="0" w:oddHBand="1"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b/>
                <w:color w:val="6C6463"/>
              </w:rPr>
              <w:t xml:space="preserve"> </w:t>
            </w:r>
            <w:r>
              <w:rPr>
                <w:rFonts w:ascii="Gill Sans" w:eastAsia="Gill Sans" w:hAnsi="Gill Sans" w:cs="Gill Sans"/>
                <w:color w:val="6C6463"/>
              </w:rPr>
              <w:t xml:space="preserve">Nombre:  </w:t>
            </w:r>
            <w:r w:rsidR="000178ED">
              <w:rPr>
                <w:rFonts w:ascii="Gill Sans" w:eastAsia="Gill Sans" w:hAnsi="Gill Sans" w:cs="Gill Sans"/>
                <w:color w:val="6C6463"/>
              </w:rPr>
              <w:t>Ricardo Andrés Marín Jiménez</w:t>
            </w:r>
          </w:p>
        </w:tc>
      </w:tr>
      <w:tr w:rsidR="00C002E7" w14:paraId="230C7ADE" w14:textId="77777777" w:rsidTr="00C002E7">
        <w:trPr>
          <w:trHeight w:val="280"/>
        </w:trPr>
        <w:tc>
          <w:tcPr>
            <w:cnfStyle w:val="001000000000" w:firstRow="0" w:lastRow="0" w:firstColumn="1" w:lastColumn="0" w:oddVBand="0" w:evenVBand="0" w:oddHBand="0" w:evenHBand="0" w:firstRowFirstColumn="0" w:firstRowLastColumn="0" w:lastRowFirstColumn="0" w:lastRowLastColumn="0"/>
            <w:tcW w:w="2335" w:type="dxa"/>
            <w:vMerge/>
            <w:tcBorders>
              <w:top w:val="single" w:sz="4" w:space="0" w:color="C9C9C9"/>
              <w:left w:val="single" w:sz="4" w:space="0" w:color="BFBFBF"/>
              <w:bottom w:val="single" w:sz="4" w:space="0" w:color="C9C9C9"/>
              <w:right w:val="single" w:sz="4" w:space="0" w:color="A5A5A5"/>
            </w:tcBorders>
            <w:tcMar>
              <w:top w:w="0" w:type="dxa"/>
              <w:left w:w="108" w:type="dxa"/>
              <w:bottom w:w="0" w:type="dxa"/>
              <w:right w:w="108" w:type="dxa"/>
            </w:tcMar>
          </w:tcPr>
          <w:p w14:paraId="230C7ADC" w14:textId="77777777" w:rsidR="00C002E7" w:rsidRDefault="00C002E7">
            <w:pPr>
              <w:widowControl w:val="0"/>
              <w:pBdr>
                <w:top w:val="nil"/>
                <w:left w:val="nil"/>
                <w:bottom w:val="nil"/>
                <w:right w:val="nil"/>
                <w:between w:val="nil"/>
              </w:pBdr>
              <w:spacing w:line="276" w:lineRule="auto"/>
              <w:rPr>
                <w:rFonts w:ascii="Gill Sans" w:eastAsia="Gill Sans" w:hAnsi="Gill Sans" w:cs="Gill Sans"/>
                <w:color w:val="6C6463"/>
              </w:rPr>
            </w:pPr>
          </w:p>
        </w:tc>
        <w:tc>
          <w:tcPr>
            <w:tcW w:w="7015" w:type="dxa"/>
            <w:tcBorders>
              <w:top w:val="single" w:sz="4" w:space="0" w:color="A5A5A5"/>
              <w:left w:val="single" w:sz="4" w:space="0" w:color="A5A5A5"/>
              <w:bottom w:val="single" w:sz="4" w:space="0" w:color="000000"/>
              <w:right w:val="single" w:sz="4" w:space="0" w:color="BFBFBF"/>
            </w:tcBorders>
            <w:tcMar>
              <w:top w:w="0" w:type="dxa"/>
              <w:left w:w="108" w:type="dxa"/>
              <w:bottom w:w="0" w:type="dxa"/>
              <w:right w:w="108" w:type="dxa"/>
            </w:tcMar>
          </w:tcPr>
          <w:p w14:paraId="230C7ADD" w14:textId="531CB00F" w:rsidR="00C002E7" w:rsidRDefault="003F58BF">
            <w:pPr>
              <w:cnfStyle w:val="000000000000" w:firstRow="0" w:lastRow="0" w:firstColumn="0" w:lastColumn="0" w:oddVBand="0" w:evenVBand="0" w:oddHBand="0" w:evenHBand="0" w:firstRowFirstColumn="0" w:firstRowLastColumn="0" w:lastRowFirstColumn="0" w:lastRowLastColumn="0"/>
              <w:rPr>
                <w:rFonts w:ascii="Gill Sans" w:eastAsia="Gill Sans" w:hAnsi="Gill Sans" w:cs="Gill Sans"/>
                <w:color w:val="6C6463"/>
              </w:rPr>
            </w:pPr>
            <w:r>
              <w:rPr>
                <w:rFonts w:ascii="Gill Sans" w:eastAsia="Gill Sans" w:hAnsi="Gill Sans" w:cs="Gill Sans"/>
                <w:b/>
                <w:color w:val="6C6463"/>
              </w:rPr>
              <w:t xml:space="preserve"> </w:t>
            </w:r>
            <w:r>
              <w:rPr>
                <w:rFonts w:ascii="Gill Sans" w:eastAsia="Gill Sans" w:hAnsi="Gill Sans" w:cs="Gill Sans"/>
                <w:color w:val="6C6463"/>
              </w:rPr>
              <w:t>Cargo:</w:t>
            </w:r>
            <w:r w:rsidR="000178ED">
              <w:rPr>
                <w:rFonts w:ascii="Gill Sans" w:eastAsia="Gill Sans" w:hAnsi="Gill Sans" w:cs="Gill Sans"/>
                <w:color w:val="6C6463"/>
              </w:rPr>
              <w:t xml:space="preserve"> Profesional Ambiental</w:t>
            </w:r>
          </w:p>
        </w:tc>
      </w:tr>
    </w:tbl>
    <w:p w14:paraId="230C7ADF" w14:textId="77777777" w:rsidR="00C002E7" w:rsidRDefault="00C002E7">
      <w:pPr>
        <w:rPr>
          <w:rFonts w:ascii="Gill Sans" w:eastAsia="Gill Sans" w:hAnsi="Gill Sans" w:cs="Gill Sans"/>
          <w:color w:val="6C6463"/>
        </w:rPr>
      </w:pPr>
    </w:p>
    <w:sectPr w:rsidR="00C002E7" w:rsidSect="00B16BB4">
      <w:headerReference w:type="first" r:id="rId8"/>
      <w:pgSz w:w="12240" w:h="15840"/>
      <w:pgMar w:top="1162" w:right="1440" w:bottom="397"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2F8E43" w14:textId="77777777" w:rsidR="00832F05" w:rsidRDefault="00832F05">
      <w:pPr>
        <w:spacing w:after="0" w:line="240" w:lineRule="auto"/>
      </w:pPr>
      <w:r>
        <w:separator/>
      </w:r>
    </w:p>
  </w:endnote>
  <w:endnote w:type="continuationSeparator" w:id="0">
    <w:p w14:paraId="61C2FDED" w14:textId="77777777" w:rsidR="00832F05" w:rsidRDefault="00832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ill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FBEC0" w14:textId="77777777" w:rsidR="00832F05" w:rsidRDefault="00832F05">
      <w:pPr>
        <w:spacing w:after="0" w:line="240" w:lineRule="auto"/>
      </w:pPr>
      <w:r>
        <w:separator/>
      </w:r>
    </w:p>
  </w:footnote>
  <w:footnote w:type="continuationSeparator" w:id="0">
    <w:p w14:paraId="41A0CD2C" w14:textId="77777777" w:rsidR="00832F05" w:rsidRDefault="00832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C7AE0" w14:textId="0D21CFD8" w:rsidR="00C002E7" w:rsidRDefault="00CB37EF">
    <w:pPr>
      <w:pBdr>
        <w:top w:val="nil"/>
        <w:left w:val="nil"/>
        <w:bottom w:val="nil"/>
        <w:right w:val="nil"/>
        <w:between w:val="nil"/>
      </w:pBdr>
      <w:tabs>
        <w:tab w:val="center" w:pos="4680"/>
        <w:tab w:val="right" w:pos="9360"/>
      </w:tabs>
      <w:spacing w:after="0" w:line="240" w:lineRule="auto"/>
      <w:rPr>
        <w:color w:val="000000"/>
      </w:rPr>
    </w:pPr>
    <w:r>
      <w:rPr>
        <w:noProof/>
        <w:bdr w:val="none" w:sz="0" w:space="0" w:color="auto" w:frame="1"/>
      </w:rPr>
      <w:drawing>
        <wp:inline distT="0" distB="0" distL="0" distR="0" wp14:anchorId="63D8BACD" wp14:editId="4AF6FF54">
          <wp:extent cx="5943600" cy="779780"/>
          <wp:effectExtent l="0" t="0" r="0" b="0"/>
          <wp:docPr id="1"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48871" name="Imagen 1"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4pt;height:11.4pt" o:bullet="t">
        <v:imagedata r:id="rId1" o:title="msoA445"/>
      </v:shape>
    </w:pict>
  </w:numPicBullet>
  <w:abstractNum w:abstractNumId="0" w15:restartNumberingAfterBreak="0">
    <w:nsid w:val="15982AB3"/>
    <w:multiLevelType w:val="hybridMultilevel"/>
    <w:tmpl w:val="BD5C0DBE"/>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1EE606A8"/>
    <w:multiLevelType w:val="hybridMultilevel"/>
    <w:tmpl w:val="1230F962"/>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 w15:restartNumberingAfterBreak="0">
    <w:nsid w:val="2AD32D79"/>
    <w:multiLevelType w:val="hybridMultilevel"/>
    <w:tmpl w:val="4926A2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0B663AF"/>
    <w:multiLevelType w:val="hybridMultilevel"/>
    <w:tmpl w:val="F5D466F0"/>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3279043D"/>
    <w:multiLevelType w:val="hybridMultilevel"/>
    <w:tmpl w:val="A986E7CE"/>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39EB2B5E"/>
    <w:multiLevelType w:val="hybridMultilevel"/>
    <w:tmpl w:val="DD349C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42184BF9"/>
    <w:multiLevelType w:val="hybridMultilevel"/>
    <w:tmpl w:val="B88EA0B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94D5980"/>
    <w:multiLevelType w:val="hybridMultilevel"/>
    <w:tmpl w:val="8C3096E6"/>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8" w15:restartNumberingAfterBreak="0">
    <w:nsid w:val="4C1A5749"/>
    <w:multiLevelType w:val="hybridMultilevel"/>
    <w:tmpl w:val="8AF8BB26"/>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9" w15:restartNumberingAfterBreak="0">
    <w:nsid w:val="5F3F3FC7"/>
    <w:multiLevelType w:val="hybridMultilevel"/>
    <w:tmpl w:val="EEC0D0C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1320CB2"/>
    <w:multiLevelType w:val="hybridMultilevel"/>
    <w:tmpl w:val="79229316"/>
    <w:lvl w:ilvl="0" w:tplc="240A0007">
      <w:start w:val="1"/>
      <w:numFmt w:val="bullet"/>
      <w:lvlText w:val=""/>
      <w:lvlPicBulletId w:val="0"/>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1" w15:restartNumberingAfterBreak="0">
    <w:nsid w:val="64AF5312"/>
    <w:multiLevelType w:val="hybridMultilevel"/>
    <w:tmpl w:val="29B42762"/>
    <w:lvl w:ilvl="0" w:tplc="240A0007">
      <w:start w:val="1"/>
      <w:numFmt w:val="bullet"/>
      <w:lvlText w:val=""/>
      <w:lvlPicBulletId w:val="0"/>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67A15765"/>
    <w:multiLevelType w:val="hybridMultilevel"/>
    <w:tmpl w:val="E84C2C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5"/>
  </w:num>
  <w:num w:numId="2">
    <w:abstractNumId w:val="12"/>
  </w:num>
  <w:num w:numId="3">
    <w:abstractNumId w:val="6"/>
  </w:num>
  <w:num w:numId="4">
    <w:abstractNumId w:val="4"/>
  </w:num>
  <w:num w:numId="5">
    <w:abstractNumId w:val="2"/>
  </w:num>
  <w:num w:numId="6">
    <w:abstractNumId w:val="11"/>
  </w:num>
  <w:num w:numId="7">
    <w:abstractNumId w:val="9"/>
  </w:num>
  <w:num w:numId="8">
    <w:abstractNumId w:val="3"/>
  </w:num>
  <w:num w:numId="9">
    <w:abstractNumId w:val="0"/>
  </w:num>
  <w:num w:numId="10">
    <w:abstractNumId w:val="8"/>
  </w:num>
  <w:num w:numId="11">
    <w:abstractNumId w:val="10"/>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2E7"/>
    <w:rsid w:val="0001314C"/>
    <w:rsid w:val="000178ED"/>
    <w:rsid w:val="000F0757"/>
    <w:rsid w:val="000F6111"/>
    <w:rsid w:val="001D6BCC"/>
    <w:rsid w:val="00267164"/>
    <w:rsid w:val="002B7F80"/>
    <w:rsid w:val="0036037A"/>
    <w:rsid w:val="003943C9"/>
    <w:rsid w:val="003F51E9"/>
    <w:rsid w:val="003F58BF"/>
    <w:rsid w:val="004002A6"/>
    <w:rsid w:val="00497163"/>
    <w:rsid w:val="0053664A"/>
    <w:rsid w:val="00602FD6"/>
    <w:rsid w:val="006A45DF"/>
    <w:rsid w:val="006B7D65"/>
    <w:rsid w:val="006F3DBD"/>
    <w:rsid w:val="00722237"/>
    <w:rsid w:val="00767205"/>
    <w:rsid w:val="007F7567"/>
    <w:rsid w:val="00832F05"/>
    <w:rsid w:val="009B16CD"/>
    <w:rsid w:val="00A46CD0"/>
    <w:rsid w:val="00A705B8"/>
    <w:rsid w:val="00AC7420"/>
    <w:rsid w:val="00AF7736"/>
    <w:rsid w:val="00B16BB4"/>
    <w:rsid w:val="00C002E7"/>
    <w:rsid w:val="00C133F4"/>
    <w:rsid w:val="00CB249E"/>
    <w:rsid w:val="00CB37EF"/>
    <w:rsid w:val="00CB6726"/>
    <w:rsid w:val="00D57D45"/>
    <w:rsid w:val="00D9077F"/>
    <w:rsid w:val="00E40CFF"/>
    <w:rsid w:val="00E52120"/>
    <w:rsid w:val="00F049DB"/>
    <w:rsid w:val="00F65A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0C7A6C"/>
  <w15:docId w15:val="{39B96538-DFEA-4123-8F47-ED966D52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Encabezado">
    <w:name w:val="header"/>
    <w:basedOn w:val="Normal"/>
    <w:link w:val="EncabezadoCar"/>
    <w:uiPriority w:val="99"/>
    <w:unhideWhenUsed/>
    <w:rsid w:val="00CB5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544B"/>
  </w:style>
  <w:style w:type="paragraph" w:styleId="Piedepgina">
    <w:name w:val="footer"/>
    <w:basedOn w:val="Normal"/>
    <w:link w:val="PiedepginaCar"/>
    <w:uiPriority w:val="99"/>
    <w:unhideWhenUsed/>
    <w:rsid w:val="00CB5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544B"/>
  </w:style>
  <w:style w:type="table" w:customStyle="1" w:styleId="a4">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5">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8">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Prrafodelista">
    <w:name w:val="List Paragraph"/>
    <w:basedOn w:val="Normal"/>
    <w:uiPriority w:val="34"/>
    <w:qFormat/>
    <w:rsid w:val="00A70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wLgzBs5yocOSGckmouiCQd/U8Q==">CgMxLjA4AHIhMV9Gc2ZZYWxzX2dLWHFnNFhOODJ4WXVCVklfa0NnUmFl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2474</Words>
  <Characters>13607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marin</dc:creator>
  <cp:lastModifiedBy>ricardo marin</cp:lastModifiedBy>
  <cp:revision>3</cp:revision>
  <dcterms:created xsi:type="dcterms:W3CDTF">2024-05-30T13:27:00Z</dcterms:created>
  <dcterms:modified xsi:type="dcterms:W3CDTF">2024-06-17T12:37:00Z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-103228549</vt:i4>
  </property>
</Properties>
</file>