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6"/>
        <w:gridCol w:w="4214"/>
      </w:tblGrid>
      <w:tr w:rsidR="00081129" w:rsidRPr="00B14F06" w14:paraId="0CA7EB3C" w14:textId="77777777" w:rsidTr="008A7381">
        <w:trPr>
          <w:trHeight w:val="556"/>
        </w:trPr>
        <w:tc>
          <w:tcPr>
            <w:tcW w:w="4506" w:type="dxa"/>
            <w:vMerge w:val="restart"/>
            <w:vAlign w:val="center"/>
          </w:tcPr>
          <w:p w14:paraId="0CA7EB3A" w14:textId="0158742E" w:rsidR="00081129" w:rsidRDefault="00081129" w:rsidP="008A7381">
            <w:pPr>
              <w:jc w:val="center"/>
            </w:pPr>
          </w:p>
        </w:tc>
        <w:tc>
          <w:tcPr>
            <w:tcW w:w="4214" w:type="dxa"/>
            <w:vAlign w:val="center"/>
          </w:tcPr>
          <w:p w14:paraId="0CA7EB3B" w14:textId="274577DD" w:rsidR="00081129" w:rsidRPr="00B14F06" w:rsidRDefault="00081129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AREA DE UBICACIÓN</w:t>
            </w: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Pr="00384EB6">
              <w:rPr>
                <w:rFonts w:ascii="Arial" w:hAnsi="Arial" w:cs="Arial"/>
                <w:sz w:val="20"/>
                <w:szCs w:val="20"/>
              </w:rPr>
              <w:t>Área de Recepción</w:t>
            </w:r>
            <w:r w:rsidR="00663619">
              <w:rPr>
                <w:rFonts w:ascii="Arial" w:hAnsi="Arial" w:cs="Arial"/>
                <w:sz w:val="20"/>
                <w:szCs w:val="20"/>
              </w:rPr>
              <w:t xml:space="preserve"> de materias primas</w:t>
            </w:r>
            <w:r w:rsidRPr="00384EB6">
              <w:rPr>
                <w:rFonts w:ascii="Arial" w:hAnsi="Arial" w:cs="Arial"/>
                <w:sz w:val="20"/>
                <w:szCs w:val="20"/>
              </w:rPr>
              <w:t>, Área de proceso,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Área de empaque</w:t>
            </w:r>
            <w:r w:rsidR="0066361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81129" w:rsidRPr="00B14F06" w14:paraId="0CA7EB3F" w14:textId="77777777" w:rsidTr="008A7381">
        <w:trPr>
          <w:trHeight w:val="833"/>
        </w:trPr>
        <w:tc>
          <w:tcPr>
            <w:tcW w:w="4506" w:type="dxa"/>
            <w:vMerge/>
          </w:tcPr>
          <w:p w14:paraId="0CA7EB3D" w14:textId="77777777" w:rsidR="00081129" w:rsidRDefault="00081129" w:rsidP="008A7381"/>
        </w:tc>
        <w:tc>
          <w:tcPr>
            <w:tcW w:w="4214" w:type="dxa"/>
            <w:vAlign w:val="center"/>
          </w:tcPr>
          <w:p w14:paraId="0CA7EB3E" w14:textId="77777777" w:rsidR="00081129" w:rsidRPr="00B14F06" w:rsidRDefault="00081129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ELEMENTOS DE PROTECCION: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Guantes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Tapabocas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Peto Sintético,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Botas de Caucho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81129" w:rsidRPr="00B14F06" w14:paraId="0CA7EB42" w14:textId="77777777" w:rsidTr="008A7381">
        <w:trPr>
          <w:trHeight w:val="657"/>
        </w:trPr>
        <w:tc>
          <w:tcPr>
            <w:tcW w:w="4506" w:type="dxa"/>
            <w:vMerge/>
          </w:tcPr>
          <w:p w14:paraId="0CA7EB40" w14:textId="77777777" w:rsidR="00081129" w:rsidRDefault="00081129" w:rsidP="008A7381"/>
        </w:tc>
        <w:tc>
          <w:tcPr>
            <w:tcW w:w="4214" w:type="dxa"/>
            <w:vAlign w:val="center"/>
          </w:tcPr>
          <w:p w14:paraId="0CA7EB41" w14:textId="77777777" w:rsidR="00081129" w:rsidRPr="00B14F06" w:rsidRDefault="00081129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MATERIALES UTILIZADOS: 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Balde, </w:t>
            </w:r>
            <w:r>
              <w:rPr>
                <w:rFonts w:ascii="Arial" w:hAnsi="Arial" w:cs="Arial"/>
                <w:sz w:val="20"/>
                <w:szCs w:val="20"/>
              </w:rPr>
              <w:t>Cepillo, Manguera, Agua potable, Escoba.</w:t>
            </w:r>
          </w:p>
        </w:tc>
      </w:tr>
      <w:tr w:rsidR="00081129" w:rsidRPr="00B14F06" w14:paraId="0CA7EB45" w14:textId="77777777" w:rsidTr="008A7381">
        <w:trPr>
          <w:trHeight w:val="554"/>
        </w:trPr>
        <w:tc>
          <w:tcPr>
            <w:tcW w:w="4506" w:type="dxa"/>
            <w:vMerge/>
          </w:tcPr>
          <w:p w14:paraId="0CA7EB43" w14:textId="77777777" w:rsidR="00081129" w:rsidRDefault="00081129" w:rsidP="008A7381"/>
        </w:tc>
        <w:tc>
          <w:tcPr>
            <w:tcW w:w="4214" w:type="dxa"/>
            <w:vAlign w:val="center"/>
          </w:tcPr>
          <w:p w14:paraId="0CA7EB44" w14:textId="77777777" w:rsidR="00081129" w:rsidRPr="00B14F06" w:rsidRDefault="00081129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PRODUCTOS QUIMICOS: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Desinfectante</w:t>
            </w:r>
            <w:r>
              <w:rPr>
                <w:rFonts w:ascii="Arial" w:hAnsi="Arial" w:cs="Arial"/>
                <w:sz w:val="20"/>
                <w:szCs w:val="20"/>
              </w:rPr>
              <w:t xml:space="preserve"> y Detergente en Uso </w:t>
            </w:r>
          </w:p>
        </w:tc>
      </w:tr>
      <w:tr w:rsidR="00081129" w:rsidRPr="00B14F06" w14:paraId="0CA7EB48" w14:textId="77777777" w:rsidTr="008A7381">
        <w:trPr>
          <w:trHeight w:val="420"/>
        </w:trPr>
        <w:tc>
          <w:tcPr>
            <w:tcW w:w="4506" w:type="dxa"/>
            <w:vMerge/>
          </w:tcPr>
          <w:p w14:paraId="0CA7EB46" w14:textId="77777777" w:rsidR="00081129" w:rsidRDefault="00081129" w:rsidP="008A7381"/>
        </w:tc>
        <w:tc>
          <w:tcPr>
            <w:tcW w:w="4214" w:type="dxa"/>
            <w:vAlign w:val="center"/>
          </w:tcPr>
          <w:p w14:paraId="0CA7EB47" w14:textId="77777777" w:rsidR="00081129" w:rsidRPr="00B14F06" w:rsidRDefault="00081129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FRECUENCIA: </w:t>
            </w:r>
            <w:r>
              <w:rPr>
                <w:rFonts w:ascii="Arial" w:hAnsi="Arial" w:cs="Arial"/>
                <w:sz w:val="20"/>
                <w:szCs w:val="20"/>
              </w:rPr>
              <w:t>al finalizar la jornada</w:t>
            </w:r>
          </w:p>
        </w:tc>
      </w:tr>
      <w:tr w:rsidR="00081129" w:rsidRPr="008A73EB" w14:paraId="0CA7EB4B" w14:textId="77777777" w:rsidTr="008A7381">
        <w:trPr>
          <w:trHeight w:val="637"/>
        </w:trPr>
        <w:tc>
          <w:tcPr>
            <w:tcW w:w="4506" w:type="dxa"/>
            <w:vMerge/>
          </w:tcPr>
          <w:p w14:paraId="0CA7EB49" w14:textId="77777777" w:rsidR="00081129" w:rsidRDefault="00081129" w:rsidP="008A7381"/>
        </w:tc>
        <w:tc>
          <w:tcPr>
            <w:tcW w:w="4214" w:type="dxa"/>
            <w:vAlign w:val="center"/>
          </w:tcPr>
          <w:p w14:paraId="0CA7EB4A" w14:textId="77777777" w:rsidR="00081129" w:rsidRPr="008A73EB" w:rsidRDefault="00081129" w:rsidP="008A7381">
            <w:pPr>
              <w:rPr>
                <w:rFonts w:ascii="Arial" w:hAnsi="Arial" w:cs="Arial"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 xml:space="preserve">RESPONSABLE DE LA EJECUCION: </w:t>
            </w:r>
            <w:r w:rsidRPr="008A73EB">
              <w:rPr>
                <w:rFonts w:ascii="Arial" w:hAnsi="Arial" w:cs="Arial"/>
                <w:sz w:val="20"/>
                <w:szCs w:val="20"/>
              </w:rPr>
              <w:t>Operario planta</w:t>
            </w:r>
          </w:p>
        </w:tc>
      </w:tr>
      <w:tr w:rsidR="00081129" w:rsidRPr="008A73EB" w14:paraId="0CA7EB50" w14:textId="77777777" w:rsidTr="008A7381">
        <w:trPr>
          <w:trHeight w:val="420"/>
        </w:trPr>
        <w:tc>
          <w:tcPr>
            <w:tcW w:w="4506" w:type="dxa"/>
            <w:vMerge/>
          </w:tcPr>
          <w:p w14:paraId="0CA7EB4C" w14:textId="77777777" w:rsidR="00081129" w:rsidRDefault="00081129" w:rsidP="008A7381"/>
        </w:tc>
        <w:tc>
          <w:tcPr>
            <w:tcW w:w="4214" w:type="dxa"/>
            <w:vAlign w:val="center"/>
          </w:tcPr>
          <w:p w14:paraId="0CA7EB4D" w14:textId="77777777" w:rsidR="00081129" w:rsidRDefault="00081129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CA7EB4E" w14:textId="77777777" w:rsidR="00081129" w:rsidRDefault="00081129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>RESPONSABLE DE LA VERIFICACION:</w:t>
            </w:r>
          </w:p>
          <w:p w14:paraId="0CA7EB4F" w14:textId="77777777" w:rsidR="00081129" w:rsidRPr="008A73EB" w:rsidRDefault="00081129" w:rsidP="008A73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Director de planta e Ingeniero de alimentos</w:t>
            </w:r>
          </w:p>
        </w:tc>
      </w:tr>
      <w:tr w:rsidR="00081129" w:rsidRPr="00670191" w14:paraId="0CA7EB53" w14:textId="77777777" w:rsidTr="008A7381">
        <w:trPr>
          <w:trHeight w:val="510"/>
        </w:trPr>
        <w:tc>
          <w:tcPr>
            <w:tcW w:w="4506" w:type="dxa"/>
            <w:tcBorders>
              <w:right w:val="single" w:sz="4" w:space="0" w:color="auto"/>
            </w:tcBorders>
            <w:vAlign w:val="center"/>
          </w:tcPr>
          <w:p w14:paraId="0CA7EB51" w14:textId="77777777" w:rsidR="00081129" w:rsidRPr="00670191" w:rsidRDefault="00081129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 AL FINALIZAR LA JORNADA</w:t>
            </w:r>
          </w:p>
        </w:tc>
        <w:tc>
          <w:tcPr>
            <w:tcW w:w="4214" w:type="dxa"/>
            <w:tcBorders>
              <w:left w:val="single" w:sz="4" w:space="0" w:color="auto"/>
            </w:tcBorders>
            <w:vAlign w:val="center"/>
          </w:tcPr>
          <w:p w14:paraId="0CA7EB52" w14:textId="77777777" w:rsidR="00081129" w:rsidRPr="00670191" w:rsidRDefault="00081129" w:rsidP="008A738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 ADICIONAL</w:t>
            </w:r>
          </w:p>
        </w:tc>
      </w:tr>
      <w:tr w:rsidR="00081129" w:rsidRPr="00670191" w14:paraId="0CA7EB5C" w14:textId="77777777" w:rsidTr="008A7381">
        <w:trPr>
          <w:trHeight w:val="510"/>
        </w:trPr>
        <w:tc>
          <w:tcPr>
            <w:tcW w:w="4506" w:type="dxa"/>
            <w:tcBorders>
              <w:right w:val="single" w:sz="4" w:space="0" w:color="auto"/>
            </w:tcBorders>
          </w:tcPr>
          <w:p w14:paraId="0CA7EB54" w14:textId="77777777" w:rsidR="00081129" w:rsidRPr="00A13FE9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3FE9">
              <w:rPr>
                <w:rFonts w:ascii="Arial" w:hAnsi="Arial" w:cs="Arial"/>
                <w:sz w:val="20"/>
                <w:szCs w:val="20"/>
              </w:rPr>
              <w:t>Retirar bolsa con residuos sólidos</w:t>
            </w:r>
          </w:p>
          <w:p w14:paraId="0CA7EB55" w14:textId="77777777" w:rsidR="00081129" w:rsidRPr="00A13FE9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Retirar</w:t>
            </w:r>
            <w:r w:rsidRPr="00A13FE9">
              <w:rPr>
                <w:rFonts w:ascii="Arial" w:hAnsi="Arial" w:cs="Arial"/>
                <w:sz w:val="20"/>
                <w:szCs w:val="20"/>
              </w:rPr>
              <w:t xml:space="preserve"> el protector interno de la caneca</w:t>
            </w:r>
          </w:p>
          <w:p w14:paraId="0CA7EB56" w14:textId="77777777" w:rsidR="00081129" w:rsidRPr="00A13FE9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Aplicar detergente</w:t>
            </w:r>
          </w:p>
          <w:p w14:paraId="0CA7EB57" w14:textId="77777777" w:rsidR="00081129" w:rsidRPr="00A13FE9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3FE9">
              <w:rPr>
                <w:rFonts w:ascii="Arial" w:hAnsi="Arial" w:cs="Arial"/>
                <w:sz w:val="20"/>
                <w:szCs w:val="20"/>
              </w:rPr>
              <w:t>Estregar con cepillo la superficie, tenga en cuenta la tapa, la base, el soporte, las partes internas y externas.</w:t>
            </w:r>
          </w:p>
          <w:p w14:paraId="0CA7EB58" w14:textId="77777777" w:rsidR="00081129" w:rsidRPr="00A13FE9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3FE9">
              <w:rPr>
                <w:rFonts w:ascii="Arial" w:hAnsi="Arial" w:cs="Arial"/>
                <w:sz w:val="20"/>
                <w:szCs w:val="20"/>
              </w:rPr>
              <w:t>Enjuagar con agua a chorro</w:t>
            </w:r>
          </w:p>
          <w:p w14:paraId="0CA7EB59" w14:textId="77777777" w:rsidR="00081129" w:rsidRPr="00A13FE9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3FE9">
              <w:rPr>
                <w:rFonts w:ascii="Arial" w:hAnsi="Arial" w:cs="Arial"/>
                <w:sz w:val="20"/>
                <w:szCs w:val="20"/>
              </w:rPr>
              <w:t>Verificar que el recipiente quede libre de cualquier residuo.</w:t>
            </w:r>
          </w:p>
          <w:p w14:paraId="0CA7EB5A" w14:textId="77777777" w:rsidR="00081129" w:rsidRPr="00670191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13FE9">
              <w:rPr>
                <w:rFonts w:ascii="Arial" w:hAnsi="Arial" w:cs="Arial"/>
                <w:sz w:val="20"/>
                <w:szCs w:val="20"/>
              </w:rPr>
              <w:t>Desinfectar por aspersión</w:t>
            </w:r>
          </w:p>
        </w:tc>
        <w:tc>
          <w:tcPr>
            <w:tcW w:w="4214" w:type="dxa"/>
            <w:tcBorders>
              <w:left w:val="single" w:sz="4" w:space="0" w:color="auto"/>
            </w:tcBorders>
            <w:vAlign w:val="center"/>
          </w:tcPr>
          <w:p w14:paraId="0CA7EB5B" w14:textId="77777777" w:rsidR="00081129" w:rsidRPr="00670191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Realizar separación de residuos ordinarios y residuos reciclables.</w:t>
            </w:r>
          </w:p>
        </w:tc>
      </w:tr>
      <w:tr w:rsidR="00081129" w:rsidRPr="00C06EF6" w14:paraId="0CA7EB64" w14:textId="77777777" w:rsidTr="008A7381">
        <w:trPr>
          <w:trHeight w:val="63"/>
        </w:trPr>
        <w:tc>
          <w:tcPr>
            <w:tcW w:w="8720" w:type="dxa"/>
            <w:gridSpan w:val="2"/>
          </w:tcPr>
          <w:p w14:paraId="0CA7EB5D" w14:textId="77777777" w:rsidR="00081129" w:rsidRDefault="00081129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CA7EB5E" w14:textId="77777777" w:rsidR="00081129" w:rsidRPr="00C06EF6" w:rsidRDefault="00081129" w:rsidP="008A738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06EF6">
              <w:rPr>
                <w:rFonts w:ascii="Arial" w:hAnsi="Arial" w:cs="Arial"/>
                <w:b/>
                <w:sz w:val="20"/>
                <w:szCs w:val="20"/>
              </w:rPr>
              <w:t xml:space="preserve">VERIFICACION: </w:t>
            </w:r>
          </w:p>
          <w:p w14:paraId="0CA7EB5F" w14:textId="77777777" w:rsidR="00081129" w:rsidRPr="00C06EF6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Durante la ejecución de las labores de producción se realizara el monitoreo </w:t>
            </w:r>
            <w:r>
              <w:rPr>
                <w:rFonts w:ascii="Arial" w:hAnsi="Arial" w:cs="Arial"/>
                <w:sz w:val="20"/>
                <w:szCs w:val="20"/>
              </w:rPr>
              <w:t>del procedimiento de limpieza y desinfección establecido para las canecas.</w:t>
            </w:r>
          </w:p>
          <w:p w14:paraId="0CA7EB60" w14:textId="77777777" w:rsidR="00081129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CA7EB61" w14:textId="77777777" w:rsidR="00081129" w:rsidRPr="00C06EF6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 finalizar la jornada se verificara el procedimiento, realizando una verificación visual de las superficies externas e internas y las tapas. </w:t>
            </w:r>
            <w:r w:rsidRPr="00052839">
              <w:rPr>
                <w:rFonts w:ascii="Arial" w:hAnsi="Arial" w:cs="Arial"/>
                <w:sz w:val="20"/>
                <w:szCs w:val="20"/>
              </w:rPr>
              <w:t>Si al realizar la verificación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visual</w:t>
            </w:r>
            <w:r w:rsidRPr="00052839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se encuentra sucio,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el responsable deberá nuevamente</w:t>
            </w:r>
            <w:r>
              <w:rPr>
                <w:rFonts w:ascii="Arial" w:hAnsi="Arial" w:cs="Arial"/>
                <w:sz w:val="20"/>
                <w:szCs w:val="20"/>
              </w:rPr>
              <w:t xml:space="preserve"> realizar la limpieza de las canecas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de acuerdo al procedimiento establecido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CA7EB62" w14:textId="77777777" w:rsidR="00081129" w:rsidRDefault="00081129" w:rsidP="008A7381">
            <w:pPr>
              <w:pStyle w:val="Prrafodelista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CA7EB63" w14:textId="77777777" w:rsidR="00081129" w:rsidRPr="00C06EF6" w:rsidRDefault="00081129" w:rsidP="008A738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>Para verificar la eficacia del procedimiento utilizado se realizaran muestreos microb</w:t>
            </w:r>
            <w:r>
              <w:rPr>
                <w:rFonts w:ascii="Arial" w:hAnsi="Arial" w:cs="Arial"/>
                <w:sz w:val="20"/>
                <w:szCs w:val="20"/>
              </w:rPr>
              <w:t>iológicos mensuales a las superficies.</w:t>
            </w:r>
          </w:p>
        </w:tc>
      </w:tr>
    </w:tbl>
    <w:p w14:paraId="0CA7EB65" w14:textId="77777777" w:rsidR="00CC03EB" w:rsidRPr="00B54FB9" w:rsidRDefault="00CC03EB" w:rsidP="00B54FB9"/>
    <w:sectPr w:rsidR="00CC03EB" w:rsidRPr="00B54FB9" w:rsidSect="004D22FC">
      <w:headerReference w:type="default" r:id="rId8"/>
      <w:footerReference w:type="default" r:id="rId9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7EB6A" w14:textId="77777777" w:rsidR="00CC03EB" w:rsidRDefault="00CC03EB" w:rsidP="00B45F63">
      <w:r>
        <w:separator/>
      </w:r>
    </w:p>
  </w:endnote>
  <w:endnote w:type="continuationSeparator" w:id="0">
    <w:p w14:paraId="0CA7EB6B" w14:textId="77777777" w:rsidR="00CC03EB" w:rsidRDefault="00CC03EB" w:rsidP="00B45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2"/>
      <w:gridCol w:w="1701"/>
      <w:gridCol w:w="1275"/>
      <w:gridCol w:w="1418"/>
      <w:gridCol w:w="1417"/>
      <w:gridCol w:w="1276"/>
    </w:tblGrid>
    <w:tr w:rsidR="00CC03EB" w:rsidRPr="00AF1F56" w14:paraId="0CA7EB89" w14:textId="77777777" w:rsidTr="004D22FC">
      <w:trPr>
        <w:trHeight w:val="273"/>
        <w:jc w:val="center"/>
      </w:trPr>
      <w:tc>
        <w:tcPr>
          <w:tcW w:w="1702" w:type="dxa"/>
          <w:vAlign w:val="center"/>
        </w:tcPr>
        <w:p w14:paraId="0CA7EB83" w14:textId="77777777" w:rsidR="00CC03EB" w:rsidRPr="00AF1F56" w:rsidRDefault="00CC03EB" w:rsidP="004D22FC">
          <w:pPr>
            <w:pStyle w:val="Sinespaciado"/>
            <w:jc w:val="right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ELABORO/MODIFICÓ</w:t>
          </w:r>
        </w:p>
      </w:tc>
      <w:tc>
        <w:tcPr>
          <w:tcW w:w="1701" w:type="dxa"/>
          <w:vAlign w:val="center"/>
        </w:tcPr>
        <w:p w14:paraId="0CA7EB84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0CA7EB85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REVISÓ</w:t>
          </w:r>
        </w:p>
      </w:tc>
      <w:tc>
        <w:tcPr>
          <w:tcW w:w="1418" w:type="dxa"/>
          <w:vAlign w:val="center"/>
        </w:tcPr>
        <w:p w14:paraId="0CA7EB86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0CA7EB87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APROBÓ</w:t>
          </w:r>
        </w:p>
      </w:tc>
      <w:tc>
        <w:tcPr>
          <w:tcW w:w="1276" w:type="dxa"/>
          <w:vAlign w:val="center"/>
        </w:tcPr>
        <w:p w14:paraId="0CA7EB88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0CA7EB90" w14:textId="77777777" w:rsidTr="004D22FC">
      <w:trPr>
        <w:trHeight w:val="272"/>
        <w:jc w:val="center"/>
      </w:trPr>
      <w:tc>
        <w:tcPr>
          <w:tcW w:w="1702" w:type="dxa"/>
          <w:vAlign w:val="center"/>
        </w:tcPr>
        <w:p w14:paraId="0CA7EB8A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701" w:type="dxa"/>
          <w:vAlign w:val="center"/>
        </w:tcPr>
        <w:p w14:paraId="0CA7EB8B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0CA7EB8C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418" w:type="dxa"/>
          <w:vAlign w:val="center"/>
        </w:tcPr>
        <w:p w14:paraId="0CA7EB8D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0CA7EB8E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276" w:type="dxa"/>
          <w:vAlign w:val="center"/>
        </w:tcPr>
        <w:p w14:paraId="0CA7EB8F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0CA7EB97" w14:textId="77777777" w:rsidTr="004D22FC">
      <w:trPr>
        <w:trHeight w:val="269"/>
        <w:jc w:val="center"/>
      </w:trPr>
      <w:tc>
        <w:tcPr>
          <w:tcW w:w="1702" w:type="dxa"/>
          <w:vAlign w:val="center"/>
        </w:tcPr>
        <w:p w14:paraId="0CA7EB91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701" w:type="dxa"/>
          <w:vAlign w:val="center"/>
        </w:tcPr>
        <w:p w14:paraId="0CA7EB92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0CA7EB93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418" w:type="dxa"/>
          <w:vAlign w:val="center"/>
        </w:tcPr>
        <w:p w14:paraId="0CA7EB94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0CA7EB95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276" w:type="dxa"/>
          <w:vAlign w:val="center"/>
        </w:tcPr>
        <w:p w14:paraId="0CA7EB96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</w:tbl>
  <w:p w14:paraId="0CA7EB98" w14:textId="77777777" w:rsidR="00CC03EB" w:rsidRDefault="00CC03EB" w:rsidP="004D22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7EB68" w14:textId="77777777" w:rsidR="00CC03EB" w:rsidRDefault="00CC03EB" w:rsidP="00B45F63">
      <w:r>
        <w:separator/>
      </w:r>
    </w:p>
  </w:footnote>
  <w:footnote w:type="continuationSeparator" w:id="0">
    <w:p w14:paraId="0CA7EB69" w14:textId="77777777" w:rsidR="00CC03EB" w:rsidRDefault="00CC03EB" w:rsidP="00B45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576" w:type="dxa"/>
      <w:jc w:val="center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526"/>
      <w:gridCol w:w="5415"/>
      <w:gridCol w:w="1194"/>
      <w:gridCol w:w="1441"/>
    </w:tblGrid>
    <w:tr w:rsidR="00F21724" w:rsidRPr="007A7E29" w14:paraId="0CA7EB72" w14:textId="77777777" w:rsidTr="00943759">
      <w:trPr>
        <w:trHeight w:val="340"/>
        <w:jc w:val="center"/>
      </w:trPr>
      <w:tc>
        <w:tcPr>
          <w:tcW w:w="1526" w:type="dxa"/>
          <w:vMerge w:val="restart"/>
          <w:vAlign w:val="center"/>
        </w:tcPr>
        <w:p w14:paraId="0CA7EB6C" w14:textId="75B82173" w:rsidR="00F21724" w:rsidRPr="007A7E29" w:rsidRDefault="00943759" w:rsidP="004D22FC">
          <w:pPr>
            <w:jc w:val="center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inline distT="0" distB="0" distL="0" distR="0" wp14:anchorId="33E8334A" wp14:editId="6E0467AF">
                <wp:extent cx="745409" cy="850029"/>
                <wp:effectExtent l="0" t="0" r="0" b="7620"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56145D-94BA-4D24-A88A-CFC7C606F78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CF56145D-94BA-4D24-A88A-CFC7C606F78E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078" t="6666" r="22647" b="14608"/>
                        <a:stretch/>
                      </pic:blipFill>
                      <pic:spPr>
                        <a:xfrm>
                          <a:off x="0" y="0"/>
                          <a:ext cx="745409" cy="850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5" w:type="dxa"/>
          <w:vMerge w:val="restart"/>
          <w:vAlign w:val="center"/>
        </w:tcPr>
        <w:p w14:paraId="15874309" w14:textId="77777777" w:rsidR="00943759" w:rsidRDefault="00A5024F" w:rsidP="00943759">
          <w:pPr>
            <w:jc w:val="center"/>
            <w:rPr>
              <w:rFonts w:ascii="Arial" w:hAnsi="Arial" w:cs="Arial"/>
              <w:b/>
              <w:sz w:val="48"/>
              <w:szCs w:val="48"/>
            </w:rPr>
          </w:pPr>
          <w:r w:rsidRPr="00943759">
            <w:rPr>
              <w:rFonts w:ascii="Arial" w:hAnsi="Arial" w:cs="Arial"/>
              <w:b/>
              <w:sz w:val="48"/>
              <w:szCs w:val="48"/>
            </w:rPr>
            <w:t>MUMI</w:t>
          </w:r>
          <w:r w:rsidR="00943759">
            <w:rPr>
              <w:rFonts w:ascii="Arial" w:hAnsi="Arial" w:cs="Arial"/>
              <w:b/>
              <w:sz w:val="48"/>
              <w:szCs w:val="48"/>
            </w:rPr>
            <w:t xml:space="preserve"> AMAZONIA</w:t>
          </w:r>
        </w:p>
        <w:p w14:paraId="0CA7EB6F" w14:textId="44CA074F" w:rsidR="00F21724" w:rsidRPr="007A7E29" w:rsidRDefault="00F21724" w:rsidP="00943759">
          <w:pPr>
            <w:jc w:val="center"/>
            <w:rPr>
              <w:rFonts w:ascii="Arial" w:hAnsi="Arial" w:cs="Arial"/>
              <w:b/>
            </w:rPr>
          </w:pPr>
          <w:r w:rsidRPr="00943759">
            <w:rPr>
              <w:rFonts w:ascii="Arial" w:hAnsi="Arial" w:cs="Arial"/>
              <w:b/>
              <w:sz w:val="48"/>
              <w:szCs w:val="48"/>
            </w:rPr>
            <w:t xml:space="preserve">POES – </w:t>
          </w:r>
          <w:r w:rsidR="00081129" w:rsidRPr="00943759">
            <w:rPr>
              <w:rFonts w:ascii="Arial" w:hAnsi="Arial" w:cs="Arial"/>
              <w:b/>
              <w:sz w:val="48"/>
              <w:szCs w:val="48"/>
            </w:rPr>
            <w:t>CANECAS</w:t>
          </w: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0CA7EB70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CODIGO</w:t>
          </w:r>
        </w:p>
      </w:tc>
      <w:tc>
        <w:tcPr>
          <w:tcW w:w="1441" w:type="dxa"/>
          <w:tcBorders>
            <w:left w:val="single" w:sz="4" w:space="0" w:color="auto"/>
          </w:tcBorders>
          <w:vAlign w:val="center"/>
        </w:tcPr>
        <w:p w14:paraId="0CA7EB71" w14:textId="26D9B199" w:rsidR="00F21724" w:rsidRPr="00FA3441" w:rsidRDefault="00A5024F" w:rsidP="00FA3441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16"/>
            </w:rPr>
            <w:t>L&amp;D-POES-3</w:t>
          </w:r>
        </w:p>
      </w:tc>
    </w:tr>
    <w:tr w:rsidR="00F21724" w:rsidRPr="007A7E29" w14:paraId="0CA7EB77" w14:textId="77777777" w:rsidTr="00943759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1526" w:type="dxa"/>
          <w:vMerge/>
        </w:tcPr>
        <w:p w14:paraId="0CA7EB73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0CA7EB74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0CA7EB75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FECHA</w:t>
          </w:r>
        </w:p>
      </w:tc>
      <w:tc>
        <w:tcPr>
          <w:tcW w:w="1441" w:type="dxa"/>
          <w:tcBorders>
            <w:left w:val="single" w:sz="4" w:space="0" w:color="auto"/>
          </w:tcBorders>
          <w:vAlign w:val="center"/>
        </w:tcPr>
        <w:p w14:paraId="0CA7EB76" w14:textId="251C8A07" w:rsidR="00F21724" w:rsidRPr="00FA3441" w:rsidRDefault="00943759" w:rsidP="00FA3441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15/06/2024</w:t>
          </w:r>
        </w:p>
      </w:tc>
    </w:tr>
    <w:tr w:rsidR="00F21724" w:rsidRPr="007A7E29" w14:paraId="0CA7EB7C" w14:textId="77777777" w:rsidTr="00943759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1526" w:type="dxa"/>
          <w:vMerge/>
        </w:tcPr>
        <w:p w14:paraId="0CA7EB78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0CA7EB79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0CA7EB7A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VERSION</w:t>
          </w:r>
        </w:p>
      </w:tc>
      <w:tc>
        <w:tcPr>
          <w:tcW w:w="1441" w:type="dxa"/>
          <w:tcBorders>
            <w:left w:val="single" w:sz="4" w:space="0" w:color="auto"/>
          </w:tcBorders>
          <w:vAlign w:val="center"/>
        </w:tcPr>
        <w:p w14:paraId="0CA7EB7B" w14:textId="52E7ED68" w:rsidR="00F21724" w:rsidRPr="00FA3441" w:rsidRDefault="00943759" w:rsidP="00FA3441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  <w:tr w:rsidR="00F21724" w:rsidRPr="007A7E29" w14:paraId="0CA7EB81" w14:textId="77777777" w:rsidTr="00943759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1526" w:type="dxa"/>
          <w:vMerge/>
        </w:tcPr>
        <w:p w14:paraId="0CA7EB7D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0CA7EB7E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0CA7EB7F" w14:textId="77777777" w:rsidR="00F21724" w:rsidRPr="00F21724" w:rsidRDefault="00F21724" w:rsidP="004D22FC">
          <w:pPr>
            <w:rPr>
              <w:rFonts w:ascii="Arial" w:hAnsi="Arial" w:cs="Arial"/>
              <w:b/>
              <w:sz w:val="20"/>
              <w:szCs w:val="16"/>
            </w:rPr>
          </w:pPr>
          <w:r w:rsidRPr="00F21724">
            <w:rPr>
              <w:rFonts w:ascii="Arial" w:hAnsi="Arial" w:cs="Arial"/>
              <w:b/>
              <w:sz w:val="20"/>
              <w:szCs w:val="16"/>
            </w:rPr>
            <w:t>PAGINA</w:t>
          </w:r>
        </w:p>
      </w:tc>
      <w:tc>
        <w:tcPr>
          <w:tcW w:w="1441" w:type="dxa"/>
          <w:tcBorders>
            <w:left w:val="single" w:sz="4" w:space="0" w:color="auto"/>
          </w:tcBorders>
          <w:vAlign w:val="center"/>
        </w:tcPr>
        <w:p w14:paraId="0CA7EB80" w14:textId="5594D1F3" w:rsidR="00F21724" w:rsidRPr="00FA3441" w:rsidRDefault="00A5024F" w:rsidP="00FA3441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</w:tbl>
  <w:p w14:paraId="0CA7EB82" w14:textId="77777777" w:rsidR="00CC03EB" w:rsidRPr="004D22FC" w:rsidRDefault="00CC03EB" w:rsidP="004D22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4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B1BAF"/>
    <w:multiLevelType w:val="singleLevel"/>
    <w:tmpl w:val="0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FD346B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4068D8"/>
    <w:multiLevelType w:val="hybridMultilevel"/>
    <w:tmpl w:val="ECC837A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C079FB"/>
    <w:multiLevelType w:val="hybridMultilevel"/>
    <w:tmpl w:val="E402DB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93D11"/>
    <w:multiLevelType w:val="hybridMultilevel"/>
    <w:tmpl w:val="B8367BE8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D04EDAB0">
      <w:numFmt w:val="bullet"/>
      <w:lvlText w:val="•"/>
      <w:lvlJc w:val="left"/>
      <w:pPr>
        <w:ind w:left="1770" w:hanging="69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A06F9A"/>
    <w:multiLevelType w:val="hybridMultilevel"/>
    <w:tmpl w:val="73A0588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4F06E5"/>
    <w:multiLevelType w:val="hybridMultilevel"/>
    <w:tmpl w:val="5896D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527B2"/>
    <w:multiLevelType w:val="hybridMultilevel"/>
    <w:tmpl w:val="5FA23692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1825" w:hanging="69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4F06"/>
    <w:rsid w:val="00006D45"/>
    <w:rsid w:val="000441FA"/>
    <w:rsid w:val="00081129"/>
    <w:rsid w:val="000B4050"/>
    <w:rsid w:val="000C3A75"/>
    <w:rsid w:val="00116100"/>
    <w:rsid w:val="001746C9"/>
    <w:rsid w:val="0017722E"/>
    <w:rsid w:val="00190FDE"/>
    <w:rsid w:val="001A7167"/>
    <w:rsid w:val="001C3E11"/>
    <w:rsid w:val="001D5274"/>
    <w:rsid w:val="001D592A"/>
    <w:rsid w:val="0021211E"/>
    <w:rsid w:val="00226EF0"/>
    <w:rsid w:val="002B4FFA"/>
    <w:rsid w:val="002B5099"/>
    <w:rsid w:val="0030213A"/>
    <w:rsid w:val="00343AFC"/>
    <w:rsid w:val="00347E8D"/>
    <w:rsid w:val="003503C2"/>
    <w:rsid w:val="003C23EF"/>
    <w:rsid w:val="003C31F0"/>
    <w:rsid w:val="0048344D"/>
    <w:rsid w:val="004847F6"/>
    <w:rsid w:val="004A5C34"/>
    <w:rsid w:val="004C29E7"/>
    <w:rsid w:val="004C5079"/>
    <w:rsid w:val="004D22FC"/>
    <w:rsid w:val="005239D3"/>
    <w:rsid w:val="005258FF"/>
    <w:rsid w:val="0054450C"/>
    <w:rsid w:val="00555879"/>
    <w:rsid w:val="00556C15"/>
    <w:rsid w:val="0058674A"/>
    <w:rsid w:val="005A688C"/>
    <w:rsid w:val="006537E4"/>
    <w:rsid w:val="00663619"/>
    <w:rsid w:val="006B3AAA"/>
    <w:rsid w:val="00742879"/>
    <w:rsid w:val="0078740E"/>
    <w:rsid w:val="007C65B5"/>
    <w:rsid w:val="00832B9B"/>
    <w:rsid w:val="00885E85"/>
    <w:rsid w:val="008A73EB"/>
    <w:rsid w:val="008F3573"/>
    <w:rsid w:val="008F4021"/>
    <w:rsid w:val="00915477"/>
    <w:rsid w:val="00940F31"/>
    <w:rsid w:val="00943759"/>
    <w:rsid w:val="00964934"/>
    <w:rsid w:val="00997289"/>
    <w:rsid w:val="009D750C"/>
    <w:rsid w:val="009E2A74"/>
    <w:rsid w:val="009F08F3"/>
    <w:rsid w:val="00A5024F"/>
    <w:rsid w:val="00B0534C"/>
    <w:rsid w:val="00B12A59"/>
    <w:rsid w:val="00B14F06"/>
    <w:rsid w:val="00B23225"/>
    <w:rsid w:val="00B35E60"/>
    <w:rsid w:val="00B41E4D"/>
    <w:rsid w:val="00B45F63"/>
    <w:rsid w:val="00B54FB9"/>
    <w:rsid w:val="00B922CB"/>
    <w:rsid w:val="00B93E57"/>
    <w:rsid w:val="00C06EF6"/>
    <w:rsid w:val="00C06F2B"/>
    <w:rsid w:val="00C24206"/>
    <w:rsid w:val="00C27919"/>
    <w:rsid w:val="00CC03EB"/>
    <w:rsid w:val="00D223C0"/>
    <w:rsid w:val="00D45E13"/>
    <w:rsid w:val="00D62BF5"/>
    <w:rsid w:val="00D762E0"/>
    <w:rsid w:val="00D81F28"/>
    <w:rsid w:val="00DC708E"/>
    <w:rsid w:val="00DE523B"/>
    <w:rsid w:val="00DF661B"/>
    <w:rsid w:val="00E16DBA"/>
    <w:rsid w:val="00E41211"/>
    <w:rsid w:val="00E45373"/>
    <w:rsid w:val="00E82A09"/>
    <w:rsid w:val="00E91BE9"/>
    <w:rsid w:val="00E96424"/>
    <w:rsid w:val="00F10C8A"/>
    <w:rsid w:val="00F21724"/>
    <w:rsid w:val="00F70949"/>
    <w:rsid w:val="00F925BB"/>
    <w:rsid w:val="00FA3441"/>
    <w:rsid w:val="00FB4541"/>
    <w:rsid w:val="00FB7713"/>
    <w:rsid w:val="00FC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0CA7EB3A"/>
  <w15:docId w15:val="{8E10E1CB-168B-453C-B560-BD574845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14F0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14F0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4F06"/>
    <w:rPr>
      <w:rFonts w:ascii="Tahoma" w:eastAsia="Times New Roman" w:hAnsi="Tahoma" w:cs="Tahoma"/>
      <w:sz w:val="16"/>
      <w:szCs w:val="16"/>
      <w:lang w:val="es-CO" w:eastAsia="es-ES"/>
    </w:rPr>
  </w:style>
  <w:style w:type="paragraph" w:styleId="Prrafodelista">
    <w:name w:val="List Paragraph"/>
    <w:basedOn w:val="Normal"/>
    <w:uiPriority w:val="34"/>
    <w:qFormat/>
    <w:rsid w:val="00B14F0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Piedepgina">
    <w:name w:val="footer"/>
    <w:basedOn w:val="Normal"/>
    <w:link w:val="Piedepgina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Sinespaciado">
    <w:name w:val="No Spacing"/>
    <w:uiPriority w:val="1"/>
    <w:qFormat/>
    <w:rsid w:val="00212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698EEC-2955-4B6C-87FF-3E558E1D4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234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WINDOWS</dc:creator>
  <cp:lastModifiedBy>Hasbleidy López Sanchez</cp:lastModifiedBy>
  <cp:revision>30</cp:revision>
  <dcterms:created xsi:type="dcterms:W3CDTF">2016-10-10T20:17:00Z</dcterms:created>
  <dcterms:modified xsi:type="dcterms:W3CDTF">2024-06-13T01:48:00Z</dcterms:modified>
</cp:coreProperties>
</file>