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38B2E" w14:textId="77777777" w:rsidR="00DF7E88" w:rsidRPr="00020133" w:rsidRDefault="17A6E676" w:rsidP="17A6E676">
      <w:pPr>
        <w:pStyle w:val="Prrafodelista"/>
        <w:numPr>
          <w:ilvl w:val="0"/>
          <w:numId w:val="24"/>
        </w:numPr>
        <w:ind w:left="284" w:hanging="284"/>
        <w:jc w:val="both"/>
        <w:rPr>
          <w:rFonts w:ascii="Arial" w:eastAsia="Arial" w:hAnsi="Arial" w:cs="Arial"/>
          <w:lang w:val="es-CO"/>
        </w:rPr>
      </w:pPr>
      <w:r w:rsidRPr="17A6E676">
        <w:rPr>
          <w:rFonts w:ascii="Arial" w:eastAsia="Arial" w:hAnsi="Arial" w:cs="Arial"/>
          <w:b/>
          <w:bCs/>
          <w:lang w:val="es-CO"/>
        </w:rPr>
        <w:t xml:space="preserve">OBJETIVO </w:t>
      </w:r>
    </w:p>
    <w:p w14:paraId="74EF1310" w14:textId="77777777" w:rsidR="00DF7E88" w:rsidRPr="00020133" w:rsidRDefault="00DF7E88" w:rsidP="00DF7E88">
      <w:pPr>
        <w:ind w:left="360"/>
        <w:jc w:val="both"/>
        <w:rPr>
          <w:rFonts w:ascii="Arial" w:hAnsi="Arial" w:cs="Arial"/>
          <w:b/>
          <w:lang w:val="es-CO"/>
        </w:rPr>
      </w:pPr>
    </w:p>
    <w:p w14:paraId="12BB453A" w14:textId="6D1D5A58" w:rsidR="00281F89" w:rsidRPr="00020133" w:rsidRDefault="00281F89" w:rsidP="00281F89">
      <w:pPr>
        <w:jc w:val="both"/>
        <w:rPr>
          <w:rFonts w:ascii="Arial" w:hAnsi="Arial" w:cs="Arial"/>
          <w:lang w:val="es-CO"/>
        </w:rPr>
      </w:pPr>
      <w:r w:rsidRPr="00020133">
        <w:rPr>
          <w:rFonts w:ascii="Arial" w:hAnsi="Arial" w:cs="Arial"/>
          <w:lang w:val="es-CO"/>
        </w:rPr>
        <w:t xml:space="preserve">Implementar un programa para el manejo y control de la calidad del agua potable, empleada en todas las actividades asociadas al proceso de elaboración de los productos </w:t>
      </w:r>
      <w:r w:rsidR="00E219D2" w:rsidRPr="00020133">
        <w:rPr>
          <w:rFonts w:ascii="Arial" w:hAnsi="Arial" w:cs="Arial"/>
          <w:lang w:val="es-CO"/>
        </w:rPr>
        <w:t xml:space="preserve">fabricados por </w:t>
      </w:r>
      <w:r w:rsidR="00BB593A">
        <w:rPr>
          <w:rFonts w:ascii="Arial" w:hAnsi="Arial" w:cs="Arial"/>
          <w:lang w:val="es-CO"/>
        </w:rPr>
        <w:t>MUMI AMAZONIA</w:t>
      </w:r>
      <w:r w:rsidRPr="00020133">
        <w:rPr>
          <w:rFonts w:ascii="Arial" w:hAnsi="Arial" w:cs="Arial"/>
          <w:lang w:val="es-CO"/>
        </w:rPr>
        <w:t>.</w:t>
      </w:r>
    </w:p>
    <w:p w14:paraId="355B71A7" w14:textId="77777777" w:rsidR="00281F89" w:rsidRPr="00020133" w:rsidRDefault="00281F89" w:rsidP="00281F89">
      <w:pPr>
        <w:jc w:val="both"/>
        <w:rPr>
          <w:rFonts w:ascii="Arial" w:hAnsi="Arial" w:cs="Arial"/>
          <w:lang w:val="es-CO"/>
        </w:rPr>
      </w:pPr>
    </w:p>
    <w:p w14:paraId="1023D442" w14:textId="5196C1F0" w:rsidR="00281F89" w:rsidRPr="00020133" w:rsidRDefault="00281F89" w:rsidP="00281F89">
      <w:pPr>
        <w:jc w:val="both"/>
        <w:rPr>
          <w:rFonts w:ascii="Arial" w:hAnsi="Arial" w:cs="Arial"/>
          <w:lang w:val="es-CO"/>
        </w:rPr>
      </w:pPr>
      <w:r w:rsidRPr="00020133">
        <w:rPr>
          <w:rFonts w:ascii="Arial" w:hAnsi="Arial" w:cs="Arial"/>
          <w:lang w:val="es-CO"/>
        </w:rPr>
        <w:t xml:space="preserve">El objetivo del “programa de manejo y control de la calidad del agua potable” es garantizar que el producto en todas las etapas del proceso de elaboración </w:t>
      </w:r>
      <w:r w:rsidR="00E219D2" w:rsidRPr="00020133">
        <w:rPr>
          <w:rFonts w:ascii="Arial" w:hAnsi="Arial" w:cs="Arial"/>
          <w:lang w:val="es-CO"/>
        </w:rPr>
        <w:t>tenga</w:t>
      </w:r>
      <w:r w:rsidRPr="00020133">
        <w:rPr>
          <w:rFonts w:ascii="Arial" w:hAnsi="Arial" w:cs="Arial"/>
          <w:lang w:val="es-CO"/>
        </w:rPr>
        <w:t xml:space="preserve"> una calidad y seguridad alimentaria y que a la vez cumpla con la normatividad vigente (Resolución 2115 de 2007 y Decreto 3075 de 1997, Resolución 2674 </w:t>
      </w:r>
      <w:r w:rsidR="001402AD" w:rsidRPr="00020133">
        <w:rPr>
          <w:rFonts w:ascii="Arial" w:hAnsi="Arial" w:cs="Arial"/>
          <w:lang w:val="es-CO"/>
        </w:rPr>
        <w:t>de 2014)</w:t>
      </w:r>
      <w:r w:rsidRPr="00020133">
        <w:rPr>
          <w:rFonts w:ascii="Arial" w:hAnsi="Arial" w:cs="Arial"/>
          <w:lang w:val="es-CO"/>
        </w:rPr>
        <w:t>.</w:t>
      </w:r>
      <w:r w:rsidR="001402AD" w:rsidRPr="00020133">
        <w:rPr>
          <w:rFonts w:ascii="Arial" w:hAnsi="Arial" w:cs="Arial"/>
          <w:lang w:val="es-CO"/>
        </w:rPr>
        <w:t xml:space="preserve"> </w:t>
      </w:r>
      <w:r w:rsidRPr="00020133">
        <w:rPr>
          <w:rFonts w:ascii="Arial" w:hAnsi="Arial" w:cs="Arial"/>
          <w:lang w:val="es-CO"/>
        </w:rPr>
        <w:t xml:space="preserve">Garantizando en todo momento la inocuidad y calidad de los productos ofrecidos por </w:t>
      </w:r>
      <w:r w:rsidR="00BB593A">
        <w:rPr>
          <w:rFonts w:ascii="Arial" w:hAnsi="Arial" w:cs="Arial"/>
          <w:lang w:val="es-CO"/>
        </w:rPr>
        <w:t>MUMI AMAZONIA</w:t>
      </w:r>
      <w:r w:rsidRPr="00020133">
        <w:rPr>
          <w:rFonts w:ascii="Arial" w:hAnsi="Arial" w:cs="Arial"/>
          <w:lang w:val="es-CO"/>
        </w:rPr>
        <w:t>.</w:t>
      </w:r>
    </w:p>
    <w:p w14:paraId="4992B17B" w14:textId="77777777" w:rsidR="00DF7E88" w:rsidRPr="00020133" w:rsidRDefault="00DF7E88" w:rsidP="00DF7E88">
      <w:pPr>
        <w:jc w:val="both"/>
        <w:rPr>
          <w:rFonts w:ascii="Arial" w:hAnsi="Arial" w:cs="Arial"/>
          <w:lang w:val="es-CO"/>
        </w:rPr>
      </w:pPr>
    </w:p>
    <w:p w14:paraId="1BAF9CCB" w14:textId="77777777" w:rsidR="00DF7E88" w:rsidRPr="00020133" w:rsidRDefault="003D13F8" w:rsidP="00AE63CD">
      <w:pPr>
        <w:pStyle w:val="Prrafodelista"/>
        <w:numPr>
          <w:ilvl w:val="0"/>
          <w:numId w:val="24"/>
        </w:numPr>
        <w:ind w:left="284" w:hanging="284"/>
        <w:jc w:val="both"/>
        <w:rPr>
          <w:rFonts w:ascii="Arial" w:hAnsi="Arial" w:cs="Arial"/>
          <w:lang w:val="es-CO"/>
        </w:rPr>
      </w:pPr>
      <w:r w:rsidRPr="00020133">
        <w:rPr>
          <w:rFonts w:ascii="Arial" w:hAnsi="Arial" w:cs="Arial"/>
          <w:b/>
          <w:lang w:val="es-CO"/>
        </w:rPr>
        <w:t>ALCANCE</w:t>
      </w:r>
    </w:p>
    <w:p w14:paraId="3B1EDACF" w14:textId="77777777" w:rsidR="00DF7E88" w:rsidRPr="00020133" w:rsidRDefault="00DF7E88" w:rsidP="00DF7E88">
      <w:pPr>
        <w:jc w:val="both"/>
        <w:rPr>
          <w:rFonts w:ascii="Arial" w:hAnsi="Arial" w:cs="Arial"/>
          <w:lang w:val="es-CO"/>
        </w:rPr>
      </w:pPr>
    </w:p>
    <w:p w14:paraId="29BD007B" w14:textId="17DADB00" w:rsidR="00281F89" w:rsidRPr="00020133" w:rsidRDefault="00281F89" w:rsidP="00281F89">
      <w:pPr>
        <w:widowControl w:val="0"/>
        <w:suppressAutoHyphens/>
        <w:jc w:val="both"/>
        <w:rPr>
          <w:rFonts w:ascii="Arial" w:eastAsia="Lucida Sans Unicode" w:hAnsi="Arial" w:cs="Arial"/>
          <w:lang w:val="es-ES_tradnl"/>
        </w:rPr>
      </w:pPr>
      <w:r w:rsidRPr="00020133">
        <w:rPr>
          <w:rFonts w:ascii="Arial" w:eastAsia="Lucida Sans Unicode" w:hAnsi="Arial" w:cs="Arial"/>
          <w:lang w:val="es-ES_tradnl"/>
        </w:rPr>
        <w:t>El</w:t>
      </w:r>
      <w:r w:rsidRPr="00020133">
        <w:rPr>
          <w:rFonts w:ascii="Arial" w:hAnsi="Arial" w:cs="Arial"/>
          <w:lang w:val="es-CO"/>
        </w:rPr>
        <w:t xml:space="preserve"> programa para el manejo y control de la calidad del agua potable</w:t>
      </w:r>
      <w:r w:rsidRPr="00020133">
        <w:rPr>
          <w:rFonts w:ascii="Arial" w:eastAsia="Lucida Sans Unicode" w:hAnsi="Arial" w:cs="Arial"/>
          <w:lang w:val="es-ES_tradnl"/>
        </w:rPr>
        <w:t>, forma parte del control g</w:t>
      </w:r>
      <w:r w:rsidR="00E219D2" w:rsidRPr="00020133">
        <w:rPr>
          <w:rFonts w:ascii="Arial" w:eastAsia="Lucida Sans Unicode" w:hAnsi="Arial" w:cs="Arial"/>
          <w:lang w:val="es-ES_tradnl"/>
        </w:rPr>
        <w:t xml:space="preserve">eneral ejecutado en </w:t>
      </w:r>
      <w:r w:rsidR="00BB593A">
        <w:rPr>
          <w:rFonts w:ascii="Arial" w:eastAsia="Lucida Sans Unicode" w:hAnsi="Arial" w:cs="Arial"/>
          <w:lang w:val="es-ES_tradnl"/>
        </w:rPr>
        <w:t>MUMI AMAZONIA</w:t>
      </w:r>
      <w:r w:rsidR="00E219D2" w:rsidRPr="00020133">
        <w:rPr>
          <w:rFonts w:ascii="Arial" w:eastAsia="Lucida Sans Unicode" w:hAnsi="Arial" w:cs="Arial"/>
          <w:lang w:val="es-ES_tradnl"/>
        </w:rPr>
        <w:t>.</w:t>
      </w:r>
    </w:p>
    <w:p w14:paraId="52C83AE3" w14:textId="77777777" w:rsidR="00281F89" w:rsidRPr="00020133" w:rsidRDefault="00281F89" w:rsidP="00281F89">
      <w:pPr>
        <w:widowControl w:val="0"/>
        <w:suppressAutoHyphens/>
        <w:jc w:val="both"/>
        <w:rPr>
          <w:rFonts w:ascii="Arial" w:eastAsia="Lucida Sans Unicode" w:hAnsi="Arial" w:cs="Arial"/>
          <w:lang w:val="es-ES_tradnl"/>
        </w:rPr>
      </w:pPr>
    </w:p>
    <w:p w14:paraId="6687E5E3" w14:textId="77777777" w:rsidR="00281F89" w:rsidRPr="00020133" w:rsidRDefault="00281F89" w:rsidP="00281F89">
      <w:pPr>
        <w:widowControl w:val="0"/>
        <w:suppressAutoHyphens/>
        <w:jc w:val="both"/>
        <w:rPr>
          <w:rFonts w:ascii="Arial" w:eastAsia="Lucida Sans Unicode" w:hAnsi="Arial" w:cs="Arial"/>
          <w:lang w:val="es-ES_tradnl"/>
        </w:rPr>
      </w:pPr>
      <w:r w:rsidRPr="00020133">
        <w:rPr>
          <w:rFonts w:ascii="Arial" w:eastAsia="Lucida Sans Unicode" w:hAnsi="Arial" w:cs="Arial"/>
          <w:lang w:val="es-ES_tradnl"/>
        </w:rPr>
        <w:t>Por tanto, el programa alcanza todas las Actividades asociadas al proceso productivo: Limpieza y desinfección de planta física, lavado de mesas, equipos y utensilios, tanque de almacenamiento de agua y servicios generales.</w:t>
      </w:r>
    </w:p>
    <w:p w14:paraId="068B23FD" w14:textId="77777777" w:rsidR="00DF7E88" w:rsidRPr="00020133" w:rsidRDefault="00DF7E88" w:rsidP="00DF7E88">
      <w:pPr>
        <w:jc w:val="both"/>
        <w:rPr>
          <w:rFonts w:ascii="Arial" w:hAnsi="Arial" w:cs="Arial"/>
          <w:lang w:val="es-CO"/>
        </w:rPr>
      </w:pPr>
    </w:p>
    <w:p w14:paraId="22F05151" w14:textId="77777777" w:rsidR="00281F89" w:rsidRPr="00020133" w:rsidRDefault="007744D8" w:rsidP="00AE63CD">
      <w:pPr>
        <w:pStyle w:val="Prrafodelista"/>
        <w:numPr>
          <w:ilvl w:val="0"/>
          <w:numId w:val="24"/>
        </w:numPr>
        <w:ind w:left="284" w:hanging="284"/>
        <w:jc w:val="both"/>
        <w:rPr>
          <w:rFonts w:ascii="Arial" w:hAnsi="Arial" w:cs="Arial"/>
          <w:lang w:val="es-CO"/>
        </w:rPr>
      </w:pPr>
      <w:r>
        <w:rPr>
          <w:rFonts w:ascii="Arial" w:hAnsi="Arial" w:cs="Arial"/>
          <w:b/>
          <w:lang w:val="es-CO"/>
        </w:rPr>
        <w:t>RESPONSABLES</w:t>
      </w:r>
      <w:r w:rsidR="00DF7E88" w:rsidRPr="00020133">
        <w:rPr>
          <w:rFonts w:ascii="Arial" w:hAnsi="Arial" w:cs="Arial"/>
          <w:b/>
          <w:lang w:val="es-CO"/>
        </w:rPr>
        <w:t xml:space="preserve">: </w:t>
      </w:r>
    </w:p>
    <w:p w14:paraId="786C50F0" w14:textId="77777777" w:rsidR="00281F89" w:rsidRPr="00020133" w:rsidRDefault="00281F89" w:rsidP="00281F89">
      <w:pPr>
        <w:ind w:left="360"/>
        <w:jc w:val="both"/>
        <w:rPr>
          <w:rFonts w:ascii="Arial" w:hAnsi="Arial" w:cs="Arial"/>
          <w:lang w:val="es-CO"/>
        </w:rPr>
      </w:pPr>
    </w:p>
    <w:p w14:paraId="6E69F016" w14:textId="77777777" w:rsidR="000F1836" w:rsidRPr="00020133" w:rsidRDefault="000F1836" w:rsidP="00AE63CD">
      <w:pPr>
        <w:pStyle w:val="Prrafodelista"/>
        <w:numPr>
          <w:ilvl w:val="1"/>
          <w:numId w:val="24"/>
        </w:numPr>
        <w:tabs>
          <w:tab w:val="left" w:pos="0"/>
        </w:tabs>
        <w:ind w:left="709" w:hanging="425"/>
        <w:jc w:val="both"/>
        <w:rPr>
          <w:rFonts w:ascii="Arial" w:hAnsi="Arial" w:cs="Arial"/>
          <w:b/>
        </w:rPr>
      </w:pPr>
      <w:r w:rsidRPr="00020133">
        <w:rPr>
          <w:rFonts w:ascii="Arial" w:hAnsi="Arial" w:cs="Arial"/>
          <w:b/>
        </w:rPr>
        <w:t>GERENTE</w:t>
      </w:r>
    </w:p>
    <w:p w14:paraId="712C6138" w14:textId="77777777" w:rsidR="000F1836" w:rsidRPr="00020133" w:rsidRDefault="000F1836" w:rsidP="000F1836">
      <w:pPr>
        <w:tabs>
          <w:tab w:val="left" w:pos="0"/>
        </w:tabs>
        <w:jc w:val="both"/>
        <w:rPr>
          <w:rFonts w:ascii="Arial" w:hAnsi="Arial" w:cs="Arial"/>
          <w:b/>
        </w:rPr>
      </w:pPr>
    </w:p>
    <w:p w14:paraId="4E9A8A78" w14:textId="77777777" w:rsidR="000F1836" w:rsidRPr="00020133" w:rsidRDefault="000F1836" w:rsidP="000F1836">
      <w:pPr>
        <w:numPr>
          <w:ilvl w:val="0"/>
          <w:numId w:val="19"/>
        </w:numPr>
        <w:tabs>
          <w:tab w:val="left" w:pos="0"/>
        </w:tabs>
        <w:ind w:left="709" w:hanging="425"/>
        <w:jc w:val="both"/>
        <w:rPr>
          <w:rFonts w:ascii="Arial" w:hAnsi="Arial" w:cs="Arial"/>
          <w:color w:val="FF0000"/>
        </w:rPr>
      </w:pPr>
      <w:r w:rsidRPr="00020133">
        <w:rPr>
          <w:rFonts w:ascii="Arial" w:hAnsi="Arial" w:cs="Arial"/>
        </w:rPr>
        <w:t xml:space="preserve">Brindar los recursos necesarios para cumplir a cabalidad el Programa de Agua </w:t>
      </w:r>
    </w:p>
    <w:p w14:paraId="19BEF171" w14:textId="77777777" w:rsidR="000F1836" w:rsidRPr="00020133" w:rsidRDefault="000F1836" w:rsidP="000F1836">
      <w:pPr>
        <w:numPr>
          <w:ilvl w:val="0"/>
          <w:numId w:val="19"/>
        </w:numPr>
        <w:tabs>
          <w:tab w:val="left" w:pos="0"/>
        </w:tabs>
        <w:ind w:left="709" w:hanging="425"/>
        <w:jc w:val="both"/>
        <w:rPr>
          <w:rFonts w:ascii="Arial" w:hAnsi="Arial" w:cs="Arial"/>
          <w:color w:val="FF0000"/>
        </w:rPr>
      </w:pPr>
      <w:r w:rsidRPr="00020133">
        <w:rPr>
          <w:rFonts w:ascii="Arial" w:hAnsi="Arial" w:cs="Arial"/>
          <w:lang w:eastAsia="es-CO"/>
        </w:rPr>
        <w:t>Apoyar las actividades que se desarrollen alrededor del Programa de Agua</w:t>
      </w:r>
    </w:p>
    <w:p w14:paraId="4D413957" w14:textId="77777777" w:rsidR="000F1836" w:rsidRPr="00020133" w:rsidRDefault="000F1836" w:rsidP="000F1836">
      <w:pPr>
        <w:numPr>
          <w:ilvl w:val="0"/>
          <w:numId w:val="19"/>
        </w:numPr>
        <w:tabs>
          <w:tab w:val="left" w:pos="0"/>
        </w:tabs>
        <w:ind w:left="709" w:hanging="425"/>
        <w:jc w:val="both"/>
        <w:rPr>
          <w:rFonts w:ascii="Arial" w:hAnsi="Arial" w:cs="Arial"/>
          <w:color w:val="FF0000"/>
        </w:rPr>
      </w:pPr>
      <w:r w:rsidRPr="00020133">
        <w:rPr>
          <w:rFonts w:ascii="Arial" w:hAnsi="Arial" w:cs="Arial"/>
          <w:lang w:eastAsia="es-CO"/>
        </w:rPr>
        <w:t>Controlar el cumplimiento del Programa de Agua</w:t>
      </w:r>
    </w:p>
    <w:p w14:paraId="5A41AEC6" w14:textId="77777777" w:rsidR="000F1836" w:rsidRPr="00020133" w:rsidRDefault="000F1836" w:rsidP="00AE63CD">
      <w:pPr>
        <w:jc w:val="both"/>
        <w:rPr>
          <w:rFonts w:ascii="Arial" w:hAnsi="Arial" w:cs="Arial"/>
          <w:b/>
        </w:rPr>
      </w:pPr>
    </w:p>
    <w:p w14:paraId="24DAB88C" w14:textId="77777777" w:rsidR="000F1836" w:rsidRPr="00020133" w:rsidRDefault="000F1836" w:rsidP="00AE63CD">
      <w:pPr>
        <w:pStyle w:val="Prrafodelista"/>
        <w:numPr>
          <w:ilvl w:val="1"/>
          <w:numId w:val="24"/>
        </w:numPr>
        <w:ind w:left="709" w:hanging="425"/>
        <w:jc w:val="both"/>
        <w:rPr>
          <w:rFonts w:ascii="Arial" w:hAnsi="Arial" w:cs="Arial"/>
          <w:b/>
        </w:rPr>
      </w:pPr>
      <w:r w:rsidRPr="00020133">
        <w:rPr>
          <w:rFonts w:ascii="Arial" w:hAnsi="Arial" w:cs="Arial"/>
          <w:b/>
        </w:rPr>
        <w:t>DIRECTOR DE PLANTA</w:t>
      </w:r>
    </w:p>
    <w:p w14:paraId="75E6ABCC" w14:textId="77777777" w:rsidR="000F1836" w:rsidRPr="00020133" w:rsidRDefault="000F1836" w:rsidP="000F1836">
      <w:pPr>
        <w:jc w:val="both"/>
        <w:rPr>
          <w:rFonts w:ascii="Arial" w:hAnsi="Arial" w:cs="Arial"/>
          <w:b/>
        </w:rPr>
      </w:pPr>
    </w:p>
    <w:p w14:paraId="2D59A241" w14:textId="77777777" w:rsidR="000F1836" w:rsidRPr="00020133" w:rsidRDefault="000F1836" w:rsidP="000F1836">
      <w:pPr>
        <w:numPr>
          <w:ilvl w:val="0"/>
          <w:numId w:val="20"/>
        </w:numPr>
        <w:jc w:val="both"/>
        <w:rPr>
          <w:rFonts w:ascii="Arial" w:hAnsi="Arial" w:cs="Arial"/>
          <w:b/>
          <w:sz w:val="32"/>
        </w:rPr>
      </w:pPr>
      <w:r w:rsidRPr="00020133">
        <w:rPr>
          <w:rFonts w:ascii="Arial" w:hAnsi="Arial" w:cs="Arial"/>
        </w:rPr>
        <w:t>Generar todos los soportes documentales referentes al programa de Agua.</w:t>
      </w:r>
    </w:p>
    <w:p w14:paraId="62B255E0" w14:textId="77777777" w:rsidR="000F1836" w:rsidRPr="00020133" w:rsidRDefault="000F1836" w:rsidP="000F1836">
      <w:pPr>
        <w:numPr>
          <w:ilvl w:val="0"/>
          <w:numId w:val="20"/>
        </w:numPr>
        <w:jc w:val="both"/>
        <w:rPr>
          <w:rFonts w:ascii="Arial" w:hAnsi="Arial" w:cs="Arial"/>
          <w:b/>
        </w:rPr>
      </w:pPr>
      <w:r w:rsidRPr="00020133">
        <w:rPr>
          <w:rFonts w:ascii="Arial" w:hAnsi="Arial" w:cs="Arial"/>
        </w:rPr>
        <w:t>Dar cumplimiento al programa de agua verificando que se cumplan las normas exigidas</w:t>
      </w:r>
    </w:p>
    <w:p w14:paraId="6E957067" w14:textId="77777777" w:rsidR="000F1836" w:rsidRPr="00020133" w:rsidRDefault="000F1836" w:rsidP="000F1836">
      <w:pPr>
        <w:numPr>
          <w:ilvl w:val="0"/>
          <w:numId w:val="20"/>
        </w:numPr>
        <w:jc w:val="both"/>
        <w:rPr>
          <w:rFonts w:ascii="Arial" w:hAnsi="Arial" w:cs="Arial"/>
        </w:rPr>
      </w:pPr>
      <w:r w:rsidRPr="00020133">
        <w:rPr>
          <w:rFonts w:ascii="Arial" w:hAnsi="Arial" w:cs="Arial"/>
        </w:rPr>
        <w:t>Realizar el análisis diario de pH y Cloro del agua.</w:t>
      </w:r>
    </w:p>
    <w:p w14:paraId="76060D2F" w14:textId="77777777" w:rsidR="000F1836" w:rsidRPr="00020133" w:rsidRDefault="000F1836" w:rsidP="000F1836">
      <w:pPr>
        <w:numPr>
          <w:ilvl w:val="0"/>
          <w:numId w:val="20"/>
        </w:numPr>
        <w:jc w:val="both"/>
        <w:rPr>
          <w:rFonts w:ascii="Arial" w:hAnsi="Arial" w:cs="Arial"/>
        </w:rPr>
      </w:pPr>
      <w:r w:rsidRPr="00020133">
        <w:rPr>
          <w:rFonts w:ascii="Arial" w:hAnsi="Arial" w:cs="Arial"/>
        </w:rPr>
        <w:t>Realizar acompañamiento al personal que realiza el muestreo para análisis microbiológico y físico-químico del agua del tanque de almacenamiento.</w:t>
      </w:r>
    </w:p>
    <w:p w14:paraId="6134C852" w14:textId="77777777" w:rsidR="000F1836" w:rsidRPr="00020133" w:rsidRDefault="000F1836" w:rsidP="000F1836">
      <w:pPr>
        <w:numPr>
          <w:ilvl w:val="0"/>
          <w:numId w:val="20"/>
        </w:numPr>
        <w:jc w:val="both"/>
        <w:rPr>
          <w:rFonts w:ascii="Arial" w:hAnsi="Arial" w:cs="Arial"/>
          <w:b/>
        </w:rPr>
      </w:pPr>
      <w:r w:rsidRPr="00020133">
        <w:rPr>
          <w:rFonts w:ascii="Arial" w:hAnsi="Arial" w:cs="Arial"/>
        </w:rPr>
        <w:t>Establecer la frecuencia de muestreo del agua para análisis microbiológico y físico-químico</w:t>
      </w:r>
    </w:p>
    <w:p w14:paraId="40F5E28E" w14:textId="77777777" w:rsidR="000F1836" w:rsidRDefault="000F1836" w:rsidP="000F1836">
      <w:pPr>
        <w:jc w:val="both"/>
        <w:rPr>
          <w:rFonts w:ascii="Arial" w:hAnsi="Arial" w:cs="Arial"/>
        </w:rPr>
      </w:pPr>
    </w:p>
    <w:p w14:paraId="34014996" w14:textId="77777777" w:rsidR="00C44E66" w:rsidRDefault="00C44E66" w:rsidP="000F1836">
      <w:pPr>
        <w:jc w:val="both"/>
        <w:rPr>
          <w:rFonts w:ascii="Arial" w:hAnsi="Arial" w:cs="Arial"/>
        </w:rPr>
      </w:pPr>
    </w:p>
    <w:p w14:paraId="3070DDD4" w14:textId="77777777" w:rsidR="00C44E66" w:rsidRDefault="00C44E66" w:rsidP="000F1836">
      <w:pPr>
        <w:jc w:val="both"/>
        <w:rPr>
          <w:rFonts w:ascii="Arial" w:hAnsi="Arial" w:cs="Arial"/>
        </w:rPr>
      </w:pPr>
    </w:p>
    <w:p w14:paraId="74FADBCA" w14:textId="77777777" w:rsidR="00C44E66" w:rsidRPr="00020133" w:rsidRDefault="00C44E66" w:rsidP="000F1836">
      <w:pPr>
        <w:jc w:val="both"/>
        <w:rPr>
          <w:rFonts w:ascii="Arial" w:hAnsi="Arial" w:cs="Arial"/>
        </w:rPr>
      </w:pPr>
    </w:p>
    <w:p w14:paraId="56CEC30D" w14:textId="77777777" w:rsidR="000F1836" w:rsidRPr="00020133" w:rsidRDefault="000F1836" w:rsidP="00AE63CD">
      <w:pPr>
        <w:pStyle w:val="Prrafodelista"/>
        <w:numPr>
          <w:ilvl w:val="1"/>
          <w:numId w:val="24"/>
        </w:numPr>
        <w:ind w:left="709" w:hanging="425"/>
        <w:jc w:val="both"/>
        <w:rPr>
          <w:rFonts w:ascii="Arial" w:hAnsi="Arial" w:cs="Arial"/>
          <w:b/>
        </w:rPr>
      </w:pPr>
      <w:r w:rsidRPr="00020133">
        <w:rPr>
          <w:rFonts w:ascii="Arial" w:hAnsi="Arial" w:cs="Arial"/>
          <w:b/>
        </w:rPr>
        <w:lastRenderedPageBreak/>
        <w:t>INGENIERO DE ALIMENTOS</w:t>
      </w:r>
    </w:p>
    <w:p w14:paraId="551DAE80" w14:textId="77777777" w:rsidR="000F1836" w:rsidRPr="00020133" w:rsidRDefault="000F1836" w:rsidP="000F1836">
      <w:pPr>
        <w:jc w:val="both"/>
        <w:rPr>
          <w:rFonts w:ascii="Arial" w:hAnsi="Arial" w:cs="Arial"/>
          <w:b/>
        </w:rPr>
      </w:pPr>
    </w:p>
    <w:p w14:paraId="6EBC4A1A" w14:textId="77777777" w:rsidR="000F1836" w:rsidRPr="00020133" w:rsidRDefault="000F1836" w:rsidP="000F1836">
      <w:pPr>
        <w:numPr>
          <w:ilvl w:val="0"/>
          <w:numId w:val="22"/>
        </w:numPr>
        <w:jc w:val="both"/>
        <w:rPr>
          <w:rFonts w:ascii="Arial" w:hAnsi="Arial" w:cs="Arial"/>
        </w:rPr>
      </w:pPr>
      <w:r w:rsidRPr="00020133">
        <w:rPr>
          <w:rFonts w:ascii="Arial" w:hAnsi="Arial" w:cs="Arial"/>
        </w:rPr>
        <w:t>Analizar los resultados del análisis diario de pH y Cloro del agua para  liberación del agua potable a proceso.</w:t>
      </w:r>
    </w:p>
    <w:p w14:paraId="4873ACF9" w14:textId="77777777" w:rsidR="000F1836" w:rsidRPr="00020133" w:rsidRDefault="000F1836" w:rsidP="000F1836">
      <w:pPr>
        <w:numPr>
          <w:ilvl w:val="0"/>
          <w:numId w:val="22"/>
        </w:numPr>
        <w:jc w:val="both"/>
        <w:rPr>
          <w:rFonts w:ascii="Arial" w:hAnsi="Arial" w:cs="Arial"/>
        </w:rPr>
      </w:pPr>
      <w:r w:rsidRPr="00020133">
        <w:rPr>
          <w:rFonts w:ascii="Arial" w:hAnsi="Arial" w:cs="Arial"/>
        </w:rPr>
        <w:t>Toma de acciones correctivas y preventivas en caso de salir de parámetros.</w:t>
      </w:r>
    </w:p>
    <w:p w14:paraId="18BFAB18" w14:textId="77777777" w:rsidR="000F1836" w:rsidRPr="00020133" w:rsidRDefault="000F1836" w:rsidP="000F1836">
      <w:pPr>
        <w:numPr>
          <w:ilvl w:val="0"/>
          <w:numId w:val="23"/>
        </w:numPr>
        <w:jc w:val="both"/>
        <w:rPr>
          <w:rFonts w:ascii="Arial" w:hAnsi="Arial" w:cs="Arial"/>
        </w:rPr>
      </w:pPr>
      <w:r w:rsidRPr="00020133">
        <w:rPr>
          <w:rFonts w:ascii="Arial" w:hAnsi="Arial" w:cs="Arial"/>
        </w:rPr>
        <w:t>Realizar el análisis de pH y Cloro del agua en caso de ser necesario.</w:t>
      </w:r>
    </w:p>
    <w:p w14:paraId="0C137B02" w14:textId="77777777" w:rsidR="000F1836" w:rsidRPr="00020133" w:rsidRDefault="000F1836" w:rsidP="000F1836">
      <w:pPr>
        <w:numPr>
          <w:ilvl w:val="0"/>
          <w:numId w:val="23"/>
        </w:numPr>
        <w:jc w:val="both"/>
        <w:rPr>
          <w:rFonts w:ascii="Arial" w:hAnsi="Arial" w:cs="Arial"/>
        </w:rPr>
      </w:pPr>
      <w:r w:rsidRPr="00020133">
        <w:rPr>
          <w:rFonts w:ascii="Arial" w:hAnsi="Arial" w:cs="Arial"/>
        </w:rPr>
        <w:t>Realizar acompañamiento al personal que realiza el muestreo para análisis microbiológico y físico-químico del agua del tanque de almacenamiento.</w:t>
      </w:r>
    </w:p>
    <w:p w14:paraId="6262B38C" w14:textId="77777777" w:rsidR="000F1836" w:rsidRPr="00020133" w:rsidRDefault="000F1836" w:rsidP="000F1836">
      <w:pPr>
        <w:numPr>
          <w:ilvl w:val="0"/>
          <w:numId w:val="21"/>
        </w:numPr>
        <w:jc w:val="both"/>
        <w:rPr>
          <w:rFonts w:ascii="Arial" w:hAnsi="Arial" w:cs="Arial"/>
        </w:rPr>
      </w:pPr>
      <w:r w:rsidRPr="00020133">
        <w:rPr>
          <w:rFonts w:ascii="Arial" w:hAnsi="Arial" w:cs="Arial"/>
        </w:rPr>
        <w:t xml:space="preserve">Verificar que los tanques de almacenamiento este llenos. </w:t>
      </w:r>
    </w:p>
    <w:p w14:paraId="7F8EE80F" w14:textId="77777777" w:rsidR="000F1836" w:rsidRPr="00020133" w:rsidRDefault="000F1836" w:rsidP="000F1836">
      <w:pPr>
        <w:numPr>
          <w:ilvl w:val="0"/>
          <w:numId w:val="21"/>
        </w:numPr>
        <w:jc w:val="both"/>
        <w:rPr>
          <w:rFonts w:ascii="Arial" w:hAnsi="Arial" w:cs="Arial"/>
        </w:rPr>
      </w:pPr>
      <w:r w:rsidRPr="00020133">
        <w:rPr>
          <w:rFonts w:ascii="Arial" w:hAnsi="Arial" w:cs="Arial"/>
        </w:rPr>
        <w:t xml:space="preserve">Verificar la presión del agua (manómetro). </w:t>
      </w:r>
    </w:p>
    <w:p w14:paraId="28697E5D" w14:textId="77777777" w:rsidR="000F1836" w:rsidRPr="00020133" w:rsidRDefault="000F1836" w:rsidP="000F1836">
      <w:pPr>
        <w:numPr>
          <w:ilvl w:val="0"/>
          <w:numId w:val="21"/>
        </w:numPr>
        <w:jc w:val="both"/>
        <w:rPr>
          <w:rFonts w:ascii="Arial" w:hAnsi="Arial" w:cs="Arial"/>
        </w:rPr>
      </w:pPr>
      <w:r w:rsidRPr="00020133">
        <w:rPr>
          <w:rFonts w:ascii="Arial" w:hAnsi="Arial" w:cs="Arial"/>
        </w:rPr>
        <w:t>Informar al Coordinador de producción o Coordinador de calidad cualquier problema encontrado.</w:t>
      </w:r>
    </w:p>
    <w:p w14:paraId="72217373" w14:textId="77777777" w:rsidR="000F1836" w:rsidRPr="00020133" w:rsidRDefault="000F1836" w:rsidP="000F1836">
      <w:pPr>
        <w:ind w:left="360"/>
        <w:jc w:val="both"/>
        <w:rPr>
          <w:rFonts w:ascii="Arial" w:hAnsi="Arial" w:cs="Arial"/>
        </w:rPr>
      </w:pPr>
    </w:p>
    <w:p w14:paraId="0856EF6D" w14:textId="77777777" w:rsidR="00281F89" w:rsidRPr="00020133" w:rsidRDefault="00281F89" w:rsidP="00C84DF1">
      <w:pPr>
        <w:jc w:val="both"/>
        <w:rPr>
          <w:rFonts w:ascii="Arial" w:hAnsi="Arial" w:cs="Arial"/>
          <w:lang w:val="es-CO"/>
        </w:rPr>
      </w:pPr>
    </w:p>
    <w:p w14:paraId="0A2BEAC3" w14:textId="77777777" w:rsidR="00281F89" w:rsidRPr="00020133" w:rsidRDefault="00281F89" w:rsidP="00281F89">
      <w:pPr>
        <w:ind w:left="360"/>
        <w:jc w:val="both"/>
        <w:rPr>
          <w:rFonts w:ascii="Arial" w:hAnsi="Arial" w:cs="Arial"/>
          <w:lang w:val="es-CO"/>
        </w:rPr>
      </w:pPr>
    </w:p>
    <w:p w14:paraId="51D9FD3A" w14:textId="77777777" w:rsidR="00DF7E88" w:rsidRPr="00020133" w:rsidRDefault="000B6381" w:rsidP="00020133">
      <w:pPr>
        <w:pStyle w:val="Prrafodelista"/>
        <w:numPr>
          <w:ilvl w:val="0"/>
          <w:numId w:val="24"/>
        </w:numPr>
        <w:ind w:left="284" w:hanging="284"/>
        <w:jc w:val="both"/>
        <w:rPr>
          <w:rFonts w:ascii="Arial" w:hAnsi="Arial" w:cs="Arial"/>
          <w:lang w:val="es-CO"/>
        </w:rPr>
      </w:pPr>
      <w:r w:rsidRPr="00020133">
        <w:rPr>
          <w:rFonts w:ascii="Arial" w:hAnsi="Arial" w:cs="Arial"/>
          <w:b/>
          <w:lang w:val="es-CO"/>
        </w:rPr>
        <w:t>DEFINICIONES</w:t>
      </w:r>
      <w:r w:rsidR="00DF7E88" w:rsidRPr="00020133">
        <w:rPr>
          <w:rFonts w:ascii="Arial" w:hAnsi="Arial" w:cs="Arial"/>
          <w:b/>
          <w:lang w:val="es-CO"/>
        </w:rPr>
        <w:t>:</w:t>
      </w:r>
    </w:p>
    <w:p w14:paraId="32D4715D" w14:textId="77777777" w:rsidR="00281F89" w:rsidRPr="00020133" w:rsidRDefault="00281F89" w:rsidP="00020133">
      <w:pPr>
        <w:pStyle w:val="Prrafodelista"/>
        <w:ind w:hanging="436"/>
        <w:rPr>
          <w:rFonts w:ascii="Arial" w:hAnsi="Arial" w:cs="Arial"/>
          <w:lang w:val="es-CO"/>
        </w:rPr>
      </w:pPr>
    </w:p>
    <w:p w14:paraId="1B0DC7B7" w14:textId="77777777" w:rsidR="00281F89" w:rsidRPr="00020133" w:rsidRDefault="00281F89" w:rsidP="00020133">
      <w:pPr>
        <w:pStyle w:val="Prrafodelista"/>
        <w:numPr>
          <w:ilvl w:val="1"/>
          <w:numId w:val="24"/>
        </w:numPr>
        <w:ind w:left="709" w:hanging="425"/>
        <w:jc w:val="both"/>
        <w:rPr>
          <w:rFonts w:ascii="Arial" w:hAnsi="Arial" w:cs="Arial"/>
          <w:b/>
          <w:lang w:val="es-CO"/>
        </w:rPr>
      </w:pPr>
      <w:r w:rsidRPr="00020133">
        <w:rPr>
          <w:rFonts w:ascii="Arial" w:hAnsi="Arial" w:cs="Arial"/>
          <w:b/>
          <w:lang w:val="es-CO"/>
        </w:rPr>
        <w:t>FUENTES DE AGUA</w:t>
      </w:r>
    </w:p>
    <w:p w14:paraId="7AB38388" w14:textId="77777777" w:rsidR="00281F89" w:rsidRPr="00020133" w:rsidRDefault="00281F89" w:rsidP="00281F89">
      <w:pPr>
        <w:ind w:left="360"/>
        <w:jc w:val="both"/>
        <w:rPr>
          <w:rFonts w:ascii="Arial" w:hAnsi="Arial" w:cs="Arial"/>
          <w:b/>
          <w:lang w:val="es-CO"/>
        </w:rPr>
      </w:pPr>
    </w:p>
    <w:p w14:paraId="53C9E042" w14:textId="050F7148" w:rsidR="00926EB8" w:rsidRPr="00020133" w:rsidRDefault="00281F89" w:rsidP="00281F89">
      <w:pPr>
        <w:widowControl w:val="0"/>
        <w:suppressAutoHyphens/>
        <w:jc w:val="both"/>
        <w:rPr>
          <w:rFonts w:ascii="Arial" w:eastAsia="Lucida Sans Unicode" w:hAnsi="Arial" w:cs="Arial"/>
          <w:lang w:val="es-ES_tradnl"/>
        </w:rPr>
      </w:pPr>
      <w:r w:rsidRPr="00020133">
        <w:rPr>
          <w:rFonts w:ascii="Arial" w:eastAsia="Lucida Sans Unicode" w:hAnsi="Arial" w:cs="Arial"/>
          <w:lang w:val="es-ES_tradnl"/>
        </w:rPr>
        <w:t xml:space="preserve">Las fuentes de agua que intervienen en las actividades: proceso, limpieza y desinfección, servicios generales y demás de </w:t>
      </w:r>
      <w:r w:rsidR="00BB593A">
        <w:rPr>
          <w:rFonts w:ascii="Arial" w:eastAsia="Lucida Sans Unicode" w:hAnsi="Arial" w:cs="Arial"/>
          <w:lang w:val="es-ES_tradnl"/>
        </w:rPr>
        <w:t>MUMI AMAZONIA</w:t>
      </w:r>
      <w:r w:rsidRPr="00020133">
        <w:rPr>
          <w:rFonts w:ascii="Arial" w:eastAsia="Lucida Sans Unicode" w:hAnsi="Arial" w:cs="Arial"/>
          <w:lang w:val="es-ES_tradnl"/>
        </w:rPr>
        <w:t>, provienen del Acueducto y Alcantarillado de Bogotá</w:t>
      </w:r>
      <w:r w:rsidR="00926EB8" w:rsidRPr="00020133">
        <w:rPr>
          <w:rFonts w:ascii="Arial" w:eastAsia="Lucida Sans Unicode" w:hAnsi="Arial" w:cs="Arial"/>
          <w:lang w:val="es-ES_tradnl"/>
        </w:rPr>
        <w:t>.</w:t>
      </w:r>
    </w:p>
    <w:p w14:paraId="02AD1487" w14:textId="77777777" w:rsidR="00926EB8" w:rsidRPr="00020133" w:rsidRDefault="00926EB8" w:rsidP="00281F89">
      <w:pPr>
        <w:widowControl w:val="0"/>
        <w:suppressAutoHyphens/>
        <w:jc w:val="both"/>
        <w:rPr>
          <w:rFonts w:ascii="Arial" w:eastAsia="Lucida Sans Unicode" w:hAnsi="Arial" w:cs="Arial"/>
          <w:lang w:val="es-ES_tradnl"/>
        </w:rPr>
      </w:pPr>
    </w:p>
    <w:p w14:paraId="44F93CA2" w14:textId="77777777" w:rsidR="00020133" w:rsidRPr="00020133" w:rsidRDefault="00020133" w:rsidP="00020133">
      <w:pPr>
        <w:pStyle w:val="Prrafodelista"/>
        <w:widowControl w:val="0"/>
        <w:numPr>
          <w:ilvl w:val="1"/>
          <w:numId w:val="24"/>
        </w:numPr>
        <w:suppressAutoHyphens/>
        <w:ind w:left="709" w:hanging="425"/>
        <w:jc w:val="both"/>
        <w:rPr>
          <w:rFonts w:ascii="Arial" w:hAnsi="Arial" w:cs="Arial"/>
          <w:color w:val="222222"/>
          <w:shd w:val="clear" w:color="auto" w:fill="FFFFFF"/>
        </w:rPr>
      </w:pPr>
      <w:r w:rsidRPr="00020133">
        <w:rPr>
          <w:rFonts w:ascii="Arial" w:eastAsia="Lucida Sans Unicode" w:hAnsi="Arial" w:cs="Arial"/>
          <w:b/>
          <w:lang w:val="es-ES_tradnl"/>
        </w:rPr>
        <w:t>AGUA.</w:t>
      </w:r>
    </w:p>
    <w:p w14:paraId="2897F889" w14:textId="77777777" w:rsidR="00020133" w:rsidRPr="00020133" w:rsidRDefault="00020133" w:rsidP="00020133">
      <w:pPr>
        <w:widowControl w:val="0"/>
        <w:suppressAutoHyphens/>
        <w:jc w:val="both"/>
        <w:rPr>
          <w:rFonts w:ascii="Arial" w:eastAsia="Lucida Sans Unicode" w:hAnsi="Arial" w:cs="Arial"/>
          <w:lang w:val="es-ES_tradnl"/>
        </w:rPr>
      </w:pPr>
    </w:p>
    <w:p w14:paraId="6926568A" w14:textId="77777777" w:rsidR="00281F89" w:rsidRPr="00020133" w:rsidRDefault="00281F89" w:rsidP="00020133">
      <w:pPr>
        <w:widowControl w:val="0"/>
        <w:suppressAutoHyphens/>
        <w:jc w:val="both"/>
        <w:rPr>
          <w:rFonts w:ascii="Arial" w:hAnsi="Arial" w:cs="Arial"/>
          <w:color w:val="222222"/>
          <w:shd w:val="clear" w:color="auto" w:fill="FFFFFF"/>
        </w:rPr>
      </w:pPr>
      <w:r w:rsidRPr="00020133">
        <w:rPr>
          <w:rFonts w:ascii="Arial" w:eastAsia="Lucida Sans Unicode" w:hAnsi="Arial" w:cs="Arial"/>
          <w:lang w:val="es-ES_tradnl"/>
        </w:rPr>
        <w:t xml:space="preserve">Sustancia líquida sin olor, color ni sabor que se encuentra en la naturaleza en estado más o menos puro formando ríos, lagos y mares, ocupa las </w:t>
      </w:r>
      <w:r w:rsidRPr="00020133">
        <w:rPr>
          <w:rFonts w:ascii="Arial" w:hAnsi="Arial" w:cs="Arial"/>
          <w:color w:val="222222"/>
          <w:shd w:val="clear" w:color="auto" w:fill="FFFFFF"/>
        </w:rPr>
        <w:t>tres cuartas partes del planeta Tierra y forma parte de los seres vivos; está constituida por hidrógeno y oxígeno (</w:t>
      </w:r>
      <w:r w:rsidRPr="00020133">
        <w:rPr>
          <w:rStyle w:val="apple-converted-space"/>
          <w:rFonts w:ascii="Arial" w:hAnsi="Arial" w:cs="Arial"/>
          <w:color w:val="222222"/>
          <w:shd w:val="clear" w:color="auto" w:fill="FFFFFF"/>
        </w:rPr>
        <w:t> </w:t>
      </w:r>
      <w:r w:rsidRPr="00020133">
        <w:rPr>
          <w:rFonts w:ascii="Arial" w:hAnsi="Arial" w:cs="Arial"/>
          <w:i/>
          <w:iCs/>
          <w:color w:val="222222"/>
          <w:shd w:val="clear" w:color="auto" w:fill="FFFFFF"/>
        </w:rPr>
        <w:t>H</w:t>
      </w:r>
      <w:r w:rsidRPr="00020133">
        <w:rPr>
          <w:rFonts w:ascii="Arial" w:hAnsi="Arial" w:cs="Arial"/>
          <w:i/>
          <w:iCs/>
          <w:color w:val="222222"/>
          <w:shd w:val="clear" w:color="auto" w:fill="FFFFFF"/>
          <w:vertAlign w:val="subscript"/>
        </w:rPr>
        <w:t>2</w:t>
      </w:r>
      <w:r w:rsidRPr="00020133">
        <w:rPr>
          <w:rStyle w:val="apple-converted-space"/>
          <w:rFonts w:ascii="Arial" w:hAnsi="Arial" w:cs="Arial"/>
          <w:i/>
          <w:iCs/>
          <w:color w:val="222222"/>
          <w:shd w:val="clear" w:color="auto" w:fill="FFFFFF"/>
        </w:rPr>
        <w:t> </w:t>
      </w:r>
      <w:r w:rsidRPr="00020133">
        <w:rPr>
          <w:rFonts w:ascii="Arial" w:hAnsi="Arial" w:cs="Arial"/>
          <w:i/>
          <w:iCs/>
          <w:color w:val="222222"/>
          <w:shd w:val="clear" w:color="auto" w:fill="FFFFFF"/>
        </w:rPr>
        <w:t>O</w:t>
      </w:r>
      <w:r w:rsidRPr="00020133">
        <w:rPr>
          <w:rStyle w:val="apple-converted-space"/>
          <w:rFonts w:ascii="Arial" w:hAnsi="Arial" w:cs="Arial"/>
          <w:color w:val="222222"/>
          <w:shd w:val="clear" w:color="auto" w:fill="FFFFFF"/>
        </w:rPr>
        <w:t> </w:t>
      </w:r>
      <w:r w:rsidRPr="00020133">
        <w:rPr>
          <w:rFonts w:ascii="Arial" w:hAnsi="Arial" w:cs="Arial"/>
          <w:color w:val="222222"/>
          <w:shd w:val="clear" w:color="auto" w:fill="FFFFFF"/>
        </w:rPr>
        <w:t>).</w:t>
      </w:r>
    </w:p>
    <w:p w14:paraId="7ED2E3DD" w14:textId="77777777" w:rsidR="00281F89" w:rsidRPr="00020133" w:rsidRDefault="00281F89" w:rsidP="00281F89">
      <w:pPr>
        <w:widowControl w:val="0"/>
        <w:suppressAutoHyphens/>
        <w:jc w:val="both"/>
        <w:rPr>
          <w:rFonts w:ascii="Arial" w:hAnsi="Arial" w:cs="Arial"/>
          <w:color w:val="222222"/>
          <w:shd w:val="clear" w:color="auto" w:fill="FFFFFF"/>
        </w:rPr>
      </w:pPr>
    </w:p>
    <w:p w14:paraId="7B7C9F86" w14:textId="77777777" w:rsidR="00020133" w:rsidRPr="00020133" w:rsidRDefault="00020133" w:rsidP="00020133">
      <w:pPr>
        <w:pStyle w:val="Prrafodelista"/>
        <w:widowControl w:val="0"/>
        <w:numPr>
          <w:ilvl w:val="1"/>
          <w:numId w:val="24"/>
        </w:numPr>
        <w:suppressAutoHyphens/>
        <w:ind w:left="709" w:hanging="425"/>
        <w:jc w:val="both"/>
        <w:rPr>
          <w:rFonts w:ascii="Arial" w:eastAsia="Lucida Sans Unicode" w:hAnsi="Arial" w:cs="Arial"/>
          <w:b/>
          <w:lang w:val="es-ES_tradnl"/>
        </w:rPr>
      </w:pPr>
      <w:r w:rsidRPr="00020133">
        <w:rPr>
          <w:rFonts w:ascii="Arial" w:eastAsia="Lucida Sans Unicode" w:hAnsi="Arial" w:cs="Arial"/>
          <w:b/>
          <w:lang w:val="es-ES_tradnl"/>
        </w:rPr>
        <w:t>AGUA CRUDA.</w:t>
      </w:r>
    </w:p>
    <w:p w14:paraId="7700DCD3" w14:textId="77777777" w:rsidR="00020133" w:rsidRPr="00020133" w:rsidRDefault="00020133" w:rsidP="00281F89">
      <w:pPr>
        <w:widowControl w:val="0"/>
        <w:suppressAutoHyphens/>
        <w:jc w:val="both"/>
        <w:rPr>
          <w:rFonts w:ascii="Arial" w:eastAsia="Lucida Sans Unicode" w:hAnsi="Arial" w:cs="Arial"/>
          <w:b/>
          <w:lang w:val="es-ES_tradnl"/>
        </w:rPr>
      </w:pPr>
    </w:p>
    <w:p w14:paraId="7724824F" w14:textId="77777777" w:rsidR="00281F89" w:rsidRPr="00020133" w:rsidRDefault="00281F89" w:rsidP="00020133">
      <w:pPr>
        <w:widowControl w:val="0"/>
        <w:suppressAutoHyphens/>
        <w:jc w:val="both"/>
        <w:rPr>
          <w:rFonts w:ascii="Arial" w:eastAsia="Lucida Sans Unicode" w:hAnsi="Arial" w:cs="Arial"/>
          <w:lang w:val="es-ES_tradnl"/>
        </w:rPr>
      </w:pPr>
      <w:r w:rsidRPr="00020133">
        <w:rPr>
          <w:rFonts w:ascii="Arial" w:eastAsia="Lucida Sans Unicode" w:hAnsi="Arial" w:cs="Arial"/>
          <w:lang w:val="es-ES_tradnl"/>
        </w:rPr>
        <w:t>Es el agua natural que no ha sido sometida a proceso de tratamiento para su potabilización.</w:t>
      </w:r>
    </w:p>
    <w:p w14:paraId="4EA8140C" w14:textId="77777777" w:rsidR="00281F89" w:rsidRPr="00020133" w:rsidRDefault="00281F89" w:rsidP="00281F89">
      <w:pPr>
        <w:widowControl w:val="0"/>
        <w:suppressAutoHyphens/>
        <w:jc w:val="both"/>
        <w:rPr>
          <w:rFonts w:ascii="Arial" w:eastAsia="Lucida Sans Unicode" w:hAnsi="Arial" w:cs="Arial"/>
          <w:lang w:val="es-ES_tradnl"/>
        </w:rPr>
      </w:pPr>
    </w:p>
    <w:p w14:paraId="2115FA3C" w14:textId="77777777" w:rsidR="00020133" w:rsidRPr="00020133" w:rsidRDefault="00020133" w:rsidP="00020133">
      <w:pPr>
        <w:pStyle w:val="Prrafodelista"/>
        <w:widowControl w:val="0"/>
        <w:numPr>
          <w:ilvl w:val="1"/>
          <w:numId w:val="24"/>
        </w:numPr>
        <w:suppressAutoHyphens/>
        <w:ind w:left="709" w:hanging="425"/>
        <w:jc w:val="both"/>
        <w:rPr>
          <w:rFonts w:ascii="Arial" w:eastAsia="Lucida Sans Unicode" w:hAnsi="Arial" w:cs="Arial"/>
          <w:b/>
          <w:lang w:val="es-ES_tradnl"/>
        </w:rPr>
      </w:pPr>
      <w:r w:rsidRPr="00020133">
        <w:rPr>
          <w:rFonts w:ascii="Arial" w:eastAsia="Lucida Sans Unicode" w:hAnsi="Arial" w:cs="Arial"/>
          <w:b/>
          <w:lang w:val="es-ES_tradnl"/>
        </w:rPr>
        <w:t>AGUA POTABLE.</w:t>
      </w:r>
    </w:p>
    <w:p w14:paraId="632D9C86" w14:textId="77777777" w:rsidR="00020133" w:rsidRPr="00020133" w:rsidRDefault="00020133" w:rsidP="00281F89">
      <w:pPr>
        <w:widowControl w:val="0"/>
        <w:suppressAutoHyphens/>
        <w:jc w:val="both"/>
        <w:rPr>
          <w:rFonts w:ascii="Arial" w:eastAsia="Lucida Sans Unicode" w:hAnsi="Arial" w:cs="Arial"/>
          <w:b/>
          <w:lang w:val="es-ES_tradnl"/>
        </w:rPr>
      </w:pPr>
    </w:p>
    <w:p w14:paraId="67DA9A84" w14:textId="77777777" w:rsidR="00281F89" w:rsidRPr="00020133" w:rsidRDefault="00020133" w:rsidP="00281F89">
      <w:pPr>
        <w:widowControl w:val="0"/>
        <w:suppressAutoHyphens/>
        <w:jc w:val="both"/>
        <w:rPr>
          <w:rFonts w:ascii="Arial" w:eastAsia="Lucida Sans Unicode" w:hAnsi="Arial" w:cs="Arial"/>
          <w:lang w:val="es-ES_tradnl"/>
        </w:rPr>
      </w:pPr>
      <w:r w:rsidRPr="00020133">
        <w:rPr>
          <w:rFonts w:ascii="Arial" w:eastAsia="Lucida Sans Unicode" w:hAnsi="Arial" w:cs="Arial"/>
          <w:lang w:val="es-ES_tradnl"/>
        </w:rPr>
        <w:t>O</w:t>
      </w:r>
      <w:r w:rsidR="00281F89" w:rsidRPr="00020133">
        <w:rPr>
          <w:rFonts w:ascii="Arial" w:eastAsia="Lucida Sans Unicode" w:hAnsi="Arial" w:cs="Arial"/>
          <w:lang w:val="es-ES_tradnl"/>
        </w:rPr>
        <w:t xml:space="preserve"> AGUA PARA CONSUMO HUMANO. Es aquella que por cumplir las características físicas, químicas y microbiológicas, en las condiciones señaladas en la normatividad vigente,  es apta para el consumo humano. Se utiliza en bebida directa, en la preparación de alimentos o en la higiene personal.</w:t>
      </w:r>
    </w:p>
    <w:p w14:paraId="4866B1FD" w14:textId="77777777" w:rsidR="00281F89" w:rsidRDefault="00281F89" w:rsidP="00281F89">
      <w:pPr>
        <w:widowControl w:val="0"/>
        <w:suppressAutoHyphens/>
        <w:jc w:val="both"/>
        <w:rPr>
          <w:rFonts w:ascii="Arial" w:eastAsia="Lucida Sans Unicode" w:hAnsi="Arial" w:cs="Arial"/>
          <w:lang w:val="es-ES_tradnl"/>
        </w:rPr>
      </w:pPr>
    </w:p>
    <w:p w14:paraId="26C7104D" w14:textId="77777777" w:rsidR="00C44E66" w:rsidRDefault="00C44E66" w:rsidP="00281F89">
      <w:pPr>
        <w:widowControl w:val="0"/>
        <w:suppressAutoHyphens/>
        <w:jc w:val="both"/>
        <w:rPr>
          <w:rFonts w:ascii="Arial" w:eastAsia="Lucida Sans Unicode" w:hAnsi="Arial" w:cs="Arial"/>
          <w:lang w:val="es-ES_tradnl"/>
        </w:rPr>
      </w:pPr>
    </w:p>
    <w:p w14:paraId="3DC92833" w14:textId="77777777" w:rsidR="00C44E66" w:rsidRPr="00020133" w:rsidRDefault="00C44E66" w:rsidP="00281F89">
      <w:pPr>
        <w:widowControl w:val="0"/>
        <w:suppressAutoHyphens/>
        <w:jc w:val="both"/>
        <w:rPr>
          <w:rFonts w:ascii="Arial" w:eastAsia="Lucida Sans Unicode" w:hAnsi="Arial" w:cs="Arial"/>
          <w:lang w:val="es-ES_tradnl"/>
        </w:rPr>
      </w:pPr>
    </w:p>
    <w:p w14:paraId="6917F847" w14:textId="77777777" w:rsidR="00020133" w:rsidRPr="00020133" w:rsidRDefault="00020133" w:rsidP="00020133">
      <w:pPr>
        <w:pStyle w:val="Prrafodelista"/>
        <w:widowControl w:val="0"/>
        <w:numPr>
          <w:ilvl w:val="1"/>
          <w:numId w:val="24"/>
        </w:numPr>
        <w:suppressAutoHyphens/>
        <w:ind w:left="709" w:hanging="425"/>
        <w:jc w:val="both"/>
        <w:rPr>
          <w:rFonts w:ascii="Arial" w:eastAsia="Lucida Sans Unicode" w:hAnsi="Arial" w:cs="Arial"/>
          <w:b/>
          <w:lang w:val="es-ES_tradnl"/>
        </w:rPr>
      </w:pPr>
      <w:r w:rsidRPr="00020133">
        <w:rPr>
          <w:rFonts w:ascii="Arial" w:eastAsia="Lucida Sans Unicode" w:hAnsi="Arial" w:cs="Arial"/>
          <w:b/>
          <w:lang w:val="es-ES_tradnl"/>
        </w:rPr>
        <w:t>CALIDAD DEL AGUA.</w:t>
      </w:r>
    </w:p>
    <w:p w14:paraId="579CAE22" w14:textId="77777777" w:rsidR="00020133" w:rsidRPr="00020133" w:rsidRDefault="00020133" w:rsidP="00281F89">
      <w:pPr>
        <w:widowControl w:val="0"/>
        <w:suppressAutoHyphens/>
        <w:jc w:val="both"/>
        <w:rPr>
          <w:rFonts w:ascii="Arial" w:eastAsia="Lucida Sans Unicode" w:hAnsi="Arial" w:cs="Arial"/>
          <w:b/>
          <w:lang w:val="es-ES_tradnl"/>
        </w:rPr>
      </w:pPr>
    </w:p>
    <w:p w14:paraId="30D12F3C" w14:textId="77777777" w:rsidR="00281F89" w:rsidRPr="00020133" w:rsidRDefault="00281F89" w:rsidP="00281F89">
      <w:pPr>
        <w:widowControl w:val="0"/>
        <w:suppressAutoHyphens/>
        <w:jc w:val="both"/>
        <w:rPr>
          <w:rFonts w:ascii="Arial" w:eastAsia="Lucida Sans Unicode" w:hAnsi="Arial" w:cs="Arial"/>
          <w:lang w:val="es-ES_tradnl"/>
        </w:rPr>
      </w:pPr>
      <w:r w:rsidRPr="00020133">
        <w:rPr>
          <w:rFonts w:ascii="Arial" w:eastAsia="Lucida Sans Unicode" w:hAnsi="Arial" w:cs="Arial"/>
          <w:lang w:val="es-ES_tradnl"/>
        </w:rPr>
        <w:t>Es el resultado de comparar las características físicas, químicas y microbiológicas encontradas en el agua, con el contenido de las normas que regulan la materia.</w:t>
      </w:r>
    </w:p>
    <w:p w14:paraId="640DE550" w14:textId="77777777" w:rsidR="00281F89" w:rsidRPr="00020133" w:rsidRDefault="00281F89" w:rsidP="00281F89">
      <w:pPr>
        <w:widowControl w:val="0"/>
        <w:suppressAutoHyphens/>
        <w:jc w:val="both"/>
        <w:rPr>
          <w:rFonts w:ascii="Arial" w:eastAsia="Lucida Sans Unicode" w:hAnsi="Arial" w:cs="Arial"/>
          <w:lang w:val="es-ES_tradnl"/>
        </w:rPr>
      </w:pPr>
    </w:p>
    <w:p w14:paraId="04232A13" w14:textId="77777777" w:rsidR="00020133" w:rsidRPr="00020133" w:rsidRDefault="00020133" w:rsidP="00020133">
      <w:pPr>
        <w:pStyle w:val="Prrafodelista"/>
        <w:widowControl w:val="0"/>
        <w:numPr>
          <w:ilvl w:val="1"/>
          <w:numId w:val="24"/>
        </w:numPr>
        <w:suppressAutoHyphens/>
        <w:ind w:left="709" w:hanging="425"/>
        <w:jc w:val="both"/>
        <w:rPr>
          <w:rFonts w:ascii="Arial" w:eastAsia="Lucida Sans Unicode" w:hAnsi="Arial" w:cs="Arial"/>
          <w:b/>
          <w:lang w:val="es-ES_tradnl"/>
        </w:rPr>
      </w:pPr>
      <w:r w:rsidRPr="00020133">
        <w:rPr>
          <w:rFonts w:ascii="Arial" w:eastAsia="Lucida Sans Unicode" w:hAnsi="Arial" w:cs="Arial"/>
          <w:b/>
          <w:lang w:val="es-ES_tradnl"/>
        </w:rPr>
        <w:t>FUENTE DE ABASTECIMIENTO.</w:t>
      </w:r>
    </w:p>
    <w:p w14:paraId="5411BF9E" w14:textId="77777777" w:rsidR="00020133" w:rsidRPr="00020133" w:rsidRDefault="00020133" w:rsidP="00281F89">
      <w:pPr>
        <w:widowControl w:val="0"/>
        <w:suppressAutoHyphens/>
        <w:jc w:val="both"/>
        <w:rPr>
          <w:rFonts w:ascii="Arial" w:eastAsia="Lucida Sans Unicode" w:hAnsi="Arial" w:cs="Arial"/>
          <w:lang w:val="es-ES_tradnl"/>
        </w:rPr>
      </w:pPr>
    </w:p>
    <w:p w14:paraId="47F0EA63" w14:textId="77777777" w:rsidR="00281F89" w:rsidRPr="00020133" w:rsidRDefault="00281F89" w:rsidP="00281F89">
      <w:pPr>
        <w:widowControl w:val="0"/>
        <w:suppressAutoHyphens/>
        <w:jc w:val="both"/>
        <w:rPr>
          <w:rFonts w:ascii="Arial" w:eastAsia="Lucida Sans Unicode" w:hAnsi="Arial" w:cs="Arial"/>
          <w:lang w:val="es-ES_tradnl"/>
        </w:rPr>
      </w:pPr>
      <w:r w:rsidRPr="00020133">
        <w:rPr>
          <w:rFonts w:ascii="Arial" w:eastAsia="Lucida Sans Unicode" w:hAnsi="Arial" w:cs="Arial"/>
          <w:lang w:val="es-ES_tradnl"/>
        </w:rPr>
        <w:t>Depósito o curso de agua superficial o subterránea, utilizada en un sistema de suministro a la población, bien sea de aguas atmosféricas, superficiales, subterráneas o marinas.</w:t>
      </w:r>
    </w:p>
    <w:p w14:paraId="005CB794" w14:textId="77777777" w:rsidR="00281F89" w:rsidRPr="00020133" w:rsidRDefault="00281F89" w:rsidP="00281F89">
      <w:pPr>
        <w:widowControl w:val="0"/>
        <w:suppressAutoHyphens/>
        <w:jc w:val="both"/>
        <w:rPr>
          <w:rFonts w:ascii="Arial" w:eastAsia="Lucida Sans Unicode" w:hAnsi="Arial" w:cs="Arial"/>
          <w:lang w:val="es-ES_tradnl"/>
        </w:rPr>
      </w:pPr>
    </w:p>
    <w:p w14:paraId="7FFB538C" w14:textId="77777777" w:rsidR="00020133" w:rsidRPr="00020133" w:rsidRDefault="00281F89" w:rsidP="00020133">
      <w:pPr>
        <w:pStyle w:val="Prrafodelista"/>
        <w:widowControl w:val="0"/>
        <w:numPr>
          <w:ilvl w:val="1"/>
          <w:numId w:val="24"/>
        </w:numPr>
        <w:suppressAutoHyphens/>
        <w:ind w:left="709" w:hanging="425"/>
        <w:jc w:val="both"/>
        <w:rPr>
          <w:rFonts w:ascii="Arial" w:eastAsia="Lucida Sans Unicode" w:hAnsi="Arial" w:cs="Arial"/>
          <w:b/>
          <w:lang w:val="es-ES_tradnl"/>
        </w:rPr>
      </w:pPr>
      <w:r w:rsidRPr="00020133">
        <w:rPr>
          <w:rFonts w:ascii="Arial" w:eastAsia="Lucida Sans Unicode" w:hAnsi="Arial" w:cs="Arial"/>
          <w:b/>
          <w:lang w:val="es-ES_tradnl"/>
        </w:rPr>
        <w:t>CALIDAD DEL AGUA.</w:t>
      </w:r>
    </w:p>
    <w:p w14:paraId="67C11732" w14:textId="77777777" w:rsidR="00020133" w:rsidRPr="00020133" w:rsidRDefault="00020133" w:rsidP="00281F89">
      <w:pPr>
        <w:widowControl w:val="0"/>
        <w:suppressAutoHyphens/>
        <w:jc w:val="both"/>
        <w:rPr>
          <w:rFonts w:ascii="Arial" w:eastAsia="Lucida Sans Unicode" w:hAnsi="Arial" w:cs="Arial"/>
          <w:b/>
          <w:lang w:val="es-ES_tradnl"/>
        </w:rPr>
      </w:pPr>
    </w:p>
    <w:p w14:paraId="75A3D29F" w14:textId="77777777" w:rsidR="00281F89" w:rsidRPr="00020133" w:rsidRDefault="00281F89" w:rsidP="00281F89">
      <w:pPr>
        <w:widowControl w:val="0"/>
        <w:suppressAutoHyphens/>
        <w:jc w:val="both"/>
        <w:rPr>
          <w:rFonts w:ascii="Arial" w:eastAsia="Lucida Sans Unicode" w:hAnsi="Arial" w:cs="Arial"/>
          <w:lang w:val="es-ES_tradnl"/>
        </w:rPr>
      </w:pPr>
      <w:r w:rsidRPr="00020133">
        <w:rPr>
          <w:rFonts w:ascii="Arial" w:eastAsia="Lucida Sans Unicode" w:hAnsi="Arial" w:cs="Arial"/>
          <w:lang w:val="es-ES_tradnl"/>
        </w:rPr>
        <w:t>Es el resultado de comparar las características físicas, químicas y microbiológicas encontradas en el agua, con el contenido de las normas que regulan la materia.</w:t>
      </w:r>
    </w:p>
    <w:p w14:paraId="28D40876" w14:textId="77777777" w:rsidR="00281F89" w:rsidRPr="00020133" w:rsidRDefault="00281F89" w:rsidP="00281F89">
      <w:pPr>
        <w:widowControl w:val="0"/>
        <w:suppressAutoHyphens/>
        <w:jc w:val="both"/>
        <w:rPr>
          <w:rFonts w:ascii="Arial" w:hAnsi="Arial" w:cs="Arial"/>
          <w:color w:val="222222"/>
          <w:shd w:val="clear" w:color="auto" w:fill="FFFFFF"/>
        </w:rPr>
      </w:pPr>
    </w:p>
    <w:p w14:paraId="69556384" w14:textId="77777777" w:rsidR="00020133" w:rsidRPr="00020133" w:rsidRDefault="00281F89" w:rsidP="00020133">
      <w:pPr>
        <w:pStyle w:val="Ttulo1"/>
        <w:numPr>
          <w:ilvl w:val="1"/>
          <w:numId w:val="24"/>
        </w:numPr>
        <w:shd w:val="clear" w:color="auto" w:fill="FFFFFF"/>
        <w:spacing w:before="0" w:after="0"/>
        <w:ind w:left="709" w:hanging="425"/>
        <w:jc w:val="both"/>
        <w:rPr>
          <w:rFonts w:ascii="Arial" w:eastAsia="Lucida Sans Unicode" w:hAnsi="Arial" w:cs="Arial"/>
          <w:b w:val="0"/>
          <w:sz w:val="24"/>
          <w:szCs w:val="24"/>
          <w:lang w:val="es-ES_tradnl"/>
        </w:rPr>
      </w:pPr>
      <w:r w:rsidRPr="00020133">
        <w:rPr>
          <w:rFonts w:ascii="Arial" w:eastAsia="Lucida Sans Unicode" w:hAnsi="Arial" w:cs="Arial"/>
          <w:bCs w:val="0"/>
          <w:kern w:val="0"/>
          <w:sz w:val="24"/>
          <w:szCs w:val="24"/>
          <w:lang w:val="es-ES_tradnl"/>
        </w:rPr>
        <w:t>CLORACIÓN DE AGUA POTABLE.</w:t>
      </w:r>
    </w:p>
    <w:p w14:paraId="0BD7B831" w14:textId="77777777" w:rsidR="00020133" w:rsidRPr="00020133" w:rsidRDefault="00020133" w:rsidP="00020133">
      <w:pPr>
        <w:pStyle w:val="Ttulo1"/>
        <w:shd w:val="clear" w:color="auto" w:fill="FFFFFF"/>
        <w:spacing w:before="0" w:after="0"/>
        <w:jc w:val="both"/>
        <w:rPr>
          <w:rFonts w:ascii="Arial" w:eastAsia="Lucida Sans Unicode" w:hAnsi="Arial" w:cs="Arial"/>
          <w:bCs w:val="0"/>
          <w:kern w:val="0"/>
          <w:sz w:val="24"/>
          <w:szCs w:val="24"/>
          <w:lang w:val="es-ES_tradnl"/>
        </w:rPr>
      </w:pPr>
    </w:p>
    <w:p w14:paraId="6DC1DF3A" w14:textId="77777777" w:rsidR="00281F89" w:rsidRPr="00020133" w:rsidRDefault="00281F89" w:rsidP="00020133">
      <w:pPr>
        <w:pStyle w:val="Ttulo1"/>
        <w:shd w:val="clear" w:color="auto" w:fill="FFFFFF"/>
        <w:spacing w:before="0" w:after="0"/>
        <w:jc w:val="both"/>
        <w:rPr>
          <w:rFonts w:ascii="Arial" w:eastAsia="Lucida Sans Unicode" w:hAnsi="Arial" w:cs="Arial"/>
          <w:b w:val="0"/>
          <w:sz w:val="24"/>
          <w:szCs w:val="24"/>
          <w:lang w:val="es-ES_tradnl"/>
        </w:rPr>
      </w:pPr>
      <w:r w:rsidRPr="00020133">
        <w:rPr>
          <w:rFonts w:ascii="Arial" w:eastAsia="Lucida Sans Unicode" w:hAnsi="Arial" w:cs="Arial"/>
          <w:b w:val="0"/>
          <w:sz w:val="24"/>
          <w:szCs w:val="24"/>
          <w:lang w:val="es-ES_tradnl"/>
        </w:rPr>
        <w:t>La cloración es el método más habitual para la potabilización de agua logrando una correcta desinfección del agua a partir de determinadas concentraciones de cloro libre en un tiempo de contacto determinado.</w:t>
      </w:r>
    </w:p>
    <w:p w14:paraId="419DB373" w14:textId="77777777" w:rsidR="00281F89" w:rsidRPr="00020133" w:rsidRDefault="00281F89" w:rsidP="00281F89">
      <w:pPr>
        <w:rPr>
          <w:rFonts w:ascii="Arial" w:hAnsi="Arial" w:cs="Arial"/>
          <w:lang w:val="es-ES_tradnl"/>
        </w:rPr>
      </w:pPr>
    </w:p>
    <w:p w14:paraId="59FA1486" w14:textId="77777777" w:rsidR="00926EB8" w:rsidRPr="00020133" w:rsidRDefault="00281F89" w:rsidP="00926EB8">
      <w:pPr>
        <w:jc w:val="both"/>
        <w:rPr>
          <w:rFonts w:ascii="Arial" w:eastAsia="Lucida Sans Unicode" w:hAnsi="Arial" w:cs="Arial"/>
          <w:lang w:val="es-ES_tradnl"/>
        </w:rPr>
      </w:pPr>
      <w:r w:rsidRPr="00020133">
        <w:rPr>
          <w:rFonts w:ascii="Arial" w:eastAsia="Lucida Sans Unicode" w:hAnsi="Arial" w:cs="Arial"/>
          <w:lang w:val="es-ES_tradnl"/>
        </w:rPr>
        <w:t xml:space="preserve">Por lo general, el tratamiento más adecuado consiste en un sistema automático de dosificación, medición y control de cloro libre en un depósito de tratamiento mediante recirculación del mismo. </w:t>
      </w:r>
    </w:p>
    <w:p w14:paraId="69F23909" w14:textId="77777777" w:rsidR="00281F89" w:rsidRPr="00020133" w:rsidRDefault="00281F89" w:rsidP="00926EB8">
      <w:pPr>
        <w:jc w:val="both"/>
        <w:rPr>
          <w:rFonts w:ascii="Arial" w:hAnsi="Arial" w:cs="Arial"/>
          <w:lang w:val="es-ES_tradnl"/>
        </w:rPr>
      </w:pPr>
      <w:r w:rsidRPr="00020133">
        <w:rPr>
          <w:rFonts w:ascii="Arial" w:eastAsia="Lucida Sans Unicode" w:hAnsi="Arial" w:cs="Arial"/>
          <w:lang w:val="es-ES_tradnl"/>
        </w:rPr>
        <w:t>De esta forma, se establecerá como consigna un valor adecuado de cloro libre en el depósito que se mantendrá estable en el tiempo mediante medición del equipo y la correspondiente actuación de la bomba dosificadora de cloro. En ocasiones es importante un control adicional del pH del agua, ya que en aquellos casos en los que el pH sea elevado la cloración no es eficaz siendo necesaria la adición de ácido clorhídrico para mantener el agua en el valor de pH adecuado tanto para su consumo como para su desinfección con cloro</w:t>
      </w:r>
    </w:p>
    <w:p w14:paraId="0C82FEBE" w14:textId="77777777" w:rsidR="00281F89" w:rsidRPr="00020133" w:rsidRDefault="00281F89" w:rsidP="00281F89">
      <w:pPr>
        <w:jc w:val="both"/>
        <w:rPr>
          <w:rFonts w:ascii="Arial" w:hAnsi="Arial" w:cs="Arial"/>
          <w:b/>
          <w:lang w:val="es-CO"/>
        </w:rPr>
      </w:pPr>
    </w:p>
    <w:p w14:paraId="187364CA" w14:textId="77777777" w:rsidR="00DF7E88" w:rsidRPr="00020133" w:rsidRDefault="003D13F8" w:rsidP="00020133">
      <w:pPr>
        <w:pStyle w:val="Prrafodelista"/>
        <w:numPr>
          <w:ilvl w:val="0"/>
          <w:numId w:val="24"/>
        </w:numPr>
        <w:ind w:left="284" w:hanging="284"/>
        <w:jc w:val="both"/>
        <w:rPr>
          <w:rFonts w:ascii="Arial" w:hAnsi="Arial" w:cs="Arial"/>
          <w:b/>
          <w:lang w:val="es-CO"/>
        </w:rPr>
      </w:pPr>
      <w:r w:rsidRPr="00020133">
        <w:rPr>
          <w:rFonts w:ascii="Arial" w:hAnsi="Arial" w:cs="Arial"/>
          <w:b/>
          <w:lang w:val="es-CO"/>
        </w:rPr>
        <w:t>CONTENIDO</w:t>
      </w:r>
      <w:r w:rsidR="00DF7E88" w:rsidRPr="00020133">
        <w:rPr>
          <w:rFonts w:ascii="Arial" w:hAnsi="Arial" w:cs="Arial"/>
          <w:b/>
          <w:lang w:val="es-CO"/>
        </w:rPr>
        <w:t>:</w:t>
      </w:r>
    </w:p>
    <w:p w14:paraId="1DEE61D7" w14:textId="77777777" w:rsidR="00C84DF1" w:rsidRPr="00020133" w:rsidRDefault="00C84DF1" w:rsidP="00DF7E88">
      <w:pPr>
        <w:jc w:val="both"/>
        <w:rPr>
          <w:rFonts w:ascii="Arial" w:hAnsi="Arial" w:cs="Arial"/>
          <w:b/>
          <w:lang w:val="es-CO"/>
        </w:rPr>
      </w:pPr>
    </w:p>
    <w:p w14:paraId="5D2C4162" w14:textId="77777777" w:rsidR="00D360A0" w:rsidRPr="00020133" w:rsidRDefault="00D360A0" w:rsidP="00020133">
      <w:pPr>
        <w:pStyle w:val="Prrafodelista"/>
        <w:numPr>
          <w:ilvl w:val="1"/>
          <w:numId w:val="24"/>
        </w:numPr>
        <w:ind w:left="709" w:hanging="425"/>
        <w:jc w:val="both"/>
        <w:rPr>
          <w:rFonts w:ascii="Arial" w:hAnsi="Arial" w:cs="Arial"/>
        </w:rPr>
      </w:pPr>
      <w:r w:rsidRPr="00020133">
        <w:rPr>
          <w:rFonts w:ascii="Arial" w:hAnsi="Arial" w:cs="Arial"/>
        </w:rPr>
        <w:t>Caracterización del agua:</w:t>
      </w:r>
    </w:p>
    <w:p w14:paraId="05D522FF" w14:textId="77777777" w:rsidR="00D360A0" w:rsidRPr="00020133" w:rsidRDefault="00D360A0" w:rsidP="00D360A0">
      <w:pPr>
        <w:jc w:val="both"/>
        <w:rPr>
          <w:rFonts w:ascii="Arial" w:hAnsi="Arial" w:cs="Arial"/>
        </w:rPr>
      </w:pPr>
    </w:p>
    <w:p w14:paraId="5CAC54AC" w14:textId="77777777" w:rsidR="00D360A0" w:rsidRPr="00020133" w:rsidRDefault="00D360A0" w:rsidP="00D360A0">
      <w:pPr>
        <w:jc w:val="both"/>
        <w:rPr>
          <w:rFonts w:ascii="Arial" w:hAnsi="Arial" w:cs="Arial"/>
        </w:rPr>
      </w:pPr>
      <w:r w:rsidRPr="00020133">
        <w:rPr>
          <w:rFonts w:ascii="Arial" w:hAnsi="Arial" w:cs="Arial"/>
        </w:rPr>
        <w:t xml:space="preserve">Los procesos de elaboración en la planta de producción son por naturaleza secos, ya que los productos aquí elaborados son en base de cereales secos y condimentos en polvo, el agua utilizada en la planta de producción es únicamente para el lavado de equipos, utensilios, pisos y superficies. </w:t>
      </w:r>
    </w:p>
    <w:p w14:paraId="5A3921A0" w14:textId="77777777" w:rsidR="00D360A0" w:rsidRPr="00020133" w:rsidRDefault="00D360A0" w:rsidP="00D360A0">
      <w:pPr>
        <w:jc w:val="both"/>
        <w:rPr>
          <w:rFonts w:ascii="Arial" w:hAnsi="Arial" w:cs="Arial"/>
        </w:rPr>
      </w:pPr>
    </w:p>
    <w:p w14:paraId="5CCBDA7A" w14:textId="096C729B" w:rsidR="00C84DF1" w:rsidRDefault="00C84DF1" w:rsidP="00DF7E88">
      <w:pPr>
        <w:jc w:val="both"/>
        <w:rPr>
          <w:rFonts w:ascii="Arial" w:hAnsi="Arial" w:cs="Arial"/>
          <w:lang w:val="es-CO"/>
        </w:rPr>
      </w:pPr>
      <w:r w:rsidRPr="00020133">
        <w:rPr>
          <w:rFonts w:ascii="Arial" w:hAnsi="Arial" w:cs="Arial"/>
          <w:lang w:val="es-CO"/>
        </w:rPr>
        <w:t xml:space="preserve">Este programa se </w:t>
      </w:r>
      <w:r w:rsidR="00E86E64" w:rsidRPr="00020133">
        <w:rPr>
          <w:rFonts w:ascii="Arial" w:hAnsi="Arial" w:cs="Arial"/>
          <w:lang w:val="es-CO"/>
        </w:rPr>
        <w:t>aplicará</w:t>
      </w:r>
      <w:r w:rsidRPr="00020133">
        <w:rPr>
          <w:rFonts w:ascii="Arial" w:hAnsi="Arial" w:cs="Arial"/>
          <w:lang w:val="es-CO"/>
        </w:rPr>
        <w:t xml:space="preserve"> para todas las entradas de agua provenientes del acueducto de Bogotá hacia la planta de </w:t>
      </w:r>
      <w:r w:rsidR="00BB593A">
        <w:rPr>
          <w:rFonts w:ascii="Arial" w:hAnsi="Arial" w:cs="Arial"/>
          <w:lang w:val="es-CO"/>
        </w:rPr>
        <w:t>MUMI AMAZONIA</w:t>
      </w:r>
      <w:r w:rsidRPr="00020133">
        <w:rPr>
          <w:rFonts w:ascii="Arial" w:hAnsi="Arial" w:cs="Arial"/>
          <w:lang w:val="es-CO"/>
        </w:rPr>
        <w:t xml:space="preserve">, para ellos se </w:t>
      </w:r>
      <w:r w:rsidR="00E86E64" w:rsidRPr="00020133">
        <w:rPr>
          <w:rFonts w:ascii="Arial" w:hAnsi="Arial" w:cs="Arial"/>
          <w:lang w:val="es-CO"/>
        </w:rPr>
        <w:t>realizará</w:t>
      </w:r>
      <w:r w:rsidRPr="00020133">
        <w:rPr>
          <w:rFonts w:ascii="Arial" w:hAnsi="Arial" w:cs="Arial"/>
          <w:lang w:val="es-CO"/>
        </w:rPr>
        <w:t xml:space="preserve"> el siguiente procedimiento: </w:t>
      </w:r>
    </w:p>
    <w:p w14:paraId="4ED5814A" w14:textId="77777777" w:rsidR="00E86E64" w:rsidRPr="00020133" w:rsidRDefault="00E86E64" w:rsidP="00DF7E88">
      <w:pPr>
        <w:jc w:val="both"/>
        <w:rPr>
          <w:rFonts w:ascii="Arial" w:hAnsi="Arial" w:cs="Arial"/>
          <w:lang w:val="es-CO"/>
        </w:rPr>
      </w:pPr>
    </w:p>
    <w:p w14:paraId="138974FB" w14:textId="77777777" w:rsidR="00E43941" w:rsidRPr="00020133" w:rsidRDefault="00265A4C" w:rsidP="00020133">
      <w:pPr>
        <w:pStyle w:val="Prrafodelista"/>
        <w:numPr>
          <w:ilvl w:val="1"/>
          <w:numId w:val="24"/>
        </w:numPr>
        <w:ind w:left="709" w:hanging="425"/>
        <w:jc w:val="both"/>
        <w:rPr>
          <w:rFonts w:ascii="Arial" w:hAnsi="Arial" w:cs="Arial"/>
          <w:lang w:val="es-CO"/>
        </w:rPr>
      </w:pPr>
      <w:r w:rsidRPr="00020133">
        <w:rPr>
          <w:rFonts w:ascii="Arial" w:hAnsi="Arial" w:cs="Arial"/>
          <w:lang w:val="es-CO"/>
        </w:rPr>
        <w:lastRenderedPageBreak/>
        <w:t>Manejo de pH y cloro residual:</w:t>
      </w:r>
    </w:p>
    <w:p w14:paraId="1B5981ED" w14:textId="77777777" w:rsidR="00265A4C" w:rsidRPr="00020133" w:rsidRDefault="00265A4C" w:rsidP="00E43941">
      <w:pPr>
        <w:pStyle w:val="Prrafodelista"/>
        <w:jc w:val="both"/>
        <w:rPr>
          <w:rFonts w:ascii="Arial" w:hAnsi="Arial" w:cs="Arial"/>
          <w:lang w:val="es-CO"/>
        </w:rPr>
      </w:pPr>
      <w:r w:rsidRPr="00020133">
        <w:rPr>
          <w:rFonts w:ascii="Arial" w:hAnsi="Arial" w:cs="Arial"/>
          <w:lang w:val="es-CO"/>
        </w:rPr>
        <w:t xml:space="preserve"> </w:t>
      </w:r>
    </w:p>
    <w:p w14:paraId="53DA122D" w14:textId="067C4D54" w:rsidR="00926EB8" w:rsidRPr="00020133" w:rsidRDefault="00E219D2" w:rsidP="00DF7E88">
      <w:pPr>
        <w:jc w:val="both"/>
        <w:rPr>
          <w:rFonts w:ascii="Arial" w:hAnsi="Arial" w:cs="Arial"/>
          <w:lang w:val="es-CO"/>
        </w:rPr>
      </w:pPr>
      <w:r w:rsidRPr="00020133">
        <w:rPr>
          <w:rFonts w:ascii="Arial" w:hAnsi="Arial" w:cs="Arial"/>
          <w:lang w:val="es-CO"/>
        </w:rPr>
        <w:t>Se re</w:t>
      </w:r>
      <w:r w:rsidR="008763F1">
        <w:rPr>
          <w:rFonts w:ascii="Arial" w:hAnsi="Arial" w:cs="Arial"/>
          <w:lang w:val="es-CO"/>
        </w:rPr>
        <w:t>aliza el análisis a diario, rotando los puntos de muestreo (A = Grifo 1,</w:t>
      </w:r>
      <w:r w:rsidR="00D52889">
        <w:rPr>
          <w:rFonts w:ascii="Arial" w:hAnsi="Arial" w:cs="Arial"/>
          <w:lang w:val="es-CO"/>
        </w:rPr>
        <w:t xml:space="preserve"> B = Grif</w:t>
      </w:r>
      <w:r w:rsidR="008763F1">
        <w:rPr>
          <w:rFonts w:ascii="Arial" w:hAnsi="Arial" w:cs="Arial"/>
          <w:lang w:val="es-CO"/>
        </w:rPr>
        <w:t xml:space="preserve">o  2, C = Grifo 3, C = Grifo 3, D = Baño) </w:t>
      </w:r>
      <w:r w:rsidRPr="00020133">
        <w:rPr>
          <w:rFonts w:ascii="Arial" w:hAnsi="Arial" w:cs="Arial"/>
          <w:lang w:val="es-CO"/>
        </w:rPr>
        <w:t xml:space="preserve"> y registrando los valores en el respectivo formato</w:t>
      </w:r>
      <w:r w:rsidR="00AF305C" w:rsidRPr="00020133">
        <w:rPr>
          <w:rFonts w:ascii="Arial" w:hAnsi="Arial" w:cs="Arial"/>
          <w:lang w:val="es-CO"/>
        </w:rPr>
        <w:t xml:space="preserve">, para esto se cuenta con un </w:t>
      </w:r>
      <w:proofErr w:type="spellStart"/>
      <w:r w:rsidR="00AF305C" w:rsidRPr="00020133">
        <w:rPr>
          <w:rFonts w:ascii="Arial" w:hAnsi="Arial" w:cs="Arial"/>
          <w:lang w:val="es-CO"/>
        </w:rPr>
        <w:t>pHmetro</w:t>
      </w:r>
      <w:proofErr w:type="spellEnd"/>
      <w:r w:rsidR="00AF305C" w:rsidRPr="00020133">
        <w:rPr>
          <w:rFonts w:ascii="Arial" w:hAnsi="Arial" w:cs="Arial"/>
          <w:lang w:val="es-CO"/>
        </w:rPr>
        <w:t xml:space="preserve"> digital y </w:t>
      </w:r>
      <w:r w:rsidR="00B1277E" w:rsidRPr="00020133">
        <w:rPr>
          <w:rFonts w:ascii="Arial" w:hAnsi="Arial" w:cs="Arial"/>
          <w:lang w:val="es-CO"/>
        </w:rPr>
        <w:t>un controlador digital de cloro residual marca HANNA INSTRUMENTS.</w:t>
      </w:r>
    </w:p>
    <w:p w14:paraId="6FF82136" w14:textId="77777777" w:rsidR="00FB5A2E" w:rsidRPr="00020133" w:rsidRDefault="00FB5A2E" w:rsidP="00DF7E88">
      <w:pPr>
        <w:jc w:val="both"/>
        <w:rPr>
          <w:rFonts w:ascii="Arial" w:hAnsi="Arial" w:cs="Arial"/>
          <w:lang w:val="es-CO"/>
        </w:rPr>
      </w:pPr>
    </w:p>
    <w:p w14:paraId="1D1EFECB" w14:textId="326A8E33" w:rsidR="00FB5A2E" w:rsidRPr="00020133" w:rsidRDefault="00FB5A2E" w:rsidP="00FB5A2E">
      <w:pPr>
        <w:jc w:val="both"/>
        <w:rPr>
          <w:rFonts w:ascii="Arial" w:hAnsi="Arial" w:cs="Arial"/>
          <w:lang w:val="es-CO"/>
        </w:rPr>
      </w:pPr>
      <w:r w:rsidRPr="00020133">
        <w:rPr>
          <w:rFonts w:ascii="Arial" w:hAnsi="Arial" w:cs="Arial"/>
          <w:lang w:val="es-CO"/>
        </w:rPr>
        <w:t xml:space="preserve">Según la </w:t>
      </w:r>
      <w:r w:rsidR="00F74056">
        <w:rPr>
          <w:rFonts w:ascii="Arial" w:hAnsi="Arial" w:cs="Arial"/>
          <w:lang w:val="es-CO"/>
        </w:rPr>
        <w:t>Resolución</w:t>
      </w:r>
      <w:r w:rsidRPr="00020133">
        <w:rPr>
          <w:rFonts w:ascii="Arial" w:hAnsi="Arial" w:cs="Arial"/>
          <w:lang w:val="es-CO"/>
        </w:rPr>
        <w:t xml:space="preserve"> 2115 de 2007</w:t>
      </w:r>
      <w:r w:rsidR="00F74056">
        <w:rPr>
          <w:rFonts w:ascii="Arial" w:hAnsi="Arial" w:cs="Arial"/>
          <w:lang w:val="es-CO"/>
        </w:rPr>
        <w:t>,</w:t>
      </w:r>
      <w:r w:rsidRPr="00020133">
        <w:rPr>
          <w:rFonts w:ascii="Arial" w:hAnsi="Arial" w:cs="Arial"/>
          <w:lang w:val="es-CO"/>
        </w:rPr>
        <w:t xml:space="preserve"> los límites para el </w:t>
      </w:r>
      <w:r w:rsidRPr="00F74056">
        <w:rPr>
          <w:rFonts w:ascii="Arial" w:hAnsi="Arial" w:cs="Arial"/>
          <w:b/>
          <w:lang w:val="es-CO"/>
        </w:rPr>
        <w:t>pH</w:t>
      </w:r>
      <w:r w:rsidRPr="00020133">
        <w:rPr>
          <w:rFonts w:ascii="Arial" w:hAnsi="Arial" w:cs="Arial"/>
          <w:lang w:val="es-CO"/>
        </w:rPr>
        <w:t xml:space="preserve"> del agua para uso industria debe estar entre 6.5 y 9.0; de igual manera los límites para el cloro residual deben estar entre 0.3 mg</w:t>
      </w:r>
      <w:r w:rsidR="00F74056">
        <w:rPr>
          <w:rFonts w:ascii="Arial" w:hAnsi="Arial" w:cs="Arial"/>
          <w:lang w:val="es-CO"/>
        </w:rPr>
        <w:t>/</w:t>
      </w:r>
      <w:proofErr w:type="spellStart"/>
      <w:r w:rsidR="00F74056">
        <w:rPr>
          <w:rFonts w:ascii="Arial" w:hAnsi="Arial" w:cs="Arial"/>
          <w:lang w:val="es-CO"/>
        </w:rPr>
        <w:t>Lt</w:t>
      </w:r>
      <w:proofErr w:type="spellEnd"/>
      <w:r w:rsidRPr="00020133">
        <w:rPr>
          <w:rFonts w:ascii="Arial" w:hAnsi="Arial" w:cs="Arial"/>
          <w:lang w:val="es-CO"/>
        </w:rPr>
        <w:t xml:space="preserve"> (300 ppm) y 2.0 mg</w:t>
      </w:r>
      <w:r w:rsidR="00F74056">
        <w:rPr>
          <w:rFonts w:ascii="Arial" w:hAnsi="Arial" w:cs="Arial"/>
          <w:lang w:val="es-CO"/>
        </w:rPr>
        <w:t>/</w:t>
      </w:r>
      <w:proofErr w:type="spellStart"/>
      <w:r w:rsidR="00F74056">
        <w:rPr>
          <w:rFonts w:ascii="Arial" w:hAnsi="Arial" w:cs="Arial"/>
          <w:lang w:val="es-CO"/>
        </w:rPr>
        <w:t>Lt</w:t>
      </w:r>
      <w:proofErr w:type="spellEnd"/>
      <w:r w:rsidRPr="00020133">
        <w:rPr>
          <w:rFonts w:ascii="Arial" w:hAnsi="Arial" w:cs="Arial"/>
          <w:lang w:val="es-CO"/>
        </w:rPr>
        <w:t xml:space="preserve"> (2000 ppm); cuando estos valores se encuentren fuera de parámetro se deben tomar las respectivas acciones correctivas previstas en el PLAN DE ACCIONES CORRECTIVAS dispuesto para este programa.</w:t>
      </w:r>
    </w:p>
    <w:p w14:paraId="4921740F" w14:textId="77777777" w:rsidR="00FB5A2E" w:rsidRPr="00020133" w:rsidRDefault="00FB5A2E" w:rsidP="00FB5A2E">
      <w:pPr>
        <w:jc w:val="both"/>
        <w:rPr>
          <w:rFonts w:ascii="Arial" w:hAnsi="Arial" w:cs="Arial"/>
          <w:lang w:val="es-CO"/>
        </w:rPr>
      </w:pPr>
    </w:p>
    <w:p w14:paraId="236E33C6" w14:textId="77777777" w:rsidR="00B1277E" w:rsidRPr="00DB1C44" w:rsidRDefault="00B1277E" w:rsidP="00DB1C44">
      <w:pPr>
        <w:pStyle w:val="Prrafodelista"/>
        <w:numPr>
          <w:ilvl w:val="2"/>
          <w:numId w:val="24"/>
        </w:numPr>
        <w:ind w:left="851" w:hanging="425"/>
        <w:jc w:val="both"/>
        <w:rPr>
          <w:rFonts w:ascii="Arial" w:hAnsi="Arial" w:cs="Arial"/>
          <w:lang w:val="es-CO"/>
        </w:rPr>
      </w:pPr>
      <w:r w:rsidRPr="00DB1C44">
        <w:rPr>
          <w:rFonts w:ascii="Arial" w:hAnsi="Arial" w:cs="Arial"/>
          <w:lang w:val="es-CO"/>
        </w:rPr>
        <w:t xml:space="preserve">Procedimientos: </w:t>
      </w:r>
    </w:p>
    <w:p w14:paraId="55C501FA" w14:textId="77777777" w:rsidR="00B1277E" w:rsidRPr="00020133" w:rsidRDefault="00B1277E" w:rsidP="00B1277E">
      <w:pPr>
        <w:jc w:val="both"/>
        <w:rPr>
          <w:rFonts w:ascii="Arial" w:hAnsi="Arial" w:cs="Arial"/>
          <w:lang w:val="es-CO"/>
        </w:rPr>
      </w:pPr>
    </w:p>
    <w:p w14:paraId="01E9C5DE" w14:textId="77777777" w:rsidR="00B1277E" w:rsidRPr="00DB1C44" w:rsidRDefault="00B1277E" w:rsidP="00DB1C44">
      <w:pPr>
        <w:pStyle w:val="Prrafodelista"/>
        <w:numPr>
          <w:ilvl w:val="3"/>
          <w:numId w:val="24"/>
        </w:numPr>
        <w:ind w:left="1560" w:hanging="851"/>
        <w:jc w:val="both"/>
        <w:rPr>
          <w:rFonts w:ascii="Arial" w:hAnsi="Arial" w:cs="Arial"/>
          <w:lang w:val="es-CO"/>
        </w:rPr>
      </w:pPr>
      <w:r w:rsidRPr="00DB1C44">
        <w:rPr>
          <w:rFonts w:ascii="Arial" w:hAnsi="Arial" w:cs="Arial"/>
          <w:lang w:val="es-CO"/>
        </w:rPr>
        <w:t>Toma pH:</w:t>
      </w:r>
    </w:p>
    <w:p w14:paraId="0058744C" w14:textId="77777777" w:rsidR="00B1277E" w:rsidRPr="00020133" w:rsidRDefault="00B1277E" w:rsidP="005607E6">
      <w:pPr>
        <w:jc w:val="both"/>
        <w:rPr>
          <w:rFonts w:ascii="Arial" w:hAnsi="Arial" w:cs="Arial"/>
          <w:lang w:val="es-CO"/>
        </w:rPr>
      </w:pPr>
    </w:p>
    <w:p w14:paraId="5C724640" w14:textId="77777777" w:rsidR="00E219D2" w:rsidRPr="00020133" w:rsidRDefault="00E219D2" w:rsidP="00E219D2">
      <w:pPr>
        <w:pStyle w:val="Prrafodelista"/>
        <w:numPr>
          <w:ilvl w:val="0"/>
          <w:numId w:val="16"/>
        </w:numPr>
        <w:jc w:val="both"/>
        <w:rPr>
          <w:rFonts w:ascii="Arial" w:hAnsi="Arial" w:cs="Arial"/>
          <w:lang w:val="es-CO"/>
        </w:rPr>
      </w:pPr>
      <w:r w:rsidRPr="00020133">
        <w:rPr>
          <w:rFonts w:ascii="Arial" w:hAnsi="Arial" w:cs="Arial"/>
          <w:lang w:val="es-CO"/>
        </w:rPr>
        <w:t xml:space="preserve">Realizar una limpieza previa </w:t>
      </w:r>
      <w:r w:rsidR="00020133">
        <w:rPr>
          <w:rFonts w:ascii="Arial" w:hAnsi="Arial" w:cs="Arial"/>
          <w:lang w:val="es-CO"/>
        </w:rPr>
        <w:t xml:space="preserve">de la punta del </w:t>
      </w:r>
      <w:proofErr w:type="spellStart"/>
      <w:r w:rsidR="00020133">
        <w:rPr>
          <w:rFonts w:ascii="Arial" w:hAnsi="Arial" w:cs="Arial"/>
          <w:lang w:val="es-CO"/>
        </w:rPr>
        <w:t>pHmetro</w:t>
      </w:r>
      <w:proofErr w:type="spellEnd"/>
      <w:r w:rsidR="00020133">
        <w:rPr>
          <w:rFonts w:ascii="Arial" w:hAnsi="Arial" w:cs="Arial"/>
          <w:lang w:val="es-CO"/>
        </w:rPr>
        <w:t xml:space="preserve"> </w:t>
      </w:r>
      <w:r w:rsidRPr="00020133">
        <w:rPr>
          <w:rFonts w:ascii="Arial" w:hAnsi="Arial" w:cs="Arial"/>
          <w:lang w:val="es-CO"/>
        </w:rPr>
        <w:t>con agua destilada.</w:t>
      </w:r>
    </w:p>
    <w:p w14:paraId="26FDF065" w14:textId="77777777" w:rsidR="005607E6" w:rsidRPr="00020133" w:rsidRDefault="005607E6" w:rsidP="00E219D2">
      <w:pPr>
        <w:pStyle w:val="Prrafodelista"/>
        <w:numPr>
          <w:ilvl w:val="0"/>
          <w:numId w:val="16"/>
        </w:numPr>
        <w:jc w:val="both"/>
        <w:rPr>
          <w:rFonts w:ascii="Arial" w:hAnsi="Arial" w:cs="Arial"/>
          <w:lang w:val="es-CO"/>
        </w:rPr>
      </w:pPr>
      <w:r w:rsidRPr="00020133">
        <w:rPr>
          <w:rFonts w:ascii="Arial" w:hAnsi="Arial" w:cs="Arial"/>
          <w:lang w:val="es-CO"/>
        </w:rPr>
        <w:t xml:space="preserve">Tomar la solución buffer </w:t>
      </w:r>
      <w:r w:rsidR="00E219D2" w:rsidRPr="00020133">
        <w:rPr>
          <w:rFonts w:ascii="Arial" w:hAnsi="Arial" w:cs="Arial"/>
          <w:lang w:val="es-CO"/>
        </w:rPr>
        <w:t>de pH 7, introducir la punta del dispositivo en el medio.</w:t>
      </w:r>
    </w:p>
    <w:p w14:paraId="76FC1287" w14:textId="77777777" w:rsidR="00E219D2" w:rsidRPr="00020133" w:rsidRDefault="00E219D2" w:rsidP="00E219D2">
      <w:pPr>
        <w:pStyle w:val="Prrafodelista"/>
        <w:numPr>
          <w:ilvl w:val="0"/>
          <w:numId w:val="16"/>
        </w:numPr>
        <w:jc w:val="both"/>
        <w:rPr>
          <w:rFonts w:ascii="Arial" w:hAnsi="Arial" w:cs="Arial"/>
          <w:lang w:val="es-CO"/>
        </w:rPr>
      </w:pPr>
      <w:r w:rsidRPr="00020133">
        <w:rPr>
          <w:rFonts w:ascii="Arial" w:hAnsi="Arial" w:cs="Arial"/>
          <w:lang w:val="es-CO"/>
        </w:rPr>
        <w:t>Oprimir el botón que se encuentra en el centro del equipo y seleccionar la opción “CAL”.</w:t>
      </w:r>
    </w:p>
    <w:p w14:paraId="3F5FBBF4" w14:textId="77777777" w:rsidR="00E219D2" w:rsidRPr="00020133" w:rsidRDefault="00E219D2" w:rsidP="00E219D2">
      <w:pPr>
        <w:pStyle w:val="Prrafodelista"/>
        <w:numPr>
          <w:ilvl w:val="0"/>
          <w:numId w:val="16"/>
        </w:numPr>
        <w:jc w:val="both"/>
        <w:rPr>
          <w:rFonts w:ascii="Arial" w:hAnsi="Arial" w:cs="Arial"/>
          <w:lang w:val="es-CO"/>
        </w:rPr>
      </w:pPr>
      <w:r w:rsidRPr="00020133">
        <w:rPr>
          <w:rFonts w:ascii="Arial" w:hAnsi="Arial" w:cs="Arial"/>
          <w:lang w:val="es-CO"/>
        </w:rPr>
        <w:t>Esperar 30 segundos.</w:t>
      </w:r>
    </w:p>
    <w:p w14:paraId="56BA63AB" w14:textId="77777777" w:rsidR="00E219D2" w:rsidRPr="00020133" w:rsidRDefault="00E219D2" w:rsidP="00E219D2">
      <w:pPr>
        <w:pStyle w:val="Prrafodelista"/>
        <w:numPr>
          <w:ilvl w:val="0"/>
          <w:numId w:val="16"/>
        </w:numPr>
        <w:jc w:val="both"/>
        <w:rPr>
          <w:rFonts w:ascii="Arial" w:hAnsi="Arial" w:cs="Arial"/>
          <w:lang w:val="es-CO"/>
        </w:rPr>
      </w:pPr>
      <w:r w:rsidRPr="00020133">
        <w:rPr>
          <w:rFonts w:ascii="Arial" w:hAnsi="Arial" w:cs="Arial"/>
          <w:lang w:val="es-CO"/>
        </w:rPr>
        <w:t>Enjuagar la punta del equipo con agua destilada.</w:t>
      </w:r>
    </w:p>
    <w:p w14:paraId="478E83C4" w14:textId="77777777" w:rsidR="00E219D2" w:rsidRPr="00020133" w:rsidRDefault="00E219D2" w:rsidP="00E219D2">
      <w:pPr>
        <w:pStyle w:val="Prrafodelista"/>
        <w:numPr>
          <w:ilvl w:val="0"/>
          <w:numId w:val="16"/>
        </w:numPr>
        <w:jc w:val="both"/>
        <w:rPr>
          <w:rFonts w:ascii="Arial" w:hAnsi="Arial" w:cs="Arial"/>
          <w:lang w:val="es-CO"/>
        </w:rPr>
      </w:pPr>
      <w:r w:rsidRPr="00020133">
        <w:rPr>
          <w:rFonts w:ascii="Arial" w:hAnsi="Arial" w:cs="Arial"/>
          <w:lang w:val="es-CO"/>
        </w:rPr>
        <w:t>Tomar la solución buffer de pH 4, introducir la punta del dispositivo en el medio.</w:t>
      </w:r>
    </w:p>
    <w:p w14:paraId="4161DE94" w14:textId="77777777" w:rsidR="00E219D2" w:rsidRPr="00020133" w:rsidRDefault="00E219D2" w:rsidP="00E219D2">
      <w:pPr>
        <w:pStyle w:val="Prrafodelista"/>
        <w:numPr>
          <w:ilvl w:val="0"/>
          <w:numId w:val="16"/>
        </w:numPr>
        <w:jc w:val="both"/>
        <w:rPr>
          <w:rFonts w:ascii="Arial" w:hAnsi="Arial" w:cs="Arial"/>
          <w:lang w:val="es-CO"/>
        </w:rPr>
      </w:pPr>
      <w:r w:rsidRPr="00020133">
        <w:rPr>
          <w:rFonts w:ascii="Arial" w:hAnsi="Arial" w:cs="Arial"/>
          <w:lang w:val="es-CO"/>
        </w:rPr>
        <w:t>Oprimir el botón que se encuentra en el centro del equipo y seleccionar la opción “CAL”.</w:t>
      </w:r>
    </w:p>
    <w:p w14:paraId="62A4AE94" w14:textId="77777777" w:rsidR="00E219D2" w:rsidRPr="00020133" w:rsidRDefault="00E219D2" w:rsidP="00E219D2">
      <w:pPr>
        <w:pStyle w:val="Prrafodelista"/>
        <w:numPr>
          <w:ilvl w:val="0"/>
          <w:numId w:val="16"/>
        </w:numPr>
        <w:jc w:val="both"/>
        <w:rPr>
          <w:rFonts w:ascii="Arial" w:hAnsi="Arial" w:cs="Arial"/>
          <w:lang w:val="es-CO"/>
        </w:rPr>
      </w:pPr>
      <w:r w:rsidRPr="00020133">
        <w:rPr>
          <w:rFonts w:ascii="Arial" w:hAnsi="Arial" w:cs="Arial"/>
          <w:lang w:val="es-CO"/>
        </w:rPr>
        <w:t>Esperar 30 segundos.</w:t>
      </w:r>
    </w:p>
    <w:p w14:paraId="62CA434C" w14:textId="77777777" w:rsidR="00E219D2" w:rsidRPr="00020133" w:rsidRDefault="00E219D2" w:rsidP="00E219D2">
      <w:pPr>
        <w:pStyle w:val="Prrafodelista"/>
        <w:numPr>
          <w:ilvl w:val="0"/>
          <w:numId w:val="16"/>
        </w:numPr>
        <w:jc w:val="both"/>
        <w:rPr>
          <w:rFonts w:ascii="Arial" w:hAnsi="Arial" w:cs="Arial"/>
          <w:lang w:val="es-CO"/>
        </w:rPr>
      </w:pPr>
      <w:r w:rsidRPr="00020133">
        <w:rPr>
          <w:rFonts w:ascii="Arial" w:hAnsi="Arial" w:cs="Arial"/>
          <w:lang w:val="es-CO"/>
        </w:rPr>
        <w:t>Enjuagar la punta del dispositivo con agua destilada.</w:t>
      </w:r>
    </w:p>
    <w:p w14:paraId="0484AB28" w14:textId="77777777" w:rsidR="00E219D2" w:rsidRPr="00020133" w:rsidRDefault="00E219D2" w:rsidP="00E219D2">
      <w:pPr>
        <w:pStyle w:val="Prrafodelista"/>
        <w:numPr>
          <w:ilvl w:val="0"/>
          <w:numId w:val="16"/>
        </w:numPr>
        <w:jc w:val="both"/>
        <w:rPr>
          <w:rFonts w:ascii="Arial" w:hAnsi="Arial" w:cs="Arial"/>
          <w:lang w:val="es-CO"/>
        </w:rPr>
      </w:pPr>
      <w:r w:rsidRPr="00020133">
        <w:rPr>
          <w:rFonts w:ascii="Arial" w:hAnsi="Arial" w:cs="Arial"/>
          <w:lang w:val="es-CO"/>
        </w:rPr>
        <w:t>Tomar la muestra de agua a verificar, introducir la punta del equipo, esperar 30 segundos y tomar el valor arrojado.</w:t>
      </w:r>
    </w:p>
    <w:p w14:paraId="70A6CA43" w14:textId="77777777" w:rsidR="00E166A8" w:rsidRPr="00020133" w:rsidRDefault="00E166A8" w:rsidP="00E219D2">
      <w:pPr>
        <w:pStyle w:val="Prrafodelista"/>
        <w:numPr>
          <w:ilvl w:val="0"/>
          <w:numId w:val="16"/>
        </w:numPr>
        <w:jc w:val="both"/>
        <w:rPr>
          <w:rFonts w:ascii="Arial" w:hAnsi="Arial" w:cs="Arial"/>
          <w:lang w:val="es-CO"/>
        </w:rPr>
      </w:pPr>
      <w:r w:rsidRPr="00020133">
        <w:rPr>
          <w:rFonts w:ascii="Arial" w:hAnsi="Arial" w:cs="Arial"/>
          <w:lang w:val="es-CO"/>
        </w:rPr>
        <w:t>REPORTAR A LA PERSONA ENCARGADA CUANDO ESTE VALOR SE ENCUENTRE FUERA DE PARAMETRO.</w:t>
      </w:r>
    </w:p>
    <w:p w14:paraId="49AA570A" w14:textId="77777777" w:rsidR="00E166A8" w:rsidRPr="00020133" w:rsidRDefault="00E166A8" w:rsidP="00E166A8">
      <w:pPr>
        <w:pStyle w:val="Prrafodelista"/>
        <w:jc w:val="both"/>
        <w:rPr>
          <w:rFonts w:ascii="Arial" w:hAnsi="Arial" w:cs="Arial"/>
          <w:lang w:val="es-CO"/>
        </w:rPr>
      </w:pPr>
    </w:p>
    <w:p w14:paraId="26D9E749" w14:textId="77777777" w:rsidR="00C34DC6" w:rsidRPr="00020133" w:rsidRDefault="00C34DC6" w:rsidP="00DF7E88">
      <w:pPr>
        <w:jc w:val="both"/>
        <w:rPr>
          <w:rFonts w:ascii="Arial" w:hAnsi="Arial" w:cs="Arial"/>
          <w:lang w:val="es-CO"/>
        </w:rPr>
      </w:pPr>
    </w:p>
    <w:p w14:paraId="108AAE65" w14:textId="77777777" w:rsidR="00926EB8" w:rsidRPr="00DB1C44" w:rsidRDefault="00E219D2" w:rsidP="00DB1C44">
      <w:pPr>
        <w:pStyle w:val="Prrafodelista"/>
        <w:numPr>
          <w:ilvl w:val="3"/>
          <w:numId w:val="28"/>
        </w:numPr>
        <w:ind w:left="1560" w:hanging="851"/>
        <w:jc w:val="both"/>
        <w:rPr>
          <w:rFonts w:ascii="Arial" w:hAnsi="Arial" w:cs="Arial"/>
          <w:lang w:val="es-CO"/>
        </w:rPr>
      </w:pPr>
      <w:r w:rsidRPr="00DB1C44">
        <w:rPr>
          <w:rFonts w:ascii="Arial" w:hAnsi="Arial" w:cs="Arial"/>
          <w:lang w:val="es-CO"/>
        </w:rPr>
        <w:t>Toma de cloro residual:</w:t>
      </w:r>
    </w:p>
    <w:p w14:paraId="3351081F" w14:textId="77777777" w:rsidR="00E219D2" w:rsidRPr="00020133" w:rsidRDefault="00E219D2" w:rsidP="00DF7E88">
      <w:pPr>
        <w:jc w:val="both"/>
        <w:rPr>
          <w:rFonts w:ascii="Arial" w:hAnsi="Arial" w:cs="Arial"/>
          <w:lang w:val="es-CO"/>
        </w:rPr>
      </w:pPr>
    </w:p>
    <w:p w14:paraId="46B16647" w14:textId="77777777" w:rsidR="00E166A8" w:rsidRPr="00020133" w:rsidRDefault="00F04EFC" w:rsidP="00E166A8">
      <w:pPr>
        <w:pStyle w:val="Prrafodelista"/>
        <w:numPr>
          <w:ilvl w:val="0"/>
          <w:numId w:val="16"/>
        </w:numPr>
        <w:jc w:val="both"/>
        <w:rPr>
          <w:rFonts w:ascii="Arial" w:hAnsi="Arial" w:cs="Arial"/>
          <w:lang w:val="es-CO"/>
        </w:rPr>
      </w:pPr>
      <w:r w:rsidRPr="00020133">
        <w:rPr>
          <w:rFonts w:ascii="Arial" w:hAnsi="Arial" w:cs="Arial"/>
          <w:lang w:val="es-CO"/>
        </w:rPr>
        <w:t>Encender el equipo.</w:t>
      </w:r>
    </w:p>
    <w:p w14:paraId="1EAD838B" w14:textId="77777777" w:rsidR="00F04EFC" w:rsidRPr="00020133" w:rsidRDefault="00F04EFC" w:rsidP="00E166A8">
      <w:pPr>
        <w:pStyle w:val="Prrafodelista"/>
        <w:numPr>
          <w:ilvl w:val="0"/>
          <w:numId w:val="16"/>
        </w:numPr>
        <w:jc w:val="both"/>
        <w:rPr>
          <w:rFonts w:ascii="Arial" w:hAnsi="Arial" w:cs="Arial"/>
          <w:lang w:val="es-CO"/>
        </w:rPr>
      </w:pPr>
      <w:r w:rsidRPr="00020133">
        <w:rPr>
          <w:rFonts w:ascii="Arial" w:hAnsi="Arial" w:cs="Arial"/>
          <w:lang w:val="es-CO"/>
        </w:rPr>
        <w:t>Tomar una muestra de 10 ml de agua cruda.</w:t>
      </w:r>
    </w:p>
    <w:p w14:paraId="019C257F" w14:textId="77777777" w:rsidR="00F04EFC" w:rsidRPr="00020133" w:rsidRDefault="00F04EFC" w:rsidP="00E166A8">
      <w:pPr>
        <w:pStyle w:val="Prrafodelista"/>
        <w:numPr>
          <w:ilvl w:val="0"/>
          <w:numId w:val="16"/>
        </w:numPr>
        <w:jc w:val="both"/>
        <w:rPr>
          <w:rFonts w:ascii="Arial" w:hAnsi="Arial" w:cs="Arial"/>
          <w:lang w:val="es-CO"/>
        </w:rPr>
      </w:pPr>
      <w:r w:rsidRPr="00020133">
        <w:rPr>
          <w:rFonts w:ascii="Arial" w:hAnsi="Arial" w:cs="Arial"/>
          <w:lang w:val="es-CO"/>
        </w:rPr>
        <w:t>Depositar la muestra en la celda de medición, taparla y limpiarla.</w:t>
      </w:r>
    </w:p>
    <w:p w14:paraId="5E571CE0" w14:textId="77777777" w:rsidR="00F04EFC" w:rsidRPr="00020133" w:rsidRDefault="00F04EFC" w:rsidP="00E166A8">
      <w:pPr>
        <w:pStyle w:val="Prrafodelista"/>
        <w:numPr>
          <w:ilvl w:val="0"/>
          <w:numId w:val="16"/>
        </w:numPr>
        <w:jc w:val="both"/>
        <w:rPr>
          <w:rFonts w:ascii="Arial" w:hAnsi="Arial" w:cs="Arial"/>
          <w:lang w:val="es-CO"/>
        </w:rPr>
      </w:pPr>
      <w:r w:rsidRPr="00020133">
        <w:rPr>
          <w:rFonts w:ascii="Arial" w:hAnsi="Arial" w:cs="Arial"/>
          <w:lang w:val="es-CO"/>
        </w:rPr>
        <w:t>Introducir la celda en el equipo y oprimir el botón ubicado en la parte frontal del mismo, esperar a que haga lectura.</w:t>
      </w:r>
    </w:p>
    <w:p w14:paraId="4EFBAFDE" w14:textId="77777777" w:rsidR="00F04EFC" w:rsidRPr="00020133" w:rsidRDefault="00F04EFC" w:rsidP="00E166A8">
      <w:pPr>
        <w:pStyle w:val="Prrafodelista"/>
        <w:numPr>
          <w:ilvl w:val="0"/>
          <w:numId w:val="16"/>
        </w:numPr>
        <w:jc w:val="both"/>
        <w:rPr>
          <w:rFonts w:ascii="Arial" w:hAnsi="Arial" w:cs="Arial"/>
          <w:lang w:val="es-CO"/>
        </w:rPr>
      </w:pPr>
      <w:r w:rsidRPr="00020133">
        <w:rPr>
          <w:rFonts w:ascii="Arial" w:hAnsi="Arial" w:cs="Arial"/>
          <w:lang w:val="es-CO"/>
        </w:rPr>
        <w:t>Sacar la celda del equipo y agregar un sobre de reactivo HI701-25; agitar durante 20 segundos.</w:t>
      </w:r>
    </w:p>
    <w:p w14:paraId="2896AB92" w14:textId="77777777" w:rsidR="00F04EFC" w:rsidRPr="00020133" w:rsidRDefault="00F04EFC" w:rsidP="00E166A8">
      <w:pPr>
        <w:pStyle w:val="Prrafodelista"/>
        <w:numPr>
          <w:ilvl w:val="0"/>
          <w:numId w:val="16"/>
        </w:numPr>
        <w:jc w:val="both"/>
        <w:rPr>
          <w:rFonts w:ascii="Arial" w:hAnsi="Arial" w:cs="Arial"/>
          <w:lang w:val="es-CO"/>
        </w:rPr>
      </w:pPr>
      <w:r w:rsidRPr="00020133">
        <w:rPr>
          <w:rFonts w:ascii="Arial" w:hAnsi="Arial" w:cs="Arial"/>
          <w:lang w:val="es-CO"/>
        </w:rPr>
        <w:lastRenderedPageBreak/>
        <w:t>Introducir la celda en el equipo, oprimir el botón sostenidamente y esperar a que la cuenta regresiva llegue a 0.</w:t>
      </w:r>
    </w:p>
    <w:p w14:paraId="3740C44D" w14:textId="77777777" w:rsidR="00F04EFC" w:rsidRPr="00020133" w:rsidRDefault="00F04EFC" w:rsidP="00E166A8">
      <w:pPr>
        <w:pStyle w:val="Prrafodelista"/>
        <w:numPr>
          <w:ilvl w:val="0"/>
          <w:numId w:val="16"/>
        </w:numPr>
        <w:jc w:val="both"/>
        <w:rPr>
          <w:rFonts w:ascii="Arial" w:hAnsi="Arial" w:cs="Arial"/>
          <w:lang w:val="es-CO"/>
        </w:rPr>
      </w:pPr>
      <w:r w:rsidRPr="00020133">
        <w:rPr>
          <w:rFonts w:ascii="Arial" w:hAnsi="Arial" w:cs="Arial"/>
          <w:lang w:val="es-CO"/>
        </w:rPr>
        <w:t>Tomar el valor arrojado y reportarlo en el formato previsto para ello.</w:t>
      </w:r>
    </w:p>
    <w:p w14:paraId="4AB783A8" w14:textId="77777777" w:rsidR="00F04EFC" w:rsidRPr="00020133" w:rsidRDefault="00F04EFC" w:rsidP="00F04EFC">
      <w:pPr>
        <w:pStyle w:val="Prrafodelista"/>
        <w:numPr>
          <w:ilvl w:val="0"/>
          <w:numId w:val="16"/>
        </w:numPr>
        <w:jc w:val="both"/>
        <w:rPr>
          <w:rFonts w:ascii="Arial" w:hAnsi="Arial" w:cs="Arial"/>
          <w:lang w:val="es-CO"/>
        </w:rPr>
      </w:pPr>
      <w:r w:rsidRPr="00020133">
        <w:rPr>
          <w:rFonts w:ascii="Arial" w:hAnsi="Arial" w:cs="Arial"/>
          <w:lang w:val="es-CO"/>
        </w:rPr>
        <w:t>REPORTAR A LA PERSONA ENCARGADA CUANDO ESTE VALOR SE ENCUENTRE FUERA DE PARAMETRO.</w:t>
      </w:r>
    </w:p>
    <w:p w14:paraId="7D429B05" w14:textId="77777777" w:rsidR="00F04EFC" w:rsidRPr="00020133" w:rsidRDefault="00F04EFC" w:rsidP="00F04EFC">
      <w:pPr>
        <w:pStyle w:val="Prrafodelista"/>
        <w:jc w:val="both"/>
        <w:rPr>
          <w:rFonts w:ascii="Arial" w:hAnsi="Arial" w:cs="Arial"/>
          <w:lang w:val="es-CO"/>
        </w:rPr>
      </w:pPr>
    </w:p>
    <w:p w14:paraId="7F420A98" w14:textId="77777777" w:rsidR="00AF305C" w:rsidRPr="00C44E66" w:rsidRDefault="00926EB8" w:rsidP="00C44E66">
      <w:pPr>
        <w:pStyle w:val="Prrafodelista"/>
        <w:numPr>
          <w:ilvl w:val="1"/>
          <w:numId w:val="28"/>
        </w:numPr>
        <w:tabs>
          <w:tab w:val="left" w:pos="2450"/>
        </w:tabs>
        <w:ind w:left="709" w:hanging="425"/>
        <w:jc w:val="both"/>
        <w:rPr>
          <w:rFonts w:ascii="Arial" w:hAnsi="Arial" w:cs="Arial"/>
          <w:lang w:val="es-CO"/>
        </w:rPr>
      </w:pPr>
      <w:r w:rsidRPr="00C44E66">
        <w:rPr>
          <w:rFonts w:ascii="Arial" w:hAnsi="Arial" w:cs="Arial"/>
          <w:lang w:val="es-CO"/>
        </w:rPr>
        <w:t>C</w:t>
      </w:r>
      <w:r w:rsidR="00887948" w:rsidRPr="00C44E66">
        <w:rPr>
          <w:rFonts w:ascii="Arial" w:hAnsi="Arial" w:cs="Arial"/>
          <w:lang w:val="es-CO"/>
        </w:rPr>
        <w:t>ontroles microbiológicos y fisicoquímicos</w:t>
      </w:r>
      <w:r w:rsidRPr="00C44E66">
        <w:rPr>
          <w:rFonts w:ascii="Arial" w:hAnsi="Arial" w:cs="Arial"/>
          <w:lang w:val="es-CO"/>
        </w:rPr>
        <w:t xml:space="preserve">: </w:t>
      </w:r>
    </w:p>
    <w:p w14:paraId="239D6C1F" w14:textId="77777777" w:rsidR="00E219D2" w:rsidRPr="00020133" w:rsidRDefault="00E219D2" w:rsidP="00DF7E88">
      <w:pPr>
        <w:jc w:val="both"/>
        <w:rPr>
          <w:rFonts w:ascii="Arial" w:hAnsi="Arial" w:cs="Arial"/>
          <w:lang w:val="es-CO"/>
        </w:rPr>
      </w:pPr>
    </w:p>
    <w:p w14:paraId="6949A153" w14:textId="0ED308A2" w:rsidR="00887948" w:rsidRPr="00020133" w:rsidRDefault="00AF305C" w:rsidP="00DF7E88">
      <w:pPr>
        <w:jc w:val="both"/>
        <w:rPr>
          <w:rFonts w:ascii="Arial" w:hAnsi="Arial" w:cs="Arial"/>
          <w:lang w:val="es-CO"/>
        </w:rPr>
      </w:pPr>
      <w:r w:rsidRPr="00020133">
        <w:rPr>
          <w:rFonts w:ascii="Arial" w:hAnsi="Arial" w:cs="Arial"/>
          <w:lang w:val="es-CO"/>
        </w:rPr>
        <w:t>S</w:t>
      </w:r>
      <w:r w:rsidR="003D0F5A">
        <w:rPr>
          <w:rFonts w:ascii="Arial" w:hAnsi="Arial" w:cs="Arial"/>
          <w:lang w:val="es-CO"/>
        </w:rPr>
        <w:t xml:space="preserve">e llevan a cabo cada seis meses </w:t>
      </w:r>
      <w:r w:rsidR="00887948" w:rsidRPr="00020133">
        <w:rPr>
          <w:rFonts w:ascii="Arial" w:hAnsi="Arial" w:cs="Arial"/>
          <w:lang w:val="es-CO"/>
        </w:rPr>
        <w:t>(2 veces al año</w:t>
      </w:r>
      <w:r w:rsidR="003D0F5A">
        <w:rPr>
          <w:rFonts w:ascii="Arial" w:hAnsi="Arial" w:cs="Arial"/>
          <w:lang w:val="es-CO"/>
        </w:rPr>
        <w:t>)</w:t>
      </w:r>
      <w:r w:rsidR="00887948" w:rsidRPr="00020133">
        <w:rPr>
          <w:rFonts w:ascii="Arial" w:hAnsi="Arial" w:cs="Arial"/>
          <w:lang w:val="es-CO"/>
        </w:rPr>
        <w:t xml:space="preserve"> </w:t>
      </w:r>
      <w:r w:rsidR="00926EB8" w:rsidRPr="00020133">
        <w:rPr>
          <w:rFonts w:ascii="Arial" w:hAnsi="Arial" w:cs="Arial"/>
          <w:lang w:val="es-CO"/>
        </w:rPr>
        <w:t xml:space="preserve">bajo los parámetros establecidos en la </w:t>
      </w:r>
      <w:r w:rsidR="00861A8B" w:rsidRPr="00020133">
        <w:rPr>
          <w:rFonts w:ascii="Arial" w:hAnsi="Arial" w:cs="Arial"/>
          <w:lang w:val="es-CO"/>
        </w:rPr>
        <w:t>resolución 2115</w:t>
      </w:r>
      <w:r w:rsidR="00926EB8" w:rsidRPr="00020133">
        <w:rPr>
          <w:rFonts w:ascii="Arial" w:hAnsi="Arial" w:cs="Arial"/>
          <w:lang w:val="es-CO"/>
        </w:rPr>
        <w:t xml:space="preserve"> del 2007, </w:t>
      </w:r>
      <w:r w:rsidR="00887948" w:rsidRPr="00020133">
        <w:rPr>
          <w:rFonts w:ascii="Arial" w:hAnsi="Arial" w:cs="Arial"/>
          <w:lang w:val="es-CO"/>
        </w:rPr>
        <w:t>con la colaboración de un laboratorio externo, él cuenta con todas las facultades para realizar este tipo de análisis</w:t>
      </w:r>
      <w:r w:rsidR="00E166A8" w:rsidRPr="00020133">
        <w:rPr>
          <w:rFonts w:ascii="Arial" w:hAnsi="Arial" w:cs="Arial"/>
          <w:lang w:val="es-CO"/>
        </w:rPr>
        <w:t>.</w:t>
      </w:r>
    </w:p>
    <w:p w14:paraId="1B20B8DB" w14:textId="77777777" w:rsidR="00861A8B" w:rsidRDefault="00861A8B" w:rsidP="00DF7E88">
      <w:pPr>
        <w:jc w:val="both"/>
        <w:rPr>
          <w:rFonts w:ascii="Arial" w:hAnsi="Arial" w:cs="Arial"/>
          <w:lang w:val="es-CO"/>
        </w:rPr>
      </w:pPr>
    </w:p>
    <w:p w14:paraId="48BED29B" w14:textId="4A257C5C" w:rsidR="00E166A8" w:rsidRDefault="00E166A8" w:rsidP="00DF7E88">
      <w:pPr>
        <w:jc w:val="both"/>
        <w:rPr>
          <w:rFonts w:ascii="Arial" w:hAnsi="Arial" w:cs="Arial"/>
          <w:lang w:val="es-CO"/>
        </w:rPr>
      </w:pPr>
      <w:r w:rsidRPr="00020133">
        <w:rPr>
          <w:rFonts w:ascii="Arial" w:hAnsi="Arial" w:cs="Arial"/>
          <w:lang w:val="es-CO"/>
        </w:rPr>
        <w:t>Cuando los valores reportados por el laboratorio exceden el máximo permitido por la legislación se activan los mecanismos previstos en el PLAN DE ACCIONES CORRECTIVAS que acompaña este programa</w:t>
      </w:r>
    </w:p>
    <w:p w14:paraId="5BA25BE6" w14:textId="77777777" w:rsidR="00C44E66" w:rsidRPr="00020133" w:rsidRDefault="00C44E66" w:rsidP="00DF7E88">
      <w:pPr>
        <w:jc w:val="both"/>
        <w:rPr>
          <w:rFonts w:ascii="Arial" w:hAnsi="Arial" w:cs="Arial"/>
          <w:lang w:val="es-CO"/>
        </w:rPr>
      </w:pPr>
    </w:p>
    <w:p w14:paraId="7EAC6D5A" w14:textId="77777777" w:rsidR="00926EB8" w:rsidRPr="00020133" w:rsidRDefault="00926EB8" w:rsidP="00DF7E88">
      <w:pPr>
        <w:jc w:val="both"/>
        <w:rPr>
          <w:rFonts w:ascii="Arial" w:hAnsi="Arial" w:cs="Arial"/>
          <w:lang w:val="es-CO"/>
        </w:rPr>
      </w:pPr>
    </w:p>
    <w:p w14:paraId="37EC1DFE" w14:textId="77777777" w:rsidR="00926EB8" w:rsidRPr="00C44E66" w:rsidRDefault="00926EB8" w:rsidP="00C44E66">
      <w:pPr>
        <w:pStyle w:val="Prrafodelista"/>
        <w:numPr>
          <w:ilvl w:val="2"/>
          <w:numId w:val="28"/>
        </w:numPr>
        <w:ind w:left="1134" w:hanging="708"/>
        <w:jc w:val="both"/>
        <w:rPr>
          <w:rFonts w:ascii="Arial" w:hAnsi="Arial" w:cs="Arial"/>
          <w:lang w:val="es-CO"/>
        </w:rPr>
      </w:pPr>
      <w:r w:rsidRPr="00C44E66">
        <w:rPr>
          <w:rFonts w:ascii="Arial" w:hAnsi="Arial" w:cs="Arial"/>
          <w:lang w:val="es-CO"/>
        </w:rPr>
        <w:t xml:space="preserve">Características físicas: </w:t>
      </w:r>
    </w:p>
    <w:p w14:paraId="78475C55" w14:textId="77777777" w:rsidR="00926EB8" w:rsidRPr="00020133" w:rsidRDefault="00926EB8" w:rsidP="00DF7E88">
      <w:pPr>
        <w:jc w:val="both"/>
        <w:rPr>
          <w:rFonts w:ascii="Arial" w:hAnsi="Arial" w:cs="Arial"/>
          <w:lang w:val="es-CO"/>
        </w:rPr>
      </w:pPr>
    </w:p>
    <w:p w14:paraId="64AE1885" w14:textId="77777777" w:rsidR="00926EB8" w:rsidRPr="00020133" w:rsidRDefault="00926EB8" w:rsidP="00DF7E88">
      <w:pPr>
        <w:jc w:val="both"/>
        <w:rPr>
          <w:rFonts w:ascii="Arial" w:hAnsi="Arial" w:cs="Arial"/>
          <w:lang w:val="es-CO"/>
        </w:rPr>
      </w:pPr>
      <w:r w:rsidRPr="00020133">
        <w:rPr>
          <w:rFonts w:ascii="Arial" w:hAnsi="Arial" w:cs="Arial"/>
          <w:noProof/>
          <w:lang w:eastAsia="es-ES"/>
        </w:rPr>
        <w:drawing>
          <wp:inline distT="0" distB="0" distL="0" distR="0" wp14:anchorId="49DEC2B5" wp14:editId="01E0813C">
            <wp:extent cx="6067425" cy="191439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3818" t="30566" r="49082" b="53207"/>
                    <a:stretch/>
                  </pic:blipFill>
                  <pic:spPr bwMode="auto">
                    <a:xfrm>
                      <a:off x="0" y="0"/>
                      <a:ext cx="6109690" cy="1927732"/>
                    </a:xfrm>
                    <a:prstGeom prst="rect">
                      <a:avLst/>
                    </a:prstGeom>
                    <a:ln>
                      <a:noFill/>
                    </a:ln>
                    <a:extLst>
                      <a:ext uri="{53640926-AAD7-44D8-BBD7-CCE9431645EC}">
                        <a14:shadowObscured xmlns:a14="http://schemas.microsoft.com/office/drawing/2010/main"/>
                      </a:ext>
                    </a:extLst>
                  </pic:spPr>
                </pic:pic>
              </a:graphicData>
            </a:graphic>
          </wp:inline>
        </w:drawing>
      </w:r>
    </w:p>
    <w:p w14:paraId="05EF9909" w14:textId="77777777" w:rsidR="00887948" w:rsidRPr="00020133" w:rsidRDefault="00887948" w:rsidP="008126D5">
      <w:pPr>
        <w:jc w:val="both"/>
        <w:rPr>
          <w:rFonts w:ascii="Arial" w:hAnsi="Arial" w:cs="Arial"/>
          <w:lang w:val="es-CO"/>
        </w:rPr>
      </w:pPr>
    </w:p>
    <w:p w14:paraId="53CEA544" w14:textId="77777777" w:rsidR="00F04EFC" w:rsidRDefault="00F04EFC" w:rsidP="008126D5">
      <w:pPr>
        <w:jc w:val="both"/>
        <w:rPr>
          <w:rFonts w:ascii="Arial" w:hAnsi="Arial" w:cs="Arial"/>
          <w:lang w:val="es-CO"/>
        </w:rPr>
      </w:pPr>
    </w:p>
    <w:p w14:paraId="39A707FB" w14:textId="77777777" w:rsidR="00C44E66" w:rsidRDefault="00C44E66" w:rsidP="008126D5">
      <w:pPr>
        <w:jc w:val="both"/>
        <w:rPr>
          <w:rFonts w:ascii="Arial" w:hAnsi="Arial" w:cs="Arial"/>
          <w:lang w:val="es-CO"/>
        </w:rPr>
      </w:pPr>
    </w:p>
    <w:p w14:paraId="57E9FFB3" w14:textId="77777777" w:rsidR="00C44E66" w:rsidRDefault="00C44E66" w:rsidP="008126D5">
      <w:pPr>
        <w:jc w:val="both"/>
        <w:rPr>
          <w:rFonts w:ascii="Arial" w:hAnsi="Arial" w:cs="Arial"/>
          <w:lang w:val="es-CO"/>
        </w:rPr>
      </w:pPr>
    </w:p>
    <w:p w14:paraId="470355DC" w14:textId="77777777" w:rsidR="00C44E66" w:rsidRDefault="00C44E66" w:rsidP="008126D5">
      <w:pPr>
        <w:jc w:val="both"/>
        <w:rPr>
          <w:rFonts w:ascii="Arial" w:hAnsi="Arial" w:cs="Arial"/>
          <w:lang w:val="es-CO"/>
        </w:rPr>
      </w:pPr>
    </w:p>
    <w:p w14:paraId="6601BEF9" w14:textId="77777777" w:rsidR="00C44E66" w:rsidRDefault="00C44E66" w:rsidP="008126D5">
      <w:pPr>
        <w:jc w:val="both"/>
        <w:rPr>
          <w:rFonts w:ascii="Arial" w:hAnsi="Arial" w:cs="Arial"/>
          <w:lang w:val="es-CO"/>
        </w:rPr>
      </w:pPr>
    </w:p>
    <w:p w14:paraId="6C083F6E" w14:textId="77777777" w:rsidR="00C44E66" w:rsidRDefault="00C44E66" w:rsidP="008126D5">
      <w:pPr>
        <w:jc w:val="both"/>
        <w:rPr>
          <w:rFonts w:ascii="Arial" w:hAnsi="Arial" w:cs="Arial"/>
          <w:lang w:val="es-CO"/>
        </w:rPr>
      </w:pPr>
    </w:p>
    <w:p w14:paraId="13764B29" w14:textId="77777777" w:rsidR="00C44E66" w:rsidRDefault="00C44E66" w:rsidP="008126D5">
      <w:pPr>
        <w:jc w:val="both"/>
        <w:rPr>
          <w:rFonts w:ascii="Arial" w:hAnsi="Arial" w:cs="Arial"/>
          <w:lang w:val="es-CO"/>
        </w:rPr>
      </w:pPr>
    </w:p>
    <w:p w14:paraId="3C2E2276" w14:textId="77777777" w:rsidR="00C44E66" w:rsidRDefault="00C44E66" w:rsidP="008126D5">
      <w:pPr>
        <w:jc w:val="both"/>
        <w:rPr>
          <w:rFonts w:ascii="Arial" w:hAnsi="Arial" w:cs="Arial"/>
          <w:lang w:val="es-CO"/>
        </w:rPr>
      </w:pPr>
    </w:p>
    <w:p w14:paraId="50ECD60B" w14:textId="77777777" w:rsidR="00C44E66" w:rsidRDefault="00C44E66" w:rsidP="008126D5">
      <w:pPr>
        <w:jc w:val="both"/>
        <w:rPr>
          <w:rFonts w:ascii="Arial" w:hAnsi="Arial" w:cs="Arial"/>
          <w:lang w:val="es-CO"/>
        </w:rPr>
      </w:pPr>
    </w:p>
    <w:p w14:paraId="28DC4149" w14:textId="77777777" w:rsidR="00C44E66" w:rsidRDefault="00C44E66" w:rsidP="008126D5">
      <w:pPr>
        <w:jc w:val="both"/>
        <w:rPr>
          <w:rFonts w:ascii="Arial" w:hAnsi="Arial" w:cs="Arial"/>
          <w:lang w:val="es-CO"/>
        </w:rPr>
      </w:pPr>
    </w:p>
    <w:p w14:paraId="24C14678" w14:textId="77777777" w:rsidR="00C44E66" w:rsidRDefault="00C44E66" w:rsidP="008126D5">
      <w:pPr>
        <w:jc w:val="both"/>
        <w:rPr>
          <w:rFonts w:ascii="Arial" w:hAnsi="Arial" w:cs="Arial"/>
          <w:lang w:val="es-CO"/>
        </w:rPr>
      </w:pPr>
    </w:p>
    <w:p w14:paraId="25B91EDF" w14:textId="77777777" w:rsidR="00C44E66" w:rsidRDefault="00C44E66" w:rsidP="008126D5">
      <w:pPr>
        <w:jc w:val="both"/>
        <w:rPr>
          <w:rFonts w:ascii="Arial" w:hAnsi="Arial" w:cs="Arial"/>
          <w:lang w:val="es-CO"/>
        </w:rPr>
      </w:pPr>
    </w:p>
    <w:p w14:paraId="49E20A1B" w14:textId="77777777" w:rsidR="00C44E66" w:rsidRDefault="00C44E66" w:rsidP="008126D5">
      <w:pPr>
        <w:jc w:val="both"/>
        <w:rPr>
          <w:rFonts w:ascii="Arial" w:hAnsi="Arial" w:cs="Arial"/>
          <w:lang w:val="es-CO"/>
        </w:rPr>
      </w:pPr>
    </w:p>
    <w:p w14:paraId="7FAA9761" w14:textId="77777777" w:rsidR="00C44E66" w:rsidRDefault="00C44E66" w:rsidP="008126D5">
      <w:pPr>
        <w:jc w:val="both"/>
        <w:rPr>
          <w:rFonts w:ascii="Arial" w:hAnsi="Arial" w:cs="Arial"/>
          <w:lang w:val="es-CO"/>
        </w:rPr>
      </w:pPr>
    </w:p>
    <w:p w14:paraId="3ED182B6" w14:textId="321F70CD" w:rsidR="00926EB8" w:rsidRPr="00F74056" w:rsidRDefault="00926EB8" w:rsidP="008126D5">
      <w:pPr>
        <w:pStyle w:val="Prrafodelista"/>
        <w:numPr>
          <w:ilvl w:val="2"/>
          <w:numId w:val="28"/>
        </w:numPr>
        <w:tabs>
          <w:tab w:val="left" w:pos="6663"/>
        </w:tabs>
        <w:ind w:left="1134" w:hanging="708"/>
        <w:jc w:val="both"/>
        <w:rPr>
          <w:rFonts w:ascii="Arial" w:hAnsi="Arial" w:cs="Arial"/>
          <w:lang w:val="es-CO"/>
        </w:rPr>
      </w:pPr>
      <w:r w:rsidRPr="00F74056">
        <w:rPr>
          <w:rFonts w:ascii="Arial" w:hAnsi="Arial" w:cs="Arial"/>
          <w:lang w:val="es-CO"/>
        </w:rPr>
        <w:t xml:space="preserve">Características químicas: </w:t>
      </w:r>
    </w:p>
    <w:p w14:paraId="0690540A" w14:textId="77777777" w:rsidR="00926EB8" w:rsidRPr="00020133" w:rsidRDefault="00926EB8" w:rsidP="008126D5">
      <w:pPr>
        <w:jc w:val="both"/>
        <w:rPr>
          <w:rFonts w:ascii="Arial" w:hAnsi="Arial" w:cs="Arial"/>
          <w:lang w:val="es-CO"/>
        </w:rPr>
      </w:pPr>
      <w:r w:rsidRPr="00020133">
        <w:rPr>
          <w:rFonts w:ascii="Arial" w:hAnsi="Arial" w:cs="Arial"/>
          <w:noProof/>
          <w:lang w:eastAsia="es-ES"/>
        </w:rPr>
        <w:drawing>
          <wp:inline distT="0" distB="0" distL="0" distR="0" wp14:anchorId="1CCA885B" wp14:editId="20DDCF53">
            <wp:extent cx="5676405" cy="3060809"/>
            <wp:effectExtent l="0" t="0" r="635"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5729" t="34717" r="50990" b="23773"/>
                    <a:stretch/>
                  </pic:blipFill>
                  <pic:spPr bwMode="auto">
                    <a:xfrm>
                      <a:off x="0" y="0"/>
                      <a:ext cx="5695682" cy="3071203"/>
                    </a:xfrm>
                    <a:prstGeom prst="rect">
                      <a:avLst/>
                    </a:prstGeom>
                    <a:ln>
                      <a:noFill/>
                    </a:ln>
                    <a:extLst>
                      <a:ext uri="{53640926-AAD7-44D8-BBD7-CCE9431645EC}">
                        <a14:shadowObscured xmlns:a14="http://schemas.microsoft.com/office/drawing/2010/main"/>
                      </a:ext>
                    </a:extLst>
                  </pic:spPr>
                </pic:pic>
              </a:graphicData>
            </a:graphic>
          </wp:inline>
        </w:drawing>
      </w:r>
    </w:p>
    <w:p w14:paraId="69F4C7E4" w14:textId="77777777" w:rsidR="00D360A0" w:rsidRPr="00020133" w:rsidRDefault="00D360A0" w:rsidP="00DF7E88">
      <w:pPr>
        <w:jc w:val="both"/>
        <w:rPr>
          <w:rFonts w:ascii="Arial" w:hAnsi="Arial" w:cs="Arial"/>
          <w:lang w:val="es-CO"/>
        </w:rPr>
      </w:pPr>
    </w:p>
    <w:p w14:paraId="6EA561DF" w14:textId="77777777" w:rsidR="00926EB8" w:rsidRPr="00C44E66" w:rsidRDefault="00926EB8" w:rsidP="00C44E66">
      <w:pPr>
        <w:pStyle w:val="Prrafodelista"/>
        <w:numPr>
          <w:ilvl w:val="2"/>
          <w:numId w:val="28"/>
        </w:numPr>
        <w:ind w:left="1134" w:hanging="708"/>
        <w:jc w:val="both"/>
        <w:rPr>
          <w:rFonts w:ascii="Arial" w:hAnsi="Arial" w:cs="Arial"/>
          <w:lang w:val="es-CO"/>
        </w:rPr>
      </w:pPr>
      <w:r w:rsidRPr="00C44E66">
        <w:rPr>
          <w:rFonts w:ascii="Arial" w:hAnsi="Arial" w:cs="Arial"/>
          <w:lang w:val="es-CO"/>
        </w:rPr>
        <w:t xml:space="preserve">Características microbiológicas: </w:t>
      </w:r>
    </w:p>
    <w:p w14:paraId="59A8A55E" w14:textId="77777777" w:rsidR="00926EB8" w:rsidRPr="00020133" w:rsidRDefault="00926EB8" w:rsidP="00DF7E88">
      <w:pPr>
        <w:jc w:val="both"/>
        <w:rPr>
          <w:rFonts w:ascii="Arial" w:hAnsi="Arial" w:cs="Arial"/>
          <w:lang w:val="es-CO"/>
        </w:rPr>
      </w:pPr>
    </w:p>
    <w:p w14:paraId="35DCDCA4" w14:textId="77777777" w:rsidR="00926EB8" w:rsidRPr="00020133" w:rsidRDefault="00265A4C" w:rsidP="00DF7E88">
      <w:pPr>
        <w:jc w:val="both"/>
        <w:rPr>
          <w:rFonts w:ascii="Arial" w:hAnsi="Arial" w:cs="Arial"/>
          <w:lang w:val="es-CO"/>
        </w:rPr>
      </w:pPr>
      <w:r w:rsidRPr="00020133">
        <w:rPr>
          <w:rFonts w:ascii="Arial" w:hAnsi="Arial" w:cs="Arial"/>
          <w:noProof/>
          <w:lang w:eastAsia="es-ES"/>
        </w:rPr>
        <w:drawing>
          <wp:inline distT="0" distB="0" distL="0" distR="0" wp14:anchorId="78675979" wp14:editId="2FE06B3F">
            <wp:extent cx="5577789" cy="1223159"/>
            <wp:effectExtent l="0" t="0" r="444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21428" t="52521" r="19803" b="30121"/>
                    <a:stretch/>
                  </pic:blipFill>
                  <pic:spPr bwMode="auto">
                    <a:xfrm>
                      <a:off x="0" y="0"/>
                      <a:ext cx="5592590" cy="1226405"/>
                    </a:xfrm>
                    <a:prstGeom prst="rect">
                      <a:avLst/>
                    </a:prstGeom>
                    <a:ln>
                      <a:noFill/>
                    </a:ln>
                    <a:extLst>
                      <a:ext uri="{53640926-AAD7-44D8-BBD7-CCE9431645EC}">
                        <a14:shadowObscured xmlns:a14="http://schemas.microsoft.com/office/drawing/2010/main"/>
                      </a:ext>
                    </a:extLst>
                  </pic:spPr>
                </pic:pic>
              </a:graphicData>
            </a:graphic>
          </wp:inline>
        </w:drawing>
      </w:r>
    </w:p>
    <w:p w14:paraId="75096314" w14:textId="77777777" w:rsidR="00926EB8" w:rsidRPr="00020133" w:rsidRDefault="00926EB8" w:rsidP="00DF7E88">
      <w:pPr>
        <w:jc w:val="both"/>
        <w:rPr>
          <w:rFonts w:ascii="Arial" w:hAnsi="Arial" w:cs="Arial"/>
          <w:lang w:val="es-CO"/>
        </w:rPr>
      </w:pPr>
    </w:p>
    <w:p w14:paraId="042AFEDD" w14:textId="3A67A7B8" w:rsidR="00F04EFC" w:rsidRPr="00020133" w:rsidRDefault="00887948" w:rsidP="00DF7E88">
      <w:pPr>
        <w:jc w:val="both"/>
        <w:rPr>
          <w:rFonts w:ascii="Arial" w:hAnsi="Arial" w:cs="Arial"/>
          <w:lang w:val="es-CO"/>
        </w:rPr>
      </w:pPr>
      <w:r w:rsidRPr="00020133">
        <w:rPr>
          <w:rFonts w:ascii="Arial" w:hAnsi="Arial" w:cs="Arial"/>
          <w:lang w:val="es-CO"/>
        </w:rPr>
        <w:t xml:space="preserve">La limpieza y desinfección de tanques es realizado por </w:t>
      </w:r>
      <w:r w:rsidR="000F15B9">
        <w:rPr>
          <w:rFonts w:ascii="Arial" w:hAnsi="Arial" w:cs="Arial"/>
          <w:lang w:val="es-CO"/>
        </w:rPr>
        <w:t>una empresa externa</w:t>
      </w:r>
      <w:r w:rsidRPr="00020133">
        <w:rPr>
          <w:rFonts w:ascii="Arial" w:hAnsi="Arial" w:cs="Arial"/>
          <w:lang w:val="es-CO"/>
        </w:rPr>
        <w:t xml:space="preserve">, dos (2) veces al año. </w:t>
      </w:r>
    </w:p>
    <w:p w14:paraId="00801CDC" w14:textId="77777777" w:rsidR="00F04EFC" w:rsidRPr="00020133" w:rsidRDefault="00F04EFC">
      <w:pPr>
        <w:spacing w:after="200" w:line="276" w:lineRule="auto"/>
        <w:rPr>
          <w:rFonts w:ascii="Arial" w:hAnsi="Arial" w:cs="Arial"/>
          <w:lang w:val="es-CO"/>
        </w:rPr>
      </w:pPr>
    </w:p>
    <w:p w14:paraId="4DDFDCB8" w14:textId="77777777" w:rsidR="00E43941" w:rsidRPr="00CA748C" w:rsidRDefault="00E43941" w:rsidP="00CA748C">
      <w:pPr>
        <w:pStyle w:val="Prrafodelista"/>
        <w:numPr>
          <w:ilvl w:val="1"/>
          <w:numId w:val="28"/>
        </w:numPr>
        <w:spacing w:after="200" w:line="276" w:lineRule="auto"/>
        <w:ind w:left="709" w:hanging="425"/>
        <w:rPr>
          <w:rFonts w:ascii="Arial" w:hAnsi="Arial" w:cs="Arial"/>
          <w:lang w:val="es-CO"/>
        </w:rPr>
      </w:pPr>
      <w:r w:rsidRPr="00CA748C">
        <w:rPr>
          <w:rFonts w:ascii="Arial" w:hAnsi="Arial" w:cs="Arial"/>
          <w:lang w:val="es-CO"/>
        </w:rPr>
        <w:t xml:space="preserve">MANEJO </w:t>
      </w:r>
      <w:r w:rsidR="00D360A0" w:rsidRPr="00CA748C">
        <w:rPr>
          <w:rFonts w:ascii="Arial" w:hAnsi="Arial" w:cs="Arial"/>
          <w:lang w:val="es-CO"/>
        </w:rPr>
        <w:t>T</w:t>
      </w:r>
      <w:r w:rsidRPr="00CA748C">
        <w:rPr>
          <w:rFonts w:ascii="Arial" w:hAnsi="Arial" w:cs="Arial"/>
          <w:lang w:val="es-CO"/>
        </w:rPr>
        <w:t>ANQUE DE AGUA:</w:t>
      </w:r>
    </w:p>
    <w:p w14:paraId="20234C8C" w14:textId="761ED68B" w:rsidR="00D360A0" w:rsidRPr="00020133" w:rsidRDefault="00D360A0" w:rsidP="00D360A0">
      <w:pPr>
        <w:spacing w:after="200" w:line="276" w:lineRule="auto"/>
        <w:jc w:val="both"/>
        <w:rPr>
          <w:rFonts w:ascii="Arial" w:hAnsi="Arial" w:cs="Arial"/>
          <w:lang w:val="es-CO"/>
        </w:rPr>
      </w:pPr>
      <w:r w:rsidRPr="00020133">
        <w:rPr>
          <w:rFonts w:ascii="Arial" w:hAnsi="Arial" w:cs="Arial"/>
          <w:lang w:val="es-CO"/>
        </w:rPr>
        <w:t xml:space="preserve">El tanque de almacenamiento agua tiene una capacidad de </w:t>
      </w:r>
      <w:r w:rsidR="000F15B9">
        <w:rPr>
          <w:rFonts w:ascii="Arial" w:hAnsi="Arial" w:cs="Arial"/>
          <w:lang w:val="es-CO"/>
        </w:rPr>
        <w:t>1000</w:t>
      </w:r>
      <w:r w:rsidRPr="00020133">
        <w:rPr>
          <w:rFonts w:ascii="Arial" w:hAnsi="Arial" w:cs="Arial"/>
          <w:lang w:val="es-CO"/>
        </w:rPr>
        <w:t xml:space="preserve"> litros; esta cantidad es suficiente para el funcionamiento de la planta por un </w:t>
      </w:r>
      <w:r w:rsidR="00A31D69" w:rsidRPr="00020133">
        <w:rPr>
          <w:rFonts w:ascii="Arial" w:hAnsi="Arial" w:cs="Arial"/>
          <w:lang w:val="es-CO"/>
        </w:rPr>
        <w:t>día</w:t>
      </w:r>
      <w:r w:rsidRPr="00020133">
        <w:rPr>
          <w:rFonts w:ascii="Arial" w:hAnsi="Arial" w:cs="Arial"/>
          <w:lang w:val="es-CO"/>
        </w:rPr>
        <w:t>, si llegase a fallar el suministro desde el acueducto de</w:t>
      </w:r>
      <w:r w:rsidR="00C42B62">
        <w:rPr>
          <w:rFonts w:ascii="Arial" w:hAnsi="Arial" w:cs="Arial"/>
          <w:lang w:val="es-CO"/>
        </w:rPr>
        <w:t>l municipio de San José del Guaviare</w:t>
      </w:r>
      <w:r w:rsidRPr="00020133">
        <w:rPr>
          <w:rFonts w:ascii="Arial" w:hAnsi="Arial" w:cs="Arial"/>
          <w:lang w:val="es-CO"/>
        </w:rPr>
        <w:t xml:space="preserve">. </w:t>
      </w:r>
    </w:p>
    <w:p w14:paraId="053C63AA" w14:textId="77777777" w:rsidR="00D360A0" w:rsidRPr="00020133" w:rsidRDefault="00D360A0" w:rsidP="00D360A0">
      <w:pPr>
        <w:spacing w:after="200" w:line="276" w:lineRule="auto"/>
        <w:jc w:val="both"/>
        <w:rPr>
          <w:rFonts w:ascii="Arial" w:hAnsi="Arial" w:cs="Arial"/>
          <w:lang w:val="es-CO"/>
        </w:rPr>
      </w:pPr>
      <w:r w:rsidRPr="00020133">
        <w:rPr>
          <w:rFonts w:ascii="Arial" w:hAnsi="Arial" w:cs="Arial"/>
          <w:lang w:val="es-CO"/>
        </w:rPr>
        <w:t>Su limpieza y desinfección es realizada 2 veces al año, cada 15 días se hace un vaciado del tanque para evitar que el agua almacenada altere sus propiedades microbiológicas</w:t>
      </w:r>
      <w:r w:rsidR="003379D5" w:rsidRPr="00020133">
        <w:rPr>
          <w:rFonts w:ascii="Arial" w:hAnsi="Arial" w:cs="Arial"/>
          <w:lang w:val="es-CO"/>
        </w:rPr>
        <w:t>.</w:t>
      </w:r>
      <w:r w:rsidRPr="00020133">
        <w:rPr>
          <w:rFonts w:ascii="Arial" w:hAnsi="Arial" w:cs="Arial"/>
          <w:lang w:val="es-CO"/>
        </w:rPr>
        <w:t xml:space="preserve"> </w:t>
      </w:r>
    </w:p>
    <w:p w14:paraId="78C82B33" w14:textId="77777777" w:rsidR="003D13F8" w:rsidRPr="00CA748C" w:rsidRDefault="003D13F8" w:rsidP="00CA748C">
      <w:pPr>
        <w:pStyle w:val="Prrafodelista"/>
        <w:numPr>
          <w:ilvl w:val="0"/>
          <w:numId w:val="28"/>
        </w:numPr>
        <w:spacing w:after="200" w:line="276" w:lineRule="auto"/>
        <w:ind w:left="284" w:hanging="284"/>
        <w:rPr>
          <w:rFonts w:ascii="Arial" w:hAnsi="Arial" w:cs="Arial"/>
          <w:b/>
          <w:lang w:val="es-CO"/>
        </w:rPr>
      </w:pPr>
      <w:r w:rsidRPr="00CA748C">
        <w:rPr>
          <w:rFonts w:ascii="Arial" w:hAnsi="Arial" w:cs="Arial"/>
          <w:b/>
          <w:lang w:val="es-CO"/>
        </w:rPr>
        <w:t>NORMATIVIDAD APLICABLE</w:t>
      </w:r>
    </w:p>
    <w:p w14:paraId="322E3771" w14:textId="77777777" w:rsidR="00A31D69" w:rsidRDefault="00A31D69" w:rsidP="00A31D69">
      <w:pPr>
        <w:spacing w:after="200" w:line="276" w:lineRule="auto"/>
        <w:ind w:left="567"/>
        <w:rPr>
          <w:rFonts w:ascii="Arial" w:hAnsi="Arial" w:cs="Arial"/>
          <w:lang w:val="es-CO"/>
        </w:rPr>
      </w:pPr>
      <w:r w:rsidRPr="00A31D69">
        <w:rPr>
          <w:rFonts w:ascii="Arial" w:hAnsi="Arial" w:cs="Arial"/>
          <w:b/>
          <w:lang w:val="es-CO"/>
        </w:rPr>
        <w:lastRenderedPageBreak/>
        <w:t>6.1.</w:t>
      </w:r>
      <w:r>
        <w:rPr>
          <w:rFonts w:ascii="Arial" w:hAnsi="Arial" w:cs="Arial"/>
          <w:lang w:val="es-CO"/>
        </w:rPr>
        <w:t xml:space="preserve"> </w:t>
      </w:r>
      <w:r w:rsidR="009518AF" w:rsidRPr="00CA748C">
        <w:rPr>
          <w:rFonts w:ascii="Arial" w:hAnsi="Arial" w:cs="Arial"/>
          <w:lang w:val="es-CO"/>
        </w:rPr>
        <w:t>DECRETO 1575 DE 2007</w:t>
      </w:r>
    </w:p>
    <w:p w14:paraId="3211C3E4" w14:textId="77777777" w:rsidR="009518AF" w:rsidRPr="00A31D69" w:rsidRDefault="00A31D69" w:rsidP="00A31D69">
      <w:pPr>
        <w:spacing w:after="200" w:line="276" w:lineRule="auto"/>
        <w:ind w:left="567"/>
        <w:rPr>
          <w:rFonts w:ascii="Arial" w:hAnsi="Arial" w:cs="Arial"/>
          <w:lang w:val="es-CO"/>
        </w:rPr>
      </w:pPr>
      <w:r w:rsidRPr="00A31D69">
        <w:rPr>
          <w:rFonts w:ascii="Arial" w:hAnsi="Arial" w:cs="Arial"/>
          <w:b/>
          <w:lang w:val="es-CO"/>
        </w:rPr>
        <w:t>6.2.</w:t>
      </w:r>
      <w:r>
        <w:rPr>
          <w:rFonts w:ascii="Arial" w:hAnsi="Arial" w:cs="Arial"/>
          <w:lang w:val="es-CO"/>
        </w:rPr>
        <w:t xml:space="preserve"> </w:t>
      </w:r>
      <w:r w:rsidR="009518AF" w:rsidRPr="00020133">
        <w:rPr>
          <w:rFonts w:ascii="Arial" w:hAnsi="Arial" w:cs="Arial"/>
          <w:lang w:val="es-CO"/>
        </w:rPr>
        <w:t>RESOLUCION 2115 DE 2007</w:t>
      </w:r>
    </w:p>
    <w:p w14:paraId="6E94D37F" w14:textId="77777777" w:rsidR="00CA748C" w:rsidRPr="00020133" w:rsidRDefault="00CA748C" w:rsidP="00CA748C">
      <w:pPr>
        <w:pStyle w:val="Prrafodelista"/>
        <w:spacing w:after="200" w:line="276" w:lineRule="auto"/>
        <w:ind w:left="709"/>
        <w:rPr>
          <w:rFonts w:ascii="Arial" w:hAnsi="Arial" w:cs="Arial"/>
          <w:b/>
          <w:lang w:val="es-CO"/>
        </w:rPr>
      </w:pPr>
    </w:p>
    <w:p w14:paraId="5E82AEE3" w14:textId="77777777" w:rsidR="003D13F8" w:rsidRPr="00E34B2D" w:rsidRDefault="003D13F8" w:rsidP="00E34B2D">
      <w:pPr>
        <w:pStyle w:val="Prrafodelista"/>
        <w:numPr>
          <w:ilvl w:val="0"/>
          <w:numId w:val="28"/>
        </w:numPr>
        <w:spacing w:after="200" w:line="276" w:lineRule="auto"/>
        <w:ind w:left="284" w:hanging="284"/>
        <w:rPr>
          <w:rFonts w:ascii="Arial" w:hAnsi="Arial" w:cs="Arial"/>
          <w:b/>
          <w:lang w:val="es-CO"/>
        </w:rPr>
      </w:pPr>
      <w:r w:rsidRPr="00E34B2D">
        <w:rPr>
          <w:rFonts w:ascii="Arial" w:hAnsi="Arial" w:cs="Arial"/>
          <w:b/>
          <w:lang w:val="es-CO"/>
        </w:rPr>
        <w:t>ACTIVIDADES DE MEJORA</w:t>
      </w:r>
    </w:p>
    <w:p w14:paraId="567C2F21" w14:textId="77777777" w:rsidR="000C0FB1" w:rsidRPr="00020133" w:rsidRDefault="000C0FB1" w:rsidP="000C0FB1">
      <w:pPr>
        <w:pStyle w:val="Textoindependiente"/>
        <w:spacing w:line="276" w:lineRule="auto"/>
        <w:rPr>
          <w:rFonts w:ascii="Arial" w:hAnsi="Arial" w:cs="Arial"/>
          <w:szCs w:val="24"/>
        </w:rPr>
      </w:pPr>
      <w:r w:rsidRPr="00020133">
        <w:rPr>
          <w:rFonts w:ascii="Arial" w:hAnsi="Arial" w:cs="Arial"/>
          <w:szCs w:val="24"/>
        </w:rPr>
        <w:t>De presentarse una salida de control, la empresa toma</w:t>
      </w:r>
      <w:r w:rsidR="00C57809">
        <w:rPr>
          <w:rFonts w:ascii="Arial" w:hAnsi="Arial" w:cs="Arial"/>
          <w:szCs w:val="24"/>
        </w:rPr>
        <w:t>ra</w:t>
      </w:r>
      <w:r w:rsidRPr="00020133">
        <w:rPr>
          <w:rFonts w:ascii="Arial" w:hAnsi="Arial" w:cs="Arial"/>
          <w:szCs w:val="24"/>
        </w:rPr>
        <w:t xml:space="preserve"> inmediatamente las acciones pertinentes de tal forma que se corrija la no conformidad presentada, algunas pueden ser:</w:t>
      </w:r>
    </w:p>
    <w:p w14:paraId="7528D7B5" w14:textId="77777777" w:rsidR="000C0FB1" w:rsidRPr="00020133" w:rsidRDefault="000C0FB1">
      <w:pPr>
        <w:spacing w:after="200" w:line="276" w:lineRule="auto"/>
        <w:rPr>
          <w:rFonts w:ascii="Arial" w:hAnsi="Arial" w:cs="Arial"/>
          <w:lang w:val="es-C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9"/>
        <w:gridCol w:w="3395"/>
        <w:gridCol w:w="2885"/>
      </w:tblGrid>
      <w:tr w:rsidR="000C0FB1" w:rsidRPr="00020133" w14:paraId="557003C3" w14:textId="77777777" w:rsidTr="00C42B62">
        <w:trPr>
          <w:trHeight w:val="374"/>
          <w:jc w:val="center"/>
        </w:trPr>
        <w:tc>
          <w:tcPr>
            <w:tcW w:w="2559" w:type="dxa"/>
            <w:shd w:val="clear" w:color="auto" w:fill="943634" w:themeFill="accent2" w:themeFillShade="BF"/>
            <w:vAlign w:val="center"/>
          </w:tcPr>
          <w:p w14:paraId="3AE828F9" w14:textId="77777777" w:rsidR="000C0FB1" w:rsidRPr="00020133" w:rsidRDefault="000C0FB1" w:rsidP="007D53C1">
            <w:pPr>
              <w:pStyle w:val="Textoindependiente"/>
              <w:spacing w:line="240" w:lineRule="auto"/>
              <w:jc w:val="center"/>
              <w:rPr>
                <w:rFonts w:ascii="Arial" w:hAnsi="Arial" w:cs="Arial"/>
                <w:b/>
                <w:szCs w:val="24"/>
              </w:rPr>
            </w:pPr>
            <w:r w:rsidRPr="00020133">
              <w:rPr>
                <w:rFonts w:ascii="Arial" w:hAnsi="Arial" w:cs="Arial"/>
                <w:b/>
                <w:szCs w:val="24"/>
              </w:rPr>
              <w:t>NO CONFORMIDAD</w:t>
            </w:r>
          </w:p>
        </w:tc>
        <w:tc>
          <w:tcPr>
            <w:tcW w:w="3395" w:type="dxa"/>
            <w:shd w:val="clear" w:color="auto" w:fill="943634" w:themeFill="accent2" w:themeFillShade="BF"/>
            <w:vAlign w:val="center"/>
          </w:tcPr>
          <w:p w14:paraId="7778B9C9" w14:textId="77777777" w:rsidR="000C0FB1" w:rsidRPr="00020133" w:rsidRDefault="000C0FB1" w:rsidP="007D53C1">
            <w:pPr>
              <w:pStyle w:val="Textoindependiente"/>
              <w:spacing w:line="240" w:lineRule="auto"/>
              <w:jc w:val="center"/>
              <w:rPr>
                <w:rFonts w:ascii="Arial" w:hAnsi="Arial" w:cs="Arial"/>
                <w:b/>
                <w:szCs w:val="24"/>
              </w:rPr>
            </w:pPr>
            <w:r w:rsidRPr="00020133">
              <w:rPr>
                <w:rFonts w:ascii="Arial" w:hAnsi="Arial" w:cs="Arial"/>
                <w:b/>
                <w:szCs w:val="24"/>
              </w:rPr>
              <w:t>ACCIÓN A TOMAR</w:t>
            </w:r>
          </w:p>
        </w:tc>
        <w:tc>
          <w:tcPr>
            <w:tcW w:w="2885" w:type="dxa"/>
            <w:shd w:val="clear" w:color="auto" w:fill="943634" w:themeFill="accent2" w:themeFillShade="BF"/>
            <w:vAlign w:val="center"/>
          </w:tcPr>
          <w:p w14:paraId="6D7C5259" w14:textId="77777777" w:rsidR="000C0FB1" w:rsidRPr="00020133" w:rsidRDefault="000C0FB1" w:rsidP="007D53C1">
            <w:pPr>
              <w:pStyle w:val="Textoindependiente"/>
              <w:spacing w:line="240" w:lineRule="auto"/>
              <w:jc w:val="center"/>
              <w:rPr>
                <w:rFonts w:ascii="Arial" w:hAnsi="Arial" w:cs="Arial"/>
                <w:b/>
                <w:szCs w:val="24"/>
              </w:rPr>
            </w:pPr>
            <w:r w:rsidRPr="00020133">
              <w:rPr>
                <w:rFonts w:ascii="Arial" w:hAnsi="Arial" w:cs="Arial"/>
                <w:b/>
                <w:szCs w:val="24"/>
              </w:rPr>
              <w:t>ACCIÓN PREVENTIVA</w:t>
            </w:r>
          </w:p>
        </w:tc>
      </w:tr>
      <w:tr w:rsidR="000C0FB1" w:rsidRPr="00020133" w14:paraId="5AA88D38" w14:textId="77777777" w:rsidTr="001C7F60">
        <w:trPr>
          <w:jc w:val="center"/>
        </w:trPr>
        <w:tc>
          <w:tcPr>
            <w:tcW w:w="2559" w:type="dxa"/>
            <w:vAlign w:val="center"/>
          </w:tcPr>
          <w:p w14:paraId="454D2B2D" w14:textId="77777777" w:rsidR="000C0FB1" w:rsidRPr="00F702AC" w:rsidRDefault="000C0FB1" w:rsidP="00F702AC">
            <w:pPr>
              <w:pStyle w:val="Textoindependiente"/>
              <w:spacing w:line="240" w:lineRule="auto"/>
              <w:jc w:val="left"/>
              <w:rPr>
                <w:rFonts w:ascii="Arial" w:hAnsi="Arial" w:cs="Arial"/>
                <w:szCs w:val="22"/>
              </w:rPr>
            </w:pPr>
            <w:r w:rsidRPr="00F702AC">
              <w:rPr>
                <w:rFonts w:ascii="Arial" w:hAnsi="Arial" w:cs="Arial"/>
                <w:szCs w:val="22"/>
              </w:rPr>
              <w:t>Cloro y pH por fuera del rango</w:t>
            </w:r>
          </w:p>
        </w:tc>
        <w:tc>
          <w:tcPr>
            <w:tcW w:w="3395" w:type="dxa"/>
            <w:vAlign w:val="center"/>
          </w:tcPr>
          <w:p w14:paraId="03F708AC" w14:textId="2A6435E7" w:rsidR="00846EC4" w:rsidRPr="00AC1C11" w:rsidRDefault="000C0FB1" w:rsidP="001C7F60">
            <w:pPr>
              <w:pStyle w:val="Textoindependiente"/>
              <w:spacing w:line="240" w:lineRule="auto"/>
              <w:rPr>
                <w:rFonts w:ascii="Arial" w:hAnsi="Arial" w:cs="Arial"/>
                <w:szCs w:val="22"/>
              </w:rPr>
            </w:pPr>
            <w:r w:rsidRPr="00F702AC">
              <w:rPr>
                <w:rFonts w:ascii="Arial" w:hAnsi="Arial" w:cs="Arial"/>
                <w:b/>
                <w:i/>
                <w:szCs w:val="22"/>
              </w:rPr>
              <w:t>Cloro por debajo del rango:</w:t>
            </w:r>
            <w:r w:rsidRPr="00F702AC">
              <w:rPr>
                <w:rFonts w:ascii="Arial" w:hAnsi="Arial" w:cs="Arial"/>
                <w:szCs w:val="22"/>
              </w:rPr>
              <w:t xml:space="preserve"> Instalar boya con la pastilla de cloro y se dosifica hasta alcanzar los parámetros establecidos.</w:t>
            </w:r>
          </w:p>
          <w:p w14:paraId="5382024E" w14:textId="77777777" w:rsidR="001C7F60" w:rsidRPr="00F702AC" w:rsidRDefault="001C7F60" w:rsidP="001C7F60">
            <w:pPr>
              <w:pStyle w:val="Textoindependiente"/>
              <w:spacing w:line="240" w:lineRule="auto"/>
              <w:rPr>
                <w:rFonts w:ascii="Arial" w:hAnsi="Arial" w:cs="Arial"/>
                <w:szCs w:val="22"/>
              </w:rPr>
            </w:pPr>
          </w:p>
          <w:p w14:paraId="590BBDFB" w14:textId="54967805" w:rsidR="00846EC4" w:rsidRDefault="000C0FB1" w:rsidP="001C7F60">
            <w:pPr>
              <w:pStyle w:val="Textoindependiente"/>
              <w:spacing w:line="240" w:lineRule="auto"/>
              <w:rPr>
                <w:rFonts w:ascii="Arial" w:hAnsi="Arial" w:cs="Arial"/>
                <w:szCs w:val="22"/>
              </w:rPr>
            </w:pPr>
            <w:r w:rsidRPr="00F702AC">
              <w:rPr>
                <w:rFonts w:ascii="Arial" w:hAnsi="Arial" w:cs="Arial"/>
                <w:b/>
                <w:i/>
                <w:szCs w:val="22"/>
              </w:rPr>
              <w:t xml:space="preserve">Cloro por encima del rango: </w:t>
            </w:r>
            <w:r w:rsidRPr="00F702AC">
              <w:rPr>
                <w:rFonts w:ascii="Arial" w:hAnsi="Arial" w:cs="Arial"/>
                <w:szCs w:val="22"/>
              </w:rPr>
              <w:t xml:space="preserve">dejar reposar para que el cloro se evapore y tomar en una hora una muestra para conocer si este parámetro se encuentra dentro del rango. </w:t>
            </w:r>
          </w:p>
          <w:p w14:paraId="1B7D7BFB" w14:textId="77777777" w:rsidR="00175E45" w:rsidRDefault="00175E45" w:rsidP="001C7F60">
            <w:pPr>
              <w:pStyle w:val="Textoindependiente"/>
              <w:spacing w:line="240" w:lineRule="auto"/>
              <w:rPr>
                <w:rFonts w:ascii="Arial" w:hAnsi="Arial" w:cs="Arial"/>
                <w:szCs w:val="22"/>
              </w:rPr>
            </w:pPr>
          </w:p>
          <w:p w14:paraId="2B874AE8" w14:textId="6B7AFA63" w:rsidR="00846EC4" w:rsidRPr="00846EC4" w:rsidRDefault="00AC1C11" w:rsidP="001C7F60">
            <w:pPr>
              <w:pStyle w:val="Textoindependiente"/>
              <w:spacing w:line="240" w:lineRule="auto"/>
              <w:rPr>
                <w:rFonts w:ascii="Arial" w:hAnsi="Arial" w:cs="Arial"/>
                <w:b/>
                <w:szCs w:val="22"/>
              </w:rPr>
            </w:pPr>
            <w:r>
              <w:rPr>
                <w:rFonts w:ascii="Arial" w:hAnsi="Arial" w:cs="Arial"/>
                <w:b/>
                <w:szCs w:val="22"/>
              </w:rPr>
              <w:t>pH por fuera del rango:</w:t>
            </w:r>
            <w:r w:rsidRPr="00AC1C11">
              <w:rPr>
                <w:rFonts w:ascii="Arial" w:hAnsi="Arial" w:cs="Arial"/>
                <w:szCs w:val="22"/>
              </w:rPr>
              <w:t xml:space="preserve"> se debe cortar el suministro de agua a </w:t>
            </w:r>
            <w:r w:rsidR="00CE03DA" w:rsidRPr="00AC1C11">
              <w:rPr>
                <w:rFonts w:ascii="Arial" w:hAnsi="Arial" w:cs="Arial"/>
                <w:szCs w:val="22"/>
              </w:rPr>
              <w:t>las áreas</w:t>
            </w:r>
            <w:r w:rsidRPr="00AC1C11">
              <w:rPr>
                <w:rFonts w:ascii="Arial" w:hAnsi="Arial" w:cs="Arial"/>
                <w:szCs w:val="22"/>
              </w:rPr>
              <w:t xml:space="preserve"> de producción y enviar muestras para análisis microbiológico y fisicoquímico de acuerdo a estos resultados se </w:t>
            </w:r>
            <w:r w:rsidR="00CE03DA" w:rsidRPr="00AC1C11">
              <w:rPr>
                <w:rFonts w:ascii="Arial" w:hAnsi="Arial" w:cs="Arial"/>
                <w:szCs w:val="22"/>
              </w:rPr>
              <w:t>tomarán</w:t>
            </w:r>
            <w:r w:rsidRPr="00AC1C11">
              <w:rPr>
                <w:rFonts w:ascii="Arial" w:hAnsi="Arial" w:cs="Arial"/>
                <w:szCs w:val="22"/>
              </w:rPr>
              <w:t xml:space="preserve"> las acciones correctivas. Una vez se confirme que el resultado de pH se encuentra dentro de los límites establecidos se podrá dar la liberación para su uso en las áreas de producción.</w:t>
            </w:r>
          </w:p>
          <w:p w14:paraId="363E029D" w14:textId="77777777" w:rsidR="00846EC4" w:rsidRDefault="00846EC4" w:rsidP="001C7F60">
            <w:pPr>
              <w:pStyle w:val="Textoindependiente"/>
              <w:spacing w:line="240" w:lineRule="auto"/>
              <w:rPr>
                <w:rFonts w:ascii="Arial" w:hAnsi="Arial" w:cs="Arial"/>
                <w:szCs w:val="22"/>
              </w:rPr>
            </w:pPr>
          </w:p>
          <w:p w14:paraId="3D9F400E" w14:textId="661D7293" w:rsidR="000C0FB1" w:rsidRPr="00F702AC" w:rsidRDefault="000C0FB1" w:rsidP="001C7F60">
            <w:pPr>
              <w:pStyle w:val="Textoindependiente"/>
              <w:spacing w:line="240" w:lineRule="auto"/>
              <w:rPr>
                <w:rFonts w:ascii="Arial" w:hAnsi="Arial" w:cs="Arial"/>
                <w:szCs w:val="22"/>
              </w:rPr>
            </w:pPr>
            <w:r w:rsidRPr="00F702AC">
              <w:rPr>
                <w:rFonts w:ascii="Arial" w:hAnsi="Arial" w:cs="Arial"/>
                <w:szCs w:val="22"/>
              </w:rPr>
              <w:t xml:space="preserve">En caso </w:t>
            </w:r>
            <w:proofErr w:type="gramStart"/>
            <w:r w:rsidRPr="00F702AC">
              <w:rPr>
                <w:rFonts w:ascii="Arial" w:hAnsi="Arial" w:cs="Arial"/>
                <w:szCs w:val="22"/>
              </w:rPr>
              <w:t>de  presentar</w:t>
            </w:r>
            <w:proofErr w:type="gramEnd"/>
            <w:r w:rsidRPr="00F702AC">
              <w:rPr>
                <w:rFonts w:ascii="Arial" w:hAnsi="Arial" w:cs="Arial"/>
                <w:szCs w:val="22"/>
              </w:rPr>
              <w:t xml:space="preserve"> cloro y/o pH por fuera del rango, llamar a la empresa de </w:t>
            </w:r>
            <w:r w:rsidRPr="00F702AC">
              <w:rPr>
                <w:rFonts w:ascii="Arial" w:hAnsi="Arial" w:cs="Arial"/>
                <w:szCs w:val="24"/>
              </w:rPr>
              <w:lastRenderedPageBreak/>
              <w:t>acueducto de</w:t>
            </w:r>
            <w:r w:rsidR="00CE03DA">
              <w:rPr>
                <w:rFonts w:ascii="Arial" w:hAnsi="Arial" w:cs="Arial"/>
                <w:szCs w:val="24"/>
              </w:rPr>
              <w:t>l municipio de San José del Guaviare</w:t>
            </w:r>
            <w:r w:rsidRPr="00F702AC">
              <w:rPr>
                <w:rFonts w:ascii="Arial" w:hAnsi="Arial" w:cs="Arial"/>
                <w:szCs w:val="24"/>
              </w:rPr>
              <w:t>, y reportar el hallazgo.</w:t>
            </w:r>
          </w:p>
        </w:tc>
        <w:tc>
          <w:tcPr>
            <w:tcW w:w="2885" w:type="dxa"/>
            <w:vAlign w:val="center"/>
          </w:tcPr>
          <w:p w14:paraId="21692B22" w14:textId="77777777" w:rsidR="000C0FB1" w:rsidRPr="00F702AC" w:rsidRDefault="000C0FB1" w:rsidP="001C7F60">
            <w:pPr>
              <w:pStyle w:val="Textoindependiente"/>
              <w:spacing w:line="240" w:lineRule="auto"/>
              <w:rPr>
                <w:rFonts w:ascii="Arial" w:hAnsi="Arial" w:cs="Arial"/>
                <w:szCs w:val="22"/>
              </w:rPr>
            </w:pPr>
            <w:r w:rsidRPr="00F702AC">
              <w:rPr>
                <w:rFonts w:ascii="Arial" w:hAnsi="Arial" w:cs="Arial"/>
                <w:szCs w:val="22"/>
              </w:rPr>
              <w:lastRenderedPageBreak/>
              <w:t>No tener tiempos prolongados de estancamiento del agua de los tanques</w:t>
            </w:r>
          </w:p>
        </w:tc>
      </w:tr>
      <w:tr w:rsidR="000C0FB1" w:rsidRPr="00020133" w14:paraId="34655C81" w14:textId="77777777" w:rsidTr="001C7F60">
        <w:trPr>
          <w:jc w:val="center"/>
        </w:trPr>
        <w:tc>
          <w:tcPr>
            <w:tcW w:w="2559" w:type="dxa"/>
            <w:vAlign w:val="center"/>
          </w:tcPr>
          <w:p w14:paraId="0F3E7D55" w14:textId="77777777" w:rsidR="000C0FB1" w:rsidRPr="00F702AC" w:rsidRDefault="000C0FB1" w:rsidP="00F702AC">
            <w:pPr>
              <w:pStyle w:val="Textoindependiente"/>
              <w:spacing w:line="240" w:lineRule="auto"/>
              <w:jc w:val="left"/>
              <w:rPr>
                <w:rFonts w:ascii="Arial" w:hAnsi="Arial" w:cs="Arial"/>
                <w:szCs w:val="22"/>
              </w:rPr>
            </w:pPr>
            <w:r w:rsidRPr="00F702AC">
              <w:rPr>
                <w:rFonts w:ascii="Arial" w:hAnsi="Arial" w:cs="Arial"/>
                <w:szCs w:val="22"/>
              </w:rPr>
              <w:t>Microbiología por fuera de los limites</w:t>
            </w:r>
          </w:p>
        </w:tc>
        <w:tc>
          <w:tcPr>
            <w:tcW w:w="3395" w:type="dxa"/>
            <w:vAlign w:val="center"/>
          </w:tcPr>
          <w:p w14:paraId="6B5ACD24" w14:textId="77777777" w:rsidR="000C0FB1" w:rsidRPr="00F702AC" w:rsidRDefault="000C0FB1" w:rsidP="001C7F60">
            <w:pPr>
              <w:pStyle w:val="Textoindependiente"/>
              <w:spacing w:line="240" w:lineRule="auto"/>
              <w:rPr>
                <w:rFonts w:ascii="Arial" w:hAnsi="Arial" w:cs="Arial"/>
                <w:szCs w:val="22"/>
              </w:rPr>
            </w:pPr>
            <w:r w:rsidRPr="00F702AC">
              <w:rPr>
                <w:rFonts w:ascii="Arial" w:hAnsi="Arial" w:cs="Arial"/>
                <w:szCs w:val="22"/>
              </w:rPr>
              <w:t>Reprogramar la limpieza y desinfección de los tanques</w:t>
            </w:r>
          </w:p>
          <w:p w14:paraId="157CBED0" w14:textId="77777777" w:rsidR="001C7F60" w:rsidRDefault="001C7F60" w:rsidP="001C7F60">
            <w:pPr>
              <w:pStyle w:val="Textoindependiente"/>
              <w:spacing w:line="240" w:lineRule="auto"/>
              <w:rPr>
                <w:rFonts w:ascii="Arial" w:hAnsi="Arial" w:cs="Arial"/>
                <w:szCs w:val="22"/>
              </w:rPr>
            </w:pPr>
          </w:p>
          <w:p w14:paraId="6DB0F838" w14:textId="77777777" w:rsidR="000C0FB1" w:rsidRPr="00F702AC" w:rsidRDefault="000C0FB1" w:rsidP="001C7F60">
            <w:pPr>
              <w:pStyle w:val="Textoindependiente"/>
              <w:spacing w:line="240" w:lineRule="auto"/>
              <w:rPr>
                <w:rFonts w:ascii="Arial" w:hAnsi="Arial" w:cs="Arial"/>
                <w:szCs w:val="22"/>
              </w:rPr>
            </w:pPr>
            <w:r w:rsidRPr="00F702AC">
              <w:rPr>
                <w:rFonts w:ascii="Arial" w:hAnsi="Arial" w:cs="Arial"/>
                <w:szCs w:val="22"/>
              </w:rPr>
              <w:t>Realizar análisis microbiológicos  para verificar la efectividad de la limpieza y desinfección.</w:t>
            </w:r>
          </w:p>
        </w:tc>
        <w:tc>
          <w:tcPr>
            <w:tcW w:w="2885" w:type="dxa"/>
            <w:vAlign w:val="center"/>
          </w:tcPr>
          <w:p w14:paraId="392F6133" w14:textId="77777777" w:rsidR="000C0FB1" w:rsidRPr="00F702AC" w:rsidRDefault="000C0FB1" w:rsidP="001C7F60">
            <w:pPr>
              <w:pStyle w:val="Textoindependiente"/>
              <w:spacing w:line="240" w:lineRule="auto"/>
              <w:rPr>
                <w:rFonts w:ascii="Arial" w:hAnsi="Arial" w:cs="Arial"/>
                <w:szCs w:val="22"/>
              </w:rPr>
            </w:pPr>
            <w:r w:rsidRPr="00F702AC">
              <w:rPr>
                <w:rFonts w:ascii="Arial" w:hAnsi="Arial" w:cs="Arial"/>
                <w:szCs w:val="22"/>
              </w:rPr>
              <w:t>No tener tiempos prolongados de estancamiento del agua de los tanques.</w:t>
            </w:r>
          </w:p>
          <w:p w14:paraId="69B0A7E2" w14:textId="77777777" w:rsidR="001C7F60" w:rsidRDefault="001C7F60" w:rsidP="001C7F60">
            <w:pPr>
              <w:pStyle w:val="Textoindependiente"/>
              <w:spacing w:line="240" w:lineRule="auto"/>
              <w:rPr>
                <w:rFonts w:ascii="Arial" w:hAnsi="Arial" w:cs="Arial"/>
                <w:szCs w:val="22"/>
              </w:rPr>
            </w:pPr>
          </w:p>
          <w:p w14:paraId="6D8A841B" w14:textId="27DA5B30" w:rsidR="001C7F60" w:rsidRDefault="000C0FB1" w:rsidP="001C7F60">
            <w:pPr>
              <w:pStyle w:val="Textoindependiente"/>
              <w:spacing w:line="240" w:lineRule="auto"/>
              <w:rPr>
                <w:rFonts w:ascii="Arial" w:hAnsi="Arial" w:cs="Arial"/>
                <w:szCs w:val="22"/>
              </w:rPr>
            </w:pPr>
            <w:r w:rsidRPr="00F702AC">
              <w:rPr>
                <w:rFonts w:ascii="Arial" w:hAnsi="Arial" w:cs="Arial"/>
                <w:szCs w:val="22"/>
              </w:rPr>
              <w:t>Revisar escapes o tuberías averiadas que contaminen el</w:t>
            </w:r>
            <w:r w:rsidR="00CE1108">
              <w:rPr>
                <w:rFonts w:ascii="Arial" w:hAnsi="Arial" w:cs="Arial"/>
                <w:szCs w:val="22"/>
              </w:rPr>
              <w:t xml:space="preserve"> tanque del agua y la tubería, realizar limpieza a la grifería, desarmar y limpiar las boquillas y llaves de suministro de agua.</w:t>
            </w:r>
          </w:p>
          <w:p w14:paraId="7EE90571" w14:textId="77777777" w:rsidR="00CE1108" w:rsidRDefault="00CE1108" w:rsidP="001C7F60">
            <w:pPr>
              <w:pStyle w:val="Textoindependiente"/>
              <w:spacing w:line="240" w:lineRule="auto"/>
              <w:rPr>
                <w:rFonts w:ascii="Arial" w:hAnsi="Arial" w:cs="Arial"/>
                <w:szCs w:val="22"/>
              </w:rPr>
            </w:pPr>
          </w:p>
          <w:p w14:paraId="75FADFB7" w14:textId="77777777" w:rsidR="000C0FB1" w:rsidRPr="00F702AC" w:rsidRDefault="000C0FB1" w:rsidP="001C7F60">
            <w:pPr>
              <w:pStyle w:val="Textoindependiente"/>
              <w:spacing w:line="240" w:lineRule="auto"/>
              <w:rPr>
                <w:rFonts w:ascii="Arial" w:hAnsi="Arial" w:cs="Arial"/>
                <w:szCs w:val="22"/>
              </w:rPr>
            </w:pPr>
            <w:r w:rsidRPr="00F702AC">
              <w:rPr>
                <w:rFonts w:ascii="Arial" w:hAnsi="Arial" w:cs="Arial"/>
                <w:szCs w:val="22"/>
              </w:rPr>
              <w:t>Verificar que siempre tenga la tapa de protección.</w:t>
            </w:r>
          </w:p>
        </w:tc>
      </w:tr>
      <w:tr w:rsidR="000C0FB1" w:rsidRPr="00020133" w14:paraId="6B128A29" w14:textId="77777777" w:rsidTr="001C7F60">
        <w:trPr>
          <w:jc w:val="center"/>
        </w:trPr>
        <w:tc>
          <w:tcPr>
            <w:tcW w:w="2559" w:type="dxa"/>
            <w:vAlign w:val="center"/>
          </w:tcPr>
          <w:p w14:paraId="2F9A7F6E" w14:textId="77777777" w:rsidR="000C0FB1" w:rsidRPr="00F702AC" w:rsidRDefault="000C0FB1" w:rsidP="00F702AC">
            <w:pPr>
              <w:pStyle w:val="Textoindependiente"/>
              <w:spacing w:line="240" w:lineRule="auto"/>
              <w:jc w:val="left"/>
              <w:rPr>
                <w:rFonts w:ascii="Arial" w:hAnsi="Arial" w:cs="Arial"/>
                <w:szCs w:val="22"/>
              </w:rPr>
            </w:pPr>
            <w:r w:rsidRPr="00F702AC">
              <w:rPr>
                <w:rFonts w:ascii="Arial" w:hAnsi="Arial" w:cs="Arial"/>
                <w:szCs w:val="22"/>
              </w:rPr>
              <w:t>No cumple análisis Fisicoquímicos</w:t>
            </w:r>
          </w:p>
        </w:tc>
        <w:tc>
          <w:tcPr>
            <w:tcW w:w="3395" w:type="dxa"/>
            <w:vAlign w:val="center"/>
          </w:tcPr>
          <w:p w14:paraId="55176C23" w14:textId="77777777" w:rsidR="000C0FB1" w:rsidRPr="00F702AC" w:rsidRDefault="000C0FB1" w:rsidP="001C7F60">
            <w:pPr>
              <w:pStyle w:val="Textoindependiente"/>
              <w:spacing w:line="240" w:lineRule="auto"/>
              <w:rPr>
                <w:rFonts w:ascii="Arial" w:hAnsi="Arial" w:cs="Arial"/>
                <w:szCs w:val="22"/>
              </w:rPr>
            </w:pPr>
            <w:r w:rsidRPr="00F702AC">
              <w:rPr>
                <w:rFonts w:ascii="Arial" w:hAnsi="Arial" w:cs="Arial"/>
                <w:szCs w:val="22"/>
              </w:rPr>
              <w:t>Reprogramar la limpieza y desinfección de los tanques</w:t>
            </w:r>
          </w:p>
        </w:tc>
        <w:tc>
          <w:tcPr>
            <w:tcW w:w="2885" w:type="dxa"/>
            <w:vAlign w:val="center"/>
          </w:tcPr>
          <w:p w14:paraId="7E9C57FF" w14:textId="2EFAB9A9" w:rsidR="000C0FB1" w:rsidRDefault="000C0FB1" w:rsidP="001C7F60">
            <w:pPr>
              <w:pStyle w:val="Textoindependiente"/>
              <w:spacing w:line="240" w:lineRule="auto"/>
              <w:rPr>
                <w:rFonts w:ascii="Arial" w:hAnsi="Arial" w:cs="Arial"/>
                <w:szCs w:val="22"/>
              </w:rPr>
            </w:pPr>
            <w:r w:rsidRPr="00F702AC">
              <w:rPr>
                <w:rFonts w:ascii="Arial" w:hAnsi="Arial" w:cs="Arial"/>
                <w:szCs w:val="22"/>
              </w:rPr>
              <w:t>Cronograma de Limpieza y desinfección de tanques.</w:t>
            </w:r>
          </w:p>
          <w:p w14:paraId="627E64B6" w14:textId="77777777" w:rsidR="00D06813" w:rsidRDefault="00D06813" w:rsidP="001C7F60">
            <w:pPr>
              <w:pStyle w:val="Textoindependiente"/>
              <w:spacing w:line="240" w:lineRule="auto"/>
              <w:rPr>
                <w:rFonts w:ascii="Arial" w:hAnsi="Arial" w:cs="Arial"/>
                <w:szCs w:val="22"/>
              </w:rPr>
            </w:pPr>
          </w:p>
          <w:p w14:paraId="31BF4987" w14:textId="4200EA3F" w:rsidR="00D06813" w:rsidRPr="00F702AC" w:rsidRDefault="004936B1" w:rsidP="001C7F60">
            <w:pPr>
              <w:pStyle w:val="Textoindependiente"/>
              <w:spacing w:line="240" w:lineRule="auto"/>
              <w:rPr>
                <w:rFonts w:ascii="Arial" w:hAnsi="Arial" w:cs="Arial"/>
                <w:szCs w:val="22"/>
              </w:rPr>
            </w:pPr>
            <w:r>
              <w:rPr>
                <w:rFonts w:ascii="Arial" w:hAnsi="Arial" w:cs="Arial"/>
                <w:szCs w:val="22"/>
              </w:rPr>
              <w:t>Programa de muestreo</w:t>
            </w:r>
          </w:p>
          <w:p w14:paraId="4EE8D74F" w14:textId="77777777" w:rsidR="001C7F60" w:rsidRDefault="001C7F60" w:rsidP="001C7F60">
            <w:pPr>
              <w:pStyle w:val="Textoindependiente"/>
              <w:spacing w:line="240" w:lineRule="auto"/>
              <w:rPr>
                <w:rFonts w:ascii="Arial" w:hAnsi="Arial" w:cs="Arial"/>
                <w:szCs w:val="22"/>
              </w:rPr>
            </w:pPr>
          </w:p>
          <w:p w14:paraId="5598CD56" w14:textId="77777777" w:rsidR="000C0FB1" w:rsidRPr="00F702AC" w:rsidRDefault="000C0FB1" w:rsidP="001C7F60">
            <w:pPr>
              <w:pStyle w:val="Textoindependiente"/>
              <w:spacing w:line="240" w:lineRule="auto"/>
              <w:rPr>
                <w:rFonts w:ascii="Arial" w:hAnsi="Arial" w:cs="Arial"/>
                <w:szCs w:val="22"/>
              </w:rPr>
            </w:pPr>
            <w:r w:rsidRPr="00F702AC">
              <w:rPr>
                <w:rFonts w:ascii="Arial" w:hAnsi="Arial" w:cs="Arial"/>
                <w:szCs w:val="22"/>
              </w:rPr>
              <w:t>Revisar escapes o tuberías averiadas que altere el agua.</w:t>
            </w:r>
          </w:p>
          <w:p w14:paraId="620A3BB3" w14:textId="77777777" w:rsidR="001C7F60" w:rsidRDefault="001C7F60" w:rsidP="001C7F60">
            <w:pPr>
              <w:pStyle w:val="Textoindependiente"/>
              <w:spacing w:line="240" w:lineRule="auto"/>
              <w:rPr>
                <w:rFonts w:ascii="Arial" w:hAnsi="Arial" w:cs="Arial"/>
                <w:szCs w:val="22"/>
              </w:rPr>
            </w:pPr>
          </w:p>
          <w:p w14:paraId="3DA12B9A" w14:textId="77777777" w:rsidR="000C0FB1" w:rsidRPr="00F702AC" w:rsidRDefault="000C0FB1" w:rsidP="001C7F60">
            <w:pPr>
              <w:pStyle w:val="Textoindependiente"/>
              <w:spacing w:line="240" w:lineRule="auto"/>
              <w:rPr>
                <w:rFonts w:ascii="Arial" w:hAnsi="Arial" w:cs="Arial"/>
                <w:szCs w:val="22"/>
              </w:rPr>
            </w:pPr>
            <w:r w:rsidRPr="00F702AC">
              <w:rPr>
                <w:rFonts w:ascii="Arial" w:hAnsi="Arial" w:cs="Arial"/>
                <w:szCs w:val="22"/>
              </w:rPr>
              <w:t>Verificar que siempre tenga la tapa de protección.</w:t>
            </w:r>
          </w:p>
        </w:tc>
      </w:tr>
    </w:tbl>
    <w:p w14:paraId="414B3138" w14:textId="77777777" w:rsidR="001C7F60" w:rsidRDefault="001C7F60" w:rsidP="001C7F60">
      <w:pPr>
        <w:pStyle w:val="Prrafodelista"/>
        <w:spacing w:after="200" w:line="276" w:lineRule="auto"/>
        <w:ind w:left="284"/>
        <w:rPr>
          <w:rFonts w:ascii="Arial" w:hAnsi="Arial" w:cs="Arial"/>
          <w:b/>
          <w:lang w:val="es-CO"/>
        </w:rPr>
      </w:pPr>
    </w:p>
    <w:p w14:paraId="7CAC0197" w14:textId="77777777" w:rsidR="00CA748C" w:rsidRPr="00CA748C" w:rsidRDefault="00CA748C" w:rsidP="00E34B2D">
      <w:pPr>
        <w:pStyle w:val="Prrafodelista"/>
        <w:numPr>
          <w:ilvl w:val="0"/>
          <w:numId w:val="28"/>
        </w:numPr>
        <w:spacing w:after="200" w:line="276" w:lineRule="auto"/>
        <w:ind w:left="284" w:hanging="284"/>
        <w:rPr>
          <w:rFonts w:ascii="Arial" w:hAnsi="Arial" w:cs="Arial"/>
          <w:b/>
          <w:lang w:val="es-CO"/>
        </w:rPr>
      </w:pPr>
      <w:r w:rsidRPr="00CA748C">
        <w:rPr>
          <w:rFonts w:ascii="Arial" w:hAnsi="Arial" w:cs="Arial"/>
          <w:b/>
          <w:lang w:val="es-CO"/>
        </w:rPr>
        <w:t>DOCUMENTOS ASOCIADOS</w:t>
      </w:r>
    </w:p>
    <w:p w14:paraId="6DC5EC4C" w14:textId="77777777" w:rsidR="00CA748C" w:rsidRPr="00020133" w:rsidRDefault="00CA748C" w:rsidP="00CA748C">
      <w:pPr>
        <w:spacing w:after="200" w:line="276" w:lineRule="auto"/>
        <w:rPr>
          <w:rFonts w:ascii="Arial" w:hAnsi="Arial" w:cs="Arial"/>
          <w:lang w:val="es-CO"/>
        </w:rPr>
      </w:pPr>
      <w:r w:rsidRPr="00020133">
        <w:rPr>
          <w:rFonts w:ascii="Arial" w:hAnsi="Arial" w:cs="Arial"/>
          <w:lang w:val="es-CO"/>
        </w:rPr>
        <w:t xml:space="preserve">Los documentos asociados a este programa son: </w:t>
      </w:r>
    </w:p>
    <w:p w14:paraId="5D0715EB" w14:textId="3F10C6D6" w:rsidR="00CA748C" w:rsidRPr="00020133" w:rsidRDefault="00EC1F9F" w:rsidP="00CA748C">
      <w:pPr>
        <w:pStyle w:val="Prrafodelista"/>
        <w:spacing w:after="200" w:line="276" w:lineRule="auto"/>
        <w:ind w:left="390"/>
        <w:rPr>
          <w:rFonts w:ascii="Arial" w:hAnsi="Arial" w:cs="Arial"/>
          <w:lang w:val="es-CO"/>
        </w:rPr>
      </w:pPr>
      <w:r w:rsidRPr="00EC1F9F">
        <w:rPr>
          <w:rFonts w:ascii="Arial" w:hAnsi="Arial" w:cs="Arial"/>
          <w:b/>
          <w:lang w:val="es-CO"/>
        </w:rPr>
        <w:t>8.1.</w:t>
      </w:r>
      <w:r>
        <w:rPr>
          <w:rFonts w:ascii="Arial" w:hAnsi="Arial" w:cs="Arial"/>
          <w:lang w:val="es-CO"/>
        </w:rPr>
        <w:t xml:space="preserve"> POES: Tanque de agua (</w:t>
      </w:r>
      <w:r w:rsidR="001A7D25" w:rsidRPr="001A7D25">
        <w:rPr>
          <w:rFonts w:ascii="Arial" w:hAnsi="Arial" w:cs="Arial"/>
          <w:lang w:val="es-CO"/>
        </w:rPr>
        <w:t>L&amp;D-POES-10</w:t>
      </w:r>
      <w:r>
        <w:rPr>
          <w:rFonts w:ascii="Arial" w:hAnsi="Arial" w:cs="Arial"/>
          <w:lang w:val="es-CO"/>
        </w:rPr>
        <w:t>)</w:t>
      </w:r>
    </w:p>
    <w:p w14:paraId="73E0D161" w14:textId="2E0ED031" w:rsidR="00CA748C" w:rsidRDefault="00EC1F9F" w:rsidP="00CA748C">
      <w:pPr>
        <w:pStyle w:val="Prrafodelista"/>
        <w:spacing w:after="200" w:line="276" w:lineRule="auto"/>
        <w:ind w:left="390"/>
        <w:rPr>
          <w:rFonts w:ascii="Arial" w:hAnsi="Arial" w:cs="Arial"/>
          <w:lang w:val="es-CO"/>
        </w:rPr>
      </w:pPr>
      <w:r w:rsidRPr="00EC1F9F">
        <w:rPr>
          <w:rFonts w:ascii="Arial" w:hAnsi="Arial" w:cs="Arial"/>
          <w:b/>
          <w:lang w:val="es-CO"/>
        </w:rPr>
        <w:t>8.2.</w:t>
      </w:r>
      <w:r>
        <w:rPr>
          <w:rFonts w:ascii="Arial" w:hAnsi="Arial" w:cs="Arial"/>
          <w:lang w:val="es-CO"/>
        </w:rPr>
        <w:t xml:space="preserve"> </w:t>
      </w:r>
      <w:r w:rsidR="00CA748C" w:rsidRPr="00020133">
        <w:rPr>
          <w:rFonts w:ascii="Arial" w:hAnsi="Arial" w:cs="Arial"/>
          <w:lang w:val="es-CO"/>
        </w:rPr>
        <w:t>CONTROL DE</w:t>
      </w:r>
      <w:r>
        <w:rPr>
          <w:rFonts w:ascii="Arial" w:hAnsi="Arial" w:cs="Arial"/>
          <w:lang w:val="es-CO"/>
        </w:rPr>
        <w:t xml:space="preserve"> RESULTADOS ANALISIS MICROBIOLOGICO (</w:t>
      </w:r>
      <w:r w:rsidR="001A7D25" w:rsidRPr="001A7D25">
        <w:rPr>
          <w:rFonts w:ascii="Arial" w:hAnsi="Arial" w:cs="Arial"/>
          <w:lang w:val="es-CO"/>
        </w:rPr>
        <w:t>L&amp;D-RG-03</w:t>
      </w:r>
      <w:r w:rsidR="00E322FF">
        <w:rPr>
          <w:rFonts w:ascii="Arial" w:hAnsi="Arial" w:cs="Arial"/>
          <w:lang w:val="es-CO"/>
        </w:rPr>
        <w:t>)</w:t>
      </w:r>
    </w:p>
    <w:p w14:paraId="12CD5D7E" w14:textId="4FE4D6DB" w:rsidR="00E322FF" w:rsidRPr="00E322FF" w:rsidRDefault="00E322FF" w:rsidP="00CA748C">
      <w:pPr>
        <w:pStyle w:val="Prrafodelista"/>
        <w:spacing w:after="200" w:line="276" w:lineRule="auto"/>
        <w:ind w:left="390"/>
        <w:rPr>
          <w:rFonts w:ascii="Arial" w:hAnsi="Arial" w:cs="Arial"/>
          <w:lang w:val="es-CO"/>
        </w:rPr>
      </w:pPr>
      <w:r>
        <w:rPr>
          <w:rFonts w:ascii="Arial" w:hAnsi="Arial" w:cs="Arial"/>
          <w:b/>
          <w:lang w:val="es-CO"/>
        </w:rPr>
        <w:t xml:space="preserve">8.3. </w:t>
      </w:r>
      <w:r w:rsidRPr="00020133">
        <w:rPr>
          <w:rFonts w:ascii="Arial" w:hAnsi="Arial" w:cs="Arial"/>
          <w:lang w:val="es-CO"/>
        </w:rPr>
        <w:t>CONTROL DE</w:t>
      </w:r>
      <w:r>
        <w:rPr>
          <w:rFonts w:ascii="Arial" w:hAnsi="Arial" w:cs="Arial"/>
          <w:lang w:val="es-CO"/>
        </w:rPr>
        <w:t xml:space="preserve"> RESULTADOS ANALISIS FISICOQUIMICO (</w:t>
      </w:r>
      <w:r w:rsidR="00B35CEE" w:rsidRPr="00B35CEE">
        <w:rPr>
          <w:rFonts w:ascii="Arial" w:hAnsi="Arial" w:cs="Arial"/>
          <w:lang w:val="es-CO"/>
        </w:rPr>
        <w:t>L&amp;D-RG-02</w:t>
      </w:r>
      <w:r>
        <w:rPr>
          <w:rFonts w:ascii="Arial" w:hAnsi="Arial" w:cs="Arial"/>
          <w:lang w:val="es-CO"/>
        </w:rPr>
        <w:t>)</w:t>
      </w:r>
    </w:p>
    <w:p w14:paraId="6B8869F0" w14:textId="77777777" w:rsidR="00CA748C" w:rsidRDefault="00E322FF" w:rsidP="00CA748C">
      <w:pPr>
        <w:pStyle w:val="Prrafodelista"/>
        <w:spacing w:after="200" w:line="276" w:lineRule="auto"/>
        <w:ind w:left="390"/>
        <w:rPr>
          <w:rFonts w:ascii="Arial" w:hAnsi="Arial" w:cs="Arial"/>
          <w:lang w:val="es-CO"/>
        </w:rPr>
      </w:pPr>
      <w:r>
        <w:rPr>
          <w:rFonts w:ascii="Arial" w:hAnsi="Arial" w:cs="Arial"/>
          <w:b/>
          <w:lang w:val="es-CO"/>
        </w:rPr>
        <w:t>8.4</w:t>
      </w:r>
      <w:r w:rsidR="00EC1F9F" w:rsidRPr="00EC1F9F">
        <w:rPr>
          <w:rFonts w:ascii="Arial" w:hAnsi="Arial" w:cs="Arial"/>
          <w:b/>
          <w:lang w:val="es-CO"/>
        </w:rPr>
        <w:t>.</w:t>
      </w:r>
      <w:r w:rsidR="00EC1F9F">
        <w:rPr>
          <w:rFonts w:ascii="Arial" w:hAnsi="Arial" w:cs="Arial"/>
          <w:lang w:val="es-CO"/>
        </w:rPr>
        <w:t xml:space="preserve"> </w:t>
      </w:r>
      <w:r w:rsidR="00CA748C" w:rsidRPr="00020133">
        <w:rPr>
          <w:rFonts w:ascii="Arial" w:hAnsi="Arial" w:cs="Arial"/>
          <w:lang w:val="es-CO"/>
        </w:rPr>
        <w:t>CRONOGRAMA DE MUESTREO</w:t>
      </w:r>
      <w:r w:rsidR="00EC1F9F">
        <w:rPr>
          <w:rFonts w:ascii="Arial" w:hAnsi="Arial" w:cs="Arial"/>
          <w:lang w:val="es-CO"/>
        </w:rPr>
        <w:t xml:space="preserve"> </w:t>
      </w:r>
      <w:r>
        <w:rPr>
          <w:rFonts w:ascii="Arial" w:hAnsi="Arial" w:cs="Arial"/>
          <w:lang w:val="es-CO"/>
        </w:rPr>
        <w:t>(CAL-CR-05)</w:t>
      </w:r>
    </w:p>
    <w:p w14:paraId="6B54FABF" w14:textId="131D1C96" w:rsidR="00EC1F9F" w:rsidRDefault="00EC1F9F" w:rsidP="00CA748C">
      <w:pPr>
        <w:pStyle w:val="Prrafodelista"/>
        <w:spacing w:after="200" w:line="276" w:lineRule="auto"/>
        <w:ind w:left="390"/>
        <w:rPr>
          <w:rFonts w:ascii="Arial" w:hAnsi="Arial" w:cs="Arial"/>
          <w:lang w:val="es-CO"/>
        </w:rPr>
      </w:pPr>
      <w:r>
        <w:rPr>
          <w:rFonts w:ascii="Arial" w:hAnsi="Arial" w:cs="Arial"/>
          <w:b/>
          <w:lang w:val="es-CO"/>
        </w:rPr>
        <w:t>8.</w:t>
      </w:r>
      <w:r w:rsidR="00E322FF">
        <w:rPr>
          <w:rFonts w:ascii="Arial" w:hAnsi="Arial" w:cs="Arial"/>
          <w:b/>
          <w:lang w:val="es-CO"/>
        </w:rPr>
        <w:t>5</w:t>
      </w:r>
      <w:r>
        <w:rPr>
          <w:rFonts w:ascii="Arial" w:hAnsi="Arial" w:cs="Arial"/>
          <w:b/>
          <w:lang w:val="es-CO"/>
        </w:rPr>
        <w:t xml:space="preserve">. </w:t>
      </w:r>
      <w:r w:rsidR="009D1F0F">
        <w:rPr>
          <w:rFonts w:ascii="Arial" w:hAnsi="Arial" w:cs="Arial"/>
          <w:lang w:val="es-CO"/>
        </w:rPr>
        <w:t>REGISTRÓ</w:t>
      </w:r>
      <w:r>
        <w:rPr>
          <w:rFonts w:ascii="Arial" w:hAnsi="Arial" w:cs="Arial"/>
          <w:lang w:val="es-CO"/>
        </w:rPr>
        <w:t xml:space="preserve"> CLORO Y PH</w:t>
      </w:r>
      <w:r w:rsidR="00E322FF">
        <w:rPr>
          <w:rFonts w:ascii="Arial" w:hAnsi="Arial" w:cs="Arial"/>
          <w:lang w:val="es-CO"/>
        </w:rPr>
        <w:t xml:space="preserve"> (</w:t>
      </w:r>
      <w:r w:rsidR="005012D4" w:rsidRPr="005012D4">
        <w:rPr>
          <w:rFonts w:ascii="Arial" w:hAnsi="Arial" w:cs="Arial"/>
          <w:lang w:val="es-CO"/>
        </w:rPr>
        <w:t>CAP-RG-01</w:t>
      </w:r>
      <w:r w:rsidR="00E322FF">
        <w:rPr>
          <w:rFonts w:ascii="Arial" w:hAnsi="Arial" w:cs="Arial"/>
          <w:lang w:val="es-CO"/>
        </w:rPr>
        <w:t>)</w:t>
      </w:r>
    </w:p>
    <w:p w14:paraId="5F7190FF" w14:textId="6DC5DB83" w:rsidR="0019788F" w:rsidRPr="00E454E1" w:rsidRDefault="00EC1F9F" w:rsidP="00E454E1">
      <w:pPr>
        <w:pStyle w:val="Prrafodelista"/>
        <w:spacing w:after="200" w:line="276" w:lineRule="auto"/>
        <w:ind w:left="390"/>
        <w:rPr>
          <w:rFonts w:ascii="Arial" w:hAnsi="Arial" w:cs="Arial"/>
          <w:lang w:val="es-CO"/>
        </w:rPr>
      </w:pPr>
      <w:r>
        <w:rPr>
          <w:rFonts w:ascii="Arial" w:hAnsi="Arial" w:cs="Arial"/>
          <w:b/>
          <w:lang w:val="es-CO"/>
        </w:rPr>
        <w:lastRenderedPageBreak/>
        <w:t>8.</w:t>
      </w:r>
      <w:r w:rsidR="00E322FF">
        <w:rPr>
          <w:rFonts w:ascii="Arial" w:hAnsi="Arial" w:cs="Arial"/>
          <w:b/>
          <w:lang w:val="es-CO"/>
        </w:rPr>
        <w:t>6</w:t>
      </w:r>
      <w:r>
        <w:rPr>
          <w:rFonts w:ascii="Arial" w:hAnsi="Arial" w:cs="Arial"/>
          <w:b/>
          <w:lang w:val="es-CO"/>
        </w:rPr>
        <w:t xml:space="preserve">. </w:t>
      </w:r>
      <w:r w:rsidR="009D1F0F">
        <w:rPr>
          <w:rFonts w:ascii="Arial" w:hAnsi="Arial" w:cs="Arial"/>
          <w:lang w:val="es-CO"/>
        </w:rPr>
        <w:t>REGISTRÓ</w:t>
      </w:r>
      <w:r>
        <w:rPr>
          <w:rFonts w:ascii="Arial" w:hAnsi="Arial" w:cs="Arial"/>
          <w:lang w:val="es-CO"/>
        </w:rPr>
        <w:t xml:space="preserve"> LAVADO DE TANQUE</w:t>
      </w:r>
      <w:r w:rsidR="00E322FF">
        <w:rPr>
          <w:rFonts w:ascii="Arial" w:hAnsi="Arial" w:cs="Arial"/>
          <w:lang w:val="es-CO"/>
        </w:rPr>
        <w:t xml:space="preserve"> (CA</w:t>
      </w:r>
      <w:r w:rsidR="00984AFB">
        <w:rPr>
          <w:rFonts w:ascii="Arial" w:hAnsi="Arial" w:cs="Arial"/>
          <w:lang w:val="es-CO"/>
        </w:rPr>
        <w:t>P</w:t>
      </w:r>
      <w:r w:rsidR="00E322FF">
        <w:rPr>
          <w:rFonts w:ascii="Arial" w:hAnsi="Arial" w:cs="Arial"/>
          <w:lang w:val="es-CO"/>
        </w:rPr>
        <w:t>-RG-02</w:t>
      </w:r>
      <w:r w:rsidR="00E454E1">
        <w:rPr>
          <w:rFonts w:ascii="Arial" w:hAnsi="Arial" w:cs="Arial"/>
          <w:lang w:val="es-CO"/>
        </w:rPr>
        <w:t>)</w:t>
      </w:r>
    </w:p>
    <w:p w14:paraId="2ABFB24D" w14:textId="77777777" w:rsidR="00CA748C" w:rsidRPr="00020133" w:rsidRDefault="00CA748C" w:rsidP="00CA748C">
      <w:pPr>
        <w:pStyle w:val="Prrafodelista"/>
        <w:spacing w:after="200" w:line="276" w:lineRule="auto"/>
        <w:ind w:left="390"/>
        <w:rPr>
          <w:rFonts w:ascii="Arial" w:hAnsi="Arial" w:cs="Arial"/>
          <w:lang w:val="es-CO"/>
        </w:rPr>
      </w:pPr>
    </w:p>
    <w:p w14:paraId="1727F22A" w14:textId="77777777" w:rsidR="003D13F8" w:rsidRPr="00CA748C" w:rsidRDefault="003D13F8" w:rsidP="00E34B2D">
      <w:pPr>
        <w:pStyle w:val="Prrafodelista"/>
        <w:numPr>
          <w:ilvl w:val="0"/>
          <w:numId w:val="28"/>
        </w:numPr>
        <w:spacing w:after="200" w:line="276" w:lineRule="auto"/>
        <w:ind w:left="284" w:hanging="284"/>
        <w:rPr>
          <w:rFonts w:ascii="Arial" w:hAnsi="Arial" w:cs="Arial"/>
          <w:b/>
          <w:lang w:val="es-CO"/>
        </w:rPr>
      </w:pPr>
      <w:r w:rsidRPr="00CA748C">
        <w:rPr>
          <w:rFonts w:ascii="Arial" w:hAnsi="Arial" w:cs="Arial"/>
          <w:b/>
          <w:lang w:val="es-CO"/>
        </w:rPr>
        <w:t>ANEXO</w:t>
      </w:r>
    </w:p>
    <w:p w14:paraId="728205F4" w14:textId="77777777" w:rsidR="009518AF" w:rsidRPr="00020133" w:rsidRDefault="009518AF">
      <w:pPr>
        <w:spacing w:after="200" w:line="276" w:lineRule="auto"/>
        <w:rPr>
          <w:rFonts w:ascii="Arial" w:hAnsi="Arial" w:cs="Arial"/>
          <w:lang w:val="es-CO"/>
        </w:rPr>
      </w:pPr>
      <w:r w:rsidRPr="00020133">
        <w:rPr>
          <w:rFonts w:ascii="Arial" w:hAnsi="Arial" w:cs="Arial"/>
          <w:lang w:val="es-CO"/>
        </w:rPr>
        <w:t xml:space="preserve">Anexos a este programa </w:t>
      </w:r>
      <w:r w:rsidR="004B71F6" w:rsidRPr="00020133">
        <w:rPr>
          <w:rFonts w:ascii="Arial" w:hAnsi="Arial" w:cs="Arial"/>
          <w:lang w:val="es-CO"/>
        </w:rPr>
        <w:t>están</w:t>
      </w:r>
      <w:r w:rsidRPr="00020133">
        <w:rPr>
          <w:rFonts w:ascii="Arial" w:hAnsi="Arial" w:cs="Arial"/>
          <w:lang w:val="es-CO"/>
        </w:rPr>
        <w:t xml:space="preserve"> los siguientes documentos: </w:t>
      </w:r>
    </w:p>
    <w:p w14:paraId="012B5389" w14:textId="750AB1BB" w:rsidR="009518AF" w:rsidRPr="00020133" w:rsidRDefault="004936B1" w:rsidP="00CA748C">
      <w:pPr>
        <w:pStyle w:val="Prrafodelista"/>
        <w:spacing w:after="200" w:line="276" w:lineRule="auto"/>
        <w:ind w:left="390"/>
        <w:rPr>
          <w:rFonts w:ascii="Arial" w:hAnsi="Arial" w:cs="Arial"/>
          <w:b/>
          <w:lang w:val="es-CO"/>
        </w:rPr>
      </w:pPr>
      <w:r w:rsidRPr="009D1F0F">
        <w:rPr>
          <w:rFonts w:ascii="Arial" w:hAnsi="Arial" w:cs="Arial"/>
          <w:b/>
          <w:lang w:val="es-CO"/>
        </w:rPr>
        <w:t>9.1.</w:t>
      </w:r>
      <w:r>
        <w:rPr>
          <w:rFonts w:ascii="Arial" w:hAnsi="Arial" w:cs="Arial"/>
          <w:lang w:val="es-CO"/>
        </w:rPr>
        <w:t xml:space="preserve"> </w:t>
      </w:r>
      <w:r w:rsidRPr="00020133">
        <w:rPr>
          <w:rFonts w:ascii="Arial" w:hAnsi="Arial" w:cs="Arial"/>
          <w:lang w:val="es-CO"/>
        </w:rPr>
        <w:t>RESULTADOS DE LABORATORIO</w:t>
      </w:r>
    </w:p>
    <w:p w14:paraId="763065D7" w14:textId="4F68CEBD" w:rsidR="004B71F6" w:rsidRPr="00020133" w:rsidRDefault="004936B1" w:rsidP="00CA748C">
      <w:pPr>
        <w:pStyle w:val="Prrafodelista"/>
        <w:spacing w:after="200" w:line="276" w:lineRule="auto"/>
        <w:ind w:left="390"/>
        <w:rPr>
          <w:rFonts w:ascii="Arial" w:hAnsi="Arial" w:cs="Arial"/>
          <w:b/>
          <w:lang w:val="es-CO"/>
        </w:rPr>
      </w:pPr>
      <w:r>
        <w:rPr>
          <w:rFonts w:ascii="Arial" w:hAnsi="Arial" w:cs="Arial"/>
          <w:b/>
          <w:lang w:val="es-CO"/>
        </w:rPr>
        <w:t xml:space="preserve">9.2. </w:t>
      </w:r>
      <w:r w:rsidRPr="00020133">
        <w:rPr>
          <w:rFonts w:ascii="Arial" w:hAnsi="Arial" w:cs="Arial"/>
          <w:lang w:val="es-CO"/>
        </w:rPr>
        <w:t>CERTIFICADO CALIDAD DEL AGUA EMITIDO POR EL ACUEDUCTO DE</w:t>
      </w:r>
      <w:r w:rsidR="00984AFB">
        <w:rPr>
          <w:rFonts w:ascii="Arial" w:hAnsi="Arial" w:cs="Arial"/>
          <w:lang w:val="es-CO"/>
        </w:rPr>
        <w:t xml:space="preserve"> SAN JOSÉ DEL GUAVIARE</w:t>
      </w:r>
      <w:r w:rsidRPr="00020133">
        <w:rPr>
          <w:rFonts w:ascii="Arial" w:hAnsi="Arial" w:cs="Arial"/>
          <w:lang w:val="es-CO"/>
        </w:rPr>
        <w:t>.</w:t>
      </w:r>
    </w:p>
    <w:p w14:paraId="39BFD65A" w14:textId="0C41110D" w:rsidR="009518AF" w:rsidRPr="00020133" w:rsidRDefault="004936B1" w:rsidP="00CA748C">
      <w:pPr>
        <w:pStyle w:val="Prrafodelista"/>
        <w:spacing w:after="200" w:line="276" w:lineRule="auto"/>
        <w:ind w:left="390"/>
        <w:rPr>
          <w:rFonts w:ascii="Arial" w:hAnsi="Arial" w:cs="Arial"/>
          <w:b/>
          <w:lang w:val="es-CO"/>
        </w:rPr>
      </w:pPr>
      <w:r>
        <w:rPr>
          <w:rFonts w:ascii="Arial" w:hAnsi="Arial" w:cs="Arial"/>
          <w:b/>
          <w:lang w:val="es-CO"/>
        </w:rPr>
        <w:t xml:space="preserve">9.3. </w:t>
      </w:r>
      <w:r w:rsidRPr="00020133">
        <w:rPr>
          <w:rFonts w:ascii="Arial" w:hAnsi="Arial" w:cs="Arial"/>
          <w:lang w:val="es-CO"/>
        </w:rPr>
        <w:t>MAPA DE FLUJO DE AGUA POTABLE</w:t>
      </w:r>
    </w:p>
    <w:p w14:paraId="0F8F19A2" w14:textId="788003C2" w:rsidR="009518AF" w:rsidRDefault="004936B1" w:rsidP="00CA748C">
      <w:pPr>
        <w:pStyle w:val="Prrafodelista"/>
        <w:spacing w:after="200" w:line="276" w:lineRule="auto"/>
        <w:ind w:left="390"/>
        <w:rPr>
          <w:rFonts w:ascii="Arial" w:hAnsi="Arial" w:cs="Arial"/>
          <w:lang w:val="es-CO"/>
        </w:rPr>
      </w:pPr>
      <w:r>
        <w:rPr>
          <w:rFonts w:ascii="Arial" w:hAnsi="Arial" w:cs="Arial"/>
          <w:b/>
          <w:lang w:val="es-CO"/>
        </w:rPr>
        <w:t xml:space="preserve">9.4. </w:t>
      </w:r>
      <w:r w:rsidRPr="00020133">
        <w:rPr>
          <w:rFonts w:ascii="Arial" w:hAnsi="Arial" w:cs="Arial"/>
          <w:lang w:val="es-CO"/>
        </w:rPr>
        <w:t>MAPA DE FLUJO DE AGUAS NEGRAS</w:t>
      </w:r>
    </w:p>
    <w:p w14:paraId="7FD714A5" w14:textId="77777777" w:rsidR="00C24435" w:rsidRDefault="00C24435" w:rsidP="00CA748C">
      <w:pPr>
        <w:pStyle w:val="Prrafodelista"/>
        <w:spacing w:after="200" w:line="276" w:lineRule="auto"/>
        <w:ind w:left="390"/>
        <w:rPr>
          <w:rFonts w:ascii="Arial" w:hAnsi="Arial" w:cs="Arial"/>
          <w:lang w:val="es-CO"/>
        </w:rPr>
      </w:pPr>
    </w:p>
    <w:p w14:paraId="793FF201" w14:textId="77777777" w:rsidR="003D13F8" w:rsidRDefault="003D13F8" w:rsidP="00E34B2D">
      <w:pPr>
        <w:pStyle w:val="Prrafodelista"/>
        <w:numPr>
          <w:ilvl w:val="0"/>
          <w:numId w:val="28"/>
        </w:numPr>
        <w:spacing w:after="200" w:line="276" w:lineRule="auto"/>
        <w:rPr>
          <w:rFonts w:ascii="Arial" w:hAnsi="Arial" w:cs="Arial"/>
          <w:b/>
          <w:lang w:val="es-CO"/>
        </w:rPr>
      </w:pPr>
      <w:r w:rsidRPr="00CA748C">
        <w:rPr>
          <w:rFonts w:ascii="Arial" w:hAnsi="Arial" w:cs="Arial"/>
          <w:b/>
          <w:lang w:val="es-CO"/>
        </w:rPr>
        <w:t>CONTROL DE CAMBIOS</w:t>
      </w:r>
    </w:p>
    <w:tbl>
      <w:tblPr>
        <w:tblW w:w="8655" w:type="dxa"/>
        <w:jc w:val="center"/>
        <w:tblCellMar>
          <w:left w:w="70" w:type="dxa"/>
          <w:right w:w="70" w:type="dxa"/>
        </w:tblCellMar>
        <w:tblLook w:val="04A0" w:firstRow="1" w:lastRow="0" w:firstColumn="1" w:lastColumn="0" w:noHBand="0" w:noVBand="1"/>
      </w:tblPr>
      <w:tblGrid>
        <w:gridCol w:w="1542"/>
        <w:gridCol w:w="2268"/>
        <w:gridCol w:w="2551"/>
        <w:gridCol w:w="2294"/>
      </w:tblGrid>
      <w:tr w:rsidR="00EF1E14" w:rsidRPr="00001DD4" w14:paraId="55C34695" w14:textId="77777777" w:rsidTr="00001DD4">
        <w:trPr>
          <w:trHeight w:val="315"/>
          <w:jc w:val="center"/>
        </w:trPr>
        <w:tc>
          <w:tcPr>
            <w:tcW w:w="8655" w:type="dxa"/>
            <w:gridSpan w:val="4"/>
            <w:tcBorders>
              <w:top w:val="single" w:sz="4" w:space="0" w:color="auto"/>
              <w:left w:val="single" w:sz="4" w:space="0" w:color="auto"/>
              <w:bottom w:val="single" w:sz="4" w:space="0" w:color="auto"/>
              <w:right w:val="single" w:sz="4" w:space="0" w:color="auto"/>
            </w:tcBorders>
            <w:shd w:val="clear" w:color="auto" w:fill="948A54" w:themeFill="background2" w:themeFillShade="80"/>
            <w:noWrap/>
            <w:vAlign w:val="bottom"/>
            <w:hideMark/>
          </w:tcPr>
          <w:p w14:paraId="2533F824" w14:textId="77777777" w:rsidR="00EF1E14" w:rsidRPr="00001DD4" w:rsidRDefault="00EF1E14" w:rsidP="00EF1E14">
            <w:pPr>
              <w:jc w:val="center"/>
              <w:rPr>
                <w:rFonts w:ascii="Arial" w:eastAsia="Times New Roman" w:hAnsi="Arial" w:cs="Arial"/>
                <w:b/>
                <w:bCs/>
                <w:lang w:val="es-CO" w:eastAsia="es-CO"/>
              </w:rPr>
            </w:pPr>
            <w:r w:rsidRPr="00001DD4">
              <w:rPr>
                <w:rFonts w:ascii="Arial" w:eastAsia="Times New Roman" w:hAnsi="Arial" w:cs="Arial"/>
                <w:b/>
                <w:bCs/>
                <w:lang w:val="es-CO" w:eastAsia="es-CO"/>
              </w:rPr>
              <w:t>CONTROL DE CAMBIOS</w:t>
            </w:r>
          </w:p>
        </w:tc>
      </w:tr>
      <w:tr w:rsidR="00EF1E14" w:rsidRPr="00001DD4" w14:paraId="4EB2C6C6" w14:textId="77777777" w:rsidTr="00001DD4">
        <w:trPr>
          <w:trHeight w:val="315"/>
          <w:jc w:val="center"/>
        </w:trPr>
        <w:tc>
          <w:tcPr>
            <w:tcW w:w="1542" w:type="dxa"/>
            <w:tcBorders>
              <w:top w:val="nil"/>
              <w:left w:val="single" w:sz="4" w:space="0" w:color="auto"/>
              <w:bottom w:val="single" w:sz="4" w:space="0" w:color="auto"/>
              <w:right w:val="single" w:sz="4" w:space="0" w:color="auto"/>
            </w:tcBorders>
            <w:shd w:val="clear" w:color="auto" w:fill="948A54" w:themeFill="background2" w:themeFillShade="80"/>
            <w:vAlign w:val="center"/>
            <w:hideMark/>
          </w:tcPr>
          <w:p w14:paraId="3F77A33D" w14:textId="77777777" w:rsidR="00EF1E14" w:rsidRPr="00001DD4" w:rsidRDefault="00EF1E14" w:rsidP="00EF1E14">
            <w:pPr>
              <w:jc w:val="center"/>
              <w:rPr>
                <w:rFonts w:ascii="Arial" w:eastAsia="Times New Roman" w:hAnsi="Arial" w:cs="Arial"/>
                <w:b/>
                <w:bCs/>
                <w:lang w:val="es-CO" w:eastAsia="es-CO"/>
              </w:rPr>
            </w:pPr>
            <w:r w:rsidRPr="00001DD4">
              <w:rPr>
                <w:rFonts w:ascii="Arial" w:eastAsia="Times New Roman" w:hAnsi="Arial" w:cs="Arial"/>
                <w:b/>
                <w:bCs/>
                <w:lang w:val="es-MX" w:eastAsia="es-CO"/>
              </w:rPr>
              <w:t>Fecha</w:t>
            </w:r>
          </w:p>
        </w:tc>
        <w:tc>
          <w:tcPr>
            <w:tcW w:w="2268" w:type="dxa"/>
            <w:tcBorders>
              <w:top w:val="nil"/>
              <w:left w:val="nil"/>
              <w:bottom w:val="single" w:sz="4" w:space="0" w:color="auto"/>
              <w:right w:val="single" w:sz="4" w:space="0" w:color="auto"/>
            </w:tcBorders>
            <w:shd w:val="clear" w:color="auto" w:fill="948A54" w:themeFill="background2" w:themeFillShade="80"/>
            <w:vAlign w:val="center"/>
            <w:hideMark/>
          </w:tcPr>
          <w:p w14:paraId="6BBE1E38" w14:textId="77777777" w:rsidR="00EF1E14" w:rsidRPr="00001DD4" w:rsidRDefault="00EF1E14" w:rsidP="00EF1E14">
            <w:pPr>
              <w:jc w:val="center"/>
              <w:rPr>
                <w:rFonts w:ascii="Arial" w:eastAsia="Times New Roman" w:hAnsi="Arial" w:cs="Arial"/>
                <w:b/>
                <w:bCs/>
                <w:lang w:val="es-CO" w:eastAsia="es-CO"/>
              </w:rPr>
            </w:pPr>
            <w:r w:rsidRPr="00001DD4">
              <w:rPr>
                <w:rFonts w:ascii="Arial" w:eastAsia="Times New Roman" w:hAnsi="Arial" w:cs="Arial"/>
                <w:b/>
                <w:bCs/>
                <w:lang w:val="es-MX" w:eastAsia="es-CO"/>
              </w:rPr>
              <w:t>Versión</w:t>
            </w:r>
          </w:p>
        </w:tc>
        <w:tc>
          <w:tcPr>
            <w:tcW w:w="2551" w:type="dxa"/>
            <w:tcBorders>
              <w:top w:val="nil"/>
              <w:left w:val="nil"/>
              <w:bottom w:val="single" w:sz="4" w:space="0" w:color="auto"/>
              <w:right w:val="single" w:sz="4" w:space="0" w:color="auto"/>
            </w:tcBorders>
            <w:shd w:val="clear" w:color="auto" w:fill="948A54" w:themeFill="background2" w:themeFillShade="80"/>
            <w:vAlign w:val="center"/>
            <w:hideMark/>
          </w:tcPr>
          <w:p w14:paraId="779A39FC" w14:textId="77777777" w:rsidR="00EF1E14" w:rsidRPr="00001DD4" w:rsidRDefault="00EF1E14" w:rsidP="00EF1E14">
            <w:pPr>
              <w:jc w:val="center"/>
              <w:rPr>
                <w:rFonts w:ascii="Arial" w:eastAsia="Times New Roman" w:hAnsi="Arial" w:cs="Arial"/>
                <w:b/>
                <w:bCs/>
                <w:lang w:val="es-CO" w:eastAsia="es-CO"/>
              </w:rPr>
            </w:pPr>
            <w:r w:rsidRPr="00001DD4">
              <w:rPr>
                <w:rFonts w:ascii="Arial" w:eastAsia="Times New Roman" w:hAnsi="Arial" w:cs="Arial"/>
                <w:b/>
                <w:bCs/>
                <w:lang w:val="es-MX" w:eastAsia="es-CO"/>
              </w:rPr>
              <w:t>Autor</w:t>
            </w:r>
          </w:p>
        </w:tc>
        <w:tc>
          <w:tcPr>
            <w:tcW w:w="2294" w:type="dxa"/>
            <w:tcBorders>
              <w:top w:val="nil"/>
              <w:left w:val="nil"/>
              <w:bottom w:val="single" w:sz="4" w:space="0" w:color="auto"/>
              <w:right w:val="single" w:sz="4" w:space="0" w:color="auto"/>
            </w:tcBorders>
            <w:shd w:val="clear" w:color="auto" w:fill="948A54" w:themeFill="background2" w:themeFillShade="80"/>
            <w:vAlign w:val="center"/>
            <w:hideMark/>
          </w:tcPr>
          <w:p w14:paraId="72AF6B42" w14:textId="77777777" w:rsidR="00EF1E14" w:rsidRPr="00001DD4" w:rsidRDefault="00EF1E14" w:rsidP="00EF1E14">
            <w:pPr>
              <w:jc w:val="center"/>
              <w:rPr>
                <w:rFonts w:ascii="Arial" w:eastAsia="Times New Roman" w:hAnsi="Arial" w:cs="Arial"/>
                <w:b/>
                <w:bCs/>
                <w:lang w:val="es-CO" w:eastAsia="es-CO"/>
              </w:rPr>
            </w:pPr>
            <w:r w:rsidRPr="00001DD4">
              <w:rPr>
                <w:rFonts w:ascii="Arial" w:eastAsia="Times New Roman" w:hAnsi="Arial" w:cs="Arial"/>
                <w:b/>
                <w:bCs/>
                <w:lang w:val="es-MX" w:eastAsia="es-CO"/>
              </w:rPr>
              <w:t>Descripción</w:t>
            </w:r>
          </w:p>
        </w:tc>
      </w:tr>
      <w:tr w:rsidR="00EF1E14" w:rsidRPr="00001DD4" w14:paraId="7141D177" w14:textId="77777777" w:rsidTr="00001DD4">
        <w:trPr>
          <w:trHeight w:val="300"/>
          <w:jc w:val="center"/>
        </w:trPr>
        <w:tc>
          <w:tcPr>
            <w:tcW w:w="1542" w:type="dxa"/>
            <w:tcBorders>
              <w:top w:val="nil"/>
              <w:left w:val="single" w:sz="4" w:space="0" w:color="auto"/>
              <w:bottom w:val="single" w:sz="4" w:space="0" w:color="auto"/>
              <w:right w:val="single" w:sz="4" w:space="0" w:color="auto"/>
            </w:tcBorders>
            <w:shd w:val="clear" w:color="auto" w:fill="auto"/>
            <w:noWrap/>
            <w:vAlign w:val="bottom"/>
          </w:tcPr>
          <w:p w14:paraId="3B808740" w14:textId="77777777" w:rsidR="00EF1E14" w:rsidRPr="00001DD4" w:rsidRDefault="00EF1E14" w:rsidP="00001DD4">
            <w:pPr>
              <w:jc w:val="center"/>
              <w:rPr>
                <w:rFonts w:ascii="Arial" w:eastAsia="Times New Roman" w:hAnsi="Arial" w:cs="Arial"/>
                <w:color w:val="000000"/>
                <w:lang w:val="es-CO" w:eastAsia="es-CO"/>
              </w:rPr>
            </w:pPr>
          </w:p>
        </w:tc>
        <w:tc>
          <w:tcPr>
            <w:tcW w:w="2268" w:type="dxa"/>
            <w:tcBorders>
              <w:top w:val="nil"/>
              <w:left w:val="nil"/>
              <w:bottom w:val="single" w:sz="4" w:space="0" w:color="auto"/>
              <w:right w:val="single" w:sz="4" w:space="0" w:color="auto"/>
            </w:tcBorders>
            <w:shd w:val="clear" w:color="auto" w:fill="auto"/>
            <w:noWrap/>
            <w:vAlign w:val="bottom"/>
          </w:tcPr>
          <w:p w14:paraId="4CD17C9D" w14:textId="77777777" w:rsidR="00EF1E14" w:rsidRPr="00001DD4" w:rsidRDefault="00EF1E14" w:rsidP="00001DD4">
            <w:pPr>
              <w:jc w:val="center"/>
              <w:rPr>
                <w:rFonts w:ascii="Arial" w:eastAsia="Times New Roman" w:hAnsi="Arial" w:cs="Arial"/>
                <w:color w:val="000000"/>
                <w:lang w:val="es-CO" w:eastAsia="es-CO"/>
              </w:rPr>
            </w:pPr>
          </w:p>
        </w:tc>
        <w:tc>
          <w:tcPr>
            <w:tcW w:w="2551" w:type="dxa"/>
            <w:tcBorders>
              <w:top w:val="nil"/>
              <w:left w:val="nil"/>
              <w:bottom w:val="single" w:sz="4" w:space="0" w:color="auto"/>
              <w:right w:val="single" w:sz="4" w:space="0" w:color="auto"/>
            </w:tcBorders>
            <w:shd w:val="clear" w:color="auto" w:fill="auto"/>
            <w:noWrap/>
            <w:vAlign w:val="bottom"/>
            <w:hideMark/>
          </w:tcPr>
          <w:p w14:paraId="1BA66F20" w14:textId="77777777" w:rsidR="00EF1E14" w:rsidRPr="00001DD4" w:rsidRDefault="00EF1E14" w:rsidP="00001DD4">
            <w:pPr>
              <w:jc w:val="center"/>
              <w:rPr>
                <w:rFonts w:ascii="Arial" w:eastAsia="Times New Roman" w:hAnsi="Arial" w:cs="Arial"/>
                <w:color w:val="000000"/>
                <w:lang w:val="es-CO" w:eastAsia="es-CO"/>
              </w:rPr>
            </w:pPr>
          </w:p>
        </w:tc>
        <w:tc>
          <w:tcPr>
            <w:tcW w:w="2294" w:type="dxa"/>
            <w:tcBorders>
              <w:top w:val="nil"/>
              <w:left w:val="nil"/>
              <w:bottom w:val="single" w:sz="4" w:space="0" w:color="auto"/>
              <w:right w:val="single" w:sz="4" w:space="0" w:color="auto"/>
            </w:tcBorders>
            <w:shd w:val="clear" w:color="auto" w:fill="auto"/>
            <w:noWrap/>
            <w:vAlign w:val="bottom"/>
            <w:hideMark/>
          </w:tcPr>
          <w:p w14:paraId="5B01DB2A" w14:textId="77777777" w:rsidR="00EF1E14" w:rsidRPr="00001DD4" w:rsidRDefault="00EF1E14" w:rsidP="00001DD4">
            <w:pPr>
              <w:jc w:val="center"/>
              <w:rPr>
                <w:rFonts w:ascii="Arial" w:eastAsia="Times New Roman" w:hAnsi="Arial" w:cs="Arial"/>
                <w:color w:val="000000"/>
                <w:lang w:val="es-CO" w:eastAsia="es-CO"/>
              </w:rPr>
            </w:pPr>
          </w:p>
        </w:tc>
      </w:tr>
      <w:tr w:rsidR="00EF1E14" w:rsidRPr="00001DD4" w14:paraId="1CA4DFA0" w14:textId="77777777" w:rsidTr="00001DD4">
        <w:trPr>
          <w:trHeight w:val="300"/>
          <w:jc w:val="center"/>
        </w:trPr>
        <w:tc>
          <w:tcPr>
            <w:tcW w:w="1542" w:type="dxa"/>
            <w:tcBorders>
              <w:top w:val="nil"/>
              <w:left w:val="single" w:sz="4" w:space="0" w:color="auto"/>
              <w:bottom w:val="single" w:sz="4" w:space="0" w:color="auto"/>
              <w:right w:val="single" w:sz="4" w:space="0" w:color="auto"/>
            </w:tcBorders>
            <w:shd w:val="clear" w:color="auto" w:fill="auto"/>
            <w:noWrap/>
            <w:vAlign w:val="bottom"/>
          </w:tcPr>
          <w:p w14:paraId="050DC210" w14:textId="77777777" w:rsidR="00EF1E14" w:rsidRPr="00001DD4" w:rsidRDefault="00EF1E14" w:rsidP="00001DD4">
            <w:pPr>
              <w:jc w:val="center"/>
              <w:rPr>
                <w:rFonts w:ascii="Arial" w:eastAsia="Times New Roman" w:hAnsi="Arial" w:cs="Arial"/>
                <w:color w:val="000000"/>
                <w:lang w:val="es-CO" w:eastAsia="es-CO"/>
              </w:rPr>
            </w:pPr>
          </w:p>
        </w:tc>
        <w:tc>
          <w:tcPr>
            <w:tcW w:w="2268" w:type="dxa"/>
            <w:tcBorders>
              <w:top w:val="nil"/>
              <w:left w:val="nil"/>
              <w:bottom w:val="single" w:sz="4" w:space="0" w:color="auto"/>
              <w:right w:val="single" w:sz="4" w:space="0" w:color="auto"/>
            </w:tcBorders>
            <w:shd w:val="clear" w:color="auto" w:fill="auto"/>
            <w:noWrap/>
            <w:vAlign w:val="bottom"/>
          </w:tcPr>
          <w:p w14:paraId="7BDA8ECA" w14:textId="77777777" w:rsidR="00EF1E14" w:rsidRPr="00001DD4" w:rsidRDefault="00EF1E14" w:rsidP="00001DD4">
            <w:pPr>
              <w:jc w:val="center"/>
              <w:rPr>
                <w:rFonts w:ascii="Arial" w:eastAsia="Times New Roman" w:hAnsi="Arial" w:cs="Arial"/>
                <w:color w:val="000000"/>
                <w:lang w:val="es-CO" w:eastAsia="es-CO"/>
              </w:rPr>
            </w:pPr>
          </w:p>
        </w:tc>
        <w:tc>
          <w:tcPr>
            <w:tcW w:w="2551" w:type="dxa"/>
            <w:tcBorders>
              <w:top w:val="nil"/>
              <w:left w:val="nil"/>
              <w:bottom w:val="single" w:sz="4" w:space="0" w:color="auto"/>
              <w:right w:val="single" w:sz="4" w:space="0" w:color="auto"/>
            </w:tcBorders>
            <w:shd w:val="clear" w:color="auto" w:fill="auto"/>
            <w:noWrap/>
            <w:vAlign w:val="bottom"/>
          </w:tcPr>
          <w:p w14:paraId="0AA4D751" w14:textId="77777777" w:rsidR="00EF1E14" w:rsidRPr="00001DD4" w:rsidRDefault="00EF1E14" w:rsidP="00001DD4">
            <w:pPr>
              <w:jc w:val="center"/>
              <w:rPr>
                <w:rFonts w:ascii="Arial" w:eastAsia="Times New Roman" w:hAnsi="Arial" w:cs="Arial"/>
                <w:color w:val="000000"/>
                <w:lang w:val="es-CO" w:eastAsia="es-CO"/>
              </w:rPr>
            </w:pPr>
          </w:p>
        </w:tc>
        <w:tc>
          <w:tcPr>
            <w:tcW w:w="2294" w:type="dxa"/>
            <w:tcBorders>
              <w:top w:val="nil"/>
              <w:left w:val="nil"/>
              <w:bottom w:val="single" w:sz="4" w:space="0" w:color="auto"/>
              <w:right w:val="single" w:sz="4" w:space="0" w:color="auto"/>
            </w:tcBorders>
            <w:shd w:val="clear" w:color="auto" w:fill="auto"/>
            <w:noWrap/>
            <w:vAlign w:val="bottom"/>
          </w:tcPr>
          <w:p w14:paraId="70E502AF" w14:textId="77777777" w:rsidR="00EF1E14" w:rsidRPr="00001DD4" w:rsidRDefault="00EF1E14" w:rsidP="00001DD4">
            <w:pPr>
              <w:jc w:val="center"/>
              <w:rPr>
                <w:rFonts w:ascii="Arial" w:eastAsia="Times New Roman" w:hAnsi="Arial" w:cs="Arial"/>
                <w:color w:val="000000"/>
                <w:lang w:val="es-CO" w:eastAsia="es-CO"/>
              </w:rPr>
            </w:pPr>
          </w:p>
        </w:tc>
      </w:tr>
      <w:tr w:rsidR="003F33D5" w:rsidRPr="00001DD4" w14:paraId="13B6DCCC" w14:textId="77777777" w:rsidTr="00001DD4">
        <w:trPr>
          <w:trHeight w:val="300"/>
          <w:jc w:val="center"/>
        </w:trPr>
        <w:tc>
          <w:tcPr>
            <w:tcW w:w="1542" w:type="dxa"/>
            <w:tcBorders>
              <w:top w:val="nil"/>
              <w:left w:val="single" w:sz="4" w:space="0" w:color="auto"/>
              <w:bottom w:val="single" w:sz="4" w:space="0" w:color="auto"/>
              <w:right w:val="single" w:sz="4" w:space="0" w:color="auto"/>
            </w:tcBorders>
            <w:shd w:val="clear" w:color="auto" w:fill="auto"/>
            <w:noWrap/>
            <w:vAlign w:val="bottom"/>
          </w:tcPr>
          <w:p w14:paraId="7C23ADE6" w14:textId="77777777" w:rsidR="003F33D5" w:rsidRPr="00001DD4" w:rsidRDefault="003F33D5" w:rsidP="00001DD4">
            <w:pPr>
              <w:jc w:val="center"/>
              <w:rPr>
                <w:rFonts w:ascii="Arial" w:eastAsia="Times New Roman" w:hAnsi="Arial" w:cs="Arial"/>
                <w:color w:val="000000"/>
                <w:lang w:val="es-CO" w:eastAsia="es-CO"/>
              </w:rPr>
            </w:pPr>
          </w:p>
        </w:tc>
        <w:tc>
          <w:tcPr>
            <w:tcW w:w="2268" w:type="dxa"/>
            <w:tcBorders>
              <w:top w:val="nil"/>
              <w:left w:val="nil"/>
              <w:bottom w:val="single" w:sz="4" w:space="0" w:color="auto"/>
              <w:right w:val="single" w:sz="4" w:space="0" w:color="auto"/>
            </w:tcBorders>
            <w:shd w:val="clear" w:color="auto" w:fill="auto"/>
            <w:noWrap/>
            <w:vAlign w:val="bottom"/>
          </w:tcPr>
          <w:p w14:paraId="7FD35A45" w14:textId="77777777" w:rsidR="003F33D5" w:rsidRPr="00001DD4" w:rsidRDefault="003F33D5" w:rsidP="00001DD4">
            <w:pPr>
              <w:jc w:val="center"/>
              <w:rPr>
                <w:rFonts w:ascii="Arial" w:eastAsia="Times New Roman" w:hAnsi="Arial" w:cs="Arial"/>
                <w:color w:val="000000"/>
                <w:lang w:val="es-CO" w:eastAsia="es-CO"/>
              </w:rPr>
            </w:pPr>
          </w:p>
        </w:tc>
        <w:tc>
          <w:tcPr>
            <w:tcW w:w="2551" w:type="dxa"/>
            <w:tcBorders>
              <w:top w:val="nil"/>
              <w:left w:val="nil"/>
              <w:bottom w:val="single" w:sz="4" w:space="0" w:color="auto"/>
              <w:right w:val="single" w:sz="4" w:space="0" w:color="auto"/>
            </w:tcBorders>
            <w:shd w:val="clear" w:color="auto" w:fill="auto"/>
            <w:noWrap/>
            <w:vAlign w:val="bottom"/>
          </w:tcPr>
          <w:p w14:paraId="6A3B03DF" w14:textId="77777777" w:rsidR="003F33D5" w:rsidRPr="00001DD4" w:rsidRDefault="003F33D5" w:rsidP="00001DD4">
            <w:pPr>
              <w:jc w:val="center"/>
              <w:rPr>
                <w:rFonts w:ascii="Arial" w:eastAsia="Times New Roman" w:hAnsi="Arial" w:cs="Arial"/>
                <w:color w:val="000000"/>
                <w:lang w:val="es-CO" w:eastAsia="es-CO"/>
              </w:rPr>
            </w:pPr>
          </w:p>
        </w:tc>
        <w:tc>
          <w:tcPr>
            <w:tcW w:w="2294" w:type="dxa"/>
            <w:tcBorders>
              <w:top w:val="nil"/>
              <w:left w:val="nil"/>
              <w:bottom w:val="single" w:sz="4" w:space="0" w:color="auto"/>
              <w:right w:val="single" w:sz="4" w:space="0" w:color="auto"/>
            </w:tcBorders>
            <w:shd w:val="clear" w:color="auto" w:fill="auto"/>
            <w:noWrap/>
            <w:vAlign w:val="bottom"/>
          </w:tcPr>
          <w:p w14:paraId="7510771F" w14:textId="77777777" w:rsidR="003F33D5" w:rsidRPr="00001DD4" w:rsidRDefault="003F33D5" w:rsidP="00001DD4">
            <w:pPr>
              <w:jc w:val="center"/>
              <w:rPr>
                <w:rFonts w:ascii="Arial" w:eastAsia="Times New Roman" w:hAnsi="Arial" w:cs="Arial"/>
                <w:color w:val="000000"/>
                <w:lang w:val="es-CO" w:eastAsia="es-CO"/>
              </w:rPr>
            </w:pPr>
          </w:p>
        </w:tc>
      </w:tr>
      <w:tr w:rsidR="00EF1E14" w:rsidRPr="00001DD4" w14:paraId="6412077E" w14:textId="77777777" w:rsidTr="00001DD4">
        <w:trPr>
          <w:trHeight w:val="300"/>
          <w:jc w:val="center"/>
        </w:trPr>
        <w:tc>
          <w:tcPr>
            <w:tcW w:w="1542" w:type="dxa"/>
            <w:tcBorders>
              <w:top w:val="nil"/>
              <w:left w:val="single" w:sz="4" w:space="0" w:color="auto"/>
              <w:bottom w:val="single" w:sz="4" w:space="0" w:color="auto"/>
              <w:right w:val="single" w:sz="4" w:space="0" w:color="auto"/>
            </w:tcBorders>
            <w:shd w:val="clear" w:color="auto" w:fill="auto"/>
            <w:noWrap/>
            <w:vAlign w:val="bottom"/>
            <w:hideMark/>
          </w:tcPr>
          <w:p w14:paraId="69412D63" w14:textId="77777777" w:rsidR="00EF1E14" w:rsidRPr="00001DD4" w:rsidRDefault="00EF1E14" w:rsidP="00001DD4">
            <w:pPr>
              <w:jc w:val="center"/>
              <w:rPr>
                <w:rFonts w:ascii="Arial" w:eastAsia="Times New Roman" w:hAnsi="Arial" w:cs="Arial"/>
                <w:color w:val="000000"/>
                <w:lang w:val="es-CO" w:eastAsia="es-CO"/>
              </w:rPr>
            </w:pPr>
          </w:p>
        </w:tc>
        <w:tc>
          <w:tcPr>
            <w:tcW w:w="2268" w:type="dxa"/>
            <w:tcBorders>
              <w:top w:val="nil"/>
              <w:left w:val="nil"/>
              <w:bottom w:val="single" w:sz="4" w:space="0" w:color="auto"/>
              <w:right w:val="single" w:sz="4" w:space="0" w:color="auto"/>
            </w:tcBorders>
            <w:shd w:val="clear" w:color="auto" w:fill="auto"/>
            <w:noWrap/>
            <w:vAlign w:val="bottom"/>
            <w:hideMark/>
          </w:tcPr>
          <w:p w14:paraId="04772069" w14:textId="77777777" w:rsidR="00EF1E14" w:rsidRPr="00001DD4" w:rsidRDefault="00EF1E14" w:rsidP="00001DD4">
            <w:pPr>
              <w:jc w:val="center"/>
              <w:rPr>
                <w:rFonts w:ascii="Arial" w:eastAsia="Times New Roman" w:hAnsi="Arial" w:cs="Arial"/>
                <w:color w:val="000000"/>
                <w:lang w:val="es-CO" w:eastAsia="es-CO"/>
              </w:rPr>
            </w:pPr>
          </w:p>
        </w:tc>
        <w:tc>
          <w:tcPr>
            <w:tcW w:w="2551" w:type="dxa"/>
            <w:tcBorders>
              <w:top w:val="nil"/>
              <w:left w:val="nil"/>
              <w:bottom w:val="single" w:sz="4" w:space="0" w:color="auto"/>
              <w:right w:val="single" w:sz="4" w:space="0" w:color="auto"/>
            </w:tcBorders>
            <w:shd w:val="clear" w:color="auto" w:fill="auto"/>
            <w:noWrap/>
            <w:vAlign w:val="bottom"/>
            <w:hideMark/>
          </w:tcPr>
          <w:p w14:paraId="69230FC5" w14:textId="77777777" w:rsidR="00EF1E14" w:rsidRPr="00001DD4" w:rsidRDefault="00EF1E14" w:rsidP="00001DD4">
            <w:pPr>
              <w:jc w:val="center"/>
              <w:rPr>
                <w:rFonts w:ascii="Arial" w:eastAsia="Times New Roman" w:hAnsi="Arial" w:cs="Arial"/>
                <w:color w:val="000000"/>
                <w:lang w:val="es-CO" w:eastAsia="es-CO"/>
              </w:rPr>
            </w:pPr>
          </w:p>
        </w:tc>
        <w:tc>
          <w:tcPr>
            <w:tcW w:w="2294" w:type="dxa"/>
            <w:tcBorders>
              <w:top w:val="nil"/>
              <w:left w:val="nil"/>
              <w:bottom w:val="single" w:sz="4" w:space="0" w:color="auto"/>
              <w:right w:val="single" w:sz="4" w:space="0" w:color="auto"/>
            </w:tcBorders>
            <w:shd w:val="clear" w:color="auto" w:fill="auto"/>
            <w:noWrap/>
            <w:vAlign w:val="bottom"/>
            <w:hideMark/>
          </w:tcPr>
          <w:p w14:paraId="0120D82E" w14:textId="77777777" w:rsidR="00EF1E14" w:rsidRPr="00001DD4" w:rsidRDefault="00EF1E14" w:rsidP="00001DD4">
            <w:pPr>
              <w:jc w:val="center"/>
              <w:rPr>
                <w:rFonts w:ascii="Arial" w:eastAsia="Times New Roman" w:hAnsi="Arial" w:cs="Arial"/>
                <w:color w:val="000000"/>
                <w:lang w:val="es-CO" w:eastAsia="es-CO"/>
              </w:rPr>
            </w:pPr>
          </w:p>
        </w:tc>
      </w:tr>
    </w:tbl>
    <w:p w14:paraId="22B6621D" w14:textId="77777777" w:rsidR="00EF1E14" w:rsidRPr="00EF1E14" w:rsidRDefault="00EF1E14" w:rsidP="003F33D5">
      <w:pPr>
        <w:spacing w:after="200" w:line="276" w:lineRule="auto"/>
        <w:rPr>
          <w:rFonts w:ascii="Arial" w:hAnsi="Arial" w:cs="Arial"/>
          <w:b/>
          <w:lang w:val="es-CO"/>
        </w:rPr>
      </w:pPr>
    </w:p>
    <w:sectPr w:rsidR="00EF1E14" w:rsidRPr="00EF1E14" w:rsidSect="00C501AE">
      <w:headerReference w:type="default" r:id="rId11"/>
      <w:footerReference w:type="default" r:id="rId12"/>
      <w:pgSz w:w="12240" w:h="15840" w:code="1"/>
      <w:pgMar w:top="851" w:right="851" w:bottom="851" w:left="1701"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D12C8" w14:textId="77777777" w:rsidR="003C1596" w:rsidRDefault="003C1596" w:rsidP="007A7E29">
      <w:r>
        <w:separator/>
      </w:r>
    </w:p>
  </w:endnote>
  <w:endnote w:type="continuationSeparator" w:id="0">
    <w:p w14:paraId="58D80467" w14:textId="77777777" w:rsidR="003C1596" w:rsidRDefault="003C1596" w:rsidP="007A7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ayout w:type="fixed"/>
      <w:tblLook w:val="04A0" w:firstRow="1" w:lastRow="0" w:firstColumn="1" w:lastColumn="0" w:noHBand="0" w:noVBand="1"/>
    </w:tblPr>
    <w:tblGrid>
      <w:gridCol w:w="1702"/>
      <w:gridCol w:w="1701"/>
      <w:gridCol w:w="1275"/>
      <w:gridCol w:w="1418"/>
      <w:gridCol w:w="1417"/>
      <w:gridCol w:w="1276"/>
    </w:tblGrid>
    <w:tr w:rsidR="00C501AE" w:rsidRPr="00AF1F56" w14:paraId="1FCDDD0C" w14:textId="77777777" w:rsidTr="002D1615">
      <w:trPr>
        <w:trHeight w:val="273"/>
        <w:jc w:val="center"/>
      </w:trPr>
      <w:tc>
        <w:tcPr>
          <w:tcW w:w="1702" w:type="dxa"/>
          <w:vAlign w:val="center"/>
        </w:tcPr>
        <w:p w14:paraId="6720B5DF" w14:textId="77777777" w:rsidR="00C501AE" w:rsidRPr="00AF1F56" w:rsidRDefault="00C501AE" w:rsidP="00C501AE">
          <w:pPr>
            <w:pStyle w:val="Sinespaciado"/>
            <w:jc w:val="right"/>
            <w:rPr>
              <w:rFonts w:ascii="Arial" w:hAnsi="Arial" w:cs="Arial"/>
              <w:sz w:val="14"/>
            </w:rPr>
          </w:pPr>
          <w:r w:rsidRPr="00AF1F56">
            <w:rPr>
              <w:rFonts w:ascii="Arial" w:hAnsi="Arial" w:cs="Arial"/>
              <w:sz w:val="14"/>
            </w:rPr>
            <w:t>ELABORO/MODIFICÓ</w:t>
          </w:r>
        </w:p>
      </w:tc>
      <w:tc>
        <w:tcPr>
          <w:tcW w:w="1701" w:type="dxa"/>
          <w:vAlign w:val="center"/>
        </w:tcPr>
        <w:p w14:paraId="6CEE1E6D" w14:textId="77777777" w:rsidR="00C501AE" w:rsidRPr="00AF1F56" w:rsidRDefault="00C501AE" w:rsidP="00C501AE">
          <w:pPr>
            <w:pStyle w:val="Sinespaciado"/>
            <w:jc w:val="center"/>
            <w:rPr>
              <w:rFonts w:ascii="Arial" w:hAnsi="Arial" w:cs="Arial"/>
              <w:sz w:val="14"/>
            </w:rPr>
          </w:pPr>
        </w:p>
      </w:tc>
      <w:tc>
        <w:tcPr>
          <w:tcW w:w="1275" w:type="dxa"/>
          <w:vAlign w:val="center"/>
        </w:tcPr>
        <w:p w14:paraId="06122374"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REVISÓ</w:t>
          </w:r>
        </w:p>
      </w:tc>
      <w:tc>
        <w:tcPr>
          <w:tcW w:w="1418" w:type="dxa"/>
          <w:vAlign w:val="center"/>
        </w:tcPr>
        <w:p w14:paraId="00E6C354" w14:textId="77777777" w:rsidR="00C501AE" w:rsidRPr="00AF1F56" w:rsidRDefault="00C501AE" w:rsidP="00C501AE">
          <w:pPr>
            <w:pStyle w:val="Sinespaciado"/>
            <w:jc w:val="center"/>
            <w:rPr>
              <w:rFonts w:ascii="Arial" w:hAnsi="Arial" w:cs="Arial"/>
              <w:sz w:val="14"/>
            </w:rPr>
          </w:pPr>
        </w:p>
      </w:tc>
      <w:tc>
        <w:tcPr>
          <w:tcW w:w="1417" w:type="dxa"/>
          <w:vAlign w:val="center"/>
        </w:tcPr>
        <w:p w14:paraId="2FE02B1C"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APROBÓ</w:t>
          </w:r>
        </w:p>
      </w:tc>
      <w:tc>
        <w:tcPr>
          <w:tcW w:w="1276" w:type="dxa"/>
          <w:vAlign w:val="center"/>
        </w:tcPr>
        <w:p w14:paraId="45E2907D" w14:textId="77777777" w:rsidR="00C501AE" w:rsidRPr="00AF1F56" w:rsidRDefault="00C501AE" w:rsidP="00C501AE">
          <w:pPr>
            <w:pStyle w:val="Sinespaciado"/>
            <w:jc w:val="center"/>
            <w:rPr>
              <w:rFonts w:ascii="Arial" w:hAnsi="Arial" w:cs="Arial"/>
              <w:sz w:val="14"/>
            </w:rPr>
          </w:pPr>
        </w:p>
      </w:tc>
    </w:tr>
    <w:tr w:rsidR="00C501AE" w:rsidRPr="00AF1F56" w14:paraId="46D3E480" w14:textId="77777777" w:rsidTr="002D1615">
      <w:trPr>
        <w:trHeight w:val="272"/>
        <w:jc w:val="center"/>
      </w:trPr>
      <w:tc>
        <w:tcPr>
          <w:tcW w:w="1702" w:type="dxa"/>
          <w:vAlign w:val="center"/>
        </w:tcPr>
        <w:p w14:paraId="37A5D80C"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CARGO</w:t>
          </w:r>
        </w:p>
      </w:tc>
      <w:tc>
        <w:tcPr>
          <w:tcW w:w="1701" w:type="dxa"/>
          <w:vAlign w:val="center"/>
        </w:tcPr>
        <w:p w14:paraId="705E1129" w14:textId="77777777" w:rsidR="00C501AE" w:rsidRPr="00AF1F56" w:rsidRDefault="00C501AE" w:rsidP="00C501AE">
          <w:pPr>
            <w:pStyle w:val="Sinespaciado"/>
            <w:jc w:val="center"/>
            <w:rPr>
              <w:rFonts w:ascii="Arial" w:hAnsi="Arial" w:cs="Arial"/>
              <w:sz w:val="14"/>
            </w:rPr>
          </w:pPr>
        </w:p>
      </w:tc>
      <w:tc>
        <w:tcPr>
          <w:tcW w:w="1275" w:type="dxa"/>
          <w:vAlign w:val="center"/>
        </w:tcPr>
        <w:p w14:paraId="63C532B3"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CARGO</w:t>
          </w:r>
        </w:p>
      </w:tc>
      <w:tc>
        <w:tcPr>
          <w:tcW w:w="1418" w:type="dxa"/>
          <w:vAlign w:val="center"/>
        </w:tcPr>
        <w:p w14:paraId="1F36F0F2" w14:textId="77777777" w:rsidR="00C501AE" w:rsidRPr="00AF1F56" w:rsidRDefault="00C501AE" w:rsidP="00C501AE">
          <w:pPr>
            <w:pStyle w:val="Sinespaciado"/>
            <w:jc w:val="center"/>
            <w:rPr>
              <w:rFonts w:ascii="Arial" w:hAnsi="Arial" w:cs="Arial"/>
              <w:sz w:val="14"/>
            </w:rPr>
          </w:pPr>
        </w:p>
      </w:tc>
      <w:tc>
        <w:tcPr>
          <w:tcW w:w="1417" w:type="dxa"/>
          <w:vAlign w:val="center"/>
        </w:tcPr>
        <w:p w14:paraId="19C62751"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CARGO</w:t>
          </w:r>
        </w:p>
      </w:tc>
      <w:tc>
        <w:tcPr>
          <w:tcW w:w="1276" w:type="dxa"/>
          <w:vAlign w:val="center"/>
        </w:tcPr>
        <w:p w14:paraId="61DF1921" w14:textId="77777777" w:rsidR="00C501AE" w:rsidRPr="00AF1F56" w:rsidRDefault="00C501AE" w:rsidP="00C501AE">
          <w:pPr>
            <w:pStyle w:val="Sinespaciado"/>
            <w:jc w:val="center"/>
            <w:rPr>
              <w:rFonts w:ascii="Arial" w:hAnsi="Arial" w:cs="Arial"/>
              <w:sz w:val="14"/>
            </w:rPr>
          </w:pPr>
        </w:p>
      </w:tc>
    </w:tr>
    <w:tr w:rsidR="00C501AE" w:rsidRPr="00AF1F56" w14:paraId="47B32407" w14:textId="77777777" w:rsidTr="002D1615">
      <w:trPr>
        <w:trHeight w:val="269"/>
        <w:jc w:val="center"/>
      </w:trPr>
      <w:tc>
        <w:tcPr>
          <w:tcW w:w="1702" w:type="dxa"/>
          <w:vAlign w:val="center"/>
        </w:tcPr>
        <w:p w14:paraId="49F1D05A"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FECHA</w:t>
          </w:r>
        </w:p>
      </w:tc>
      <w:tc>
        <w:tcPr>
          <w:tcW w:w="1701" w:type="dxa"/>
          <w:vAlign w:val="center"/>
        </w:tcPr>
        <w:p w14:paraId="5CD2DBF8" w14:textId="77777777" w:rsidR="00C501AE" w:rsidRPr="00AF1F56" w:rsidRDefault="00C501AE" w:rsidP="00C501AE">
          <w:pPr>
            <w:pStyle w:val="Sinespaciado"/>
            <w:jc w:val="center"/>
            <w:rPr>
              <w:rFonts w:ascii="Arial" w:hAnsi="Arial" w:cs="Arial"/>
              <w:sz w:val="14"/>
            </w:rPr>
          </w:pPr>
        </w:p>
      </w:tc>
      <w:tc>
        <w:tcPr>
          <w:tcW w:w="1275" w:type="dxa"/>
          <w:vAlign w:val="center"/>
        </w:tcPr>
        <w:p w14:paraId="204D99AE"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FECHA</w:t>
          </w:r>
        </w:p>
      </w:tc>
      <w:tc>
        <w:tcPr>
          <w:tcW w:w="1418" w:type="dxa"/>
          <w:vAlign w:val="center"/>
        </w:tcPr>
        <w:p w14:paraId="5C0D60DB" w14:textId="77777777" w:rsidR="00C501AE" w:rsidRPr="00AF1F56" w:rsidRDefault="00C501AE" w:rsidP="00C501AE">
          <w:pPr>
            <w:pStyle w:val="Sinespaciado"/>
            <w:jc w:val="center"/>
            <w:rPr>
              <w:rFonts w:ascii="Arial" w:hAnsi="Arial" w:cs="Arial"/>
              <w:sz w:val="14"/>
            </w:rPr>
          </w:pPr>
        </w:p>
      </w:tc>
      <w:tc>
        <w:tcPr>
          <w:tcW w:w="1417" w:type="dxa"/>
          <w:vAlign w:val="center"/>
        </w:tcPr>
        <w:p w14:paraId="084997B1" w14:textId="77777777" w:rsidR="00C501AE" w:rsidRPr="00AF1F56" w:rsidRDefault="00C501AE" w:rsidP="00C501AE">
          <w:pPr>
            <w:pStyle w:val="Sinespaciado"/>
            <w:jc w:val="center"/>
            <w:rPr>
              <w:rFonts w:ascii="Arial" w:hAnsi="Arial" w:cs="Arial"/>
              <w:sz w:val="14"/>
            </w:rPr>
          </w:pPr>
          <w:r w:rsidRPr="00AF1F56">
            <w:rPr>
              <w:rFonts w:ascii="Arial" w:hAnsi="Arial" w:cs="Arial"/>
              <w:sz w:val="14"/>
            </w:rPr>
            <w:t>FECHA</w:t>
          </w:r>
        </w:p>
      </w:tc>
      <w:tc>
        <w:tcPr>
          <w:tcW w:w="1276" w:type="dxa"/>
          <w:vAlign w:val="center"/>
        </w:tcPr>
        <w:p w14:paraId="0A4D0485" w14:textId="77777777" w:rsidR="00C501AE" w:rsidRPr="00AF1F56" w:rsidRDefault="00C501AE" w:rsidP="00C501AE">
          <w:pPr>
            <w:pStyle w:val="Sinespaciado"/>
            <w:jc w:val="center"/>
            <w:rPr>
              <w:rFonts w:ascii="Arial" w:hAnsi="Arial" w:cs="Arial"/>
              <w:sz w:val="14"/>
            </w:rPr>
          </w:pPr>
        </w:p>
      </w:tc>
    </w:tr>
  </w:tbl>
  <w:p w14:paraId="3E7A05D9" w14:textId="77777777" w:rsidR="00DC4E0F" w:rsidRDefault="00DC4E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D9422" w14:textId="77777777" w:rsidR="003C1596" w:rsidRDefault="003C1596" w:rsidP="007A7E29">
      <w:r>
        <w:separator/>
      </w:r>
    </w:p>
  </w:footnote>
  <w:footnote w:type="continuationSeparator" w:id="0">
    <w:p w14:paraId="6233D16A" w14:textId="77777777" w:rsidR="003C1596" w:rsidRDefault="003C1596" w:rsidP="007A7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590" w:type="dxa"/>
      <w:jc w:val="center"/>
      <w:tblLayout w:type="fixed"/>
      <w:tblLook w:val="04A0" w:firstRow="1" w:lastRow="0" w:firstColumn="1" w:lastColumn="0" w:noHBand="0" w:noVBand="1"/>
    </w:tblPr>
    <w:tblGrid>
      <w:gridCol w:w="1526"/>
      <w:gridCol w:w="5178"/>
      <w:gridCol w:w="1129"/>
      <w:gridCol w:w="1757"/>
    </w:tblGrid>
    <w:tr w:rsidR="003D13F8" w:rsidRPr="007A7E29" w14:paraId="23D0FCEA" w14:textId="77777777" w:rsidTr="007218C6">
      <w:trPr>
        <w:trHeight w:val="274"/>
        <w:jc w:val="center"/>
      </w:trPr>
      <w:tc>
        <w:tcPr>
          <w:tcW w:w="1526" w:type="dxa"/>
          <w:vMerge w:val="restart"/>
          <w:vAlign w:val="center"/>
        </w:tcPr>
        <w:p w14:paraId="40EE4FD1" w14:textId="092B2581" w:rsidR="003D13F8" w:rsidRPr="007A7E29" w:rsidRDefault="00C85714" w:rsidP="003D13F8">
          <w:pPr>
            <w:jc w:val="center"/>
            <w:rPr>
              <w:rFonts w:ascii="Arial" w:hAnsi="Arial" w:cs="Arial"/>
              <w:b/>
            </w:rPr>
          </w:pPr>
          <w:r>
            <w:rPr>
              <w:noProof/>
            </w:rPr>
            <w:drawing>
              <wp:inline distT="0" distB="0" distL="0" distR="0" wp14:anchorId="574A7A76" wp14:editId="5F48EE56">
                <wp:extent cx="744855" cy="849630"/>
                <wp:effectExtent l="0" t="0" r="0" b="7620"/>
                <wp:docPr id="3" name="Imagen 2">
                  <a:extLst xmlns:a="http://schemas.openxmlformats.org/drawingml/2006/main">
                    <a:ext uri="{FF2B5EF4-FFF2-40B4-BE49-F238E27FC236}">
                      <a16:creationId xmlns:a16="http://schemas.microsoft.com/office/drawing/2014/main" id="{CF56145D-94BA-4D24-A88A-CFC7C606F78E}"/>
                    </a:ext>
                  </a:extLst>
                </wp:docPr>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CF56145D-94BA-4D24-A88A-CFC7C606F78E}"/>
                            </a:ext>
                          </a:extLst>
                        </pic:cNvPr>
                        <pic:cNvPicPr/>
                      </pic:nvPicPr>
                      <pic:blipFill rotWithShape="1">
                        <a:blip r:embed="rId1" cstate="print">
                          <a:extLst>
                            <a:ext uri="{28A0092B-C50C-407E-A947-70E740481C1C}">
                              <a14:useLocalDpi xmlns:a14="http://schemas.microsoft.com/office/drawing/2010/main" val="0"/>
                            </a:ext>
                          </a:extLst>
                        </a:blip>
                        <a:srcRect l="21078" t="6666" r="22647" b="14608"/>
                        <a:stretch/>
                      </pic:blipFill>
                      <pic:spPr>
                        <a:xfrm>
                          <a:off x="0" y="0"/>
                          <a:ext cx="744855" cy="849630"/>
                        </a:xfrm>
                        <a:prstGeom prst="rect">
                          <a:avLst/>
                        </a:prstGeom>
                      </pic:spPr>
                    </pic:pic>
                  </a:graphicData>
                </a:graphic>
              </wp:inline>
            </w:drawing>
          </w:r>
        </w:p>
      </w:tc>
      <w:tc>
        <w:tcPr>
          <w:tcW w:w="5178" w:type="dxa"/>
          <w:vMerge w:val="restart"/>
          <w:vAlign w:val="center"/>
        </w:tcPr>
        <w:p w14:paraId="669F0482" w14:textId="52493BA3" w:rsidR="003D13F8" w:rsidRPr="007218C6" w:rsidRDefault="007218C6" w:rsidP="003D13F8">
          <w:pPr>
            <w:jc w:val="center"/>
            <w:rPr>
              <w:rFonts w:ascii="Arial" w:hAnsi="Arial" w:cs="Arial"/>
              <w:b/>
              <w:sz w:val="48"/>
              <w:szCs w:val="48"/>
            </w:rPr>
          </w:pPr>
          <w:r w:rsidRPr="007218C6">
            <w:rPr>
              <w:rFonts w:ascii="Arial" w:hAnsi="Arial" w:cs="Arial"/>
              <w:b/>
              <w:sz w:val="48"/>
              <w:szCs w:val="48"/>
            </w:rPr>
            <w:t>MUMI AMAZONIA</w:t>
          </w:r>
        </w:p>
        <w:p w14:paraId="7D7CE53C" w14:textId="77777777" w:rsidR="003D13F8" w:rsidRPr="007A7E29" w:rsidRDefault="00087E3F" w:rsidP="003D13F8">
          <w:pPr>
            <w:jc w:val="center"/>
            <w:rPr>
              <w:rFonts w:ascii="Arial" w:hAnsi="Arial" w:cs="Arial"/>
              <w:b/>
            </w:rPr>
          </w:pPr>
          <w:r w:rsidRPr="00BB593A">
            <w:rPr>
              <w:rFonts w:ascii="Arial" w:hAnsi="Arial" w:cs="Arial"/>
              <w:b/>
              <w:sz w:val="36"/>
              <w:szCs w:val="36"/>
            </w:rPr>
            <w:t>PROGRAMA CONTROL AGUA POTABLE</w:t>
          </w:r>
        </w:p>
      </w:tc>
      <w:tc>
        <w:tcPr>
          <w:tcW w:w="1129" w:type="dxa"/>
          <w:tcBorders>
            <w:right w:val="single" w:sz="4" w:space="0" w:color="auto"/>
          </w:tcBorders>
          <w:vAlign w:val="center"/>
        </w:tcPr>
        <w:p w14:paraId="3B733239" w14:textId="77777777" w:rsidR="003D13F8" w:rsidRPr="00F21724" w:rsidRDefault="003D13F8" w:rsidP="008D542A">
          <w:pPr>
            <w:jc w:val="center"/>
            <w:rPr>
              <w:rFonts w:ascii="Arial" w:hAnsi="Arial" w:cs="Arial"/>
              <w:b/>
              <w:sz w:val="20"/>
              <w:szCs w:val="16"/>
            </w:rPr>
          </w:pPr>
          <w:r w:rsidRPr="00F21724">
            <w:rPr>
              <w:rFonts w:ascii="Arial" w:hAnsi="Arial" w:cs="Arial"/>
              <w:b/>
              <w:sz w:val="20"/>
              <w:szCs w:val="16"/>
            </w:rPr>
            <w:t>CODIGO</w:t>
          </w:r>
        </w:p>
      </w:tc>
      <w:tc>
        <w:tcPr>
          <w:tcW w:w="1757" w:type="dxa"/>
          <w:tcBorders>
            <w:left w:val="single" w:sz="4" w:space="0" w:color="auto"/>
          </w:tcBorders>
          <w:vAlign w:val="center"/>
        </w:tcPr>
        <w:p w14:paraId="4D5A7F43" w14:textId="73541192" w:rsidR="003D13F8" w:rsidRPr="00E33E87" w:rsidRDefault="007218C6" w:rsidP="008D542A">
          <w:pPr>
            <w:jc w:val="center"/>
            <w:rPr>
              <w:rFonts w:ascii="Arial" w:hAnsi="Arial" w:cs="Arial"/>
              <w:b/>
              <w:szCs w:val="16"/>
            </w:rPr>
          </w:pPr>
          <w:r w:rsidRPr="007218C6">
            <w:rPr>
              <w:rFonts w:ascii="Arial" w:hAnsi="Arial" w:cs="Arial"/>
              <w:b/>
              <w:szCs w:val="16"/>
            </w:rPr>
            <w:t>P-CAP-03</w:t>
          </w:r>
        </w:p>
      </w:tc>
    </w:tr>
    <w:tr w:rsidR="003D13F8" w:rsidRPr="007A7E29" w14:paraId="57AF9468" w14:textId="77777777" w:rsidTr="007218C6">
      <w:trPr>
        <w:trHeight w:val="272"/>
        <w:jc w:val="center"/>
      </w:trPr>
      <w:tc>
        <w:tcPr>
          <w:tcW w:w="1526" w:type="dxa"/>
          <w:vMerge/>
        </w:tcPr>
        <w:p w14:paraId="2383731A" w14:textId="77777777" w:rsidR="003D13F8" w:rsidRPr="007A7E29" w:rsidRDefault="003D13F8" w:rsidP="003D13F8">
          <w:pPr>
            <w:rPr>
              <w:rFonts w:ascii="Arial" w:hAnsi="Arial" w:cs="Arial"/>
              <w:b/>
            </w:rPr>
          </w:pPr>
        </w:p>
      </w:tc>
      <w:tc>
        <w:tcPr>
          <w:tcW w:w="5178" w:type="dxa"/>
          <w:vMerge/>
        </w:tcPr>
        <w:p w14:paraId="04E37AF9" w14:textId="77777777" w:rsidR="003D13F8" w:rsidRPr="007A7E29" w:rsidRDefault="003D13F8" w:rsidP="003D13F8">
          <w:pPr>
            <w:rPr>
              <w:rFonts w:ascii="Arial" w:hAnsi="Arial" w:cs="Arial"/>
              <w:b/>
            </w:rPr>
          </w:pPr>
        </w:p>
      </w:tc>
      <w:tc>
        <w:tcPr>
          <w:tcW w:w="1129" w:type="dxa"/>
          <w:tcBorders>
            <w:right w:val="single" w:sz="4" w:space="0" w:color="auto"/>
          </w:tcBorders>
          <w:vAlign w:val="center"/>
        </w:tcPr>
        <w:p w14:paraId="25F163B9" w14:textId="77777777" w:rsidR="003D13F8" w:rsidRPr="00F21724" w:rsidRDefault="003D13F8" w:rsidP="008D542A">
          <w:pPr>
            <w:jc w:val="center"/>
            <w:rPr>
              <w:rFonts w:ascii="Arial" w:hAnsi="Arial" w:cs="Arial"/>
              <w:b/>
              <w:sz w:val="20"/>
              <w:szCs w:val="16"/>
            </w:rPr>
          </w:pPr>
          <w:r w:rsidRPr="00F21724">
            <w:rPr>
              <w:rFonts w:ascii="Arial" w:hAnsi="Arial" w:cs="Arial"/>
              <w:b/>
              <w:sz w:val="20"/>
              <w:szCs w:val="16"/>
            </w:rPr>
            <w:t>FECHA</w:t>
          </w:r>
        </w:p>
      </w:tc>
      <w:tc>
        <w:tcPr>
          <w:tcW w:w="1757" w:type="dxa"/>
          <w:tcBorders>
            <w:left w:val="single" w:sz="4" w:space="0" w:color="auto"/>
          </w:tcBorders>
          <w:vAlign w:val="center"/>
        </w:tcPr>
        <w:p w14:paraId="388B6BB3" w14:textId="625FA1E2" w:rsidR="003D13F8" w:rsidRPr="00E33E87" w:rsidRDefault="007218C6" w:rsidP="008D542A">
          <w:pPr>
            <w:jc w:val="center"/>
            <w:rPr>
              <w:rFonts w:ascii="Arial" w:hAnsi="Arial" w:cs="Arial"/>
              <w:b/>
              <w:szCs w:val="16"/>
            </w:rPr>
          </w:pPr>
          <w:r>
            <w:rPr>
              <w:rFonts w:ascii="Arial" w:hAnsi="Arial" w:cs="Arial"/>
              <w:b/>
              <w:szCs w:val="16"/>
            </w:rPr>
            <w:t>15/06/2024</w:t>
          </w:r>
        </w:p>
      </w:tc>
    </w:tr>
    <w:tr w:rsidR="003D13F8" w:rsidRPr="007A7E29" w14:paraId="220544DD" w14:textId="77777777" w:rsidTr="007218C6">
      <w:trPr>
        <w:trHeight w:val="276"/>
        <w:jc w:val="center"/>
      </w:trPr>
      <w:tc>
        <w:tcPr>
          <w:tcW w:w="1526" w:type="dxa"/>
          <w:vMerge/>
        </w:tcPr>
        <w:p w14:paraId="05DD4695" w14:textId="77777777" w:rsidR="003D13F8" w:rsidRPr="007A7E29" w:rsidRDefault="003D13F8" w:rsidP="003D13F8">
          <w:pPr>
            <w:rPr>
              <w:rFonts w:ascii="Arial" w:hAnsi="Arial" w:cs="Arial"/>
              <w:b/>
            </w:rPr>
          </w:pPr>
        </w:p>
      </w:tc>
      <w:tc>
        <w:tcPr>
          <w:tcW w:w="5178" w:type="dxa"/>
          <w:vMerge/>
        </w:tcPr>
        <w:p w14:paraId="14E96BB8" w14:textId="77777777" w:rsidR="003D13F8" w:rsidRPr="007A7E29" w:rsidRDefault="003D13F8" w:rsidP="003D13F8">
          <w:pPr>
            <w:rPr>
              <w:rFonts w:ascii="Arial" w:hAnsi="Arial" w:cs="Arial"/>
              <w:b/>
            </w:rPr>
          </w:pPr>
        </w:p>
      </w:tc>
      <w:tc>
        <w:tcPr>
          <w:tcW w:w="1129" w:type="dxa"/>
          <w:tcBorders>
            <w:right w:val="single" w:sz="4" w:space="0" w:color="auto"/>
          </w:tcBorders>
          <w:vAlign w:val="center"/>
        </w:tcPr>
        <w:p w14:paraId="59D61E0D" w14:textId="77777777" w:rsidR="003D13F8" w:rsidRPr="00F21724" w:rsidRDefault="003D13F8" w:rsidP="008D542A">
          <w:pPr>
            <w:jc w:val="center"/>
            <w:rPr>
              <w:rFonts w:ascii="Arial" w:hAnsi="Arial" w:cs="Arial"/>
              <w:b/>
              <w:sz w:val="20"/>
              <w:szCs w:val="16"/>
            </w:rPr>
          </w:pPr>
          <w:r w:rsidRPr="00F21724">
            <w:rPr>
              <w:rFonts w:ascii="Arial" w:hAnsi="Arial" w:cs="Arial"/>
              <w:b/>
              <w:sz w:val="20"/>
              <w:szCs w:val="16"/>
            </w:rPr>
            <w:t>VERSION</w:t>
          </w:r>
        </w:p>
      </w:tc>
      <w:tc>
        <w:tcPr>
          <w:tcW w:w="1757" w:type="dxa"/>
          <w:tcBorders>
            <w:left w:val="single" w:sz="4" w:space="0" w:color="auto"/>
          </w:tcBorders>
          <w:vAlign w:val="center"/>
        </w:tcPr>
        <w:p w14:paraId="064BB902" w14:textId="6012158D" w:rsidR="003D13F8" w:rsidRPr="00E33E87" w:rsidRDefault="007218C6" w:rsidP="008D542A">
          <w:pPr>
            <w:jc w:val="center"/>
            <w:rPr>
              <w:rFonts w:ascii="Arial" w:hAnsi="Arial" w:cs="Arial"/>
              <w:b/>
              <w:szCs w:val="16"/>
            </w:rPr>
          </w:pPr>
          <w:r>
            <w:rPr>
              <w:rFonts w:ascii="Arial" w:hAnsi="Arial" w:cs="Arial"/>
              <w:b/>
              <w:szCs w:val="16"/>
            </w:rPr>
            <w:t>1</w:t>
          </w:r>
        </w:p>
      </w:tc>
    </w:tr>
    <w:tr w:rsidR="003D13F8" w:rsidRPr="007A7E29" w14:paraId="28150598" w14:textId="77777777" w:rsidTr="007218C6">
      <w:trPr>
        <w:trHeight w:val="264"/>
        <w:jc w:val="center"/>
      </w:trPr>
      <w:tc>
        <w:tcPr>
          <w:tcW w:w="1526" w:type="dxa"/>
          <w:vMerge/>
        </w:tcPr>
        <w:p w14:paraId="3F2FA289" w14:textId="77777777" w:rsidR="003D13F8" w:rsidRPr="007A7E29" w:rsidRDefault="003D13F8" w:rsidP="003D13F8">
          <w:pPr>
            <w:rPr>
              <w:rFonts w:ascii="Arial" w:hAnsi="Arial" w:cs="Arial"/>
              <w:b/>
            </w:rPr>
          </w:pPr>
        </w:p>
      </w:tc>
      <w:tc>
        <w:tcPr>
          <w:tcW w:w="5178" w:type="dxa"/>
          <w:vMerge/>
        </w:tcPr>
        <w:p w14:paraId="217B29DA" w14:textId="77777777" w:rsidR="003D13F8" w:rsidRPr="007A7E29" w:rsidRDefault="003D13F8" w:rsidP="003D13F8">
          <w:pPr>
            <w:rPr>
              <w:rFonts w:ascii="Arial" w:hAnsi="Arial" w:cs="Arial"/>
              <w:b/>
            </w:rPr>
          </w:pPr>
        </w:p>
      </w:tc>
      <w:tc>
        <w:tcPr>
          <w:tcW w:w="1129" w:type="dxa"/>
          <w:tcBorders>
            <w:right w:val="single" w:sz="4" w:space="0" w:color="auto"/>
          </w:tcBorders>
          <w:vAlign w:val="center"/>
        </w:tcPr>
        <w:p w14:paraId="0D015FFF" w14:textId="77777777" w:rsidR="003D13F8" w:rsidRPr="00F21724" w:rsidRDefault="003D13F8" w:rsidP="008D542A">
          <w:pPr>
            <w:jc w:val="center"/>
            <w:rPr>
              <w:rFonts w:ascii="Arial" w:hAnsi="Arial" w:cs="Arial"/>
              <w:b/>
              <w:sz w:val="20"/>
              <w:szCs w:val="16"/>
            </w:rPr>
          </w:pPr>
          <w:r w:rsidRPr="00F21724">
            <w:rPr>
              <w:rFonts w:ascii="Arial" w:hAnsi="Arial" w:cs="Arial"/>
              <w:b/>
              <w:sz w:val="20"/>
              <w:szCs w:val="16"/>
            </w:rPr>
            <w:t>PAGINA</w:t>
          </w:r>
        </w:p>
      </w:tc>
      <w:tc>
        <w:tcPr>
          <w:tcW w:w="1757" w:type="dxa"/>
          <w:tcBorders>
            <w:left w:val="single" w:sz="4" w:space="0" w:color="auto"/>
          </w:tcBorders>
          <w:vAlign w:val="center"/>
        </w:tcPr>
        <w:p w14:paraId="08CC7E46" w14:textId="39C161DF" w:rsidR="003D13F8" w:rsidRPr="00E33E87" w:rsidRDefault="007218C6" w:rsidP="008D542A">
          <w:pPr>
            <w:jc w:val="center"/>
            <w:rPr>
              <w:rFonts w:ascii="Arial" w:hAnsi="Arial" w:cs="Arial"/>
              <w:b/>
              <w:szCs w:val="16"/>
            </w:rPr>
          </w:pPr>
          <w:r w:rsidRPr="007218C6">
            <w:rPr>
              <w:rFonts w:ascii="Arial" w:hAnsi="Arial" w:cs="Arial"/>
              <w:b/>
              <w:szCs w:val="16"/>
            </w:rPr>
            <w:t xml:space="preserve">Página </w:t>
          </w:r>
          <w:r w:rsidRPr="007218C6">
            <w:rPr>
              <w:rFonts w:ascii="Arial" w:hAnsi="Arial" w:cs="Arial"/>
              <w:b/>
              <w:bCs/>
              <w:szCs w:val="16"/>
            </w:rPr>
            <w:fldChar w:fldCharType="begin"/>
          </w:r>
          <w:r w:rsidRPr="007218C6">
            <w:rPr>
              <w:rFonts w:ascii="Arial" w:hAnsi="Arial" w:cs="Arial"/>
              <w:b/>
              <w:bCs/>
              <w:szCs w:val="16"/>
            </w:rPr>
            <w:instrText>PAGE  \* Arabic  \* MERGEFORMAT</w:instrText>
          </w:r>
          <w:r w:rsidRPr="007218C6">
            <w:rPr>
              <w:rFonts w:ascii="Arial" w:hAnsi="Arial" w:cs="Arial"/>
              <w:b/>
              <w:bCs/>
              <w:szCs w:val="16"/>
            </w:rPr>
            <w:fldChar w:fldCharType="separate"/>
          </w:r>
          <w:r w:rsidRPr="007218C6">
            <w:rPr>
              <w:rFonts w:ascii="Arial" w:hAnsi="Arial" w:cs="Arial"/>
              <w:b/>
              <w:bCs/>
              <w:szCs w:val="16"/>
            </w:rPr>
            <w:t>1</w:t>
          </w:r>
          <w:r w:rsidRPr="007218C6">
            <w:rPr>
              <w:rFonts w:ascii="Arial" w:hAnsi="Arial" w:cs="Arial"/>
              <w:b/>
              <w:bCs/>
              <w:szCs w:val="16"/>
            </w:rPr>
            <w:fldChar w:fldCharType="end"/>
          </w:r>
          <w:r w:rsidRPr="007218C6">
            <w:rPr>
              <w:rFonts w:ascii="Arial" w:hAnsi="Arial" w:cs="Arial"/>
              <w:b/>
              <w:szCs w:val="16"/>
            </w:rPr>
            <w:t xml:space="preserve"> de </w:t>
          </w:r>
          <w:r w:rsidRPr="007218C6">
            <w:rPr>
              <w:rFonts w:ascii="Arial" w:hAnsi="Arial" w:cs="Arial"/>
              <w:b/>
              <w:bCs/>
              <w:szCs w:val="16"/>
            </w:rPr>
            <w:fldChar w:fldCharType="begin"/>
          </w:r>
          <w:r w:rsidRPr="007218C6">
            <w:rPr>
              <w:rFonts w:ascii="Arial" w:hAnsi="Arial" w:cs="Arial"/>
              <w:b/>
              <w:bCs/>
              <w:szCs w:val="16"/>
            </w:rPr>
            <w:instrText>NUMPAGES  \* Arabic  \* MERGEFORMAT</w:instrText>
          </w:r>
          <w:r w:rsidRPr="007218C6">
            <w:rPr>
              <w:rFonts w:ascii="Arial" w:hAnsi="Arial" w:cs="Arial"/>
              <w:b/>
              <w:bCs/>
              <w:szCs w:val="16"/>
            </w:rPr>
            <w:fldChar w:fldCharType="separate"/>
          </w:r>
          <w:r w:rsidRPr="007218C6">
            <w:rPr>
              <w:rFonts w:ascii="Arial" w:hAnsi="Arial" w:cs="Arial"/>
              <w:b/>
              <w:bCs/>
              <w:szCs w:val="16"/>
            </w:rPr>
            <w:t>2</w:t>
          </w:r>
          <w:r w:rsidRPr="007218C6">
            <w:rPr>
              <w:rFonts w:ascii="Arial" w:hAnsi="Arial" w:cs="Arial"/>
              <w:b/>
              <w:bCs/>
              <w:szCs w:val="16"/>
            </w:rPr>
            <w:fldChar w:fldCharType="end"/>
          </w:r>
        </w:p>
      </w:tc>
    </w:tr>
  </w:tbl>
  <w:p w14:paraId="49845A9B" w14:textId="77777777" w:rsidR="003D13F8" w:rsidRDefault="003D13F8" w:rsidP="00C307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62F20"/>
    <w:multiLevelType w:val="hybridMultilevel"/>
    <w:tmpl w:val="B1E8BC88"/>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3F370C"/>
    <w:multiLevelType w:val="multilevel"/>
    <w:tmpl w:val="F13E8FDA"/>
    <w:lvl w:ilvl="0">
      <w:start w:val="5"/>
      <w:numFmt w:val="decimal"/>
      <w:lvlText w:val="%1"/>
      <w:lvlJc w:val="left"/>
      <w:pPr>
        <w:ind w:left="720" w:hanging="720"/>
      </w:pPr>
      <w:rPr>
        <w:rFonts w:hint="default"/>
      </w:rPr>
    </w:lvl>
    <w:lvl w:ilvl="1">
      <w:start w:val="2"/>
      <w:numFmt w:val="decimal"/>
      <w:lvlText w:val="%1.%2"/>
      <w:lvlJc w:val="left"/>
      <w:pPr>
        <w:ind w:left="956" w:hanging="720"/>
      </w:pPr>
      <w:rPr>
        <w:rFonts w:hint="default"/>
      </w:rPr>
    </w:lvl>
    <w:lvl w:ilvl="2">
      <w:start w:val="1"/>
      <w:numFmt w:val="decimal"/>
      <w:lvlText w:val="%1.%2.%3"/>
      <w:lvlJc w:val="left"/>
      <w:pPr>
        <w:ind w:left="1192" w:hanging="720"/>
      </w:pPr>
      <w:rPr>
        <w:rFonts w:hint="default"/>
      </w:rPr>
    </w:lvl>
    <w:lvl w:ilvl="3">
      <w:start w:val="1"/>
      <w:numFmt w:val="decimal"/>
      <w:lvlText w:val="%1.%2.%3.%4"/>
      <w:lvlJc w:val="left"/>
      <w:pPr>
        <w:ind w:left="1788" w:hanging="108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3688" w:hanging="1800"/>
      </w:pPr>
      <w:rPr>
        <w:rFonts w:hint="default"/>
      </w:rPr>
    </w:lvl>
  </w:abstractNum>
  <w:abstractNum w:abstractNumId="2" w15:restartNumberingAfterBreak="0">
    <w:nsid w:val="09873EFF"/>
    <w:multiLevelType w:val="hybridMultilevel"/>
    <w:tmpl w:val="139EDF54"/>
    <w:lvl w:ilvl="0" w:tplc="F4643F0C">
      <w:start w:val="6"/>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AA03F30"/>
    <w:multiLevelType w:val="hybridMultilevel"/>
    <w:tmpl w:val="FF9A56B8"/>
    <w:lvl w:ilvl="0" w:tplc="7310A6FE">
      <w:start w:val="1"/>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070ACF"/>
    <w:multiLevelType w:val="hybridMultilevel"/>
    <w:tmpl w:val="8966B5DA"/>
    <w:lvl w:ilvl="0" w:tplc="45B22186">
      <w:start w:val="1"/>
      <w:numFmt w:val="decimal"/>
      <w:lvlText w:val="%1."/>
      <w:lvlJc w:val="left"/>
      <w:pPr>
        <w:ind w:left="2204" w:hanging="360"/>
      </w:pPr>
      <w:rPr>
        <w:rFonts w:hint="default"/>
        <w:b/>
      </w:rPr>
    </w:lvl>
    <w:lvl w:ilvl="1" w:tplc="240A0019" w:tentative="1">
      <w:start w:val="1"/>
      <w:numFmt w:val="lowerLetter"/>
      <w:lvlText w:val="%2."/>
      <w:lvlJc w:val="left"/>
      <w:pPr>
        <w:ind w:left="2924" w:hanging="360"/>
      </w:pPr>
    </w:lvl>
    <w:lvl w:ilvl="2" w:tplc="240A001B" w:tentative="1">
      <w:start w:val="1"/>
      <w:numFmt w:val="lowerRoman"/>
      <w:lvlText w:val="%3."/>
      <w:lvlJc w:val="right"/>
      <w:pPr>
        <w:ind w:left="3644" w:hanging="180"/>
      </w:pPr>
    </w:lvl>
    <w:lvl w:ilvl="3" w:tplc="240A000F" w:tentative="1">
      <w:start w:val="1"/>
      <w:numFmt w:val="decimal"/>
      <w:lvlText w:val="%4."/>
      <w:lvlJc w:val="left"/>
      <w:pPr>
        <w:ind w:left="4364" w:hanging="360"/>
      </w:pPr>
    </w:lvl>
    <w:lvl w:ilvl="4" w:tplc="240A0019" w:tentative="1">
      <w:start w:val="1"/>
      <w:numFmt w:val="lowerLetter"/>
      <w:lvlText w:val="%5."/>
      <w:lvlJc w:val="left"/>
      <w:pPr>
        <w:ind w:left="5084" w:hanging="360"/>
      </w:pPr>
    </w:lvl>
    <w:lvl w:ilvl="5" w:tplc="240A001B" w:tentative="1">
      <w:start w:val="1"/>
      <w:numFmt w:val="lowerRoman"/>
      <w:lvlText w:val="%6."/>
      <w:lvlJc w:val="right"/>
      <w:pPr>
        <w:ind w:left="5804" w:hanging="180"/>
      </w:pPr>
    </w:lvl>
    <w:lvl w:ilvl="6" w:tplc="240A000F" w:tentative="1">
      <w:start w:val="1"/>
      <w:numFmt w:val="decimal"/>
      <w:lvlText w:val="%7."/>
      <w:lvlJc w:val="left"/>
      <w:pPr>
        <w:ind w:left="6524" w:hanging="360"/>
      </w:pPr>
    </w:lvl>
    <w:lvl w:ilvl="7" w:tplc="240A0019" w:tentative="1">
      <w:start w:val="1"/>
      <w:numFmt w:val="lowerLetter"/>
      <w:lvlText w:val="%8."/>
      <w:lvlJc w:val="left"/>
      <w:pPr>
        <w:ind w:left="7244" w:hanging="360"/>
      </w:pPr>
    </w:lvl>
    <w:lvl w:ilvl="8" w:tplc="240A001B" w:tentative="1">
      <w:start w:val="1"/>
      <w:numFmt w:val="lowerRoman"/>
      <w:lvlText w:val="%9."/>
      <w:lvlJc w:val="right"/>
      <w:pPr>
        <w:ind w:left="7964" w:hanging="180"/>
      </w:pPr>
    </w:lvl>
  </w:abstractNum>
  <w:abstractNum w:abstractNumId="5" w15:restartNumberingAfterBreak="0">
    <w:nsid w:val="162B174C"/>
    <w:multiLevelType w:val="hybridMultilevel"/>
    <w:tmpl w:val="AD52D2E8"/>
    <w:lvl w:ilvl="0" w:tplc="B098328C">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45E526D"/>
    <w:multiLevelType w:val="hybridMultilevel"/>
    <w:tmpl w:val="B71066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0E62CF6"/>
    <w:multiLevelType w:val="hybridMultilevel"/>
    <w:tmpl w:val="57E0B76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328963ED"/>
    <w:multiLevelType w:val="hybridMultilevel"/>
    <w:tmpl w:val="C44C3D4C"/>
    <w:lvl w:ilvl="0" w:tplc="31E81A5C">
      <w:start w:val="6"/>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4724977"/>
    <w:multiLevelType w:val="hybridMultilevel"/>
    <w:tmpl w:val="972CDE16"/>
    <w:lvl w:ilvl="0" w:tplc="3DA8AF24">
      <w:numFmt w:val="bullet"/>
      <w:lvlText w:val="-"/>
      <w:lvlJc w:val="left"/>
      <w:pPr>
        <w:ind w:left="720" w:hanging="360"/>
      </w:pPr>
      <w:rPr>
        <w:rFonts w:ascii="Times New Roman" w:eastAsia="SimSu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6A47F9B"/>
    <w:multiLevelType w:val="hybridMultilevel"/>
    <w:tmpl w:val="1B0C12BE"/>
    <w:lvl w:ilvl="0" w:tplc="6F1CF364">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7050961"/>
    <w:multiLevelType w:val="multilevel"/>
    <w:tmpl w:val="7D72FB7A"/>
    <w:lvl w:ilvl="0">
      <w:start w:val="5"/>
      <w:numFmt w:val="decimal"/>
      <w:lvlText w:val="%1."/>
      <w:lvlJc w:val="left"/>
      <w:pPr>
        <w:ind w:left="780" w:hanging="780"/>
      </w:pPr>
      <w:rPr>
        <w:rFonts w:hint="default"/>
      </w:rPr>
    </w:lvl>
    <w:lvl w:ilvl="1">
      <w:start w:val="3"/>
      <w:numFmt w:val="decimal"/>
      <w:lvlText w:val="%1.%2."/>
      <w:lvlJc w:val="left"/>
      <w:pPr>
        <w:ind w:left="1016" w:hanging="780"/>
      </w:pPr>
      <w:rPr>
        <w:rFonts w:hint="default"/>
      </w:rPr>
    </w:lvl>
    <w:lvl w:ilvl="2">
      <w:start w:val="1"/>
      <w:numFmt w:val="decimal"/>
      <w:lvlText w:val="%1.%2.%3."/>
      <w:lvlJc w:val="left"/>
      <w:pPr>
        <w:ind w:left="1252" w:hanging="780"/>
      </w:pPr>
      <w:rPr>
        <w:rFonts w:hint="default"/>
      </w:rPr>
    </w:lvl>
    <w:lvl w:ilvl="3">
      <w:start w:val="1"/>
      <w:numFmt w:val="decimal"/>
      <w:lvlText w:val="%1.%2.%3.%4."/>
      <w:lvlJc w:val="left"/>
      <w:pPr>
        <w:ind w:left="1788" w:hanging="1080"/>
      </w:pPr>
      <w:rPr>
        <w:rFonts w:hint="default"/>
        <w:b/>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4048" w:hanging="2160"/>
      </w:pPr>
      <w:rPr>
        <w:rFonts w:hint="default"/>
      </w:rPr>
    </w:lvl>
  </w:abstractNum>
  <w:abstractNum w:abstractNumId="12" w15:restartNumberingAfterBreak="0">
    <w:nsid w:val="3A1920CB"/>
    <w:multiLevelType w:val="multilevel"/>
    <w:tmpl w:val="66540DC2"/>
    <w:lvl w:ilvl="0">
      <w:start w:val="5"/>
      <w:numFmt w:val="decimal"/>
      <w:lvlText w:val="%1"/>
      <w:lvlJc w:val="left"/>
      <w:pPr>
        <w:ind w:left="525" w:hanging="525"/>
      </w:pPr>
      <w:rPr>
        <w:rFonts w:hint="default"/>
      </w:rPr>
    </w:lvl>
    <w:lvl w:ilvl="1">
      <w:start w:val="3"/>
      <w:numFmt w:val="decimal"/>
      <w:lvlText w:val="%1.%2"/>
      <w:lvlJc w:val="left"/>
      <w:pPr>
        <w:ind w:left="705" w:hanging="525"/>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3" w15:restartNumberingAfterBreak="0">
    <w:nsid w:val="3D1B65B5"/>
    <w:multiLevelType w:val="hybridMultilevel"/>
    <w:tmpl w:val="1440526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F6A179E"/>
    <w:multiLevelType w:val="hybridMultilevel"/>
    <w:tmpl w:val="5EF09D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6A6033C"/>
    <w:multiLevelType w:val="multilevel"/>
    <w:tmpl w:val="55561EB6"/>
    <w:lvl w:ilvl="0">
      <w:start w:val="6"/>
      <w:numFmt w:val="decimal"/>
      <w:lvlText w:val="%1."/>
      <w:lvlJc w:val="left"/>
      <w:pPr>
        <w:ind w:left="390" w:hanging="390"/>
      </w:pPr>
      <w:rPr>
        <w:rFonts w:hint="default"/>
        <w:b/>
      </w:rPr>
    </w:lvl>
    <w:lvl w:ilvl="1">
      <w:start w:val="1"/>
      <w:numFmt w:val="decimal"/>
      <w:lvlText w:val="%1.%2."/>
      <w:lvlJc w:val="left"/>
      <w:pPr>
        <w:ind w:left="862"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6" w15:restartNumberingAfterBreak="0">
    <w:nsid w:val="483A28F3"/>
    <w:multiLevelType w:val="hybridMultilevel"/>
    <w:tmpl w:val="7618D982"/>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1697DFA"/>
    <w:multiLevelType w:val="hybridMultilevel"/>
    <w:tmpl w:val="484035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1CB2599"/>
    <w:multiLevelType w:val="multilevel"/>
    <w:tmpl w:val="2D546FD4"/>
    <w:lvl w:ilvl="0">
      <w:start w:val="5"/>
      <w:numFmt w:val="decimal"/>
      <w:lvlText w:val="%1."/>
      <w:lvlJc w:val="left"/>
      <w:pPr>
        <w:ind w:left="780" w:hanging="780"/>
      </w:pPr>
      <w:rPr>
        <w:rFonts w:hint="default"/>
        <w:b/>
      </w:rPr>
    </w:lvl>
    <w:lvl w:ilvl="1">
      <w:start w:val="2"/>
      <w:numFmt w:val="decimal"/>
      <w:lvlText w:val="%1.%2."/>
      <w:lvlJc w:val="left"/>
      <w:pPr>
        <w:ind w:left="937" w:hanging="780"/>
      </w:pPr>
      <w:rPr>
        <w:rFonts w:hint="default"/>
        <w:b/>
      </w:rPr>
    </w:lvl>
    <w:lvl w:ilvl="2">
      <w:start w:val="1"/>
      <w:numFmt w:val="decimal"/>
      <w:lvlText w:val="%1.%2.%3."/>
      <w:lvlJc w:val="left"/>
      <w:pPr>
        <w:ind w:left="1094" w:hanging="780"/>
      </w:pPr>
      <w:rPr>
        <w:rFonts w:hint="default"/>
        <w:b/>
      </w:rPr>
    </w:lvl>
    <w:lvl w:ilvl="3">
      <w:start w:val="1"/>
      <w:numFmt w:val="decimal"/>
      <w:lvlText w:val="%1.%2.%3.%4."/>
      <w:lvlJc w:val="left"/>
      <w:pPr>
        <w:ind w:left="1551" w:hanging="1080"/>
      </w:pPr>
      <w:rPr>
        <w:rFonts w:hint="default"/>
        <w:b/>
      </w:rPr>
    </w:lvl>
    <w:lvl w:ilvl="4">
      <w:start w:val="1"/>
      <w:numFmt w:val="decimal"/>
      <w:lvlText w:val="%1.%2.%3.%4.%5."/>
      <w:lvlJc w:val="left"/>
      <w:pPr>
        <w:ind w:left="1708" w:hanging="1080"/>
      </w:pPr>
      <w:rPr>
        <w:rFonts w:hint="default"/>
        <w:b/>
      </w:rPr>
    </w:lvl>
    <w:lvl w:ilvl="5">
      <w:start w:val="1"/>
      <w:numFmt w:val="decimal"/>
      <w:lvlText w:val="%1.%2.%3.%4.%5.%6."/>
      <w:lvlJc w:val="left"/>
      <w:pPr>
        <w:ind w:left="2225" w:hanging="1440"/>
      </w:pPr>
      <w:rPr>
        <w:rFonts w:hint="default"/>
        <w:b/>
      </w:rPr>
    </w:lvl>
    <w:lvl w:ilvl="6">
      <w:start w:val="1"/>
      <w:numFmt w:val="decimal"/>
      <w:lvlText w:val="%1.%2.%3.%4.%5.%6.%7."/>
      <w:lvlJc w:val="left"/>
      <w:pPr>
        <w:ind w:left="2382" w:hanging="1440"/>
      </w:pPr>
      <w:rPr>
        <w:rFonts w:hint="default"/>
        <w:b/>
      </w:rPr>
    </w:lvl>
    <w:lvl w:ilvl="7">
      <w:start w:val="1"/>
      <w:numFmt w:val="decimal"/>
      <w:lvlText w:val="%1.%2.%3.%4.%5.%6.%7.%8."/>
      <w:lvlJc w:val="left"/>
      <w:pPr>
        <w:ind w:left="2899" w:hanging="1800"/>
      </w:pPr>
      <w:rPr>
        <w:rFonts w:hint="default"/>
        <w:b/>
      </w:rPr>
    </w:lvl>
    <w:lvl w:ilvl="8">
      <w:start w:val="1"/>
      <w:numFmt w:val="decimal"/>
      <w:lvlText w:val="%1.%2.%3.%4.%5.%6.%7.%8.%9."/>
      <w:lvlJc w:val="left"/>
      <w:pPr>
        <w:ind w:left="3416" w:hanging="2160"/>
      </w:pPr>
      <w:rPr>
        <w:rFonts w:hint="default"/>
        <w:b/>
      </w:rPr>
    </w:lvl>
  </w:abstractNum>
  <w:abstractNum w:abstractNumId="19" w15:restartNumberingAfterBreak="0">
    <w:nsid w:val="620A66DE"/>
    <w:multiLevelType w:val="hybridMultilevel"/>
    <w:tmpl w:val="0E88BFE4"/>
    <w:lvl w:ilvl="0" w:tplc="09AED5C2">
      <w:start w:val="6"/>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39A69B3"/>
    <w:multiLevelType w:val="hybridMultilevel"/>
    <w:tmpl w:val="3D6A9A7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5AC412D"/>
    <w:multiLevelType w:val="hybridMultilevel"/>
    <w:tmpl w:val="19C897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7474AA0"/>
    <w:multiLevelType w:val="hybridMultilevel"/>
    <w:tmpl w:val="10E8EEEA"/>
    <w:lvl w:ilvl="0" w:tplc="240A0001">
      <w:start w:val="1"/>
      <w:numFmt w:val="bullet"/>
      <w:lvlText w:val=""/>
      <w:lvlJc w:val="left"/>
      <w:pPr>
        <w:tabs>
          <w:tab w:val="num" w:pos="780"/>
        </w:tabs>
        <w:ind w:left="780" w:hanging="360"/>
      </w:pPr>
      <w:rPr>
        <w:rFonts w:ascii="Symbol" w:hAnsi="Symbol" w:hint="default"/>
      </w:rPr>
    </w:lvl>
    <w:lvl w:ilvl="1" w:tplc="0C0A0003" w:tentative="1">
      <w:start w:val="1"/>
      <w:numFmt w:val="bullet"/>
      <w:lvlText w:val="o"/>
      <w:lvlJc w:val="left"/>
      <w:pPr>
        <w:tabs>
          <w:tab w:val="num" w:pos="1500"/>
        </w:tabs>
        <w:ind w:left="1500" w:hanging="360"/>
      </w:pPr>
      <w:rPr>
        <w:rFonts w:ascii="Courier New" w:hAnsi="Courier New" w:cs="Courier New" w:hint="default"/>
      </w:rPr>
    </w:lvl>
    <w:lvl w:ilvl="2" w:tplc="0C0A0005" w:tentative="1">
      <w:start w:val="1"/>
      <w:numFmt w:val="bullet"/>
      <w:lvlText w:val=""/>
      <w:lvlJc w:val="left"/>
      <w:pPr>
        <w:tabs>
          <w:tab w:val="num" w:pos="2220"/>
        </w:tabs>
        <w:ind w:left="2220" w:hanging="360"/>
      </w:pPr>
      <w:rPr>
        <w:rFonts w:ascii="Wingdings" w:hAnsi="Wingdings" w:hint="default"/>
      </w:rPr>
    </w:lvl>
    <w:lvl w:ilvl="3" w:tplc="0C0A0001" w:tentative="1">
      <w:start w:val="1"/>
      <w:numFmt w:val="bullet"/>
      <w:lvlText w:val=""/>
      <w:lvlJc w:val="left"/>
      <w:pPr>
        <w:tabs>
          <w:tab w:val="num" w:pos="2940"/>
        </w:tabs>
        <w:ind w:left="2940" w:hanging="360"/>
      </w:pPr>
      <w:rPr>
        <w:rFonts w:ascii="Symbol" w:hAnsi="Symbol" w:hint="default"/>
      </w:rPr>
    </w:lvl>
    <w:lvl w:ilvl="4" w:tplc="0C0A0003" w:tentative="1">
      <w:start w:val="1"/>
      <w:numFmt w:val="bullet"/>
      <w:lvlText w:val="o"/>
      <w:lvlJc w:val="left"/>
      <w:pPr>
        <w:tabs>
          <w:tab w:val="num" w:pos="3660"/>
        </w:tabs>
        <w:ind w:left="3660" w:hanging="360"/>
      </w:pPr>
      <w:rPr>
        <w:rFonts w:ascii="Courier New" w:hAnsi="Courier New" w:cs="Courier New" w:hint="default"/>
      </w:rPr>
    </w:lvl>
    <w:lvl w:ilvl="5" w:tplc="0C0A0005" w:tentative="1">
      <w:start w:val="1"/>
      <w:numFmt w:val="bullet"/>
      <w:lvlText w:val=""/>
      <w:lvlJc w:val="left"/>
      <w:pPr>
        <w:tabs>
          <w:tab w:val="num" w:pos="4380"/>
        </w:tabs>
        <w:ind w:left="4380" w:hanging="360"/>
      </w:pPr>
      <w:rPr>
        <w:rFonts w:ascii="Wingdings" w:hAnsi="Wingdings" w:hint="default"/>
      </w:rPr>
    </w:lvl>
    <w:lvl w:ilvl="6" w:tplc="0C0A0001" w:tentative="1">
      <w:start w:val="1"/>
      <w:numFmt w:val="bullet"/>
      <w:lvlText w:val=""/>
      <w:lvlJc w:val="left"/>
      <w:pPr>
        <w:tabs>
          <w:tab w:val="num" w:pos="5100"/>
        </w:tabs>
        <w:ind w:left="5100" w:hanging="360"/>
      </w:pPr>
      <w:rPr>
        <w:rFonts w:ascii="Symbol" w:hAnsi="Symbol" w:hint="default"/>
      </w:rPr>
    </w:lvl>
    <w:lvl w:ilvl="7" w:tplc="0C0A0003" w:tentative="1">
      <w:start w:val="1"/>
      <w:numFmt w:val="bullet"/>
      <w:lvlText w:val="o"/>
      <w:lvlJc w:val="left"/>
      <w:pPr>
        <w:tabs>
          <w:tab w:val="num" w:pos="5820"/>
        </w:tabs>
        <w:ind w:left="5820" w:hanging="360"/>
      </w:pPr>
      <w:rPr>
        <w:rFonts w:ascii="Courier New" w:hAnsi="Courier New" w:cs="Courier New" w:hint="default"/>
      </w:rPr>
    </w:lvl>
    <w:lvl w:ilvl="8" w:tplc="0C0A0005" w:tentative="1">
      <w:start w:val="1"/>
      <w:numFmt w:val="bullet"/>
      <w:lvlText w:val=""/>
      <w:lvlJc w:val="left"/>
      <w:pPr>
        <w:tabs>
          <w:tab w:val="num" w:pos="6540"/>
        </w:tabs>
        <w:ind w:left="6540" w:hanging="360"/>
      </w:pPr>
      <w:rPr>
        <w:rFonts w:ascii="Wingdings" w:hAnsi="Wingdings" w:hint="default"/>
      </w:rPr>
    </w:lvl>
  </w:abstractNum>
  <w:abstractNum w:abstractNumId="23" w15:restartNumberingAfterBreak="0">
    <w:nsid w:val="6A2A254C"/>
    <w:multiLevelType w:val="hybridMultilevel"/>
    <w:tmpl w:val="19DA06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CA13416"/>
    <w:multiLevelType w:val="hybridMultilevel"/>
    <w:tmpl w:val="EE26CBDC"/>
    <w:lvl w:ilvl="0" w:tplc="60E6CD6A">
      <w:numFmt w:val="bullet"/>
      <w:lvlText w:val=""/>
      <w:lvlJc w:val="left"/>
      <w:pPr>
        <w:tabs>
          <w:tab w:val="num" w:pos="360"/>
        </w:tabs>
        <w:ind w:left="360" w:hanging="360"/>
      </w:pPr>
      <w:rPr>
        <w:rFonts w:ascii="Symbol" w:eastAsia="SimSun" w:hAnsi="Symbol" w:cs="Times New Roman"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EDE7F60"/>
    <w:multiLevelType w:val="hybridMultilevel"/>
    <w:tmpl w:val="C6C278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05F2976"/>
    <w:multiLevelType w:val="hybridMultilevel"/>
    <w:tmpl w:val="B37AC8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1F22F7D"/>
    <w:multiLevelType w:val="hybridMultilevel"/>
    <w:tmpl w:val="C14C1572"/>
    <w:lvl w:ilvl="0" w:tplc="09CE6194">
      <w:start w:val="6"/>
      <w:numFmt w:val="bullet"/>
      <w:lvlText w:val="-"/>
      <w:lvlJc w:val="left"/>
      <w:pPr>
        <w:ind w:left="720" w:hanging="360"/>
      </w:pPr>
      <w:rPr>
        <w:rFonts w:ascii="Arial" w:eastAsia="SimSu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7F42F0D"/>
    <w:multiLevelType w:val="multilevel"/>
    <w:tmpl w:val="84CAC54C"/>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43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24"/>
  </w:num>
  <w:num w:numId="2">
    <w:abstractNumId w:val="4"/>
  </w:num>
  <w:num w:numId="3">
    <w:abstractNumId w:val="13"/>
  </w:num>
  <w:num w:numId="4">
    <w:abstractNumId w:val="22"/>
  </w:num>
  <w:num w:numId="5">
    <w:abstractNumId w:val="7"/>
  </w:num>
  <w:num w:numId="6">
    <w:abstractNumId w:val="0"/>
  </w:num>
  <w:num w:numId="7">
    <w:abstractNumId w:val="21"/>
  </w:num>
  <w:num w:numId="8">
    <w:abstractNumId w:val="25"/>
  </w:num>
  <w:num w:numId="9">
    <w:abstractNumId w:val="17"/>
  </w:num>
  <w:num w:numId="10">
    <w:abstractNumId w:val="6"/>
  </w:num>
  <w:num w:numId="11">
    <w:abstractNumId w:val="27"/>
  </w:num>
  <w:num w:numId="12">
    <w:abstractNumId w:val="8"/>
  </w:num>
  <w:num w:numId="13">
    <w:abstractNumId w:val="2"/>
  </w:num>
  <w:num w:numId="14">
    <w:abstractNumId w:val="19"/>
  </w:num>
  <w:num w:numId="15">
    <w:abstractNumId w:val="16"/>
  </w:num>
  <w:num w:numId="16">
    <w:abstractNumId w:val="3"/>
  </w:num>
  <w:num w:numId="17">
    <w:abstractNumId w:val="5"/>
  </w:num>
  <w:num w:numId="18">
    <w:abstractNumId w:val="9"/>
  </w:num>
  <w:num w:numId="19">
    <w:abstractNumId w:val="10"/>
  </w:num>
  <w:num w:numId="20">
    <w:abstractNumId w:val="20"/>
  </w:num>
  <w:num w:numId="21">
    <w:abstractNumId w:val="14"/>
  </w:num>
  <w:num w:numId="22">
    <w:abstractNumId w:val="23"/>
  </w:num>
  <w:num w:numId="23">
    <w:abstractNumId w:val="26"/>
  </w:num>
  <w:num w:numId="24">
    <w:abstractNumId w:val="28"/>
  </w:num>
  <w:num w:numId="25">
    <w:abstractNumId w:val="12"/>
  </w:num>
  <w:num w:numId="26">
    <w:abstractNumId w:val="11"/>
  </w:num>
  <w:num w:numId="27">
    <w:abstractNumId w:val="1"/>
  </w:num>
  <w:num w:numId="28">
    <w:abstractNumId w:val="18"/>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1B0F"/>
    <w:rsid w:val="00001DD4"/>
    <w:rsid w:val="00020133"/>
    <w:rsid w:val="00047D90"/>
    <w:rsid w:val="000641D9"/>
    <w:rsid w:val="00087E3F"/>
    <w:rsid w:val="000B6381"/>
    <w:rsid w:val="000C0FB1"/>
    <w:rsid w:val="000F15B9"/>
    <w:rsid w:val="000F1836"/>
    <w:rsid w:val="001402AD"/>
    <w:rsid w:val="00175E45"/>
    <w:rsid w:val="0019788F"/>
    <w:rsid w:val="001A7D25"/>
    <w:rsid w:val="001C7F60"/>
    <w:rsid w:val="001E7B69"/>
    <w:rsid w:val="00232AEC"/>
    <w:rsid w:val="00265A4C"/>
    <w:rsid w:val="00281F89"/>
    <w:rsid w:val="00286042"/>
    <w:rsid w:val="00330A07"/>
    <w:rsid w:val="003379D5"/>
    <w:rsid w:val="003A5B73"/>
    <w:rsid w:val="003A79F7"/>
    <w:rsid w:val="003C1596"/>
    <w:rsid w:val="003D0F5A"/>
    <w:rsid w:val="003D13F8"/>
    <w:rsid w:val="003F33D5"/>
    <w:rsid w:val="003F3DC9"/>
    <w:rsid w:val="004936B1"/>
    <w:rsid w:val="004B1825"/>
    <w:rsid w:val="004B71F6"/>
    <w:rsid w:val="004D2460"/>
    <w:rsid w:val="005012D4"/>
    <w:rsid w:val="00525CE0"/>
    <w:rsid w:val="005607E6"/>
    <w:rsid w:val="00581B0F"/>
    <w:rsid w:val="007130BF"/>
    <w:rsid w:val="007218C6"/>
    <w:rsid w:val="007744D8"/>
    <w:rsid w:val="007836A8"/>
    <w:rsid w:val="007A7E29"/>
    <w:rsid w:val="007C3918"/>
    <w:rsid w:val="008126D5"/>
    <w:rsid w:val="00823DD9"/>
    <w:rsid w:val="00846EC4"/>
    <w:rsid w:val="00861A8B"/>
    <w:rsid w:val="00870EAC"/>
    <w:rsid w:val="008763F1"/>
    <w:rsid w:val="00887948"/>
    <w:rsid w:val="00893B0D"/>
    <w:rsid w:val="00896C81"/>
    <w:rsid w:val="008D542A"/>
    <w:rsid w:val="00926EB8"/>
    <w:rsid w:val="00932241"/>
    <w:rsid w:val="009518AF"/>
    <w:rsid w:val="00984AFB"/>
    <w:rsid w:val="009957DD"/>
    <w:rsid w:val="009A6AD0"/>
    <w:rsid w:val="009D1F0F"/>
    <w:rsid w:val="00A31D69"/>
    <w:rsid w:val="00AC1C11"/>
    <w:rsid w:val="00AE63CD"/>
    <w:rsid w:val="00AF305C"/>
    <w:rsid w:val="00B1277E"/>
    <w:rsid w:val="00B32DAC"/>
    <w:rsid w:val="00B35CEE"/>
    <w:rsid w:val="00BA7E13"/>
    <w:rsid w:val="00BB593A"/>
    <w:rsid w:val="00C00AE1"/>
    <w:rsid w:val="00C24435"/>
    <w:rsid w:val="00C307A9"/>
    <w:rsid w:val="00C34DC6"/>
    <w:rsid w:val="00C42B62"/>
    <w:rsid w:val="00C44E66"/>
    <w:rsid w:val="00C501AE"/>
    <w:rsid w:val="00C57809"/>
    <w:rsid w:val="00C84DF1"/>
    <w:rsid w:val="00C85714"/>
    <w:rsid w:val="00CA748C"/>
    <w:rsid w:val="00CE03DA"/>
    <w:rsid w:val="00CE1108"/>
    <w:rsid w:val="00D06813"/>
    <w:rsid w:val="00D360A0"/>
    <w:rsid w:val="00D45664"/>
    <w:rsid w:val="00D52889"/>
    <w:rsid w:val="00D73260"/>
    <w:rsid w:val="00DB1C44"/>
    <w:rsid w:val="00DC4E0F"/>
    <w:rsid w:val="00DF7E88"/>
    <w:rsid w:val="00E166A8"/>
    <w:rsid w:val="00E219D2"/>
    <w:rsid w:val="00E322FF"/>
    <w:rsid w:val="00E34B2D"/>
    <w:rsid w:val="00E43941"/>
    <w:rsid w:val="00E454E1"/>
    <w:rsid w:val="00E55098"/>
    <w:rsid w:val="00E8083B"/>
    <w:rsid w:val="00E86E64"/>
    <w:rsid w:val="00E97AB0"/>
    <w:rsid w:val="00EC1F9F"/>
    <w:rsid w:val="00EF1E14"/>
    <w:rsid w:val="00F04EFC"/>
    <w:rsid w:val="00F4547C"/>
    <w:rsid w:val="00F63B4C"/>
    <w:rsid w:val="00F702AC"/>
    <w:rsid w:val="00F74056"/>
    <w:rsid w:val="00FA1313"/>
    <w:rsid w:val="00FB5A2E"/>
    <w:rsid w:val="17A6E676"/>
    <w:rsid w:val="3E1A9D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7CF373"/>
  <w15:docId w15:val="{AEB1A7B7-C254-4DB0-81FF-F70E7B936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E88"/>
    <w:pPr>
      <w:spacing w:after="0" w:line="240" w:lineRule="auto"/>
    </w:pPr>
    <w:rPr>
      <w:rFonts w:ascii="Times New Roman" w:eastAsia="SimSun" w:hAnsi="Times New Roman" w:cs="Times New Roman"/>
      <w:sz w:val="24"/>
      <w:szCs w:val="24"/>
      <w:lang w:val="es-ES" w:eastAsia="zh-CN"/>
    </w:rPr>
  </w:style>
  <w:style w:type="paragraph" w:styleId="Ttulo1">
    <w:name w:val="heading 1"/>
    <w:basedOn w:val="Normal"/>
    <w:next w:val="Normal"/>
    <w:link w:val="Ttulo1Car"/>
    <w:qFormat/>
    <w:rsid w:val="00DF7E88"/>
    <w:pPr>
      <w:keepNext/>
      <w:spacing w:before="240" w:after="60"/>
      <w:outlineLvl w:val="0"/>
    </w:pPr>
    <w:rPr>
      <w:rFonts w:ascii="Cambria" w:eastAsia="Times New Roman" w:hAnsi="Cambria"/>
      <w:b/>
      <w:bCs/>
      <w:kern w:val="32"/>
      <w:sz w:val="32"/>
      <w:szCs w:val="32"/>
    </w:rPr>
  </w:style>
  <w:style w:type="paragraph" w:styleId="Ttulo2">
    <w:name w:val="heading 2"/>
    <w:basedOn w:val="Normal"/>
    <w:next w:val="Normal"/>
    <w:link w:val="Ttulo2Car"/>
    <w:qFormat/>
    <w:rsid w:val="00DF7E88"/>
    <w:pPr>
      <w:keepNext/>
      <w:jc w:val="center"/>
      <w:outlineLvl w:val="1"/>
    </w:pPr>
    <w:rPr>
      <w:rFonts w:ascii="Tahoma" w:eastAsia="Times New Roman" w:hAnsi="Tahoma" w:cs="Tahoma"/>
      <w:b/>
      <w:bCs/>
      <w:sz w:val="22"/>
      <w:lang w:val="es-CO" w:eastAsia="es-ES"/>
    </w:rPr>
  </w:style>
  <w:style w:type="paragraph" w:styleId="Ttulo3">
    <w:name w:val="heading 3"/>
    <w:basedOn w:val="Normal"/>
    <w:next w:val="Normal"/>
    <w:link w:val="Ttulo3Car"/>
    <w:qFormat/>
    <w:rsid w:val="00DF7E88"/>
    <w:pPr>
      <w:keepNext/>
      <w:spacing w:before="240" w:after="60"/>
      <w:outlineLvl w:val="2"/>
    </w:pPr>
    <w:rPr>
      <w:rFonts w:ascii="Cambria" w:eastAsia="Times New Roman" w:hAnsi="Cambria"/>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7A7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A7E29"/>
    <w:pPr>
      <w:tabs>
        <w:tab w:val="center" w:pos="4419"/>
        <w:tab w:val="right" w:pos="8838"/>
      </w:tabs>
    </w:pPr>
  </w:style>
  <w:style w:type="character" w:customStyle="1" w:styleId="EncabezadoCar">
    <w:name w:val="Encabezado Car"/>
    <w:basedOn w:val="Fuentedeprrafopredeter"/>
    <w:link w:val="Encabezado"/>
    <w:uiPriority w:val="99"/>
    <w:rsid w:val="007A7E29"/>
  </w:style>
  <w:style w:type="paragraph" w:styleId="Piedepgina">
    <w:name w:val="footer"/>
    <w:basedOn w:val="Normal"/>
    <w:link w:val="PiedepginaCar"/>
    <w:uiPriority w:val="99"/>
    <w:unhideWhenUsed/>
    <w:rsid w:val="007A7E29"/>
    <w:pPr>
      <w:tabs>
        <w:tab w:val="center" w:pos="4419"/>
        <w:tab w:val="right" w:pos="8838"/>
      </w:tabs>
    </w:pPr>
  </w:style>
  <w:style w:type="character" w:customStyle="1" w:styleId="PiedepginaCar">
    <w:name w:val="Pie de página Car"/>
    <w:basedOn w:val="Fuentedeprrafopredeter"/>
    <w:link w:val="Piedepgina"/>
    <w:uiPriority w:val="99"/>
    <w:rsid w:val="007A7E29"/>
  </w:style>
  <w:style w:type="paragraph" w:styleId="Textodeglobo">
    <w:name w:val="Balloon Text"/>
    <w:basedOn w:val="Normal"/>
    <w:link w:val="TextodegloboCar"/>
    <w:unhideWhenUsed/>
    <w:rsid w:val="007A7E29"/>
    <w:rPr>
      <w:rFonts w:ascii="Tahoma" w:hAnsi="Tahoma" w:cs="Tahoma"/>
      <w:sz w:val="16"/>
      <w:szCs w:val="16"/>
    </w:rPr>
  </w:style>
  <w:style w:type="character" w:customStyle="1" w:styleId="TextodegloboCar">
    <w:name w:val="Texto de globo Car"/>
    <w:basedOn w:val="Fuentedeprrafopredeter"/>
    <w:link w:val="Textodeglobo"/>
    <w:rsid w:val="007A7E29"/>
    <w:rPr>
      <w:rFonts w:ascii="Tahoma" w:hAnsi="Tahoma" w:cs="Tahoma"/>
      <w:sz w:val="16"/>
      <w:szCs w:val="16"/>
    </w:rPr>
  </w:style>
  <w:style w:type="character" w:customStyle="1" w:styleId="Ttulo1Car">
    <w:name w:val="Título 1 Car"/>
    <w:basedOn w:val="Fuentedeprrafopredeter"/>
    <w:link w:val="Ttulo1"/>
    <w:rsid w:val="00DF7E88"/>
    <w:rPr>
      <w:rFonts w:ascii="Cambria" w:eastAsia="Times New Roman" w:hAnsi="Cambria" w:cs="Times New Roman"/>
      <w:b/>
      <w:bCs/>
      <w:kern w:val="32"/>
      <w:sz w:val="32"/>
      <w:szCs w:val="32"/>
      <w:lang w:val="es-ES" w:eastAsia="zh-CN"/>
    </w:rPr>
  </w:style>
  <w:style w:type="character" w:customStyle="1" w:styleId="Ttulo2Car">
    <w:name w:val="Título 2 Car"/>
    <w:basedOn w:val="Fuentedeprrafopredeter"/>
    <w:link w:val="Ttulo2"/>
    <w:rsid w:val="00DF7E88"/>
    <w:rPr>
      <w:rFonts w:ascii="Tahoma" w:eastAsia="Times New Roman" w:hAnsi="Tahoma" w:cs="Tahoma"/>
      <w:b/>
      <w:bCs/>
      <w:szCs w:val="24"/>
      <w:lang w:eastAsia="es-ES"/>
    </w:rPr>
  </w:style>
  <w:style w:type="character" w:customStyle="1" w:styleId="Ttulo3Car">
    <w:name w:val="Título 3 Car"/>
    <w:basedOn w:val="Fuentedeprrafopredeter"/>
    <w:link w:val="Ttulo3"/>
    <w:rsid w:val="00DF7E88"/>
    <w:rPr>
      <w:rFonts w:ascii="Cambria" w:eastAsia="Times New Roman" w:hAnsi="Cambria" w:cs="Times New Roman"/>
      <w:b/>
      <w:bCs/>
      <w:sz w:val="26"/>
      <w:szCs w:val="26"/>
      <w:lang w:val="es-ES" w:eastAsia="zh-CN"/>
    </w:rPr>
  </w:style>
  <w:style w:type="paragraph" w:styleId="Prrafodelista">
    <w:name w:val="List Paragraph"/>
    <w:basedOn w:val="Normal"/>
    <w:uiPriority w:val="34"/>
    <w:qFormat/>
    <w:rsid w:val="00C00AE1"/>
    <w:pPr>
      <w:ind w:left="720"/>
      <w:contextualSpacing/>
    </w:pPr>
  </w:style>
  <w:style w:type="character" w:customStyle="1" w:styleId="apple-converted-space">
    <w:name w:val="apple-converted-space"/>
    <w:rsid w:val="00281F89"/>
  </w:style>
  <w:style w:type="table" w:customStyle="1" w:styleId="Tablaconcuadrcula1">
    <w:name w:val="Tabla con cuadrícula1"/>
    <w:basedOn w:val="Tablanormal"/>
    <w:next w:val="Tablaconcuadrcula"/>
    <w:rsid w:val="00DC4E0F"/>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C501AE"/>
    <w:pPr>
      <w:spacing w:after="0" w:line="240" w:lineRule="auto"/>
    </w:pPr>
    <w:rPr>
      <w:rFonts w:ascii="Times New Roman" w:eastAsia="Times New Roman" w:hAnsi="Times New Roman" w:cs="Times New Roman"/>
      <w:sz w:val="24"/>
      <w:szCs w:val="24"/>
      <w:lang w:eastAsia="es-ES"/>
    </w:rPr>
  </w:style>
  <w:style w:type="paragraph" w:styleId="Textoindependiente">
    <w:name w:val="Body Text"/>
    <w:basedOn w:val="Normal"/>
    <w:link w:val="TextoindependienteCar"/>
    <w:semiHidden/>
    <w:rsid w:val="000C0FB1"/>
    <w:pPr>
      <w:spacing w:line="360" w:lineRule="auto"/>
      <w:jc w:val="both"/>
    </w:pPr>
    <w:rPr>
      <w:rFonts w:ascii="Tahoma" w:eastAsia="Times New Roman" w:hAnsi="Tahoma" w:cs="Tahoma"/>
      <w:szCs w:val="20"/>
      <w:lang w:eastAsia="es-ES"/>
    </w:rPr>
  </w:style>
  <w:style w:type="character" w:customStyle="1" w:styleId="TextoindependienteCar">
    <w:name w:val="Texto independiente Car"/>
    <w:basedOn w:val="Fuentedeprrafopredeter"/>
    <w:link w:val="Textoindependiente"/>
    <w:semiHidden/>
    <w:rsid w:val="000C0FB1"/>
    <w:rPr>
      <w:rFonts w:ascii="Tahoma" w:eastAsia="Times New Roman" w:hAnsi="Tahoma" w:cs="Tahoma"/>
      <w:sz w:val="24"/>
      <w:szCs w:val="20"/>
      <w:lang w:val="es-ES" w:eastAsia="es-ES"/>
    </w:rPr>
  </w:style>
  <w:style w:type="character" w:styleId="Refdecomentario">
    <w:name w:val="annotation reference"/>
    <w:basedOn w:val="Fuentedeprrafopredeter"/>
    <w:uiPriority w:val="99"/>
    <w:semiHidden/>
    <w:unhideWhenUsed/>
    <w:rsid w:val="00893B0D"/>
    <w:rPr>
      <w:sz w:val="16"/>
      <w:szCs w:val="16"/>
    </w:rPr>
  </w:style>
  <w:style w:type="paragraph" w:styleId="Textocomentario">
    <w:name w:val="annotation text"/>
    <w:basedOn w:val="Normal"/>
    <w:link w:val="TextocomentarioCar"/>
    <w:uiPriority w:val="99"/>
    <w:semiHidden/>
    <w:unhideWhenUsed/>
    <w:rsid w:val="00893B0D"/>
    <w:rPr>
      <w:sz w:val="20"/>
      <w:szCs w:val="20"/>
    </w:rPr>
  </w:style>
  <w:style w:type="character" w:customStyle="1" w:styleId="TextocomentarioCar">
    <w:name w:val="Texto comentario Car"/>
    <w:basedOn w:val="Fuentedeprrafopredeter"/>
    <w:link w:val="Textocomentario"/>
    <w:uiPriority w:val="99"/>
    <w:semiHidden/>
    <w:rsid w:val="00893B0D"/>
    <w:rPr>
      <w:rFonts w:ascii="Times New Roman" w:eastAsia="SimSun" w:hAnsi="Times New Roman" w:cs="Times New Roman"/>
      <w:sz w:val="20"/>
      <w:szCs w:val="20"/>
      <w:lang w:val="es-ES" w:eastAsia="zh-CN"/>
    </w:rPr>
  </w:style>
  <w:style w:type="paragraph" w:styleId="Asuntodelcomentario">
    <w:name w:val="annotation subject"/>
    <w:basedOn w:val="Textocomentario"/>
    <w:next w:val="Textocomentario"/>
    <w:link w:val="AsuntodelcomentarioCar"/>
    <w:uiPriority w:val="99"/>
    <w:semiHidden/>
    <w:unhideWhenUsed/>
    <w:rsid w:val="00893B0D"/>
    <w:rPr>
      <w:b/>
      <w:bCs/>
    </w:rPr>
  </w:style>
  <w:style w:type="character" w:customStyle="1" w:styleId="AsuntodelcomentarioCar">
    <w:name w:val="Asunto del comentario Car"/>
    <w:basedOn w:val="TextocomentarioCar"/>
    <w:link w:val="Asuntodelcomentario"/>
    <w:uiPriority w:val="99"/>
    <w:semiHidden/>
    <w:rsid w:val="00893B0D"/>
    <w:rPr>
      <w:rFonts w:ascii="Times New Roman" w:eastAsia="SimSun" w:hAnsi="Times New Roman" w:cs="Times New Roman"/>
      <w:b/>
      <w:bCs/>
      <w:sz w:val="20"/>
      <w:szCs w:val="20"/>
      <w:lang w:val="es-E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079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D17DB-CBBC-483A-A7E5-348AAA084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9</Pages>
  <Words>1734</Words>
  <Characters>9537</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inmaral ltda</dc:creator>
  <cp:keywords/>
  <dc:description/>
  <cp:lastModifiedBy>Hasbleidy López Sanchez</cp:lastModifiedBy>
  <cp:revision>76</cp:revision>
  <dcterms:created xsi:type="dcterms:W3CDTF">2016-11-22T16:58:00Z</dcterms:created>
  <dcterms:modified xsi:type="dcterms:W3CDTF">2024-06-13T02:59:00Z</dcterms:modified>
</cp:coreProperties>
</file>