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A8BA5" w14:textId="77777777" w:rsidR="00DF7E88" w:rsidRPr="00E04965" w:rsidRDefault="00BD3CDB" w:rsidP="00E04965">
      <w:pPr>
        <w:pStyle w:val="Prrafodelista"/>
        <w:numPr>
          <w:ilvl w:val="0"/>
          <w:numId w:val="35"/>
        </w:numPr>
        <w:ind w:left="284" w:hanging="284"/>
        <w:jc w:val="both"/>
        <w:rPr>
          <w:rFonts w:ascii="Arial" w:hAnsi="Arial" w:cs="Arial"/>
          <w:lang w:val="es-CO"/>
        </w:rPr>
      </w:pPr>
      <w:r w:rsidRPr="00E04965">
        <w:rPr>
          <w:rFonts w:ascii="Arial" w:hAnsi="Arial" w:cs="Arial"/>
          <w:b/>
          <w:lang w:val="es-CO"/>
        </w:rPr>
        <w:t>OBJETIVO:</w:t>
      </w:r>
    </w:p>
    <w:p w14:paraId="542A8BA6" w14:textId="77777777" w:rsidR="00DF7E88" w:rsidRDefault="00DF7E88" w:rsidP="000801B9">
      <w:pPr>
        <w:jc w:val="both"/>
        <w:rPr>
          <w:rFonts w:ascii="Arial" w:hAnsi="Arial" w:cs="Arial"/>
          <w:b/>
          <w:lang w:val="es-CO"/>
        </w:rPr>
      </w:pPr>
    </w:p>
    <w:p w14:paraId="542A8BA7" w14:textId="77777777" w:rsidR="000801B9" w:rsidRPr="000801B9" w:rsidRDefault="000801B9" w:rsidP="000801B9">
      <w:pPr>
        <w:jc w:val="both"/>
        <w:rPr>
          <w:rFonts w:ascii="Arial" w:hAnsi="Arial" w:cs="Arial"/>
          <w:lang w:val="es-CO"/>
        </w:rPr>
      </w:pPr>
      <w:r w:rsidRPr="000801B9">
        <w:rPr>
          <w:rFonts w:ascii="Arial" w:hAnsi="Arial" w:cs="Arial"/>
          <w:lang w:val="es-CO"/>
        </w:rPr>
        <w:t>Contar con un programa documentado  de disposición  de desechos sólidos y líquidos que permita establecer procedimientos que se deben tener en cuenta   para lograr un eficiente manejo, clasificación, almacenamiento y disposición final sin poner en riesgo la calidad sanitaria de los alimentos y el medio ambiente</w:t>
      </w:r>
    </w:p>
    <w:p w14:paraId="542A8BA8" w14:textId="77777777" w:rsidR="00DF7E88" w:rsidRDefault="00DF7E88" w:rsidP="00DF7E88">
      <w:pPr>
        <w:jc w:val="both"/>
        <w:rPr>
          <w:rFonts w:ascii="Arial" w:hAnsi="Arial" w:cs="Arial"/>
          <w:lang w:val="es-CO"/>
        </w:rPr>
      </w:pPr>
    </w:p>
    <w:p w14:paraId="542A8BA9" w14:textId="77777777" w:rsidR="00DF7E88" w:rsidRPr="00E04965" w:rsidRDefault="003D13F8" w:rsidP="00E04965">
      <w:pPr>
        <w:pStyle w:val="Prrafodelista"/>
        <w:numPr>
          <w:ilvl w:val="0"/>
          <w:numId w:val="35"/>
        </w:numPr>
        <w:ind w:left="284" w:hanging="284"/>
        <w:jc w:val="both"/>
        <w:rPr>
          <w:rFonts w:ascii="Arial" w:hAnsi="Arial" w:cs="Arial"/>
          <w:lang w:val="es-CO"/>
        </w:rPr>
      </w:pPr>
      <w:r w:rsidRPr="00E04965">
        <w:rPr>
          <w:rFonts w:ascii="Arial" w:hAnsi="Arial" w:cs="Arial"/>
          <w:b/>
          <w:lang w:val="es-CO"/>
        </w:rPr>
        <w:t>ALCANCE</w:t>
      </w:r>
      <w:r w:rsidR="00BD3CDB" w:rsidRPr="00E04965">
        <w:rPr>
          <w:rFonts w:ascii="Arial" w:hAnsi="Arial" w:cs="Arial"/>
          <w:b/>
          <w:lang w:val="es-CO"/>
        </w:rPr>
        <w:t>:</w:t>
      </w:r>
    </w:p>
    <w:p w14:paraId="542A8BAA" w14:textId="77777777" w:rsidR="00DF7E88" w:rsidRPr="00DF7E88" w:rsidRDefault="00DF7E88" w:rsidP="00DF7E88">
      <w:pPr>
        <w:jc w:val="both"/>
        <w:rPr>
          <w:rFonts w:ascii="Arial" w:hAnsi="Arial" w:cs="Arial"/>
          <w:lang w:val="es-CO"/>
        </w:rPr>
      </w:pPr>
    </w:p>
    <w:p w14:paraId="542A8BAB" w14:textId="77777777" w:rsidR="00DF7E88" w:rsidRDefault="006B48C6" w:rsidP="00DF7E88">
      <w:pPr>
        <w:jc w:val="both"/>
        <w:rPr>
          <w:rFonts w:ascii="Arial" w:hAnsi="Arial" w:cs="Arial"/>
          <w:lang w:val="es-CO"/>
        </w:rPr>
      </w:pPr>
      <w:r w:rsidRPr="006B48C6">
        <w:rPr>
          <w:rFonts w:ascii="Arial" w:hAnsi="Arial" w:cs="Arial"/>
          <w:lang w:val="es-CO"/>
        </w:rPr>
        <w:t>Este procedimiento se aplicará a todas las actividades de producción, elaboración de alimentos y actividades de aseo que se realicen en la planta   donde se presenten residuos sólidos y líquidos.</w:t>
      </w:r>
    </w:p>
    <w:p w14:paraId="542A8BAC" w14:textId="77777777" w:rsidR="000801B9" w:rsidRPr="00DF7E88" w:rsidRDefault="000801B9" w:rsidP="00DF7E88">
      <w:pPr>
        <w:jc w:val="both"/>
        <w:rPr>
          <w:rFonts w:ascii="Arial" w:hAnsi="Arial" w:cs="Arial"/>
          <w:lang w:val="es-CO"/>
        </w:rPr>
      </w:pPr>
    </w:p>
    <w:p w14:paraId="542A8BAD" w14:textId="77777777" w:rsidR="00281F89" w:rsidRPr="00E04965" w:rsidRDefault="00DF7E88" w:rsidP="00E04965">
      <w:pPr>
        <w:pStyle w:val="Prrafodelista"/>
        <w:numPr>
          <w:ilvl w:val="0"/>
          <w:numId w:val="35"/>
        </w:numPr>
        <w:ind w:left="284" w:hanging="284"/>
        <w:jc w:val="both"/>
        <w:rPr>
          <w:rFonts w:ascii="Arial" w:hAnsi="Arial" w:cs="Arial"/>
          <w:lang w:val="es-CO"/>
        </w:rPr>
      </w:pPr>
      <w:r w:rsidRPr="00E04965">
        <w:rPr>
          <w:rFonts w:ascii="Arial" w:hAnsi="Arial" w:cs="Arial"/>
          <w:b/>
          <w:lang w:val="es-CO"/>
        </w:rPr>
        <w:t xml:space="preserve">RESPONSABILIDAD: </w:t>
      </w:r>
    </w:p>
    <w:p w14:paraId="542A8BAE" w14:textId="77777777" w:rsidR="00281F89" w:rsidRPr="00281F89" w:rsidRDefault="00281F89" w:rsidP="00281F89">
      <w:pPr>
        <w:ind w:left="360"/>
        <w:jc w:val="both"/>
        <w:rPr>
          <w:rFonts w:ascii="Arial" w:hAnsi="Arial" w:cs="Arial"/>
          <w:lang w:val="es-CO"/>
        </w:rPr>
      </w:pPr>
    </w:p>
    <w:p w14:paraId="542A8BAF" w14:textId="77777777" w:rsidR="006B48C6" w:rsidRPr="00E04965" w:rsidRDefault="006B48C6" w:rsidP="00E04965">
      <w:pPr>
        <w:pStyle w:val="Prrafodelista"/>
        <w:numPr>
          <w:ilvl w:val="1"/>
          <w:numId w:val="35"/>
        </w:numPr>
        <w:tabs>
          <w:tab w:val="left" w:pos="0"/>
        </w:tabs>
        <w:ind w:left="567" w:hanging="425"/>
        <w:jc w:val="both"/>
        <w:rPr>
          <w:rFonts w:ascii="Arial" w:hAnsi="Arial" w:cs="Arial"/>
          <w:b/>
        </w:rPr>
      </w:pPr>
      <w:r w:rsidRPr="00E04965">
        <w:rPr>
          <w:rFonts w:ascii="Arial" w:hAnsi="Arial" w:cs="Arial"/>
          <w:b/>
        </w:rPr>
        <w:t>GERENTE</w:t>
      </w:r>
    </w:p>
    <w:p w14:paraId="542A8BB0" w14:textId="77777777" w:rsidR="006B48C6" w:rsidRPr="00672AA5" w:rsidRDefault="006B48C6" w:rsidP="006B48C6">
      <w:pPr>
        <w:tabs>
          <w:tab w:val="left" w:pos="0"/>
        </w:tabs>
        <w:jc w:val="both"/>
        <w:rPr>
          <w:rFonts w:ascii="Arial" w:hAnsi="Arial" w:cs="Arial"/>
          <w:b/>
        </w:rPr>
      </w:pPr>
    </w:p>
    <w:p w14:paraId="542A8BB1" w14:textId="77777777" w:rsidR="006B48C6" w:rsidRPr="004B0730" w:rsidRDefault="006B48C6" w:rsidP="006B48C6">
      <w:pPr>
        <w:numPr>
          <w:ilvl w:val="0"/>
          <w:numId w:val="22"/>
        </w:numPr>
        <w:tabs>
          <w:tab w:val="left" w:pos="0"/>
        </w:tabs>
        <w:jc w:val="both"/>
        <w:rPr>
          <w:rFonts w:ascii="Arial" w:hAnsi="Arial" w:cs="Arial"/>
          <w:color w:val="FF0000"/>
        </w:rPr>
      </w:pPr>
      <w:r w:rsidRPr="004B0730">
        <w:rPr>
          <w:rFonts w:ascii="Arial" w:hAnsi="Arial" w:cs="Arial"/>
        </w:rPr>
        <w:t xml:space="preserve">Brindar los recursos necesarios para </w:t>
      </w:r>
      <w:r>
        <w:rPr>
          <w:rFonts w:ascii="Arial" w:hAnsi="Arial" w:cs="Arial"/>
        </w:rPr>
        <w:t>llevar a cabo la adecuada recolección y disposición de los residuos sólidos y líquidos.</w:t>
      </w:r>
    </w:p>
    <w:p w14:paraId="542A8BB2" w14:textId="77777777" w:rsidR="006B48C6" w:rsidRPr="004B0730" w:rsidRDefault="006B48C6" w:rsidP="006B48C6">
      <w:pPr>
        <w:numPr>
          <w:ilvl w:val="0"/>
          <w:numId w:val="22"/>
        </w:numPr>
        <w:tabs>
          <w:tab w:val="left" w:pos="0"/>
        </w:tabs>
        <w:jc w:val="both"/>
        <w:rPr>
          <w:rFonts w:ascii="Arial" w:hAnsi="Arial" w:cs="Arial"/>
          <w:color w:val="FF0000"/>
        </w:rPr>
      </w:pPr>
      <w:r>
        <w:rPr>
          <w:rFonts w:ascii="Arial" w:hAnsi="Arial" w:cs="Arial"/>
          <w:lang w:eastAsia="es-CO"/>
        </w:rPr>
        <w:t>A</w:t>
      </w:r>
      <w:r w:rsidRPr="004B0730">
        <w:rPr>
          <w:rFonts w:ascii="Arial" w:hAnsi="Arial" w:cs="Arial"/>
          <w:lang w:eastAsia="es-CO"/>
        </w:rPr>
        <w:t xml:space="preserve">poyar las actividades que se desarrollen alrededor del programa </w:t>
      </w:r>
      <w:r>
        <w:rPr>
          <w:rFonts w:ascii="Arial" w:hAnsi="Arial" w:cs="Arial"/>
          <w:lang w:eastAsia="es-CO"/>
        </w:rPr>
        <w:t>de desechos sólidos y líquidos</w:t>
      </w:r>
    </w:p>
    <w:p w14:paraId="542A8BB3" w14:textId="77777777" w:rsidR="006B48C6" w:rsidRPr="004B0730" w:rsidRDefault="006B48C6" w:rsidP="006B48C6">
      <w:pPr>
        <w:numPr>
          <w:ilvl w:val="0"/>
          <w:numId w:val="22"/>
        </w:numPr>
        <w:tabs>
          <w:tab w:val="left" w:pos="0"/>
        </w:tabs>
        <w:jc w:val="both"/>
        <w:rPr>
          <w:rFonts w:ascii="Arial" w:hAnsi="Arial" w:cs="Arial"/>
          <w:color w:val="FF0000"/>
        </w:rPr>
      </w:pPr>
      <w:r w:rsidRPr="004B0730">
        <w:rPr>
          <w:rFonts w:ascii="Arial" w:hAnsi="Arial" w:cs="Arial"/>
          <w:lang w:eastAsia="es-CO"/>
        </w:rPr>
        <w:t>Controlar el cumplimiento del programa de</w:t>
      </w:r>
      <w:r>
        <w:rPr>
          <w:rFonts w:ascii="Arial" w:hAnsi="Arial" w:cs="Arial"/>
          <w:lang w:eastAsia="es-CO"/>
        </w:rPr>
        <w:t xml:space="preserve"> desechos sólidos y líquidos</w:t>
      </w:r>
    </w:p>
    <w:p w14:paraId="542A8BB4" w14:textId="77777777" w:rsidR="006B48C6" w:rsidRPr="004B0730" w:rsidRDefault="006B48C6" w:rsidP="006B48C6">
      <w:pPr>
        <w:jc w:val="both"/>
        <w:rPr>
          <w:rFonts w:ascii="Arial" w:hAnsi="Arial" w:cs="Arial"/>
          <w:b/>
        </w:rPr>
      </w:pPr>
    </w:p>
    <w:p w14:paraId="542A8BB5" w14:textId="77777777" w:rsidR="006B48C6" w:rsidRPr="00E04965" w:rsidRDefault="006B48C6" w:rsidP="00E04965">
      <w:pPr>
        <w:pStyle w:val="Prrafodelista"/>
        <w:numPr>
          <w:ilvl w:val="1"/>
          <w:numId w:val="35"/>
        </w:numPr>
        <w:tabs>
          <w:tab w:val="left" w:pos="0"/>
        </w:tabs>
        <w:ind w:left="567" w:hanging="425"/>
        <w:jc w:val="both"/>
        <w:rPr>
          <w:rFonts w:ascii="Arial" w:hAnsi="Arial" w:cs="Arial"/>
          <w:b/>
        </w:rPr>
      </w:pPr>
      <w:r w:rsidRPr="00E04965">
        <w:rPr>
          <w:rFonts w:ascii="Arial" w:hAnsi="Arial" w:cs="Arial"/>
          <w:b/>
        </w:rPr>
        <w:t>DIRECTOR DE PLANTA</w:t>
      </w:r>
    </w:p>
    <w:p w14:paraId="542A8BB6" w14:textId="77777777" w:rsidR="006B48C6" w:rsidRPr="00672AA5" w:rsidRDefault="006B48C6" w:rsidP="006B48C6">
      <w:pPr>
        <w:tabs>
          <w:tab w:val="left" w:pos="0"/>
        </w:tabs>
        <w:jc w:val="both"/>
        <w:rPr>
          <w:rFonts w:ascii="Arial" w:hAnsi="Arial" w:cs="Arial"/>
          <w:b/>
        </w:rPr>
      </w:pPr>
    </w:p>
    <w:p w14:paraId="542A8BB7" w14:textId="77777777" w:rsidR="006B48C6" w:rsidRPr="004C496F" w:rsidRDefault="006B48C6" w:rsidP="006B48C6">
      <w:pPr>
        <w:numPr>
          <w:ilvl w:val="0"/>
          <w:numId w:val="19"/>
        </w:numPr>
        <w:jc w:val="both"/>
        <w:rPr>
          <w:rFonts w:ascii="Arial" w:hAnsi="Arial" w:cs="Arial"/>
        </w:rPr>
      </w:pPr>
      <w:r>
        <w:rPr>
          <w:rFonts w:ascii="Arial" w:hAnsi="Arial" w:cs="Arial"/>
        </w:rPr>
        <w:t>Promover</w:t>
      </w:r>
      <w:r w:rsidRPr="004C496F">
        <w:rPr>
          <w:rFonts w:ascii="Arial" w:hAnsi="Arial" w:cs="Arial"/>
        </w:rPr>
        <w:t xml:space="preserve"> la oportuna evacuación de desechos sólidos de las diferentes áreas </w:t>
      </w:r>
      <w:r>
        <w:rPr>
          <w:rFonts w:ascii="Arial" w:hAnsi="Arial" w:cs="Arial"/>
        </w:rPr>
        <w:t xml:space="preserve">al </w:t>
      </w:r>
      <w:proofErr w:type="spellStart"/>
      <w:r>
        <w:rPr>
          <w:rFonts w:ascii="Arial" w:hAnsi="Arial" w:cs="Arial"/>
        </w:rPr>
        <w:t>shut</w:t>
      </w:r>
      <w:proofErr w:type="spellEnd"/>
      <w:r>
        <w:rPr>
          <w:rFonts w:ascii="Arial" w:hAnsi="Arial" w:cs="Arial"/>
        </w:rPr>
        <w:t xml:space="preserve"> de basuras.</w:t>
      </w:r>
    </w:p>
    <w:p w14:paraId="542A8BB8" w14:textId="77777777" w:rsidR="006B48C6" w:rsidRPr="004B0730" w:rsidRDefault="006B48C6" w:rsidP="006B48C6">
      <w:pPr>
        <w:numPr>
          <w:ilvl w:val="0"/>
          <w:numId w:val="19"/>
        </w:numPr>
        <w:jc w:val="both"/>
        <w:rPr>
          <w:rFonts w:ascii="Arial" w:hAnsi="Arial" w:cs="Arial"/>
        </w:rPr>
      </w:pPr>
      <w:r w:rsidRPr="004B0730">
        <w:rPr>
          <w:rFonts w:ascii="Arial" w:hAnsi="Arial" w:cs="Arial"/>
        </w:rPr>
        <w:t xml:space="preserve">Verificar </w:t>
      </w:r>
      <w:r>
        <w:rPr>
          <w:rFonts w:ascii="Arial" w:hAnsi="Arial" w:cs="Arial"/>
        </w:rPr>
        <w:t>el aseo de las canecas de la basura de las áreas de producción</w:t>
      </w:r>
    </w:p>
    <w:p w14:paraId="542A8BB9" w14:textId="77777777" w:rsidR="006B48C6" w:rsidRDefault="006B48C6" w:rsidP="006B48C6">
      <w:pPr>
        <w:numPr>
          <w:ilvl w:val="0"/>
          <w:numId w:val="19"/>
        </w:numPr>
        <w:jc w:val="both"/>
        <w:rPr>
          <w:rFonts w:ascii="Arial" w:hAnsi="Arial" w:cs="Arial"/>
        </w:rPr>
      </w:pPr>
      <w:r w:rsidRPr="00355DCD">
        <w:rPr>
          <w:rFonts w:ascii="Arial" w:hAnsi="Arial" w:cs="Arial"/>
        </w:rPr>
        <w:t>Supervisar la adecuada recolección de los desechos líquidos provenientes del mantenimiento de los equipo</w:t>
      </w:r>
      <w:r>
        <w:rPr>
          <w:rFonts w:ascii="Arial" w:hAnsi="Arial" w:cs="Arial"/>
        </w:rPr>
        <w:t>.</w:t>
      </w:r>
    </w:p>
    <w:p w14:paraId="542A8BBA" w14:textId="77777777" w:rsidR="006B48C6" w:rsidRPr="00355DCD" w:rsidRDefault="006B48C6" w:rsidP="006B48C6">
      <w:pPr>
        <w:numPr>
          <w:ilvl w:val="0"/>
          <w:numId w:val="19"/>
        </w:numPr>
        <w:jc w:val="both"/>
        <w:rPr>
          <w:rFonts w:ascii="Arial" w:hAnsi="Arial" w:cs="Arial"/>
        </w:rPr>
      </w:pPr>
      <w:r>
        <w:rPr>
          <w:rFonts w:ascii="Arial" w:hAnsi="Arial" w:cs="Arial"/>
        </w:rPr>
        <w:t xml:space="preserve">Avisar cuando se tiene la cantidad suficiente de residuos líquidos para realizar la adecuada disposición final. </w:t>
      </w:r>
    </w:p>
    <w:p w14:paraId="542A8BBB" w14:textId="77777777" w:rsidR="006B48C6" w:rsidRDefault="006B48C6" w:rsidP="006B48C6">
      <w:pPr>
        <w:numPr>
          <w:ilvl w:val="0"/>
          <w:numId w:val="19"/>
        </w:numPr>
        <w:jc w:val="both"/>
        <w:rPr>
          <w:rFonts w:ascii="Arial" w:hAnsi="Arial" w:cs="Arial"/>
        </w:rPr>
      </w:pPr>
      <w:r w:rsidRPr="004B0730">
        <w:rPr>
          <w:rFonts w:ascii="Arial" w:hAnsi="Arial" w:cs="Arial"/>
        </w:rPr>
        <w:t xml:space="preserve">Verificar </w:t>
      </w:r>
      <w:r>
        <w:rPr>
          <w:rFonts w:ascii="Arial" w:hAnsi="Arial" w:cs="Arial"/>
        </w:rPr>
        <w:t xml:space="preserve">que el </w:t>
      </w:r>
      <w:proofErr w:type="spellStart"/>
      <w:r>
        <w:rPr>
          <w:rFonts w:ascii="Arial" w:hAnsi="Arial" w:cs="Arial"/>
        </w:rPr>
        <w:t>shut</w:t>
      </w:r>
      <w:proofErr w:type="spellEnd"/>
      <w:r>
        <w:rPr>
          <w:rFonts w:ascii="Arial" w:hAnsi="Arial" w:cs="Arial"/>
        </w:rPr>
        <w:t xml:space="preserve"> de basuras se mantenga limpio y se saque con frecuencia los residuos acumulados.</w:t>
      </w:r>
    </w:p>
    <w:p w14:paraId="542A8BBC" w14:textId="77777777" w:rsidR="006B48C6" w:rsidRPr="004B0730" w:rsidRDefault="006B48C6" w:rsidP="006B48C6">
      <w:pPr>
        <w:jc w:val="both"/>
        <w:rPr>
          <w:rFonts w:ascii="Arial" w:hAnsi="Arial" w:cs="Arial"/>
        </w:rPr>
      </w:pPr>
    </w:p>
    <w:p w14:paraId="542A8BBD" w14:textId="77777777" w:rsidR="006B48C6" w:rsidRPr="00C63277" w:rsidRDefault="006B48C6" w:rsidP="00C63277">
      <w:pPr>
        <w:pStyle w:val="Prrafodelista"/>
        <w:numPr>
          <w:ilvl w:val="1"/>
          <w:numId w:val="35"/>
        </w:numPr>
        <w:tabs>
          <w:tab w:val="left" w:pos="0"/>
        </w:tabs>
        <w:ind w:left="567" w:hanging="425"/>
        <w:jc w:val="both"/>
        <w:rPr>
          <w:rFonts w:ascii="Arial" w:hAnsi="Arial" w:cs="Arial"/>
          <w:b/>
        </w:rPr>
      </w:pPr>
      <w:r w:rsidRPr="00C63277">
        <w:rPr>
          <w:rFonts w:ascii="Arial" w:hAnsi="Arial" w:cs="Arial"/>
          <w:b/>
        </w:rPr>
        <w:t>INGENIERO DE ALIMENTOS</w:t>
      </w:r>
    </w:p>
    <w:p w14:paraId="542A8BBE" w14:textId="77777777" w:rsidR="006B48C6" w:rsidRPr="00672AA5" w:rsidRDefault="006B48C6" w:rsidP="006B48C6">
      <w:pPr>
        <w:tabs>
          <w:tab w:val="left" w:pos="0"/>
        </w:tabs>
        <w:jc w:val="both"/>
        <w:rPr>
          <w:rFonts w:ascii="Arial" w:hAnsi="Arial" w:cs="Arial"/>
          <w:b/>
        </w:rPr>
      </w:pPr>
    </w:p>
    <w:p w14:paraId="542A8BBF" w14:textId="77777777" w:rsidR="006B48C6" w:rsidRPr="004B0730" w:rsidRDefault="006B48C6" w:rsidP="006B48C6">
      <w:pPr>
        <w:pStyle w:val="Prrafodelista"/>
        <w:numPr>
          <w:ilvl w:val="0"/>
          <w:numId w:val="21"/>
        </w:numPr>
        <w:jc w:val="both"/>
        <w:rPr>
          <w:rFonts w:ascii="Arial" w:hAnsi="Arial" w:cs="Arial"/>
        </w:rPr>
      </w:pPr>
      <w:r w:rsidRPr="004B0730">
        <w:rPr>
          <w:rFonts w:ascii="Arial" w:hAnsi="Arial" w:cs="Arial"/>
        </w:rPr>
        <w:t xml:space="preserve">Generar todos los soportes documentales referentes al programa de </w:t>
      </w:r>
      <w:r>
        <w:rPr>
          <w:rFonts w:ascii="Arial" w:hAnsi="Arial" w:cs="Arial"/>
        </w:rPr>
        <w:t>desechos sólidos y líquidos</w:t>
      </w:r>
      <w:r w:rsidRPr="004B0730">
        <w:rPr>
          <w:rFonts w:ascii="Arial" w:hAnsi="Arial" w:cs="Arial"/>
        </w:rPr>
        <w:t>,</w:t>
      </w:r>
      <w:r w:rsidR="00C63277">
        <w:rPr>
          <w:rFonts w:ascii="Arial" w:hAnsi="Arial" w:cs="Arial"/>
        </w:rPr>
        <w:t xml:space="preserve"> basados en la resolución 2674 de 2013.</w:t>
      </w:r>
    </w:p>
    <w:p w14:paraId="542A8BC0" w14:textId="77777777" w:rsidR="006B48C6" w:rsidRPr="004B0730" w:rsidRDefault="006B48C6" w:rsidP="006B48C6">
      <w:pPr>
        <w:numPr>
          <w:ilvl w:val="0"/>
          <w:numId w:val="21"/>
        </w:numPr>
        <w:jc w:val="both"/>
        <w:rPr>
          <w:rFonts w:ascii="Arial" w:hAnsi="Arial" w:cs="Arial"/>
        </w:rPr>
      </w:pPr>
      <w:r w:rsidRPr="004B0730">
        <w:rPr>
          <w:rFonts w:ascii="Arial" w:hAnsi="Arial" w:cs="Arial"/>
        </w:rPr>
        <w:t xml:space="preserve">Realizar inspección </w:t>
      </w:r>
      <w:r>
        <w:rPr>
          <w:rFonts w:ascii="Arial" w:hAnsi="Arial" w:cs="Arial"/>
        </w:rPr>
        <w:t>de la oportuna recolección y evacuación de los desechos sólidos y líquidos de las áreas de producción y de la planta</w:t>
      </w:r>
    </w:p>
    <w:p w14:paraId="542A8BC1" w14:textId="77777777" w:rsidR="006B48C6" w:rsidRPr="004B0730" w:rsidRDefault="006B48C6" w:rsidP="006B48C6">
      <w:pPr>
        <w:numPr>
          <w:ilvl w:val="0"/>
          <w:numId w:val="21"/>
        </w:numPr>
        <w:jc w:val="both"/>
        <w:rPr>
          <w:rFonts w:ascii="Arial" w:hAnsi="Arial" w:cs="Arial"/>
        </w:rPr>
      </w:pPr>
      <w:r w:rsidRPr="004B0730">
        <w:rPr>
          <w:rFonts w:ascii="Arial" w:hAnsi="Arial" w:cs="Arial"/>
        </w:rPr>
        <w:lastRenderedPageBreak/>
        <w:t xml:space="preserve">Realizar el seguimiento a </w:t>
      </w:r>
      <w:r>
        <w:rPr>
          <w:rFonts w:ascii="Arial" w:hAnsi="Arial" w:cs="Arial"/>
        </w:rPr>
        <w:t>la recolección de los desechos líquidos, y cuando se tenga la cantidad suficiente llamar a la empresa externa para su recolección.</w:t>
      </w:r>
    </w:p>
    <w:p w14:paraId="542A8BC2" w14:textId="77777777" w:rsidR="006B48C6" w:rsidRPr="004B0730" w:rsidRDefault="006B48C6" w:rsidP="006B48C6">
      <w:pPr>
        <w:numPr>
          <w:ilvl w:val="0"/>
          <w:numId w:val="21"/>
        </w:numPr>
        <w:jc w:val="both"/>
        <w:rPr>
          <w:rFonts w:ascii="Arial" w:hAnsi="Arial" w:cs="Arial"/>
        </w:rPr>
      </w:pPr>
      <w:r w:rsidRPr="004B0730">
        <w:rPr>
          <w:rFonts w:ascii="Arial" w:hAnsi="Arial" w:cs="Arial"/>
        </w:rPr>
        <w:t>Supervisar la administración y mantenimiento de este programa</w:t>
      </w:r>
    </w:p>
    <w:p w14:paraId="542A8BC3" w14:textId="77777777" w:rsidR="006B48C6" w:rsidRPr="004B0730" w:rsidRDefault="006B48C6" w:rsidP="006B48C6">
      <w:pPr>
        <w:numPr>
          <w:ilvl w:val="0"/>
          <w:numId w:val="21"/>
        </w:numPr>
        <w:jc w:val="both"/>
        <w:rPr>
          <w:rFonts w:ascii="Arial" w:hAnsi="Arial" w:cs="Arial"/>
        </w:rPr>
      </w:pPr>
      <w:r w:rsidRPr="004B0730">
        <w:rPr>
          <w:rFonts w:ascii="Arial" w:hAnsi="Arial" w:cs="Arial"/>
        </w:rPr>
        <w:t>Realizar capa</w:t>
      </w:r>
      <w:r>
        <w:rPr>
          <w:rFonts w:ascii="Arial" w:hAnsi="Arial" w:cs="Arial"/>
        </w:rPr>
        <w:t>citaciones y charlas referentes al reciclaje y adecuado manejo de los desechos sólidos y líquidos para evitar contaminación de los productos y cuidados al medio ambiente</w:t>
      </w:r>
    </w:p>
    <w:p w14:paraId="542A8BC4" w14:textId="77777777" w:rsidR="006B48C6" w:rsidRPr="004B0730" w:rsidRDefault="006B48C6" w:rsidP="006B48C6">
      <w:pPr>
        <w:tabs>
          <w:tab w:val="left" w:pos="0"/>
        </w:tabs>
        <w:jc w:val="both"/>
        <w:rPr>
          <w:rFonts w:ascii="Arial" w:hAnsi="Arial" w:cs="Arial"/>
        </w:rPr>
      </w:pPr>
    </w:p>
    <w:p w14:paraId="542A8BC5" w14:textId="77777777" w:rsidR="006B48C6" w:rsidRPr="00C63277" w:rsidRDefault="006B48C6" w:rsidP="00C63277">
      <w:pPr>
        <w:pStyle w:val="Prrafodelista"/>
        <w:numPr>
          <w:ilvl w:val="1"/>
          <w:numId w:val="35"/>
        </w:numPr>
        <w:tabs>
          <w:tab w:val="left" w:pos="0"/>
        </w:tabs>
        <w:ind w:left="567" w:hanging="425"/>
        <w:jc w:val="both"/>
        <w:rPr>
          <w:rFonts w:ascii="Arial" w:hAnsi="Arial" w:cs="Arial"/>
          <w:b/>
        </w:rPr>
      </w:pPr>
      <w:r w:rsidRPr="00C63277">
        <w:rPr>
          <w:rFonts w:ascii="Arial" w:hAnsi="Arial" w:cs="Arial"/>
          <w:b/>
        </w:rPr>
        <w:t>PERSONAL MANIPULADOR</w:t>
      </w:r>
    </w:p>
    <w:p w14:paraId="542A8BC6" w14:textId="77777777" w:rsidR="006B48C6" w:rsidRPr="00672AA5" w:rsidRDefault="006B48C6" w:rsidP="006B48C6">
      <w:pPr>
        <w:tabs>
          <w:tab w:val="left" w:pos="0"/>
        </w:tabs>
        <w:jc w:val="both"/>
        <w:rPr>
          <w:rFonts w:ascii="Arial" w:hAnsi="Arial" w:cs="Arial"/>
          <w:b/>
        </w:rPr>
      </w:pPr>
    </w:p>
    <w:p w14:paraId="542A8BC7" w14:textId="77777777" w:rsidR="006B48C6" w:rsidRDefault="006B48C6" w:rsidP="006B48C6">
      <w:pPr>
        <w:numPr>
          <w:ilvl w:val="0"/>
          <w:numId w:val="20"/>
        </w:numPr>
        <w:jc w:val="both"/>
        <w:rPr>
          <w:rFonts w:ascii="Arial" w:hAnsi="Arial" w:cs="Arial"/>
        </w:rPr>
      </w:pPr>
      <w:r w:rsidRPr="0082134A">
        <w:rPr>
          <w:rFonts w:ascii="Arial" w:hAnsi="Arial" w:cs="Arial"/>
        </w:rPr>
        <w:t xml:space="preserve">Realizar a diario la recolección de desechos sólidos </w:t>
      </w:r>
      <w:r>
        <w:rPr>
          <w:rFonts w:ascii="Arial" w:hAnsi="Arial" w:cs="Arial"/>
        </w:rPr>
        <w:t>generados durante las actividades laborales</w:t>
      </w:r>
    </w:p>
    <w:p w14:paraId="542A8BC8" w14:textId="77777777" w:rsidR="006B48C6" w:rsidRDefault="006B48C6" w:rsidP="006B48C6">
      <w:pPr>
        <w:numPr>
          <w:ilvl w:val="0"/>
          <w:numId w:val="20"/>
        </w:numPr>
        <w:jc w:val="both"/>
        <w:rPr>
          <w:rFonts w:ascii="Arial" w:hAnsi="Arial" w:cs="Arial"/>
        </w:rPr>
      </w:pPr>
      <w:r w:rsidRPr="0082134A">
        <w:rPr>
          <w:rFonts w:ascii="Arial" w:hAnsi="Arial" w:cs="Arial"/>
        </w:rPr>
        <w:t xml:space="preserve">Realizar la evacuación diaria </w:t>
      </w:r>
      <w:r>
        <w:rPr>
          <w:rFonts w:ascii="Arial" w:hAnsi="Arial" w:cs="Arial"/>
        </w:rPr>
        <w:t xml:space="preserve">de la caneca de la basura </w:t>
      </w:r>
      <w:r w:rsidRPr="0082134A">
        <w:rPr>
          <w:rFonts w:ascii="Arial" w:hAnsi="Arial" w:cs="Arial"/>
        </w:rPr>
        <w:t>y su posterior limpieza</w:t>
      </w:r>
      <w:r>
        <w:rPr>
          <w:rFonts w:ascii="Arial" w:hAnsi="Arial" w:cs="Arial"/>
        </w:rPr>
        <w:t xml:space="preserve"> al finalizar la jornada laboral.</w:t>
      </w:r>
    </w:p>
    <w:p w14:paraId="542A8BC9" w14:textId="77777777" w:rsidR="00281F89" w:rsidRPr="006B48C6" w:rsidRDefault="006B48C6" w:rsidP="006B48C6">
      <w:pPr>
        <w:numPr>
          <w:ilvl w:val="0"/>
          <w:numId w:val="20"/>
        </w:numPr>
        <w:jc w:val="both"/>
        <w:rPr>
          <w:rFonts w:ascii="Arial" w:hAnsi="Arial" w:cs="Arial"/>
        </w:rPr>
      </w:pPr>
      <w:r w:rsidRPr="006B48C6">
        <w:rPr>
          <w:rFonts w:ascii="Arial" w:hAnsi="Arial" w:cs="Arial"/>
        </w:rPr>
        <w:t>Recolectar los residuos líquidos generados de forma independiente en recipientes plásticos y debidamente rotulados para realizar su disposición final.</w:t>
      </w:r>
    </w:p>
    <w:p w14:paraId="542A8BCA" w14:textId="77777777" w:rsidR="00281F89" w:rsidRDefault="00281F89" w:rsidP="00281F89">
      <w:pPr>
        <w:ind w:left="360"/>
        <w:jc w:val="both"/>
        <w:rPr>
          <w:rFonts w:ascii="Arial" w:hAnsi="Arial" w:cs="Arial"/>
          <w:lang w:val="es-CO"/>
        </w:rPr>
      </w:pPr>
    </w:p>
    <w:p w14:paraId="542A8BCB" w14:textId="77777777" w:rsidR="00DF7E88" w:rsidRPr="00C63277" w:rsidRDefault="000B6381" w:rsidP="00C63277">
      <w:pPr>
        <w:pStyle w:val="Prrafodelista"/>
        <w:numPr>
          <w:ilvl w:val="0"/>
          <w:numId w:val="35"/>
        </w:numPr>
        <w:ind w:left="284" w:hanging="284"/>
        <w:jc w:val="both"/>
        <w:rPr>
          <w:rFonts w:ascii="Arial" w:hAnsi="Arial" w:cs="Arial"/>
          <w:lang w:val="es-CO"/>
        </w:rPr>
      </w:pPr>
      <w:r w:rsidRPr="00C63277">
        <w:rPr>
          <w:rFonts w:ascii="Arial" w:hAnsi="Arial" w:cs="Arial"/>
          <w:b/>
          <w:lang w:val="es-CO"/>
        </w:rPr>
        <w:t>DEFINICIONES</w:t>
      </w:r>
      <w:r w:rsidR="00DF7E88" w:rsidRPr="00C63277">
        <w:rPr>
          <w:rFonts w:ascii="Arial" w:hAnsi="Arial" w:cs="Arial"/>
          <w:b/>
          <w:lang w:val="es-CO"/>
        </w:rPr>
        <w:t>:</w:t>
      </w:r>
    </w:p>
    <w:p w14:paraId="542A8BCC" w14:textId="77777777" w:rsidR="00281F89" w:rsidRDefault="00281F89" w:rsidP="00281F89">
      <w:pPr>
        <w:pStyle w:val="Prrafodelista"/>
        <w:rPr>
          <w:rFonts w:ascii="Arial" w:hAnsi="Arial" w:cs="Arial"/>
          <w:lang w:val="es-CO"/>
        </w:rPr>
      </w:pPr>
    </w:p>
    <w:p w14:paraId="542A8BCD" w14:textId="77777777" w:rsidR="000801B9" w:rsidRPr="00E91727" w:rsidRDefault="000801B9" w:rsidP="00E91727">
      <w:pPr>
        <w:pStyle w:val="Prrafodelista"/>
        <w:numPr>
          <w:ilvl w:val="1"/>
          <w:numId w:val="35"/>
        </w:numPr>
        <w:autoSpaceDE w:val="0"/>
        <w:autoSpaceDN w:val="0"/>
        <w:adjustRightInd w:val="0"/>
        <w:ind w:left="567" w:hanging="425"/>
        <w:rPr>
          <w:rFonts w:ascii="Arial" w:hAnsi="Arial" w:cs="Arial"/>
          <w:sz w:val="22"/>
          <w:szCs w:val="20"/>
          <w:lang w:eastAsia="es-CO"/>
        </w:rPr>
      </w:pPr>
      <w:r w:rsidRPr="00E91727">
        <w:rPr>
          <w:rFonts w:ascii="Arial" w:hAnsi="Arial" w:cs="Arial"/>
          <w:b/>
          <w:bCs/>
          <w:szCs w:val="22"/>
          <w:lang w:eastAsia="es-CO"/>
        </w:rPr>
        <w:t xml:space="preserve">ÁREA DE PROCESO: </w:t>
      </w:r>
      <w:r w:rsidRPr="00E91727">
        <w:rPr>
          <w:rFonts w:ascii="Arial" w:hAnsi="Arial" w:cs="Arial"/>
          <w:szCs w:val="22"/>
          <w:lang w:eastAsia="es-CO"/>
        </w:rPr>
        <w:t>toda zona o lugar donde el alimento se somete a cualquiera de sus fases de elaboración.</w:t>
      </w:r>
    </w:p>
    <w:p w14:paraId="542A8BCE" w14:textId="77777777" w:rsidR="000801B9" w:rsidRPr="006727C2" w:rsidRDefault="000801B9" w:rsidP="00E91727">
      <w:pPr>
        <w:ind w:left="567" w:hanging="425"/>
        <w:jc w:val="both"/>
        <w:rPr>
          <w:rFonts w:ascii="Arial" w:hAnsi="Arial" w:cs="Arial"/>
          <w:b/>
        </w:rPr>
      </w:pPr>
    </w:p>
    <w:p w14:paraId="542A8BCF" w14:textId="77777777" w:rsidR="000801B9" w:rsidRPr="00E91727" w:rsidRDefault="000801B9" w:rsidP="00E91727">
      <w:pPr>
        <w:pStyle w:val="Prrafodelista"/>
        <w:numPr>
          <w:ilvl w:val="1"/>
          <w:numId w:val="35"/>
        </w:numPr>
        <w:autoSpaceDE w:val="0"/>
        <w:autoSpaceDN w:val="0"/>
        <w:adjustRightInd w:val="0"/>
        <w:ind w:left="567" w:hanging="425"/>
        <w:jc w:val="both"/>
        <w:rPr>
          <w:rFonts w:ascii="Arial" w:hAnsi="Arial" w:cs="Arial"/>
          <w:lang w:eastAsia="es-CO"/>
        </w:rPr>
      </w:pPr>
      <w:r w:rsidRPr="00E91727">
        <w:rPr>
          <w:rFonts w:ascii="Arial" w:hAnsi="Arial" w:cs="Arial"/>
          <w:b/>
          <w:bCs/>
          <w:lang w:eastAsia="es-CO"/>
        </w:rPr>
        <w:t xml:space="preserve">CONTAMINACIÓN: </w:t>
      </w:r>
      <w:r w:rsidRPr="00E91727">
        <w:rPr>
          <w:rFonts w:ascii="Arial" w:hAnsi="Arial" w:cs="Arial"/>
          <w:lang w:eastAsia="es-CO"/>
        </w:rPr>
        <w:t>la introducción o presencia de un contaminante en los alimentos o en el medio ambiente alimentario (instalaciones, equipos, elementos y personal)</w:t>
      </w:r>
    </w:p>
    <w:p w14:paraId="542A8BD0" w14:textId="77777777" w:rsidR="000801B9" w:rsidRPr="006727C2" w:rsidRDefault="000801B9" w:rsidP="00E91727">
      <w:pPr>
        <w:ind w:left="567" w:hanging="425"/>
        <w:jc w:val="both"/>
        <w:rPr>
          <w:rFonts w:ascii="Arial" w:hAnsi="Arial" w:cs="Arial"/>
          <w:b/>
        </w:rPr>
      </w:pPr>
    </w:p>
    <w:p w14:paraId="542A8BD1" w14:textId="77777777" w:rsidR="000801B9" w:rsidRPr="00E91727" w:rsidRDefault="000801B9" w:rsidP="00E91727">
      <w:pPr>
        <w:pStyle w:val="Prrafodelista"/>
        <w:numPr>
          <w:ilvl w:val="1"/>
          <w:numId w:val="35"/>
        </w:numPr>
        <w:autoSpaceDE w:val="0"/>
        <w:autoSpaceDN w:val="0"/>
        <w:adjustRightInd w:val="0"/>
        <w:ind w:left="567" w:hanging="425"/>
        <w:jc w:val="both"/>
        <w:rPr>
          <w:rFonts w:ascii="Arial" w:hAnsi="Arial" w:cs="Arial"/>
          <w:lang w:eastAsia="es-CO"/>
        </w:rPr>
      </w:pPr>
      <w:r w:rsidRPr="00E91727">
        <w:rPr>
          <w:rFonts w:ascii="Arial" w:hAnsi="Arial" w:cs="Arial"/>
          <w:b/>
          <w:bCs/>
          <w:lang w:eastAsia="es-CO"/>
        </w:rPr>
        <w:t xml:space="preserve">INOCUIDAD DE LOS ALIMENTOS: </w:t>
      </w:r>
      <w:r w:rsidRPr="00E91727">
        <w:rPr>
          <w:rFonts w:ascii="Arial" w:hAnsi="Arial" w:cs="Arial"/>
          <w:lang w:eastAsia="es-CO"/>
        </w:rPr>
        <w:t>es la garantía de que los alimentos no causarán daño al consumidor cuando se preparen y/o consuman de acuerdo con el uso a que se destinan.</w:t>
      </w:r>
    </w:p>
    <w:p w14:paraId="542A8BD2" w14:textId="77777777" w:rsidR="000801B9" w:rsidRDefault="000801B9" w:rsidP="00E91727">
      <w:pPr>
        <w:autoSpaceDE w:val="0"/>
        <w:autoSpaceDN w:val="0"/>
        <w:adjustRightInd w:val="0"/>
        <w:ind w:left="567" w:hanging="425"/>
        <w:rPr>
          <w:rFonts w:ascii="Arial,Bold" w:hAnsi="Arial,Bold" w:cs="Arial,Bold"/>
          <w:sz w:val="20"/>
          <w:szCs w:val="20"/>
          <w:lang w:eastAsia="es-CO"/>
        </w:rPr>
      </w:pPr>
    </w:p>
    <w:p w14:paraId="542A8BD3" w14:textId="77777777" w:rsidR="000801B9" w:rsidRPr="00E91727" w:rsidRDefault="000801B9" w:rsidP="00E91727">
      <w:pPr>
        <w:pStyle w:val="Prrafodelista"/>
        <w:numPr>
          <w:ilvl w:val="1"/>
          <w:numId w:val="35"/>
        </w:numPr>
        <w:autoSpaceDE w:val="0"/>
        <w:autoSpaceDN w:val="0"/>
        <w:adjustRightInd w:val="0"/>
        <w:ind w:left="567" w:hanging="425"/>
        <w:jc w:val="both"/>
        <w:rPr>
          <w:rFonts w:ascii="Arial" w:hAnsi="Arial" w:cs="Arial"/>
          <w:lang w:eastAsia="es-CO"/>
        </w:rPr>
      </w:pPr>
      <w:r w:rsidRPr="00E91727">
        <w:rPr>
          <w:rFonts w:ascii="Arial" w:hAnsi="Arial" w:cs="Arial"/>
          <w:b/>
          <w:bCs/>
          <w:lang w:eastAsia="es-CO"/>
        </w:rPr>
        <w:t xml:space="preserve">LIMPIEZA: </w:t>
      </w:r>
      <w:r w:rsidRPr="00E91727">
        <w:rPr>
          <w:rFonts w:ascii="Arial" w:hAnsi="Arial" w:cs="Arial"/>
          <w:lang w:eastAsia="es-CO"/>
        </w:rPr>
        <w:t>la eliminación de tierra, residuos de alimentos, suciedad, grasa u otras materias objetables o indeseadas.</w:t>
      </w:r>
    </w:p>
    <w:p w14:paraId="542A8BD4" w14:textId="77777777" w:rsidR="000801B9" w:rsidRDefault="000801B9" w:rsidP="00E91727">
      <w:pPr>
        <w:autoSpaceDE w:val="0"/>
        <w:autoSpaceDN w:val="0"/>
        <w:adjustRightInd w:val="0"/>
        <w:ind w:left="567" w:hanging="425"/>
        <w:jc w:val="both"/>
        <w:rPr>
          <w:rFonts w:ascii="Arial,Bold" w:hAnsi="Arial,Bold" w:cs="Arial,Bold"/>
          <w:lang w:eastAsia="es-CO"/>
        </w:rPr>
      </w:pPr>
    </w:p>
    <w:p w14:paraId="542A8BD5" w14:textId="77777777" w:rsidR="000801B9" w:rsidRPr="00E91727" w:rsidRDefault="000801B9" w:rsidP="00E91727">
      <w:pPr>
        <w:pStyle w:val="Prrafodelista"/>
        <w:numPr>
          <w:ilvl w:val="1"/>
          <w:numId w:val="35"/>
        </w:numPr>
        <w:autoSpaceDE w:val="0"/>
        <w:autoSpaceDN w:val="0"/>
        <w:adjustRightInd w:val="0"/>
        <w:ind w:left="567" w:hanging="425"/>
        <w:jc w:val="both"/>
        <w:rPr>
          <w:rFonts w:ascii="Arial" w:hAnsi="Arial" w:cs="Arial"/>
          <w:b/>
          <w:lang w:eastAsia="es-CO"/>
        </w:rPr>
      </w:pPr>
      <w:r w:rsidRPr="00E91727">
        <w:rPr>
          <w:rFonts w:ascii="Arial" w:hAnsi="Arial" w:cs="Arial"/>
          <w:b/>
          <w:lang w:eastAsia="es-CO"/>
        </w:rPr>
        <w:t xml:space="preserve">RECICLAJE: </w:t>
      </w:r>
      <w:r w:rsidRPr="00E91727">
        <w:rPr>
          <w:rFonts w:ascii="Arial" w:hAnsi="Arial" w:cs="Arial"/>
          <w:lang w:eastAsia="es-CO"/>
        </w:rPr>
        <w:t>e</w:t>
      </w:r>
      <w:r w:rsidRPr="00E91727">
        <w:rPr>
          <w:rFonts w:ascii="Arial" w:hAnsi="Arial" w:cs="Arial"/>
          <w:color w:val="000000"/>
          <w:shd w:val="clear" w:color="auto" w:fill="FFFFFF"/>
        </w:rPr>
        <w:t>s un proceso fisicoquímico o mecánico que consiste en someter a una materia o un producto ya utilizado (</w:t>
      </w:r>
      <w:r w:rsidRPr="00E91727">
        <w:rPr>
          <w:rFonts w:ascii="Arial" w:hAnsi="Arial" w:cs="Arial"/>
          <w:shd w:val="clear" w:color="auto" w:fill="FFFFFF"/>
        </w:rPr>
        <w:t>basura</w:t>
      </w:r>
      <w:r w:rsidRPr="00E91727">
        <w:rPr>
          <w:rFonts w:ascii="Arial" w:hAnsi="Arial" w:cs="Arial"/>
          <w:color w:val="000000"/>
          <w:shd w:val="clear" w:color="auto" w:fill="FFFFFF"/>
        </w:rPr>
        <w:t>), a un ciclo de tratamiento total o parcial para obtener una materia prima</w:t>
      </w:r>
      <w:r w:rsidRPr="00E91727">
        <w:rPr>
          <w:rStyle w:val="apple-converted-space"/>
          <w:rFonts w:ascii="Arial" w:hAnsi="Arial" w:cs="Arial"/>
          <w:color w:val="000000"/>
          <w:shd w:val="clear" w:color="auto" w:fill="FFFFFF"/>
        </w:rPr>
        <w:t> </w:t>
      </w:r>
      <w:r w:rsidRPr="00E91727">
        <w:rPr>
          <w:rFonts w:ascii="Arial" w:hAnsi="Arial" w:cs="Arial"/>
          <w:color w:val="000000"/>
          <w:shd w:val="clear" w:color="auto" w:fill="FFFFFF"/>
        </w:rPr>
        <w:t>o un nuevo producto</w:t>
      </w:r>
    </w:p>
    <w:p w14:paraId="542A8BD6" w14:textId="77777777" w:rsidR="000801B9" w:rsidRDefault="000801B9" w:rsidP="00E91727">
      <w:pPr>
        <w:autoSpaceDE w:val="0"/>
        <w:autoSpaceDN w:val="0"/>
        <w:adjustRightInd w:val="0"/>
        <w:ind w:left="567" w:hanging="425"/>
        <w:jc w:val="both"/>
        <w:rPr>
          <w:rFonts w:ascii="Arial,Bold" w:hAnsi="Arial,Bold" w:cs="Arial,Bold"/>
          <w:b/>
          <w:lang w:eastAsia="es-CO"/>
        </w:rPr>
      </w:pPr>
    </w:p>
    <w:p w14:paraId="542A8BD7" w14:textId="77777777" w:rsidR="000801B9" w:rsidRDefault="000801B9" w:rsidP="00E91727">
      <w:pPr>
        <w:pStyle w:val="Prrafodelista"/>
        <w:numPr>
          <w:ilvl w:val="1"/>
          <w:numId w:val="35"/>
        </w:numPr>
        <w:autoSpaceDE w:val="0"/>
        <w:autoSpaceDN w:val="0"/>
        <w:adjustRightInd w:val="0"/>
        <w:ind w:left="567" w:hanging="425"/>
        <w:jc w:val="both"/>
        <w:rPr>
          <w:rFonts w:ascii="Arial" w:hAnsi="Arial" w:cs="Arial"/>
          <w:color w:val="000000"/>
          <w:szCs w:val="22"/>
          <w:shd w:val="clear" w:color="auto" w:fill="FFFFFF"/>
        </w:rPr>
      </w:pPr>
      <w:r w:rsidRPr="00E91727">
        <w:rPr>
          <w:rFonts w:ascii="Arial,Bold" w:hAnsi="Arial,Bold" w:cs="Arial,Bold"/>
          <w:b/>
          <w:sz w:val="26"/>
          <w:lang w:eastAsia="es-CO"/>
        </w:rPr>
        <w:t xml:space="preserve">RESIDUOS: </w:t>
      </w:r>
      <w:r w:rsidRPr="00E91727">
        <w:rPr>
          <w:rFonts w:ascii="Arial" w:hAnsi="Arial" w:cs="Arial"/>
          <w:color w:val="000000"/>
          <w:szCs w:val="22"/>
          <w:shd w:val="clear" w:color="auto" w:fill="FFFFFF"/>
        </w:rPr>
        <w:t>describe al material que pierde utilidad tras haber cumplido con su misión o servido para realizar un determinado trabajo.</w:t>
      </w:r>
    </w:p>
    <w:p w14:paraId="542A8BD8" w14:textId="77777777" w:rsidR="00E91727" w:rsidRPr="00E91727" w:rsidRDefault="00E91727" w:rsidP="00E91727">
      <w:pPr>
        <w:autoSpaceDE w:val="0"/>
        <w:autoSpaceDN w:val="0"/>
        <w:adjustRightInd w:val="0"/>
        <w:jc w:val="both"/>
        <w:rPr>
          <w:rFonts w:ascii="Arial" w:hAnsi="Arial" w:cs="Arial"/>
          <w:color w:val="000000"/>
          <w:szCs w:val="22"/>
          <w:shd w:val="clear" w:color="auto" w:fill="FFFFFF"/>
        </w:rPr>
      </w:pPr>
    </w:p>
    <w:p w14:paraId="542A8BD9" w14:textId="77777777" w:rsidR="000801B9" w:rsidRDefault="000801B9" w:rsidP="00E91727">
      <w:pPr>
        <w:pStyle w:val="NormalWeb"/>
        <w:numPr>
          <w:ilvl w:val="1"/>
          <w:numId w:val="35"/>
        </w:numPr>
        <w:shd w:val="clear" w:color="auto" w:fill="FFFFFF"/>
        <w:ind w:left="567" w:hanging="425"/>
        <w:jc w:val="both"/>
        <w:rPr>
          <w:rFonts w:ascii="Arial,Bold" w:hAnsi="Arial,Bold" w:cs="Arial,Bold"/>
          <w:b/>
        </w:rPr>
      </w:pPr>
      <w:r>
        <w:rPr>
          <w:rFonts w:ascii="Arial,Bold" w:hAnsi="Arial,Bold" w:cs="Arial,Bold"/>
          <w:b/>
        </w:rPr>
        <w:t xml:space="preserve">RESIDUOS INORGÁNICOS: </w:t>
      </w:r>
      <w:r w:rsidRPr="006F24E0">
        <w:rPr>
          <w:rFonts w:ascii="Arial" w:hAnsi="Arial" w:cs="Arial"/>
          <w:color w:val="auto"/>
        </w:rPr>
        <w:t xml:space="preserve">Son materiales que no se descomponen de forma natural o tardan largo tiempo en degradarse, como el plástico, el vidrio, </w:t>
      </w:r>
      <w:r w:rsidRPr="006F24E0">
        <w:rPr>
          <w:rFonts w:ascii="Arial" w:hAnsi="Arial" w:cs="Arial"/>
          <w:color w:val="auto"/>
        </w:rPr>
        <w:lastRenderedPageBreak/>
        <w:t>el papel y los metales. Todos los residuos inorgánicos se pueden reciclar cuando se manejan limpios y secos (libres de materia orgánica)</w:t>
      </w:r>
    </w:p>
    <w:p w14:paraId="542A8BDA" w14:textId="77777777" w:rsidR="000801B9" w:rsidRDefault="000801B9" w:rsidP="00E91727">
      <w:pPr>
        <w:autoSpaceDE w:val="0"/>
        <w:autoSpaceDN w:val="0"/>
        <w:adjustRightInd w:val="0"/>
        <w:ind w:left="567" w:hanging="425"/>
        <w:jc w:val="both"/>
        <w:rPr>
          <w:rFonts w:ascii="Arial,Bold" w:hAnsi="Arial,Bold" w:cs="Arial,Bold"/>
          <w:b/>
          <w:lang w:eastAsia="es-CO"/>
        </w:rPr>
      </w:pPr>
    </w:p>
    <w:p w14:paraId="542A8BDB" w14:textId="77777777" w:rsidR="00281F89" w:rsidRPr="00E91727" w:rsidRDefault="000801B9" w:rsidP="00E91727">
      <w:pPr>
        <w:pStyle w:val="Prrafodelista"/>
        <w:numPr>
          <w:ilvl w:val="1"/>
          <w:numId w:val="35"/>
        </w:numPr>
        <w:ind w:left="567" w:hanging="425"/>
        <w:jc w:val="both"/>
        <w:rPr>
          <w:rFonts w:ascii="Arial" w:hAnsi="Arial" w:cs="Arial"/>
          <w:lang w:val="es-ES_tradnl"/>
        </w:rPr>
      </w:pPr>
      <w:r w:rsidRPr="00E91727">
        <w:rPr>
          <w:rFonts w:ascii="Arial,Bold" w:hAnsi="Arial,Bold" w:cs="Arial,Bold"/>
          <w:b/>
          <w:lang w:eastAsia="es-CO"/>
        </w:rPr>
        <w:t xml:space="preserve">RESIDUOS ORGÁNICOS: </w:t>
      </w:r>
      <w:r w:rsidRPr="00E91727">
        <w:rPr>
          <w:rFonts w:ascii="Arial" w:hAnsi="Arial" w:cs="Arial"/>
          <w:shd w:val="clear" w:color="auto" w:fill="FFFFFF"/>
        </w:rPr>
        <w:t>son biodegradables (se descomponen naturalmente). Son aquellos que tienen la característica de poder desintegrarse o degradarse rápidamente, transformándose en otro tipo de materia orgánica.</w:t>
      </w:r>
    </w:p>
    <w:p w14:paraId="542A8BDC" w14:textId="77777777" w:rsidR="00281F89" w:rsidRPr="00281F89" w:rsidRDefault="00281F89" w:rsidP="00281F89">
      <w:pPr>
        <w:jc w:val="both"/>
        <w:rPr>
          <w:rFonts w:ascii="Arial" w:hAnsi="Arial" w:cs="Arial"/>
          <w:b/>
          <w:lang w:val="es-CO"/>
        </w:rPr>
      </w:pPr>
    </w:p>
    <w:p w14:paraId="542A8BDD" w14:textId="77777777" w:rsidR="00DF0202" w:rsidRDefault="00DF0202" w:rsidP="000801B9">
      <w:pPr>
        <w:jc w:val="both"/>
        <w:rPr>
          <w:rFonts w:ascii="Arial" w:hAnsi="Arial" w:cs="Arial"/>
          <w:b/>
          <w:lang w:val="es-CO"/>
        </w:rPr>
      </w:pPr>
    </w:p>
    <w:p w14:paraId="542A8BDE" w14:textId="77777777" w:rsidR="00D360A0" w:rsidRPr="00E91727" w:rsidRDefault="003D13F8" w:rsidP="00E91727">
      <w:pPr>
        <w:pStyle w:val="Prrafodelista"/>
        <w:numPr>
          <w:ilvl w:val="0"/>
          <w:numId w:val="35"/>
        </w:numPr>
        <w:ind w:left="284" w:hanging="284"/>
        <w:jc w:val="both"/>
        <w:rPr>
          <w:rFonts w:ascii="Arial" w:hAnsi="Arial" w:cs="Arial"/>
          <w:lang w:val="es-CO"/>
        </w:rPr>
      </w:pPr>
      <w:r w:rsidRPr="00E91727">
        <w:rPr>
          <w:rFonts w:ascii="Arial" w:hAnsi="Arial" w:cs="Arial"/>
          <w:b/>
          <w:lang w:val="es-CO"/>
        </w:rPr>
        <w:t>CONTENIDO</w:t>
      </w:r>
      <w:r w:rsidR="000801B9" w:rsidRPr="00E91727">
        <w:rPr>
          <w:rFonts w:ascii="Arial" w:hAnsi="Arial" w:cs="Arial"/>
          <w:b/>
          <w:lang w:val="es-CO"/>
        </w:rPr>
        <w:t>:</w:t>
      </w:r>
      <w:r w:rsidR="00D360A0" w:rsidRPr="00E91727">
        <w:rPr>
          <w:rFonts w:ascii="Arial" w:hAnsi="Arial" w:cs="Arial"/>
          <w:lang w:val="es-CO"/>
        </w:rPr>
        <w:t xml:space="preserve"> </w:t>
      </w:r>
    </w:p>
    <w:p w14:paraId="542A8BDF" w14:textId="77777777" w:rsidR="00E43941" w:rsidRDefault="00E43941" w:rsidP="00E43941">
      <w:pPr>
        <w:spacing w:after="200" w:line="276" w:lineRule="auto"/>
        <w:rPr>
          <w:rFonts w:ascii="Arial" w:hAnsi="Arial" w:cs="Arial"/>
          <w:lang w:val="es-CO"/>
        </w:rPr>
      </w:pPr>
    </w:p>
    <w:p w14:paraId="542A8BE0" w14:textId="77777777" w:rsidR="00BD3CDB" w:rsidRDefault="00BD3CDB" w:rsidP="00E91727">
      <w:pPr>
        <w:pStyle w:val="Prrafodelista"/>
        <w:numPr>
          <w:ilvl w:val="1"/>
          <w:numId w:val="35"/>
        </w:numPr>
        <w:spacing w:before="100" w:beforeAutospacing="1"/>
        <w:ind w:left="567" w:hanging="425"/>
        <w:rPr>
          <w:rFonts w:ascii="Arial" w:hAnsi="Arial" w:cs="Arial"/>
          <w:b/>
          <w:snapToGrid w:val="0"/>
        </w:rPr>
      </w:pPr>
      <w:r w:rsidRPr="00550ACB">
        <w:rPr>
          <w:rFonts w:ascii="Arial" w:hAnsi="Arial" w:cs="Arial"/>
          <w:b/>
          <w:snapToGrid w:val="0"/>
        </w:rPr>
        <w:t>CARACTERIZACIÓN DE RESIDUOS SÓLIDOS</w:t>
      </w:r>
    </w:p>
    <w:p w14:paraId="542A8BE1" w14:textId="77777777" w:rsidR="00E91727" w:rsidRPr="00550ACB" w:rsidRDefault="00E91727" w:rsidP="00E91727">
      <w:pPr>
        <w:pStyle w:val="Prrafodelista"/>
        <w:spacing w:before="100" w:beforeAutospacing="1"/>
        <w:ind w:left="567"/>
        <w:rPr>
          <w:rFonts w:ascii="Arial" w:hAnsi="Arial" w:cs="Arial"/>
          <w:b/>
          <w:snapToGrid w:val="0"/>
        </w:rPr>
      </w:pPr>
    </w:p>
    <w:p w14:paraId="542A8BE2" w14:textId="77777777" w:rsidR="00BD3CDB" w:rsidRPr="00E91727" w:rsidRDefault="00BD3CDB" w:rsidP="00E91727">
      <w:pPr>
        <w:pStyle w:val="Prrafodelista"/>
        <w:numPr>
          <w:ilvl w:val="2"/>
          <w:numId w:val="35"/>
        </w:numPr>
        <w:spacing w:before="100" w:beforeAutospacing="1"/>
        <w:rPr>
          <w:rFonts w:ascii="Arial" w:hAnsi="Arial" w:cs="Arial"/>
          <w:b/>
          <w:snapToGrid w:val="0"/>
        </w:rPr>
      </w:pPr>
      <w:r w:rsidRPr="00E91727">
        <w:rPr>
          <w:rFonts w:ascii="Arial" w:hAnsi="Arial" w:cs="Arial"/>
          <w:b/>
          <w:snapToGrid w:val="0"/>
        </w:rPr>
        <w:t>Residuos Sólidos Domésticos</w:t>
      </w:r>
    </w:p>
    <w:p w14:paraId="542A8BE3" w14:textId="77777777" w:rsidR="00BD3CDB" w:rsidRDefault="00BD3CDB" w:rsidP="00BD3CDB">
      <w:pPr>
        <w:spacing w:before="100" w:beforeAutospacing="1"/>
        <w:jc w:val="both"/>
        <w:rPr>
          <w:rFonts w:ascii="Arial" w:hAnsi="Arial" w:cs="Arial"/>
        </w:rPr>
      </w:pPr>
      <w:r>
        <w:rPr>
          <w:rFonts w:ascii="Arial" w:hAnsi="Arial" w:cs="Arial"/>
        </w:rPr>
        <w:t xml:space="preserve">Son los residuos generados en el área social y baños, los cuales son recolectados en canecas con bolsa y tapa para evitar la proliferación de malos olores y plagas. Estos residuos se evacuan diariamente de las áreas y se disponen en el </w:t>
      </w:r>
      <w:proofErr w:type="spellStart"/>
      <w:r>
        <w:rPr>
          <w:rFonts w:ascii="Arial" w:hAnsi="Arial" w:cs="Arial"/>
        </w:rPr>
        <w:t>shut</w:t>
      </w:r>
      <w:proofErr w:type="spellEnd"/>
      <w:r>
        <w:rPr>
          <w:rFonts w:ascii="Arial" w:hAnsi="Arial" w:cs="Arial"/>
        </w:rPr>
        <w:t xml:space="preserve"> de basuras. </w:t>
      </w:r>
    </w:p>
    <w:p w14:paraId="542A8BE4" w14:textId="77777777" w:rsidR="00BD3CDB" w:rsidRPr="00E91727" w:rsidRDefault="00BD3CDB" w:rsidP="00E91727">
      <w:pPr>
        <w:pStyle w:val="Prrafodelista"/>
        <w:numPr>
          <w:ilvl w:val="2"/>
          <w:numId w:val="35"/>
        </w:numPr>
        <w:spacing w:before="100" w:beforeAutospacing="1"/>
        <w:rPr>
          <w:rFonts w:ascii="Arial" w:hAnsi="Arial" w:cs="Arial"/>
          <w:b/>
          <w:snapToGrid w:val="0"/>
        </w:rPr>
      </w:pPr>
      <w:r w:rsidRPr="00E91727">
        <w:rPr>
          <w:rFonts w:ascii="Arial" w:hAnsi="Arial" w:cs="Arial"/>
          <w:b/>
          <w:snapToGrid w:val="0"/>
        </w:rPr>
        <w:t>Residuos Sólidos Industriales</w:t>
      </w:r>
    </w:p>
    <w:p w14:paraId="542A8BE5" w14:textId="77777777" w:rsidR="00BD3CDB" w:rsidRPr="00BE4483" w:rsidRDefault="00BD3CDB" w:rsidP="00BD3CDB">
      <w:pPr>
        <w:spacing w:before="100" w:beforeAutospacing="1"/>
        <w:jc w:val="both"/>
        <w:rPr>
          <w:rFonts w:ascii="Arial" w:hAnsi="Arial" w:cs="Arial"/>
          <w:snapToGrid w:val="0"/>
        </w:rPr>
      </w:pPr>
      <w:r w:rsidRPr="00BE4483">
        <w:rPr>
          <w:rFonts w:ascii="Arial" w:hAnsi="Arial" w:cs="Arial"/>
          <w:snapToGrid w:val="0"/>
        </w:rPr>
        <w:t xml:space="preserve">Son los residuos generados en el área de oficinas y en la planta de producción, los </w:t>
      </w:r>
      <w:r>
        <w:rPr>
          <w:rFonts w:ascii="Arial" w:hAnsi="Arial" w:cs="Arial"/>
          <w:snapToGrid w:val="0"/>
        </w:rPr>
        <w:t>c</w:t>
      </w:r>
      <w:r w:rsidRPr="00BE4483">
        <w:rPr>
          <w:rFonts w:ascii="Arial" w:hAnsi="Arial" w:cs="Arial"/>
          <w:snapToGrid w:val="0"/>
        </w:rPr>
        <w:t>uales son recolectados en canecas con bolsa</w:t>
      </w:r>
      <w:r>
        <w:rPr>
          <w:rFonts w:ascii="Arial" w:hAnsi="Arial" w:cs="Arial"/>
          <w:snapToGrid w:val="0"/>
        </w:rPr>
        <w:t xml:space="preserve"> para oficinas </w:t>
      </w:r>
      <w:r w:rsidRPr="00BE4483">
        <w:rPr>
          <w:rFonts w:ascii="Arial" w:hAnsi="Arial" w:cs="Arial"/>
          <w:snapToGrid w:val="0"/>
        </w:rPr>
        <w:t>y canecas con bolsa</w:t>
      </w:r>
      <w:r>
        <w:rPr>
          <w:rFonts w:ascii="Arial" w:hAnsi="Arial" w:cs="Arial"/>
          <w:snapToGrid w:val="0"/>
        </w:rPr>
        <w:t xml:space="preserve"> y </w:t>
      </w:r>
      <w:r w:rsidRPr="00BE4483">
        <w:rPr>
          <w:rFonts w:ascii="Arial" w:hAnsi="Arial" w:cs="Arial"/>
          <w:snapToGrid w:val="0"/>
        </w:rPr>
        <w:t>tapa</w:t>
      </w:r>
      <w:r>
        <w:rPr>
          <w:rFonts w:ascii="Arial" w:hAnsi="Arial" w:cs="Arial"/>
          <w:snapToGrid w:val="0"/>
        </w:rPr>
        <w:t xml:space="preserve"> para producción</w:t>
      </w:r>
      <w:r>
        <w:rPr>
          <w:rFonts w:ascii="Arial" w:hAnsi="Arial" w:cs="Arial"/>
          <w:color w:val="00B050"/>
        </w:rPr>
        <w:t>.</w:t>
      </w:r>
      <w:r>
        <w:rPr>
          <w:rFonts w:ascii="Arial" w:hAnsi="Arial" w:cs="Arial"/>
        </w:rPr>
        <w:t xml:space="preserve"> </w:t>
      </w:r>
      <w:r>
        <w:rPr>
          <w:rFonts w:ascii="Arial" w:hAnsi="Arial" w:cs="Arial"/>
          <w:snapToGrid w:val="0"/>
        </w:rPr>
        <w:t>El papel, plástico, lonas y r</w:t>
      </w:r>
      <w:r w:rsidRPr="00BE4483">
        <w:rPr>
          <w:rFonts w:ascii="Arial" w:hAnsi="Arial" w:cs="Arial"/>
          <w:snapToGrid w:val="0"/>
        </w:rPr>
        <w:t>esiduos como cajas de cartón</w:t>
      </w:r>
      <w:r>
        <w:rPr>
          <w:rFonts w:ascii="Arial" w:hAnsi="Arial" w:cs="Arial"/>
          <w:snapToGrid w:val="0"/>
        </w:rPr>
        <w:t xml:space="preserve"> y chatarra</w:t>
      </w:r>
      <w:r w:rsidRPr="00BE4483">
        <w:rPr>
          <w:rFonts w:ascii="Arial" w:hAnsi="Arial" w:cs="Arial"/>
          <w:snapToGrid w:val="0"/>
        </w:rPr>
        <w:t xml:space="preserve"> se </w:t>
      </w:r>
      <w:r>
        <w:rPr>
          <w:rFonts w:ascii="Arial" w:hAnsi="Arial" w:cs="Arial"/>
          <w:snapToGrid w:val="0"/>
        </w:rPr>
        <w:t xml:space="preserve">recolectan y almacenan en un lugar destinado en el taller y/o </w:t>
      </w:r>
      <w:proofErr w:type="spellStart"/>
      <w:r>
        <w:rPr>
          <w:rFonts w:ascii="Arial" w:hAnsi="Arial" w:cs="Arial"/>
          <w:snapToGrid w:val="0"/>
        </w:rPr>
        <w:t>shut</w:t>
      </w:r>
      <w:proofErr w:type="spellEnd"/>
      <w:r>
        <w:rPr>
          <w:rFonts w:ascii="Arial" w:hAnsi="Arial" w:cs="Arial"/>
          <w:snapToGrid w:val="0"/>
        </w:rPr>
        <w:t xml:space="preserve"> para su posterior venta para reciclaje. </w:t>
      </w:r>
    </w:p>
    <w:p w14:paraId="542A8BE6" w14:textId="77777777" w:rsidR="00BD3CDB" w:rsidRPr="00E91727" w:rsidRDefault="00BD3CDB" w:rsidP="00E91727">
      <w:pPr>
        <w:pStyle w:val="Prrafodelista"/>
        <w:numPr>
          <w:ilvl w:val="1"/>
          <w:numId w:val="35"/>
        </w:numPr>
        <w:spacing w:before="100" w:beforeAutospacing="1"/>
        <w:ind w:left="567" w:hanging="425"/>
        <w:rPr>
          <w:rFonts w:ascii="Arial" w:hAnsi="Arial" w:cs="Arial"/>
          <w:b/>
          <w:snapToGrid w:val="0"/>
        </w:rPr>
      </w:pPr>
      <w:r w:rsidRPr="00E91727">
        <w:rPr>
          <w:rFonts w:ascii="Arial" w:hAnsi="Arial" w:cs="Arial"/>
          <w:b/>
          <w:snapToGrid w:val="0"/>
        </w:rPr>
        <w:t>GENERACIÓN DE RESIDUOS SÓLIDOS</w:t>
      </w:r>
    </w:p>
    <w:p w14:paraId="542A8BE7" w14:textId="173C0946" w:rsidR="00BD3CDB" w:rsidRDefault="00BD3CDB" w:rsidP="00BD3CDB">
      <w:pPr>
        <w:spacing w:before="100" w:beforeAutospacing="1"/>
        <w:jc w:val="both"/>
        <w:rPr>
          <w:rFonts w:ascii="Arial" w:hAnsi="Arial" w:cs="Arial"/>
        </w:rPr>
      </w:pPr>
      <w:r>
        <w:rPr>
          <w:rFonts w:ascii="Arial" w:hAnsi="Arial" w:cs="Arial"/>
        </w:rPr>
        <w:t xml:space="preserve">El reciclaje es un </w:t>
      </w:r>
      <w:r>
        <w:rPr>
          <w:rFonts w:ascii="Georgia" w:hAnsi="Georgia"/>
          <w:color w:val="000000"/>
          <w:sz w:val="20"/>
          <w:szCs w:val="20"/>
          <w:shd w:val="clear" w:color="auto" w:fill="FFFFFF"/>
        </w:rPr>
        <w:t xml:space="preserve"> </w:t>
      </w:r>
      <w:r w:rsidRPr="00640C97">
        <w:rPr>
          <w:rFonts w:ascii="Arial" w:hAnsi="Arial" w:cs="Arial"/>
          <w:color w:val="000000"/>
          <w:szCs w:val="20"/>
          <w:shd w:val="clear" w:color="auto" w:fill="FFFFFF"/>
        </w:rPr>
        <w:t>proceso muy importante y significativo</w:t>
      </w:r>
      <w:r>
        <w:rPr>
          <w:rFonts w:ascii="Arial" w:hAnsi="Arial" w:cs="Arial"/>
          <w:color w:val="000000"/>
          <w:szCs w:val="20"/>
          <w:shd w:val="clear" w:color="auto" w:fill="FFFFFF"/>
        </w:rPr>
        <w:t xml:space="preserve"> que</w:t>
      </w:r>
      <w:r>
        <w:rPr>
          <w:rFonts w:ascii="Arial" w:hAnsi="Arial" w:cs="Arial"/>
          <w:color w:val="000000"/>
          <w:sz w:val="20"/>
          <w:szCs w:val="20"/>
          <w:shd w:val="clear" w:color="auto" w:fill="FFFFFF"/>
        </w:rPr>
        <w:t xml:space="preserve"> </w:t>
      </w:r>
      <w:r w:rsidRPr="00640C97">
        <w:rPr>
          <w:rFonts w:ascii="Arial" w:hAnsi="Arial" w:cs="Arial"/>
          <w:color w:val="000000"/>
          <w:shd w:val="clear" w:color="auto" w:fill="FFFFFF"/>
        </w:rPr>
        <w:t>no sólo ayuda a conservar</w:t>
      </w:r>
      <w:r>
        <w:rPr>
          <w:rFonts w:ascii="Arial" w:hAnsi="Arial" w:cs="Arial"/>
          <w:color w:val="000000"/>
          <w:shd w:val="clear" w:color="auto" w:fill="FFFFFF"/>
        </w:rPr>
        <w:t xml:space="preserve"> los recursos naturales y reducir</w:t>
      </w:r>
      <w:r w:rsidRPr="00640C97">
        <w:rPr>
          <w:rFonts w:ascii="Arial" w:hAnsi="Arial" w:cs="Arial"/>
          <w:color w:val="000000"/>
          <w:shd w:val="clear" w:color="auto" w:fill="FFFFFF"/>
        </w:rPr>
        <w:t xml:space="preserve"> la cantidad de residuos sino que también contribuye a reducir la contaminación y la demanda de energía</w:t>
      </w:r>
      <w:r>
        <w:rPr>
          <w:rFonts w:ascii="Arial" w:hAnsi="Arial" w:cs="Arial"/>
          <w:color w:val="000000"/>
          <w:sz w:val="18"/>
          <w:szCs w:val="18"/>
          <w:bdr w:val="none" w:sz="0" w:space="0" w:color="auto" w:frame="1"/>
        </w:rPr>
        <w:t xml:space="preserve">. </w:t>
      </w:r>
      <w:r>
        <w:rPr>
          <w:rFonts w:ascii="Arial" w:hAnsi="Arial" w:cs="Arial"/>
          <w:color w:val="000000"/>
          <w:bdr w:val="none" w:sz="0" w:space="0" w:color="auto" w:frame="1"/>
        </w:rPr>
        <w:t>Por esto l</w:t>
      </w:r>
      <w:r w:rsidRPr="00852452">
        <w:rPr>
          <w:rFonts w:ascii="Arial" w:hAnsi="Arial" w:cs="Arial"/>
        </w:rPr>
        <w:t>os residuos sólidos generados al interio</w:t>
      </w:r>
      <w:r>
        <w:rPr>
          <w:rFonts w:ascii="Arial" w:hAnsi="Arial" w:cs="Arial"/>
        </w:rPr>
        <w:t xml:space="preserve">r de las áreas de producción de </w:t>
      </w:r>
      <w:r w:rsidR="007D2259">
        <w:rPr>
          <w:rFonts w:ascii="Arial" w:hAnsi="Arial" w:cs="Arial"/>
        </w:rPr>
        <w:t>MUMI AMAZONIA</w:t>
      </w:r>
      <w:r w:rsidR="001727F4">
        <w:rPr>
          <w:rFonts w:ascii="Arial" w:hAnsi="Arial" w:cs="Arial"/>
        </w:rPr>
        <w:t xml:space="preserve"> </w:t>
      </w:r>
      <w:r>
        <w:rPr>
          <w:rFonts w:ascii="Arial" w:hAnsi="Arial" w:cs="Arial"/>
        </w:rPr>
        <w:t>como</w:t>
      </w:r>
      <w:r w:rsidRPr="00852452">
        <w:rPr>
          <w:rFonts w:ascii="Arial" w:hAnsi="Arial" w:cs="Arial"/>
        </w:rPr>
        <w:t xml:space="preserve"> papel, lonas, cartón, plásticos,</w:t>
      </w:r>
      <w:r>
        <w:rPr>
          <w:rFonts w:ascii="Arial" w:hAnsi="Arial" w:cs="Arial"/>
        </w:rPr>
        <w:t xml:space="preserve"> chatarra, escombros</w:t>
      </w:r>
      <w:r w:rsidRPr="00852452">
        <w:rPr>
          <w:rFonts w:ascii="Arial" w:hAnsi="Arial" w:cs="Arial"/>
        </w:rPr>
        <w:t xml:space="preserve"> </w:t>
      </w:r>
      <w:r>
        <w:rPr>
          <w:rFonts w:ascii="Arial" w:hAnsi="Arial" w:cs="Arial"/>
        </w:rPr>
        <w:t>son clasificados y</w:t>
      </w:r>
      <w:r w:rsidRPr="00852452">
        <w:rPr>
          <w:rFonts w:ascii="Arial" w:hAnsi="Arial" w:cs="Arial"/>
        </w:rPr>
        <w:t xml:space="preserve"> depositados en </w:t>
      </w:r>
      <w:r>
        <w:rPr>
          <w:rFonts w:ascii="Arial" w:hAnsi="Arial" w:cs="Arial"/>
        </w:rPr>
        <w:t xml:space="preserve">un </w:t>
      </w:r>
      <w:r w:rsidRPr="00852452">
        <w:rPr>
          <w:rFonts w:ascii="Arial" w:hAnsi="Arial" w:cs="Arial"/>
        </w:rPr>
        <w:t>área</w:t>
      </w:r>
      <w:r>
        <w:rPr>
          <w:rFonts w:ascii="Arial" w:hAnsi="Arial" w:cs="Arial"/>
        </w:rPr>
        <w:t xml:space="preserve"> destinada para este fin en el</w:t>
      </w:r>
      <w:r w:rsidR="001727F4">
        <w:rPr>
          <w:rFonts w:ascii="Arial" w:hAnsi="Arial" w:cs="Arial"/>
        </w:rPr>
        <w:t xml:space="preserve"> </w:t>
      </w:r>
      <w:r>
        <w:rPr>
          <w:rFonts w:ascii="Arial" w:hAnsi="Arial" w:cs="Arial"/>
        </w:rPr>
        <w:t>para su posterior venta para</w:t>
      </w:r>
      <w:r w:rsidRPr="00852452">
        <w:rPr>
          <w:rFonts w:ascii="Arial" w:hAnsi="Arial" w:cs="Arial"/>
        </w:rPr>
        <w:t xml:space="preserve"> reciclaje.</w:t>
      </w:r>
      <w:r>
        <w:rPr>
          <w:rFonts w:ascii="Arial" w:hAnsi="Arial" w:cs="Arial"/>
        </w:rPr>
        <w:t xml:space="preserve"> </w:t>
      </w:r>
    </w:p>
    <w:p w14:paraId="542A8BE8" w14:textId="77777777" w:rsidR="00BD3CDB" w:rsidRDefault="00BD3CDB" w:rsidP="00BD3CDB">
      <w:pPr>
        <w:spacing w:before="100" w:beforeAutospacing="1"/>
        <w:jc w:val="both"/>
        <w:rPr>
          <w:rFonts w:ascii="Arial" w:hAnsi="Arial" w:cs="Arial"/>
        </w:rPr>
      </w:pPr>
      <w:r>
        <w:rPr>
          <w:rFonts w:ascii="Arial" w:hAnsi="Arial" w:cs="Arial"/>
        </w:rPr>
        <w:t>E</w:t>
      </w:r>
      <w:r w:rsidRPr="00852452">
        <w:rPr>
          <w:rFonts w:ascii="Arial" w:hAnsi="Arial" w:cs="Arial"/>
        </w:rPr>
        <w:t>l polvo</w:t>
      </w:r>
      <w:r>
        <w:rPr>
          <w:rFonts w:ascii="Arial" w:hAnsi="Arial" w:cs="Arial"/>
        </w:rPr>
        <w:t xml:space="preserve"> y</w:t>
      </w:r>
      <w:r w:rsidRPr="00852452">
        <w:rPr>
          <w:rFonts w:ascii="Arial" w:hAnsi="Arial" w:cs="Arial"/>
        </w:rPr>
        <w:t xml:space="preserve"> partículas que se generan de las actividades de elaboración son recogidos y almacenados en las canecas de basura</w:t>
      </w:r>
      <w:r>
        <w:rPr>
          <w:rFonts w:ascii="Arial" w:hAnsi="Arial" w:cs="Arial"/>
        </w:rPr>
        <w:t xml:space="preserve"> que posteriormente son llevados al </w:t>
      </w:r>
      <w:proofErr w:type="spellStart"/>
      <w:r>
        <w:rPr>
          <w:rFonts w:ascii="Arial" w:hAnsi="Arial" w:cs="Arial"/>
        </w:rPr>
        <w:t>shut</w:t>
      </w:r>
      <w:proofErr w:type="spellEnd"/>
      <w:r>
        <w:rPr>
          <w:rFonts w:ascii="Arial" w:hAnsi="Arial" w:cs="Arial"/>
        </w:rPr>
        <w:t xml:space="preserve"> diariamente. </w:t>
      </w:r>
    </w:p>
    <w:p w14:paraId="542A8BE9" w14:textId="77777777" w:rsidR="00BD3CDB" w:rsidRPr="00550ACB" w:rsidRDefault="00BD3CDB" w:rsidP="00E91727">
      <w:pPr>
        <w:pStyle w:val="Prrafodelista"/>
        <w:numPr>
          <w:ilvl w:val="1"/>
          <w:numId w:val="35"/>
        </w:numPr>
        <w:spacing w:before="100" w:beforeAutospacing="1"/>
        <w:ind w:left="567" w:hanging="425"/>
        <w:rPr>
          <w:rFonts w:ascii="Arial" w:hAnsi="Arial" w:cs="Arial"/>
          <w:b/>
          <w:snapToGrid w:val="0"/>
        </w:rPr>
      </w:pPr>
      <w:r w:rsidRPr="00550ACB">
        <w:rPr>
          <w:rFonts w:ascii="Arial" w:hAnsi="Arial" w:cs="Arial"/>
          <w:b/>
          <w:snapToGrid w:val="0"/>
        </w:rPr>
        <w:lastRenderedPageBreak/>
        <w:t xml:space="preserve">GENERACIÓN Y CARACTERIZACIÓN DE LOS RESIDUOS LÍQUIDOS </w:t>
      </w:r>
    </w:p>
    <w:p w14:paraId="542A8BEA" w14:textId="77777777" w:rsidR="00BD3CDB" w:rsidRPr="00571B46" w:rsidRDefault="00BD3CDB" w:rsidP="001727F4">
      <w:pPr>
        <w:spacing w:before="100" w:beforeAutospacing="1"/>
        <w:jc w:val="both"/>
        <w:rPr>
          <w:rFonts w:ascii="Arial" w:hAnsi="Arial" w:cs="Arial"/>
        </w:rPr>
      </w:pPr>
      <w:r>
        <w:rPr>
          <w:rFonts w:ascii="Arial" w:hAnsi="Arial" w:cs="Arial"/>
          <w:snapToGrid w:val="0"/>
        </w:rPr>
        <w:t>Los residuos líquidos generados en el área de elaboración son provenient</w:t>
      </w:r>
      <w:r w:rsidR="001727F4">
        <w:rPr>
          <w:rFonts w:ascii="Arial" w:hAnsi="Arial" w:cs="Arial"/>
          <w:snapToGrid w:val="0"/>
        </w:rPr>
        <w:t>es del lavado de equipos, pisos y paredes, utensilios y superficies de trabajo.</w:t>
      </w:r>
    </w:p>
    <w:p w14:paraId="542A8BEB" w14:textId="77777777" w:rsidR="001727F4" w:rsidRDefault="001727F4" w:rsidP="00D91EE5">
      <w:pPr>
        <w:spacing w:before="100" w:beforeAutospacing="1"/>
        <w:rPr>
          <w:rFonts w:ascii="Arial" w:hAnsi="Arial" w:cs="Arial"/>
          <w:b/>
          <w:snapToGrid w:val="0"/>
        </w:rPr>
      </w:pPr>
    </w:p>
    <w:p w14:paraId="542A8BEC" w14:textId="77777777" w:rsidR="00BD3CDB" w:rsidRDefault="00BD3CDB" w:rsidP="00E91727">
      <w:pPr>
        <w:pStyle w:val="Prrafodelista"/>
        <w:numPr>
          <w:ilvl w:val="1"/>
          <w:numId w:val="35"/>
        </w:numPr>
        <w:spacing w:before="100" w:beforeAutospacing="1"/>
        <w:ind w:left="567" w:hanging="425"/>
        <w:jc w:val="both"/>
        <w:rPr>
          <w:rFonts w:ascii="Arial" w:hAnsi="Arial" w:cs="Arial"/>
          <w:b/>
          <w:snapToGrid w:val="0"/>
        </w:rPr>
      </w:pPr>
      <w:r w:rsidRPr="00550ACB">
        <w:rPr>
          <w:rFonts w:ascii="Arial" w:hAnsi="Arial" w:cs="Arial"/>
          <w:b/>
          <w:snapToGrid w:val="0"/>
        </w:rPr>
        <w:t>PROCEDIMIENTOS OPER</w:t>
      </w:r>
      <w:r w:rsidR="001727F4" w:rsidRPr="00550ACB">
        <w:rPr>
          <w:rFonts w:ascii="Arial" w:hAnsi="Arial" w:cs="Arial"/>
          <w:b/>
          <w:snapToGrid w:val="0"/>
        </w:rPr>
        <w:t xml:space="preserve">ACIONALES PARA LA DISPOSICIÓN DE </w:t>
      </w:r>
      <w:r w:rsidR="00E91727">
        <w:rPr>
          <w:rFonts w:ascii="Arial" w:hAnsi="Arial" w:cs="Arial"/>
          <w:b/>
          <w:snapToGrid w:val="0"/>
        </w:rPr>
        <w:t>RESIDUOS SÓLIDOS Y LÍQUIDOS</w:t>
      </w:r>
    </w:p>
    <w:p w14:paraId="542A8BED" w14:textId="77777777" w:rsidR="00E91727" w:rsidRPr="00550ACB" w:rsidRDefault="00E91727" w:rsidP="00E91727">
      <w:pPr>
        <w:pStyle w:val="Prrafodelista"/>
        <w:spacing w:before="100" w:beforeAutospacing="1"/>
        <w:ind w:left="567"/>
        <w:jc w:val="both"/>
        <w:rPr>
          <w:rFonts w:ascii="Arial" w:hAnsi="Arial" w:cs="Arial"/>
          <w:b/>
          <w:snapToGrid w:val="0"/>
        </w:rPr>
      </w:pPr>
    </w:p>
    <w:p w14:paraId="542A8BEE" w14:textId="77777777" w:rsidR="00BD3CDB" w:rsidRPr="00E91727" w:rsidRDefault="00C1534C" w:rsidP="00E91727">
      <w:pPr>
        <w:pStyle w:val="Prrafodelista"/>
        <w:numPr>
          <w:ilvl w:val="2"/>
          <w:numId w:val="35"/>
        </w:numPr>
        <w:spacing w:before="100" w:beforeAutospacing="1"/>
        <w:rPr>
          <w:rFonts w:ascii="Arial" w:hAnsi="Arial" w:cs="Arial"/>
          <w:b/>
          <w:snapToGrid w:val="0"/>
        </w:rPr>
      </w:pPr>
      <w:r w:rsidRPr="00E91727">
        <w:rPr>
          <w:rFonts w:ascii="Arial" w:hAnsi="Arial" w:cs="Arial"/>
          <w:b/>
          <w:snapToGrid w:val="0"/>
        </w:rPr>
        <w:t>Manejo d</w:t>
      </w:r>
      <w:r w:rsidR="00BD3CDB" w:rsidRPr="00E91727">
        <w:rPr>
          <w:rFonts w:ascii="Arial" w:hAnsi="Arial" w:cs="Arial"/>
          <w:b/>
          <w:snapToGrid w:val="0"/>
        </w:rPr>
        <w:t>e Residuos Sólidos</w:t>
      </w:r>
    </w:p>
    <w:p w14:paraId="542A8BEF" w14:textId="77777777" w:rsidR="001727F4" w:rsidRDefault="001727F4" w:rsidP="00BD3CDB">
      <w:pPr>
        <w:spacing w:before="100" w:beforeAutospacing="1"/>
        <w:rPr>
          <w:rFonts w:ascii="Arial" w:hAnsi="Arial" w:cs="Arial"/>
          <w:b/>
          <w:snapToGrid w:val="0"/>
        </w:rPr>
      </w:pPr>
    </w:p>
    <w:p w14:paraId="542A8BF0" w14:textId="77777777" w:rsidR="00BD3CDB" w:rsidRPr="001B6425" w:rsidRDefault="00BD3CDB" w:rsidP="00BD3CDB">
      <w:pPr>
        <w:autoSpaceDE w:val="0"/>
        <w:autoSpaceDN w:val="0"/>
        <w:adjustRightInd w:val="0"/>
        <w:jc w:val="both"/>
        <w:rPr>
          <w:rFonts w:ascii="Arial" w:hAnsi="Arial" w:cs="Arial"/>
          <w:lang w:eastAsia="es-CO"/>
        </w:rPr>
      </w:pPr>
      <w:r>
        <w:rPr>
          <w:rFonts w:ascii="Arial" w:hAnsi="Arial" w:cs="Arial"/>
          <w:lang w:eastAsia="es-CO"/>
        </w:rPr>
        <w:t>Los desechos sólidos n</w:t>
      </w:r>
      <w:r w:rsidRPr="007454C2">
        <w:rPr>
          <w:rFonts w:ascii="Arial" w:hAnsi="Arial" w:cs="Arial"/>
          <w:lang w:eastAsia="es-CO"/>
        </w:rPr>
        <w:t>o deberá</w:t>
      </w:r>
      <w:r>
        <w:rPr>
          <w:rFonts w:ascii="Arial" w:hAnsi="Arial" w:cs="Arial"/>
          <w:lang w:eastAsia="es-CO"/>
        </w:rPr>
        <w:t>n</w:t>
      </w:r>
      <w:r w:rsidRPr="007454C2">
        <w:rPr>
          <w:rFonts w:ascii="Arial" w:hAnsi="Arial" w:cs="Arial"/>
          <w:lang w:eastAsia="es-CO"/>
        </w:rPr>
        <w:t xml:space="preserve"> acumula</w:t>
      </w:r>
      <w:r>
        <w:rPr>
          <w:rFonts w:ascii="Arial" w:hAnsi="Arial" w:cs="Arial"/>
          <w:lang w:eastAsia="es-CO"/>
        </w:rPr>
        <w:t>rse</w:t>
      </w:r>
      <w:r w:rsidRPr="007454C2">
        <w:rPr>
          <w:rFonts w:ascii="Arial" w:hAnsi="Arial" w:cs="Arial"/>
          <w:lang w:eastAsia="es-CO"/>
        </w:rPr>
        <w:t xml:space="preserve"> </w:t>
      </w:r>
      <w:r>
        <w:rPr>
          <w:rFonts w:ascii="Arial" w:hAnsi="Arial" w:cs="Arial"/>
          <w:lang w:eastAsia="es-CO"/>
        </w:rPr>
        <w:t>por ningún motivo</w:t>
      </w:r>
      <w:r w:rsidRPr="007454C2">
        <w:rPr>
          <w:rFonts w:ascii="Arial" w:hAnsi="Arial" w:cs="Arial"/>
          <w:lang w:eastAsia="es-CO"/>
        </w:rPr>
        <w:t xml:space="preserve"> en </w:t>
      </w:r>
      <w:r w:rsidRPr="007454C2">
        <w:rPr>
          <w:rFonts w:ascii="Arial" w:hAnsi="Arial" w:cs="Arial"/>
        </w:rPr>
        <w:t>las áreas de elaboración</w:t>
      </w:r>
      <w:r>
        <w:rPr>
          <w:rFonts w:ascii="Arial" w:hAnsi="Arial" w:cs="Arial"/>
        </w:rPr>
        <w:t>,</w:t>
      </w:r>
      <w:r w:rsidRPr="007454C2">
        <w:rPr>
          <w:rFonts w:ascii="Arial" w:hAnsi="Arial" w:cs="Arial"/>
          <w:lang w:eastAsia="es-CO"/>
        </w:rPr>
        <w:t xml:space="preserve"> manipulación y de almacenamiento de los </w:t>
      </w:r>
      <w:r>
        <w:rPr>
          <w:rFonts w:ascii="Arial" w:hAnsi="Arial" w:cs="Arial"/>
          <w:lang w:eastAsia="es-CO"/>
        </w:rPr>
        <w:t>productos</w:t>
      </w:r>
      <w:r w:rsidRPr="007454C2">
        <w:rPr>
          <w:rFonts w:ascii="Arial" w:hAnsi="Arial" w:cs="Arial"/>
          <w:lang w:eastAsia="es-CO"/>
        </w:rPr>
        <w:t xml:space="preserve"> o en otras áreas de trabajo ni en zonas circundantes</w:t>
      </w:r>
      <w:r>
        <w:rPr>
          <w:rFonts w:ascii="Arial" w:hAnsi="Arial" w:cs="Arial"/>
          <w:lang w:eastAsia="es-CO"/>
        </w:rPr>
        <w:t>.  Además el sitio destinado para el almacenamient</w:t>
      </w:r>
      <w:r w:rsidR="001727F4">
        <w:rPr>
          <w:rFonts w:ascii="Arial" w:hAnsi="Arial" w:cs="Arial"/>
          <w:lang w:eastAsia="es-CO"/>
        </w:rPr>
        <w:t xml:space="preserve">o de </w:t>
      </w:r>
      <w:r w:rsidR="001727F4" w:rsidRPr="001B6425">
        <w:rPr>
          <w:rFonts w:ascii="Arial" w:hAnsi="Arial" w:cs="Arial"/>
          <w:lang w:eastAsia="es-CO"/>
        </w:rPr>
        <w:t xml:space="preserve">estos residuos </w:t>
      </w:r>
      <w:r w:rsidRPr="001B6425">
        <w:rPr>
          <w:rFonts w:ascii="Arial" w:hAnsi="Arial" w:cs="Arial"/>
          <w:lang w:eastAsia="es-CO"/>
        </w:rPr>
        <w:t xml:space="preserve">deberá mantenerse debidamente limpio, ordenado y evacuar los desechos en el momento que se tenga la cantidad suficiente para realizar su venta. </w:t>
      </w:r>
    </w:p>
    <w:p w14:paraId="542A8BF1" w14:textId="77777777" w:rsidR="00BD3CDB" w:rsidRPr="001B6425" w:rsidRDefault="00BD3CDB" w:rsidP="00BD3CDB">
      <w:pPr>
        <w:autoSpaceDE w:val="0"/>
        <w:autoSpaceDN w:val="0"/>
        <w:adjustRightInd w:val="0"/>
        <w:jc w:val="both"/>
        <w:rPr>
          <w:rFonts w:ascii="Arial" w:hAnsi="Arial" w:cs="Arial"/>
          <w:lang w:eastAsia="es-CO"/>
        </w:rPr>
      </w:pPr>
    </w:p>
    <w:p w14:paraId="542A8BF2" w14:textId="77777777" w:rsidR="00BD3CDB" w:rsidRPr="001B6425" w:rsidRDefault="00BD3CDB" w:rsidP="00BD3CDB">
      <w:pPr>
        <w:autoSpaceDE w:val="0"/>
        <w:autoSpaceDN w:val="0"/>
        <w:adjustRightInd w:val="0"/>
        <w:jc w:val="both"/>
        <w:rPr>
          <w:rFonts w:ascii="Arial" w:hAnsi="Arial" w:cs="Arial"/>
          <w:lang w:eastAsia="es-CO"/>
        </w:rPr>
      </w:pPr>
      <w:r w:rsidRPr="001B6425">
        <w:rPr>
          <w:rFonts w:ascii="Arial" w:hAnsi="Arial" w:cs="Arial"/>
          <w:lang w:eastAsia="es-CO"/>
        </w:rPr>
        <w:t>En el caso de los residuos no reciclables se realiza una separación por colores:</w:t>
      </w:r>
    </w:p>
    <w:p w14:paraId="542A8BF3" w14:textId="77777777" w:rsidR="00BD3CDB" w:rsidRPr="001B6425" w:rsidRDefault="00BD3CDB" w:rsidP="00BD3CDB">
      <w:pPr>
        <w:autoSpaceDE w:val="0"/>
        <w:autoSpaceDN w:val="0"/>
        <w:adjustRightInd w:val="0"/>
        <w:jc w:val="both"/>
        <w:rPr>
          <w:rFonts w:ascii="Arial" w:hAnsi="Arial" w:cs="Arial"/>
          <w:lang w:eastAsia="es-CO"/>
        </w:rPr>
      </w:pPr>
    </w:p>
    <w:p w14:paraId="6D44D0B6" w14:textId="77777777" w:rsidR="001B6425" w:rsidRPr="001B6425" w:rsidRDefault="001B6425" w:rsidP="001B6425">
      <w:pPr>
        <w:pStyle w:val="Sinespaciado"/>
        <w:numPr>
          <w:ilvl w:val="0"/>
          <w:numId w:val="39"/>
        </w:numPr>
        <w:rPr>
          <w:rFonts w:ascii="Arial" w:hAnsi="Arial" w:cs="Arial"/>
        </w:rPr>
      </w:pPr>
      <w:r w:rsidRPr="001B6425">
        <w:rPr>
          <w:rFonts w:ascii="Arial" w:hAnsi="Arial" w:cs="Arial"/>
          <w:b/>
          <w:bCs/>
        </w:rPr>
        <w:t>Color blanco:</w:t>
      </w:r>
      <w:r w:rsidRPr="001B6425">
        <w:rPr>
          <w:rFonts w:ascii="Arial" w:hAnsi="Arial" w:cs="Arial"/>
        </w:rPr>
        <w:t> Para depositar los residuos aprovechables como plástico, vidrio, metales, papel y cartón.</w:t>
      </w:r>
    </w:p>
    <w:p w14:paraId="3B17C093" w14:textId="77777777" w:rsidR="001B6425" w:rsidRPr="001B6425" w:rsidRDefault="001B6425" w:rsidP="001B6425">
      <w:pPr>
        <w:pStyle w:val="Sinespaciado"/>
        <w:numPr>
          <w:ilvl w:val="0"/>
          <w:numId w:val="39"/>
        </w:numPr>
        <w:rPr>
          <w:rFonts w:ascii="Arial" w:hAnsi="Arial" w:cs="Arial"/>
        </w:rPr>
      </w:pPr>
      <w:r w:rsidRPr="001B6425">
        <w:rPr>
          <w:rFonts w:ascii="Arial" w:hAnsi="Arial" w:cs="Arial"/>
          <w:b/>
          <w:bCs/>
        </w:rPr>
        <w:t>Color negro:</w:t>
      </w:r>
      <w:r w:rsidRPr="001B6425">
        <w:rPr>
          <w:rFonts w:ascii="Arial" w:hAnsi="Arial" w:cs="Arial"/>
        </w:rPr>
        <w:t> Para depositar residuos no aprovechables como el papel higiénico; servilletas, papeles y cartones contaminados con comida; papeles metalizados, entre otros.</w:t>
      </w:r>
    </w:p>
    <w:p w14:paraId="51F5400C" w14:textId="77777777" w:rsidR="001B6425" w:rsidRPr="001B6425" w:rsidRDefault="001B6425" w:rsidP="001B6425">
      <w:pPr>
        <w:pStyle w:val="Sinespaciado"/>
        <w:numPr>
          <w:ilvl w:val="0"/>
          <w:numId w:val="39"/>
        </w:numPr>
        <w:rPr>
          <w:rFonts w:ascii="Arial" w:hAnsi="Arial" w:cs="Arial"/>
        </w:rPr>
      </w:pPr>
      <w:r w:rsidRPr="001B6425">
        <w:rPr>
          <w:rFonts w:ascii="Arial" w:hAnsi="Arial" w:cs="Arial"/>
          <w:b/>
          <w:bCs/>
        </w:rPr>
        <w:t>Color verde:</w:t>
      </w:r>
      <w:r w:rsidRPr="001B6425">
        <w:rPr>
          <w:rFonts w:ascii="Arial" w:hAnsi="Arial" w:cs="Arial"/>
        </w:rPr>
        <w:t> Para depositar residuos orgánicos aprovechables como los restos de comida, desechos agrícolas etc.</w:t>
      </w:r>
    </w:p>
    <w:p w14:paraId="542A8BF8" w14:textId="77777777" w:rsidR="00BD3CDB" w:rsidRDefault="00BD3CDB" w:rsidP="00BD3CDB">
      <w:pPr>
        <w:autoSpaceDE w:val="0"/>
        <w:autoSpaceDN w:val="0"/>
        <w:adjustRightInd w:val="0"/>
        <w:jc w:val="both"/>
        <w:rPr>
          <w:rFonts w:ascii="Arial" w:hAnsi="Arial" w:cs="Arial"/>
          <w:lang w:eastAsia="es-CO"/>
        </w:rPr>
      </w:pPr>
    </w:p>
    <w:p w14:paraId="44D0370B" w14:textId="6D291568" w:rsidR="00891BD2" w:rsidRPr="001B6425" w:rsidRDefault="00D91EE5" w:rsidP="00A46569">
      <w:pPr>
        <w:autoSpaceDE w:val="0"/>
        <w:autoSpaceDN w:val="0"/>
        <w:adjustRightInd w:val="0"/>
        <w:jc w:val="center"/>
        <w:rPr>
          <w:rFonts w:ascii="Arial" w:hAnsi="Arial" w:cs="Arial"/>
          <w:lang w:eastAsia="es-CO"/>
        </w:rPr>
      </w:pPr>
      <w:r w:rsidRPr="00D91EE5">
        <w:rPr>
          <w:rFonts w:ascii="Arial" w:hAnsi="Arial" w:cs="Arial"/>
          <w:lang w:eastAsia="es-CO"/>
        </w:rPr>
        <w:drawing>
          <wp:inline distT="0" distB="0" distL="0" distR="0" wp14:anchorId="5C272287" wp14:editId="4FF8F8F8">
            <wp:extent cx="4642120" cy="219456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9925" cy="2217160"/>
                    </a:xfrm>
                    <a:prstGeom prst="rect">
                      <a:avLst/>
                    </a:prstGeom>
                  </pic:spPr>
                </pic:pic>
              </a:graphicData>
            </a:graphic>
          </wp:inline>
        </w:drawing>
      </w:r>
    </w:p>
    <w:p w14:paraId="542A8BF9" w14:textId="24D74516" w:rsidR="00BD3CDB" w:rsidRPr="00011A1C" w:rsidRDefault="00BD3CDB" w:rsidP="00BD3CDB">
      <w:pPr>
        <w:autoSpaceDE w:val="0"/>
        <w:autoSpaceDN w:val="0"/>
        <w:adjustRightInd w:val="0"/>
        <w:jc w:val="both"/>
        <w:rPr>
          <w:rFonts w:ascii="Arial" w:hAnsi="Arial" w:cs="Arial"/>
          <w:lang w:eastAsia="es-CO"/>
        </w:rPr>
      </w:pPr>
      <w:r w:rsidRPr="001B6425">
        <w:rPr>
          <w:rFonts w:ascii="Arial" w:hAnsi="Arial" w:cs="Arial"/>
          <w:lang w:eastAsia="es-CO"/>
        </w:rPr>
        <w:lastRenderedPageBreak/>
        <w:t xml:space="preserve">Posteriormente se </w:t>
      </w:r>
      <w:r w:rsidR="001B6425" w:rsidRPr="001B6425">
        <w:rPr>
          <w:rFonts w:ascii="Arial" w:hAnsi="Arial" w:cs="Arial"/>
          <w:lang w:eastAsia="es-CO"/>
        </w:rPr>
        <w:t>retirarán</w:t>
      </w:r>
      <w:r w:rsidRPr="001B6425">
        <w:rPr>
          <w:rFonts w:ascii="Arial" w:hAnsi="Arial" w:cs="Arial"/>
          <w:lang w:eastAsia="es-CO"/>
        </w:rPr>
        <w:t xml:space="preserve"> de las áreas y se almacenaran en el </w:t>
      </w:r>
      <w:proofErr w:type="spellStart"/>
      <w:r w:rsidRPr="001B6425">
        <w:rPr>
          <w:rFonts w:ascii="Arial" w:hAnsi="Arial" w:cs="Arial"/>
          <w:lang w:eastAsia="es-CO"/>
        </w:rPr>
        <w:t>shut</w:t>
      </w:r>
      <w:proofErr w:type="spellEnd"/>
      <w:r w:rsidRPr="001B6425">
        <w:rPr>
          <w:rFonts w:ascii="Arial" w:hAnsi="Arial" w:cs="Arial"/>
          <w:lang w:eastAsia="es-CO"/>
        </w:rPr>
        <w:t xml:space="preserve"> de basura y serán recogidos</w:t>
      </w:r>
      <w:r w:rsidR="001727F4" w:rsidRPr="001B6425">
        <w:rPr>
          <w:rFonts w:ascii="Arial" w:hAnsi="Arial" w:cs="Arial"/>
          <w:lang w:eastAsia="es-CO"/>
        </w:rPr>
        <w:t xml:space="preserve"> por el personal </w:t>
      </w:r>
      <w:proofErr w:type="gramStart"/>
      <w:r w:rsidR="001727F4" w:rsidRPr="001B6425">
        <w:rPr>
          <w:rFonts w:ascii="Arial" w:hAnsi="Arial" w:cs="Arial"/>
          <w:lang w:eastAsia="es-CO"/>
        </w:rPr>
        <w:t xml:space="preserve">de  </w:t>
      </w:r>
      <w:r w:rsidR="00F3026B">
        <w:rPr>
          <w:rFonts w:ascii="Arial" w:hAnsi="Arial" w:cs="Arial"/>
          <w:lang w:eastAsia="es-CO"/>
        </w:rPr>
        <w:t>la</w:t>
      </w:r>
      <w:proofErr w:type="gramEnd"/>
      <w:r w:rsidR="00F3026B">
        <w:rPr>
          <w:rFonts w:ascii="Arial" w:hAnsi="Arial" w:cs="Arial"/>
          <w:lang w:eastAsia="es-CO"/>
        </w:rPr>
        <w:t xml:space="preserve"> empresa de aseo del municipio </w:t>
      </w:r>
      <w:r w:rsidR="001727F4" w:rsidRPr="001B6425">
        <w:rPr>
          <w:rFonts w:ascii="Arial" w:hAnsi="Arial" w:cs="Arial"/>
          <w:lang w:eastAsia="es-CO"/>
        </w:rPr>
        <w:t xml:space="preserve">el cual recoge estos desechos dos veces por </w:t>
      </w:r>
      <w:r w:rsidR="00F3026B">
        <w:rPr>
          <w:rFonts w:ascii="Arial" w:hAnsi="Arial" w:cs="Arial"/>
          <w:lang w:eastAsia="es-CO"/>
        </w:rPr>
        <w:t xml:space="preserve">semana. </w:t>
      </w:r>
    </w:p>
    <w:p w14:paraId="542A8BFA" w14:textId="77777777" w:rsidR="00BD3CDB" w:rsidRPr="00E91727" w:rsidRDefault="00C1534C" w:rsidP="00E91727">
      <w:pPr>
        <w:pStyle w:val="Prrafodelista"/>
        <w:numPr>
          <w:ilvl w:val="2"/>
          <w:numId w:val="35"/>
        </w:numPr>
        <w:spacing w:before="100" w:beforeAutospacing="1"/>
        <w:rPr>
          <w:rFonts w:ascii="Arial" w:hAnsi="Arial" w:cs="Arial"/>
          <w:b/>
        </w:rPr>
      </w:pPr>
      <w:r w:rsidRPr="00E91727">
        <w:rPr>
          <w:rFonts w:ascii="Arial" w:hAnsi="Arial" w:cs="Arial"/>
          <w:b/>
          <w:snapToGrid w:val="0"/>
        </w:rPr>
        <w:t>Manejo d</w:t>
      </w:r>
      <w:r w:rsidR="00BD3CDB" w:rsidRPr="00E91727">
        <w:rPr>
          <w:rFonts w:ascii="Arial" w:hAnsi="Arial" w:cs="Arial"/>
          <w:b/>
          <w:snapToGrid w:val="0"/>
        </w:rPr>
        <w:t>e Residuos Líquidos</w:t>
      </w:r>
    </w:p>
    <w:p w14:paraId="542A8BFB" w14:textId="77777777" w:rsidR="00BD3CDB" w:rsidRPr="00E26512" w:rsidRDefault="00BD3CDB" w:rsidP="00BD3CDB">
      <w:pPr>
        <w:jc w:val="both"/>
        <w:rPr>
          <w:rFonts w:ascii="Arial" w:hAnsi="Arial" w:cs="Arial"/>
          <w:b/>
          <w:sz w:val="20"/>
          <w:szCs w:val="20"/>
          <w:lang w:eastAsia="es-CO"/>
        </w:rPr>
      </w:pPr>
    </w:p>
    <w:p w14:paraId="542A8BFC" w14:textId="77777777" w:rsidR="00C1534C" w:rsidRDefault="00BD3CDB" w:rsidP="001727F4">
      <w:pPr>
        <w:spacing w:after="200" w:line="276" w:lineRule="auto"/>
        <w:jc w:val="both"/>
        <w:rPr>
          <w:rFonts w:ascii="Arial" w:hAnsi="Arial" w:cs="Arial"/>
        </w:rPr>
      </w:pPr>
      <w:r w:rsidRPr="004132DD">
        <w:rPr>
          <w:rFonts w:ascii="Arial" w:hAnsi="Arial" w:cs="Arial"/>
        </w:rPr>
        <w:t xml:space="preserve">Los desechos líquidos generados </w:t>
      </w:r>
      <w:r w:rsidR="00B33176">
        <w:rPr>
          <w:rFonts w:ascii="Arial" w:hAnsi="Arial" w:cs="Arial"/>
        </w:rPr>
        <w:t>en las instalaciones</w:t>
      </w:r>
      <w:r w:rsidR="0062406A">
        <w:rPr>
          <w:rFonts w:ascii="Arial" w:hAnsi="Arial" w:cs="Arial"/>
        </w:rPr>
        <w:t xml:space="preserve"> son directamente dispuestos en el </w:t>
      </w:r>
      <w:r w:rsidR="00B33176">
        <w:rPr>
          <w:rFonts w:ascii="Arial" w:hAnsi="Arial" w:cs="Arial"/>
        </w:rPr>
        <w:t>alcantarillado, ya que estos no representan ningún tipo de peligro para el medio ambiente y no necesitan de tratamientos previos</w:t>
      </w:r>
      <w:r w:rsidRPr="004132DD">
        <w:rPr>
          <w:rFonts w:ascii="Arial" w:hAnsi="Arial" w:cs="Arial"/>
        </w:rPr>
        <w:t>.</w:t>
      </w:r>
    </w:p>
    <w:p w14:paraId="542A8BFD" w14:textId="77777777" w:rsidR="00C1534C" w:rsidRPr="00E91727" w:rsidRDefault="00C1534C" w:rsidP="00E91727">
      <w:pPr>
        <w:pStyle w:val="Prrafodelista"/>
        <w:numPr>
          <w:ilvl w:val="2"/>
          <w:numId w:val="35"/>
        </w:numPr>
        <w:spacing w:after="200" w:line="276" w:lineRule="auto"/>
        <w:jc w:val="both"/>
        <w:rPr>
          <w:rFonts w:ascii="Arial" w:hAnsi="Arial" w:cs="Arial"/>
          <w:b/>
        </w:rPr>
      </w:pPr>
      <w:r w:rsidRPr="00E91727">
        <w:rPr>
          <w:rFonts w:ascii="Arial" w:hAnsi="Arial" w:cs="Arial"/>
          <w:b/>
        </w:rPr>
        <w:t>Manejo de Residuos Peligrosos</w:t>
      </w:r>
    </w:p>
    <w:p w14:paraId="542A8BFE" w14:textId="4154485B" w:rsidR="00C1534C" w:rsidRDefault="00C1534C" w:rsidP="00C1534C">
      <w:pPr>
        <w:spacing w:after="200" w:line="276" w:lineRule="auto"/>
        <w:jc w:val="both"/>
        <w:rPr>
          <w:rFonts w:ascii="Arial" w:hAnsi="Arial" w:cs="Arial"/>
        </w:rPr>
      </w:pPr>
      <w:r>
        <w:rPr>
          <w:rFonts w:ascii="Arial" w:hAnsi="Arial" w:cs="Arial"/>
        </w:rPr>
        <w:t xml:space="preserve">La generación de este tipo de residuos en las instalaciones de </w:t>
      </w:r>
      <w:r w:rsidR="009B3C2B">
        <w:rPr>
          <w:rFonts w:ascii="Arial" w:hAnsi="Arial" w:cs="Arial"/>
        </w:rPr>
        <w:t>MUMI AMAZONIA</w:t>
      </w:r>
      <w:r>
        <w:rPr>
          <w:rFonts w:ascii="Arial" w:hAnsi="Arial" w:cs="Arial"/>
        </w:rPr>
        <w:t xml:space="preserve">, está sujeto a la utilización en las jornadas de limpieza y desinfección de detergentes y desinfectantes, cuyos recipientes una vez vacíos son lavados y dispuestos junto con el material de reciclaje. </w:t>
      </w:r>
    </w:p>
    <w:p w14:paraId="542A8C02" w14:textId="77777777" w:rsidR="00DF0202" w:rsidRPr="00550ACB" w:rsidRDefault="00DF0202" w:rsidP="00386714">
      <w:pPr>
        <w:pStyle w:val="Prrafodelista"/>
        <w:numPr>
          <w:ilvl w:val="1"/>
          <w:numId w:val="35"/>
        </w:numPr>
        <w:spacing w:after="200" w:line="276" w:lineRule="auto"/>
        <w:ind w:left="567" w:hanging="425"/>
        <w:jc w:val="both"/>
        <w:rPr>
          <w:rFonts w:ascii="Arial" w:hAnsi="Arial" w:cs="Arial"/>
          <w:b/>
        </w:rPr>
      </w:pPr>
      <w:r w:rsidRPr="00550ACB">
        <w:rPr>
          <w:rFonts w:ascii="Arial" w:hAnsi="Arial" w:cs="Arial"/>
          <w:b/>
        </w:rPr>
        <w:t>MATRIZ DE GENERACION DE RESIDUOS.</w:t>
      </w:r>
    </w:p>
    <w:p w14:paraId="542A8C03" w14:textId="6AE38789" w:rsidR="00550ACB" w:rsidRDefault="00550ACB" w:rsidP="00C1534C">
      <w:pPr>
        <w:spacing w:after="200" w:line="276" w:lineRule="auto"/>
        <w:jc w:val="both"/>
        <w:rPr>
          <w:rFonts w:ascii="Arial" w:hAnsi="Arial" w:cs="Arial"/>
        </w:rPr>
      </w:pPr>
      <w:r>
        <w:rPr>
          <w:rFonts w:ascii="Arial" w:hAnsi="Arial" w:cs="Arial"/>
        </w:rPr>
        <w:t xml:space="preserve">Los desechos generados en las instalaciones de </w:t>
      </w:r>
      <w:r w:rsidR="00B4053F">
        <w:rPr>
          <w:rFonts w:ascii="Arial" w:hAnsi="Arial" w:cs="Arial"/>
        </w:rPr>
        <w:t>MUMI AMAZONIA</w:t>
      </w:r>
      <w:r>
        <w:rPr>
          <w:rFonts w:ascii="Arial" w:hAnsi="Arial" w:cs="Arial"/>
        </w:rPr>
        <w:t>, su manejo y la frecuencia con que se evacuan se pueden observar en la siguiente matriz:</w:t>
      </w:r>
    </w:p>
    <w:p w14:paraId="542A8C04" w14:textId="77777777" w:rsidR="00DF0202" w:rsidRDefault="00550ACB" w:rsidP="00C1534C">
      <w:pPr>
        <w:spacing w:after="200" w:line="276" w:lineRule="auto"/>
        <w:jc w:val="both"/>
        <w:rPr>
          <w:rFonts w:ascii="Arial" w:hAnsi="Arial" w:cs="Arial"/>
          <w:b/>
        </w:rPr>
      </w:pPr>
      <w:r w:rsidRPr="00550ACB">
        <w:rPr>
          <w:noProof/>
          <w:lang w:val="es-CO" w:eastAsia="es-CO"/>
        </w:rPr>
        <w:drawing>
          <wp:inline distT="0" distB="0" distL="0" distR="0" wp14:anchorId="542A8C3A" wp14:editId="542A8C3B">
            <wp:extent cx="6151880" cy="1959028"/>
            <wp:effectExtent l="0" t="0" r="127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880" cy="1959028"/>
                    </a:xfrm>
                    <a:prstGeom prst="rect">
                      <a:avLst/>
                    </a:prstGeom>
                    <a:noFill/>
                    <a:ln>
                      <a:noFill/>
                    </a:ln>
                  </pic:spPr>
                </pic:pic>
              </a:graphicData>
            </a:graphic>
          </wp:inline>
        </w:drawing>
      </w:r>
    </w:p>
    <w:p w14:paraId="542A8C05" w14:textId="77777777" w:rsidR="00550ACB" w:rsidRDefault="00550ACB" w:rsidP="00386714">
      <w:pPr>
        <w:pStyle w:val="Prrafodelista"/>
        <w:numPr>
          <w:ilvl w:val="1"/>
          <w:numId w:val="35"/>
        </w:numPr>
        <w:spacing w:after="200" w:line="276" w:lineRule="auto"/>
        <w:ind w:left="567" w:hanging="425"/>
        <w:rPr>
          <w:rFonts w:ascii="Arial" w:hAnsi="Arial" w:cs="Arial"/>
          <w:b/>
          <w:lang w:val="es-CO"/>
        </w:rPr>
      </w:pPr>
      <w:r w:rsidRPr="00550ACB">
        <w:rPr>
          <w:rFonts w:ascii="Arial" w:hAnsi="Arial" w:cs="Arial"/>
          <w:b/>
          <w:lang w:val="es-CO"/>
        </w:rPr>
        <w:t>MAPAS DE EVACUACIÓN</w:t>
      </w:r>
    </w:p>
    <w:p w14:paraId="542A8C06" w14:textId="77777777" w:rsidR="00716242" w:rsidRDefault="00550ACB" w:rsidP="008531BB">
      <w:pPr>
        <w:spacing w:after="200" w:line="276" w:lineRule="auto"/>
        <w:jc w:val="both"/>
        <w:rPr>
          <w:rFonts w:ascii="Arial" w:hAnsi="Arial" w:cs="Arial"/>
          <w:lang w:val="es-CO"/>
        </w:rPr>
      </w:pPr>
      <w:r>
        <w:rPr>
          <w:rFonts w:ascii="Arial" w:hAnsi="Arial" w:cs="Arial"/>
          <w:lang w:val="es-CO"/>
        </w:rPr>
        <w:t>Las rutas que existen para la evacuación de los residuos generados en las instalaciones so</w:t>
      </w:r>
      <w:r w:rsidR="00716242">
        <w:rPr>
          <w:rFonts w:ascii="Arial" w:hAnsi="Arial" w:cs="Arial"/>
          <w:lang w:val="es-CO"/>
        </w:rPr>
        <w:t xml:space="preserve">n las descritas en los anexos adjuntos a este programa, dichas rutas están diseñadas para minimizar el impacto en la recolección de los residuos evitando que esta actividad genere contaminación cruzada. </w:t>
      </w:r>
    </w:p>
    <w:p w14:paraId="542A8C07" w14:textId="77777777" w:rsidR="00550ACB" w:rsidRPr="00550ACB" w:rsidRDefault="00550ACB" w:rsidP="00386714">
      <w:pPr>
        <w:pStyle w:val="Prrafodelista"/>
        <w:numPr>
          <w:ilvl w:val="1"/>
          <w:numId w:val="35"/>
        </w:numPr>
        <w:spacing w:after="200" w:line="276" w:lineRule="auto"/>
        <w:ind w:left="567" w:hanging="425"/>
        <w:rPr>
          <w:rFonts w:ascii="Arial" w:hAnsi="Arial" w:cs="Arial"/>
          <w:lang w:val="es-CO"/>
        </w:rPr>
      </w:pPr>
      <w:r>
        <w:rPr>
          <w:rFonts w:ascii="Arial" w:hAnsi="Arial" w:cs="Arial"/>
          <w:b/>
          <w:lang w:val="es-CO"/>
        </w:rPr>
        <w:t>FRECUENCIA DE RECOLECCIÓN</w:t>
      </w:r>
    </w:p>
    <w:p w14:paraId="542A8C08" w14:textId="6BFFC244" w:rsidR="00550ACB" w:rsidRDefault="00550ACB" w:rsidP="00550ACB">
      <w:pPr>
        <w:spacing w:after="200" w:line="276" w:lineRule="auto"/>
        <w:jc w:val="both"/>
        <w:rPr>
          <w:rFonts w:ascii="Arial" w:hAnsi="Arial" w:cs="Arial"/>
          <w:lang w:val="es-CO"/>
        </w:rPr>
      </w:pPr>
      <w:r>
        <w:rPr>
          <w:rFonts w:ascii="Arial" w:hAnsi="Arial" w:cs="Arial"/>
          <w:lang w:val="es-CO"/>
        </w:rPr>
        <w:lastRenderedPageBreak/>
        <w:t xml:space="preserve">Los residuos que se generan en </w:t>
      </w:r>
      <w:r w:rsidR="00B764A5">
        <w:rPr>
          <w:rFonts w:ascii="Arial" w:hAnsi="Arial" w:cs="Arial"/>
          <w:lang w:val="es-CO"/>
        </w:rPr>
        <w:t>MUMI AMAZONIA</w:t>
      </w:r>
      <w:r>
        <w:rPr>
          <w:rFonts w:ascii="Arial" w:hAnsi="Arial" w:cs="Arial"/>
          <w:lang w:val="es-CO"/>
        </w:rPr>
        <w:t>, tienen una frecuencia de recolección a diario, una vez terminada la jornada laboral, los residuos ordinarios son evacuados fuera de las instalaciones a diario; estos son recogidos por el personal de</w:t>
      </w:r>
      <w:r w:rsidR="00601392">
        <w:rPr>
          <w:rFonts w:ascii="Arial" w:hAnsi="Arial" w:cs="Arial"/>
          <w:lang w:val="es-CO"/>
        </w:rPr>
        <w:t xml:space="preserve"> la empresa de aseo del municipio</w:t>
      </w:r>
      <w:r w:rsidR="00E56C6D">
        <w:rPr>
          <w:rFonts w:ascii="Arial" w:hAnsi="Arial" w:cs="Arial"/>
          <w:lang w:val="es-CO"/>
        </w:rPr>
        <w:t xml:space="preserve"> (ver anexo: PROTOCOLO DE GESTION INTEGRAL DE RESIDUOS)</w:t>
      </w:r>
      <w:r>
        <w:rPr>
          <w:rFonts w:ascii="Arial" w:hAnsi="Arial" w:cs="Arial"/>
          <w:lang w:val="es-CO"/>
        </w:rPr>
        <w:t xml:space="preserve">, los residuos reciclables son almacenados en un lugar de uso exclusivo para tal fin dentro de las instalaciones </w:t>
      </w:r>
      <w:r w:rsidR="008C5753">
        <w:rPr>
          <w:rFonts w:ascii="Arial" w:hAnsi="Arial" w:cs="Arial"/>
          <w:lang w:val="es-CO"/>
        </w:rPr>
        <w:t xml:space="preserve">y posteriormente se venden, los residuos peligros son tratados y luego son vendidos junto con el reciclable. </w:t>
      </w:r>
    </w:p>
    <w:p w14:paraId="542A8C09" w14:textId="77777777" w:rsidR="008C5753" w:rsidRPr="008C5753" w:rsidRDefault="008C5753" w:rsidP="00D2475C">
      <w:pPr>
        <w:pStyle w:val="Prrafodelista"/>
        <w:numPr>
          <w:ilvl w:val="1"/>
          <w:numId w:val="35"/>
        </w:numPr>
        <w:spacing w:after="200" w:line="276" w:lineRule="auto"/>
        <w:ind w:left="567" w:hanging="425"/>
        <w:jc w:val="both"/>
        <w:rPr>
          <w:rFonts w:ascii="Arial" w:hAnsi="Arial" w:cs="Arial"/>
          <w:lang w:val="es-CO"/>
        </w:rPr>
      </w:pPr>
      <w:r>
        <w:rPr>
          <w:rFonts w:ascii="Arial" w:hAnsi="Arial" w:cs="Arial"/>
          <w:b/>
          <w:lang w:val="es-CO"/>
        </w:rPr>
        <w:t>VERIFICACION</w:t>
      </w:r>
    </w:p>
    <w:p w14:paraId="542A8C0A" w14:textId="77777777" w:rsidR="008C5753" w:rsidRDefault="008C5753" w:rsidP="008C5753">
      <w:pPr>
        <w:spacing w:after="200" w:line="276" w:lineRule="auto"/>
        <w:jc w:val="both"/>
        <w:rPr>
          <w:rFonts w:ascii="Arial" w:hAnsi="Arial" w:cs="Arial"/>
          <w:lang w:val="es-CO"/>
        </w:rPr>
      </w:pPr>
      <w:r>
        <w:rPr>
          <w:rFonts w:ascii="Arial" w:hAnsi="Arial" w:cs="Arial"/>
          <w:lang w:val="es-CO"/>
        </w:rPr>
        <w:t xml:space="preserve">Este proceso es realizado por el Ingeniero de Alimentos de la planta, el cual se asegura que los residuos generados durante la jornada laboral sean evacuados en el caso de los ordinarios o separados y almacenados en el caso de los reciclables. Esta verificación queda plasmada en </w:t>
      </w:r>
      <w:r w:rsidRPr="008C5753">
        <w:rPr>
          <w:rFonts w:ascii="Arial" w:hAnsi="Arial" w:cs="Arial"/>
          <w:lang w:val="es-CO"/>
        </w:rPr>
        <w:t>PLANILLA DE VERIFICACION DE ACTIVIDADES DE LIMPIEZA Y DESINFECCION</w:t>
      </w:r>
      <w:r>
        <w:rPr>
          <w:rFonts w:ascii="Arial" w:hAnsi="Arial" w:cs="Arial"/>
          <w:lang w:val="es-CO"/>
        </w:rPr>
        <w:t xml:space="preserve"> la cual pertenece al programa de LIMPIEZA Y DESINFECCION. </w:t>
      </w:r>
    </w:p>
    <w:p w14:paraId="542A8C0B" w14:textId="77777777" w:rsidR="008C5753" w:rsidRDefault="008C5753" w:rsidP="008C5753">
      <w:pPr>
        <w:spacing w:after="200" w:line="276" w:lineRule="auto"/>
        <w:jc w:val="both"/>
        <w:rPr>
          <w:rFonts w:ascii="Arial" w:hAnsi="Arial" w:cs="Arial"/>
          <w:lang w:val="es-CO"/>
        </w:rPr>
      </w:pPr>
      <w:r>
        <w:rPr>
          <w:rFonts w:ascii="Arial" w:hAnsi="Arial" w:cs="Arial"/>
          <w:lang w:val="es-CO"/>
        </w:rPr>
        <w:t>Ver: PROGRAMA DE LIMPIEZA Y DESINFECCIÓN.</w:t>
      </w:r>
    </w:p>
    <w:p w14:paraId="542A8C0C" w14:textId="77777777" w:rsidR="00124FB5" w:rsidRDefault="00124FB5" w:rsidP="00B91B86">
      <w:pPr>
        <w:spacing w:after="200" w:line="276" w:lineRule="auto"/>
        <w:jc w:val="both"/>
        <w:rPr>
          <w:rFonts w:ascii="Arial" w:hAnsi="Arial" w:cs="Arial"/>
          <w:b/>
          <w:lang w:val="es-CO"/>
        </w:rPr>
      </w:pPr>
      <w:r>
        <w:rPr>
          <w:rFonts w:ascii="Arial" w:hAnsi="Arial" w:cs="Arial"/>
          <w:lang w:val="es-CO"/>
        </w:rPr>
        <w:t xml:space="preserve">Adicionalmente a esto se cuenta con el registro de </w:t>
      </w:r>
      <w:r w:rsidR="00B91B86">
        <w:rPr>
          <w:rFonts w:ascii="Arial" w:hAnsi="Arial" w:cs="Arial"/>
          <w:lang w:val="es-CO"/>
        </w:rPr>
        <w:t xml:space="preserve">CONTROL DE RESIDUOS GENERADOS. </w:t>
      </w:r>
    </w:p>
    <w:p w14:paraId="542A8C0D" w14:textId="77777777" w:rsidR="003D13F8" w:rsidRDefault="003D13F8" w:rsidP="00D2475C">
      <w:pPr>
        <w:pStyle w:val="Prrafodelista"/>
        <w:numPr>
          <w:ilvl w:val="0"/>
          <w:numId w:val="35"/>
        </w:numPr>
        <w:spacing w:after="200" w:line="276" w:lineRule="auto"/>
        <w:ind w:left="284" w:hanging="284"/>
        <w:rPr>
          <w:rFonts w:ascii="Arial" w:hAnsi="Arial" w:cs="Arial"/>
          <w:b/>
          <w:lang w:val="es-CO"/>
        </w:rPr>
      </w:pPr>
      <w:r w:rsidRPr="00D2475C">
        <w:rPr>
          <w:rFonts w:ascii="Arial" w:hAnsi="Arial" w:cs="Arial"/>
          <w:b/>
          <w:lang w:val="es-CO"/>
        </w:rPr>
        <w:t>NORMATIVIDAD APLICABLE</w:t>
      </w:r>
    </w:p>
    <w:p w14:paraId="542A8C0E" w14:textId="77777777" w:rsidR="00D2475C" w:rsidRPr="00D2475C" w:rsidRDefault="00D2475C" w:rsidP="00D2475C">
      <w:pPr>
        <w:pStyle w:val="Prrafodelista"/>
        <w:spacing w:after="200" w:line="276" w:lineRule="auto"/>
        <w:ind w:left="284"/>
        <w:rPr>
          <w:rFonts w:ascii="Arial" w:hAnsi="Arial" w:cs="Arial"/>
          <w:b/>
          <w:lang w:val="es-CO"/>
        </w:rPr>
      </w:pPr>
    </w:p>
    <w:p w14:paraId="542A8C0F" w14:textId="0705CAB0" w:rsidR="00966314" w:rsidRPr="00966314" w:rsidRDefault="00966314" w:rsidP="00D2475C">
      <w:pPr>
        <w:pStyle w:val="Prrafodelista"/>
        <w:numPr>
          <w:ilvl w:val="1"/>
          <w:numId w:val="35"/>
        </w:numPr>
        <w:spacing w:after="200" w:line="276" w:lineRule="auto"/>
        <w:rPr>
          <w:rFonts w:ascii="Arial" w:hAnsi="Arial" w:cs="Arial"/>
          <w:b/>
          <w:lang w:val="es-CO"/>
        </w:rPr>
      </w:pPr>
      <w:r>
        <w:rPr>
          <w:rFonts w:ascii="Arial" w:hAnsi="Arial" w:cs="Arial"/>
          <w:lang w:val="es-CO"/>
        </w:rPr>
        <w:t>Decreto 3075 de 1998</w:t>
      </w:r>
    </w:p>
    <w:p w14:paraId="542A8C10" w14:textId="77777777" w:rsidR="00966314" w:rsidRPr="00D2475C" w:rsidRDefault="00966314" w:rsidP="00D2475C">
      <w:pPr>
        <w:pStyle w:val="Prrafodelista"/>
        <w:numPr>
          <w:ilvl w:val="1"/>
          <w:numId w:val="35"/>
        </w:numPr>
        <w:spacing w:after="200" w:line="276" w:lineRule="auto"/>
        <w:rPr>
          <w:rFonts w:ascii="Arial" w:hAnsi="Arial" w:cs="Arial"/>
          <w:b/>
          <w:lang w:val="es-CO"/>
        </w:rPr>
      </w:pPr>
      <w:r>
        <w:rPr>
          <w:rFonts w:ascii="Arial" w:hAnsi="Arial" w:cs="Arial"/>
          <w:lang w:val="es-CO"/>
        </w:rPr>
        <w:t>Resolución 2674 de 2013</w:t>
      </w:r>
    </w:p>
    <w:p w14:paraId="542A8C11" w14:textId="77777777" w:rsidR="00D2475C" w:rsidRPr="00966314" w:rsidRDefault="00D2475C" w:rsidP="00D2475C">
      <w:pPr>
        <w:pStyle w:val="Prrafodelista"/>
        <w:spacing w:after="200" w:line="276" w:lineRule="auto"/>
        <w:ind w:left="1080"/>
        <w:rPr>
          <w:rFonts w:ascii="Arial" w:hAnsi="Arial" w:cs="Arial"/>
          <w:b/>
          <w:lang w:val="es-CO"/>
        </w:rPr>
      </w:pPr>
    </w:p>
    <w:p w14:paraId="542A8C12" w14:textId="77777777" w:rsidR="003D13F8" w:rsidRPr="00D2475C" w:rsidRDefault="003D13F8" w:rsidP="00D2475C">
      <w:pPr>
        <w:pStyle w:val="Prrafodelista"/>
        <w:numPr>
          <w:ilvl w:val="0"/>
          <w:numId w:val="35"/>
        </w:numPr>
        <w:spacing w:after="200" w:line="276" w:lineRule="auto"/>
        <w:ind w:left="284" w:hanging="284"/>
        <w:rPr>
          <w:rFonts w:ascii="Arial" w:hAnsi="Arial" w:cs="Arial"/>
          <w:b/>
          <w:lang w:val="es-CO"/>
        </w:rPr>
      </w:pPr>
      <w:r w:rsidRPr="00D2475C">
        <w:rPr>
          <w:rFonts w:ascii="Arial" w:hAnsi="Arial" w:cs="Arial"/>
          <w:b/>
          <w:lang w:val="es-CO"/>
        </w:rPr>
        <w:t>ACTIVIDADES DE MEJORA</w:t>
      </w:r>
    </w:p>
    <w:p w14:paraId="542A8C13" w14:textId="77777777" w:rsidR="00C409A1" w:rsidRDefault="00966314" w:rsidP="00966314">
      <w:pPr>
        <w:spacing w:after="200" w:line="276" w:lineRule="auto"/>
        <w:jc w:val="both"/>
        <w:rPr>
          <w:rFonts w:ascii="Arial" w:hAnsi="Arial" w:cs="Arial"/>
          <w:lang w:val="es-CO"/>
        </w:rPr>
      </w:pPr>
      <w:r>
        <w:rPr>
          <w:rFonts w:ascii="Arial" w:hAnsi="Arial" w:cs="Arial"/>
          <w:lang w:val="es-CO"/>
        </w:rPr>
        <w:t>Cuando se generen con conformidades durante el desarrollo de este programa, está debe ser resueltas</w:t>
      </w:r>
      <w:r w:rsidR="00D2475C">
        <w:rPr>
          <w:rFonts w:ascii="Arial" w:hAnsi="Arial" w:cs="Arial"/>
          <w:lang w:val="es-CO"/>
        </w:rPr>
        <w:t xml:space="preserve"> mediante el desarrollo del PROCEDIMIENTO </w:t>
      </w:r>
      <w:r>
        <w:rPr>
          <w:rFonts w:ascii="Arial" w:hAnsi="Arial" w:cs="Arial"/>
          <w:lang w:val="es-CO"/>
        </w:rPr>
        <w:t>DE ACCIONES CORRECTIVAS</w:t>
      </w:r>
      <w:r w:rsidR="00D2475C">
        <w:rPr>
          <w:rFonts w:ascii="Arial" w:hAnsi="Arial" w:cs="Arial"/>
          <w:lang w:val="es-CO"/>
        </w:rPr>
        <w:t>, PREVENTIVAS Y DE MEJORA</w:t>
      </w:r>
      <w:r>
        <w:rPr>
          <w:rFonts w:ascii="Arial" w:hAnsi="Arial" w:cs="Arial"/>
          <w:lang w:val="es-CO"/>
        </w:rPr>
        <w:t>.</w:t>
      </w:r>
    </w:p>
    <w:p w14:paraId="542A8C14" w14:textId="77777777" w:rsidR="00E41B9C" w:rsidRPr="00D7478D" w:rsidRDefault="00E41B9C" w:rsidP="00D7478D">
      <w:pPr>
        <w:pStyle w:val="Prrafodelista"/>
        <w:numPr>
          <w:ilvl w:val="0"/>
          <w:numId w:val="35"/>
        </w:numPr>
        <w:spacing w:after="200" w:line="276" w:lineRule="auto"/>
        <w:ind w:left="284" w:hanging="284"/>
        <w:rPr>
          <w:rFonts w:ascii="Arial" w:hAnsi="Arial" w:cs="Arial"/>
          <w:lang w:val="es-CO"/>
        </w:rPr>
      </w:pPr>
      <w:r w:rsidRPr="00D7478D">
        <w:rPr>
          <w:rFonts w:ascii="Arial" w:hAnsi="Arial" w:cs="Arial"/>
          <w:b/>
          <w:lang w:val="es-CO"/>
        </w:rPr>
        <w:t>DOCUMENTOS ASOCIADOS</w:t>
      </w:r>
    </w:p>
    <w:p w14:paraId="542A8C15" w14:textId="77777777" w:rsidR="00D7478D" w:rsidRPr="00D7478D" w:rsidRDefault="00D7478D" w:rsidP="00D7478D">
      <w:pPr>
        <w:pStyle w:val="Prrafodelista"/>
        <w:spacing w:after="200" w:line="276" w:lineRule="auto"/>
        <w:ind w:left="284"/>
        <w:rPr>
          <w:rFonts w:ascii="Arial" w:hAnsi="Arial" w:cs="Arial"/>
          <w:lang w:val="es-CO"/>
        </w:rPr>
      </w:pPr>
    </w:p>
    <w:p w14:paraId="542A8C16" w14:textId="0A6B4356" w:rsidR="00E41B9C" w:rsidRPr="00966314" w:rsidRDefault="00E41B9C" w:rsidP="00D7478D">
      <w:pPr>
        <w:pStyle w:val="Prrafodelista"/>
        <w:numPr>
          <w:ilvl w:val="1"/>
          <w:numId w:val="35"/>
        </w:numPr>
        <w:spacing w:after="200" w:line="276" w:lineRule="auto"/>
        <w:ind w:left="851" w:hanging="491"/>
        <w:rPr>
          <w:rFonts w:ascii="Arial" w:hAnsi="Arial" w:cs="Arial"/>
          <w:lang w:val="es-CO"/>
        </w:rPr>
      </w:pPr>
      <w:r w:rsidRPr="00966314">
        <w:rPr>
          <w:rFonts w:ascii="Arial" w:hAnsi="Arial" w:cs="Arial"/>
          <w:lang w:val="es-CO"/>
        </w:rPr>
        <w:t>PROGRAMA DE LIMPIEZA Y DESINFECCION.</w:t>
      </w:r>
      <w:r w:rsidR="00D7478D">
        <w:rPr>
          <w:rFonts w:ascii="Arial" w:hAnsi="Arial" w:cs="Arial"/>
          <w:lang w:val="es-CO"/>
        </w:rPr>
        <w:t xml:space="preserve"> (</w:t>
      </w:r>
      <w:r w:rsidR="0007554D">
        <w:rPr>
          <w:rFonts w:ascii="Arial" w:hAnsi="Arial" w:cs="Arial"/>
          <w:lang w:val="es-CO"/>
        </w:rPr>
        <w:t>P</w:t>
      </w:r>
      <w:r w:rsidR="003F61A1">
        <w:rPr>
          <w:rFonts w:ascii="Arial" w:hAnsi="Arial" w:cs="Arial"/>
          <w:lang w:val="es-CO"/>
        </w:rPr>
        <w:t>-L&amp;D-02</w:t>
      </w:r>
      <w:r w:rsidR="00D7478D">
        <w:rPr>
          <w:rFonts w:ascii="Arial" w:hAnsi="Arial" w:cs="Arial"/>
          <w:lang w:val="es-CO"/>
        </w:rPr>
        <w:t xml:space="preserve">) </w:t>
      </w:r>
    </w:p>
    <w:p w14:paraId="542A8C17" w14:textId="19C19024" w:rsidR="00E41B9C" w:rsidRPr="00966314" w:rsidRDefault="00E41B9C" w:rsidP="00D7478D">
      <w:pPr>
        <w:pStyle w:val="Prrafodelista"/>
        <w:numPr>
          <w:ilvl w:val="1"/>
          <w:numId w:val="35"/>
        </w:numPr>
        <w:spacing w:after="200" w:line="276" w:lineRule="auto"/>
        <w:ind w:left="851" w:hanging="491"/>
        <w:rPr>
          <w:rFonts w:ascii="Arial" w:hAnsi="Arial" w:cs="Arial"/>
          <w:lang w:val="es-CO"/>
        </w:rPr>
      </w:pPr>
      <w:r w:rsidRPr="00966314">
        <w:rPr>
          <w:rFonts w:ascii="Arial" w:hAnsi="Arial" w:cs="Arial"/>
          <w:lang w:val="es-CO"/>
        </w:rPr>
        <w:t xml:space="preserve">PLANILLA DE VERIFICACION DE ACTIVIDADES DE LIMPIEZA Y DESINFECCION. </w:t>
      </w:r>
      <w:r w:rsidR="00D7478D">
        <w:rPr>
          <w:rFonts w:ascii="Arial" w:hAnsi="Arial" w:cs="Arial"/>
          <w:lang w:val="es-CO"/>
        </w:rPr>
        <w:t>(</w:t>
      </w:r>
      <w:r w:rsidR="003F61A1">
        <w:rPr>
          <w:rFonts w:ascii="Arial" w:hAnsi="Arial" w:cs="Arial"/>
          <w:lang w:val="es-CO"/>
        </w:rPr>
        <w:t>L&amp;D</w:t>
      </w:r>
      <w:r w:rsidR="00987627">
        <w:rPr>
          <w:rFonts w:ascii="Arial" w:hAnsi="Arial" w:cs="Arial"/>
          <w:lang w:val="es-CO"/>
        </w:rPr>
        <w:t>-RG-01</w:t>
      </w:r>
      <w:r w:rsidR="00067367">
        <w:rPr>
          <w:rFonts w:ascii="Arial" w:hAnsi="Arial" w:cs="Arial"/>
          <w:lang w:val="es-CO"/>
        </w:rPr>
        <w:t>)</w:t>
      </w:r>
    </w:p>
    <w:p w14:paraId="542A8C1B" w14:textId="15A3949F" w:rsidR="00D7478D" w:rsidRDefault="00E41B9C" w:rsidP="008E510E">
      <w:pPr>
        <w:pStyle w:val="Prrafodelista"/>
        <w:numPr>
          <w:ilvl w:val="1"/>
          <w:numId w:val="35"/>
        </w:numPr>
        <w:spacing w:after="200" w:line="276" w:lineRule="auto"/>
        <w:ind w:left="851" w:hanging="491"/>
        <w:rPr>
          <w:rFonts w:ascii="Arial" w:hAnsi="Arial" w:cs="Arial"/>
          <w:lang w:val="es-CO"/>
        </w:rPr>
      </w:pPr>
      <w:r>
        <w:rPr>
          <w:rFonts w:ascii="Arial" w:hAnsi="Arial" w:cs="Arial"/>
          <w:lang w:val="es-CO"/>
        </w:rPr>
        <w:t>CONTROL RESIDUOS GENERADOS</w:t>
      </w:r>
      <w:r w:rsidR="00E126AD">
        <w:rPr>
          <w:rFonts w:ascii="Arial" w:hAnsi="Arial" w:cs="Arial"/>
          <w:lang w:val="es-CO"/>
        </w:rPr>
        <w:t xml:space="preserve"> (</w:t>
      </w:r>
      <w:r w:rsidR="003C0206" w:rsidRPr="003C0206">
        <w:rPr>
          <w:rFonts w:ascii="Arial" w:hAnsi="Arial" w:cs="Arial"/>
          <w:lang w:val="es-CO"/>
        </w:rPr>
        <w:t>RSL-RG-01</w:t>
      </w:r>
      <w:r w:rsidR="00E126AD">
        <w:rPr>
          <w:rFonts w:ascii="Arial" w:hAnsi="Arial" w:cs="Arial"/>
          <w:lang w:val="es-CO"/>
        </w:rPr>
        <w:t>)</w:t>
      </w:r>
    </w:p>
    <w:p w14:paraId="41C1C6D3" w14:textId="5BCCB454" w:rsidR="00E65239" w:rsidRDefault="00D85534" w:rsidP="008E510E">
      <w:pPr>
        <w:pStyle w:val="Prrafodelista"/>
        <w:numPr>
          <w:ilvl w:val="1"/>
          <w:numId w:val="35"/>
        </w:numPr>
        <w:spacing w:after="200" w:line="276" w:lineRule="auto"/>
        <w:ind w:left="851" w:hanging="491"/>
        <w:rPr>
          <w:rFonts w:ascii="Arial" w:hAnsi="Arial" w:cs="Arial"/>
          <w:lang w:val="es-CO"/>
        </w:rPr>
      </w:pPr>
      <w:r>
        <w:rPr>
          <w:rFonts w:ascii="Arial" w:hAnsi="Arial" w:cs="Arial"/>
          <w:lang w:val="es-CO"/>
        </w:rPr>
        <w:lastRenderedPageBreak/>
        <w:t>MATRIZ DE GENERACION (RSL-MZ-02)</w:t>
      </w:r>
    </w:p>
    <w:p w14:paraId="3A3C5CBD" w14:textId="77777777" w:rsidR="00D85534" w:rsidRPr="00D85534" w:rsidRDefault="00D85534" w:rsidP="00D85534">
      <w:pPr>
        <w:spacing w:after="200" w:line="276" w:lineRule="auto"/>
        <w:rPr>
          <w:rFonts w:ascii="Arial" w:hAnsi="Arial" w:cs="Arial"/>
          <w:lang w:val="es-CO"/>
        </w:rPr>
      </w:pPr>
    </w:p>
    <w:p w14:paraId="542A8C1C" w14:textId="77777777" w:rsidR="003D13F8" w:rsidRPr="00D7478D" w:rsidRDefault="003D13F8" w:rsidP="00D7478D">
      <w:pPr>
        <w:pStyle w:val="Prrafodelista"/>
        <w:numPr>
          <w:ilvl w:val="0"/>
          <w:numId w:val="35"/>
        </w:numPr>
        <w:spacing w:after="200" w:line="276" w:lineRule="auto"/>
        <w:ind w:left="284" w:hanging="284"/>
        <w:rPr>
          <w:rFonts w:ascii="Arial" w:hAnsi="Arial" w:cs="Arial"/>
          <w:b/>
          <w:lang w:val="es-CO"/>
        </w:rPr>
      </w:pPr>
      <w:r w:rsidRPr="00D7478D">
        <w:rPr>
          <w:rFonts w:ascii="Arial" w:hAnsi="Arial" w:cs="Arial"/>
          <w:b/>
          <w:lang w:val="es-CO"/>
        </w:rPr>
        <w:t>ANEXO</w:t>
      </w:r>
    </w:p>
    <w:p w14:paraId="542A8C1D" w14:textId="77777777" w:rsidR="00966314" w:rsidRDefault="00966314">
      <w:pPr>
        <w:spacing w:after="200" w:line="276" w:lineRule="auto"/>
        <w:rPr>
          <w:rFonts w:ascii="Arial" w:hAnsi="Arial" w:cs="Arial"/>
          <w:lang w:val="es-CO"/>
        </w:rPr>
      </w:pPr>
      <w:r>
        <w:rPr>
          <w:rFonts w:ascii="Arial" w:hAnsi="Arial" w:cs="Arial"/>
          <w:lang w:val="es-CO"/>
        </w:rPr>
        <w:t xml:space="preserve">Anexo a este programa se encuentran los siguientes documentos: </w:t>
      </w:r>
    </w:p>
    <w:p w14:paraId="542A8C1E" w14:textId="77777777" w:rsidR="00966314" w:rsidRDefault="00966314" w:rsidP="00420F70">
      <w:pPr>
        <w:pStyle w:val="Prrafodelista"/>
        <w:numPr>
          <w:ilvl w:val="1"/>
          <w:numId w:val="35"/>
        </w:numPr>
        <w:spacing w:after="200" w:line="276" w:lineRule="auto"/>
        <w:rPr>
          <w:rFonts w:ascii="Arial" w:hAnsi="Arial" w:cs="Arial"/>
          <w:lang w:val="es-CO"/>
        </w:rPr>
      </w:pPr>
      <w:r>
        <w:rPr>
          <w:rFonts w:ascii="Arial" w:hAnsi="Arial" w:cs="Arial"/>
          <w:lang w:val="es-CO"/>
        </w:rPr>
        <w:t>Plano ruta de evacuación de residuos</w:t>
      </w:r>
    </w:p>
    <w:p w14:paraId="542A8C21" w14:textId="5BE6D853" w:rsidR="00420F70" w:rsidRDefault="00966314" w:rsidP="00B3593A">
      <w:pPr>
        <w:pStyle w:val="Prrafodelista"/>
        <w:numPr>
          <w:ilvl w:val="1"/>
          <w:numId w:val="35"/>
        </w:numPr>
        <w:spacing w:after="200" w:line="276" w:lineRule="auto"/>
        <w:rPr>
          <w:rFonts w:ascii="Arial" w:hAnsi="Arial" w:cs="Arial"/>
          <w:lang w:val="es-CO"/>
        </w:rPr>
      </w:pPr>
      <w:r>
        <w:rPr>
          <w:rFonts w:ascii="Arial" w:hAnsi="Arial" w:cs="Arial"/>
          <w:lang w:val="es-CO"/>
        </w:rPr>
        <w:t>Plano ruta de recolección de residuos</w:t>
      </w:r>
    </w:p>
    <w:p w14:paraId="75F7F084" w14:textId="77777777" w:rsidR="00B3593A" w:rsidRPr="00B3593A" w:rsidRDefault="00B3593A" w:rsidP="00B3593A">
      <w:pPr>
        <w:spacing w:after="200" w:line="276" w:lineRule="auto"/>
        <w:ind w:left="360"/>
        <w:rPr>
          <w:rFonts w:ascii="Arial" w:hAnsi="Arial" w:cs="Arial"/>
          <w:lang w:val="es-CO"/>
        </w:rPr>
      </w:pPr>
    </w:p>
    <w:p w14:paraId="542A8C22" w14:textId="77777777" w:rsidR="003D13F8" w:rsidRPr="00420F70" w:rsidRDefault="003D13F8" w:rsidP="00420F70">
      <w:pPr>
        <w:pStyle w:val="Prrafodelista"/>
        <w:numPr>
          <w:ilvl w:val="0"/>
          <w:numId w:val="35"/>
        </w:numPr>
        <w:spacing w:after="200" w:line="276" w:lineRule="auto"/>
        <w:ind w:left="426" w:hanging="426"/>
        <w:rPr>
          <w:rFonts w:ascii="Arial" w:hAnsi="Arial" w:cs="Arial"/>
          <w:b/>
          <w:lang w:val="es-CO"/>
        </w:rPr>
      </w:pPr>
      <w:r w:rsidRPr="00420F70">
        <w:rPr>
          <w:rFonts w:ascii="Arial" w:hAnsi="Arial" w:cs="Arial"/>
          <w:b/>
          <w:lang w:val="es-CO"/>
        </w:rPr>
        <w:t>CONTROL DE CAMBIOS</w:t>
      </w:r>
    </w:p>
    <w:tbl>
      <w:tblPr>
        <w:tblW w:w="9240" w:type="dxa"/>
        <w:jc w:val="center"/>
        <w:tblCellMar>
          <w:left w:w="70" w:type="dxa"/>
          <w:right w:w="70" w:type="dxa"/>
        </w:tblCellMar>
        <w:tblLook w:val="04A0" w:firstRow="1" w:lastRow="0" w:firstColumn="1" w:lastColumn="0" w:noHBand="0" w:noVBand="1"/>
      </w:tblPr>
      <w:tblGrid>
        <w:gridCol w:w="2127"/>
        <w:gridCol w:w="2268"/>
        <w:gridCol w:w="2551"/>
        <w:gridCol w:w="2294"/>
      </w:tblGrid>
      <w:tr w:rsidR="00E41B9C" w14:paraId="542A8C24" w14:textId="77777777" w:rsidTr="00DE6DB9">
        <w:trPr>
          <w:trHeight w:val="335"/>
          <w:jc w:val="center"/>
        </w:trPr>
        <w:tc>
          <w:tcPr>
            <w:tcW w:w="9240" w:type="dxa"/>
            <w:gridSpan w:val="4"/>
            <w:tcBorders>
              <w:top w:val="single" w:sz="4" w:space="0" w:color="auto"/>
              <w:left w:val="single" w:sz="4" w:space="0" w:color="auto"/>
              <w:bottom w:val="single" w:sz="4" w:space="0" w:color="auto"/>
              <w:right w:val="single" w:sz="4" w:space="0" w:color="auto"/>
            </w:tcBorders>
            <w:shd w:val="clear" w:color="auto" w:fill="948A54" w:themeFill="background2" w:themeFillShade="80"/>
            <w:noWrap/>
            <w:vAlign w:val="center"/>
            <w:hideMark/>
          </w:tcPr>
          <w:p w14:paraId="542A8C23" w14:textId="77777777" w:rsidR="00E41B9C" w:rsidRDefault="00E41B9C" w:rsidP="00DE6DB9">
            <w:pPr>
              <w:spacing w:line="276" w:lineRule="auto"/>
              <w:jc w:val="center"/>
              <w:rPr>
                <w:rFonts w:ascii="Arial" w:eastAsia="Times New Roman" w:hAnsi="Arial" w:cs="Arial"/>
                <w:b/>
                <w:bCs/>
                <w:sz w:val="22"/>
                <w:szCs w:val="22"/>
                <w:lang w:val="es-CO" w:eastAsia="es-CO"/>
              </w:rPr>
            </w:pPr>
            <w:r>
              <w:rPr>
                <w:rFonts w:ascii="Arial" w:eastAsia="Times New Roman" w:hAnsi="Arial" w:cs="Arial"/>
                <w:b/>
                <w:bCs/>
                <w:lang w:eastAsia="es-CO"/>
              </w:rPr>
              <w:t>CONTROL DE CAMBIOS</w:t>
            </w:r>
          </w:p>
        </w:tc>
      </w:tr>
      <w:tr w:rsidR="00E41B9C" w14:paraId="542A8C29" w14:textId="77777777" w:rsidTr="00DE6DB9">
        <w:trPr>
          <w:trHeight w:val="315"/>
          <w:jc w:val="center"/>
        </w:trPr>
        <w:tc>
          <w:tcPr>
            <w:tcW w:w="2127" w:type="dxa"/>
            <w:tcBorders>
              <w:top w:val="nil"/>
              <w:left w:val="single" w:sz="4" w:space="0" w:color="auto"/>
              <w:bottom w:val="single" w:sz="4" w:space="0" w:color="auto"/>
              <w:right w:val="single" w:sz="4" w:space="0" w:color="auto"/>
            </w:tcBorders>
            <w:shd w:val="clear" w:color="auto" w:fill="948A54" w:themeFill="background2" w:themeFillShade="80"/>
            <w:vAlign w:val="center"/>
            <w:hideMark/>
          </w:tcPr>
          <w:p w14:paraId="542A8C25" w14:textId="77777777" w:rsidR="00E41B9C" w:rsidRDefault="00E41B9C" w:rsidP="00DE6DB9">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Fecha</w:t>
            </w:r>
          </w:p>
        </w:tc>
        <w:tc>
          <w:tcPr>
            <w:tcW w:w="2268" w:type="dxa"/>
            <w:tcBorders>
              <w:top w:val="nil"/>
              <w:left w:val="nil"/>
              <w:bottom w:val="single" w:sz="4" w:space="0" w:color="auto"/>
              <w:right w:val="single" w:sz="4" w:space="0" w:color="auto"/>
            </w:tcBorders>
            <w:shd w:val="clear" w:color="auto" w:fill="948A54" w:themeFill="background2" w:themeFillShade="80"/>
            <w:vAlign w:val="center"/>
            <w:hideMark/>
          </w:tcPr>
          <w:p w14:paraId="542A8C26" w14:textId="77777777" w:rsidR="00E41B9C" w:rsidRDefault="00E41B9C" w:rsidP="00DE6DB9">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Versión</w:t>
            </w:r>
          </w:p>
        </w:tc>
        <w:tc>
          <w:tcPr>
            <w:tcW w:w="2551" w:type="dxa"/>
            <w:tcBorders>
              <w:top w:val="nil"/>
              <w:left w:val="nil"/>
              <w:bottom w:val="single" w:sz="4" w:space="0" w:color="auto"/>
              <w:right w:val="single" w:sz="4" w:space="0" w:color="auto"/>
            </w:tcBorders>
            <w:shd w:val="clear" w:color="auto" w:fill="948A54" w:themeFill="background2" w:themeFillShade="80"/>
            <w:vAlign w:val="center"/>
            <w:hideMark/>
          </w:tcPr>
          <w:p w14:paraId="542A8C27" w14:textId="77777777" w:rsidR="00E41B9C" w:rsidRDefault="00E41B9C" w:rsidP="00DE6DB9">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Autor</w:t>
            </w:r>
          </w:p>
        </w:tc>
        <w:tc>
          <w:tcPr>
            <w:tcW w:w="2294" w:type="dxa"/>
            <w:tcBorders>
              <w:top w:val="nil"/>
              <w:left w:val="nil"/>
              <w:bottom w:val="single" w:sz="4" w:space="0" w:color="auto"/>
              <w:right w:val="single" w:sz="4" w:space="0" w:color="auto"/>
            </w:tcBorders>
            <w:shd w:val="clear" w:color="auto" w:fill="948A54" w:themeFill="background2" w:themeFillShade="80"/>
            <w:vAlign w:val="center"/>
            <w:hideMark/>
          </w:tcPr>
          <w:p w14:paraId="542A8C28" w14:textId="77777777" w:rsidR="00E41B9C" w:rsidRDefault="00E41B9C" w:rsidP="00DE6DB9">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Descripción</w:t>
            </w:r>
          </w:p>
        </w:tc>
      </w:tr>
      <w:tr w:rsidR="00E41B9C" w14:paraId="542A8C2E" w14:textId="77777777" w:rsidTr="00DE6DB9">
        <w:trPr>
          <w:trHeight w:val="300"/>
          <w:jc w:val="center"/>
        </w:trPr>
        <w:tc>
          <w:tcPr>
            <w:tcW w:w="2127" w:type="dxa"/>
            <w:tcBorders>
              <w:top w:val="nil"/>
              <w:left w:val="single" w:sz="4" w:space="0" w:color="auto"/>
              <w:bottom w:val="single" w:sz="4" w:space="0" w:color="auto"/>
              <w:right w:val="single" w:sz="4" w:space="0" w:color="auto"/>
            </w:tcBorders>
            <w:noWrap/>
            <w:vAlign w:val="bottom"/>
            <w:hideMark/>
          </w:tcPr>
          <w:p w14:paraId="542A8C2A" w14:textId="77777777" w:rsidR="00E41B9C" w:rsidRDefault="00E41B9C" w:rsidP="00DE6DB9">
            <w:pPr>
              <w:spacing w:line="276" w:lineRule="auto"/>
              <w:jc w:val="center"/>
              <w:rPr>
                <w:rFonts w:ascii="Calibri" w:eastAsia="Times New Roman" w:hAnsi="Calibri"/>
                <w:color w:val="000000"/>
                <w:lang w:eastAsia="es-CO"/>
              </w:rPr>
            </w:pPr>
          </w:p>
        </w:tc>
        <w:tc>
          <w:tcPr>
            <w:tcW w:w="2268" w:type="dxa"/>
            <w:tcBorders>
              <w:top w:val="nil"/>
              <w:left w:val="nil"/>
              <w:bottom w:val="single" w:sz="4" w:space="0" w:color="auto"/>
              <w:right w:val="single" w:sz="4" w:space="0" w:color="auto"/>
            </w:tcBorders>
            <w:noWrap/>
            <w:vAlign w:val="bottom"/>
            <w:hideMark/>
          </w:tcPr>
          <w:p w14:paraId="542A8C2B" w14:textId="77777777" w:rsidR="00E41B9C" w:rsidRDefault="00E41B9C" w:rsidP="00DE6DB9">
            <w:pPr>
              <w:spacing w:line="276" w:lineRule="auto"/>
              <w:jc w:val="center"/>
              <w:rPr>
                <w:rFonts w:ascii="Calibri" w:eastAsia="Times New Roman" w:hAnsi="Calibri" w:cstheme="minorBidi"/>
                <w:color w:val="000000"/>
                <w:lang w:eastAsia="es-CO"/>
              </w:rPr>
            </w:pPr>
          </w:p>
        </w:tc>
        <w:tc>
          <w:tcPr>
            <w:tcW w:w="2551" w:type="dxa"/>
            <w:tcBorders>
              <w:top w:val="nil"/>
              <w:left w:val="nil"/>
              <w:bottom w:val="single" w:sz="4" w:space="0" w:color="auto"/>
              <w:right w:val="single" w:sz="4" w:space="0" w:color="auto"/>
            </w:tcBorders>
            <w:noWrap/>
            <w:vAlign w:val="bottom"/>
            <w:hideMark/>
          </w:tcPr>
          <w:p w14:paraId="542A8C2C" w14:textId="77777777" w:rsidR="00E41B9C" w:rsidRDefault="00E41B9C" w:rsidP="00DE6DB9">
            <w:pPr>
              <w:spacing w:line="276" w:lineRule="auto"/>
              <w:jc w:val="center"/>
              <w:rPr>
                <w:rFonts w:ascii="Calibri" w:eastAsia="Times New Roman" w:hAnsi="Calibri"/>
                <w:color w:val="000000"/>
                <w:lang w:eastAsia="es-CO"/>
              </w:rPr>
            </w:pPr>
          </w:p>
        </w:tc>
        <w:tc>
          <w:tcPr>
            <w:tcW w:w="2294" w:type="dxa"/>
            <w:tcBorders>
              <w:top w:val="nil"/>
              <w:left w:val="nil"/>
              <w:bottom w:val="single" w:sz="4" w:space="0" w:color="auto"/>
              <w:right w:val="single" w:sz="4" w:space="0" w:color="auto"/>
            </w:tcBorders>
            <w:noWrap/>
            <w:vAlign w:val="bottom"/>
            <w:hideMark/>
          </w:tcPr>
          <w:p w14:paraId="542A8C2D" w14:textId="77777777" w:rsidR="00E41B9C" w:rsidRDefault="00E41B9C" w:rsidP="00DE6DB9">
            <w:pPr>
              <w:spacing w:line="276" w:lineRule="auto"/>
              <w:jc w:val="center"/>
              <w:rPr>
                <w:rFonts w:ascii="Calibri" w:eastAsia="Times New Roman" w:hAnsi="Calibri"/>
                <w:color w:val="000000"/>
                <w:lang w:eastAsia="es-CO"/>
              </w:rPr>
            </w:pPr>
          </w:p>
        </w:tc>
      </w:tr>
      <w:tr w:rsidR="00E41B9C" w14:paraId="542A8C33" w14:textId="77777777" w:rsidTr="00DE6DB9">
        <w:trPr>
          <w:trHeight w:val="300"/>
          <w:jc w:val="center"/>
        </w:trPr>
        <w:tc>
          <w:tcPr>
            <w:tcW w:w="2127" w:type="dxa"/>
            <w:tcBorders>
              <w:top w:val="nil"/>
              <w:left w:val="single" w:sz="4" w:space="0" w:color="auto"/>
              <w:bottom w:val="single" w:sz="4" w:space="0" w:color="auto"/>
              <w:right w:val="single" w:sz="4" w:space="0" w:color="auto"/>
            </w:tcBorders>
            <w:noWrap/>
            <w:vAlign w:val="bottom"/>
          </w:tcPr>
          <w:p w14:paraId="542A8C2F" w14:textId="77777777" w:rsidR="00E41B9C" w:rsidRDefault="00E41B9C" w:rsidP="00DE6DB9">
            <w:pPr>
              <w:spacing w:line="276" w:lineRule="auto"/>
              <w:jc w:val="center"/>
              <w:rPr>
                <w:rFonts w:ascii="Calibri" w:eastAsia="Times New Roman" w:hAnsi="Calibri"/>
                <w:color w:val="000000"/>
                <w:lang w:eastAsia="es-CO"/>
              </w:rPr>
            </w:pPr>
          </w:p>
        </w:tc>
        <w:tc>
          <w:tcPr>
            <w:tcW w:w="2268" w:type="dxa"/>
            <w:tcBorders>
              <w:top w:val="nil"/>
              <w:left w:val="nil"/>
              <w:bottom w:val="single" w:sz="4" w:space="0" w:color="auto"/>
              <w:right w:val="single" w:sz="4" w:space="0" w:color="auto"/>
            </w:tcBorders>
            <w:noWrap/>
            <w:vAlign w:val="bottom"/>
          </w:tcPr>
          <w:p w14:paraId="542A8C30" w14:textId="77777777" w:rsidR="00E41B9C" w:rsidRDefault="00E41B9C" w:rsidP="00DE6DB9">
            <w:pPr>
              <w:spacing w:line="276" w:lineRule="auto"/>
              <w:jc w:val="center"/>
              <w:rPr>
                <w:rFonts w:ascii="Calibri" w:eastAsia="Times New Roman" w:hAnsi="Calibri"/>
                <w:color w:val="000000"/>
                <w:lang w:eastAsia="es-CO"/>
              </w:rPr>
            </w:pPr>
          </w:p>
        </w:tc>
        <w:tc>
          <w:tcPr>
            <w:tcW w:w="2551" w:type="dxa"/>
            <w:tcBorders>
              <w:top w:val="nil"/>
              <w:left w:val="nil"/>
              <w:bottom w:val="single" w:sz="4" w:space="0" w:color="auto"/>
              <w:right w:val="single" w:sz="4" w:space="0" w:color="auto"/>
            </w:tcBorders>
            <w:noWrap/>
            <w:vAlign w:val="bottom"/>
          </w:tcPr>
          <w:p w14:paraId="542A8C31" w14:textId="77777777" w:rsidR="00E41B9C" w:rsidRDefault="00E41B9C" w:rsidP="00DE6DB9">
            <w:pPr>
              <w:spacing w:line="276" w:lineRule="auto"/>
              <w:jc w:val="center"/>
              <w:rPr>
                <w:rFonts w:ascii="Calibri" w:eastAsia="Times New Roman" w:hAnsi="Calibri"/>
                <w:color w:val="000000"/>
                <w:lang w:eastAsia="es-CO"/>
              </w:rPr>
            </w:pPr>
          </w:p>
        </w:tc>
        <w:tc>
          <w:tcPr>
            <w:tcW w:w="2294" w:type="dxa"/>
            <w:tcBorders>
              <w:top w:val="nil"/>
              <w:left w:val="nil"/>
              <w:bottom w:val="single" w:sz="4" w:space="0" w:color="auto"/>
              <w:right w:val="single" w:sz="4" w:space="0" w:color="auto"/>
            </w:tcBorders>
            <w:noWrap/>
            <w:vAlign w:val="bottom"/>
          </w:tcPr>
          <w:p w14:paraId="542A8C32" w14:textId="77777777" w:rsidR="00E41B9C" w:rsidRDefault="00E41B9C" w:rsidP="00DE6DB9">
            <w:pPr>
              <w:spacing w:line="276" w:lineRule="auto"/>
              <w:jc w:val="center"/>
              <w:rPr>
                <w:rFonts w:ascii="Calibri" w:eastAsia="Times New Roman" w:hAnsi="Calibri"/>
                <w:color w:val="000000"/>
                <w:lang w:eastAsia="es-CO"/>
              </w:rPr>
            </w:pPr>
          </w:p>
        </w:tc>
      </w:tr>
      <w:tr w:rsidR="00E41B9C" w14:paraId="542A8C38" w14:textId="77777777" w:rsidTr="00DE6DB9">
        <w:trPr>
          <w:trHeight w:val="300"/>
          <w:jc w:val="center"/>
        </w:trPr>
        <w:tc>
          <w:tcPr>
            <w:tcW w:w="2127" w:type="dxa"/>
            <w:tcBorders>
              <w:top w:val="nil"/>
              <w:left w:val="single" w:sz="4" w:space="0" w:color="auto"/>
              <w:bottom w:val="single" w:sz="4" w:space="0" w:color="auto"/>
              <w:right w:val="single" w:sz="4" w:space="0" w:color="auto"/>
            </w:tcBorders>
            <w:noWrap/>
            <w:vAlign w:val="bottom"/>
            <w:hideMark/>
          </w:tcPr>
          <w:p w14:paraId="542A8C34" w14:textId="77777777" w:rsidR="00E41B9C" w:rsidRDefault="00E41B9C" w:rsidP="00DE6DB9">
            <w:pPr>
              <w:spacing w:line="276" w:lineRule="auto"/>
              <w:jc w:val="center"/>
              <w:rPr>
                <w:rFonts w:ascii="Calibri" w:eastAsia="Times New Roman" w:hAnsi="Calibri"/>
                <w:color w:val="000000"/>
                <w:lang w:eastAsia="es-CO"/>
              </w:rPr>
            </w:pPr>
          </w:p>
        </w:tc>
        <w:tc>
          <w:tcPr>
            <w:tcW w:w="2268" w:type="dxa"/>
            <w:tcBorders>
              <w:top w:val="nil"/>
              <w:left w:val="nil"/>
              <w:bottom w:val="single" w:sz="4" w:space="0" w:color="auto"/>
              <w:right w:val="single" w:sz="4" w:space="0" w:color="auto"/>
            </w:tcBorders>
            <w:noWrap/>
            <w:vAlign w:val="bottom"/>
            <w:hideMark/>
          </w:tcPr>
          <w:p w14:paraId="542A8C35" w14:textId="77777777" w:rsidR="00E41B9C" w:rsidRDefault="00E41B9C" w:rsidP="00DE6DB9">
            <w:pPr>
              <w:spacing w:line="276" w:lineRule="auto"/>
              <w:jc w:val="center"/>
              <w:rPr>
                <w:rFonts w:ascii="Calibri" w:eastAsia="Times New Roman" w:hAnsi="Calibri"/>
                <w:color w:val="000000"/>
                <w:lang w:eastAsia="es-CO"/>
              </w:rPr>
            </w:pPr>
          </w:p>
        </w:tc>
        <w:tc>
          <w:tcPr>
            <w:tcW w:w="2551" w:type="dxa"/>
            <w:tcBorders>
              <w:top w:val="nil"/>
              <w:left w:val="nil"/>
              <w:bottom w:val="single" w:sz="4" w:space="0" w:color="auto"/>
              <w:right w:val="single" w:sz="4" w:space="0" w:color="auto"/>
            </w:tcBorders>
            <w:noWrap/>
            <w:vAlign w:val="bottom"/>
            <w:hideMark/>
          </w:tcPr>
          <w:p w14:paraId="542A8C36" w14:textId="77777777" w:rsidR="00E41B9C" w:rsidRDefault="00E41B9C" w:rsidP="00DE6DB9">
            <w:pPr>
              <w:spacing w:line="276" w:lineRule="auto"/>
              <w:jc w:val="center"/>
              <w:rPr>
                <w:rFonts w:ascii="Calibri" w:eastAsia="Times New Roman" w:hAnsi="Calibri"/>
                <w:color w:val="000000"/>
                <w:lang w:eastAsia="es-CO"/>
              </w:rPr>
            </w:pPr>
          </w:p>
        </w:tc>
        <w:tc>
          <w:tcPr>
            <w:tcW w:w="2294" w:type="dxa"/>
            <w:tcBorders>
              <w:top w:val="nil"/>
              <w:left w:val="nil"/>
              <w:bottom w:val="single" w:sz="4" w:space="0" w:color="auto"/>
              <w:right w:val="single" w:sz="4" w:space="0" w:color="auto"/>
            </w:tcBorders>
            <w:noWrap/>
            <w:vAlign w:val="bottom"/>
            <w:hideMark/>
          </w:tcPr>
          <w:p w14:paraId="542A8C37" w14:textId="77777777" w:rsidR="00E41B9C" w:rsidRDefault="00E41B9C" w:rsidP="00DE6DB9">
            <w:pPr>
              <w:spacing w:line="276" w:lineRule="auto"/>
              <w:jc w:val="center"/>
              <w:rPr>
                <w:rFonts w:ascii="Calibri" w:eastAsia="Times New Roman" w:hAnsi="Calibri"/>
                <w:color w:val="000000"/>
                <w:lang w:eastAsia="es-CO"/>
              </w:rPr>
            </w:pPr>
          </w:p>
        </w:tc>
      </w:tr>
    </w:tbl>
    <w:p w14:paraId="542A8C39" w14:textId="77777777" w:rsidR="003A5B73" w:rsidRDefault="003A5B73" w:rsidP="007205A1">
      <w:pPr>
        <w:pStyle w:val="Prrafodelista"/>
        <w:ind w:left="0"/>
        <w:jc w:val="both"/>
        <w:rPr>
          <w:rFonts w:ascii="Arial" w:hAnsi="Arial" w:cs="Arial"/>
          <w:lang w:val="es-CO"/>
        </w:rPr>
      </w:pPr>
    </w:p>
    <w:sectPr w:rsidR="003A5B73" w:rsidSect="00D91EE5">
      <w:headerReference w:type="default" r:id="rId10"/>
      <w:footerReference w:type="default" r:id="rId11"/>
      <w:pgSz w:w="12240" w:h="15840" w:code="1"/>
      <w:pgMar w:top="1417" w:right="1701" w:bottom="1417"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A8C3E" w14:textId="77777777" w:rsidR="00CE6924" w:rsidRDefault="00CE6924" w:rsidP="007A7E29">
      <w:r>
        <w:separator/>
      </w:r>
    </w:p>
  </w:endnote>
  <w:endnote w:type="continuationSeparator" w:id="0">
    <w:p w14:paraId="542A8C3F" w14:textId="77777777" w:rsidR="00CE6924" w:rsidRDefault="00CE6924" w:rsidP="007A7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Bold">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C501AE" w:rsidRPr="00AF1F56" w14:paraId="542A8C5D" w14:textId="77777777" w:rsidTr="002D1615">
      <w:trPr>
        <w:trHeight w:val="273"/>
        <w:jc w:val="center"/>
      </w:trPr>
      <w:tc>
        <w:tcPr>
          <w:tcW w:w="1702" w:type="dxa"/>
          <w:vAlign w:val="center"/>
        </w:tcPr>
        <w:p w14:paraId="542A8C57" w14:textId="77777777" w:rsidR="00C501AE" w:rsidRPr="00AF1F56" w:rsidRDefault="00C501AE" w:rsidP="00C501AE">
          <w:pPr>
            <w:pStyle w:val="Sinespaciado"/>
            <w:jc w:val="right"/>
            <w:rPr>
              <w:rFonts w:ascii="Arial" w:hAnsi="Arial" w:cs="Arial"/>
              <w:sz w:val="14"/>
            </w:rPr>
          </w:pPr>
          <w:r w:rsidRPr="00AF1F56">
            <w:rPr>
              <w:rFonts w:ascii="Arial" w:hAnsi="Arial" w:cs="Arial"/>
              <w:sz w:val="14"/>
            </w:rPr>
            <w:t>ELABORO/MODIFICÓ</w:t>
          </w:r>
        </w:p>
      </w:tc>
      <w:tc>
        <w:tcPr>
          <w:tcW w:w="1701" w:type="dxa"/>
          <w:vAlign w:val="center"/>
        </w:tcPr>
        <w:p w14:paraId="542A8C58" w14:textId="77777777" w:rsidR="00C501AE" w:rsidRPr="00AF1F56" w:rsidRDefault="00C501AE" w:rsidP="00C501AE">
          <w:pPr>
            <w:pStyle w:val="Sinespaciado"/>
            <w:jc w:val="center"/>
            <w:rPr>
              <w:rFonts w:ascii="Arial" w:hAnsi="Arial" w:cs="Arial"/>
              <w:sz w:val="14"/>
            </w:rPr>
          </w:pPr>
        </w:p>
      </w:tc>
      <w:tc>
        <w:tcPr>
          <w:tcW w:w="1275" w:type="dxa"/>
          <w:vAlign w:val="center"/>
        </w:tcPr>
        <w:p w14:paraId="542A8C59"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REVISÓ</w:t>
          </w:r>
        </w:p>
      </w:tc>
      <w:tc>
        <w:tcPr>
          <w:tcW w:w="1418" w:type="dxa"/>
          <w:vAlign w:val="center"/>
        </w:tcPr>
        <w:p w14:paraId="542A8C5A" w14:textId="77777777" w:rsidR="00C501AE" w:rsidRPr="00AF1F56" w:rsidRDefault="00C501AE" w:rsidP="00C501AE">
          <w:pPr>
            <w:pStyle w:val="Sinespaciado"/>
            <w:jc w:val="center"/>
            <w:rPr>
              <w:rFonts w:ascii="Arial" w:hAnsi="Arial" w:cs="Arial"/>
              <w:sz w:val="14"/>
            </w:rPr>
          </w:pPr>
        </w:p>
      </w:tc>
      <w:tc>
        <w:tcPr>
          <w:tcW w:w="1417" w:type="dxa"/>
          <w:vAlign w:val="center"/>
        </w:tcPr>
        <w:p w14:paraId="542A8C5B"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APROBÓ</w:t>
          </w:r>
        </w:p>
      </w:tc>
      <w:tc>
        <w:tcPr>
          <w:tcW w:w="1276" w:type="dxa"/>
          <w:vAlign w:val="center"/>
        </w:tcPr>
        <w:p w14:paraId="542A8C5C" w14:textId="77777777" w:rsidR="00C501AE" w:rsidRPr="00AF1F56" w:rsidRDefault="00C501AE" w:rsidP="00C501AE">
          <w:pPr>
            <w:pStyle w:val="Sinespaciado"/>
            <w:jc w:val="center"/>
            <w:rPr>
              <w:rFonts w:ascii="Arial" w:hAnsi="Arial" w:cs="Arial"/>
              <w:sz w:val="14"/>
            </w:rPr>
          </w:pPr>
        </w:p>
      </w:tc>
    </w:tr>
    <w:tr w:rsidR="00C501AE" w:rsidRPr="00AF1F56" w14:paraId="542A8C64" w14:textId="77777777" w:rsidTr="002D1615">
      <w:trPr>
        <w:trHeight w:val="272"/>
        <w:jc w:val="center"/>
      </w:trPr>
      <w:tc>
        <w:tcPr>
          <w:tcW w:w="1702" w:type="dxa"/>
          <w:vAlign w:val="center"/>
        </w:tcPr>
        <w:p w14:paraId="542A8C5E"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701" w:type="dxa"/>
          <w:vAlign w:val="center"/>
        </w:tcPr>
        <w:p w14:paraId="542A8C5F" w14:textId="77777777" w:rsidR="00C501AE" w:rsidRPr="00AF1F56" w:rsidRDefault="00C501AE" w:rsidP="00C501AE">
          <w:pPr>
            <w:pStyle w:val="Sinespaciado"/>
            <w:jc w:val="center"/>
            <w:rPr>
              <w:rFonts w:ascii="Arial" w:hAnsi="Arial" w:cs="Arial"/>
              <w:sz w:val="14"/>
            </w:rPr>
          </w:pPr>
        </w:p>
      </w:tc>
      <w:tc>
        <w:tcPr>
          <w:tcW w:w="1275" w:type="dxa"/>
          <w:vAlign w:val="center"/>
        </w:tcPr>
        <w:p w14:paraId="542A8C60"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418" w:type="dxa"/>
          <w:vAlign w:val="center"/>
        </w:tcPr>
        <w:p w14:paraId="542A8C61" w14:textId="77777777" w:rsidR="00C501AE" w:rsidRPr="00AF1F56" w:rsidRDefault="00C501AE" w:rsidP="00C501AE">
          <w:pPr>
            <w:pStyle w:val="Sinespaciado"/>
            <w:jc w:val="center"/>
            <w:rPr>
              <w:rFonts w:ascii="Arial" w:hAnsi="Arial" w:cs="Arial"/>
              <w:sz w:val="14"/>
            </w:rPr>
          </w:pPr>
        </w:p>
      </w:tc>
      <w:tc>
        <w:tcPr>
          <w:tcW w:w="1417" w:type="dxa"/>
          <w:vAlign w:val="center"/>
        </w:tcPr>
        <w:p w14:paraId="542A8C62"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276" w:type="dxa"/>
          <w:vAlign w:val="center"/>
        </w:tcPr>
        <w:p w14:paraId="542A8C63" w14:textId="77777777" w:rsidR="00C501AE" w:rsidRPr="00AF1F56" w:rsidRDefault="00C501AE" w:rsidP="00C501AE">
          <w:pPr>
            <w:pStyle w:val="Sinespaciado"/>
            <w:jc w:val="center"/>
            <w:rPr>
              <w:rFonts w:ascii="Arial" w:hAnsi="Arial" w:cs="Arial"/>
              <w:sz w:val="14"/>
            </w:rPr>
          </w:pPr>
        </w:p>
      </w:tc>
    </w:tr>
    <w:tr w:rsidR="00C501AE" w:rsidRPr="00AF1F56" w14:paraId="542A8C6B" w14:textId="77777777" w:rsidTr="002D1615">
      <w:trPr>
        <w:trHeight w:val="269"/>
        <w:jc w:val="center"/>
      </w:trPr>
      <w:tc>
        <w:tcPr>
          <w:tcW w:w="1702" w:type="dxa"/>
          <w:vAlign w:val="center"/>
        </w:tcPr>
        <w:p w14:paraId="542A8C65"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701" w:type="dxa"/>
          <w:vAlign w:val="center"/>
        </w:tcPr>
        <w:p w14:paraId="542A8C66" w14:textId="77777777" w:rsidR="00C501AE" w:rsidRPr="00AF1F56" w:rsidRDefault="00C501AE" w:rsidP="00C501AE">
          <w:pPr>
            <w:pStyle w:val="Sinespaciado"/>
            <w:jc w:val="center"/>
            <w:rPr>
              <w:rFonts w:ascii="Arial" w:hAnsi="Arial" w:cs="Arial"/>
              <w:sz w:val="14"/>
            </w:rPr>
          </w:pPr>
        </w:p>
      </w:tc>
      <w:tc>
        <w:tcPr>
          <w:tcW w:w="1275" w:type="dxa"/>
          <w:vAlign w:val="center"/>
        </w:tcPr>
        <w:p w14:paraId="542A8C67"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418" w:type="dxa"/>
          <w:vAlign w:val="center"/>
        </w:tcPr>
        <w:p w14:paraId="542A8C68" w14:textId="77777777" w:rsidR="00C501AE" w:rsidRPr="00AF1F56" w:rsidRDefault="00C501AE" w:rsidP="00C501AE">
          <w:pPr>
            <w:pStyle w:val="Sinespaciado"/>
            <w:jc w:val="center"/>
            <w:rPr>
              <w:rFonts w:ascii="Arial" w:hAnsi="Arial" w:cs="Arial"/>
              <w:sz w:val="14"/>
            </w:rPr>
          </w:pPr>
        </w:p>
      </w:tc>
      <w:tc>
        <w:tcPr>
          <w:tcW w:w="1417" w:type="dxa"/>
          <w:vAlign w:val="center"/>
        </w:tcPr>
        <w:p w14:paraId="542A8C69"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276" w:type="dxa"/>
          <w:vAlign w:val="center"/>
        </w:tcPr>
        <w:p w14:paraId="542A8C6A" w14:textId="77777777" w:rsidR="00C501AE" w:rsidRPr="00AF1F56" w:rsidRDefault="00C501AE" w:rsidP="00C501AE">
          <w:pPr>
            <w:pStyle w:val="Sinespaciado"/>
            <w:jc w:val="center"/>
            <w:rPr>
              <w:rFonts w:ascii="Arial" w:hAnsi="Arial" w:cs="Arial"/>
              <w:sz w:val="14"/>
            </w:rPr>
          </w:pPr>
        </w:p>
      </w:tc>
    </w:tr>
  </w:tbl>
  <w:p w14:paraId="542A8C6C" w14:textId="77777777" w:rsidR="00DC4E0F" w:rsidRDefault="00DC4E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A8C3C" w14:textId="77777777" w:rsidR="00CE6924" w:rsidRDefault="00CE6924" w:rsidP="007A7E29">
      <w:r>
        <w:separator/>
      </w:r>
    </w:p>
  </w:footnote>
  <w:footnote w:type="continuationSeparator" w:id="0">
    <w:p w14:paraId="542A8C3D" w14:textId="77777777" w:rsidR="00CE6924" w:rsidRDefault="00CE6924" w:rsidP="007A7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791" w:type="dxa"/>
      <w:jc w:val="center"/>
      <w:tblLayout w:type="fixed"/>
      <w:tblLook w:val="04A0" w:firstRow="1" w:lastRow="0" w:firstColumn="1" w:lastColumn="0" w:noHBand="0" w:noVBand="1"/>
    </w:tblPr>
    <w:tblGrid>
      <w:gridCol w:w="1526"/>
      <w:gridCol w:w="5520"/>
      <w:gridCol w:w="1129"/>
      <w:gridCol w:w="1616"/>
    </w:tblGrid>
    <w:tr w:rsidR="003D13F8" w:rsidRPr="007A7E29" w14:paraId="542A8C46" w14:textId="77777777" w:rsidTr="005C6FFD">
      <w:trPr>
        <w:trHeight w:val="274"/>
        <w:jc w:val="center"/>
      </w:trPr>
      <w:tc>
        <w:tcPr>
          <w:tcW w:w="1526" w:type="dxa"/>
          <w:vMerge w:val="restart"/>
          <w:vAlign w:val="center"/>
        </w:tcPr>
        <w:p w14:paraId="542A8C40" w14:textId="5DC21863" w:rsidR="003D13F8" w:rsidRPr="007A7E29" w:rsidRDefault="00C221FB" w:rsidP="003D13F8">
          <w:pPr>
            <w:jc w:val="center"/>
            <w:rPr>
              <w:rFonts w:ascii="Arial" w:hAnsi="Arial" w:cs="Arial"/>
              <w:b/>
            </w:rPr>
          </w:pPr>
          <w:r>
            <w:rPr>
              <w:noProof/>
            </w:rPr>
            <w:drawing>
              <wp:inline distT="0" distB="0" distL="0" distR="0" wp14:anchorId="7A2E71D7" wp14:editId="6AB9EE17">
                <wp:extent cx="774139" cy="888072"/>
                <wp:effectExtent l="0" t="0" r="6985" b="7620"/>
                <wp:docPr id="2" name="Imagen 2">
                  <a:extLst xmlns:a="http://schemas.openxmlformats.org/drawingml/2006/main">
                    <a:ext uri="{FF2B5EF4-FFF2-40B4-BE49-F238E27FC236}">
                      <a16:creationId xmlns:a16="http://schemas.microsoft.com/office/drawing/2014/main" id="{DF4C0F0A-478A-48A8-8A1A-0ADBBB791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DF4C0F0A-478A-48A8-8A1A-0ADBBB791A6F}"/>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21078" t="6666" r="22647" b="14608"/>
                        <a:stretch/>
                      </pic:blipFill>
                      <pic:spPr>
                        <a:xfrm>
                          <a:off x="0" y="0"/>
                          <a:ext cx="794938" cy="911932"/>
                        </a:xfrm>
                        <a:prstGeom prst="rect">
                          <a:avLst/>
                        </a:prstGeom>
                      </pic:spPr>
                    </pic:pic>
                  </a:graphicData>
                </a:graphic>
              </wp:inline>
            </w:drawing>
          </w:r>
        </w:p>
      </w:tc>
      <w:tc>
        <w:tcPr>
          <w:tcW w:w="5520" w:type="dxa"/>
          <w:vMerge w:val="restart"/>
          <w:vAlign w:val="center"/>
        </w:tcPr>
        <w:p w14:paraId="542A8C42" w14:textId="214C9EC7" w:rsidR="003D13F8" w:rsidRPr="00795DFD" w:rsidRDefault="002E5EF7" w:rsidP="003D13F8">
          <w:pPr>
            <w:jc w:val="center"/>
            <w:rPr>
              <w:rFonts w:ascii="Arial" w:hAnsi="Arial" w:cs="Arial"/>
              <w:b/>
              <w:sz w:val="48"/>
              <w:szCs w:val="48"/>
            </w:rPr>
          </w:pPr>
          <w:r w:rsidRPr="00795DFD">
            <w:rPr>
              <w:rFonts w:ascii="Arial" w:hAnsi="Arial" w:cs="Arial"/>
              <w:b/>
              <w:sz w:val="48"/>
              <w:szCs w:val="48"/>
            </w:rPr>
            <w:t>MUMI AMAZONIA</w:t>
          </w:r>
        </w:p>
        <w:p w14:paraId="542A8C43" w14:textId="4916E0B8" w:rsidR="003D13F8" w:rsidRPr="00795DFD" w:rsidRDefault="00D7714D" w:rsidP="003D13F8">
          <w:pPr>
            <w:jc w:val="center"/>
            <w:rPr>
              <w:rFonts w:ascii="Arial" w:hAnsi="Arial" w:cs="Arial"/>
              <w:b/>
              <w:sz w:val="42"/>
              <w:szCs w:val="42"/>
            </w:rPr>
          </w:pPr>
          <w:r w:rsidRPr="00795DFD">
            <w:rPr>
              <w:rFonts w:ascii="Arial" w:hAnsi="Arial" w:cs="Arial"/>
              <w:b/>
              <w:sz w:val="40"/>
              <w:szCs w:val="40"/>
            </w:rPr>
            <w:t xml:space="preserve">PROGRAMA DE RESIDUOS SOLIDOS </w:t>
          </w:r>
          <w:r w:rsidR="00795DFD" w:rsidRPr="00795DFD">
            <w:rPr>
              <w:rFonts w:ascii="Arial" w:hAnsi="Arial" w:cs="Arial"/>
              <w:b/>
              <w:sz w:val="40"/>
              <w:szCs w:val="40"/>
            </w:rPr>
            <w:t>Y LIQUIDOS</w:t>
          </w:r>
        </w:p>
      </w:tc>
      <w:tc>
        <w:tcPr>
          <w:tcW w:w="1129" w:type="dxa"/>
          <w:tcBorders>
            <w:right w:val="single" w:sz="4" w:space="0" w:color="auto"/>
          </w:tcBorders>
          <w:vAlign w:val="center"/>
        </w:tcPr>
        <w:p w14:paraId="542A8C44" w14:textId="77777777" w:rsidR="003D13F8" w:rsidRPr="005C6FFD" w:rsidRDefault="003D13F8" w:rsidP="003D13F8">
          <w:pPr>
            <w:rPr>
              <w:rFonts w:ascii="Arial" w:hAnsi="Arial" w:cs="Arial"/>
              <w:b/>
              <w:sz w:val="20"/>
              <w:szCs w:val="20"/>
            </w:rPr>
          </w:pPr>
          <w:r w:rsidRPr="005C6FFD">
            <w:rPr>
              <w:rFonts w:ascii="Arial" w:hAnsi="Arial" w:cs="Arial"/>
              <w:b/>
              <w:sz w:val="20"/>
              <w:szCs w:val="20"/>
            </w:rPr>
            <w:t>CODIGO</w:t>
          </w:r>
        </w:p>
      </w:tc>
      <w:tc>
        <w:tcPr>
          <w:tcW w:w="1616" w:type="dxa"/>
          <w:tcBorders>
            <w:left w:val="single" w:sz="4" w:space="0" w:color="auto"/>
          </w:tcBorders>
          <w:vAlign w:val="center"/>
        </w:tcPr>
        <w:p w14:paraId="542A8C45" w14:textId="70F5650E" w:rsidR="003D13F8" w:rsidRPr="005C6FFD" w:rsidRDefault="005C6FFD" w:rsidP="005C6FFD">
          <w:pPr>
            <w:jc w:val="center"/>
            <w:rPr>
              <w:rFonts w:ascii="Arial" w:hAnsi="Arial" w:cs="Arial"/>
              <w:bCs/>
              <w:sz w:val="20"/>
              <w:szCs w:val="20"/>
            </w:rPr>
          </w:pPr>
          <w:r w:rsidRPr="005C6FFD">
            <w:rPr>
              <w:rFonts w:ascii="Arial" w:hAnsi="Arial" w:cs="Arial"/>
              <w:bCs/>
              <w:sz w:val="20"/>
              <w:szCs w:val="20"/>
            </w:rPr>
            <w:t>P-RSL-06</w:t>
          </w:r>
        </w:p>
      </w:tc>
    </w:tr>
    <w:tr w:rsidR="003D13F8" w:rsidRPr="007A7E29" w14:paraId="542A8C4B" w14:textId="77777777" w:rsidTr="005C6FFD">
      <w:trPr>
        <w:trHeight w:val="272"/>
        <w:jc w:val="center"/>
      </w:trPr>
      <w:tc>
        <w:tcPr>
          <w:tcW w:w="1526" w:type="dxa"/>
          <w:vMerge/>
        </w:tcPr>
        <w:p w14:paraId="542A8C47" w14:textId="77777777" w:rsidR="003D13F8" w:rsidRPr="007A7E29" w:rsidRDefault="003D13F8" w:rsidP="003D13F8">
          <w:pPr>
            <w:rPr>
              <w:rFonts w:ascii="Arial" w:hAnsi="Arial" w:cs="Arial"/>
              <w:b/>
            </w:rPr>
          </w:pPr>
        </w:p>
      </w:tc>
      <w:tc>
        <w:tcPr>
          <w:tcW w:w="5520" w:type="dxa"/>
          <w:vMerge/>
        </w:tcPr>
        <w:p w14:paraId="542A8C48" w14:textId="77777777" w:rsidR="003D13F8" w:rsidRPr="007A7E29" w:rsidRDefault="003D13F8" w:rsidP="003D13F8">
          <w:pPr>
            <w:rPr>
              <w:rFonts w:ascii="Arial" w:hAnsi="Arial" w:cs="Arial"/>
              <w:b/>
            </w:rPr>
          </w:pPr>
        </w:p>
      </w:tc>
      <w:tc>
        <w:tcPr>
          <w:tcW w:w="1129" w:type="dxa"/>
          <w:tcBorders>
            <w:right w:val="single" w:sz="4" w:space="0" w:color="auto"/>
          </w:tcBorders>
          <w:vAlign w:val="center"/>
        </w:tcPr>
        <w:p w14:paraId="542A8C49" w14:textId="77777777" w:rsidR="003D13F8" w:rsidRPr="005C6FFD" w:rsidRDefault="003D13F8" w:rsidP="003D13F8">
          <w:pPr>
            <w:rPr>
              <w:rFonts w:ascii="Arial" w:hAnsi="Arial" w:cs="Arial"/>
              <w:b/>
              <w:sz w:val="20"/>
              <w:szCs w:val="20"/>
            </w:rPr>
          </w:pPr>
          <w:r w:rsidRPr="005C6FFD">
            <w:rPr>
              <w:rFonts w:ascii="Arial" w:hAnsi="Arial" w:cs="Arial"/>
              <w:b/>
              <w:sz w:val="20"/>
              <w:szCs w:val="20"/>
            </w:rPr>
            <w:t>FECHA</w:t>
          </w:r>
        </w:p>
      </w:tc>
      <w:tc>
        <w:tcPr>
          <w:tcW w:w="1616" w:type="dxa"/>
          <w:tcBorders>
            <w:left w:val="single" w:sz="4" w:space="0" w:color="auto"/>
          </w:tcBorders>
          <w:vAlign w:val="center"/>
        </w:tcPr>
        <w:p w14:paraId="542A8C4A" w14:textId="25D098DC" w:rsidR="003D13F8" w:rsidRPr="005C6FFD" w:rsidRDefault="005C6FFD" w:rsidP="005C6FFD">
          <w:pPr>
            <w:jc w:val="center"/>
            <w:rPr>
              <w:rFonts w:ascii="Arial" w:hAnsi="Arial" w:cs="Arial"/>
              <w:bCs/>
              <w:sz w:val="20"/>
              <w:szCs w:val="20"/>
            </w:rPr>
          </w:pPr>
          <w:r w:rsidRPr="005C6FFD">
            <w:rPr>
              <w:rFonts w:ascii="Arial" w:hAnsi="Arial" w:cs="Arial"/>
              <w:bCs/>
              <w:sz w:val="20"/>
              <w:szCs w:val="20"/>
            </w:rPr>
            <w:t>15/05/2024</w:t>
          </w:r>
        </w:p>
      </w:tc>
    </w:tr>
    <w:tr w:rsidR="003D13F8" w:rsidRPr="007A7E29" w14:paraId="542A8C50" w14:textId="77777777" w:rsidTr="005C6FFD">
      <w:trPr>
        <w:trHeight w:val="276"/>
        <w:jc w:val="center"/>
      </w:trPr>
      <w:tc>
        <w:tcPr>
          <w:tcW w:w="1526" w:type="dxa"/>
          <w:vMerge/>
        </w:tcPr>
        <w:p w14:paraId="542A8C4C" w14:textId="77777777" w:rsidR="003D13F8" w:rsidRPr="007A7E29" w:rsidRDefault="003D13F8" w:rsidP="003D13F8">
          <w:pPr>
            <w:rPr>
              <w:rFonts w:ascii="Arial" w:hAnsi="Arial" w:cs="Arial"/>
              <w:b/>
            </w:rPr>
          </w:pPr>
        </w:p>
      </w:tc>
      <w:tc>
        <w:tcPr>
          <w:tcW w:w="5520" w:type="dxa"/>
          <w:vMerge/>
        </w:tcPr>
        <w:p w14:paraId="542A8C4D" w14:textId="77777777" w:rsidR="003D13F8" w:rsidRPr="007A7E29" w:rsidRDefault="003D13F8" w:rsidP="003D13F8">
          <w:pPr>
            <w:rPr>
              <w:rFonts w:ascii="Arial" w:hAnsi="Arial" w:cs="Arial"/>
              <w:b/>
            </w:rPr>
          </w:pPr>
        </w:p>
      </w:tc>
      <w:tc>
        <w:tcPr>
          <w:tcW w:w="1129" w:type="dxa"/>
          <w:tcBorders>
            <w:right w:val="single" w:sz="4" w:space="0" w:color="auto"/>
          </w:tcBorders>
          <w:vAlign w:val="center"/>
        </w:tcPr>
        <w:p w14:paraId="542A8C4E" w14:textId="77777777" w:rsidR="003D13F8" w:rsidRPr="005C6FFD" w:rsidRDefault="003D13F8" w:rsidP="003D13F8">
          <w:pPr>
            <w:rPr>
              <w:rFonts w:ascii="Arial" w:hAnsi="Arial" w:cs="Arial"/>
              <w:b/>
              <w:sz w:val="20"/>
              <w:szCs w:val="20"/>
            </w:rPr>
          </w:pPr>
          <w:r w:rsidRPr="005C6FFD">
            <w:rPr>
              <w:rFonts w:ascii="Arial" w:hAnsi="Arial" w:cs="Arial"/>
              <w:b/>
              <w:sz w:val="20"/>
              <w:szCs w:val="20"/>
            </w:rPr>
            <w:t>VERSION</w:t>
          </w:r>
        </w:p>
      </w:tc>
      <w:tc>
        <w:tcPr>
          <w:tcW w:w="1616" w:type="dxa"/>
          <w:tcBorders>
            <w:left w:val="single" w:sz="4" w:space="0" w:color="auto"/>
          </w:tcBorders>
          <w:vAlign w:val="center"/>
        </w:tcPr>
        <w:p w14:paraId="542A8C4F" w14:textId="4E84F262" w:rsidR="003D13F8" w:rsidRPr="005C6FFD" w:rsidRDefault="005C6FFD" w:rsidP="005C6FFD">
          <w:pPr>
            <w:jc w:val="center"/>
            <w:rPr>
              <w:rFonts w:ascii="Arial" w:hAnsi="Arial" w:cs="Arial"/>
              <w:bCs/>
              <w:sz w:val="20"/>
              <w:szCs w:val="20"/>
            </w:rPr>
          </w:pPr>
          <w:r w:rsidRPr="005C6FFD">
            <w:rPr>
              <w:rFonts w:ascii="Arial" w:hAnsi="Arial" w:cs="Arial"/>
              <w:bCs/>
              <w:sz w:val="20"/>
              <w:szCs w:val="20"/>
            </w:rPr>
            <w:t>1</w:t>
          </w:r>
        </w:p>
      </w:tc>
    </w:tr>
    <w:tr w:rsidR="003D13F8" w:rsidRPr="007A7E29" w14:paraId="542A8C55" w14:textId="77777777" w:rsidTr="005C6FFD">
      <w:trPr>
        <w:trHeight w:val="264"/>
        <w:jc w:val="center"/>
      </w:trPr>
      <w:tc>
        <w:tcPr>
          <w:tcW w:w="1526" w:type="dxa"/>
          <w:vMerge/>
        </w:tcPr>
        <w:p w14:paraId="542A8C51" w14:textId="77777777" w:rsidR="003D13F8" w:rsidRPr="007A7E29" w:rsidRDefault="003D13F8" w:rsidP="003D13F8">
          <w:pPr>
            <w:rPr>
              <w:rFonts w:ascii="Arial" w:hAnsi="Arial" w:cs="Arial"/>
              <w:b/>
            </w:rPr>
          </w:pPr>
        </w:p>
      </w:tc>
      <w:tc>
        <w:tcPr>
          <w:tcW w:w="5520" w:type="dxa"/>
          <w:vMerge/>
        </w:tcPr>
        <w:p w14:paraId="542A8C52" w14:textId="77777777" w:rsidR="003D13F8" w:rsidRPr="007A7E29" w:rsidRDefault="003D13F8" w:rsidP="003D13F8">
          <w:pPr>
            <w:rPr>
              <w:rFonts w:ascii="Arial" w:hAnsi="Arial" w:cs="Arial"/>
              <w:b/>
            </w:rPr>
          </w:pPr>
        </w:p>
      </w:tc>
      <w:tc>
        <w:tcPr>
          <w:tcW w:w="1129" w:type="dxa"/>
          <w:tcBorders>
            <w:right w:val="single" w:sz="4" w:space="0" w:color="auto"/>
          </w:tcBorders>
          <w:vAlign w:val="center"/>
        </w:tcPr>
        <w:p w14:paraId="542A8C53" w14:textId="77777777" w:rsidR="003D13F8" w:rsidRPr="005C6FFD" w:rsidRDefault="003D13F8" w:rsidP="003D13F8">
          <w:pPr>
            <w:rPr>
              <w:rFonts w:ascii="Arial" w:hAnsi="Arial" w:cs="Arial"/>
              <w:b/>
              <w:sz w:val="20"/>
              <w:szCs w:val="20"/>
            </w:rPr>
          </w:pPr>
          <w:r w:rsidRPr="005C6FFD">
            <w:rPr>
              <w:rFonts w:ascii="Arial" w:hAnsi="Arial" w:cs="Arial"/>
              <w:b/>
              <w:sz w:val="20"/>
              <w:szCs w:val="20"/>
            </w:rPr>
            <w:t>PAGINA</w:t>
          </w:r>
        </w:p>
      </w:tc>
      <w:tc>
        <w:tcPr>
          <w:tcW w:w="1616" w:type="dxa"/>
          <w:tcBorders>
            <w:left w:val="single" w:sz="4" w:space="0" w:color="auto"/>
          </w:tcBorders>
          <w:vAlign w:val="center"/>
        </w:tcPr>
        <w:p w14:paraId="542A8C54" w14:textId="2CFF47E4" w:rsidR="003D13F8" w:rsidRPr="005C6FFD" w:rsidRDefault="005C6FFD" w:rsidP="005C6FFD">
          <w:pPr>
            <w:jc w:val="center"/>
            <w:rPr>
              <w:rFonts w:ascii="Arial" w:hAnsi="Arial" w:cs="Arial"/>
              <w:bCs/>
              <w:sz w:val="20"/>
              <w:szCs w:val="20"/>
            </w:rPr>
          </w:pPr>
          <w:r w:rsidRPr="005C6FFD">
            <w:rPr>
              <w:rFonts w:ascii="Arial" w:hAnsi="Arial" w:cs="Arial"/>
              <w:bCs/>
              <w:sz w:val="20"/>
              <w:szCs w:val="20"/>
            </w:rPr>
            <w:t xml:space="preserve">Página </w:t>
          </w:r>
          <w:r w:rsidRPr="005C6FFD">
            <w:rPr>
              <w:rFonts w:ascii="Arial" w:hAnsi="Arial" w:cs="Arial"/>
              <w:bCs/>
              <w:sz w:val="20"/>
              <w:szCs w:val="20"/>
            </w:rPr>
            <w:fldChar w:fldCharType="begin"/>
          </w:r>
          <w:r w:rsidRPr="005C6FFD">
            <w:rPr>
              <w:rFonts w:ascii="Arial" w:hAnsi="Arial" w:cs="Arial"/>
              <w:bCs/>
              <w:sz w:val="20"/>
              <w:szCs w:val="20"/>
            </w:rPr>
            <w:instrText>PAGE  \* Arabic  \* MERGEFORMAT</w:instrText>
          </w:r>
          <w:r w:rsidRPr="005C6FFD">
            <w:rPr>
              <w:rFonts w:ascii="Arial" w:hAnsi="Arial" w:cs="Arial"/>
              <w:bCs/>
              <w:sz w:val="20"/>
              <w:szCs w:val="20"/>
            </w:rPr>
            <w:fldChar w:fldCharType="separate"/>
          </w:r>
          <w:r w:rsidRPr="005C6FFD">
            <w:rPr>
              <w:rFonts w:ascii="Arial" w:hAnsi="Arial" w:cs="Arial"/>
              <w:bCs/>
              <w:sz w:val="20"/>
              <w:szCs w:val="20"/>
            </w:rPr>
            <w:t>1</w:t>
          </w:r>
          <w:r w:rsidRPr="005C6FFD">
            <w:rPr>
              <w:rFonts w:ascii="Arial" w:hAnsi="Arial" w:cs="Arial"/>
              <w:bCs/>
              <w:sz w:val="20"/>
              <w:szCs w:val="20"/>
            </w:rPr>
            <w:fldChar w:fldCharType="end"/>
          </w:r>
          <w:r w:rsidRPr="005C6FFD">
            <w:rPr>
              <w:rFonts w:ascii="Arial" w:hAnsi="Arial" w:cs="Arial"/>
              <w:bCs/>
              <w:sz w:val="20"/>
              <w:szCs w:val="20"/>
            </w:rPr>
            <w:t xml:space="preserve"> de </w:t>
          </w:r>
          <w:r w:rsidRPr="005C6FFD">
            <w:rPr>
              <w:rFonts w:ascii="Arial" w:hAnsi="Arial" w:cs="Arial"/>
              <w:bCs/>
              <w:sz w:val="20"/>
              <w:szCs w:val="20"/>
            </w:rPr>
            <w:fldChar w:fldCharType="begin"/>
          </w:r>
          <w:r w:rsidRPr="005C6FFD">
            <w:rPr>
              <w:rFonts w:ascii="Arial" w:hAnsi="Arial" w:cs="Arial"/>
              <w:bCs/>
              <w:sz w:val="20"/>
              <w:szCs w:val="20"/>
            </w:rPr>
            <w:instrText>NUMPAGES  \* Arabic  \* MERGEFORMAT</w:instrText>
          </w:r>
          <w:r w:rsidRPr="005C6FFD">
            <w:rPr>
              <w:rFonts w:ascii="Arial" w:hAnsi="Arial" w:cs="Arial"/>
              <w:bCs/>
              <w:sz w:val="20"/>
              <w:szCs w:val="20"/>
            </w:rPr>
            <w:fldChar w:fldCharType="separate"/>
          </w:r>
          <w:r w:rsidRPr="005C6FFD">
            <w:rPr>
              <w:rFonts w:ascii="Arial" w:hAnsi="Arial" w:cs="Arial"/>
              <w:bCs/>
              <w:sz w:val="20"/>
              <w:szCs w:val="20"/>
            </w:rPr>
            <w:t>2</w:t>
          </w:r>
          <w:r w:rsidRPr="005C6FFD">
            <w:rPr>
              <w:rFonts w:ascii="Arial" w:hAnsi="Arial" w:cs="Arial"/>
              <w:bCs/>
              <w:sz w:val="20"/>
              <w:szCs w:val="20"/>
            </w:rPr>
            <w:fldChar w:fldCharType="end"/>
          </w:r>
        </w:p>
      </w:tc>
    </w:tr>
  </w:tbl>
  <w:p w14:paraId="542A8C56" w14:textId="77777777" w:rsidR="003D13F8" w:rsidRDefault="003D13F8" w:rsidP="00C307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F20"/>
    <w:multiLevelType w:val="hybridMultilevel"/>
    <w:tmpl w:val="B1E8BC88"/>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0A3836"/>
    <w:multiLevelType w:val="hybridMultilevel"/>
    <w:tmpl w:val="0FF46972"/>
    <w:lvl w:ilvl="0" w:tplc="5DA0452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CA09E5"/>
    <w:multiLevelType w:val="hybridMultilevel"/>
    <w:tmpl w:val="FD6E3016"/>
    <w:lvl w:ilvl="0" w:tplc="81BA584E">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873EFF"/>
    <w:multiLevelType w:val="hybridMultilevel"/>
    <w:tmpl w:val="139EDF54"/>
    <w:lvl w:ilvl="0" w:tplc="F4643F0C">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A03F30"/>
    <w:multiLevelType w:val="hybridMultilevel"/>
    <w:tmpl w:val="FF9A56B8"/>
    <w:lvl w:ilvl="0" w:tplc="7310A6FE">
      <w:start w:val="1"/>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B347C9"/>
    <w:multiLevelType w:val="hybridMultilevel"/>
    <w:tmpl w:val="B1022A8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ED465A"/>
    <w:multiLevelType w:val="hybridMultilevel"/>
    <w:tmpl w:val="FFB8BD9C"/>
    <w:lvl w:ilvl="0" w:tplc="F0A20E96">
      <w:start w:val="2"/>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070ACF"/>
    <w:multiLevelType w:val="hybridMultilevel"/>
    <w:tmpl w:val="8966B5DA"/>
    <w:lvl w:ilvl="0" w:tplc="45B22186">
      <w:start w:val="1"/>
      <w:numFmt w:val="decimal"/>
      <w:lvlText w:val="%1."/>
      <w:lvlJc w:val="left"/>
      <w:pPr>
        <w:ind w:left="2204" w:hanging="360"/>
      </w:pPr>
      <w:rPr>
        <w:rFonts w:hint="default"/>
        <w:b/>
      </w:rPr>
    </w:lvl>
    <w:lvl w:ilvl="1" w:tplc="240A0019" w:tentative="1">
      <w:start w:val="1"/>
      <w:numFmt w:val="lowerLetter"/>
      <w:lvlText w:val="%2."/>
      <w:lvlJc w:val="left"/>
      <w:pPr>
        <w:ind w:left="2924" w:hanging="360"/>
      </w:pPr>
    </w:lvl>
    <w:lvl w:ilvl="2" w:tplc="240A001B" w:tentative="1">
      <w:start w:val="1"/>
      <w:numFmt w:val="lowerRoman"/>
      <w:lvlText w:val="%3."/>
      <w:lvlJc w:val="right"/>
      <w:pPr>
        <w:ind w:left="3644" w:hanging="180"/>
      </w:pPr>
    </w:lvl>
    <w:lvl w:ilvl="3" w:tplc="240A000F" w:tentative="1">
      <w:start w:val="1"/>
      <w:numFmt w:val="decimal"/>
      <w:lvlText w:val="%4."/>
      <w:lvlJc w:val="left"/>
      <w:pPr>
        <w:ind w:left="4364" w:hanging="360"/>
      </w:pPr>
    </w:lvl>
    <w:lvl w:ilvl="4" w:tplc="240A0019" w:tentative="1">
      <w:start w:val="1"/>
      <w:numFmt w:val="lowerLetter"/>
      <w:lvlText w:val="%5."/>
      <w:lvlJc w:val="left"/>
      <w:pPr>
        <w:ind w:left="5084" w:hanging="360"/>
      </w:pPr>
    </w:lvl>
    <w:lvl w:ilvl="5" w:tplc="240A001B" w:tentative="1">
      <w:start w:val="1"/>
      <w:numFmt w:val="lowerRoman"/>
      <w:lvlText w:val="%6."/>
      <w:lvlJc w:val="right"/>
      <w:pPr>
        <w:ind w:left="5804" w:hanging="180"/>
      </w:pPr>
    </w:lvl>
    <w:lvl w:ilvl="6" w:tplc="240A000F" w:tentative="1">
      <w:start w:val="1"/>
      <w:numFmt w:val="decimal"/>
      <w:lvlText w:val="%7."/>
      <w:lvlJc w:val="left"/>
      <w:pPr>
        <w:ind w:left="6524" w:hanging="360"/>
      </w:pPr>
    </w:lvl>
    <w:lvl w:ilvl="7" w:tplc="240A0019" w:tentative="1">
      <w:start w:val="1"/>
      <w:numFmt w:val="lowerLetter"/>
      <w:lvlText w:val="%8."/>
      <w:lvlJc w:val="left"/>
      <w:pPr>
        <w:ind w:left="7244" w:hanging="360"/>
      </w:pPr>
    </w:lvl>
    <w:lvl w:ilvl="8" w:tplc="240A001B" w:tentative="1">
      <w:start w:val="1"/>
      <w:numFmt w:val="lowerRoman"/>
      <w:lvlText w:val="%9."/>
      <w:lvlJc w:val="right"/>
      <w:pPr>
        <w:ind w:left="7964" w:hanging="180"/>
      </w:pPr>
    </w:lvl>
  </w:abstractNum>
  <w:abstractNum w:abstractNumId="8" w15:restartNumberingAfterBreak="0">
    <w:nsid w:val="162B174C"/>
    <w:multiLevelType w:val="hybridMultilevel"/>
    <w:tmpl w:val="AD52D2E8"/>
    <w:lvl w:ilvl="0" w:tplc="B098328C">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B87E33"/>
    <w:multiLevelType w:val="hybridMultilevel"/>
    <w:tmpl w:val="9C0625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AC1962"/>
    <w:multiLevelType w:val="hybridMultilevel"/>
    <w:tmpl w:val="1408C8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9BA2582"/>
    <w:multiLevelType w:val="multilevel"/>
    <w:tmpl w:val="5FE8CC78"/>
    <w:lvl w:ilvl="0">
      <w:start w:val="9"/>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45E526D"/>
    <w:multiLevelType w:val="hybridMultilevel"/>
    <w:tmpl w:val="B7106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D003DA"/>
    <w:multiLevelType w:val="multilevel"/>
    <w:tmpl w:val="DA8A9A2A"/>
    <w:lvl w:ilvl="0">
      <w:start w:val="8"/>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0E62CF6"/>
    <w:multiLevelType w:val="hybridMultilevel"/>
    <w:tmpl w:val="57E0B76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28963ED"/>
    <w:multiLevelType w:val="hybridMultilevel"/>
    <w:tmpl w:val="C44C3D4C"/>
    <w:lvl w:ilvl="0" w:tplc="31E81A5C">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724977"/>
    <w:multiLevelType w:val="hybridMultilevel"/>
    <w:tmpl w:val="972CDE16"/>
    <w:lvl w:ilvl="0" w:tplc="3DA8AF24">
      <w:numFmt w:val="bullet"/>
      <w:lvlText w:val="-"/>
      <w:lvlJc w:val="left"/>
      <w:pPr>
        <w:ind w:left="720" w:hanging="360"/>
      </w:pPr>
      <w:rPr>
        <w:rFonts w:ascii="Times New Roman" w:eastAsia="SimSu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1D4588"/>
    <w:multiLevelType w:val="hybridMultilevel"/>
    <w:tmpl w:val="76C86D7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A47F9B"/>
    <w:multiLevelType w:val="hybridMultilevel"/>
    <w:tmpl w:val="1B0C12BE"/>
    <w:lvl w:ilvl="0" w:tplc="6F1CF36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1B65B5"/>
    <w:multiLevelType w:val="hybridMultilevel"/>
    <w:tmpl w:val="1440526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DA66D1"/>
    <w:multiLevelType w:val="hybridMultilevel"/>
    <w:tmpl w:val="2048E57E"/>
    <w:lvl w:ilvl="0" w:tplc="F0A20E96">
      <w:start w:val="2"/>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36134CF"/>
    <w:multiLevelType w:val="multilevel"/>
    <w:tmpl w:val="325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A28F3"/>
    <w:multiLevelType w:val="hybridMultilevel"/>
    <w:tmpl w:val="7618D98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1697DFA"/>
    <w:multiLevelType w:val="hybridMultilevel"/>
    <w:tmpl w:val="484035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86551A7"/>
    <w:multiLevelType w:val="hybridMultilevel"/>
    <w:tmpl w:val="CC764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87B410B"/>
    <w:multiLevelType w:val="hybridMultilevel"/>
    <w:tmpl w:val="F664DBF4"/>
    <w:lvl w:ilvl="0" w:tplc="B77C802E">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DB09D3"/>
    <w:multiLevelType w:val="hybridMultilevel"/>
    <w:tmpl w:val="08AE520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1B52C9"/>
    <w:multiLevelType w:val="hybridMultilevel"/>
    <w:tmpl w:val="64C65EF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712023"/>
    <w:multiLevelType w:val="hybridMultilevel"/>
    <w:tmpl w:val="920447F0"/>
    <w:lvl w:ilvl="0" w:tplc="F0A20E96">
      <w:start w:val="2"/>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20A66DE"/>
    <w:multiLevelType w:val="hybridMultilevel"/>
    <w:tmpl w:val="0E88BFE4"/>
    <w:lvl w:ilvl="0" w:tplc="09AED5C2">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5AC412D"/>
    <w:multiLevelType w:val="hybridMultilevel"/>
    <w:tmpl w:val="19C89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474AA0"/>
    <w:multiLevelType w:val="hybridMultilevel"/>
    <w:tmpl w:val="10E8EEEA"/>
    <w:lvl w:ilvl="0" w:tplc="24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32" w15:restartNumberingAfterBreak="0">
    <w:nsid w:val="67D6584F"/>
    <w:multiLevelType w:val="hybridMultilevel"/>
    <w:tmpl w:val="10284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CA13416"/>
    <w:multiLevelType w:val="hybridMultilevel"/>
    <w:tmpl w:val="EE26CBDC"/>
    <w:lvl w:ilvl="0" w:tplc="60E6CD6A">
      <w:numFmt w:val="bullet"/>
      <w:lvlText w:val=""/>
      <w:lvlJc w:val="left"/>
      <w:pPr>
        <w:tabs>
          <w:tab w:val="num" w:pos="360"/>
        </w:tabs>
        <w:ind w:left="360" w:hanging="360"/>
      </w:pPr>
      <w:rPr>
        <w:rFonts w:ascii="Symbol" w:eastAsia="SimSun" w:hAnsi="Symbol"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EA878F0"/>
    <w:multiLevelType w:val="hybridMultilevel"/>
    <w:tmpl w:val="A6EADD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EDE7F60"/>
    <w:multiLevelType w:val="hybridMultilevel"/>
    <w:tmpl w:val="C6C278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1F22F7D"/>
    <w:multiLevelType w:val="hybridMultilevel"/>
    <w:tmpl w:val="C14C1572"/>
    <w:lvl w:ilvl="0" w:tplc="09CE6194">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BE66720"/>
    <w:multiLevelType w:val="hybridMultilevel"/>
    <w:tmpl w:val="2178826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766635"/>
    <w:multiLevelType w:val="multilevel"/>
    <w:tmpl w:val="5D0AAC8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sz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3"/>
  </w:num>
  <w:num w:numId="2">
    <w:abstractNumId w:val="7"/>
  </w:num>
  <w:num w:numId="3">
    <w:abstractNumId w:val="19"/>
  </w:num>
  <w:num w:numId="4">
    <w:abstractNumId w:val="31"/>
  </w:num>
  <w:num w:numId="5">
    <w:abstractNumId w:val="14"/>
  </w:num>
  <w:num w:numId="6">
    <w:abstractNumId w:val="0"/>
  </w:num>
  <w:num w:numId="7">
    <w:abstractNumId w:val="30"/>
  </w:num>
  <w:num w:numId="8">
    <w:abstractNumId w:val="35"/>
  </w:num>
  <w:num w:numId="9">
    <w:abstractNumId w:val="23"/>
  </w:num>
  <w:num w:numId="10">
    <w:abstractNumId w:val="12"/>
  </w:num>
  <w:num w:numId="11">
    <w:abstractNumId w:val="36"/>
  </w:num>
  <w:num w:numId="12">
    <w:abstractNumId w:val="15"/>
  </w:num>
  <w:num w:numId="13">
    <w:abstractNumId w:val="3"/>
  </w:num>
  <w:num w:numId="14">
    <w:abstractNumId w:val="29"/>
  </w:num>
  <w:num w:numId="15">
    <w:abstractNumId w:val="22"/>
  </w:num>
  <w:num w:numId="16">
    <w:abstractNumId w:val="4"/>
  </w:num>
  <w:num w:numId="17">
    <w:abstractNumId w:val="8"/>
  </w:num>
  <w:num w:numId="18">
    <w:abstractNumId w:val="16"/>
  </w:num>
  <w:num w:numId="19">
    <w:abstractNumId w:val="9"/>
  </w:num>
  <w:num w:numId="20">
    <w:abstractNumId w:val="24"/>
  </w:num>
  <w:num w:numId="21">
    <w:abstractNumId w:val="10"/>
  </w:num>
  <w:num w:numId="22">
    <w:abstractNumId w:val="18"/>
  </w:num>
  <w:num w:numId="23">
    <w:abstractNumId w:val="25"/>
  </w:num>
  <w:num w:numId="24">
    <w:abstractNumId w:val="34"/>
  </w:num>
  <w:num w:numId="25">
    <w:abstractNumId w:val="6"/>
  </w:num>
  <w:num w:numId="26">
    <w:abstractNumId w:val="5"/>
  </w:num>
  <w:num w:numId="27">
    <w:abstractNumId w:val="37"/>
  </w:num>
  <w:num w:numId="28">
    <w:abstractNumId w:val="17"/>
  </w:num>
  <w:num w:numId="29">
    <w:abstractNumId w:val="26"/>
  </w:num>
  <w:num w:numId="30">
    <w:abstractNumId w:val="27"/>
  </w:num>
  <w:num w:numId="31">
    <w:abstractNumId w:val="20"/>
  </w:num>
  <w:num w:numId="32">
    <w:abstractNumId w:val="28"/>
  </w:num>
  <w:num w:numId="33">
    <w:abstractNumId w:val="2"/>
  </w:num>
  <w:num w:numId="34">
    <w:abstractNumId w:val="1"/>
  </w:num>
  <w:num w:numId="35">
    <w:abstractNumId w:val="38"/>
  </w:num>
  <w:num w:numId="36">
    <w:abstractNumId w:val="13"/>
  </w:num>
  <w:num w:numId="37">
    <w:abstractNumId w:val="11"/>
  </w:num>
  <w:num w:numId="38">
    <w:abstractNumId w:val="21"/>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B0F"/>
    <w:rsid w:val="00047D90"/>
    <w:rsid w:val="000641D9"/>
    <w:rsid w:val="00067367"/>
    <w:rsid w:val="0007554D"/>
    <w:rsid w:val="000801B9"/>
    <w:rsid w:val="000B6381"/>
    <w:rsid w:val="00124FB5"/>
    <w:rsid w:val="001402AD"/>
    <w:rsid w:val="001727F4"/>
    <w:rsid w:val="001B6425"/>
    <w:rsid w:val="001E7B69"/>
    <w:rsid w:val="00265A4C"/>
    <w:rsid w:val="0027527C"/>
    <w:rsid w:val="00281F89"/>
    <w:rsid w:val="00286042"/>
    <w:rsid w:val="002E5EF7"/>
    <w:rsid w:val="00335EDE"/>
    <w:rsid w:val="003379D5"/>
    <w:rsid w:val="00386714"/>
    <w:rsid w:val="003A5B73"/>
    <w:rsid w:val="003C0206"/>
    <w:rsid w:val="003D13F8"/>
    <w:rsid w:val="003F3DC9"/>
    <w:rsid w:val="003F61A1"/>
    <w:rsid w:val="00420F70"/>
    <w:rsid w:val="00530EEF"/>
    <w:rsid w:val="00550ACB"/>
    <w:rsid w:val="005607E6"/>
    <w:rsid w:val="00581B0F"/>
    <w:rsid w:val="005C6FFD"/>
    <w:rsid w:val="00601392"/>
    <w:rsid w:val="0062406A"/>
    <w:rsid w:val="006B48C6"/>
    <w:rsid w:val="007130BF"/>
    <w:rsid w:val="00716242"/>
    <w:rsid w:val="007205A1"/>
    <w:rsid w:val="007836A8"/>
    <w:rsid w:val="00795DFD"/>
    <w:rsid w:val="007A7E29"/>
    <w:rsid w:val="007D2259"/>
    <w:rsid w:val="008126D5"/>
    <w:rsid w:val="00823DD9"/>
    <w:rsid w:val="008531BB"/>
    <w:rsid w:val="00887948"/>
    <w:rsid w:val="00891BD2"/>
    <w:rsid w:val="008C5753"/>
    <w:rsid w:val="008E510E"/>
    <w:rsid w:val="00926EB8"/>
    <w:rsid w:val="00966314"/>
    <w:rsid w:val="00987627"/>
    <w:rsid w:val="009957DD"/>
    <w:rsid w:val="009B3C2B"/>
    <w:rsid w:val="00A46569"/>
    <w:rsid w:val="00AF305C"/>
    <w:rsid w:val="00B1277E"/>
    <w:rsid w:val="00B33176"/>
    <w:rsid w:val="00B3593A"/>
    <w:rsid w:val="00B4053F"/>
    <w:rsid w:val="00B764A5"/>
    <w:rsid w:val="00B91B86"/>
    <w:rsid w:val="00BA7E13"/>
    <w:rsid w:val="00BD3CDB"/>
    <w:rsid w:val="00C00AE1"/>
    <w:rsid w:val="00C1534C"/>
    <w:rsid w:val="00C221FB"/>
    <w:rsid w:val="00C307A9"/>
    <w:rsid w:val="00C34DC6"/>
    <w:rsid w:val="00C409A1"/>
    <w:rsid w:val="00C501AE"/>
    <w:rsid w:val="00C63277"/>
    <w:rsid w:val="00C84DF1"/>
    <w:rsid w:val="00CE6924"/>
    <w:rsid w:val="00D2475C"/>
    <w:rsid w:val="00D360A0"/>
    <w:rsid w:val="00D73260"/>
    <w:rsid w:val="00D7478D"/>
    <w:rsid w:val="00D7714D"/>
    <w:rsid w:val="00D85534"/>
    <w:rsid w:val="00D91EE5"/>
    <w:rsid w:val="00DC4E0F"/>
    <w:rsid w:val="00DF0202"/>
    <w:rsid w:val="00DF7E88"/>
    <w:rsid w:val="00E04965"/>
    <w:rsid w:val="00E126AD"/>
    <w:rsid w:val="00E166A8"/>
    <w:rsid w:val="00E219D2"/>
    <w:rsid w:val="00E41B9C"/>
    <w:rsid w:val="00E42331"/>
    <w:rsid w:val="00E43941"/>
    <w:rsid w:val="00E56C6D"/>
    <w:rsid w:val="00E65239"/>
    <w:rsid w:val="00E8083B"/>
    <w:rsid w:val="00E91727"/>
    <w:rsid w:val="00F04EFC"/>
    <w:rsid w:val="00F3026B"/>
    <w:rsid w:val="00F41AA1"/>
    <w:rsid w:val="00F4547C"/>
    <w:rsid w:val="00F63B4C"/>
    <w:rsid w:val="00FB5A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2A8BA5"/>
  <w15:docId w15:val="{69B59791-81A4-47F4-8A18-40F0CCF98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E88"/>
    <w:pPr>
      <w:spacing w:after="0" w:line="240" w:lineRule="auto"/>
    </w:pPr>
    <w:rPr>
      <w:rFonts w:ascii="Times New Roman" w:eastAsia="SimSun" w:hAnsi="Times New Roman" w:cs="Times New Roman"/>
      <w:sz w:val="24"/>
      <w:szCs w:val="24"/>
      <w:lang w:val="es-ES" w:eastAsia="zh-CN"/>
    </w:rPr>
  </w:style>
  <w:style w:type="paragraph" w:styleId="Ttulo1">
    <w:name w:val="heading 1"/>
    <w:basedOn w:val="Normal"/>
    <w:next w:val="Normal"/>
    <w:link w:val="Ttulo1Car"/>
    <w:qFormat/>
    <w:rsid w:val="00DF7E88"/>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qFormat/>
    <w:rsid w:val="00DF7E88"/>
    <w:pPr>
      <w:keepNext/>
      <w:jc w:val="center"/>
      <w:outlineLvl w:val="1"/>
    </w:pPr>
    <w:rPr>
      <w:rFonts w:ascii="Tahoma" w:eastAsia="Times New Roman" w:hAnsi="Tahoma" w:cs="Tahoma"/>
      <w:b/>
      <w:bCs/>
      <w:sz w:val="22"/>
      <w:lang w:val="es-CO" w:eastAsia="es-ES"/>
    </w:rPr>
  </w:style>
  <w:style w:type="paragraph" w:styleId="Ttulo3">
    <w:name w:val="heading 3"/>
    <w:basedOn w:val="Normal"/>
    <w:next w:val="Normal"/>
    <w:link w:val="Ttulo3Car"/>
    <w:qFormat/>
    <w:rsid w:val="00DF7E88"/>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7A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A7E29"/>
    <w:pPr>
      <w:tabs>
        <w:tab w:val="center" w:pos="4419"/>
        <w:tab w:val="right" w:pos="8838"/>
      </w:tabs>
    </w:pPr>
  </w:style>
  <w:style w:type="character" w:customStyle="1" w:styleId="EncabezadoCar">
    <w:name w:val="Encabezado Car"/>
    <w:basedOn w:val="Fuentedeprrafopredeter"/>
    <w:link w:val="Encabezado"/>
    <w:uiPriority w:val="99"/>
    <w:rsid w:val="007A7E29"/>
  </w:style>
  <w:style w:type="paragraph" w:styleId="Piedepgina">
    <w:name w:val="footer"/>
    <w:basedOn w:val="Normal"/>
    <w:link w:val="PiedepginaCar"/>
    <w:uiPriority w:val="99"/>
    <w:unhideWhenUsed/>
    <w:rsid w:val="007A7E29"/>
    <w:pPr>
      <w:tabs>
        <w:tab w:val="center" w:pos="4419"/>
        <w:tab w:val="right" w:pos="8838"/>
      </w:tabs>
    </w:pPr>
  </w:style>
  <w:style w:type="character" w:customStyle="1" w:styleId="PiedepginaCar">
    <w:name w:val="Pie de página Car"/>
    <w:basedOn w:val="Fuentedeprrafopredeter"/>
    <w:link w:val="Piedepgina"/>
    <w:uiPriority w:val="99"/>
    <w:rsid w:val="007A7E29"/>
  </w:style>
  <w:style w:type="paragraph" w:styleId="Textodeglobo">
    <w:name w:val="Balloon Text"/>
    <w:basedOn w:val="Normal"/>
    <w:link w:val="TextodegloboCar"/>
    <w:unhideWhenUsed/>
    <w:rsid w:val="007A7E29"/>
    <w:rPr>
      <w:rFonts w:ascii="Tahoma" w:hAnsi="Tahoma" w:cs="Tahoma"/>
      <w:sz w:val="16"/>
      <w:szCs w:val="16"/>
    </w:rPr>
  </w:style>
  <w:style w:type="character" w:customStyle="1" w:styleId="TextodegloboCar">
    <w:name w:val="Texto de globo Car"/>
    <w:basedOn w:val="Fuentedeprrafopredeter"/>
    <w:link w:val="Textodeglobo"/>
    <w:rsid w:val="007A7E29"/>
    <w:rPr>
      <w:rFonts w:ascii="Tahoma" w:hAnsi="Tahoma" w:cs="Tahoma"/>
      <w:sz w:val="16"/>
      <w:szCs w:val="16"/>
    </w:rPr>
  </w:style>
  <w:style w:type="character" w:customStyle="1" w:styleId="Ttulo1Car">
    <w:name w:val="Título 1 Car"/>
    <w:basedOn w:val="Fuentedeprrafopredeter"/>
    <w:link w:val="Ttulo1"/>
    <w:rsid w:val="00DF7E88"/>
    <w:rPr>
      <w:rFonts w:ascii="Cambria" w:eastAsia="Times New Roman" w:hAnsi="Cambria" w:cs="Times New Roman"/>
      <w:b/>
      <w:bCs/>
      <w:kern w:val="32"/>
      <w:sz w:val="32"/>
      <w:szCs w:val="32"/>
      <w:lang w:val="es-ES" w:eastAsia="zh-CN"/>
    </w:rPr>
  </w:style>
  <w:style w:type="character" w:customStyle="1" w:styleId="Ttulo2Car">
    <w:name w:val="Título 2 Car"/>
    <w:basedOn w:val="Fuentedeprrafopredeter"/>
    <w:link w:val="Ttulo2"/>
    <w:rsid w:val="00DF7E88"/>
    <w:rPr>
      <w:rFonts w:ascii="Tahoma" w:eastAsia="Times New Roman" w:hAnsi="Tahoma" w:cs="Tahoma"/>
      <w:b/>
      <w:bCs/>
      <w:szCs w:val="24"/>
      <w:lang w:eastAsia="es-ES"/>
    </w:rPr>
  </w:style>
  <w:style w:type="character" w:customStyle="1" w:styleId="Ttulo3Car">
    <w:name w:val="Título 3 Car"/>
    <w:basedOn w:val="Fuentedeprrafopredeter"/>
    <w:link w:val="Ttulo3"/>
    <w:rsid w:val="00DF7E88"/>
    <w:rPr>
      <w:rFonts w:ascii="Cambria" w:eastAsia="Times New Roman" w:hAnsi="Cambria" w:cs="Times New Roman"/>
      <w:b/>
      <w:bCs/>
      <w:sz w:val="26"/>
      <w:szCs w:val="26"/>
      <w:lang w:val="es-ES" w:eastAsia="zh-CN"/>
    </w:rPr>
  </w:style>
  <w:style w:type="paragraph" w:styleId="Prrafodelista">
    <w:name w:val="List Paragraph"/>
    <w:basedOn w:val="Normal"/>
    <w:uiPriority w:val="34"/>
    <w:qFormat/>
    <w:rsid w:val="00C00AE1"/>
    <w:pPr>
      <w:ind w:left="720"/>
      <w:contextualSpacing/>
    </w:pPr>
  </w:style>
  <w:style w:type="character" w:customStyle="1" w:styleId="apple-converted-space">
    <w:name w:val="apple-converted-space"/>
    <w:rsid w:val="00281F89"/>
  </w:style>
  <w:style w:type="table" w:customStyle="1" w:styleId="Tablaconcuadrcula1">
    <w:name w:val="Tabla con cuadrícula1"/>
    <w:basedOn w:val="Tablanormal"/>
    <w:next w:val="Tablaconcuadrcula"/>
    <w:rsid w:val="00DC4E0F"/>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C501AE"/>
    <w:pPr>
      <w:spacing w:after="0"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rsid w:val="000801B9"/>
    <w:pPr>
      <w:spacing w:before="100" w:beforeAutospacing="1" w:after="100" w:afterAutospacing="1"/>
    </w:pPr>
    <w:rPr>
      <w:rFonts w:eastAsia="Times New Roman"/>
      <w:color w:val="000000"/>
      <w:lang w:val="es-CO" w:eastAsia="es-CO"/>
    </w:rPr>
  </w:style>
  <w:style w:type="character" w:styleId="Textoennegrita">
    <w:name w:val="Strong"/>
    <w:basedOn w:val="Fuentedeprrafopredeter"/>
    <w:uiPriority w:val="22"/>
    <w:qFormat/>
    <w:rsid w:val="001B64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850347">
      <w:bodyDiv w:val="1"/>
      <w:marLeft w:val="0"/>
      <w:marRight w:val="0"/>
      <w:marTop w:val="0"/>
      <w:marBottom w:val="0"/>
      <w:divBdr>
        <w:top w:val="none" w:sz="0" w:space="0" w:color="auto"/>
        <w:left w:val="none" w:sz="0" w:space="0" w:color="auto"/>
        <w:bottom w:val="none" w:sz="0" w:space="0" w:color="auto"/>
        <w:right w:val="none" w:sz="0" w:space="0" w:color="auto"/>
      </w:divBdr>
    </w:div>
    <w:div w:id="530993496">
      <w:bodyDiv w:val="1"/>
      <w:marLeft w:val="0"/>
      <w:marRight w:val="0"/>
      <w:marTop w:val="0"/>
      <w:marBottom w:val="0"/>
      <w:divBdr>
        <w:top w:val="none" w:sz="0" w:space="0" w:color="auto"/>
        <w:left w:val="none" w:sz="0" w:space="0" w:color="auto"/>
        <w:bottom w:val="none" w:sz="0" w:space="0" w:color="auto"/>
        <w:right w:val="none" w:sz="0" w:space="0" w:color="auto"/>
      </w:divBdr>
    </w:div>
    <w:div w:id="711419402">
      <w:bodyDiv w:val="1"/>
      <w:marLeft w:val="0"/>
      <w:marRight w:val="0"/>
      <w:marTop w:val="0"/>
      <w:marBottom w:val="0"/>
      <w:divBdr>
        <w:top w:val="none" w:sz="0" w:space="0" w:color="auto"/>
        <w:left w:val="none" w:sz="0" w:space="0" w:color="auto"/>
        <w:bottom w:val="none" w:sz="0" w:space="0" w:color="auto"/>
        <w:right w:val="none" w:sz="0" w:space="0" w:color="auto"/>
      </w:divBdr>
    </w:div>
    <w:div w:id="883295187">
      <w:bodyDiv w:val="1"/>
      <w:marLeft w:val="0"/>
      <w:marRight w:val="0"/>
      <w:marTop w:val="0"/>
      <w:marBottom w:val="0"/>
      <w:divBdr>
        <w:top w:val="none" w:sz="0" w:space="0" w:color="auto"/>
        <w:left w:val="none" w:sz="0" w:space="0" w:color="auto"/>
        <w:bottom w:val="none" w:sz="0" w:space="0" w:color="auto"/>
        <w:right w:val="none" w:sz="0" w:space="0" w:color="auto"/>
      </w:divBdr>
    </w:div>
    <w:div w:id="151842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DA0A-33BE-49E5-924F-B55197674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7</Pages>
  <Words>1478</Words>
  <Characters>8134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inmaral ltda</dc:creator>
  <cp:keywords/>
  <dc:description/>
  <cp:lastModifiedBy>Hasbleidy López Sanchez</cp:lastModifiedBy>
  <cp:revision>73</cp:revision>
  <dcterms:created xsi:type="dcterms:W3CDTF">2016-11-22T16:58:00Z</dcterms:created>
  <dcterms:modified xsi:type="dcterms:W3CDTF">2024-06-13T05:15:00Z</dcterms:modified>
</cp:coreProperties>
</file>