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37713" w14:textId="77777777" w:rsidR="00B04728" w:rsidRPr="00947615" w:rsidRDefault="00947615" w:rsidP="00947615">
      <w:pPr>
        <w:pStyle w:val="Prrafodelista"/>
        <w:numPr>
          <w:ilvl w:val="0"/>
          <w:numId w:val="17"/>
        </w:numPr>
        <w:spacing w:line="276" w:lineRule="auto"/>
        <w:ind w:left="284" w:right="567" w:hanging="284"/>
        <w:rPr>
          <w:rFonts w:ascii="Arial" w:hAnsi="Arial" w:cs="Arial"/>
          <w:b/>
          <w:sz w:val="24"/>
          <w:szCs w:val="24"/>
        </w:rPr>
      </w:pPr>
      <w:r>
        <w:rPr>
          <w:rFonts w:ascii="Arial" w:hAnsi="Arial" w:cs="Arial"/>
          <w:b/>
          <w:sz w:val="24"/>
          <w:szCs w:val="24"/>
        </w:rPr>
        <w:t>OBJETIVO</w:t>
      </w:r>
      <w:r w:rsidR="00DC33FA" w:rsidRPr="00947615">
        <w:rPr>
          <w:rFonts w:ascii="Arial" w:hAnsi="Arial" w:cs="Arial"/>
          <w:b/>
          <w:sz w:val="24"/>
          <w:szCs w:val="24"/>
        </w:rPr>
        <w:t xml:space="preserve"> </w:t>
      </w:r>
    </w:p>
    <w:p w14:paraId="55C37714" w14:textId="77777777" w:rsidR="00DC33FA" w:rsidRDefault="009C4A24" w:rsidP="00005B51">
      <w:pPr>
        <w:spacing w:line="276" w:lineRule="auto"/>
        <w:jc w:val="both"/>
        <w:rPr>
          <w:rFonts w:ascii="Arial" w:hAnsi="Arial" w:cs="Arial"/>
          <w:sz w:val="24"/>
          <w:szCs w:val="24"/>
        </w:rPr>
      </w:pPr>
      <w:r>
        <w:rPr>
          <w:rFonts w:ascii="Arial" w:hAnsi="Arial" w:cs="Arial"/>
          <w:sz w:val="24"/>
          <w:szCs w:val="24"/>
        </w:rPr>
        <w:t>C</w:t>
      </w:r>
      <w:r w:rsidR="009F35DB" w:rsidRPr="009F35DB">
        <w:rPr>
          <w:rFonts w:ascii="Arial" w:hAnsi="Arial" w:cs="Arial"/>
          <w:sz w:val="24"/>
          <w:szCs w:val="24"/>
        </w:rPr>
        <w:t>ontribuir en el control de los riesgos de daño a la salud en las personas expuestas en la ejecución de la labor asignada</w:t>
      </w:r>
      <w:r w:rsidR="009F35DB">
        <w:rPr>
          <w:rFonts w:ascii="Arial" w:hAnsi="Arial" w:cs="Arial"/>
          <w:sz w:val="24"/>
          <w:szCs w:val="24"/>
        </w:rPr>
        <w:t>, a los visitantes y a contratistas que tienen acceso a las instalaciones.</w:t>
      </w:r>
    </w:p>
    <w:p w14:paraId="55C37715" w14:textId="77777777" w:rsidR="009C4A24" w:rsidRDefault="009C4A24" w:rsidP="00005B51">
      <w:pPr>
        <w:spacing w:line="276" w:lineRule="auto"/>
        <w:jc w:val="both"/>
        <w:rPr>
          <w:rFonts w:ascii="Arial" w:hAnsi="Arial" w:cs="Arial"/>
          <w:sz w:val="24"/>
          <w:szCs w:val="24"/>
        </w:rPr>
      </w:pPr>
    </w:p>
    <w:p w14:paraId="55C37716" w14:textId="77777777" w:rsidR="00DC33FA" w:rsidRPr="00947615" w:rsidRDefault="00947615" w:rsidP="00947615">
      <w:pPr>
        <w:pStyle w:val="Prrafodelista"/>
        <w:numPr>
          <w:ilvl w:val="0"/>
          <w:numId w:val="17"/>
        </w:numPr>
        <w:spacing w:after="100" w:line="276" w:lineRule="auto"/>
        <w:ind w:left="284" w:hanging="284"/>
        <w:rPr>
          <w:rFonts w:ascii="Arial" w:hAnsi="Arial" w:cs="Arial"/>
          <w:b/>
          <w:sz w:val="24"/>
          <w:szCs w:val="24"/>
        </w:rPr>
      </w:pPr>
      <w:r>
        <w:rPr>
          <w:rFonts w:ascii="Arial" w:hAnsi="Arial" w:cs="Arial"/>
          <w:b/>
          <w:sz w:val="24"/>
          <w:szCs w:val="24"/>
        </w:rPr>
        <w:t>ALCANCE</w:t>
      </w:r>
    </w:p>
    <w:p w14:paraId="55C37717" w14:textId="652E8F3C" w:rsidR="00DC33FA" w:rsidRDefault="00B01CBA" w:rsidP="00005B51">
      <w:pPr>
        <w:spacing w:line="276" w:lineRule="auto"/>
        <w:jc w:val="both"/>
        <w:rPr>
          <w:rFonts w:ascii="Arial" w:hAnsi="Arial" w:cs="Arial"/>
          <w:sz w:val="24"/>
          <w:szCs w:val="24"/>
        </w:rPr>
      </w:pPr>
      <w:r>
        <w:rPr>
          <w:rFonts w:ascii="Arial" w:hAnsi="Arial" w:cs="Arial"/>
          <w:sz w:val="24"/>
          <w:szCs w:val="24"/>
        </w:rPr>
        <w:t xml:space="preserve">Este programa involucra al personal que integra el equipo de trabajo en </w:t>
      </w:r>
      <w:r w:rsidR="00AD4C9B">
        <w:rPr>
          <w:rFonts w:ascii="Arial" w:hAnsi="Arial" w:cs="Arial"/>
          <w:sz w:val="24"/>
          <w:szCs w:val="24"/>
        </w:rPr>
        <w:t>MUMI AMAZONIA</w:t>
      </w:r>
      <w:r>
        <w:rPr>
          <w:rFonts w:ascii="Arial" w:hAnsi="Arial" w:cs="Arial"/>
          <w:sz w:val="24"/>
          <w:szCs w:val="24"/>
        </w:rPr>
        <w:t>., así como a sus proveedores y visitantes</w:t>
      </w:r>
      <w:r w:rsidR="00957525">
        <w:rPr>
          <w:rFonts w:ascii="Arial" w:hAnsi="Arial" w:cs="Arial"/>
          <w:sz w:val="24"/>
          <w:szCs w:val="24"/>
        </w:rPr>
        <w:t>.</w:t>
      </w:r>
    </w:p>
    <w:p w14:paraId="55C37718" w14:textId="77777777" w:rsidR="009C4A24" w:rsidRPr="00B01CBA" w:rsidRDefault="009C4A24" w:rsidP="00005B51">
      <w:pPr>
        <w:spacing w:line="276" w:lineRule="auto"/>
        <w:jc w:val="both"/>
        <w:rPr>
          <w:rFonts w:ascii="Arial" w:hAnsi="Arial" w:cs="Arial"/>
          <w:sz w:val="24"/>
          <w:szCs w:val="24"/>
        </w:rPr>
      </w:pPr>
    </w:p>
    <w:p w14:paraId="55C37719" w14:textId="77777777" w:rsidR="00C447A5" w:rsidRDefault="00947615" w:rsidP="00947615">
      <w:pPr>
        <w:pStyle w:val="Prrafodelista"/>
        <w:numPr>
          <w:ilvl w:val="0"/>
          <w:numId w:val="17"/>
        </w:numPr>
        <w:spacing w:line="276" w:lineRule="auto"/>
        <w:ind w:left="284" w:hanging="284"/>
        <w:rPr>
          <w:rFonts w:ascii="Arial" w:hAnsi="Arial" w:cs="Arial"/>
          <w:b/>
          <w:sz w:val="24"/>
          <w:szCs w:val="24"/>
        </w:rPr>
      </w:pPr>
      <w:r>
        <w:rPr>
          <w:rFonts w:ascii="Arial" w:hAnsi="Arial" w:cs="Arial"/>
          <w:b/>
          <w:sz w:val="24"/>
          <w:szCs w:val="24"/>
        </w:rPr>
        <w:t>RESPONSABLES</w:t>
      </w:r>
    </w:p>
    <w:p w14:paraId="55C3771A" w14:textId="77777777" w:rsidR="00947615" w:rsidRPr="00947615" w:rsidRDefault="00947615" w:rsidP="00947615">
      <w:pPr>
        <w:pStyle w:val="Prrafodelista"/>
        <w:spacing w:line="276" w:lineRule="auto"/>
        <w:ind w:left="284"/>
        <w:rPr>
          <w:rFonts w:ascii="Arial" w:hAnsi="Arial" w:cs="Arial"/>
          <w:b/>
          <w:sz w:val="24"/>
          <w:szCs w:val="24"/>
        </w:rPr>
      </w:pPr>
    </w:p>
    <w:p w14:paraId="55C3771B" w14:textId="77777777" w:rsidR="00C447A5" w:rsidRDefault="0078253F" w:rsidP="00947615">
      <w:pPr>
        <w:pStyle w:val="Prrafodelista"/>
        <w:numPr>
          <w:ilvl w:val="1"/>
          <w:numId w:val="18"/>
        </w:numPr>
        <w:spacing w:line="276" w:lineRule="auto"/>
        <w:ind w:hanging="436"/>
        <w:rPr>
          <w:rFonts w:ascii="Arial" w:hAnsi="Arial" w:cs="Arial"/>
          <w:b/>
          <w:sz w:val="24"/>
          <w:szCs w:val="24"/>
        </w:rPr>
      </w:pPr>
      <w:r w:rsidRPr="00947615">
        <w:rPr>
          <w:rFonts w:ascii="Arial" w:hAnsi="Arial" w:cs="Arial"/>
          <w:b/>
          <w:sz w:val="24"/>
          <w:szCs w:val="24"/>
        </w:rPr>
        <w:t>GERENTE</w:t>
      </w:r>
    </w:p>
    <w:p w14:paraId="55C3771C" w14:textId="77777777" w:rsidR="009C4A24" w:rsidRDefault="009C4A24" w:rsidP="009C4A24">
      <w:pPr>
        <w:pStyle w:val="Prrafodelista"/>
        <w:spacing w:line="276" w:lineRule="auto"/>
        <w:rPr>
          <w:rFonts w:ascii="Arial" w:hAnsi="Arial" w:cs="Arial"/>
          <w:b/>
          <w:sz w:val="24"/>
          <w:szCs w:val="24"/>
        </w:rPr>
      </w:pPr>
    </w:p>
    <w:p w14:paraId="55C3771D" w14:textId="77777777" w:rsidR="009C4A24" w:rsidRPr="009C4A24" w:rsidRDefault="009C4A24" w:rsidP="009C4A24">
      <w:pPr>
        <w:pStyle w:val="Prrafodelista"/>
        <w:numPr>
          <w:ilvl w:val="0"/>
          <w:numId w:val="27"/>
        </w:numPr>
        <w:spacing w:line="276" w:lineRule="auto"/>
        <w:ind w:left="284" w:hanging="284"/>
        <w:jc w:val="both"/>
        <w:rPr>
          <w:rFonts w:ascii="Arial" w:hAnsi="Arial" w:cs="Arial"/>
          <w:b/>
          <w:sz w:val="24"/>
          <w:szCs w:val="24"/>
        </w:rPr>
      </w:pPr>
      <w:r w:rsidRPr="009C4A24">
        <w:rPr>
          <w:rFonts w:ascii="Arial" w:hAnsi="Arial" w:cs="Arial"/>
          <w:sz w:val="24"/>
        </w:rPr>
        <w:t xml:space="preserve">Facilitar los recursos necesarios para el correcto desarrollo del PROGRAMA DE HIGIENE PERSONAL, PRACTIGAS HIGIENICAS Y MEDIDAS DE CONTROL. </w:t>
      </w:r>
    </w:p>
    <w:p w14:paraId="55C3771E" w14:textId="77777777" w:rsidR="009C4A24" w:rsidRPr="009C4A24" w:rsidRDefault="009C4A24" w:rsidP="009C4A24">
      <w:pPr>
        <w:pStyle w:val="Prrafodelista"/>
        <w:numPr>
          <w:ilvl w:val="0"/>
          <w:numId w:val="27"/>
        </w:numPr>
        <w:spacing w:line="276" w:lineRule="auto"/>
        <w:ind w:left="284" w:hanging="284"/>
        <w:jc w:val="both"/>
        <w:rPr>
          <w:rFonts w:ascii="Arial" w:hAnsi="Arial" w:cs="Arial"/>
          <w:b/>
          <w:sz w:val="24"/>
          <w:szCs w:val="24"/>
        </w:rPr>
      </w:pPr>
      <w:r>
        <w:rPr>
          <w:rFonts w:ascii="Arial" w:hAnsi="Arial" w:cs="Arial"/>
          <w:sz w:val="24"/>
          <w:szCs w:val="24"/>
        </w:rPr>
        <w:t>Brindar apoyo al desarrollo del programa.</w:t>
      </w:r>
    </w:p>
    <w:p w14:paraId="55C3771F" w14:textId="77777777" w:rsidR="009C4A24" w:rsidRPr="009C4A24" w:rsidRDefault="009C4A24" w:rsidP="009C4A24">
      <w:pPr>
        <w:pStyle w:val="Prrafodelista"/>
        <w:numPr>
          <w:ilvl w:val="0"/>
          <w:numId w:val="27"/>
        </w:numPr>
        <w:spacing w:line="276" w:lineRule="auto"/>
        <w:ind w:left="284" w:hanging="284"/>
        <w:jc w:val="both"/>
        <w:rPr>
          <w:rFonts w:ascii="Arial" w:hAnsi="Arial" w:cs="Arial"/>
          <w:b/>
          <w:sz w:val="24"/>
          <w:szCs w:val="24"/>
        </w:rPr>
      </w:pPr>
      <w:r>
        <w:rPr>
          <w:rFonts w:ascii="Arial" w:hAnsi="Arial" w:cs="Arial"/>
          <w:sz w:val="24"/>
          <w:szCs w:val="24"/>
        </w:rPr>
        <w:t>Controlar y vigilar el correcto desarrollo del programa.</w:t>
      </w:r>
    </w:p>
    <w:p w14:paraId="55C37720" w14:textId="77777777" w:rsidR="00947615" w:rsidRPr="00947615" w:rsidRDefault="00947615" w:rsidP="00947615">
      <w:pPr>
        <w:pStyle w:val="Prrafodelista"/>
        <w:spacing w:line="276" w:lineRule="auto"/>
        <w:rPr>
          <w:rFonts w:ascii="Arial" w:hAnsi="Arial" w:cs="Arial"/>
          <w:b/>
          <w:sz w:val="24"/>
          <w:szCs w:val="24"/>
        </w:rPr>
      </w:pPr>
    </w:p>
    <w:p w14:paraId="55C37721" w14:textId="77777777" w:rsidR="00947615" w:rsidRDefault="0078253F" w:rsidP="00947615">
      <w:pPr>
        <w:pStyle w:val="Prrafodelista"/>
        <w:numPr>
          <w:ilvl w:val="1"/>
          <w:numId w:val="18"/>
        </w:numPr>
        <w:spacing w:line="276" w:lineRule="auto"/>
        <w:ind w:hanging="436"/>
        <w:rPr>
          <w:rFonts w:ascii="Arial" w:hAnsi="Arial" w:cs="Arial"/>
          <w:b/>
          <w:sz w:val="24"/>
          <w:szCs w:val="24"/>
        </w:rPr>
      </w:pPr>
      <w:r w:rsidRPr="00947615">
        <w:rPr>
          <w:rFonts w:ascii="Arial" w:hAnsi="Arial" w:cs="Arial"/>
          <w:b/>
          <w:sz w:val="24"/>
          <w:szCs w:val="24"/>
        </w:rPr>
        <w:t>DIRECTOR DE PLANTA</w:t>
      </w:r>
    </w:p>
    <w:p w14:paraId="55C37722" w14:textId="77777777" w:rsidR="009C4A24" w:rsidRDefault="009C4A24" w:rsidP="009C4A24">
      <w:pPr>
        <w:pStyle w:val="Prrafodelista"/>
        <w:spacing w:line="276" w:lineRule="auto"/>
        <w:rPr>
          <w:rFonts w:ascii="Arial" w:hAnsi="Arial" w:cs="Arial"/>
          <w:b/>
          <w:sz w:val="24"/>
          <w:szCs w:val="24"/>
        </w:rPr>
      </w:pPr>
    </w:p>
    <w:p w14:paraId="55C37723" w14:textId="77777777" w:rsidR="009C4A24" w:rsidRPr="009C4A24" w:rsidRDefault="009C4A24" w:rsidP="009C76BA">
      <w:pPr>
        <w:pStyle w:val="Prrafodelista"/>
        <w:numPr>
          <w:ilvl w:val="0"/>
          <w:numId w:val="28"/>
        </w:numPr>
        <w:spacing w:line="276" w:lineRule="auto"/>
        <w:ind w:left="284" w:hanging="284"/>
        <w:jc w:val="both"/>
        <w:rPr>
          <w:rFonts w:ascii="Arial" w:hAnsi="Arial" w:cs="Arial"/>
          <w:b/>
          <w:sz w:val="24"/>
          <w:szCs w:val="24"/>
        </w:rPr>
      </w:pPr>
      <w:r>
        <w:rPr>
          <w:rFonts w:ascii="Arial" w:hAnsi="Arial" w:cs="Arial"/>
          <w:sz w:val="24"/>
          <w:szCs w:val="24"/>
        </w:rPr>
        <w:t>Suministrar los implementos para el desarrollo del programa.</w:t>
      </w:r>
    </w:p>
    <w:p w14:paraId="55C37724" w14:textId="77777777" w:rsidR="00947615" w:rsidRPr="00947615" w:rsidRDefault="00947615" w:rsidP="00947615">
      <w:pPr>
        <w:pStyle w:val="Prrafodelista"/>
        <w:spacing w:line="276" w:lineRule="auto"/>
        <w:rPr>
          <w:rFonts w:ascii="Arial" w:hAnsi="Arial" w:cs="Arial"/>
          <w:b/>
          <w:sz w:val="24"/>
          <w:szCs w:val="24"/>
        </w:rPr>
      </w:pPr>
    </w:p>
    <w:p w14:paraId="55C37725" w14:textId="77777777" w:rsidR="0078253F" w:rsidRDefault="0064309C" w:rsidP="00947615">
      <w:pPr>
        <w:pStyle w:val="Prrafodelista"/>
        <w:numPr>
          <w:ilvl w:val="1"/>
          <w:numId w:val="18"/>
        </w:numPr>
        <w:spacing w:line="276" w:lineRule="auto"/>
        <w:ind w:hanging="436"/>
        <w:rPr>
          <w:rFonts w:ascii="Arial" w:hAnsi="Arial" w:cs="Arial"/>
          <w:b/>
          <w:sz w:val="24"/>
          <w:szCs w:val="24"/>
        </w:rPr>
      </w:pPr>
      <w:r w:rsidRPr="00947615">
        <w:rPr>
          <w:rFonts w:ascii="Arial" w:hAnsi="Arial" w:cs="Arial"/>
          <w:b/>
          <w:sz w:val="24"/>
          <w:szCs w:val="24"/>
        </w:rPr>
        <w:t>INGENIERO DE ALIMENTOS</w:t>
      </w:r>
    </w:p>
    <w:p w14:paraId="55C37726" w14:textId="77777777" w:rsidR="009C4A24" w:rsidRDefault="009C4A24" w:rsidP="009C4A24">
      <w:pPr>
        <w:pStyle w:val="Prrafodelista"/>
        <w:spacing w:line="276" w:lineRule="auto"/>
        <w:rPr>
          <w:rFonts w:ascii="Arial" w:hAnsi="Arial" w:cs="Arial"/>
          <w:b/>
          <w:sz w:val="24"/>
          <w:szCs w:val="24"/>
        </w:rPr>
      </w:pPr>
    </w:p>
    <w:p w14:paraId="55C37727" w14:textId="77777777" w:rsidR="009C4A24" w:rsidRPr="009C76BA" w:rsidRDefault="009C4A24" w:rsidP="009C76BA">
      <w:pPr>
        <w:pStyle w:val="Prrafodelista"/>
        <w:numPr>
          <w:ilvl w:val="0"/>
          <w:numId w:val="28"/>
        </w:numPr>
        <w:spacing w:line="276" w:lineRule="auto"/>
        <w:ind w:left="284" w:hanging="284"/>
        <w:jc w:val="both"/>
        <w:rPr>
          <w:rFonts w:ascii="Arial" w:hAnsi="Arial" w:cs="Arial"/>
          <w:b/>
          <w:sz w:val="24"/>
          <w:szCs w:val="24"/>
        </w:rPr>
      </w:pPr>
      <w:r>
        <w:rPr>
          <w:rFonts w:ascii="Arial" w:hAnsi="Arial" w:cs="Arial"/>
          <w:sz w:val="24"/>
          <w:szCs w:val="24"/>
        </w:rPr>
        <w:t xml:space="preserve">Vigilar, controlar y supervisar el cumplimiento de las normas establecidas en el PROGRAMA </w:t>
      </w:r>
      <w:r w:rsidRPr="009C4A24">
        <w:rPr>
          <w:rFonts w:ascii="Arial" w:hAnsi="Arial" w:cs="Arial"/>
          <w:sz w:val="24"/>
        </w:rPr>
        <w:t xml:space="preserve">DE HIGIENE PERSONAL, PRACTIGAS </w:t>
      </w:r>
      <w:r w:rsidR="009C76BA">
        <w:rPr>
          <w:rFonts w:ascii="Arial" w:hAnsi="Arial" w:cs="Arial"/>
          <w:sz w:val="24"/>
        </w:rPr>
        <w:t>HIGIENICAS Y MEDIDAS DE CONTROL, reportar las anomalías presentadas y las acciones que se derivaron de ellas.</w:t>
      </w:r>
    </w:p>
    <w:p w14:paraId="55C37728" w14:textId="77777777" w:rsidR="009C76BA" w:rsidRPr="009C4A24" w:rsidRDefault="009C76BA" w:rsidP="009C76BA">
      <w:pPr>
        <w:pStyle w:val="Prrafodelista"/>
        <w:numPr>
          <w:ilvl w:val="0"/>
          <w:numId w:val="28"/>
        </w:numPr>
        <w:spacing w:line="276" w:lineRule="auto"/>
        <w:ind w:left="284" w:hanging="284"/>
        <w:jc w:val="both"/>
        <w:rPr>
          <w:rFonts w:ascii="Arial" w:hAnsi="Arial" w:cs="Arial"/>
          <w:b/>
          <w:sz w:val="24"/>
          <w:szCs w:val="24"/>
        </w:rPr>
      </w:pPr>
      <w:r>
        <w:rPr>
          <w:rFonts w:ascii="Arial" w:hAnsi="Arial" w:cs="Arial"/>
          <w:sz w:val="24"/>
        </w:rPr>
        <w:t xml:space="preserve">Reportar en </w:t>
      </w:r>
      <w:r w:rsidR="00AE1966">
        <w:rPr>
          <w:rFonts w:ascii="Arial" w:hAnsi="Arial" w:cs="Arial"/>
          <w:sz w:val="24"/>
        </w:rPr>
        <w:t xml:space="preserve">los registros del programa cualquier anomalía presentada y su respectiva acción correctiva. </w:t>
      </w:r>
    </w:p>
    <w:p w14:paraId="55C37729" w14:textId="77777777" w:rsidR="00947615" w:rsidRPr="00947615" w:rsidRDefault="00947615" w:rsidP="00947615">
      <w:pPr>
        <w:pStyle w:val="Prrafodelista"/>
        <w:spacing w:line="276" w:lineRule="auto"/>
        <w:rPr>
          <w:rFonts w:ascii="Arial" w:hAnsi="Arial" w:cs="Arial"/>
          <w:b/>
          <w:sz w:val="24"/>
          <w:szCs w:val="24"/>
        </w:rPr>
      </w:pPr>
    </w:p>
    <w:p w14:paraId="55C3772A" w14:textId="77777777" w:rsidR="00947615" w:rsidRDefault="0064309C" w:rsidP="00947615">
      <w:pPr>
        <w:pStyle w:val="Prrafodelista"/>
        <w:numPr>
          <w:ilvl w:val="1"/>
          <w:numId w:val="18"/>
        </w:numPr>
        <w:spacing w:line="276" w:lineRule="auto"/>
        <w:ind w:hanging="436"/>
        <w:rPr>
          <w:rFonts w:ascii="Arial" w:hAnsi="Arial" w:cs="Arial"/>
          <w:b/>
          <w:sz w:val="24"/>
          <w:szCs w:val="24"/>
        </w:rPr>
      </w:pPr>
      <w:r w:rsidRPr="00947615">
        <w:rPr>
          <w:rFonts w:ascii="Arial" w:hAnsi="Arial" w:cs="Arial"/>
          <w:b/>
          <w:sz w:val="24"/>
          <w:szCs w:val="24"/>
        </w:rPr>
        <w:t>VISITANTES</w:t>
      </w:r>
      <w:r w:rsidR="00947615" w:rsidRPr="00947615">
        <w:rPr>
          <w:rFonts w:ascii="Arial" w:hAnsi="Arial" w:cs="Arial"/>
          <w:b/>
          <w:sz w:val="24"/>
          <w:szCs w:val="24"/>
        </w:rPr>
        <w:t xml:space="preserve"> Y </w:t>
      </w:r>
      <w:r w:rsidRPr="00947615">
        <w:rPr>
          <w:rFonts w:ascii="Arial" w:hAnsi="Arial" w:cs="Arial"/>
          <w:b/>
          <w:sz w:val="24"/>
          <w:szCs w:val="24"/>
        </w:rPr>
        <w:t>CONTRATISTAS</w:t>
      </w:r>
    </w:p>
    <w:p w14:paraId="55C3772B" w14:textId="77777777" w:rsidR="009C76BA" w:rsidRDefault="009C76BA" w:rsidP="009C76BA">
      <w:pPr>
        <w:pStyle w:val="Prrafodelista"/>
        <w:spacing w:line="276" w:lineRule="auto"/>
        <w:rPr>
          <w:rFonts w:ascii="Arial" w:hAnsi="Arial" w:cs="Arial"/>
          <w:b/>
          <w:sz w:val="24"/>
          <w:szCs w:val="24"/>
        </w:rPr>
      </w:pPr>
    </w:p>
    <w:p w14:paraId="55C3772C" w14:textId="77777777" w:rsidR="00947615" w:rsidRPr="009C76BA" w:rsidRDefault="009C76BA" w:rsidP="009C76BA">
      <w:pPr>
        <w:pStyle w:val="Prrafodelista"/>
        <w:numPr>
          <w:ilvl w:val="0"/>
          <w:numId w:val="28"/>
        </w:numPr>
        <w:ind w:left="284" w:hanging="284"/>
        <w:rPr>
          <w:rFonts w:ascii="Arial" w:hAnsi="Arial" w:cs="Arial"/>
          <w:b/>
          <w:sz w:val="24"/>
          <w:szCs w:val="24"/>
        </w:rPr>
      </w:pPr>
      <w:r>
        <w:rPr>
          <w:rFonts w:ascii="Arial" w:hAnsi="Arial" w:cs="Arial"/>
          <w:sz w:val="24"/>
          <w:szCs w:val="24"/>
        </w:rPr>
        <w:t>Suministrar la información requerida al momento de su ingreso a las instalaciones de la planta.</w:t>
      </w:r>
    </w:p>
    <w:p w14:paraId="55C3772D" w14:textId="34A663CA" w:rsidR="009C76BA" w:rsidRPr="009C76BA" w:rsidRDefault="009C76BA" w:rsidP="009C76BA">
      <w:pPr>
        <w:pStyle w:val="Prrafodelista"/>
        <w:numPr>
          <w:ilvl w:val="0"/>
          <w:numId w:val="28"/>
        </w:numPr>
        <w:ind w:left="284" w:hanging="284"/>
        <w:rPr>
          <w:rFonts w:ascii="Arial" w:hAnsi="Arial" w:cs="Arial"/>
          <w:b/>
          <w:sz w:val="24"/>
          <w:szCs w:val="24"/>
        </w:rPr>
      </w:pPr>
      <w:r>
        <w:rPr>
          <w:rFonts w:ascii="Arial" w:hAnsi="Arial" w:cs="Arial"/>
          <w:sz w:val="24"/>
          <w:szCs w:val="24"/>
        </w:rPr>
        <w:t xml:space="preserve">Portar las prendas de protección suministradas por </w:t>
      </w:r>
      <w:r w:rsidR="00AD4C9B">
        <w:rPr>
          <w:rFonts w:ascii="Arial" w:hAnsi="Arial" w:cs="Arial"/>
          <w:sz w:val="24"/>
          <w:szCs w:val="24"/>
        </w:rPr>
        <w:t>MUMI AMAZONIA</w:t>
      </w:r>
      <w:r>
        <w:rPr>
          <w:rFonts w:ascii="Arial" w:hAnsi="Arial" w:cs="Arial"/>
          <w:sz w:val="24"/>
          <w:szCs w:val="24"/>
        </w:rPr>
        <w:t>.</w:t>
      </w:r>
    </w:p>
    <w:p w14:paraId="55C3772E" w14:textId="6A090667" w:rsidR="009C76BA" w:rsidRPr="00A36919" w:rsidRDefault="009C76BA" w:rsidP="009C76BA">
      <w:pPr>
        <w:pStyle w:val="Prrafodelista"/>
        <w:numPr>
          <w:ilvl w:val="0"/>
          <w:numId w:val="28"/>
        </w:numPr>
        <w:ind w:left="284" w:hanging="284"/>
        <w:rPr>
          <w:rFonts w:ascii="Arial" w:hAnsi="Arial" w:cs="Arial"/>
          <w:b/>
          <w:sz w:val="24"/>
          <w:szCs w:val="24"/>
        </w:rPr>
      </w:pPr>
      <w:r>
        <w:rPr>
          <w:rFonts w:ascii="Arial" w:hAnsi="Arial" w:cs="Arial"/>
          <w:sz w:val="24"/>
          <w:szCs w:val="24"/>
        </w:rPr>
        <w:lastRenderedPageBreak/>
        <w:t xml:space="preserve">Presentar la información requerida sobre temas de higiene solicitadas por </w:t>
      </w:r>
      <w:r w:rsidR="00AD4C9B">
        <w:rPr>
          <w:rFonts w:ascii="Arial" w:hAnsi="Arial" w:cs="Arial"/>
          <w:sz w:val="24"/>
          <w:szCs w:val="24"/>
        </w:rPr>
        <w:t>MUMI AMAZONIA</w:t>
      </w:r>
      <w:r>
        <w:rPr>
          <w:rFonts w:ascii="Arial" w:hAnsi="Arial" w:cs="Arial"/>
          <w:sz w:val="24"/>
          <w:szCs w:val="24"/>
        </w:rPr>
        <w:t>.</w:t>
      </w:r>
    </w:p>
    <w:p w14:paraId="4236D412" w14:textId="77777777" w:rsidR="00A36919" w:rsidRPr="00A36919" w:rsidRDefault="00A36919" w:rsidP="00A36919">
      <w:pPr>
        <w:rPr>
          <w:rFonts w:ascii="Arial" w:hAnsi="Arial" w:cs="Arial"/>
          <w:b/>
          <w:sz w:val="24"/>
          <w:szCs w:val="24"/>
        </w:rPr>
      </w:pPr>
    </w:p>
    <w:p w14:paraId="55C3772F" w14:textId="77777777" w:rsidR="0064309C" w:rsidRDefault="0064309C" w:rsidP="00947615">
      <w:pPr>
        <w:pStyle w:val="Prrafodelista"/>
        <w:numPr>
          <w:ilvl w:val="1"/>
          <w:numId w:val="18"/>
        </w:numPr>
        <w:spacing w:line="276" w:lineRule="auto"/>
        <w:ind w:hanging="436"/>
        <w:rPr>
          <w:rFonts w:ascii="Arial" w:hAnsi="Arial" w:cs="Arial"/>
          <w:b/>
          <w:sz w:val="24"/>
          <w:szCs w:val="24"/>
        </w:rPr>
      </w:pPr>
      <w:r w:rsidRPr="00947615">
        <w:rPr>
          <w:rFonts w:ascii="Arial" w:hAnsi="Arial" w:cs="Arial"/>
          <w:b/>
          <w:sz w:val="24"/>
          <w:szCs w:val="24"/>
        </w:rPr>
        <w:t>OPERARIOS DE PRODUCCION</w:t>
      </w:r>
    </w:p>
    <w:p w14:paraId="55C37730" w14:textId="77777777" w:rsidR="009C76BA" w:rsidRPr="009C76BA" w:rsidRDefault="009C76BA" w:rsidP="009C76BA">
      <w:pPr>
        <w:spacing w:line="276" w:lineRule="auto"/>
        <w:ind w:left="284"/>
        <w:rPr>
          <w:rFonts w:ascii="Arial" w:hAnsi="Arial" w:cs="Arial"/>
          <w:b/>
          <w:sz w:val="24"/>
          <w:szCs w:val="24"/>
        </w:rPr>
      </w:pPr>
    </w:p>
    <w:p w14:paraId="55C37731" w14:textId="77777777" w:rsidR="009C76BA" w:rsidRPr="009C76BA" w:rsidRDefault="009C76BA" w:rsidP="009C76BA">
      <w:pPr>
        <w:pStyle w:val="Prrafodelista"/>
        <w:numPr>
          <w:ilvl w:val="0"/>
          <w:numId w:val="29"/>
        </w:numPr>
        <w:spacing w:line="276" w:lineRule="auto"/>
        <w:ind w:left="284" w:hanging="284"/>
        <w:rPr>
          <w:rFonts w:ascii="Arial" w:hAnsi="Arial" w:cs="Arial"/>
          <w:b/>
          <w:sz w:val="24"/>
          <w:szCs w:val="24"/>
        </w:rPr>
      </w:pPr>
      <w:r>
        <w:rPr>
          <w:rFonts w:ascii="Arial" w:hAnsi="Arial" w:cs="Arial"/>
          <w:sz w:val="24"/>
          <w:szCs w:val="24"/>
        </w:rPr>
        <w:t>Informar cuando su estado de salud no sea el óptimo.</w:t>
      </w:r>
    </w:p>
    <w:p w14:paraId="55C37732" w14:textId="1159EFBB" w:rsidR="009C76BA" w:rsidRPr="009C76BA" w:rsidRDefault="009C76BA" w:rsidP="009C76BA">
      <w:pPr>
        <w:pStyle w:val="Prrafodelista"/>
        <w:numPr>
          <w:ilvl w:val="0"/>
          <w:numId w:val="29"/>
        </w:numPr>
        <w:spacing w:line="276" w:lineRule="auto"/>
        <w:ind w:left="284" w:hanging="284"/>
        <w:rPr>
          <w:rFonts w:ascii="Arial" w:hAnsi="Arial" w:cs="Arial"/>
          <w:b/>
          <w:sz w:val="24"/>
          <w:szCs w:val="24"/>
        </w:rPr>
      </w:pPr>
      <w:r>
        <w:rPr>
          <w:rFonts w:ascii="Arial" w:hAnsi="Arial" w:cs="Arial"/>
          <w:sz w:val="24"/>
          <w:szCs w:val="24"/>
        </w:rPr>
        <w:t xml:space="preserve">Portar todos los implementos de protección entregados por </w:t>
      </w:r>
      <w:r w:rsidR="00AD4C9B">
        <w:rPr>
          <w:rFonts w:ascii="Arial" w:hAnsi="Arial" w:cs="Arial"/>
          <w:sz w:val="24"/>
          <w:szCs w:val="24"/>
        </w:rPr>
        <w:t>MUMI AMAZONIA</w:t>
      </w:r>
      <w:r>
        <w:rPr>
          <w:rFonts w:ascii="Arial" w:hAnsi="Arial" w:cs="Arial"/>
          <w:sz w:val="24"/>
          <w:szCs w:val="24"/>
        </w:rPr>
        <w:t>.</w:t>
      </w:r>
    </w:p>
    <w:p w14:paraId="55C37733" w14:textId="77777777" w:rsidR="009C76BA" w:rsidRPr="009C76BA" w:rsidRDefault="009C76BA" w:rsidP="009C76BA">
      <w:pPr>
        <w:pStyle w:val="Prrafodelista"/>
        <w:numPr>
          <w:ilvl w:val="0"/>
          <w:numId w:val="29"/>
        </w:numPr>
        <w:spacing w:line="276" w:lineRule="auto"/>
        <w:ind w:left="284" w:hanging="284"/>
        <w:rPr>
          <w:rFonts w:ascii="Arial" w:hAnsi="Arial" w:cs="Arial"/>
          <w:b/>
          <w:sz w:val="24"/>
          <w:szCs w:val="24"/>
        </w:rPr>
      </w:pPr>
      <w:r>
        <w:rPr>
          <w:rFonts w:ascii="Arial" w:hAnsi="Arial" w:cs="Arial"/>
          <w:sz w:val="24"/>
          <w:szCs w:val="24"/>
        </w:rPr>
        <w:t>Reportado cuando se viole o se incumpla una norma que afecte la higiene de las instalaciones y ponga en riesgo la inocuidad del producto o materia primas.</w:t>
      </w:r>
    </w:p>
    <w:p w14:paraId="55C37734" w14:textId="77777777" w:rsidR="00947615" w:rsidRDefault="00947615" w:rsidP="00005B51">
      <w:pPr>
        <w:spacing w:line="276" w:lineRule="auto"/>
        <w:rPr>
          <w:rFonts w:ascii="Arial" w:hAnsi="Arial" w:cs="Arial"/>
          <w:b/>
          <w:sz w:val="24"/>
          <w:szCs w:val="24"/>
        </w:rPr>
      </w:pPr>
    </w:p>
    <w:p w14:paraId="55C37735" w14:textId="77777777" w:rsidR="00C447A5" w:rsidRDefault="00C447A5" w:rsidP="00947615">
      <w:pPr>
        <w:pStyle w:val="Prrafodelista"/>
        <w:numPr>
          <w:ilvl w:val="0"/>
          <w:numId w:val="18"/>
        </w:numPr>
        <w:spacing w:line="276" w:lineRule="auto"/>
        <w:ind w:left="284" w:hanging="284"/>
        <w:rPr>
          <w:rFonts w:ascii="Arial" w:hAnsi="Arial" w:cs="Arial"/>
          <w:b/>
          <w:sz w:val="24"/>
          <w:szCs w:val="24"/>
        </w:rPr>
      </w:pPr>
      <w:r w:rsidRPr="00947615">
        <w:rPr>
          <w:rFonts w:ascii="Arial" w:hAnsi="Arial" w:cs="Arial"/>
          <w:b/>
          <w:sz w:val="24"/>
          <w:szCs w:val="24"/>
        </w:rPr>
        <w:t>DEFINICIONES:</w:t>
      </w:r>
    </w:p>
    <w:p w14:paraId="55C37736" w14:textId="77777777" w:rsidR="00947615" w:rsidRPr="00947615" w:rsidRDefault="00947615" w:rsidP="00947615">
      <w:pPr>
        <w:pStyle w:val="Prrafodelista"/>
        <w:spacing w:line="276" w:lineRule="auto"/>
        <w:ind w:left="284"/>
        <w:rPr>
          <w:rFonts w:ascii="Arial" w:hAnsi="Arial" w:cs="Arial"/>
          <w:b/>
          <w:sz w:val="24"/>
          <w:szCs w:val="24"/>
        </w:rPr>
      </w:pPr>
    </w:p>
    <w:p w14:paraId="55C37737" w14:textId="77777777" w:rsidR="00947615" w:rsidRPr="00947615" w:rsidRDefault="00074AD5" w:rsidP="00947615">
      <w:pPr>
        <w:pStyle w:val="Prrafodelista"/>
        <w:numPr>
          <w:ilvl w:val="1"/>
          <w:numId w:val="18"/>
        </w:numPr>
        <w:spacing w:line="276" w:lineRule="auto"/>
        <w:ind w:left="851" w:hanging="578"/>
        <w:jc w:val="both"/>
        <w:rPr>
          <w:rFonts w:ascii="Arial" w:hAnsi="Arial" w:cs="Arial"/>
          <w:b/>
          <w:sz w:val="24"/>
        </w:rPr>
      </w:pPr>
      <w:r w:rsidRPr="00947615">
        <w:rPr>
          <w:rFonts w:ascii="Arial" w:hAnsi="Arial" w:cs="Arial"/>
          <w:b/>
          <w:sz w:val="24"/>
        </w:rPr>
        <w:t>A</w:t>
      </w:r>
      <w:r w:rsidR="00947615" w:rsidRPr="00947615">
        <w:rPr>
          <w:rFonts w:ascii="Arial" w:hAnsi="Arial" w:cs="Arial"/>
          <w:b/>
          <w:sz w:val="24"/>
        </w:rPr>
        <w:t>MBIENTE</w:t>
      </w:r>
    </w:p>
    <w:p w14:paraId="55C37738" w14:textId="77777777" w:rsidR="00C447A5" w:rsidRPr="00074AD5" w:rsidRDefault="00074AD5" w:rsidP="00005B51">
      <w:pPr>
        <w:spacing w:line="276" w:lineRule="auto"/>
        <w:jc w:val="both"/>
        <w:rPr>
          <w:rFonts w:ascii="Arial" w:hAnsi="Arial" w:cs="Arial"/>
          <w:sz w:val="24"/>
        </w:rPr>
      </w:pPr>
      <w:r w:rsidRPr="00074AD5">
        <w:rPr>
          <w:rFonts w:ascii="Arial" w:hAnsi="Arial" w:cs="Arial"/>
          <w:sz w:val="24"/>
        </w:rPr>
        <w:t>Cualquier área interna o externa delimitada físicamente que forma parte del establecimiento destinado a la fabricación, al procesamiento, a la preparación, al envase, almacenamiento y expendio de alimentos.</w:t>
      </w:r>
    </w:p>
    <w:p w14:paraId="55C37739" w14:textId="77777777" w:rsidR="00947615" w:rsidRPr="00947615" w:rsidRDefault="00947615" w:rsidP="00947615">
      <w:pPr>
        <w:pStyle w:val="Prrafodelista"/>
        <w:numPr>
          <w:ilvl w:val="1"/>
          <w:numId w:val="18"/>
        </w:numPr>
        <w:spacing w:line="276" w:lineRule="auto"/>
        <w:ind w:left="851" w:hanging="567"/>
        <w:jc w:val="both"/>
        <w:rPr>
          <w:rFonts w:ascii="Arial" w:hAnsi="Arial" w:cs="Arial"/>
          <w:b/>
          <w:sz w:val="24"/>
        </w:rPr>
      </w:pPr>
      <w:r w:rsidRPr="00947615">
        <w:rPr>
          <w:rFonts w:ascii="Arial" w:hAnsi="Arial" w:cs="Arial"/>
          <w:b/>
          <w:sz w:val="24"/>
        </w:rPr>
        <w:t>BUENAS PRÁCTICAS DE MANUFACTURA</w:t>
      </w:r>
    </w:p>
    <w:p w14:paraId="55C3773A" w14:textId="77777777" w:rsidR="00074AD5" w:rsidRDefault="00074AD5" w:rsidP="00005B51">
      <w:pPr>
        <w:spacing w:line="276" w:lineRule="auto"/>
        <w:jc w:val="both"/>
        <w:rPr>
          <w:rFonts w:ascii="Arial" w:hAnsi="Arial" w:cs="Arial"/>
          <w:sz w:val="24"/>
        </w:rPr>
      </w:pPr>
      <w:r w:rsidRPr="00074AD5">
        <w:rPr>
          <w:rFonts w:ascii="Arial" w:hAnsi="Arial" w:cs="Arial"/>
          <w:sz w:val="24"/>
        </w:rPr>
        <w:t>Son los principios básicos y prácticos generales de higiene en la manipulación, preparación, elaboración, envasado, almacenamiento, transporte y distribución de alimentos para consumo humano, con el objeto de garantizar que los productos en cada una de las operaciones mencionadas cumplan con las condiciones sanitarias adecuadas, de modo que se disminuyan los riesgos inherentes a la producción.</w:t>
      </w:r>
    </w:p>
    <w:p w14:paraId="55C3773B" w14:textId="77777777" w:rsidR="000B2EB1" w:rsidRPr="000B2EB1" w:rsidRDefault="000B2EB1" w:rsidP="000B2EB1">
      <w:pPr>
        <w:pStyle w:val="Prrafodelista"/>
        <w:numPr>
          <w:ilvl w:val="1"/>
          <w:numId w:val="18"/>
        </w:numPr>
        <w:spacing w:line="276" w:lineRule="auto"/>
        <w:ind w:left="851" w:hanging="567"/>
        <w:jc w:val="both"/>
        <w:rPr>
          <w:rFonts w:ascii="Arial" w:hAnsi="Arial" w:cs="Arial"/>
          <w:sz w:val="24"/>
        </w:rPr>
      </w:pPr>
      <w:r>
        <w:rPr>
          <w:rFonts w:ascii="Arial" w:hAnsi="Arial" w:cs="Arial"/>
          <w:b/>
          <w:sz w:val="24"/>
        </w:rPr>
        <w:t>CONTAMINACIÓN CRUZADA</w:t>
      </w:r>
    </w:p>
    <w:p w14:paraId="55C3773C" w14:textId="77777777" w:rsidR="00947615" w:rsidRPr="000B2EB1" w:rsidRDefault="000B2EB1" w:rsidP="000B2EB1">
      <w:pPr>
        <w:spacing w:line="276" w:lineRule="auto"/>
        <w:ind w:left="284"/>
        <w:jc w:val="both"/>
        <w:rPr>
          <w:rFonts w:ascii="Arial" w:hAnsi="Arial" w:cs="Arial"/>
          <w:sz w:val="24"/>
        </w:rPr>
      </w:pPr>
      <w:r>
        <w:rPr>
          <w:rFonts w:ascii="Arial" w:hAnsi="Arial" w:cs="Arial"/>
          <w:sz w:val="24"/>
        </w:rPr>
        <w:t>P</w:t>
      </w:r>
      <w:r w:rsidR="004D0E9C" w:rsidRPr="000B2EB1">
        <w:rPr>
          <w:rFonts w:ascii="Arial" w:hAnsi="Arial" w:cs="Arial"/>
          <w:sz w:val="24"/>
        </w:rPr>
        <w:t xml:space="preserve">uede producirse si mezclamos alimentos crudos que contienen bacterias patógenas, con otros alimentos elaborados y listos para su consumo. (Las bacterias pueden transmitirse a través de las manos del manipulador, trapos, cuchillos, tablas de corte, superficies de trabajo, etc.). La contaminación cruzada puede deberse principalmente a tres procesos: </w:t>
      </w:r>
    </w:p>
    <w:p w14:paraId="55C3773D" w14:textId="77777777" w:rsidR="004D0E9C" w:rsidRPr="00947615" w:rsidRDefault="00947615" w:rsidP="000B2EB1">
      <w:pPr>
        <w:spacing w:line="276" w:lineRule="auto"/>
        <w:ind w:left="1418" w:hanging="709"/>
        <w:jc w:val="both"/>
        <w:rPr>
          <w:rFonts w:ascii="Arial" w:hAnsi="Arial" w:cs="Arial"/>
          <w:sz w:val="24"/>
        </w:rPr>
      </w:pPr>
      <w:r w:rsidRPr="00947615">
        <w:rPr>
          <w:rFonts w:ascii="Arial" w:hAnsi="Arial" w:cs="Arial"/>
          <w:b/>
          <w:sz w:val="24"/>
        </w:rPr>
        <w:t>4</w:t>
      </w:r>
      <w:r w:rsidR="000B2EB1">
        <w:rPr>
          <w:rFonts w:ascii="Arial" w:hAnsi="Arial" w:cs="Arial"/>
          <w:b/>
          <w:sz w:val="24"/>
        </w:rPr>
        <w:t>.3.1.</w:t>
      </w:r>
      <w:r>
        <w:rPr>
          <w:rFonts w:ascii="Arial" w:hAnsi="Arial" w:cs="Arial"/>
          <w:sz w:val="24"/>
        </w:rPr>
        <w:t xml:space="preserve"> C</w:t>
      </w:r>
      <w:r w:rsidR="004D0E9C" w:rsidRPr="00947615">
        <w:rPr>
          <w:rFonts w:ascii="Arial" w:hAnsi="Arial" w:cs="Arial"/>
          <w:sz w:val="24"/>
        </w:rPr>
        <w:t xml:space="preserve">ontacto entre materia prima cruda contaminada con alimentos libres de contaminación; puede deberse a un mal almacenado de los productos. </w:t>
      </w:r>
    </w:p>
    <w:p w14:paraId="55C3773E" w14:textId="77777777" w:rsidR="004D0E9C" w:rsidRPr="004D0E9C" w:rsidRDefault="000B2EB1" w:rsidP="000B2EB1">
      <w:pPr>
        <w:tabs>
          <w:tab w:val="left" w:pos="426"/>
        </w:tabs>
        <w:spacing w:line="276" w:lineRule="auto"/>
        <w:ind w:left="1418" w:hanging="709"/>
        <w:jc w:val="both"/>
        <w:rPr>
          <w:rFonts w:ascii="Arial" w:hAnsi="Arial" w:cs="Arial"/>
          <w:sz w:val="24"/>
        </w:rPr>
      </w:pPr>
      <w:r>
        <w:rPr>
          <w:rFonts w:ascii="Arial" w:hAnsi="Arial" w:cs="Arial"/>
          <w:b/>
          <w:sz w:val="24"/>
        </w:rPr>
        <w:t>4.3.2.</w:t>
      </w:r>
      <w:r w:rsidR="00947615">
        <w:rPr>
          <w:rFonts w:ascii="Arial" w:hAnsi="Arial" w:cs="Arial"/>
          <w:sz w:val="24"/>
        </w:rPr>
        <w:t xml:space="preserve"> </w:t>
      </w:r>
      <w:r w:rsidR="004D0E9C" w:rsidRPr="004D0E9C">
        <w:rPr>
          <w:rFonts w:ascii="Arial" w:hAnsi="Arial" w:cs="Arial"/>
          <w:sz w:val="24"/>
        </w:rPr>
        <w:t xml:space="preserve">Manipulación de materia prima cruda contaminada y sin la correspondiente higiene, manipulación de productos listos para el consumo. </w:t>
      </w:r>
    </w:p>
    <w:p w14:paraId="55C3773F" w14:textId="77777777" w:rsidR="004D0E9C" w:rsidRPr="004D0E9C" w:rsidRDefault="000B2EB1" w:rsidP="000B2EB1">
      <w:pPr>
        <w:spacing w:line="276" w:lineRule="auto"/>
        <w:ind w:left="1418" w:hanging="709"/>
        <w:jc w:val="both"/>
        <w:rPr>
          <w:rFonts w:ascii="Arial" w:hAnsi="Arial" w:cs="Arial"/>
          <w:sz w:val="24"/>
        </w:rPr>
      </w:pPr>
      <w:r>
        <w:rPr>
          <w:rFonts w:ascii="Arial" w:hAnsi="Arial" w:cs="Arial"/>
          <w:b/>
          <w:sz w:val="24"/>
        </w:rPr>
        <w:lastRenderedPageBreak/>
        <w:t xml:space="preserve">4.3.3. </w:t>
      </w:r>
      <w:r w:rsidR="004D0E9C" w:rsidRPr="004D0E9C">
        <w:rPr>
          <w:rFonts w:ascii="Arial" w:hAnsi="Arial" w:cs="Arial"/>
          <w:sz w:val="24"/>
        </w:rPr>
        <w:t>Uso de los mismos utensilios de cocina para manipular producto fresco y alimentos listos para el consumo sin haber una limpieza y desinfección entre dichos procesos.</w:t>
      </w:r>
    </w:p>
    <w:p w14:paraId="55C37740" w14:textId="77777777" w:rsidR="00D93035" w:rsidRDefault="00607F62" w:rsidP="00D93035">
      <w:pPr>
        <w:spacing w:line="276" w:lineRule="auto"/>
        <w:ind w:left="851" w:hanging="567"/>
        <w:jc w:val="both"/>
        <w:rPr>
          <w:rFonts w:ascii="Arial" w:hAnsi="Arial" w:cs="Arial"/>
          <w:b/>
          <w:sz w:val="24"/>
        </w:rPr>
      </w:pPr>
      <w:r>
        <w:rPr>
          <w:rFonts w:ascii="Arial" w:hAnsi="Arial" w:cs="Arial"/>
          <w:b/>
          <w:sz w:val="24"/>
        </w:rPr>
        <w:t>4.4</w:t>
      </w:r>
      <w:r w:rsidR="00D93035">
        <w:rPr>
          <w:rFonts w:ascii="Arial" w:hAnsi="Arial" w:cs="Arial"/>
          <w:b/>
          <w:sz w:val="24"/>
        </w:rPr>
        <w:t>. DESINFECCIÓN – DESCONTAMINACIÓN</w:t>
      </w:r>
    </w:p>
    <w:p w14:paraId="55C37741" w14:textId="77777777" w:rsidR="00074AD5" w:rsidRDefault="00074AD5" w:rsidP="00005B51">
      <w:pPr>
        <w:spacing w:line="276" w:lineRule="auto"/>
        <w:jc w:val="both"/>
        <w:rPr>
          <w:rFonts w:ascii="Arial" w:hAnsi="Arial" w:cs="Arial"/>
          <w:sz w:val="24"/>
        </w:rPr>
      </w:pPr>
      <w:r w:rsidRPr="00074AD5">
        <w:rPr>
          <w:rFonts w:ascii="Arial" w:hAnsi="Arial" w:cs="Arial"/>
          <w:sz w:val="24"/>
        </w:rPr>
        <w:t>Es el tratamiento fisicoquímico o biológico aplicado a las superficies limpias en contacto con el alimento con el fin de destruirlas células vegetativas de los microorganismos que pueden ocasionar riesgos para la salud pública y reducir sustancialmente el número de otros microorganismos indeseables, sin que dicho tratamiento afecte adversamente la calidad e inocuidad del alimento.</w:t>
      </w:r>
    </w:p>
    <w:p w14:paraId="55C37742" w14:textId="77777777" w:rsidR="00691E6F" w:rsidRPr="00691E6F" w:rsidRDefault="00566C5E" w:rsidP="00D93035">
      <w:pPr>
        <w:spacing w:line="276" w:lineRule="auto"/>
        <w:ind w:left="851" w:hanging="567"/>
        <w:jc w:val="both"/>
        <w:rPr>
          <w:rFonts w:ascii="Arial" w:hAnsi="Arial" w:cs="Arial"/>
          <w:b/>
          <w:sz w:val="24"/>
        </w:rPr>
      </w:pPr>
      <w:r>
        <w:rPr>
          <w:rFonts w:ascii="Arial" w:hAnsi="Arial" w:cs="Arial"/>
          <w:b/>
          <w:sz w:val="24"/>
        </w:rPr>
        <w:t xml:space="preserve">4.4.1. </w:t>
      </w:r>
      <w:r w:rsidR="00691E6F" w:rsidRPr="00691E6F">
        <w:rPr>
          <w:rFonts w:ascii="Arial" w:hAnsi="Arial" w:cs="Arial"/>
          <w:b/>
          <w:sz w:val="24"/>
        </w:rPr>
        <w:t xml:space="preserve">FUENTES DE CONTAMINACIÓN </w:t>
      </w:r>
    </w:p>
    <w:p w14:paraId="55C37743" w14:textId="77777777" w:rsidR="00691E6F" w:rsidRDefault="00D93035" w:rsidP="00D93035">
      <w:pPr>
        <w:pStyle w:val="Sinespaciado"/>
        <w:spacing w:line="276" w:lineRule="auto"/>
        <w:ind w:left="1134" w:hanging="708"/>
        <w:jc w:val="both"/>
        <w:rPr>
          <w:rFonts w:ascii="Arial" w:hAnsi="Arial" w:cs="Arial"/>
          <w:sz w:val="24"/>
          <w:szCs w:val="24"/>
        </w:rPr>
      </w:pPr>
      <w:r w:rsidRPr="00D93035">
        <w:rPr>
          <w:rFonts w:ascii="Arial" w:hAnsi="Arial" w:cs="Arial"/>
          <w:b/>
          <w:sz w:val="24"/>
          <w:szCs w:val="24"/>
        </w:rPr>
        <w:t>4.4.1.</w:t>
      </w:r>
      <w:r w:rsidR="00566C5E">
        <w:rPr>
          <w:rFonts w:ascii="Arial" w:hAnsi="Arial" w:cs="Arial"/>
          <w:b/>
          <w:sz w:val="24"/>
          <w:szCs w:val="24"/>
        </w:rPr>
        <w:t>1.</w:t>
      </w:r>
      <w:r>
        <w:rPr>
          <w:rFonts w:ascii="Arial" w:hAnsi="Arial" w:cs="Arial"/>
          <w:sz w:val="24"/>
          <w:szCs w:val="24"/>
        </w:rPr>
        <w:t xml:space="preserve"> </w:t>
      </w:r>
      <w:r w:rsidR="00691E6F" w:rsidRPr="00691E6F">
        <w:rPr>
          <w:rFonts w:ascii="Arial" w:hAnsi="Arial" w:cs="Arial"/>
          <w:sz w:val="24"/>
          <w:szCs w:val="24"/>
        </w:rPr>
        <w:t xml:space="preserve">Clasificamos las fuentes de contaminación según su origen: </w:t>
      </w:r>
    </w:p>
    <w:p w14:paraId="55C37744" w14:textId="77777777" w:rsidR="008A4EA1" w:rsidRPr="00691E6F" w:rsidRDefault="008A4EA1" w:rsidP="00005B51">
      <w:pPr>
        <w:pStyle w:val="Sinespaciado"/>
        <w:spacing w:line="276" w:lineRule="auto"/>
        <w:jc w:val="both"/>
        <w:rPr>
          <w:rFonts w:ascii="Arial" w:hAnsi="Arial" w:cs="Arial"/>
          <w:sz w:val="24"/>
          <w:szCs w:val="24"/>
        </w:rPr>
      </w:pPr>
    </w:p>
    <w:p w14:paraId="55C37745" w14:textId="77777777" w:rsidR="00566C5E" w:rsidRDefault="00691E6F" w:rsidP="00566C5E">
      <w:pPr>
        <w:pStyle w:val="Sinespaciado"/>
        <w:numPr>
          <w:ilvl w:val="4"/>
          <w:numId w:val="21"/>
        </w:numPr>
        <w:spacing w:line="276" w:lineRule="auto"/>
        <w:ind w:left="1701" w:hanging="1134"/>
        <w:jc w:val="both"/>
        <w:rPr>
          <w:rFonts w:ascii="Arial" w:hAnsi="Arial" w:cs="Arial"/>
          <w:sz w:val="24"/>
          <w:szCs w:val="24"/>
        </w:rPr>
      </w:pPr>
      <w:r w:rsidRPr="00566C5E">
        <w:rPr>
          <w:rFonts w:ascii="Arial" w:hAnsi="Arial" w:cs="Arial"/>
          <w:sz w:val="24"/>
          <w:szCs w:val="24"/>
        </w:rPr>
        <w:t>De origen endógeno: Es decir cuando el microorganismo está ya presente en el alimento antes de su obtención y que provoca la zoonosis (enfermedad infecciosa transmitida al hombre a través de los animales). De escasa importancia en el tema que nos ocupa ya que son retirados del consumo (vacas, cerdos... decomisados en el matadero) o inactivados (leche pasterizada) antes de su llegada al consumidor.</w:t>
      </w:r>
    </w:p>
    <w:p w14:paraId="55C37746" w14:textId="77777777" w:rsidR="00566C5E" w:rsidRDefault="00566C5E" w:rsidP="00566C5E">
      <w:pPr>
        <w:pStyle w:val="Sinespaciado"/>
        <w:spacing w:line="276" w:lineRule="auto"/>
        <w:ind w:left="1800"/>
        <w:jc w:val="both"/>
        <w:rPr>
          <w:rFonts w:ascii="Arial" w:hAnsi="Arial" w:cs="Arial"/>
          <w:sz w:val="24"/>
          <w:szCs w:val="24"/>
        </w:rPr>
      </w:pPr>
    </w:p>
    <w:p w14:paraId="55C37747" w14:textId="77777777" w:rsidR="00691E6F" w:rsidRPr="00566C5E" w:rsidRDefault="00691E6F" w:rsidP="00566C5E">
      <w:pPr>
        <w:pStyle w:val="Sinespaciado"/>
        <w:numPr>
          <w:ilvl w:val="4"/>
          <w:numId w:val="21"/>
        </w:numPr>
        <w:spacing w:line="276" w:lineRule="auto"/>
        <w:ind w:left="1701" w:hanging="1134"/>
        <w:jc w:val="both"/>
        <w:rPr>
          <w:rFonts w:ascii="Arial" w:hAnsi="Arial" w:cs="Arial"/>
          <w:sz w:val="24"/>
          <w:szCs w:val="24"/>
        </w:rPr>
      </w:pPr>
      <w:r w:rsidRPr="00566C5E">
        <w:rPr>
          <w:rFonts w:ascii="Arial" w:hAnsi="Arial" w:cs="Arial"/>
          <w:sz w:val="24"/>
          <w:szCs w:val="24"/>
        </w:rPr>
        <w:t xml:space="preserve">De origen exógeno: llegan a los alimentos durante su obtención, transporte, transformación, elaboración, conservación, distribución, comercialización o tratamiento culinario. </w:t>
      </w:r>
    </w:p>
    <w:p w14:paraId="55C37748" w14:textId="77777777" w:rsidR="00691E6F" w:rsidRDefault="00691E6F" w:rsidP="00005B51">
      <w:pPr>
        <w:pStyle w:val="Sinespaciado"/>
        <w:spacing w:line="276" w:lineRule="auto"/>
        <w:jc w:val="both"/>
        <w:rPr>
          <w:rFonts w:ascii="Arial" w:hAnsi="Arial" w:cs="Arial"/>
          <w:sz w:val="24"/>
          <w:szCs w:val="24"/>
        </w:rPr>
      </w:pPr>
    </w:p>
    <w:p w14:paraId="55C37749" w14:textId="77777777" w:rsidR="00691E6F" w:rsidRPr="00691E6F" w:rsidRDefault="00691E6F" w:rsidP="00566C5E">
      <w:pPr>
        <w:pStyle w:val="Sinespaciado"/>
        <w:numPr>
          <w:ilvl w:val="3"/>
          <w:numId w:val="21"/>
        </w:numPr>
        <w:spacing w:line="276" w:lineRule="auto"/>
        <w:ind w:left="1134" w:hanging="708"/>
        <w:jc w:val="both"/>
        <w:rPr>
          <w:rFonts w:ascii="Arial" w:hAnsi="Arial" w:cs="Arial"/>
          <w:sz w:val="24"/>
          <w:szCs w:val="24"/>
        </w:rPr>
      </w:pPr>
      <w:r w:rsidRPr="00691E6F">
        <w:rPr>
          <w:rFonts w:ascii="Arial" w:hAnsi="Arial" w:cs="Arial"/>
          <w:sz w:val="24"/>
          <w:szCs w:val="24"/>
        </w:rPr>
        <w:t xml:space="preserve">Las principales fuentes de contaminación exógena pueden ser: </w:t>
      </w:r>
    </w:p>
    <w:p w14:paraId="55C3774A" w14:textId="77777777" w:rsidR="00691E6F" w:rsidRDefault="00691E6F" w:rsidP="00005B51">
      <w:pPr>
        <w:pStyle w:val="Sinespaciado"/>
        <w:spacing w:line="276" w:lineRule="auto"/>
        <w:jc w:val="both"/>
        <w:rPr>
          <w:rFonts w:ascii="Arial" w:hAnsi="Arial" w:cs="Arial"/>
          <w:sz w:val="24"/>
          <w:szCs w:val="24"/>
        </w:rPr>
      </w:pPr>
    </w:p>
    <w:p w14:paraId="55C3774B" w14:textId="77777777" w:rsidR="00691E6F" w:rsidRDefault="00691E6F" w:rsidP="009206A2">
      <w:pPr>
        <w:pStyle w:val="Sinespaciado"/>
        <w:numPr>
          <w:ilvl w:val="4"/>
          <w:numId w:val="21"/>
        </w:numPr>
        <w:spacing w:line="276" w:lineRule="auto"/>
        <w:ind w:left="1701" w:hanging="1134"/>
        <w:jc w:val="both"/>
        <w:rPr>
          <w:rFonts w:ascii="Arial" w:hAnsi="Arial" w:cs="Arial"/>
          <w:sz w:val="24"/>
          <w:szCs w:val="24"/>
        </w:rPr>
      </w:pPr>
      <w:r w:rsidRPr="00691E6F">
        <w:rPr>
          <w:rFonts w:ascii="Arial" w:hAnsi="Arial" w:cs="Arial"/>
          <w:sz w:val="24"/>
          <w:szCs w:val="24"/>
        </w:rPr>
        <w:t xml:space="preserve">El medio ambiente: agua (contaminada o no potable), polvo, tierra, aire… a través de todos ellos se transmiten microorganismos que pueden contaminar el alimento. Existen grandes cantidades de gérmenes en el polvo, flotando en el aire, por esto es tan importante tapar los alimentos especialmente cuando se está limpiando o barriendo. </w:t>
      </w:r>
    </w:p>
    <w:p w14:paraId="55C3774C" w14:textId="77777777" w:rsidR="00691E6F" w:rsidRPr="00691E6F" w:rsidRDefault="00691E6F" w:rsidP="009206A2">
      <w:pPr>
        <w:pStyle w:val="Sinespaciado"/>
        <w:spacing w:line="276" w:lineRule="auto"/>
        <w:ind w:left="1701" w:hanging="1134"/>
        <w:jc w:val="both"/>
        <w:rPr>
          <w:rFonts w:ascii="Arial" w:hAnsi="Arial" w:cs="Arial"/>
          <w:sz w:val="24"/>
          <w:szCs w:val="24"/>
        </w:rPr>
      </w:pPr>
    </w:p>
    <w:p w14:paraId="55C3774D" w14:textId="77777777" w:rsidR="00D93035" w:rsidRDefault="00691E6F" w:rsidP="009206A2">
      <w:pPr>
        <w:pStyle w:val="Sinespaciado"/>
        <w:numPr>
          <w:ilvl w:val="4"/>
          <w:numId w:val="21"/>
        </w:numPr>
        <w:spacing w:line="276" w:lineRule="auto"/>
        <w:ind w:left="1701" w:hanging="1134"/>
        <w:jc w:val="both"/>
        <w:rPr>
          <w:rFonts w:ascii="Arial" w:hAnsi="Arial" w:cs="Arial"/>
          <w:sz w:val="24"/>
          <w:szCs w:val="24"/>
        </w:rPr>
      </w:pPr>
      <w:r w:rsidRPr="00D93035">
        <w:rPr>
          <w:rFonts w:ascii="Arial" w:hAnsi="Arial" w:cs="Arial"/>
          <w:sz w:val="24"/>
          <w:szCs w:val="24"/>
        </w:rPr>
        <w:t>Plagas: seres vivos citados anteriormente como insec</w:t>
      </w:r>
      <w:r w:rsidR="00D93035">
        <w:rPr>
          <w:rFonts w:ascii="Arial" w:hAnsi="Arial" w:cs="Arial"/>
          <w:sz w:val="24"/>
          <w:szCs w:val="24"/>
        </w:rPr>
        <w:t>tos, roedores, aves o parásitos</w:t>
      </w:r>
    </w:p>
    <w:p w14:paraId="55C3774E" w14:textId="77777777" w:rsidR="00D93035" w:rsidRDefault="00691E6F" w:rsidP="009206A2">
      <w:pPr>
        <w:pStyle w:val="Sinespaciado"/>
        <w:numPr>
          <w:ilvl w:val="4"/>
          <w:numId w:val="21"/>
        </w:numPr>
        <w:spacing w:line="276" w:lineRule="auto"/>
        <w:ind w:left="1701" w:hanging="1134"/>
        <w:jc w:val="both"/>
        <w:rPr>
          <w:rFonts w:ascii="Arial" w:hAnsi="Arial" w:cs="Arial"/>
          <w:sz w:val="24"/>
          <w:szCs w:val="24"/>
        </w:rPr>
      </w:pPr>
      <w:r w:rsidRPr="00D93035">
        <w:rPr>
          <w:rFonts w:ascii="Arial" w:hAnsi="Arial" w:cs="Arial"/>
          <w:sz w:val="24"/>
          <w:szCs w:val="24"/>
        </w:rPr>
        <w:t xml:space="preserve">Las moscas pueden transportar en sus patas gérmenes adheridos al </w:t>
      </w:r>
      <w:r w:rsidR="00D93035" w:rsidRPr="00D93035">
        <w:rPr>
          <w:rFonts w:ascii="Arial" w:hAnsi="Arial" w:cs="Arial"/>
          <w:sz w:val="24"/>
          <w:szCs w:val="24"/>
        </w:rPr>
        <w:t>posarse sobre heces, basuras</w:t>
      </w:r>
    </w:p>
    <w:p w14:paraId="55C3774F" w14:textId="77777777" w:rsidR="00D93035" w:rsidRDefault="00691E6F" w:rsidP="009206A2">
      <w:pPr>
        <w:pStyle w:val="Sinespaciado"/>
        <w:numPr>
          <w:ilvl w:val="4"/>
          <w:numId w:val="21"/>
        </w:numPr>
        <w:spacing w:line="276" w:lineRule="auto"/>
        <w:ind w:left="1701" w:hanging="1134"/>
        <w:jc w:val="both"/>
        <w:rPr>
          <w:rFonts w:ascii="Arial" w:hAnsi="Arial" w:cs="Arial"/>
          <w:sz w:val="24"/>
          <w:szCs w:val="24"/>
        </w:rPr>
      </w:pPr>
      <w:r w:rsidRPr="00D93035">
        <w:rPr>
          <w:rFonts w:ascii="Arial" w:hAnsi="Arial" w:cs="Arial"/>
          <w:sz w:val="24"/>
          <w:szCs w:val="24"/>
        </w:rPr>
        <w:t>Las cucarachas a menudo viven en los desagües y se alimenta</w:t>
      </w:r>
      <w:r w:rsidR="00D93035">
        <w:rPr>
          <w:rFonts w:ascii="Arial" w:hAnsi="Arial" w:cs="Arial"/>
          <w:sz w:val="24"/>
          <w:szCs w:val="24"/>
        </w:rPr>
        <w:t>n de desperdicios contaminados.</w:t>
      </w:r>
    </w:p>
    <w:p w14:paraId="55C37750" w14:textId="77777777" w:rsidR="00D93035" w:rsidRDefault="00D93035" w:rsidP="009206A2">
      <w:pPr>
        <w:pStyle w:val="Sinespaciado"/>
        <w:numPr>
          <w:ilvl w:val="4"/>
          <w:numId w:val="21"/>
        </w:numPr>
        <w:spacing w:line="276" w:lineRule="auto"/>
        <w:ind w:left="1701" w:hanging="1134"/>
        <w:jc w:val="both"/>
        <w:rPr>
          <w:rFonts w:ascii="Arial" w:hAnsi="Arial" w:cs="Arial"/>
          <w:sz w:val="24"/>
          <w:szCs w:val="24"/>
        </w:rPr>
      </w:pPr>
      <w:r w:rsidRPr="00D93035">
        <w:rPr>
          <w:rFonts w:ascii="Arial" w:hAnsi="Arial" w:cs="Arial"/>
          <w:sz w:val="24"/>
          <w:szCs w:val="24"/>
        </w:rPr>
        <w:lastRenderedPageBreak/>
        <w:t>L</w:t>
      </w:r>
      <w:r w:rsidR="00691E6F" w:rsidRPr="00D93035">
        <w:rPr>
          <w:rFonts w:ascii="Arial" w:hAnsi="Arial" w:cs="Arial"/>
          <w:sz w:val="24"/>
          <w:szCs w:val="24"/>
        </w:rPr>
        <w:t>as ratas y los ratones pueden contaminar con gérmenes procedentes de sus excrementos, orina, pelos, etc. Pueden trasmitir gérmenes muy patógenos como la salmonella.</w:t>
      </w:r>
    </w:p>
    <w:p w14:paraId="55C37751" w14:textId="77777777" w:rsidR="00D93035" w:rsidRDefault="00691E6F" w:rsidP="009206A2">
      <w:pPr>
        <w:pStyle w:val="Sinespaciado"/>
        <w:numPr>
          <w:ilvl w:val="4"/>
          <w:numId w:val="21"/>
        </w:numPr>
        <w:spacing w:line="276" w:lineRule="auto"/>
        <w:ind w:left="1701" w:hanging="1134"/>
        <w:jc w:val="both"/>
        <w:rPr>
          <w:rFonts w:ascii="Arial" w:hAnsi="Arial" w:cs="Arial"/>
          <w:sz w:val="24"/>
          <w:szCs w:val="24"/>
        </w:rPr>
      </w:pPr>
      <w:r w:rsidRPr="00D93035">
        <w:rPr>
          <w:rFonts w:ascii="Arial" w:hAnsi="Arial" w:cs="Arial"/>
          <w:sz w:val="24"/>
          <w:szCs w:val="24"/>
        </w:rPr>
        <w:t xml:space="preserve">Utensilios y locales: si no tienen la higiene adecuada serán foco de infección. </w:t>
      </w:r>
    </w:p>
    <w:p w14:paraId="55C37752" w14:textId="77777777" w:rsidR="00D93035" w:rsidRDefault="00691E6F" w:rsidP="009206A2">
      <w:pPr>
        <w:pStyle w:val="Sinespaciado"/>
        <w:numPr>
          <w:ilvl w:val="4"/>
          <w:numId w:val="21"/>
        </w:numPr>
        <w:spacing w:line="276" w:lineRule="auto"/>
        <w:ind w:left="1701" w:hanging="1134"/>
        <w:jc w:val="both"/>
        <w:rPr>
          <w:rFonts w:ascii="Arial" w:hAnsi="Arial" w:cs="Arial"/>
          <w:sz w:val="24"/>
          <w:szCs w:val="24"/>
        </w:rPr>
      </w:pPr>
      <w:r w:rsidRPr="00D93035">
        <w:rPr>
          <w:rFonts w:ascii="Arial" w:hAnsi="Arial" w:cs="Arial"/>
          <w:sz w:val="24"/>
          <w:szCs w:val="24"/>
        </w:rPr>
        <w:t xml:space="preserve">A través de utensilios mal lavados o lo utilizamos para partir una tarta sin haberlo limpiado antes, podemos haber contaminado con gérmenes un producto listo para su consumo por otro que todavía no lo está. </w:t>
      </w:r>
    </w:p>
    <w:p w14:paraId="55C37753" w14:textId="77777777" w:rsidR="00D93035" w:rsidRDefault="00691E6F" w:rsidP="009206A2">
      <w:pPr>
        <w:pStyle w:val="Sinespaciado"/>
        <w:numPr>
          <w:ilvl w:val="4"/>
          <w:numId w:val="21"/>
        </w:numPr>
        <w:spacing w:line="276" w:lineRule="auto"/>
        <w:ind w:left="1701" w:hanging="1134"/>
        <w:jc w:val="both"/>
        <w:rPr>
          <w:rFonts w:ascii="Arial" w:hAnsi="Arial" w:cs="Arial"/>
          <w:sz w:val="24"/>
          <w:szCs w:val="24"/>
        </w:rPr>
      </w:pPr>
      <w:r w:rsidRPr="00D93035">
        <w:rPr>
          <w:rFonts w:ascii="Arial" w:hAnsi="Arial" w:cs="Arial"/>
          <w:sz w:val="24"/>
          <w:szCs w:val="24"/>
        </w:rPr>
        <w:t xml:space="preserve">También pueden ser vehículos de gérmenes si lo usamos para probar comidas y seguimos manipulando alimentos con ellos. </w:t>
      </w:r>
    </w:p>
    <w:p w14:paraId="55C37754" w14:textId="77777777" w:rsidR="00D93035" w:rsidRDefault="00691E6F" w:rsidP="009206A2">
      <w:pPr>
        <w:pStyle w:val="Sinespaciado"/>
        <w:numPr>
          <w:ilvl w:val="4"/>
          <w:numId w:val="21"/>
        </w:numPr>
        <w:spacing w:line="276" w:lineRule="auto"/>
        <w:ind w:left="1701" w:hanging="1134"/>
        <w:jc w:val="both"/>
        <w:rPr>
          <w:rFonts w:ascii="Arial" w:hAnsi="Arial" w:cs="Arial"/>
          <w:sz w:val="24"/>
          <w:szCs w:val="24"/>
        </w:rPr>
      </w:pPr>
      <w:r w:rsidRPr="00D93035">
        <w:rPr>
          <w:rFonts w:ascii="Arial" w:hAnsi="Arial" w:cs="Arial"/>
          <w:sz w:val="24"/>
          <w:szCs w:val="24"/>
        </w:rPr>
        <w:t xml:space="preserve">Otros útiles, como trapos de cocina, tabla de cortar, superficies de trabajo, etc. </w:t>
      </w:r>
    </w:p>
    <w:p w14:paraId="55C37755" w14:textId="77777777" w:rsidR="00691E6F" w:rsidRPr="00D93035" w:rsidRDefault="00691E6F" w:rsidP="009206A2">
      <w:pPr>
        <w:pStyle w:val="Sinespaciado"/>
        <w:numPr>
          <w:ilvl w:val="4"/>
          <w:numId w:val="21"/>
        </w:numPr>
        <w:spacing w:line="276" w:lineRule="auto"/>
        <w:ind w:left="1701" w:hanging="1134"/>
        <w:jc w:val="both"/>
        <w:rPr>
          <w:rFonts w:ascii="Arial" w:hAnsi="Arial" w:cs="Arial"/>
          <w:sz w:val="24"/>
          <w:szCs w:val="24"/>
        </w:rPr>
      </w:pPr>
      <w:r w:rsidRPr="00D93035">
        <w:rPr>
          <w:rFonts w:ascii="Arial" w:hAnsi="Arial" w:cs="Arial"/>
          <w:sz w:val="24"/>
          <w:szCs w:val="24"/>
        </w:rPr>
        <w:t xml:space="preserve">Basuras: si hay basuras cerca de los alimentos podrán contaminarlos. </w:t>
      </w:r>
    </w:p>
    <w:p w14:paraId="55C37756" w14:textId="77777777" w:rsidR="00691E6F" w:rsidRPr="00691E6F" w:rsidRDefault="00691E6F" w:rsidP="00005B51">
      <w:pPr>
        <w:pStyle w:val="Sinespaciado"/>
        <w:spacing w:line="276" w:lineRule="auto"/>
        <w:jc w:val="both"/>
        <w:rPr>
          <w:rFonts w:ascii="Arial" w:hAnsi="Arial" w:cs="Arial"/>
          <w:sz w:val="24"/>
          <w:szCs w:val="24"/>
        </w:rPr>
      </w:pPr>
    </w:p>
    <w:p w14:paraId="55C37757" w14:textId="77777777" w:rsidR="00691E6F" w:rsidRDefault="00691E6F" w:rsidP="009206A2">
      <w:pPr>
        <w:pStyle w:val="Sinespaciado"/>
        <w:numPr>
          <w:ilvl w:val="3"/>
          <w:numId w:val="21"/>
        </w:numPr>
        <w:spacing w:line="276" w:lineRule="auto"/>
        <w:ind w:left="1134" w:hanging="708"/>
        <w:jc w:val="both"/>
        <w:rPr>
          <w:rFonts w:ascii="Arial" w:hAnsi="Arial" w:cs="Arial"/>
          <w:sz w:val="24"/>
          <w:szCs w:val="24"/>
        </w:rPr>
      </w:pPr>
      <w:r w:rsidRPr="00691E6F">
        <w:rPr>
          <w:rFonts w:ascii="Arial" w:hAnsi="Arial" w:cs="Arial"/>
          <w:sz w:val="24"/>
          <w:szCs w:val="24"/>
        </w:rPr>
        <w:t xml:space="preserve">Manipulador de alimentos: </w:t>
      </w:r>
    </w:p>
    <w:p w14:paraId="55C37758" w14:textId="77777777" w:rsidR="00691E6F" w:rsidRPr="00691E6F" w:rsidRDefault="00691E6F" w:rsidP="00005B51">
      <w:pPr>
        <w:pStyle w:val="Sinespaciado"/>
        <w:spacing w:line="276" w:lineRule="auto"/>
        <w:ind w:left="720"/>
        <w:jc w:val="both"/>
        <w:rPr>
          <w:rFonts w:ascii="Arial" w:hAnsi="Arial" w:cs="Arial"/>
          <w:sz w:val="24"/>
          <w:szCs w:val="24"/>
        </w:rPr>
      </w:pPr>
    </w:p>
    <w:p w14:paraId="55C37759" w14:textId="77777777" w:rsidR="00691E6F" w:rsidRDefault="00691E6F" w:rsidP="00005B51">
      <w:pPr>
        <w:pStyle w:val="Sinespaciado"/>
        <w:spacing w:line="276" w:lineRule="auto"/>
        <w:jc w:val="both"/>
        <w:rPr>
          <w:rFonts w:ascii="Arial" w:hAnsi="Arial" w:cs="Arial"/>
          <w:sz w:val="24"/>
          <w:szCs w:val="24"/>
        </w:rPr>
      </w:pPr>
      <w:r w:rsidRPr="00691E6F">
        <w:rPr>
          <w:rFonts w:ascii="Arial" w:hAnsi="Arial" w:cs="Arial"/>
          <w:sz w:val="24"/>
          <w:szCs w:val="24"/>
        </w:rPr>
        <w:t xml:space="preserve">Al hablar, toser o estornudar se eliminan unas gotitas y secreciones de nariz y garganta que están cargadas de gérmenes y pueden caer en los alimentos expuestos. </w:t>
      </w:r>
    </w:p>
    <w:p w14:paraId="55C3775A" w14:textId="77777777" w:rsidR="00691E6F" w:rsidRPr="00691E6F" w:rsidRDefault="00691E6F" w:rsidP="00005B51">
      <w:pPr>
        <w:pStyle w:val="Sinespaciado"/>
        <w:spacing w:line="276" w:lineRule="auto"/>
        <w:jc w:val="both"/>
        <w:rPr>
          <w:rFonts w:ascii="Arial" w:hAnsi="Arial" w:cs="Arial"/>
          <w:sz w:val="24"/>
          <w:szCs w:val="24"/>
        </w:rPr>
      </w:pPr>
    </w:p>
    <w:p w14:paraId="55C3775B" w14:textId="77777777" w:rsidR="00691E6F" w:rsidRPr="00691E6F" w:rsidRDefault="00E516D1" w:rsidP="00E516D1">
      <w:pPr>
        <w:pStyle w:val="Sinespaciado"/>
        <w:spacing w:line="276" w:lineRule="auto"/>
        <w:ind w:left="1276" w:hanging="850"/>
        <w:jc w:val="both"/>
        <w:rPr>
          <w:rFonts w:ascii="Arial" w:hAnsi="Arial" w:cs="Arial"/>
          <w:sz w:val="24"/>
          <w:szCs w:val="24"/>
        </w:rPr>
      </w:pPr>
      <w:r w:rsidRPr="00E516D1">
        <w:rPr>
          <w:rFonts w:ascii="Arial" w:hAnsi="Arial" w:cs="Arial"/>
          <w:b/>
          <w:sz w:val="24"/>
          <w:szCs w:val="24"/>
        </w:rPr>
        <w:t>4.4.3.1.</w:t>
      </w:r>
      <w:r>
        <w:rPr>
          <w:rFonts w:ascii="Arial" w:hAnsi="Arial" w:cs="Arial"/>
          <w:sz w:val="24"/>
          <w:szCs w:val="24"/>
        </w:rPr>
        <w:t xml:space="preserve"> </w:t>
      </w:r>
      <w:r w:rsidR="00691E6F" w:rsidRPr="00691E6F">
        <w:rPr>
          <w:rFonts w:ascii="Arial" w:hAnsi="Arial" w:cs="Arial"/>
          <w:sz w:val="24"/>
          <w:szCs w:val="24"/>
        </w:rPr>
        <w:t>A través de las manos. Las manos se conta</w:t>
      </w:r>
      <w:r>
        <w:rPr>
          <w:rFonts w:ascii="Arial" w:hAnsi="Arial" w:cs="Arial"/>
          <w:sz w:val="24"/>
          <w:szCs w:val="24"/>
        </w:rPr>
        <w:t>minan con heces, carne, sudor</w:t>
      </w:r>
      <w:r w:rsidR="00691E6F" w:rsidRPr="00691E6F">
        <w:rPr>
          <w:rFonts w:ascii="Arial" w:hAnsi="Arial" w:cs="Arial"/>
          <w:sz w:val="24"/>
          <w:szCs w:val="24"/>
        </w:rPr>
        <w:t xml:space="preserve">, otras veces al tocar productos o alimentos infectados, al tocar un animal y no lavarse las manos. </w:t>
      </w:r>
    </w:p>
    <w:p w14:paraId="55C3775C" w14:textId="77777777" w:rsidR="00691E6F" w:rsidRPr="00691E6F" w:rsidRDefault="00E516D1" w:rsidP="00E516D1">
      <w:pPr>
        <w:pStyle w:val="Sinespaciado"/>
        <w:spacing w:line="276" w:lineRule="auto"/>
        <w:ind w:left="1276" w:hanging="850"/>
        <w:jc w:val="both"/>
        <w:rPr>
          <w:rFonts w:ascii="Arial" w:hAnsi="Arial" w:cs="Arial"/>
          <w:sz w:val="24"/>
          <w:szCs w:val="24"/>
        </w:rPr>
      </w:pPr>
      <w:r w:rsidRPr="00E516D1">
        <w:rPr>
          <w:rFonts w:ascii="Arial" w:hAnsi="Arial" w:cs="Arial"/>
          <w:b/>
          <w:sz w:val="24"/>
          <w:szCs w:val="24"/>
        </w:rPr>
        <w:t>4.4.3.2.</w:t>
      </w:r>
      <w:r>
        <w:rPr>
          <w:rFonts w:ascii="Arial" w:hAnsi="Arial" w:cs="Arial"/>
          <w:sz w:val="24"/>
          <w:szCs w:val="24"/>
        </w:rPr>
        <w:t xml:space="preserve"> </w:t>
      </w:r>
      <w:r w:rsidR="00691E6F" w:rsidRPr="00691E6F">
        <w:rPr>
          <w:rFonts w:ascii="Arial" w:hAnsi="Arial" w:cs="Arial"/>
          <w:sz w:val="24"/>
          <w:szCs w:val="24"/>
        </w:rPr>
        <w:t xml:space="preserve">Por las ropas sucias o contaminadas. </w:t>
      </w:r>
    </w:p>
    <w:p w14:paraId="55C3775D" w14:textId="77777777" w:rsidR="00691E6F" w:rsidRDefault="00E516D1" w:rsidP="00E516D1">
      <w:pPr>
        <w:pStyle w:val="Sinespaciado"/>
        <w:spacing w:line="276" w:lineRule="auto"/>
        <w:ind w:left="1276" w:hanging="850"/>
        <w:jc w:val="both"/>
        <w:rPr>
          <w:rFonts w:ascii="Arial" w:hAnsi="Arial" w:cs="Arial"/>
          <w:sz w:val="24"/>
          <w:szCs w:val="24"/>
        </w:rPr>
      </w:pPr>
      <w:r w:rsidRPr="00E516D1">
        <w:rPr>
          <w:rFonts w:ascii="Arial" w:hAnsi="Arial" w:cs="Arial"/>
          <w:b/>
          <w:sz w:val="24"/>
          <w:szCs w:val="24"/>
        </w:rPr>
        <w:t>4.4.3.3.</w:t>
      </w:r>
      <w:r>
        <w:rPr>
          <w:rFonts w:ascii="Arial" w:hAnsi="Arial" w:cs="Arial"/>
          <w:sz w:val="24"/>
          <w:szCs w:val="24"/>
        </w:rPr>
        <w:t xml:space="preserve"> </w:t>
      </w:r>
      <w:r w:rsidR="00691E6F" w:rsidRPr="00691E6F">
        <w:rPr>
          <w:rFonts w:ascii="Arial" w:hAnsi="Arial" w:cs="Arial"/>
          <w:sz w:val="24"/>
          <w:szCs w:val="24"/>
        </w:rPr>
        <w:t>Mediante las heridas de la piel, granos, orzuelos.</w:t>
      </w:r>
    </w:p>
    <w:p w14:paraId="55C3775E" w14:textId="77777777" w:rsidR="008A4EA1" w:rsidRPr="008A4EA1" w:rsidRDefault="008A4EA1" w:rsidP="00005B51">
      <w:pPr>
        <w:pStyle w:val="Sinespaciado"/>
        <w:spacing w:line="276" w:lineRule="auto"/>
      </w:pPr>
    </w:p>
    <w:p w14:paraId="55C3775F" w14:textId="77777777" w:rsidR="00074AD5" w:rsidRDefault="00074AD5" w:rsidP="009206A2">
      <w:pPr>
        <w:pStyle w:val="Prrafodelista"/>
        <w:numPr>
          <w:ilvl w:val="1"/>
          <w:numId w:val="21"/>
        </w:numPr>
        <w:spacing w:line="276" w:lineRule="auto"/>
        <w:ind w:left="851" w:hanging="567"/>
        <w:jc w:val="both"/>
        <w:rPr>
          <w:rFonts w:ascii="Arial" w:hAnsi="Arial" w:cs="Arial"/>
          <w:sz w:val="24"/>
        </w:rPr>
      </w:pPr>
      <w:r w:rsidRPr="009206A2">
        <w:rPr>
          <w:rFonts w:ascii="Arial" w:hAnsi="Arial" w:cs="Arial"/>
          <w:b/>
          <w:sz w:val="24"/>
        </w:rPr>
        <w:t>HIGIENE DE LOS ALIMENTOS:</w:t>
      </w:r>
      <w:r w:rsidRPr="009206A2">
        <w:rPr>
          <w:rFonts w:ascii="Arial" w:hAnsi="Arial" w:cs="Arial"/>
          <w:sz w:val="24"/>
        </w:rPr>
        <w:t xml:space="preserve"> Todas las condiciones y medidas necesarias para asegurar la inocuidad y la aptitud de los alimentos en cualquier etapa de su manejo. </w:t>
      </w:r>
    </w:p>
    <w:p w14:paraId="55C37760" w14:textId="77777777" w:rsidR="009206A2" w:rsidRPr="009206A2" w:rsidRDefault="009206A2" w:rsidP="009206A2">
      <w:pPr>
        <w:pStyle w:val="Prrafodelista"/>
        <w:spacing w:line="276" w:lineRule="auto"/>
        <w:ind w:left="1020"/>
        <w:jc w:val="both"/>
        <w:rPr>
          <w:rFonts w:ascii="Arial" w:hAnsi="Arial" w:cs="Arial"/>
          <w:sz w:val="24"/>
        </w:rPr>
      </w:pPr>
    </w:p>
    <w:p w14:paraId="55C37761" w14:textId="77777777" w:rsidR="009206A2" w:rsidRDefault="00074AD5" w:rsidP="009206A2">
      <w:pPr>
        <w:pStyle w:val="Prrafodelista"/>
        <w:numPr>
          <w:ilvl w:val="1"/>
          <w:numId w:val="21"/>
        </w:numPr>
        <w:spacing w:line="276" w:lineRule="auto"/>
        <w:ind w:left="851" w:hanging="611"/>
        <w:jc w:val="both"/>
        <w:rPr>
          <w:rFonts w:ascii="Arial" w:hAnsi="Arial" w:cs="Arial"/>
          <w:sz w:val="24"/>
        </w:rPr>
      </w:pPr>
      <w:r w:rsidRPr="009206A2">
        <w:rPr>
          <w:rFonts w:ascii="Arial" w:hAnsi="Arial" w:cs="Arial"/>
          <w:b/>
          <w:sz w:val="24"/>
        </w:rPr>
        <w:t>INOCUIDAD DE LOS ALIMENTOS:</w:t>
      </w:r>
      <w:r w:rsidRPr="009206A2">
        <w:rPr>
          <w:rFonts w:ascii="Arial" w:hAnsi="Arial" w:cs="Arial"/>
          <w:sz w:val="24"/>
        </w:rPr>
        <w:t xml:space="preserve"> Es la garantía de que los alimentos no causarán daño al consumidor cuando se preparen y consuman de acuerdo con el uso al que se destina.</w:t>
      </w:r>
    </w:p>
    <w:p w14:paraId="55C37763" w14:textId="77777777" w:rsidR="009206A2" w:rsidRPr="009206A2" w:rsidRDefault="009206A2" w:rsidP="009206A2">
      <w:pPr>
        <w:pStyle w:val="Prrafodelista"/>
        <w:spacing w:line="276" w:lineRule="auto"/>
        <w:ind w:left="780"/>
        <w:jc w:val="both"/>
        <w:rPr>
          <w:rFonts w:ascii="Arial" w:hAnsi="Arial" w:cs="Arial"/>
          <w:sz w:val="24"/>
        </w:rPr>
      </w:pPr>
    </w:p>
    <w:p w14:paraId="55C37764" w14:textId="77777777" w:rsidR="009206A2" w:rsidRDefault="00074AD5" w:rsidP="009206A2">
      <w:pPr>
        <w:pStyle w:val="Prrafodelista"/>
        <w:numPr>
          <w:ilvl w:val="1"/>
          <w:numId w:val="21"/>
        </w:numPr>
        <w:spacing w:line="276" w:lineRule="auto"/>
        <w:ind w:left="851" w:hanging="611"/>
        <w:jc w:val="both"/>
        <w:rPr>
          <w:rFonts w:ascii="Arial" w:hAnsi="Arial" w:cs="Arial"/>
          <w:sz w:val="24"/>
        </w:rPr>
      </w:pPr>
      <w:r w:rsidRPr="009206A2">
        <w:rPr>
          <w:rFonts w:ascii="Arial" w:hAnsi="Arial" w:cs="Arial"/>
          <w:b/>
          <w:sz w:val="24"/>
        </w:rPr>
        <w:t>LIMPIEZA:</w:t>
      </w:r>
      <w:r w:rsidRPr="009206A2">
        <w:rPr>
          <w:rFonts w:ascii="Arial" w:hAnsi="Arial" w:cs="Arial"/>
          <w:sz w:val="24"/>
        </w:rPr>
        <w:t xml:space="preserve"> Es el proceso o la operación de eliminación de residuos de alimentos u otras materias extrañas o indeseables.</w:t>
      </w:r>
    </w:p>
    <w:p w14:paraId="55C37765" w14:textId="77777777" w:rsidR="009206A2" w:rsidRDefault="009206A2" w:rsidP="009206A2">
      <w:pPr>
        <w:pStyle w:val="Prrafodelista"/>
        <w:spacing w:line="276" w:lineRule="auto"/>
        <w:ind w:left="1020"/>
        <w:jc w:val="both"/>
        <w:rPr>
          <w:rFonts w:ascii="Arial" w:hAnsi="Arial" w:cs="Arial"/>
          <w:sz w:val="24"/>
        </w:rPr>
      </w:pPr>
    </w:p>
    <w:p w14:paraId="55C37766" w14:textId="77777777" w:rsidR="009206A2" w:rsidRDefault="00074AD5" w:rsidP="009206A2">
      <w:pPr>
        <w:pStyle w:val="Prrafodelista"/>
        <w:numPr>
          <w:ilvl w:val="1"/>
          <w:numId w:val="21"/>
        </w:numPr>
        <w:spacing w:line="276" w:lineRule="auto"/>
        <w:ind w:left="851" w:hanging="611"/>
        <w:jc w:val="both"/>
        <w:rPr>
          <w:rFonts w:ascii="Arial" w:hAnsi="Arial" w:cs="Arial"/>
          <w:sz w:val="24"/>
        </w:rPr>
      </w:pPr>
      <w:r w:rsidRPr="009206A2">
        <w:rPr>
          <w:rFonts w:ascii="Arial" w:hAnsi="Arial" w:cs="Arial"/>
          <w:b/>
          <w:sz w:val="24"/>
        </w:rPr>
        <w:t>MANIPULADOR DE ALIMENTOS:</w:t>
      </w:r>
      <w:r w:rsidRPr="009206A2">
        <w:rPr>
          <w:rFonts w:ascii="Arial" w:hAnsi="Arial" w:cs="Arial"/>
          <w:sz w:val="24"/>
        </w:rPr>
        <w:t xml:space="preserve"> Es toda persona que interviene directamente, en forma permanente u ocasional, en actividades de fabricación, procesamiento, preparación, envase, almacenamiento, transporte y expendio de alimentos.</w:t>
      </w:r>
    </w:p>
    <w:p w14:paraId="55C37767" w14:textId="77777777" w:rsidR="009206A2" w:rsidRPr="009206A2" w:rsidRDefault="009206A2" w:rsidP="009206A2">
      <w:pPr>
        <w:pStyle w:val="Prrafodelista"/>
        <w:rPr>
          <w:rFonts w:ascii="Arial" w:hAnsi="Arial" w:cs="Arial"/>
          <w:b/>
          <w:sz w:val="24"/>
        </w:rPr>
      </w:pPr>
    </w:p>
    <w:p w14:paraId="55C37768" w14:textId="77777777" w:rsidR="00691E6F" w:rsidRPr="009206A2" w:rsidRDefault="00691E6F" w:rsidP="009206A2">
      <w:pPr>
        <w:pStyle w:val="Prrafodelista"/>
        <w:numPr>
          <w:ilvl w:val="1"/>
          <w:numId w:val="21"/>
        </w:numPr>
        <w:spacing w:line="276" w:lineRule="auto"/>
        <w:ind w:left="851" w:hanging="611"/>
        <w:jc w:val="both"/>
        <w:rPr>
          <w:rFonts w:ascii="Arial" w:hAnsi="Arial" w:cs="Arial"/>
          <w:sz w:val="24"/>
        </w:rPr>
      </w:pPr>
      <w:r w:rsidRPr="009206A2">
        <w:rPr>
          <w:rFonts w:ascii="Arial" w:hAnsi="Arial" w:cs="Arial"/>
          <w:b/>
          <w:sz w:val="24"/>
        </w:rPr>
        <w:lastRenderedPageBreak/>
        <w:t xml:space="preserve">TIPOS DE CONTAMINACIÓN: </w:t>
      </w:r>
      <w:r w:rsidRPr="009206A2">
        <w:rPr>
          <w:rFonts w:ascii="Arial" w:hAnsi="Arial" w:cs="Arial"/>
          <w:sz w:val="24"/>
        </w:rPr>
        <w:t xml:space="preserve">La contaminación de los alimentos se produce cuando éstos entran en contacto con determinados elementos o sustancias que los hacen peligrosos para el consumo. </w:t>
      </w:r>
    </w:p>
    <w:p w14:paraId="55C37769"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 xml:space="preserve">Según su naturaleza, los agentes contaminantes se clasifican en agentes físicos, químicos y biológicos. </w:t>
      </w:r>
    </w:p>
    <w:p w14:paraId="55C3776A" w14:textId="77777777" w:rsidR="00691E6F" w:rsidRPr="004064FD" w:rsidRDefault="00691E6F" w:rsidP="004064FD">
      <w:pPr>
        <w:pStyle w:val="Prrafodelista"/>
        <w:numPr>
          <w:ilvl w:val="2"/>
          <w:numId w:val="21"/>
        </w:numPr>
        <w:spacing w:line="276" w:lineRule="auto"/>
        <w:ind w:left="1134" w:hanging="708"/>
        <w:jc w:val="both"/>
        <w:rPr>
          <w:rFonts w:ascii="Arial" w:hAnsi="Arial" w:cs="Arial"/>
          <w:sz w:val="24"/>
        </w:rPr>
      </w:pPr>
      <w:r w:rsidRPr="004064FD">
        <w:rPr>
          <w:rFonts w:ascii="Arial" w:hAnsi="Arial" w:cs="Arial"/>
          <w:sz w:val="24"/>
        </w:rPr>
        <w:t xml:space="preserve">Contaminación por Agentes Físicos: </w:t>
      </w:r>
    </w:p>
    <w:p w14:paraId="55C3776B"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 xml:space="preserve">Están constituidos por partículas y cuerpos extraños que llegan al alimento, generalmente durante su manipulación o transporte. </w:t>
      </w:r>
    </w:p>
    <w:p w14:paraId="55C3776C"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 xml:space="preserve">Partículas de vidrio. </w:t>
      </w:r>
    </w:p>
    <w:p w14:paraId="55C3776D"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Madera.</w:t>
      </w:r>
    </w:p>
    <w:p w14:paraId="55C3776E"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Plástico.</w:t>
      </w:r>
    </w:p>
    <w:p w14:paraId="55C3776F"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Trozos de hueso</w:t>
      </w:r>
    </w:p>
    <w:p w14:paraId="55C37770"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Plumas</w:t>
      </w:r>
    </w:p>
    <w:p w14:paraId="55C37771"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 xml:space="preserve">Restos orgánicos (pelos, uñas, restos de comida...). </w:t>
      </w:r>
    </w:p>
    <w:p w14:paraId="55C37772"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 xml:space="preserve">Artículos de uso personal (relojes, anillos...). </w:t>
      </w:r>
    </w:p>
    <w:p w14:paraId="55C37773" w14:textId="77777777" w:rsidR="00691E6F" w:rsidRPr="00691E6F" w:rsidRDefault="004064FD" w:rsidP="004064FD">
      <w:pPr>
        <w:spacing w:line="276" w:lineRule="auto"/>
        <w:ind w:left="1134" w:hanging="708"/>
        <w:jc w:val="both"/>
        <w:rPr>
          <w:rFonts w:ascii="Arial" w:hAnsi="Arial" w:cs="Arial"/>
          <w:sz w:val="24"/>
        </w:rPr>
      </w:pPr>
      <w:r w:rsidRPr="004064FD">
        <w:rPr>
          <w:rFonts w:ascii="Arial" w:hAnsi="Arial" w:cs="Arial"/>
          <w:b/>
          <w:sz w:val="24"/>
        </w:rPr>
        <w:t>4.9.2.</w:t>
      </w:r>
      <w:r>
        <w:rPr>
          <w:rFonts w:ascii="Arial" w:hAnsi="Arial" w:cs="Arial"/>
          <w:sz w:val="24"/>
        </w:rPr>
        <w:t xml:space="preserve"> </w:t>
      </w:r>
      <w:r w:rsidR="00691E6F" w:rsidRPr="00691E6F">
        <w:rPr>
          <w:rFonts w:ascii="Arial" w:hAnsi="Arial" w:cs="Arial"/>
          <w:sz w:val="24"/>
        </w:rPr>
        <w:t xml:space="preserve">Contaminación por Agentes Químicos: </w:t>
      </w:r>
    </w:p>
    <w:p w14:paraId="55C37774"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 xml:space="preserve">Algunos tóxicos de origen químico pueden estar presentes en los alimentos de forma natural; éste es el caso de algunas toxinas vegetales y animales o las toxinas presentes en determinados hongos. Otros agentes químicos se pueden incorporar a los alimentos de forma accidental: </w:t>
      </w:r>
    </w:p>
    <w:p w14:paraId="55C37775"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 xml:space="preserve">Aditivos para alimentos. </w:t>
      </w:r>
    </w:p>
    <w:p w14:paraId="55C37776"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 xml:space="preserve">Herbicidas, </w:t>
      </w:r>
    </w:p>
    <w:p w14:paraId="55C37777"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 xml:space="preserve">Pesticidas, </w:t>
      </w:r>
    </w:p>
    <w:p w14:paraId="55C37778"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 xml:space="preserve">Restos de medicamentos. </w:t>
      </w:r>
    </w:p>
    <w:p w14:paraId="55C37779"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 xml:space="preserve">Productos destinados a limpieza y desinfección. </w:t>
      </w:r>
    </w:p>
    <w:p w14:paraId="55C3777A"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Productos utilizados durante el funcionamiento o mantenimiento de las máquinas y equipos (aceites, lubricantes...).</w:t>
      </w:r>
    </w:p>
    <w:p w14:paraId="55C3777B" w14:textId="77777777" w:rsidR="00691E6F" w:rsidRPr="00691E6F" w:rsidRDefault="004146D3" w:rsidP="004146D3">
      <w:pPr>
        <w:spacing w:line="276" w:lineRule="auto"/>
        <w:ind w:left="1134" w:hanging="708"/>
        <w:jc w:val="both"/>
        <w:rPr>
          <w:rFonts w:ascii="Arial" w:hAnsi="Arial" w:cs="Arial"/>
          <w:sz w:val="24"/>
        </w:rPr>
      </w:pPr>
      <w:r w:rsidRPr="004146D3">
        <w:rPr>
          <w:rFonts w:ascii="Arial" w:hAnsi="Arial" w:cs="Arial"/>
          <w:b/>
          <w:sz w:val="24"/>
        </w:rPr>
        <w:t>4.9.3.</w:t>
      </w:r>
      <w:r>
        <w:rPr>
          <w:rFonts w:ascii="Arial" w:hAnsi="Arial" w:cs="Arial"/>
          <w:sz w:val="24"/>
        </w:rPr>
        <w:t xml:space="preserve"> </w:t>
      </w:r>
      <w:r w:rsidR="00691E6F" w:rsidRPr="00691E6F">
        <w:rPr>
          <w:rFonts w:ascii="Arial" w:hAnsi="Arial" w:cs="Arial"/>
          <w:sz w:val="24"/>
        </w:rPr>
        <w:t>Contaminación por Agentes Biológicos:</w:t>
      </w:r>
    </w:p>
    <w:p w14:paraId="55C3777C"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Estornudo, tos, eructos.</w:t>
      </w:r>
    </w:p>
    <w:p w14:paraId="55C3777D" w14:textId="77777777" w:rsidR="00691E6F" w:rsidRPr="00691E6F" w:rsidRDefault="00691E6F" w:rsidP="00005B51">
      <w:pPr>
        <w:spacing w:line="276" w:lineRule="auto"/>
        <w:jc w:val="both"/>
        <w:rPr>
          <w:rFonts w:ascii="Arial" w:hAnsi="Arial" w:cs="Arial"/>
          <w:sz w:val="24"/>
        </w:rPr>
      </w:pPr>
      <w:r w:rsidRPr="00691E6F">
        <w:rPr>
          <w:rFonts w:ascii="Arial" w:hAnsi="Arial" w:cs="Arial"/>
          <w:sz w:val="24"/>
        </w:rPr>
        <w:lastRenderedPageBreak/>
        <w:t>-</w:t>
      </w:r>
      <w:r w:rsidRPr="00691E6F">
        <w:rPr>
          <w:rFonts w:ascii="Arial" w:hAnsi="Arial" w:cs="Arial"/>
          <w:sz w:val="24"/>
        </w:rPr>
        <w:tab/>
        <w:t>Erupciones cutáneas, dermatitis, brotes.</w:t>
      </w:r>
    </w:p>
    <w:p w14:paraId="55C3777E" w14:textId="77777777" w:rsidR="00691E6F" w:rsidRDefault="00691E6F" w:rsidP="00005B51">
      <w:pPr>
        <w:spacing w:line="276" w:lineRule="auto"/>
        <w:jc w:val="both"/>
        <w:rPr>
          <w:rFonts w:ascii="Arial" w:hAnsi="Arial" w:cs="Arial"/>
          <w:sz w:val="24"/>
        </w:rPr>
      </w:pPr>
      <w:r w:rsidRPr="00691E6F">
        <w:rPr>
          <w:rFonts w:ascii="Arial" w:hAnsi="Arial" w:cs="Arial"/>
          <w:sz w:val="24"/>
        </w:rPr>
        <w:t>-</w:t>
      </w:r>
      <w:r w:rsidRPr="00691E6F">
        <w:rPr>
          <w:rFonts w:ascii="Arial" w:hAnsi="Arial" w:cs="Arial"/>
          <w:sz w:val="24"/>
        </w:rPr>
        <w:tab/>
        <w:t xml:space="preserve">Insectos, </w:t>
      </w:r>
      <w:proofErr w:type="spellStart"/>
      <w:r w:rsidRPr="00691E6F">
        <w:rPr>
          <w:rFonts w:ascii="Arial" w:hAnsi="Arial" w:cs="Arial"/>
          <w:sz w:val="24"/>
        </w:rPr>
        <w:t>acaros</w:t>
      </w:r>
      <w:proofErr w:type="spellEnd"/>
      <w:r w:rsidRPr="00691E6F">
        <w:rPr>
          <w:rFonts w:ascii="Arial" w:hAnsi="Arial" w:cs="Arial"/>
          <w:sz w:val="24"/>
        </w:rPr>
        <w:t>, roedores que portan agentes biológicos.</w:t>
      </w:r>
    </w:p>
    <w:p w14:paraId="55C3777F" w14:textId="77777777" w:rsidR="00631FDE" w:rsidRDefault="00631FDE" w:rsidP="00005B51">
      <w:pPr>
        <w:spacing w:line="276" w:lineRule="auto"/>
        <w:jc w:val="both"/>
        <w:rPr>
          <w:rFonts w:ascii="Arial" w:hAnsi="Arial" w:cs="Arial"/>
          <w:sz w:val="24"/>
        </w:rPr>
      </w:pPr>
    </w:p>
    <w:p w14:paraId="55C37780" w14:textId="77777777" w:rsidR="00C447A5" w:rsidRPr="004146D3" w:rsidRDefault="00C447A5" w:rsidP="004146D3">
      <w:pPr>
        <w:pStyle w:val="Prrafodelista"/>
        <w:numPr>
          <w:ilvl w:val="0"/>
          <w:numId w:val="21"/>
        </w:numPr>
        <w:tabs>
          <w:tab w:val="left" w:pos="284"/>
        </w:tabs>
        <w:spacing w:line="276" w:lineRule="auto"/>
        <w:ind w:left="284" w:hanging="284"/>
        <w:rPr>
          <w:rFonts w:ascii="Arial" w:hAnsi="Arial" w:cs="Arial"/>
          <w:b/>
          <w:sz w:val="24"/>
          <w:szCs w:val="24"/>
        </w:rPr>
      </w:pPr>
      <w:r w:rsidRPr="004146D3">
        <w:rPr>
          <w:rFonts w:ascii="Arial" w:hAnsi="Arial" w:cs="Arial"/>
          <w:b/>
          <w:sz w:val="24"/>
          <w:szCs w:val="24"/>
        </w:rPr>
        <w:t>CONTENIDO:</w:t>
      </w:r>
    </w:p>
    <w:p w14:paraId="55C37781" w14:textId="77777777" w:rsidR="00957525" w:rsidRDefault="00957525" w:rsidP="00005B51">
      <w:pPr>
        <w:spacing w:line="276" w:lineRule="auto"/>
        <w:rPr>
          <w:rFonts w:ascii="Arial" w:hAnsi="Arial" w:cs="Arial"/>
          <w:b/>
          <w:sz w:val="24"/>
          <w:szCs w:val="24"/>
        </w:rPr>
      </w:pPr>
    </w:p>
    <w:p w14:paraId="55C37782" w14:textId="77777777" w:rsidR="00957525" w:rsidRDefault="00957525" w:rsidP="004146D3">
      <w:pPr>
        <w:pStyle w:val="Prrafodelista"/>
        <w:numPr>
          <w:ilvl w:val="1"/>
          <w:numId w:val="25"/>
        </w:numPr>
        <w:spacing w:line="276" w:lineRule="auto"/>
        <w:ind w:left="709" w:hanging="425"/>
        <w:rPr>
          <w:rFonts w:ascii="Arial" w:hAnsi="Arial" w:cs="Arial"/>
          <w:sz w:val="24"/>
          <w:szCs w:val="24"/>
        </w:rPr>
      </w:pPr>
      <w:r w:rsidRPr="008A4EA1">
        <w:rPr>
          <w:rFonts w:ascii="Arial" w:hAnsi="Arial" w:cs="Arial"/>
          <w:sz w:val="24"/>
          <w:szCs w:val="24"/>
        </w:rPr>
        <w:t>MEDIDAS DE PROTECCION</w:t>
      </w:r>
      <w:r w:rsidR="008A4EA1">
        <w:rPr>
          <w:rFonts w:ascii="Arial" w:hAnsi="Arial" w:cs="Arial"/>
          <w:sz w:val="24"/>
          <w:szCs w:val="24"/>
        </w:rPr>
        <w:t>:</w:t>
      </w:r>
    </w:p>
    <w:p w14:paraId="55C37783" w14:textId="77777777" w:rsidR="008A4EA1" w:rsidRPr="008A4EA1" w:rsidRDefault="008A4EA1" w:rsidP="00005B51">
      <w:pPr>
        <w:pStyle w:val="Ttulo2"/>
        <w:spacing w:line="276" w:lineRule="auto"/>
        <w:jc w:val="both"/>
        <w:rPr>
          <w:rFonts w:ascii="Arial" w:hAnsi="Arial" w:cs="Arial"/>
        </w:rPr>
      </w:pPr>
    </w:p>
    <w:p w14:paraId="55C37784" w14:textId="77777777" w:rsidR="008A4EA1" w:rsidRDefault="008A4EA1" w:rsidP="004146D3">
      <w:pPr>
        <w:pStyle w:val="Sinespaciado"/>
        <w:numPr>
          <w:ilvl w:val="2"/>
          <w:numId w:val="25"/>
        </w:numPr>
        <w:spacing w:line="276" w:lineRule="auto"/>
        <w:ind w:left="1560" w:hanging="709"/>
        <w:jc w:val="both"/>
        <w:rPr>
          <w:rFonts w:ascii="Arial" w:hAnsi="Arial" w:cs="Arial"/>
          <w:snapToGrid w:val="0"/>
          <w:sz w:val="24"/>
        </w:rPr>
      </w:pPr>
      <w:r w:rsidRPr="008A4EA1">
        <w:rPr>
          <w:rFonts w:ascii="Arial" w:hAnsi="Arial" w:cs="Arial"/>
          <w:snapToGrid w:val="0"/>
          <w:sz w:val="24"/>
        </w:rPr>
        <w:t>Equipo de Protección Personal</w:t>
      </w:r>
      <w:r>
        <w:rPr>
          <w:rFonts w:ascii="Arial" w:hAnsi="Arial" w:cs="Arial"/>
          <w:snapToGrid w:val="0"/>
          <w:sz w:val="24"/>
        </w:rPr>
        <w:t>:</w:t>
      </w:r>
    </w:p>
    <w:p w14:paraId="55C37785" w14:textId="77777777" w:rsidR="008A4EA1" w:rsidRPr="008A4EA1" w:rsidRDefault="008A4EA1" w:rsidP="00005B51">
      <w:pPr>
        <w:pStyle w:val="Sinespaciado"/>
        <w:spacing w:line="276" w:lineRule="auto"/>
        <w:jc w:val="both"/>
        <w:rPr>
          <w:rFonts w:ascii="Arial" w:hAnsi="Arial" w:cs="Arial"/>
          <w:snapToGrid w:val="0"/>
          <w:sz w:val="24"/>
        </w:rPr>
      </w:pPr>
    </w:p>
    <w:p w14:paraId="55C37786" w14:textId="77777777" w:rsidR="008A4EA1" w:rsidRPr="008A4EA1" w:rsidRDefault="008A4EA1" w:rsidP="00005B51">
      <w:pPr>
        <w:pStyle w:val="Sinespaciado"/>
        <w:spacing w:line="276" w:lineRule="auto"/>
        <w:jc w:val="both"/>
        <w:rPr>
          <w:rFonts w:ascii="Arial" w:hAnsi="Arial" w:cs="Arial"/>
          <w:sz w:val="24"/>
        </w:rPr>
      </w:pPr>
      <w:r w:rsidRPr="008A4EA1">
        <w:rPr>
          <w:rFonts w:ascii="Arial" w:hAnsi="Arial" w:cs="Arial"/>
          <w:sz w:val="24"/>
        </w:rPr>
        <w:t xml:space="preserve">El funcionario debe comenzar su trabajo con el equipo de protección personal puesto, ya que los riesgos están presentes siempre.  El equipo de protección personal básico estará compuesto por: guardapolvo o mameluco, guantes, tapabocas, botas de caucho. </w:t>
      </w:r>
    </w:p>
    <w:p w14:paraId="55C37787" w14:textId="77777777" w:rsidR="008A4EA1" w:rsidRPr="008A4EA1" w:rsidRDefault="008A4EA1" w:rsidP="00005B51">
      <w:pPr>
        <w:pStyle w:val="Sinespaciado"/>
        <w:spacing w:line="276" w:lineRule="auto"/>
        <w:jc w:val="both"/>
        <w:rPr>
          <w:rFonts w:ascii="Arial" w:hAnsi="Arial" w:cs="Arial"/>
          <w:snapToGrid w:val="0"/>
          <w:sz w:val="24"/>
        </w:rPr>
      </w:pPr>
    </w:p>
    <w:p w14:paraId="55C37788" w14:textId="77777777" w:rsidR="008A4EA1" w:rsidRPr="008A4EA1" w:rsidRDefault="008A4EA1" w:rsidP="004146D3">
      <w:pPr>
        <w:pStyle w:val="Sinespaciado"/>
        <w:numPr>
          <w:ilvl w:val="2"/>
          <w:numId w:val="25"/>
        </w:numPr>
        <w:spacing w:line="276" w:lineRule="auto"/>
        <w:ind w:left="1560" w:hanging="709"/>
        <w:jc w:val="both"/>
        <w:rPr>
          <w:rFonts w:ascii="Arial" w:hAnsi="Arial" w:cs="Arial"/>
          <w:snapToGrid w:val="0"/>
          <w:sz w:val="24"/>
        </w:rPr>
      </w:pPr>
      <w:proofErr w:type="gramStart"/>
      <w:r w:rsidRPr="008A4EA1">
        <w:rPr>
          <w:rFonts w:ascii="Arial" w:hAnsi="Arial" w:cs="Arial"/>
          <w:snapToGrid w:val="0"/>
          <w:sz w:val="24"/>
        </w:rPr>
        <w:t>Protección  ocular</w:t>
      </w:r>
      <w:proofErr w:type="gramEnd"/>
      <w:r w:rsidRPr="008A4EA1">
        <w:rPr>
          <w:rFonts w:ascii="Arial" w:hAnsi="Arial" w:cs="Arial"/>
          <w:snapToGrid w:val="0"/>
          <w:sz w:val="24"/>
        </w:rPr>
        <w:t xml:space="preserve">  y  tapabocas</w:t>
      </w:r>
    </w:p>
    <w:p w14:paraId="55C37789" w14:textId="77777777" w:rsidR="008A4EA1" w:rsidRPr="008A4EA1" w:rsidRDefault="008A4EA1" w:rsidP="00005B51">
      <w:pPr>
        <w:pStyle w:val="Sinespaciado"/>
        <w:spacing w:line="276" w:lineRule="auto"/>
        <w:jc w:val="both"/>
        <w:rPr>
          <w:rFonts w:ascii="Arial" w:hAnsi="Arial" w:cs="Arial"/>
          <w:sz w:val="24"/>
        </w:rPr>
      </w:pPr>
    </w:p>
    <w:p w14:paraId="55C3778A" w14:textId="77777777" w:rsidR="008A4EA1" w:rsidRPr="008A4EA1" w:rsidRDefault="008A4EA1" w:rsidP="00005B51">
      <w:pPr>
        <w:pStyle w:val="Sinespaciado"/>
        <w:spacing w:line="276" w:lineRule="auto"/>
        <w:jc w:val="both"/>
        <w:rPr>
          <w:rFonts w:ascii="Arial" w:hAnsi="Arial" w:cs="Arial"/>
          <w:sz w:val="24"/>
        </w:rPr>
      </w:pPr>
      <w:r w:rsidRPr="008A4EA1">
        <w:rPr>
          <w:rFonts w:ascii="Arial" w:hAnsi="Arial" w:cs="Arial"/>
          <w:sz w:val="24"/>
        </w:rPr>
        <w:t xml:space="preserve">El uso de tapabocas tiene como objetivo proteger membranas mucosas de ojos, nariz y boca durante procedimientos y actividades que puedan generar aerosoles, fluidos corporales, excreciones. (Ejemplo: lavado de baños, recolección </w:t>
      </w:r>
      <w:proofErr w:type="gramStart"/>
      <w:r w:rsidRPr="008A4EA1">
        <w:rPr>
          <w:rFonts w:ascii="Arial" w:hAnsi="Arial" w:cs="Arial"/>
          <w:sz w:val="24"/>
        </w:rPr>
        <w:t>escombros,  etc.</w:t>
      </w:r>
      <w:proofErr w:type="gramEnd"/>
      <w:r w:rsidRPr="008A4EA1">
        <w:rPr>
          <w:rFonts w:ascii="Arial" w:hAnsi="Arial" w:cs="Arial"/>
          <w:sz w:val="24"/>
        </w:rPr>
        <w:t xml:space="preserve">). </w:t>
      </w:r>
    </w:p>
    <w:p w14:paraId="55C3778B" w14:textId="77777777" w:rsidR="008A4EA1" w:rsidRPr="008A4EA1" w:rsidRDefault="008A4EA1" w:rsidP="00005B51">
      <w:pPr>
        <w:pStyle w:val="Sinespaciado"/>
        <w:spacing w:line="276" w:lineRule="auto"/>
        <w:jc w:val="both"/>
        <w:rPr>
          <w:rFonts w:ascii="Arial" w:hAnsi="Arial" w:cs="Arial"/>
          <w:sz w:val="24"/>
        </w:rPr>
      </w:pPr>
      <w:r w:rsidRPr="008A4EA1">
        <w:rPr>
          <w:rFonts w:ascii="Arial" w:hAnsi="Arial" w:cs="Arial"/>
          <w:sz w:val="24"/>
        </w:rPr>
        <w:t xml:space="preserve">El tapabocas debe ser de material impermeable frente a aerosoles o salpicaduras, por lo que debe ser amplio cubriendo nariz y toda la mucosa bucal. </w:t>
      </w:r>
    </w:p>
    <w:p w14:paraId="55C3778C" w14:textId="77777777" w:rsidR="008A4EA1" w:rsidRPr="008A4EA1" w:rsidRDefault="008A4EA1" w:rsidP="00005B51">
      <w:pPr>
        <w:pStyle w:val="Sinespaciado"/>
        <w:spacing w:line="276" w:lineRule="auto"/>
        <w:jc w:val="both"/>
        <w:rPr>
          <w:rFonts w:ascii="Arial" w:hAnsi="Arial" w:cs="Arial"/>
          <w:sz w:val="24"/>
        </w:rPr>
      </w:pPr>
      <w:r w:rsidRPr="008A4EA1">
        <w:rPr>
          <w:rFonts w:ascii="Arial" w:hAnsi="Arial" w:cs="Arial"/>
          <w:sz w:val="24"/>
        </w:rPr>
        <w:t xml:space="preserve">Puede ser utilizado por el trabajador durante el tiempo en que se mantenga limpio y no deformado. Esto dependerá del tiempo de uso y cuidados que reciba. </w:t>
      </w:r>
    </w:p>
    <w:p w14:paraId="55C3778D" w14:textId="77777777" w:rsidR="008A4EA1" w:rsidRPr="008A4EA1" w:rsidRDefault="008A4EA1" w:rsidP="00005B51">
      <w:pPr>
        <w:pStyle w:val="Sinespaciado"/>
        <w:spacing w:line="276" w:lineRule="auto"/>
        <w:jc w:val="both"/>
        <w:rPr>
          <w:rFonts w:ascii="Arial" w:hAnsi="Arial" w:cs="Arial"/>
          <w:sz w:val="24"/>
        </w:rPr>
      </w:pPr>
    </w:p>
    <w:p w14:paraId="55C3778E" w14:textId="77777777" w:rsidR="008A4EA1" w:rsidRPr="008A4EA1" w:rsidRDefault="008A4EA1" w:rsidP="00B21EBD">
      <w:pPr>
        <w:pStyle w:val="Sinespaciado"/>
        <w:numPr>
          <w:ilvl w:val="2"/>
          <w:numId w:val="25"/>
        </w:numPr>
        <w:spacing w:line="276" w:lineRule="auto"/>
        <w:ind w:left="1560" w:hanging="709"/>
        <w:jc w:val="both"/>
        <w:rPr>
          <w:rFonts w:ascii="Arial" w:hAnsi="Arial" w:cs="Arial"/>
          <w:sz w:val="24"/>
        </w:rPr>
      </w:pPr>
      <w:r w:rsidRPr="008A4EA1">
        <w:rPr>
          <w:rFonts w:ascii="Arial" w:hAnsi="Arial" w:cs="Arial"/>
          <w:sz w:val="24"/>
        </w:rPr>
        <w:t>Uso de los zapatos o botas</w:t>
      </w:r>
    </w:p>
    <w:p w14:paraId="55C3778F" w14:textId="77777777" w:rsidR="008A4EA1" w:rsidRPr="008A4EA1" w:rsidRDefault="008A4EA1" w:rsidP="00005B51">
      <w:pPr>
        <w:pStyle w:val="Sinespaciado"/>
        <w:spacing w:line="276" w:lineRule="auto"/>
        <w:jc w:val="both"/>
        <w:rPr>
          <w:rFonts w:ascii="Arial" w:hAnsi="Arial" w:cs="Arial"/>
          <w:sz w:val="24"/>
        </w:rPr>
      </w:pPr>
    </w:p>
    <w:p w14:paraId="55C37790" w14:textId="77777777" w:rsidR="008A4EA1" w:rsidRPr="008A4EA1" w:rsidRDefault="008A4EA1" w:rsidP="00005B51">
      <w:pPr>
        <w:pStyle w:val="Sinespaciado"/>
        <w:spacing w:line="276" w:lineRule="auto"/>
        <w:jc w:val="both"/>
        <w:rPr>
          <w:rFonts w:ascii="Arial" w:hAnsi="Arial" w:cs="Arial"/>
          <w:sz w:val="24"/>
        </w:rPr>
      </w:pPr>
      <w:r w:rsidRPr="008A4EA1">
        <w:rPr>
          <w:rFonts w:ascii="Arial" w:hAnsi="Arial" w:cs="Arial"/>
          <w:sz w:val="24"/>
        </w:rPr>
        <w:t xml:space="preserve">Usar botas limpias, no estériles para proteger la piel y prevenir la suciedad de la ropa durante procedimientos en actividades que puedan generar salpicaduras y aerosoles, fluidos </w:t>
      </w:r>
      <w:proofErr w:type="gramStart"/>
      <w:r w:rsidRPr="008A4EA1">
        <w:rPr>
          <w:rFonts w:ascii="Arial" w:hAnsi="Arial" w:cs="Arial"/>
          <w:sz w:val="24"/>
        </w:rPr>
        <w:t>corporales,  y</w:t>
      </w:r>
      <w:proofErr w:type="gramEnd"/>
      <w:r w:rsidRPr="008A4EA1">
        <w:rPr>
          <w:rFonts w:ascii="Arial" w:hAnsi="Arial" w:cs="Arial"/>
          <w:sz w:val="24"/>
        </w:rPr>
        <w:t xml:space="preserve"> excreciones. </w:t>
      </w:r>
    </w:p>
    <w:p w14:paraId="55C37791" w14:textId="77777777" w:rsidR="008A4EA1" w:rsidRPr="008A4EA1" w:rsidRDefault="008A4EA1" w:rsidP="00005B51">
      <w:pPr>
        <w:pStyle w:val="Sinespaciado"/>
        <w:spacing w:line="276" w:lineRule="auto"/>
        <w:jc w:val="both"/>
        <w:rPr>
          <w:rFonts w:ascii="Arial" w:hAnsi="Arial" w:cs="Arial"/>
          <w:sz w:val="24"/>
        </w:rPr>
      </w:pPr>
      <w:r w:rsidRPr="008A4EA1">
        <w:rPr>
          <w:rFonts w:ascii="Arial" w:hAnsi="Arial" w:cs="Arial"/>
          <w:sz w:val="24"/>
        </w:rPr>
        <w:t xml:space="preserve">Quitarse las </w:t>
      </w:r>
      <w:proofErr w:type="gramStart"/>
      <w:r w:rsidRPr="008A4EA1">
        <w:rPr>
          <w:rFonts w:ascii="Arial" w:hAnsi="Arial" w:cs="Arial"/>
          <w:sz w:val="24"/>
        </w:rPr>
        <w:t>botas  y</w:t>
      </w:r>
      <w:proofErr w:type="gramEnd"/>
      <w:r w:rsidRPr="008A4EA1">
        <w:rPr>
          <w:rFonts w:ascii="Arial" w:hAnsi="Arial" w:cs="Arial"/>
          <w:sz w:val="24"/>
        </w:rPr>
        <w:t xml:space="preserve"> colocarlas en un lugar adecuado para su uso. </w:t>
      </w:r>
    </w:p>
    <w:p w14:paraId="55C37792" w14:textId="77777777" w:rsidR="008A4EA1" w:rsidRPr="008A4EA1" w:rsidRDefault="008A4EA1" w:rsidP="00005B51">
      <w:pPr>
        <w:pStyle w:val="Sinespaciado"/>
        <w:spacing w:line="276" w:lineRule="auto"/>
        <w:jc w:val="both"/>
        <w:rPr>
          <w:rFonts w:ascii="Arial" w:hAnsi="Arial" w:cs="Arial"/>
          <w:sz w:val="24"/>
        </w:rPr>
      </w:pPr>
      <w:r w:rsidRPr="008A4EA1">
        <w:rPr>
          <w:rFonts w:ascii="Arial" w:hAnsi="Arial" w:cs="Arial"/>
          <w:sz w:val="24"/>
        </w:rPr>
        <w:t>Lavar las manos después de quitarse las botas.</w:t>
      </w:r>
    </w:p>
    <w:p w14:paraId="55C37793" w14:textId="77777777" w:rsidR="008A4EA1" w:rsidRPr="008A4EA1" w:rsidRDefault="008A4EA1" w:rsidP="00005B51">
      <w:pPr>
        <w:pStyle w:val="Ttulo2"/>
        <w:spacing w:line="276" w:lineRule="auto"/>
        <w:jc w:val="both"/>
        <w:rPr>
          <w:rFonts w:ascii="Arial" w:hAnsi="Arial" w:cs="Arial"/>
        </w:rPr>
      </w:pPr>
    </w:p>
    <w:p w14:paraId="55C37794" w14:textId="77777777" w:rsidR="00957525" w:rsidRPr="008A4EA1" w:rsidRDefault="00957525" w:rsidP="00B21EBD">
      <w:pPr>
        <w:pStyle w:val="Prrafodelista"/>
        <w:numPr>
          <w:ilvl w:val="1"/>
          <w:numId w:val="25"/>
        </w:numPr>
        <w:spacing w:line="276" w:lineRule="auto"/>
        <w:ind w:left="709" w:hanging="425"/>
        <w:rPr>
          <w:rFonts w:ascii="Arial" w:hAnsi="Arial" w:cs="Arial"/>
          <w:sz w:val="24"/>
          <w:szCs w:val="24"/>
        </w:rPr>
      </w:pPr>
      <w:r w:rsidRPr="008A4EA1">
        <w:rPr>
          <w:rFonts w:ascii="Arial" w:hAnsi="Arial" w:cs="Arial"/>
          <w:sz w:val="24"/>
          <w:szCs w:val="24"/>
        </w:rPr>
        <w:t>DOTACIONES</w:t>
      </w:r>
    </w:p>
    <w:p w14:paraId="55C37795" w14:textId="77777777" w:rsidR="00841891" w:rsidRDefault="00841891" w:rsidP="00005B51">
      <w:pPr>
        <w:pStyle w:val="Textoindependiente2"/>
        <w:spacing w:line="276" w:lineRule="auto"/>
        <w:rPr>
          <w:rFonts w:ascii="Arial" w:hAnsi="Arial" w:cs="Arial"/>
          <w:snapToGrid w:val="0"/>
        </w:rPr>
      </w:pPr>
    </w:p>
    <w:p w14:paraId="55C37796" w14:textId="77777777" w:rsidR="00841891" w:rsidRDefault="00841891" w:rsidP="00005B51">
      <w:pPr>
        <w:pStyle w:val="Textoindependiente2"/>
        <w:spacing w:line="276" w:lineRule="auto"/>
        <w:rPr>
          <w:rFonts w:ascii="Arial" w:hAnsi="Arial" w:cs="Arial"/>
          <w:snapToGrid w:val="0"/>
        </w:rPr>
      </w:pPr>
      <w:r w:rsidRPr="00BF279A">
        <w:rPr>
          <w:rFonts w:ascii="Arial" w:hAnsi="Arial" w:cs="Arial"/>
          <w:snapToGrid w:val="0"/>
        </w:rPr>
        <w:t>La ropa de trabajo no debe ser utilizada fuera del área de atención. Al fin del día, se deposita en lugares adaptados exclusivamente para este fin.</w:t>
      </w:r>
    </w:p>
    <w:p w14:paraId="55C37797" w14:textId="77777777" w:rsidR="00841891" w:rsidRDefault="00841891" w:rsidP="00005B51">
      <w:pPr>
        <w:pStyle w:val="Textoindependiente2"/>
        <w:spacing w:line="276" w:lineRule="auto"/>
        <w:rPr>
          <w:rFonts w:ascii="Arial" w:hAnsi="Arial" w:cs="Arial"/>
          <w:snapToGrid w:val="0"/>
        </w:rPr>
      </w:pPr>
    </w:p>
    <w:p w14:paraId="55C37798" w14:textId="77777777" w:rsidR="00841891" w:rsidRDefault="00841891" w:rsidP="007B09AE">
      <w:pPr>
        <w:pStyle w:val="Textoindependiente2"/>
        <w:numPr>
          <w:ilvl w:val="2"/>
          <w:numId w:val="25"/>
        </w:numPr>
        <w:spacing w:line="276" w:lineRule="auto"/>
        <w:ind w:left="1276" w:hanging="709"/>
        <w:rPr>
          <w:rFonts w:ascii="Arial" w:hAnsi="Arial" w:cs="Arial"/>
          <w:snapToGrid w:val="0"/>
        </w:rPr>
      </w:pPr>
      <w:r>
        <w:rPr>
          <w:rFonts w:ascii="Arial" w:hAnsi="Arial" w:cs="Arial"/>
          <w:snapToGrid w:val="0"/>
        </w:rPr>
        <w:t>Para el personal que labora en la planta de producción la dotación utilizada debe comprender los siguientes elementos:</w:t>
      </w:r>
    </w:p>
    <w:p w14:paraId="55C37799" w14:textId="77777777" w:rsidR="00C41AB6" w:rsidRDefault="00C41AB6" w:rsidP="00005B51">
      <w:pPr>
        <w:pStyle w:val="Textoindependiente2"/>
        <w:spacing w:line="276" w:lineRule="auto"/>
        <w:rPr>
          <w:rFonts w:ascii="Arial" w:hAnsi="Arial" w:cs="Arial"/>
          <w:snapToGrid w:val="0"/>
        </w:rPr>
      </w:pPr>
    </w:p>
    <w:p w14:paraId="55C3779A" w14:textId="77777777" w:rsidR="00841891" w:rsidRDefault="00841891" w:rsidP="00005B51">
      <w:pPr>
        <w:pStyle w:val="Textoindependiente2"/>
        <w:numPr>
          <w:ilvl w:val="0"/>
          <w:numId w:val="11"/>
        </w:numPr>
        <w:spacing w:line="276" w:lineRule="auto"/>
        <w:rPr>
          <w:rFonts w:ascii="Arial" w:hAnsi="Arial" w:cs="Arial"/>
          <w:snapToGrid w:val="0"/>
        </w:rPr>
      </w:pPr>
      <w:r>
        <w:rPr>
          <w:rFonts w:ascii="Arial" w:hAnsi="Arial" w:cs="Arial"/>
          <w:snapToGrid w:val="0"/>
        </w:rPr>
        <w:t>Cofia o gorro para el cabello</w:t>
      </w:r>
    </w:p>
    <w:p w14:paraId="55C3779B" w14:textId="77777777" w:rsidR="00841891" w:rsidRDefault="00841891" w:rsidP="00005B51">
      <w:pPr>
        <w:pStyle w:val="Textoindependiente2"/>
        <w:numPr>
          <w:ilvl w:val="0"/>
          <w:numId w:val="11"/>
        </w:numPr>
        <w:spacing w:line="276" w:lineRule="auto"/>
        <w:rPr>
          <w:rFonts w:ascii="Arial" w:hAnsi="Arial" w:cs="Arial"/>
          <w:snapToGrid w:val="0"/>
        </w:rPr>
      </w:pPr>
      <w:r>
        <w:rPr>
          <w:rFonts w:ascii="Arial" w:hAnsi="Arial" w:cs="Arial"/>
          <w:snapToGrid w:val="0"/>
        </w:rPr>
        <w:t>Tapabocas</w:t>
      </w:r>
    </w:p>
    <w:p w14:paraId="55C3779C" w14:textId="77777777" w:rsidR="00841891" w:rsidRDefault="00841891" w:rsidP="00005B51">
      <w:pPr>
        <w:pStyle w:val="Textoindependiente2"/>
        <w:numPr>
          <w:ilvl w:val="0"/>
          <w:numId w:val="11"/>
        </w:numPr>
        <w:spacing w:line="276" w:lineRule="auto"/>
        <w:rPr>
          <w:rFonts w:ascii="Arial" w:hAnsi="Arial" w:cs="Arial"/>
          <w:snapToGrid w:val="0"/>
        </w:rPr>
      </w:pPr>
      <w:r>
        <w:rPr>
          <w:rFonts w:ascii="Arial" w:hAnsi="Arial" w:cs="Arial"/>
          <w:snapToGrid w:val="0"/>
        </w:rPr>
        <w:t>Guantes</w:t>
      </w:r>
    </w:p>
    <w:p w14:paraId="55C3779D" w14:textId="77777777" w:rsidR="00841891" w:rsidRDefault="00841891" w:rsidP="00005B51">
      <w:pPr>
        <w:pStyle w:val="Textoindependiente2"/>
        <w:numPr>
          <w:ilvl w:val="0"/>
          <w:numId w:val="11"/>
        </w:numPr>
        <w:spacing w:line="276" w:lineRule="auto"/>
        <w:rPr>
          <w:rFonts w:ascii="Arial" w:hAnsi="Arial" w:cs="Arial"/>
          <w:snapToGrid w:val="0"/>
        </w:rPr>
      </w:pPr>
      <w:r>
        <w:rPr>
          <w:rFonts w:ascii="Arial" w:hAnsi="Arial" w:cs="Arial"/>
          <w:snapToGrid w:val="0"/>
        </w:rPr>
        <w:t>Uniforme en color claro</w:t>
      </w:r>
    </w:p>
    <w:p w14:paraId="55C3779E" w14:textId="77777777" w:rsidR="00841891" w:rsidRDefault="00841891" w:rsidP="00005B51">
      <w:pPr>
        <w:pStyle w:val="Textoindependiente2"/>
        <w:numPr>
          <w:ilvl w:val="0"/>
          <w:numId w:val="11"/>
        </w:numPr>
        <w:spacing w:line="276" w:lineRule="auto"/>
        <w:rPr>
          <w:rFonts w:ascii="Arial" w:hAnsi="Arial" w:cs="Arial"/>
          <w:snapToGrid w:val="0"/>
        </w:rPr>
      </w:pPr>
      <w:r>
        <w:rPr>
          <w:rFonts w:ascii="Arial" w:hAnsi="Arial" w:cs="Arial"/>
          <w:snapToGrid w:val="0"/>
        </w:rPr>
        <w:t>Zapatos cómodos y de color claro</w:t>
      </w:r>
    </w:p>
    <w:p w14:paraId="55C3779F" w14:textId="77777777" w:rsidR="00841891" w:rsidRDefault="00841891" w:rsidP="00005B51">
      <w:pPr>
        <w:pStyle w:val="Textoindependiente2"/>
        <w:numPr>
          <w:ilvl w:val="0"/>
          <w:numId w:val="11"/>
        </w:numPr>
        <w:spacing w:line="276" w:lineRule="auto"/>
        <w:rPr>
          <w:rFonts w:ascii="Arial" w:hAnsi="Arial" w:cs="Arial"/>
          <w:snapToGrid w:val="0"/>
        </w:rPr>
      </w:pPr>
      <w:r>
        <w:rPr>
          <w:rFonts w:ascii="Arial" w:hAnsi="Arial" w:cs="Arial"/>
          <w:snapToGrid w:val="0"/>
        </w:rPr>
        <w:t>Delantal, preferiblemente plástico</w:t>
      </w:r>
    </w:p>
    <w:p w14:paraId="55C377A2" w14:textId="77777777" w:rsidR="00841891" w:rsidRPr="00841891" w:rsidRDefault="00841891" w:rsidP="00005B51">
      <w:pPr>
        <w:pStyle w:val="Textoindependiente2"/>
        <w:spacing w:line="276" w:lineRule="auto"/>
        <w:jc w:val="center"/>
        <w:rPr>
          <w:rFonts w:ascii="Arial" w:hAnsi="Arial" w:cs="Arial"/>
          <w:snapToGrid w:val="0"/>
        </w:rPr>
      </w:pPr>
    </w:p>
    <w:p w14:paraId="55C377A3" w14:textId="77777777" w:rsidR="00957525" w:rsidRPr="007B09AE" w:rsidRDefault="00841891" w:rsidP="007B09AE">
      <w:pPr>
        <w:pStyle w:val="Prrafodelista"/>
        <w:numPr>
          <w:ilvl w:val="2"/>
          <w:numId w:val="25"/>
        </w:numPr>
        <w:spacing w:line="276" w:lineRule="auto"/>
        <w:ind w:left="1276" w:hanging="709"/>
        <w:rPr>
          <w:rFonts w:ascii="Arial" w:hAnsi="Arial" w:cs="Arial"/>
          <w:sz w:val="24"/>
          <w:szCs w:val="24"/>
        </w:rPr>
      </w:pPr>
      <w:r w:rsidRPr="007B09AE">
        <w:rPr>
          <w:rFonts w:ascii="Arial" w:hAnsi="Arial" w:cs="Arial"/>
          <w:sz w:val="24"/>
          <w:szCs w:val="24"/>
        </w:rPr>
        <w:t>El personal de bodega que no está en contacto directo con la producción debe tener la siguiente dotación:</w:t>
      </w:r>
    </w:p>
    <w:p w14:paraId="55C377A4" w14:textId="77777777" w:rsidR="00475859" w:rsidRDefault="00475859" w:rsidP="00005B51">
      <w:pPr>
        <w:pStyle w:val="Textoindependiente2"/>
        <w:numPr>
          <w:ilvl w:val="0"/>
          <w:numId w:val="11"/>
        </w:numPr>
        <w:spacing w:line="276" w:lineRule="auto"/>
        <w:rPr>
          <w:rFonts w:ascii="Arial" w:hAnsi="Arial" w:cs="Arial"/>
          <w:snapToGrid w:val="0"/>
        </w:rPr>
      </w:pPr>
      <w:r>
        <w:rPr>
          <w:rFonts w:ascii="Arial" w:hAnsi="Arial" w:cs="Arial"/>
          <w:snapToGrid w:val="0"/>
        </w:rPr>
        <w:t>Cofia o gorro para el cabello</w:t>
      </w:r>
    </w:p>
    <w:p w14:paraId="55C377A5" w14:textId="77777777" w:rsidR="00475859" w:rsidRDefault="00475859" w:rsidP="00005B51">
      <w:pPr>
        <w:pStyle w:val="Textoindependiente2"/>
        <w:numPr>
          <w:ilvl w:val="0"/>
          <w:numId w:val="11"/>
        </w:numPr>
        <w:spacing w:line="276" w:lineRule="auto"/>
        <w:rPr>
          <w:rFonts w:ascii="Arial" w:hAnsi="Arial" w:cs="Arial"/>
          <w:snapToGrid w:val="0"/>
        </w:rPr>
      </w:pPr>
      <w:r>
        <w:rPr>
          <w:rFonts w:ascii="Arial" w:hAnsi="Arial" w:cs="Arial"/>
          <w:snapToGrid w:val="0"/>
        </w:rPr>
        <w:t>Tapabocas</w:t>
      </w:r>
    </w:p>
    <w:p w14:paraId="55C377A6" w14:textId="77777777" w:rsidR="00475859" w:rsidRDefault="00475859" w:rsidP="00005B51">
      <w:pPr>
        <w:pStyle w:val="Textoindependiente2"/>
        <w:numPr>
          <w:ilvl w:val="0"/>
          <w:numId w:val="11"/>
        </w:numPr>
        <w:spacing w:line="276" w:lineRule="auto"/>
        <w:rPr>
          <w:rFonts w:ascii="Arial" w:hAnsi="Arial" w:cs="Arial"/>
          <w:snapToGrid w:val="0"/>
        </w:rPr>
      </w:pPr>
      <w:r>
        <w:rPr>
          <w:rFonts w:ascii="Arial" w:hAnsi="Arial" w:cs="Arial"/>
          <w:snapToGrid w:val="0"/>
        </w:rPr>
        <w:t xml:space="preserve">Uniforme en color claro, diferente al de plata de producción </w:t>
      </w:r>
    </w:p>
    <w:p w14:paraId="55C377A7" w14:textId="77777777" w:rsidR="00841891" w:rsidRDefault="00475859" w:rsidP="00005B51">
      <w:pPr>
        <w:pStyle w:val="Textoindependiente2"/>
        <w:numPr>
          <w:ilvl w:val="0"/>
          <w:numId w:val="11"/>
        </w:numPr>
        <w:spacing w:line="276" w:lineRule="auto"/>
        <w:rPr>
          <w:rFonts w:ascii="Arial" w:hAnsi="Arial" w:cs="Arial"/>
          <w:snapToGrid w:val="0"/>
        </w:rPr>
      </w:pPr>
      <w:r>
        <w:rPr>
          <w:rFonts w:ascii="Arial" w:hAnsi="Arial" w:cs="Arial"/>
          <w:snapToGrid w:val="0"/>
        </w:rPr>
        <w:t>Zapatos cerrados, con protección para los dedos y de bota alta.</w:t>
      </w:r>
    </w:p>
    <w:p w14:paraId="55C377A8" w14:textId="77777777" w:rsidR="00475859" w:rsidRPr="00475859" w:rsidRDefault="00475859" w:rsidP="00005B51">
      <w:pPr>
        <w:pStyle w:val="Textoindependiente2"/>
        <w:numPr>
          <w:ilvl w:val="0"/>
          <w:numId w:val="11"/>
        </w:numPr>
        <w:spacing w:line="276" w:lineRule="auto"/>
        <w:rPr>
          <w:rFonts w:ascii="Arial" w:hAnsi="Arial" w:cs="Arial"/>
          <w:snapToGrid w:val="0"/>
        </w:rPr>
      </w:pPr>
      <w:r>
        <w:rPr>
          <w:rFonts w:ascii="Arial" w:hAnsi="Arial" w:cs="Arial"/>
          <w:snapToGrid w:val="0"/>
        </w:rPr>
        <w:t>Faja, si es el caso</w:t>
      </w:r>
    </w:p>
    <w:p w14:paraId="75A76118" w14:textId="77777777" w:rsidR="00F051E4" w:rsidRDefault="00F051E4" w:rsidP="00005B51">
      <w:pPr>
        <w:spacing w:line="276" w:lineRule="auto"/>
        <w:jc w:val="both"/>
        <w:rPr>
          <w:rFonts w:ascii="Arial" w:hAnsi="Arial" w:cs="Arial"/>
          <w:sz w:val="24"/>
          <w:szCs w:val="24"/>
        </w:rPr>
      </w:pPr>
    </w:p>
    <w:p w14:paraId="55C377AC" w14:textId="6F24E663" w:rsidR="00352B2D" w:rsidRDefault="00DF2C4B" w:rsidP="00005B51">
      <w:pPr>
        <w:spacing w:line="276" w:lineRule="auto"/>
        <w:jc w:val="both"/>
        <w:rPr>
          <w:rFonts w:ascii="Arial" w:hAnsi="Arial" w:cs="Arial"/>
          <w:sz w:val="24"/>
          <w:szCs w:val="24"/>
        </w:rPr>
      </w:pPr>
      <w:r>
        <w:rPr>
          <w:rFonts w:ascii="Arial" w:hAnsi="Arial" w:cs="Arial"/>
          <w:sz w:val="24"/>
          <w:szCs w:val="24"/>
        </w:rPr>
        <w:t xml:space="preserve">La dotación será suministrada por </w:t>
      </w:r>
      <w:r w:rsidR="00AD4C9B">
        <w:rPr>
          <w:rFonts w:ascii="Arial" w:hAnsi="Arial" w:cs="Arial"/>
          <w:sz w:val="24"/>
          <w:szCs w:val="24"/>
        </w:rPr>
        <w:t>MUMI AMAZONIA</w:t>
      </w:r>
      <w:r>
        <w:rPr>
          <w:rFonts w:ascii="Arial" w:hAnsi="Arial" w:cs="Arial"/>
          <w:sz w:val="24"/>
          <w:szCs w:val="24"/>
        </w:rPr>
        <w:t>., será responsabilidad del personal su cuidado y devolución cuando su vida útil acabe</w:t>
      </w:r>
      <w:r w:rsidR="00431504">
        <w:rPr>
          <w:rFonts w:ascii="Arial" w:hAnsi="Arial" w:cs="Arial"/>
          <w:sz w:val="24"/>
          <w:szCs w:val="24"/>
        </w:rPr>
        <w:t xml:space="preserve">. De igual manera se </w:t>
      </w:r>
      <w:proofErr w:type="gramStart"/>
      <w:r w:rsidR="00431504">
        <w:rPr>
          <w:rFonts w:ascii="Arial" w:hAnsi="Arial" w:cs="Arial"/>
          <w:sz w:val="24"/>
          <w:szCs w:val="24"/>
        </w:rPr>
        <w:t>llevara</w:t>
      </w:r>
      <w:proofErr w:type="gramEnd"/>
      <w:r w:rsidR="00431504">
        <w:rPr>
          <w:rFonts w:ascii="Arial" w:hAnsi="Arial" w:cs="Arial"/>
          <w:sz w:val="24"/>
          <w:szCs w:val="24"/>
        </w:rPr>
        <w:t xml:space="preserve"> un control del </w:t>
      </w:r>
      <w:r w:rsidR="008C102A">
        <w:rPr>
          <w:rFonts w:ascii="Arial" w:hAnsi="Arial" w:cs="Arial"/>
          <w:sz w:val="24"/>
          <w:szCs w:val="24"/>
        </w:rPr>
        <w:t>correcto uso del mismo.</w:t>
      </w:r>
    </w:p>
    <w:p w14:paraId="55C377AD" w14:textId="77777777" w:rsidR="00352B2D" w:rsidRDefault="00352B2D" w:rsidP="00005B51">
      <w:pPr>
        <w:spacing w:line="276" w:lineRule="auto"/>
        <w:jc w:val="center"/>
        <w:rPr>
          <w:rFonts w:ascii="Arial" w:hAnsi="Arial" w:cs="Arial"/>
          <w:sz w:val="24"/>
          <w:szCs w:val="24"/>
        </w:rPr>
      </w:pPr>
    </w:p>
    <w:p w14:paraId="55C377AE" w14:textId="77777777" w:rsidR="00957525" w:rsidRPr="008A4EA1" w:rsidRDefault="00957525" w:rsidP="00E0122E">
      <w:pPr>
        <w:pStyle w:val="Prrafodelista"/>
        <w:numPr>
          <w:ilvl w:val="1"/>
          <w:numId w:val="25"/>
        </w:numPr>
        <w:spacing w:line="276" w:lineRule="auto"/>
        <w:ind w:left="709" w:hanging="425"/>
        <w:rPr>
          <w:rFonts w:ascii="Arial" w:hAnsi="Arial" w:cs="Arial"/>
          <w:sz w:val="24"/>
          <w:szCs w:val="24"/>
        </w:rPr>
      </w:pPr>
      <w:r w:rsidRPr="008A4EA1">
        <w:rPr>
          <w:rFonts w:ascii="Arial" w:hAnsi="Arial" w:cs="Arial"/>
          <w:sz w:val="24"/>
          <w:szCs w:val="24"/>
        </w:rPr>
        <w:t>LAVADO DE MANOS</w:t>
      </w:r>
    </w:p>
    <w:p w14:paraId="55C377AF" w14:textId="77777777" w:rsidR="00957525" w:rsidRPr="00957525" w:rsidRDefault="00957525" w:rsidP="00005B51">
      <w:pPr>
        <w:pStyle w:val="Prrafodelista"/>
        <w:spacing w:line="276" w:lineRule="auto"/>
        <w:rPr>
          <w:rFonts w:ascii="Arial" w:hAnsi="Arial" w:cs="Arial"/>
          <w:sz w:val="24"/>
          <w:szCs w:val="24"/>
        </w:rPr>
      </w:pPr>
    </w:p>
    <w:p w14:paraId="55C377B0" w14:textId="77777777" w:rsidR="008F04BD" w:rsidRDefault="008F04BD" w:rsidP="00E0122E">
      <w:pPr>
        <w:pStyle w:val="Sinespaciado"/>
        <w:numPr>
          <w:ilvl w:val="2"/>
          <w:numId w:val="25"/>
        </w:numPr>
        <w:spacing w:line="276" w:lineRule="auto"/>
        <w:ind w:left="1276" w:hanging="709"/>
        <w:jc w:val="both"/>
        <w:rPr>
          <w:rFonts w:ascii="Arial" w:hAnsi="Arial" w:cs="Arial"/>
          <w:snapToGrid w:val="0"/>
          <w:sz w:val="24"/>
          <w:szCs w:val="24"/>
        </w:rPr>
      </w:pPr>
      <w:r w:rsidRPr="008F04BD">
        <w:rPr>
          <w:rFonts w:ascii="Arial" w:hAnsi="Arial" w:cs="Arial"/>
          <w:snapToGrid w:val="0"/>
          <w:sz w:val="24"/>
          <w:szCs w:val="24"/>
        </w:rPr>
        <w:t>INDICACIONES:</w:t>
      </w:r>
    </w:p>
    <w:p w14:paraId="55C377B1" w14:textId="77777777" w:rsidR="008F04BD" w:rsidRPr="008F04BD" w:rsidRDefault="008F04BD" w:rsidP="00005B51">
      <w:pPr>
        <w:pStyle w:val="Sinespaciado"/>
        <w:spacing w:line="276" w:lineRule="auto"/>
        <w:ind w:left="720"/>
        <w:jc w:val="both"/>
        <w:rPr>
          <w:rFonts w:ascii="Arial" w:hAnsi="Arial" w:cs="Arial"/>
          <w:snapToGrid w:val="0"/>
          <w:sz w:val="24"/>
          <w:szCs w:val="24"/>
        </w:rPr>
      </w:pPr>
    </w:p>
    <w:p w14:paraId="55C377B2" w14:textId="77777777" w:rsidR="00E0122E" w:rsidRDefault="008F04BD" w:rsidP="00E0122E">
      <w:pPr>
        <w:pStyle w:val="Sinespaciado"/>
        <w:numPr>
          <w:ilvl w:val="0"/>
          <w:numId w:val="11"/>
        </w:numPr>
        <w:spacing w:line="276" w:lineRule="auto"/>
        <w:ind w:left="851" w:hanging="284"/>
        <w:jc w:val="both"/>
        <w:rPr>
          <w:rFonts w:ascii="Arial" w:hAnsi="Arial" w:cs="Arial"/>
          <w:snapToGrid w:val="0"/>
          <w:sz w:val="24"/>
          <w:szCs w:val="24"/>
        </w:rPr>
      </w:pPr>
      <w:r w:rsidRPr="00E0122E">
        <w:rPr>
          <w:rFonts w:ascii="Arial" w:hAnsi="Arial" w:cs="Arial"/>
          <w:snapToGrid w:val="0"/>
          <w:sz w:val="24"/>
          <w:szCs w:val="24"/>
        </w:rPr>
        <w:t>Al empezar y terminar la jornada de trabajo.</w:t>
      </w:r>
    </w:p>
    <w:p w14:paraId="55C377B3" w14:textId="77777777" w:rsidR="0056183F" w:rsidRPr="00E0122E" w:rsidRDefault="008F04BD" w:rsidP="00E0122E">
      <w:pPr>
        <w:pStyle w:val="Sinespaciado"/>
        <w:numPr>
          <w:ilvl w:val="0"/>
          <w:numId w:val="11"/>
        </w:numPr>
        <w:spacing w:line="276" w:lineRule="auto"/>
        <w:ind w:left="851" w:hanging="284"/>
        <w:jc w:val="both"/>
        <w:rPr>
          <w:rFonts w:ascii="Arial" w:hAnsi="Arial" w:cs="Arial"/>
          <w:snapToGrid w:val="0"/>
          <w:sz w:val="24"/>
          <w:szCs w:val="24"/>
        </w:rPr>
      </w:pPr>
      <w:r w:rsidRPr="00E0122E">
        <w:rPr>
          <w:rFonts w:ascii="Arial" w:hAnsi="Arial" w:cs="Arial"/>
          <w:snapToGrid w:val="0"/>
          <w:sz w:val="24"/>
          <w:szCs w:val="24"/>
        </w:rPr>
        <w:t>Después de manipular una fuente potencialme</w:t>
      </w:r>
      <w:r w:rsidR="0056183F" w:rsidRPr="00E0122E">
        <w:rPr>
          <w:rFonts w:ascii="Arial" w:hAnsi="Arial" w:cs="Arial"/>
          <w:snapToGrid w:val="0"/>
          <w:sz w:val="24"/>
          <w:szCs w:val="24"/>
        </w:rPr>
        <w:t>nte contaminada (basuras, etc.), a</w:t>
      </w:r>
      <w:r w:rsidRPr="00E0122E">
        <w:rPr>
          <w:rFonts w:ascii="Arial" w:hAnsi="Arial" w:cs="Arial"/>
          <w:snapToGrid w:val="0"/>
          <w:sz w:val="24"/>
          <w:szCs w:val="24"/>
        </w:rPr>
        <w:t>ntes y después de comer.</w:t>
      </w:r>
    </w:p>
    <w:p w14:paraId="55C377B4" w14:textId="77777777" w:rsidR="0056183F" w:rsidRDefault="008F04BD" w:rsidP="00E0122E">
      <w:pPr>
        <w:pStyle w:val="Sinespaciado"/>
        <w:numPr>
          <w:ilvl w:val="0"/>
          <w:numId w:val="11"/>
        </w:numPr>
        <w:spacing w:line="276" w:lineRule="auto"/>
        <w:ind w:left="851" w:hanging="284"/>
        <w:jc w:val="both"/>
        <w:rPr>
          <w:rFonts w:ascii="Arial" w:hAnsi="Arial" w:cs="Arial"/>
          <w:snapToGrid w:val="0"/>
          <w:sz w:val="24"/>
          <w:szCs w:val="24"/>
        </w:rPr>
      </w:pPr>
      <w:r w:rsidRPr="0056183F">
        <w:rPr>
          <w:rFonts w:ascii="Arial" w:hAnsi="Arial" w:cs="Arial"/>
          <w:snapToGrid w:val="0"/>
          <w:sz w:val="24"/>
          <w:szCs w:val="24"/>
        </w:rPr>
        <w:t>Procedimientos en terrenos sépticos, aunque se usen guantes.</w:t>
      </w:r>
    </w:p>
    <w:p w14:paraId="55C377B5" w14:textId="77777777" w:rsidR="0056183F" w:rsidRDefault="008F04BD" w:rsidP="00E0122E">
      <w:pPr>
        <w:pStyle w:val="Sinespaciado"/>
        <w:numPr>
          <w:ilvl w:val="0"/>
          <w:numId w:val="11"/>
        </w:numPr>
        <w:spacing w:line="276" w:lineRule="auto"/>
        <w:ind w:left="851" w:hanging="284"/>
        <w:jc w:val="both"/>
        <w:rPr>
          <w:rFonts w:ascii="Arial" w:hAnsi="Arial" w:cs="Arial"/>
          <w:snapToGrid w:val="0"/>
          <w:sz w:val="24"/>
          <w:szCs w:val="24"/>
        </w:rPr>
      </w:pPr>
      <w:r w:rsidRPr="0056183F">
        <w:rPr>
          <w:rFonts w:ascii="Arial" w:hAnsi="Arial" w:cs="Arial"/>
          <w:snapToGrid w:val="0"/>
          <w:sz w:val="24"/>
          <w:szCs w:val="24"/>
        </w:rPr>
        <w:t>Después de sonarse la nariz.</w:t>
      </w:r>
    </w:p>
    <w:p w14:paraId="55C377B6" w14:textId="77777777" w:rsidR="008F04BD" w:rsidRPr="0056183F" w:rsidRDefault="009D5414" w:rsidP="00E0122E">
      <w:pPr>
        <w:pStyle w:val="Sinespaciado"/>
        <w:numPr>
          <w:ilvl w:val="0"/>
          <w:numId w:val="11"/>
        </w:numPr>
        <w:spacing w:line="276" w:lineRule="auto"/>
        <w:ind w:left="851" w:hanging="284"/>
        <w:jc w:val="both"/>
        <w:rPr>
          <w:rFonts w:ascii="Arial" w:hAnsi="Arial" w:cs="Arial"/>
          <w:snapToGrid w:val="0"/>
          <w:sz w:val="24"/>
          <w:szCs w:val="24"/>
        </w:rPr>
      </w:pPr>
      <w:r>
        <w:rPr>
          <w:rFonts w:ascii="Arial" w:hAnsi="Arial" w:cs="Arial"/>
          <w:snapToGrid w:val="0"/>
          <w:sz w:val="24"/>
          <w:szCs w:val="24"/>
        </w:rPr>
        <w:t>Después de hacer uso del baño</w:t>
      </w:r>
      <w:r w:rsidR="008F04BD" w:rsidRPr="0056183F">
        <w:rPr>
          <w:rFonts w:ascii="Arial" w:hAnsi="Arial" w:cs="Arial"/>
          <w:snapToGrid w:val="0"/>
          <w:sz w:val="24"/>
          <w:szCs w:val="24"/>
        </w:rPr>
        <w:t>.</w:t>
      </w:r>
    </w:p>
    <w:p w14:paraId="55C377B7" w14:textId="77777777" w:rsidR="008F04BD" w:rsidRPr="008F04BD" w:rsidRDefault="008F04BD" w:rsidP="00005B51">
      <w:pPr>
        <w:pStyle w:val="Sinespaciado"/>
        <w:spacing w:line="276" w:lineRule="auto"/>
        <w:jc w:val="both"/>
        <w:rPr>
          <w:rFonts w:ascii="Arial" w:hAnsi="Arial" w:cs="Arial"/>
          <w:snapToGrid w:val="0"/>
          <w:sz w:val="24"/>
          <w:szCs w:val="24"/>
        </w:rPr>
      </w:pPr>
    </w:p>
    <w:p w14:paraId="55C377B8" w14:textId="77777777" w:rsidR="008F04BD" w:rsidRPr="008F04BD" w:rsidRDefault="008F04BD" w:rsidP="00DD07AA">
      <w:pPr>
        <w:pStyle w:val="Sinespaciado"/>
        <w:numPr>
          <w:ilvl w:val="2"/>
          <w:numId w:val="25"/>
        </w:numPr>
        <w:spacing w:line="276" w:lineRule="auto"/>
        <w:ind w:left="1276" w:hanging="709"/>
        <w:jc w:val="both"/>
        <w:rPr>
          <w:rFonts w:ascii="Arial" w:hAnsi="Arial" w:cs="Arial"/>
          <w:snapToGrid w:val="0"/>
          <w:sz w:val="24"/>
          <w:szCs w:val="24"/>
        </w:rPr>
      </w:pPr>
      <w:r w:rsidRPr="008F04BD">
        <w:rPr>
          <w:rFonts w:ascii="Arial" w:hAnsi="Arial" w:cs="Arial"/>
          <w:snapToGrid w:val="0"/>
          <w:sz w:val="24"/>
          <w:szCs w:val="24"/>
        </w:rPr>
        <w:t>MATERIAL:</w:t>
      </w:r>
    </w:p>
    <w:p w14:paraId="55C377B9" w14:textId="77777777" w:rsidR="0056183F" w:rsidRDefault="0056183F" w:rsidP="00005B51">
      <w:pPr>
        <w:pStyle w:val="Sinespaciado"/>
        <w:spacing w:line="276" w:lineRule="auto"/>
        <w:jc w:val="both"/>
        <w:rPr>
          <w:rFonts w:ascii="Arial" w:hAnsi="Arial" w:cs="Arial"/>
          <w:snapToGrid w:val="0"/>
          <w:sz w:val="24"/>
          <w:szCs w:val="24"/>
        </w:rPr>
      </w:pPr>
    </w:p>
    <w:p w14:paraId="55C377BA" w14:textId="77777777" w:rsidR="0056183F" w:rsidRDefault="008F04BD" w:rsidP="00DD07AA">
      <w:pPr>
        <w:pStyle w:val="Sinespaciado"/>
        <w:numPr>
          <w:ilvl w:val="0"/>
          <w:numId w:val="11"/>
        </w:numPr>
        <w:spacing w:line="276" w:lineRule="auto"/>
        <w:ind w:left="851" w:hanging="284"/>
        <w:jc w:val="both"/>
        <w:rPr>
          <w:rFonts w:ascii="Arial" w:hAnsi="Arial" w:cs="Arial"/>
          <w:snapToGrid w:val="0"/>
          <w:sz w:val="24"/>
          <w:szCs w:val="24"/>
        </w:rPr>
      </w:pPr>
      <w:r w:rsidRPr="0056183F">
        <w:rPr>
          <w:rFonts w:ascii="Arial" w:hAnsi="Arial" w:cs="Arial"/>
          <w:snapToGrid w:val="0"/>
          <w:sz w:val="24"/>
          <w:szCs w:val="24"/>
        </w:rPr>
        <w:lastRenderedPageBreak/>
        <w:t>Jabón.</w:t>
      </w:r>
    </w:p>
    <w:p w14:paraId="55C377BB" w14:textId="77777777" w:rsidR="0056183F" w:rsidRDefault="008F04BD" w:rsidP="00DD07AA">
      <w:pPr>
        <w:pStyle w:val="Sinespaciado"/>
        <w:numPr>
          <w:ilvl w:val="0"/>
          <w:numId w:val="11"/>
        </w:numPr>
        <w:spacing w:line="276" w:lineRule="auto"/>
        <w:ind w:left="851" w:hanging="284"/>
        <w:jc w:val="both"/>
        <w:rPr>
          <w:rFonts w:ascii="Arial" w:hAnsi="Arial" w:cs="Arial"/>
          <w:snapToGrid w:val="0"/>
          <w:sz w:val="24"/>
          <w:szCs w:val="24"/>
        </w:rPr>
      </w:pPr>
      <w:r w:rsidRPr="0056183F">
        <w:rPr>
          <w:rFonts w:ascii="Arial" w:hAnsi="Arial" w:cs="Arial"/>
          <w:snapToGrid w:val="0"/>
          <w:sz w:val="24"/>
          <w:szCs w:val="24"/>
        </w:rPr>
        <w:t>Cepillo.</w:t>
      </w:r>
    </w:p>
    <w:p w14:paraId="55C377BC" w14:textId="77777777" w:rsidR="008F04BD" w:rsidRPr="0056183F" w:rsidRDefault="008F04BD" w:rsidP="00DD07AA">
      <w:pPr>
        <w:pStyle w:val="Sinespaciado"/>
        <w:numPr>
          <w:ilvl w:val="0"/>
          <w:numId w:val="11"/>
        </w:numPr>
        <w:spacing w:line="276" w:lineRule="auto"/>
        <w:ind w:left="851" w:hanging="284"/>
        <w:jc w:val="both"/>
        <w:rPr>
          <w:rFonts w:ascii="Arial" w:hAnsi="Arial" w:cs="Arial"/>
          <w:snapToGrid w:val="0"/>
          <w:sz w:val="24"/>
          <w:szCs w:val="24"/>
        </w:rPr>
      </w:pPr>
      <w:r w:rsidRPr="0056183F">
        <w:rPr>
          <w:rFonts w:ascii="Arial" w:hAnsi="Arial" w:cs="Arial"/>
          <w:snapToGrid w:val="0"/>
          <w:sz w:val="24"/>
          <w:szCs w:val="24"/>
        </w:rPr>
        <w:t>Toalla de personal. (Cada trabajador debe contar con su toalla para uso exclusivo)</w:t>
      </w:r>
    </w:p>
    <w:p w14:paraId="55C377BD" w14:textId="77777777" w:rsidR="008F04BD" w:rsidRPr="008F04BD" w:rsidRDefault="008F04BD" w:rsidP="00005B51">
      <w:pPr>
        <w:pStyle w:val="Sinespaciado"/>
        <w:spacing w:line="276" w:lineRule="auto"/>
        <w:jc w:val="both"/>
        <w:rPr>
          <w:rFonts w:ascii="Arial" w:hAnsi="Arial" w:cs="Arial"/>
          <w:snapToGrid w:val="0"/>
          <w:sz w:val="24"/>
          <w:szCs w:val="24"/>
        </w:rPr>
      </w:pPr>
    </w:p>
    <w:p w14:paraId="55C377BE" w14:textId="77777777" w:rsidR="008F04BD" w:rsidRPr="008F04BD" w:rsidRDefault="008F04BD" w:rsidP="00DD07AA">
      <w:pPr>
        <w:pStyle w:val="Sinespaciado"/>
        <w:numPr>
          <w:ilvl w:val="2"/>
          <w:numId w:val="25"/>
        </w:numPr>
        <w:spacing w:line="276" w:lineRule="auto"/>
        <w:ind w:left="1276" w:hanging="709"/>
        <w:jc w:val="both"/>
        <w:rPr>
          <w:rFonts w:ascii="Arial" w:hAnsi="Arial" w:cs="Arial"/>
          <w:snapToGrid w:val="0"/>
          <w:sz w:val="24"/>
          <w:szCs w:val="24"/>
        </w:rPr>
      </w:pPr>
      <w:r w:rsidRPr="008F04BD">
        <w:rPr>
          <w:rFonts w:ascii="Arial" w:hAnsi="Arial" w:cs="Arial"/>
          <w:snapToGrid w:val="0"/>
          <w:sz w:val="24"/>
          <w:szCs w:val="24"/>
        </w:rPr>
        <w:t>TECNICA DE LAVADO DE MANOS:</w:t>
      </w:r>
    </w:p>
    <w:p w14:paraId="55C377BF" w14:textId="77777777" w:rsidR="008F04BD" w:rsidRPr="008F04BD" w:rsidRDefault="008F04BD" w:rsidP="00005B51">
      <w:pPr>
        <w:pStyle w:val="Sinespaciado"/>
        <w:spacing w:line="276" w:lineRule="auto"/>
        <w:jc w:val="both"/>
        <w:rPr>
          <w:rFonts w:ascii="Arial" w:hAnsi="Arial" w:cs="Arial"/>
          <w:snapToGrid w:val="0"/>
          <w:sz w:val="24"/>
          <w:szCs w:val="24"/>
        </w:rPr>
      </w:pPr>
    </w:p>
    <w:p w14:paraId="55C377C0" w14:textId="77777777" w:rsidR="0056183F" w:rsidRDefault="008F04BD" w:rsidP="00DD07AA">
      <w:pPr>
        <w:pStyle w:val="Sinespaciado"/>
        <w:numPr>
          <w:ilvl w:val="0"/>
          <w:numId w:val="15"/>
        </w:numPr>
        <w:spacing w:line="276" w:lineRule="auto"/>
        <w:ind w:left="851" w:hanging="284"/>
        <w:jc w:val="both"/>
        <w:rPr>
          <w:rFonts w:ascii="Arial" w:hAnsi="Arial" w:cs="Arial"/>
          <w:snapToGrid w:val="0"/>
          <w:sz w:val="24"/>
          <w:szCs w:val="24"/>
        </w:rPr>
      </w:pPr>
      <w:r w:rsidRPr="0056183F">
        <w:rPr>
          <w:rFonts w:ascii="Arial" w:hAnsi="Arial" w:cs="Arial"/>
          <w:snapToGrid w:val="0"/>
          <w:sz w:val="24"/>
          <w:szCs w:val="24"/>
        </w:rPr>
        <w:t>Duración 1 minuto.</w:t>
      </w:r>
    </w:p>
    <w:p w14:paraId="55C377C1" w14:textId="77777777" w:rsidR="0056183F" w:rsidRDefault="008F04BD" w:rsidP="00DD07AA">
      <w:pPr>
        <w:pStyle w:val="Sinespaciado"/>
        <w:numPr>
          <w:ilvl w:val="0"/>
          <w:numId w:val="15"/>
        </w:numPr>
        <w:spacing w:line="276" w:lineRule="auto"/>
        <w:ind w:left="851" w:hanging="284"/>
        <w:jc w:val="both"/>
        <w:rPr>
          <w:rFonts w:ascii="Arial" w:hAnsi="Arial" w:cs="Arial"/>
          <w:snapToGrid w:val="0"/>
          <w:sz w:val="24"/>
          <w:szCs w:val="24"/>
        </w:rPr>
      </w:pPr>
      <w:r w:rsidRPr="0056183F">
        <w:rPr>
          <w:rFonts w:ascii="Arial" w:hAnsi="Arial" w:cs="Arial"/>
          <w:snapToGrid w:val="0"/>
          <w:sz w:val="24"/>
          <w:szCs w:val="24"/>
        </w:rPr>
        <w:t>Mojar las manos y los dedos.</w:t>
      </w:r>
    </w:p>
    <w:p w14:paraId="55C377C2" w14:textId="77777777" w:rsidR="0056183F" w:rsidRDefault="008F04BD" w:rsidP="00DD07AA">
      <w:pPr>
        <w:pStyle w:val="Sinespaciado"/>
        <w:numPr>
          <w:ilvl w:val="0"/>
          <w:numId w:val="15"/>
        </w:numPr>
        <w:spacing w:line="276" w:lineRule="auto"/>
        <w:ind w:left="851" w:hanging="284"/>
        <w:jc w:val="both"/>
        <w:rPr>
          <w:rFonts w:ascii="Arial" w:hAnsi="Arial" w:cs="Arial"/>
          <w:snapToGrid w:val="0"/>
          <w:sz w:val="24"/>
          <w:szCs w:val="24"/>
        </w:rPr>
      </w:pPr>
      <w:r w:rsidRPr="0056183F">
        <w:rPr>
          <w:rFonts w:ascii="Arial" w:hAnsi="Arial" w:cs="Arial"/>
          <w:snapToGrid w:val="0"/>
          <w:sz w:val="24"/>
          <w:szCs w:val="24"/>
        </w:rPr>
        <w:t>Enjabonarse frotando todos los espacios interdigitales y uñas.</w:t>
      </w:r>
    </w:p>
    <w:p w14:paraId="55C377C3" w14:textId="77777777" w:rsidR="0056183F" w:rsidRDefault="008F04BD" w:rsidP="00DD07AA">
      <w:pPr>
        <w:pStyle w:val="Sinespaciado"/>
        <w:numPr>
          <w:ilvl w:val="0"/>
          <w:numId w:val="15"/>
        </w:numPr>
        <w:spacing w:line="276" w:lineRule="auto"/>
        <w:ind w:left="851" w:hanging="284"/>
        <w:jc w:val="both"/>
        <w:rPr>
          <w:rFonts w:ascii="Arial" w:hAnsi="Arial" w:cs="Arial"/>
          <w:snapToGrid w:val="0"/>
          <w:sz w:val="24"/>
          <w:szCs w:val="24"/>
        </w:rPr>
      </w:pPr>
      <w:r w:rsidRPr="0056183F">
        <w:rPr>
          <w:rFonts w:ascii="Arial" w:hAnsi="Arial" w:cs="Arial"/>
          <w:snapToGrid w:val="0"/>
          <w:sz w:val="24"/>
          <w:szCs w:val="24"/>
        </w:rPr>
        <w:t>Aclarar con abundante agua.</w:t>
      </w:r>
    </w:p>
    <w:p w14:paraId="55C377C4" w14:textId="77777777" w:rsidR="008F04BD" w:rsidRDefault="008F04BD" w:rsidP="00DD07AA">
      <w:pPr>
        <w:pStyle w:val="Sinespaciado"/>
        <w:numPr>
          <w:ilvl w:val="0"/>
          <w:numId w:val="15"/>
        </w:numPr>
        <w:spacing w:line="276" w:lineRule="auto"/>
        <w:ind w:left="851" w:hanging="284"/>
        <w:jc w:val="both"/>
        <w:rPr>
          <w:rFonts w:ascii="Arial" w:hAnsi="Arial" w:cs="Arial"/>
          <w:snapToGrid w:val="0"/>
          <w:sz w:val="24"/>
          <w:szCs w:val="24"/>
        </w:rPr>
      </w:pPr>
      <w:r w:rsidRPr="0056183F">
        <w:rPr>
          <w:rFonts w:ascii="Arial" w:hAnsi="Arial" w:cs="Arial"/>
          <w:snapToGrid w:val="0"/>
          <w:sz w:val="24"/>
          <w:szCs w:val="24"/>
        </w:rPr>
        <w:t>Secado con toalla personal.</w:t>
      </w:r>
    </w:p>
    <w:p w14:paraId="55C377C5" w14:textId="77777777" w:rsidR="007303E0" w:rsidRDefault="007303E0" w:rsidP="00005B51">
      <w:pPr>
        <w:pStyle w:val="Sinespaciado"/>
        <w:spacing w:line="276" w:lineRule="auto"/>
        <w:jc w:val="both"/>
        <w:rPr>
          <w:rFonts w:ascii="Arial" w:hAnsi="Arial" w:cs="Arial"/>
          <w:snapToGrid w:val="0"/>
          <w:sz w:val="24"/>
          <w:szCs w:val="24"/>
        </w:rPr>
      </w:pPr>
    </w:p>
    <w:p w14:paraId="55C377C6" w14:textId="77777777" w:rsidR="0056183F" w:rsidRPr="0056183F" w:rsidRDefault="0056183F" w:rsidP="00005B51">
      <w:pPr>
        <w:pStyle w:val="Sinespaciado"/>
        <w:spacing w:line="276" w:lineRule="auto"/>
        <w:jc w:val="both"/>
        <w:rPr>
          <w:rFonts w:ascii="Arial" w:hAnsi="Arial" w:cs="Arial"/>
          <w:snapToGrid w:val="0"/>
          <w:sz w:val="24"/>
          <w:szCs w:val="24"/>
        </w:rPr>
      </w:pPr>
    </w:p>
    <w:p w14:paraId="55C377C7" w14:textId="77777777" w:rsidR="00957525" w:rsidRDefault="00957525" w:rsidP="00CD5507">
      <w:pPr>
        <w:pStyle w:val="Prrafodelista"/>
        <w:numPr>
          <w:ilvl w:val="1"/>
          <w:numId w:val="25"/>
        </w:numPr>
        <w:spacing w:line="276" w:lineRule="auto"/>
        <w:ind w:left="709" w:hanging="425"/>
        <w:rPr>
          <w:rFonts w:ascii="Arial" w:hAnsi="Arial" w:cs="Arial"/>
          <w:sz w:val="24"/>
          <w:szCs w:val="24"/>
        </w:rPr>
      </w:pPr>
      <w:r w:rsidRPr="008A4EA1">
        <w:rPr>
          <w:rFonts w:ascii="Arial" w:hAnsi="Arial" w:cs="Arial"/>
          <w:sz w:val="24"/>
          <w:szCs w:val="24"/>
        </w:rPr>
        <w:t>ENFERMEDADES INFECTOCONTAGIOSAS</w:t>
      </w:r>
    </w:p>
    <w:p w14:paraId="55C377C8" w14:textId="77777777" w:rsidR="00CD5507" w:rsidRPr="008A4EA1" w:rsidRDefault="00C515DF" w:rsidP="00C515DF">
      <w:pPr>
        <w:spacing w:line="276" w:lineRule="auto"/>
        <w:jc w:val="both"/>
        <w:rPr>
          <w:rFonts w:ascii="Arial" w:hAnsi="Arial" w:cs="Arial"/>
          <w:sz w:val="24"/>
          <w:szCs w:val="24"/>
        </w:rPr>
      </w:pPr>
      <w:r>
        <w:rPr>
          <w:rFonts w:ascii="Arial" w:hAnsi="Arial" w:cs="Arial"/>
          <w:sz w:val="24"/>
          <w:szCs w:val="24"/>
        </w:rPr>
        <w:t xml:space="preserve">Las enfermedades infectocontagiosas son </w:t>
      </w:r>
      <w:r w:rsidRPr="00C515DF">
        <w:rPr>
          <w:rFonts w:ascii="Arial" w:hAnsi="Arial" w:cs="Arial"/>
          <w:sz w:val="24"/>
          <w:szCs w:val="24"/>
        </w:rPr>
        <w:t>las enfermedades de fácil y rápida transmisión, provocadas por agentes patógenos</w:t>
      </w:r>
      <w:r>
        <w:rPr>
          <w:rFonts w:ascii="Arial" w:hAnsi="Arial" w:cs="Arial"/>
          <w:sz w:val="24"/>
          <w:szCs w:val="24"/>
        </w:rPr>
        <w:t>; estos agentes patógenos pueden ir dentro del producto y contagiar al consumidor final, es por eso que los controles al personal interno y externo es de gran importancia.</w:t>
      </w:r>
    </w:p>
    <w:p w14:paraId="55C377C9" w14:textId="77777777" w:rsidR="00F07672" w:rsidRDefault="00F07672" w:rsidP="00CD5507">
      <w:pPr>
        <w:pStyle w:val="Prrafodelista"/>
        <w:numPr>
          <w:ilvl w:val="2"/>
          <w:numId w:val="25"/>
        </w:numPr>
        <w:spacing w:line="276" w:lineRule="auto"/>
        <w:ind w:left="1134" w:hanging="708"/>
        <w:rPr>
          <w:rFonts w:ascii="Arial" w:hAnsi="Arial" w:cs="Arial"/>
          <w:sz w:val="24"/>
          <w:szCs w:val="24"/>
        </w:rPr>
      </w:pPr>
      <w:r>
        <w:rPr>
          <w:rFonts w:ascii="Arial" w:hAnsi="Arial" w:cs="Arial"/>
          <w:sz w:val="24"/>
          <w:szCs w:val="24"/>
        </w:rPr>
        <w:t>REQUERIMIENTOS PARA VISITANTES Y CONTRATISTAS.</w:t>
      </w:r>
    </w:p>
    <w:p w14:paraId="55C377CA" w14:textId="0F7D0825" w:rsidR="00F07672" w:rsidRPr="00CD5507" w:rsidRDefault="00CD5507" w:rsidP="00CD5507">
      <w:pPr>
        <w:spacing w:line="276" w:lineRule="auto"/>
        <w:jc w:val="both"/>
        <w:rPr>
          <w:rFonts w:ascii="Arial" w:hAnsi="Arial" w:cs="Arial"/>
          <w:sz w:val="24"/>
          <w:szCs w:val="24"/>
        </w:rPr>
      </w:pPr>
      <w:r>
        <w:rPr>
          <w:rFonts w:ascii="Arial" w:hAnsi="Arial" w:cs="Arial"/>
          <w:sz w:val="24"/>
          <w:szCs w:val="24"/>
        </w:rPr>
        <w:t xml:space="preserve">El ingreso de personal externo a la planta física de </w:t>
      </w:r>
      <w:r w:rsidR="00AD4C9B">
        <w:rPr>
          <w:rFonts w:ascii="Arial" w:hAnsi="Arial" w:cs="Arial"/>
          <w:sz w:val="24"/>
          <w:szCs w:val="24"/>
        </w:rPr>
        <w:t>MUMI AMAZONIA</w:t>
      </w:r>
      <w:r>
        <w:rPr>
          <w:rFonts w:ascii="Arial" w:hAnsi="Arial" w:cs="Arial"/>
          <w:sz w:val="24"/>
          <w:szCs w:val="24"/>
        </w:rPr>
        <w:t>., estará condicionado bajo los parámetros estipulados en el REGISTRO DE VISITANTES Y PROVEEDORES, y la evaluación que el VIGIA DE SALUD OCUPACIONAL.</w:t>
      </w:r>
    </w:p>
    <w:p w14:paraId="55C377CB" w14:textId="77777777" w:rsidR="00F07672" w:rsidRDefault="00F07672" w:rsidP="00CD5507">
      <w:pPr>
        <w:pStyle w:val="Sinespaciado"/>
        <w:numPr>
          <w:ilvl w:val="3"/>
          <w:numId w:val="25"/>
        </w:numPr>
        <w:spacing w:line="276" w:lineRule="auto"/>
        <w:ind w:left="1418" w:hanging="851"/>
        <w:rPr>
          <w:rFonts w:ascii="Arial" w:hAnsi="Arial" w:cs="Arial"/>
          <w:sz w:val="24"/>
          <w:szCs w:val="24"/>
        </w:rPr>
      </w:pPr>
      <w:r w:rsidRPr="00F07672">
        <w:rPr>
          <w:rFonts w:ascii="Arial" w:hAnsi="Arial" w:cs="Arial"/>
          <w:sz w:val="24"/>
          <w:szCs w:val="24"/>
        </w:rPr>
        <w:t>VISTANTES</w:t>
      </w:r>
      <w:r>
        <w:rPr>
          <w:rFonts w:ascii="Arial" w:hAnsi="Arial" w:cs="Arial"/>
          <w:sz w:val="24"/>
          <w:szCs w:val="24"/>
        </w:rPr>
        <w:t xml:space="preserve">: </w:t>
      </w:r>
    </w:p>
    <w:p w14:paraId="55C377CC" w14:textId="77777777" w:rsidR="00F07672" w:rsidRDefault="00F07672" w:rsidP="00005B51">
      <w:pPr>
        <w:pStyle w:val="Sinespaciado"/>
        <w:spacing w:line="276" w:lineRule="auto"/>
        <w:rPr>
          <w:rFonts w:ascii="Arial" w:hAnsi="Arial" w:cs="Arial"/>
          <w:sz w:val="24"/>
          <w:szCs w:val="24"/>
        </w:rPr>
      </w:pPr>
    </w:p>
    <w:p w14:paraId="55C377CD" w14:textId="14576B39" w:rsidR="00F07672" w:rsidRDefault="00F07672" w:rsidP="00005B51">
      <w:pPr>
        <w:pStyle w:val="Sinespaciado"/>
        <w:spacing w:line="276" w:lineRule="auto"/>
        <w:jc w:val="both"/>
        <w:rPr>
          <w:rFonts w:ascii="Arial" w:hAnsi="Arial" w:cs="Arial"/>
          <w:sz w:val="24"/>
          <w:szCs w:val="24"/>
        </w:rPr>
      </w:pPr>
      <w:r>
        <w:rPr>
          <w:rFonts w:ascii="Arial" w:hAnsi="Arial" w:cs="Arial"/>
          <w:sz w:val="24"/>
          <w:szCs w:val="24"/>
        </w:rPr>
        <w:t xml:space="preserve">Los visitantes de </w:t>
      </w:r>
      <w:r w:rsidR="00AD4C9B">
        <w:rPr>
          <w:rFonts w:ascii="Arial" w:hAnsi="Arial" w:cs="Arial"/>
          <w:sz w:val="24"/>
          <w:szCs w:val="24"/>
        </w:rPr>
        <w:t>MUMI AMAZONIA</w:t>
      </w:r>
      <w:r>
        <w:rPr>
          <w:rFonts w:ascii="Arial" w:hAnsi="Arial" w:cs="Arial"/>
          <w:sz w:val="24"/>
          <w:szCs w:val="24"/>
        </w:rPr>
        <w:t>., deberán informar al momento de su ingreso a las instalaciones su condición física y de salud</w:t>
      </w:r>
      <w:r w:rsidR="001E57A5">
        <w:rPr>
          <w:rFonts w:ascii="Arial" w:hAnsi="Arial" w:cs="Arial"/>
          <w:sz w:val="24"/>
          <w:szCs w:val="24"/>
        </w:rPr>
        <w:t xml:space="preserve">; para esto se dispone </w:t>
      </w:r>
      <w:r w:rsidR="008C102A">
        <w:rPr>
          <w:rFonts w:ascii="Arial" w:hAnsi="Arial" w:cs="Arial"/>
          <w:sz w:val="24"/>
          <w:szCs w:val="24"/>
        </w:rPr>
        <w:t>su respectivo registro</w:t>
      </w:r>
      <w:r>
        <w:rPr>
          <w:rFonts w:ascii="Arial" w:hAnsi="Arial" w:cs="Arial"/>
          <w:sz w:val="24"/>
          <w:szCs w:val="24"/>
        </w:rPr>
        <w:t xml:space="preserve">, </w:t>
      </w:r>
      <w:r w:rsidR="001E57A5">
        <w:rPr>
          <w:rFonts w:ascii="Arial" w:hAnsi="Arial" w:cs="Arial"/>
          <w:sz w:val="24"/>
          <w:szCs w:val="24"/>
        </w:rPr>
        <w:t xml:space="preserve">de igual manera antes de su ingreso se hará entrega de la respectiva dotación para visitantes, </w:t>
      </w:r>
      <w:r>
        <w:rPr>
          <w:rFonts w:ascii="Arial" w:hAnsi="Arial" w:cs="Arial"/>
          <w:sz w:val="24"/>
          <w:szCs w:val="24"/>
        </w:rPr>
        <w:t xml:space="preserve">el encargado de autorizar su ingreso y permanencia será el vigía de salud ocupacional designado. </w:t>
      </w:r>
    </w:p>
    <w:p w14:paraId="55C377CE" w14:textId="77777777" w:rsidR="000B2CDC" w:rsidRDefault="000B2CDC" w:rsidP="00005B51">
      <w:pPr>
        <w:pStyle w:val="Sinespaciado"/>
        <w:spacing w:line="276" w:lineRule="auto"/>
        <w:jc w:val="both"/>
        <w:rPr>
          <w:rFonts w:ascii="Arial" w:hAnsi="Arial" w:cs="Arial"/>
          <w:sz w:val="24"/>
          <w:szCs w:val="24"/>
        </w:rPr>
      </w:pPr>
    </w:p>
    <w:p w14:paraId="55C377CF" w14:textId="77777777" w:rsidR="00D6343E" w:rsidRDefault="001E57A5" w:rsidP="00C515DF">
      <w:pPr>
        <w:pStyle w:val="Sinespaciado"/>
        <w:numPr>
          <w:ilvl w:val="3"/>
          <w:numId w:val="25"/>
        </w:numPr>
        <w:spacing w:line="276" w:lineRule="auto"/>
        <w:ind w:left="1418" w:hanging="851"/>
        <w:jc w:val="both"/>
        <w:rPr>
          <w:rFonts w:ascii="Arial" w:hAnsi="Arial" w:cs="Arial"/>
          <w:sz w:val="24"/>
          <w:szCs w:val="24"/>
        </w:rPr>
      </w:pPr>
      <w:r w:rsidRPr="000B2CDC">
        <w:rPr>
          <w:rFonts w:ascii="Arial" w:hAnsi="Arial" w:cs="Arial"/>
          <w:sz w:val="24"/>
          <w:szCs w:val="24"/>
        </w:rPr>
        <w:t xml:space="preserve">CONTRATISTAS: </w:t>
      </w:r>
    </w:p>
    <w:p w14:paraId="55C377D0" w14:textId="77777777" w:rsidR="00C515DF" w:rsidRPr="000B2CDC" w:rsidRDefault="00C515DF" w:rsidP="00C515DF">
      <w:pPr>
        <w:pStyle w:val="Sinespaciado"/>
        <w:spacing w:line="276" w:lineRule="auto"/>
        <w:ind w:left="1418"/>
        <w:jc w:val="both"/>
        <w:rPr>
          <w:rFonts w:ascii="Arial" w:hAnsi="Arial" w:cs="Arial"/>
          <w:sz w:val="24"/>
          <w:szCs w:val="24"/>
        </w:rPr>
      </w:pPr>
    </w:p>
    <w:p w14:paraId="55C377D1" w14:textId="6F2BB68E" w:rsidR="008A4EA1" w:rsidRDefault="00D6343E" w:rsidP="00005B51">
      <w:pPr>
        <w:spacing w:line="276" w:lineRule="auto"/>
        <w:jc w:val="both"/>
        <w:rPr>
          <w:rFonts w:ascii="Arial" w:hAnsi="Arial" w:cs="Arial"/>
          <w:sz w:val="24"/>
          <w:szCs w:val="24"/>
        </w:rPr>
      </w:pPr>
      <w:r>
        <w:rPr>
          <w:rFonts w:ascii="Arial" w:hAnsi="Arial" w:cs="Arial"/>
          <w:sz w:val="24"/>
          <w:szCs w:val="24"/>
        </w:rPr>
        <w:t xml:space="preserve">Los contratistas de </w:t>
      </w:r>
      <w:r w:rsidR="00AD4C9B">
        <w:rPr>
          <w:rFonts w:ascii="Arial" w:hAnsi="Arial" w:cs="Arial"/>
          <w:sz w:val="24"/>
          <w:szCs w:val="24"/>
        </w:rPr>
        <w:t>MUMI AMAZONIA</w:t>
      </w:r>
      <w:r>
        <w:rPr>
          <w:rFonts w:ascii="Arial" w:hAnsi="Arial" w:cs="Arial"/>
          <w:sz w:val="24"/>
          <w:szCs w:val="24"/>
        </w:rPr>
        <w:t xml:space="preserve">., deberán contar con todos mecanismos de protección personal, si no se llegasen a evidenciar dichos elementos la responsabilidad generada por accidentes o lesiones que puedan sufrir serán responsabilidad de la empresa contratante. </w:t>
      </w:r>
    </w:p>
    <w:p w14:paraId="55C377D2" w14:textId="77777777" w:rsidR="000B2CDC" w:rsidRDefault="000B2CDC" w:rsidP="00005B51">
      <w:pPr>
        <w:spacing w:line="276" w:lineRule="auto"/>
        <w:jc w:val="both"/>
        <w:rPr>
          <w:rFonts w:ascii="Arial" w:hAnsi="Arial" w:cs="Arial"/>
          <w:sz w:val="24"/>
          <w:szCs w:val="24"/>
        </w:rPr>
      </w:pPr>
    </w:p>
    <w:p w14:paraId="55C377D3" w14:textId="77777777" w:rsidR="00431504" w:rsidRPr="00C515DF" w:rsidRDefault="00431504" w:rsidP="00C515DF">
      <w:pPr>
        <w:pStyle w:val="Prrafodelista"/>
        <w:numPr>
          <w:ilvl w:val="3"/>
          <w:numId w:val="25"/>
        </w:numPr>
        <w:spacing w:line="276" w:lineRule="auto"/>
        <w:ind w:left="1418" w:hanging="869"/>
        <w:jc w:val="both"/>
        <w:rPr>
          <w:rFonts w:ascii="Arial" w:hAnsi="Arial" w:cs="Arial"/>
          <w:sz w:val="24"/>
          <w:szCs w:val="24"/>
        </w:rPr>
      </w:pPr>
      <w:r w:rsidRPr="00C515DF">
        <w:rPr>
          <w:rFonts w:ascii="Arial" w:hAnsi="Arial" w:cs="Arial"/>
          <w:sz w:val="24"/>
          <w:szCs w:val="24"/>
        </w:rPr>
        <w:t>PERSONAL INTERNO:</w:t>
      </w:r>
    </w:p>
    <w:p w14:paraId="55C377D4" w14:textId="77777777" w:rsidR="00431504" w:rsidRPr="00431504" w:rsidRDefault="00CE6EB9" w:rsidP="00005B51">
      <w:pPr>
        <w:spacing w:line="276" w:lineRule="auto"/>
        <w:jc w:val="both"/>
        <w:rPr>
          <w:rFonts w:ascii="Arial" w:hAnsi="Arial" w:cs="Arial"/>
          <w:sz w:val="24"/>
          <w:szCs w:val="24"/>
        </w:rPr>
      </w:pPr>
      <w:r>
        <w:rPr>
          <w:rFonts w:ascii="Arial" w:hAnsi="Arial" w:cs="Arial"/>
          <w:sz w:val="24"/>
          <w:szCs w:val="24"/>
        </w:rPr>
        <w:t xml:space="preserve">El personal interno deberá portar siempre la dotación suministrada para la correcta ejecución de las labores asignadas, deberán en caso de cambio de tarea utilizar las medidas de protección que estén estipuladas para su ejecución. </w:t>
      </w:r>
    </w:p>
    <w:p w14:paraId="55C377D5" w14:textId="77777777" w:rsidR="00EC02B2" w:rsidRDefault="00EC02B2" w:rsidP="00005B51">
      <w:pPr>
        <w:spacing w:line="276" w:lineRule="auto"/>
        <w:rPr>
          <w:rFonts w:ascii="Arial" w:hAnsi="Arial" w:cs="Arial"/>
          <w:b/>
          <w:sz w:val="24"/>
          <w:szCs w:val="24"/>
        </w:rPr>
      </w:pPr>
    </w:p>
    <w:p w14:paraId="55C377D6" w14:textId="77777777" w:rsidR="00C447A5" w:rsidRPr="00C515DF" w:rsidRDefault="00C447A5" w:rsidP="00C250C4">
      <w:pPr>
        <w:pStyle w:val="Prrafodelista"/>
        <w:numPr>
          <w:ilvl w:val="0"/>
          <w:numId w:val="25"/>
        </w:numPr>
        <w:spacing w:line="276" w:lineRule="auto"/>
        <w:ind w:left="284" w:hanging="284"/>
        <w:rPr>
          <w:rFonts w:ascii="Arial" w:hAnsi="Arial" w:cs="Arial"/>
          <w:b/>
          <w:sz w:val="24"/>
          <w:szCs w:val="24"/>
        </w:rPr>
      </w:pPr>
      <w:r w:rsidRPr="00C515DF">
        <w:rPr>
          <w:rFonts w:ascii="Arial" w:hAnsi="Arial" w:cs="Arial"/>
          <w:b/>
          <w:sz w:val="24"/>
          <w:szCs w:val="24"/>
        </w:rPr>
        <w:t>NORMATIVIDAD APLICABLE:</w:t>
      </w:r>
    </w:p>
    <w:p w14:paraId="55C377D7" w14:textId="77777777" w:rsidR="00C515DF" w:rsidRDefault="00C515DF" w:rsidP="00C515DF">
      <w:pPr>
        <w:pStyle w:val="Prrafodelista"/>
        <w:spacing w:line="276" w:lineRule="auto"/>
        <w:ind w:left="390"/>
        <w:rPr>
          <w:rFonts w:ascii="Arial" w:hAnsi="Arial" w:cs="Arial"/>
          <w:sz w:val="24"/>
          <w:szCs w:val="24"/>
        </w:rPr>
      </w:pPr>
    </w:p>
    <w:p w14:paraId="55C377D8" w14:textId="77777777" w:rsidR="00C447A5" w:rsidRPr="00CE6EB9" w:rsidRDefault="00CE6EB9" w:rsidP="00C515DF">
      <w:pPr>
        <w:pStyle w:val="Prrafodelista"/>
        <w:numPr>
          <w:ilvl w:val="1"/>
          <w:numId w:val="25"/>
        </w:numPr>
        <w:spacing w:line="276" w:lineRule="auto"/>
        <w:rPr>
          <w:rFonts w:ascii="Arial" w:hAnsi="Arial" w:cs="Arial"/>
          <w:b/>
          <w:sz w:val="24"/>
          <w:szCs w:val="24"/>
        </w:rPr>
      </w:pPr>
      <w:r>
        <w:rPr>
          <w:rFonts w:ascii="Arial" w:hAnsi="Arial" w:cs="Arial"/>
          <w:sz w:val="24"/>
          <w:szCs w:val="24"/>
        </w:rPr>
        <w:t>DECRETO 3075 DE 1997</w:t>
      </w:r>
    </w:p>
    <w:p w14:paraId="55C377D9" w14:textId="77777777" w:rsidR="00CE6EB9" w:rsidRPr="00564B53" w:rsidRDefault="00CE6EB9" w:rsidP="00C515DF">
      <w:pPr>
        <w:pStyle w:val="Prrafodelista"/>
        <w:numPr>
          <w:ilvl w:val="1"/>
          <w:numId w:val="25"/>
        </w:numPr>
        <w:spacing w:line="276" w:lineRule="auto"/>
        <w:rPr>
          <w:rFonts w:ascii="Arial" w:hAnsi="Arial" w:cs="Arial"/>
          <w:b/>
          <w:sz w:val="24"/>
          <w:szCs w:val="24"/>
        </w:rPr>
      </w:pPr>
      <w:r>
        <w:rPr>
          <w:rFonts w:ascii="Arial" w:hAnsi="Arial" w:cs="Arial"/>
          <w:sz w:val="24"/>
          <w:szCs w:val="24"/>
        </w:rPr>
        <w:t>RESOLUCION 2674 DE 2013</w:t>
      </w:r>
    </w:p>
    <w:p w14:paraId="55C377DA" w14:textId="77777777" w:rsidR="00564B53" w:rsidRPr="00564B53" w:rsidRDefault="00564B53" w:rsidP="00C515DF">
      <w:pPr>
        <w:pStyle w:val="Prrafodelista"/>
        <w:numPr>
          <w:ilvl w:val="1"/>
          <w:numId w:val="25"/>
        </w:numPr>
        <w:spacing w:line="276" w:lineRule="auto"/>
        <w:rPr>
          <w:rFonts w:ascii="Arial" w:hAnsi="Arial" w:cs="Arial"/>
          <w:b/>
          <w:sz w:val="24"/>
          <w:szCs w:val="24"/>
        </w:rPr>
      </w:pPr>
      <w:r>
        <w:rPr>
          <w:rFonts w:ascii="Arial" w:hAnsi="Arial" w:cs="Arial"/>
          <w:sz w:val="24"/>
          <w:szCs w:val="24"/>
        </w:rPr>
        <w:t>DECRETO 1832 DE 1994</w:t>
      </w:r>
    </w:p>
    <w:p w14:paraId="55C377DB" w14:textId="77777777" w:rsidR="00564B53" w:rsidRPr="00564B53" w:rsidRDefault="00564B53" w:rsidP="00C515DF">
      <w:pPr>
        <w:pStyle w:val="Prrafodelista"/>
        <w:numPr>
          <w:ilvl w:val="1"/>
          <w:numId w:val="25"/>
        </w:numPr>
        <w:spacing w:line="276" w:lineRule="auto"/>
        <w:rPr>
          <w:rFonts w:ascii="Arial" w:hAnsi="Arial" w:cs="Arial"/>
          <w:b/>
          <w:sz w:val="24"/>
          <w:szCs w:val="24"/>
        </w:rPr>
      </w:pPr>
      <w:r>
        <w:rPr>
          <w:rFonts w:ascii="Arial" w:hAnsi="Arial" w:cs="Arial"/>
          <w:sz w:val="24"/>
          <w:szCs w:val="24"/>
        </w:rPr>
        <w:t>DECRETO 1281 DE 1994</w:t>
      </w:r>
    </w:p>
    <w:p w14:paraId="55C377DC" w14:textId="77777777" w:rsidR="00564B53" w:rsidRPr="00564B53" w:rsidRDefault="00564B53" w:rsidP="00C515DF">
      <w:pPr>
        <w:pStyle w:val="Prrafodelista"/>
        <w:numPr>
          <w:ilvl w:val="1"/>
          <w:numId w:val="25"/>
        </w:numPr>
        <w:spacing w:line="276" w:lineRule="auto"/>
        <w:rPr>
          <w:rFonts w:ascii="Arial" w:hAnsi="Arial" w:cs="Arial"/>
          <w:b/>
          <w:sz w:val="24"/>
          <w:szCs w:val="24"/>
        </w:rPr>
      </w:pPr>
      <w:r>
        <w:rPr>
          <w:rFonts w:ascii="Arial" w:hAnsi="Arial" w:cs="Arial"/>
          <w:sz w:val="24"/>
          <w:szCs w:val="24"/>
        </w:rPr>
        <w:t>LEY 1010 DE 2006</w:t>
      </w:r>
    </w:p>
    <w:p w14:paraId="55C377DD" w14:textId="77777777" w:rsidR="00564B53" w:rsidRPr="00564B53" w:rsidRDefault="00564B53" w:rsidP="00C515DF">
      <w:pPr>
        <w:pStyle w:val="Prrafodelista"/>
        <w:numPr>
          <w:ilvl w:val="1"/>
          <w:numId w:val="25"/>
        </w:numPr>
        <w:spacing w:line="276" w:lineRule="auto"/>
        <w:rPr>
          <w:rFonts w:ascii="Arial" w:hAnsi="Arial" w:cs="Arial"/>
          <w:b/>
          <w:sz w:val="24"/>
          <w:szCs w:val="24"/>
        </w:rPr>
      </w:pPr>
      <w:r>
        <w:rPr>
          <w:rFonts w:ascii="Arial" w:hAnsi="Arial" w:cs="Arial"/>
          <w:sz w:val="24"/>
          <w:szCs w:val="24"/>
        </w:rPr>
        <w:t>RESOLUCION 1401 DE 2007</w:t>
      </w:r>
    </w:p>
    <w:p w14:paraId="55C377DE" w14:textId="77777777" w:rsidR="00564B53" w:rsidRPr="00CE6EB9" w:rsidRDefault="00564B53" w:rsidP="00C515DF">
      <w:pPr>
        <w:pStyle w:val="Prrafodelista"/>
        <w:numPr>
          <w:ilvl w:val="1"/>
          <w:numId w:val="25"/>
        </w:numPr>
        <w:spacing w:line="276" w:lineRule="auto"/>
        <w:rPr>
          <w:rFonts w:ascii="Arial" w:hAnsi="Arial" w:cs="Arial"/>
          <w:b/>
          <w:sz w:val="24"/>
          <w:szCs w:val="24"/>
        </w:rPr>
      </w:pPr>
      <w:r>
        <w:rPr>
          <w:rFonts w:ascii="Arial" w:hAnsi="Arial" w:cs="Arial"/>
          <w:sz w:val="24"/>
          <w:szCs w:val="24"/>
        </w:rPr>
        <w:t>LEY 1562 DE 2012</w:t>
      </w:r>
    </w:p>
    <w:p w14:paraId="55C377DF" w14:textId="77777777" w:rsidR="00CE6EB9" w:rsidRPr="00CE6EB9" w:rsidRDefault="00CE6EB9" w:rsidP="00005B51">
      <w:pPr>
        <w:pStyle w:val="Prrafodelista"/>
        <w:spacing w:line="276" w:lineRule="auto"/>
        <w:rPr>
          <w:rFonts w:ascii="Arial" w:hAnsi="Arial" w:cs="Arial"/>
          <w:b/>
          <w:sz w:val="24"/>
          <w:szCs w:val="24"/>
        </w:rPr>
      </w:pPr>
    </w:p>
    <w:p w14:paraId="55C377E0" w14:textId="77777777" w:rsidR="00C447A5" w:rsidRPr="00C250C4" w:rsidRDefault="00C447A5" w:rsidP="00C250C4">
      <w:pPr>
        <w:pStyle w:val="Prrafodelista"/>
        <w:numPr>
          <w:ilvl w:val="0"/>
          <w:numId w:val="25"/>
        </w:numPr>
        <w:spacing w:line="276" w:lineRule="auto"/>
        <w:ind w:left="284" w:hanging="284"/>
        <w:rPr>
          <w:rFonts w:ascii="Arial" w:hAnsi="Arial" w:cs="Arial"/>
          <w:b/>
          <w:sz w:val="24"/>
          <w:szCs w:val="24"/>
        </w:rPr>
      </w:pPr>
      <w:r w:rsidRPr="00C250C4">
        <w:rPr>
          <w:rFonts w:ascii="Arial" w:hAnsi="Arial" w:cs="Arial"/>
          <w:b/>
          <w:sz w:val="24"/>
          <w:szCs w:val="24"/>
        </w:rPr>
        <w:t>ACTIVIDADES DE MEJORA:</w:t>
      </w:r>
    </w:p>
    <w:p w14:paraId="55C377E1" w14:textId="77777777" w:rsidR="00C447A5" w:rsidRPr="007C47FB" w:rsidRDefault="007C47FB" w:rsidP="00005B51">
      <w:pPr>
        <w:spacing w:line="276" w:lineRule="auto"/>
        <w:jc w:val="both"/>
        <w:rPr>
          <w:rFonts w:ascii="Arial" w:hAnsi="Arial" w:cs="Arial"/>
          <w:sz w:val="24"/>
          <w:szCs w:val="24"/>
        </w:rPr>
      </w:pPr>
      <w:r>
        <w:rPr>
          <w:rFonts w:ascii="Arial" w:hAnsi="Arial" w:cs="Arial"/>
          <w:sz w:val="24"/>
          <w:szCs w:val="24"/>
        </w:rPr>
        <w:t>Para dar solución a las no conformidades que puedan surgir en el desarrollo del programa se debe</w:t>
      </w:r>
      <w:r w:rsidR="00C250C4">
        <w:rPr>
          <w:rFonts w:ascii="Arial" w:hAnsi="Arial" w:cs="Arial"/>
          <w:sz w:val="24"/>
          <w:szCs w:val="24"/>
        </w:rPr>
        <w:t xml:space="preserve"> seguir lo dispuesto en el </w:t>
      </w:r>
      <w:r w:rsidR="00EA2682">
        <w:rPr>
          <w:rFonts w:ascii="Arial" w:hAnsi="Arial" w:cs="Arial"/>
          <w:sz w:val="24"/>
          <w:szCs w:val="24"/>
        </w:rPr>
        <w:t xml:space="preserve">PROCEDIMIENTO </w:t>
      </w:r>
      <w:r>
        <w:rPr>
          <w:rFonts w:ascii="Arial" w:hAnsi="Arial" w:cs="Arial"/>
          <w:sz w:val="24"/>
          <w:szCs w:val="24"/>
        </w:rPr>
        <w:t>DE ACCIONES CORRECTIVAS</w:t>
      </w:r>
      <w:r w:rsidR="00EA2682">
        <w:rPr>
          <w:rFonts w:ascii="Arial" w:hAnsi="Arial" w:cs="Arial"/>
          <w:sz w:val="24"/>
          <w:szCs w:val="24"/>
        </w:rPr>
        <w:t>, PREVENTIVAS Y DE MEJORA</w:t>
      </w:r>
      <w:r>
        <w:rPr>
          <w:rFonts w:ascii="Arial" w:hAnsi="Arial" w:cs="Arial"/>
          <w:sz w:val="24"/>
          <w:szCs w:val="24"/>
        </w:rPr>
        <w:t xml:space="preserve">. </w:t>
      </w:r>
    </w:p>
    <w:p w14:paraId="55C377E2" w14:textId="77777777" w:rsidR="00C250C4" w:rsidRDefault="00C250C4" w:rsidP="00C250C4">
      <w:pPr>
        <w:pStyle w:val="Prrafodelista"/>
        <w:numPr>
          <w:ilvl w:val="0"/>
          <w:numId w:val="25"/>
        </w:numPr>
        <w:spacing w:line="276" w:lineRule="auto"/>
        <w:ind w:left="284" w:hanging="284"/>
        <w:rPr>
          <w:rFonts w:ascii="Arial" w:hAnsi="Arial" w:cs="Arial"/>
          <w:b/>
          <w:sz w:val="24"/>
          <w:szCs w:val="24"/>
        </w:rPr>
      </w:pPr>
      <w:r w:rsidRPr="00C250C4">
        <w:rPr>
          <w:rFonts w:ascii="Arial" w:hAnsi="Arial" w:cs="Arial"/>
          <w:b/>
          <w:sz w:val="24"/>
          <w:szCs w:val="24"/>
        </w:rPr>
        <w:t>DOCUMENTOS ASOCIADOS:</w:t>
      </w:r>
    </w:p>
    <w:p w14:paraId="55C377E3" w14:textId="77777777" w:rsidR="00C250C4" w:rsidRPr="00C250C4" w:rsidRDefault="00C250C4" w:rsidP="00C250C4">
      <w:pPr>
        <w:pStyle w:val="Prrafodelista"/>
        <w:spacing w:line="276" w:lineRule="auto"/>
        <w:ind w:left="284"/>
        <w:rPr>
          <w:rFonts w:ascii="Arial" w:hAnsi="Arial" w:cs="Arial"/>
          <w:b/>
          <w:sz w:val="24"/>
          <w:szCs w:val="24"/>
        </w:rPr>
      </w:pPr>
    </w:p>
    <w:p w14:paraId="55C377E4" w14:textId="01056F43" w:rsidR="00C250C4" w:rsidRPr="00C250C4" w:rsidRDefault="00C250C4" w:rsidP="00C250C4">
      <w:pPr>
        <w:pStyle w:val="Prrafodelista"/>
        <w:numPr>
          <w:ilvl w:val="1"/>
          <w:numId w:val="25"/>
        </w:numPr>
        <w:spacing w:line="276" w:lineRule="auto"/>
        <w:ind w:left="851" w:hanging="425"/>
        <w:rPr>
          <w:rFonts w:ascii="Arial" w:hAnsi="Arial" w:cs="Arial"/>
          <w:b/>
          <w:sz w:val="24"/>
          <w:szCs w:val="24"/>
        </w:rPr>
      </w:pPr>
      <w:r w:rsidRPr="00C250C4">
        <w:rPr>
          <w:rFonts w:ascii="Arial" w:hAnsi="Arial" w:cs="Arial"/>
          <w:sz w:val="24"/>
          <w:szCs w:val="24"/>
        </w:rPr>
        <w:t>REGISTRÓ</w:t>
      </w:r>
      <w:r>
        <w:rPr>
          <w:rFonts w:ascii="Arial" w:hAnsi="Arial" w:cs="Arial"/>
          <w:sz w:val="24"/>
          <w:szCs w:val="24"/>
        </w:rPr>
        <w:t xml:space="preserve"> ENTREGA DE DOTACIÓN (</w:t>
      </w:r>
      <w:r w:rsidR="002045EF">
        <w:rPr>
          <w:rFonts w:ascii="Arial" w:hAnsi="Arial" w:cs="Arial"/>
          <w:sz w:val="24"/>
          <w:szCs w:val="24"/>
        </w:rPr>
        <w:t>HPL</w:t>
      </w:r>
      <w:r>
        <w:rPr>
          <w:rFonts w:ascii="Arial" w:hAnsi="Arial" w:cs="Arial"/>
          <w:sz w:val="24"/>
          <w:szCs w:val="24"/>
        </w:rPr>
        <w:t>-RG-0</w:t>
      </w:r>
      <w:r w:rsidR="002045EF">
        <w:rPr>
          <w:rFonts w:ascii="Arial" w:hAnsi="Arial" w:cs="Arial"/>
          <w:sz w:val="24"/>
          <w:szCs w:val="24"/>
        </w:rPr>
        <w:t>1</w:t>
      </w:r>
      <w:r>
        <w:rPr>
          <w:rFonts w:ascii="Arial" w:hAnsi="Arial" w:cs="Arial"/>
          <w:sz w:val="24"/>
          <w:szCs w:val="24"/>
        </w:rPr>
        <w:t>)</w:t>
      </w:r>
    </w:p>
    <w:p w14:paraId="55C377E5" w14:textId="2AD16B62" w:rsidR="00C250C4" w:rsidRPr="00C250C4" w:rsidRDefault="00C250C4" w:rsidP="00C250C4">
      <w:pPr>
        <w:pStyle w:val="Prrafodelista"/>
        <w:numPr>
          <w:ilvl w:val="1"/>
          <w:numId w:val="25"/>
        </w:numPr>
        <w:spacing w:line="276" w:lineRule="auto"/>
        <w:ind w:left="851" w:hanging="425"/>
        <w:rPr>
          <w:rFonts w:ascii="Arial" w:hAnsi="Arial" w:cs="Arial"/>
          <w:b/>
          <w:sz w:val="24"/>
          <w:szCs w:val="24"/>
        </w:rPr>
      </w:pPr>
      <w:r w:rsidRPr="00C250C4">
        <w:rPr>
          <w:rFonts w:ascii="Arial" w:hAnsi="Arial" w:cs="Arial"/>
          <w:sz w:val="24"/>
          <w:szCs w:val="24"/>
        </w:rPr>
        <w:t>CONTROL ENTRADA DE VISITANTES Y PROVEEDORES</w:t>
      </w:r>
      <w:r>
        <w:rPr>
          <w:rFonts w:ascii="Arial" w:hAnsi="Arial" w:cs="Arial"/>
          <w:sz w:val="24"/>
          <w:szCs w:val="24"/>
        </w:rPr>
        <w:t xml:space="preserve"> (</w:t>
      </w:r>
      <w:r w:rsidR="002E4C4A">
        <w:rPr>
          <w:rFonts w:ascii="Arial" w:hAnsi="Arial" w:cs="Arial"/>
          <w:sz w:val="24"/>
          <w:szCs w:val="24"/>
        </w:rPr>
        <w:t>HPL</w:t>
      </w:r>
      <w:r>
        <w:rPr>
          <w:rFonts w:ascii="Arial" w:hAnsi="Arial" w:cs="Arial"/>
          <w:sz w:val="24"/>
          <w:szCs w:val="24"/>
        </w:rPr>
        <w:t>-RG-0</w:t>
      </w:r>
      <w:r w:rsidR="002E4C4A">
        <w:rPr>
          <w:rFonts w:ascii="Arial" w:hAnsi="Arial" w:cs="Arial"/>
          <w:sz w:val="24"/>
          <w:szCs w:val="24"/>
        </w:rPr>
        <w:t>2</w:t>
      </w:r>
      <w:r>
        <w:rPr>
          <w:rFonts w:ascii="Arial" w:hAnsi="Arial" w:cs="Arial"/>
          <w:sz w:val="24"/>
          <w:szCs w:val="24"/>
        </w:rPr>
        <w:t>)</w:t>
      </w:r>
    </w:p>
    <w:p w14:paraId="55C377E6" w14:textId="52A71F95" w:rsidR="00C250C4" w:rsidRPr="00C250C4" w:rsidRDefault="00C250C4" w:rsidP="00C250C4">
      <w:pPr>
        <w:pStyle w:val="Prrafodelista"/>
        <w:numPr>
          <w:ilvl w:val="1"/>
          <w:numId w:val="25"/>
        </w:numPr>
        <w:spacing w:line="276" w:lineRule="auto"/>
        <w:ind w:left="851" w:hanging="425"/>
        <w:rPr>
          <w:rFonts w:ascii="Arial" w:hAnsi="Arial" w:cs="Arial"/>
          <w:b/>
          <w:sz w:val="24"/>
          <w:szCs w:val="24"/>
        </w:rPr>
      </w:pPr>
      <w:r w:rsidRPr="00C250C4">
        <w:rPr>
          <w:rFonts w:ascii="Arial" w:hAnsi="Arial" w:cs="Arial"/>
          <w:sz w:val="24"/>
          <w:szCs w:val="24"/>
        </w:rPr>
        <w:t>CONTROL ENFERMEDADES PERSONAL INTERNO</w:t>
      </w:r>
      <w:r>
        <w:rPr>
          <w:rFonts w:ascii="Arial" w:hAnsi="Arial" w:cs="Arial"/>
          <w:sz w:val="24"/>
          <w:szCs w:val="24"/>
        </w:rPr>
        <w:t xml:space="preserve"> (</w:t>
      </w:r>
      <w:r w:rsidR="00E24CF0">
        <w:rPr>
          <w:rFonts w:ascii="Arial" w:hAnsi="Arial" w:cs="Arial"/>
          <w:sz w:val="24"/>
          <w:szCs w:val="24"/>
        </w:rPr>
        <w:t>HPL</w:t>
      </w:r>
      <w:r>
        <w:rPr>
          <w:rFonts w:ascii="Arial" w:hAnsi="Arial" w:cs="Arial"/>
          <w:sz w:val="24"/>
          <w:szCs w:val="24"/>
        </w:rPr>
        <w:t>-RG-0</w:t>
      </w:r>
      <w:r w:rsidR="002441B4">
        <w:rPr>
          <w:rFonts w:ascii="Arial" w:hAnsi="Arial" w:cs="Arial"/>
          <w:sz w:val="24"/>
          <w:szCs w:val="24"/>
        </w:rPr>
        <w:t>4</w:t>
      </w:r>
      <w:r>
        <w:rPr>
          <w:rFonts w:ascii="Arial" w:hAnsi="Arial" w:cs="Arial"/>
          <w:sz w:val="24"/>
          <w:szCs w:val="24"/>
        </w:rPr>
        <w:t>)</w:t>
      </w:r>
    </w:p>
    <w:p w14:paraId="55C377E7" w14:textId="441CBFA9" w:rsidR="00C250C4" w:rsidRPr="002075C1" w:rsidRDefault="00C250C4" w:rsidP="00C250C4">
      <w:pPr>
        <w:pStyle w:val="Prrafodelista"/>
        <w:numPr>
          <w:ilvl w:val="1"/>
          <w:numId w:val="25"/>
        </w:numPr>
        <w:spacing w:line="276" w:lineRule="auto"/>
        <w:ind w:left="851" w:hanging="425"/>
        <w:rPr>
          <w:rFonts w:ascii="Arial" w:hAnsi="Arial" w:cs="Arial"/>
          <w:b/>
          <w:sz w:val="24"/>
          <w:szCs w:val="24"/>
        </w:rPr>
      </w:pPr>
      <w:r w:rsidRPr="00C250C4">
        <w:rPr>
          <w:rFonts w:ascii="Arial" w:hAnsi="Arial" w:cs="Arial"/>
          <w:sz w:val="24"/>
          <w:szCs w:val="24"/>
        </w:rPr>
        <w:t>INSPECCIÓN</w:t>
      </w:r>
      <w:r>
        <w:rPr>
          <w:rFonts w:ascii="Arial" w:hAnsi="Arial" w:cs="Arial"/>
          <w:sz w:val="24"/>
          <w:szCs w:val="24"/>
        </w:rPr>
        <w:t xml:space="preserve"> DE PERSONAL (</w:t>
      </w:r>
      <w:r w:rsidR="00E24CF0">
        <w:rPr>
          <w:rFonts w:ascii="Arial" w:hAnsi="Arial" w:cs="Arial"/>
          <w:sz w:val="24"/>
          <w:szCs w:val="24"/>
        </w:rPr>
        <w:t>HPL</w:t>
      </w:r>
      <w:r>
        <w:rPr>
          <w:rFonts w:ascii="Arial" w:hAnsi="Arial" w:cs="Arial"/>
          <w:sz w:val="24"/>
          <w:szCs w:val="24"/>
        </w:rPr>
        <w:t>-RG-</w:t>
      </w:r>
      <w:r w:rsidR="00E24CF0">
        <w:rPr>
          <w:rFonts w:ascii="Arial" w:hAnsi="Arial" w:cs="Arial"/>
          <w:sz w:val="24"/>
          <w:szCs w:val="24"/>
        </w:rPr>
        <w:t>03</w:t>
      </w:r>
      <w:r w:rsidRPr="00C250C4">
        <w:rPr>
          <w:rFonts w:ascii="Arial" w:hAnsi="Arial" w:cs="Arial"/>
          <w:sz w:val="24"/>
          <w:szCs w:val="24"/>
        </w:rPr>
        <w:t>)</w:t>
      </w:r>
    </w:p>
    <w:p w14:paraId="55C377E8" w14:textId="22E493E9" w:rsidR="002075C1" w:rsidRPr="00C250C4" w:rsidRDefault="002075C1" w:rsidP="00C250C4">
      <w:pPr>
        <w:pStyle w:val="Prrafodelista"/>
        <w:numPr>
          <w:ilvl w:val="1"/>
          <w:numId w:val="25"/>
        </w:numPr>
        <w:spacing w:line="276" w:lineRule="auto"/>
        <w:ind w:left="851" w:hanging="425"/>
        <w:rPr>
          <w:rFonts w:ascii="Arial" w:hAnsi="Arial" w:cs="Arial"/>
          <w:b/>
          <w:sz w:val="24"/>
          <w:szCs w:val="24"/>
        </w:rPr>
      </w:pPr>
      <w:r>
        <w:rPr>
          <w:rFonts w:ascii="Arial" w:hAnsi="Arial" w:cs="Arial"/>
          <w:sz w:val="24"/>
          <w:szCs w:val="24"/>
        </w:rPr>
        <w:t>PROCEDIMIENTO DE ACCIONES CORRECTIVAS, PREVENTIVAS Y DE MEJORA</w:t>
      </w:r>
      <w:r w:rsidR="00E17BEA">
        <w:rPr>
          <w:rFonts w:ascii="Arial" w:hAnsi="Arial" w:cs="Arial"/>
          <w:sz w:val="24"/>
          <w:szCs w:val="24"/>
        </w:rPr>
        <w:t xml:space="preserve"> (</w:t>
      </w:r>
      <w:r w:rsidR="00E17BEA" w:rsidRPr="00E17BEA">
        <w:rPr>
          <w:rFonts w:ascii="Arial" w:hAnsi="Arial" w:cs="Arial"/>
          <w:sz w:val="24"/>
          <w:szCs w:val="24"/>
        </w:rPr>
        <w:t>PR-CPM-17</w:t>
      </w:r>
      <w:r w:rsidR="00E17BEA">
        <w:rPr>
          <w:rFonts w:ascii="Arial" w:hAnsi="Arial" w:cs="Arial"/>
          <w:sz w:val="24"/>
          <w:szCs w:val="24"/>
        </w:rPr>
        <w:t>)</w:t>
      </w:r>
    </w:p>
    <w:p w14:paraId="55C377E9" w14:textId="77777777" w:rsidR="00EC02B2" w:rsidRDefault="00EC02B2" w:rsidP="00005B51">
      <w:pPr>
        <w:spacing w:line="276" w:lineRule="auto"/>
        <w:rPr>
          <w:rFonts w:ascii="Arial" w:hAnsi="Arial" w:cs="Arial"/>
          <w:b/>
          <w:sz w:val="24"/>
          <w:szCs w:val="24"/>
        </w:rPr>
      </w:pPr>
    </w:p>
    <w:p w14:paraId="55C377EA" w14:textId="77777777" w:rsidR="00C447A5" w:rsidRPr="00FE76AE" w:rsidRDefault="00C447A5" w:rsidP="00FE76AE">
      <w:pPr>
        <w:pStyle w:val="Prrafodelista"/>
        <w:numPr>
          <w:ilvl w:val="0"/>
          <w:numId w:val="25"/>
        </w:numPr>
        <w:spacing w:line="276" w:lineRule="auto"/>
        <w:rPr>
          <w:rFonts w:ascii="Arial" w:hAnsi="Arial" w:cs="Arial"/>
          <w:b/>
          <w:sz w:val="24"/>
          <w:szCs w:val="24"/>
        </w:rPr>
      </w:pPr>
      <w:r w:rsidRPr="00FE76AE">
        <w:rPr>
          <w:rFonts w:ascii="Arial" w:hAnsi="Arial" w:cs="Arial"/>
          <w:b/>
          <w:sz w:val="24"/>
          <w:szCs w:val="24"/>
        </w:rPr>
        <w:t>ANEXOS:</w:t>
      </w:r>
    </w:p>
    <w:p w14:paraId="55C377EB" w14:textId="454CB2D6" w:rsidR="008C102A" w:rsidRDefault="00B274C4" w:rsidP="00005B51">
      <w:pPr>
        <w:spacing w:line="276" w:lineRule="auto"/>
        <w:rPr>
          <w:rFonts w:ascii="Arial" w:hAnsi="Arial" w:cs="Arial"/>
          <w:sz w:val="24"/>
          <w:szCs w:val="24"/>
        </w:rPr>
      </w:pPr>
      <w:r>
        <w:rPr>
          <w:rFonts w:ascii="Arial" w:hAnsi="Arial" w:cs="Arial"/>
          <w:sz w:val="24"/>
          <w:szCs w:val="24"/>
        </w:rPr>
        <w:t>Este programa tiene</w:t>
      </w:r>
      <w:r w:rsidR="008C102A">
        <w:rPr>
          <w:rFonts w:ascii="Arial" w:hAnsi="Arial" w:cs="Arial"/>
          <w:sz w:val="24"/>
          <w:szCs w:val="24"/>
        </w:rPr>
        <w:t xml:space="preserve"> como anexos los siguientes documentos:</w:t>
      </w:r>
    </w:p>
    <w:p w14:paraId="55C377EC" w14:textId="77777777" w:rsidR="008C102A" w:rsidRDefault="008C102A" w:rsidP="001A4E4C">
      <w:pPr>
        <w:pStyle w:val="Prrafodelista"/>
        <w:numPr>
          <w:ilvl w:val="1"/>
          <w:numId w:val="25"/>
        </w:numPr>
        <w:spacing w:line="276" w:lineRule="auto"/>
        <w:rPr>
          <w:rFonts w:ascii="Arial" w:hAnsi="Arial" w:cs="Arial"/>
          <w:sz w:val="24"/>
          <w:szCs w:val="24"/>
        </w:rPr>
      </w:pPr>
      <w:r>
        <w:rPr>
          <w:rFonts w:ascii="Arial" w:hAnsi="Arial" w:cs="Arial"/>
          <w:sz w:val="24"/>
          <w:szCs w:val="24"/>
        </w:rPr>
        <w:t>Resultado de análisis de laboratorio del personal.</w:t>
      </w:r>
    </w:p>
    <w:p w14:paraId="55C377ED" w14:textId="77777777" w:rsidR="008C102A" w:rsidRDefault="008C102A" w:rsidP="001A4E4C">
      <w:pPr>
        <w:pStyle w:val="Prrafodelista"/>
        <w:numPr>
          <w:ilvl w:val="1"/>
          <w:numId w:val="25"/>
        </w:numPr>
        <w:spacing w:line="276" w:lineRule="auto"/>
        <w:rPr>
          <w:rFonts w:ascii="Arial" w:hAnsi="Arial" w:cs="Arial"/>
          <w:sz w:val="24"/>
          <w:szCs w:val="24"/>
        </w:rPr>
      </w:pPr>
      <w:r>
        <w:rPr>
          <w:rFonts w:ascii="Arial" w:hAnsi="Arial" w:cs="Arial"/>
          <w:sz w:val="24"/>
          <w:szCs w:val="24"/>
        </w:rPr>
        <w:t xml:space="preserve">Folleto informativo </w:t>
      </w:r>
    </w:p>
    <w:p w14:paraId="55C377EE" w14:textId="77777777" w:rsidR="008C102A" w:rsidRDefault="008C102A" w:rsidP="00005B51">
      <w:pPr>
        <w:spacing w:line="276" w:lineRule="auto"/>
        <w:rPr>
          <w:rFonts w:ascii="Arial" w:hAnsi="Arial" w:cs="Arial"/>
          <w:b/>
          <w:sz w:val="24"/>
          <w:szCs w:val="24"/>
        </w:rPr>
      </w:pPr>
    </w:p>
    <w:p w14:paraId="55C377EF" w14:textId="77777777" w:rsidR="00C447A5" w:rsidRPr="00FE76AE" w:rsidRDefault="00C447A5" w:rsidP="00FE76AE">
      <w:pPr>
        <w:pStyle w:val="Prrafodelista"/>
        <w:numPr>
          <w:ilvl w:val="0"/>
          <w:numId w:val="25"/>
        </w:numPr>
        <w:spacing w:line="276" w:lineRule="auto"/>
        <w:rPr>
          <w:rFonts w:ascii="Arial" w:hAnsi="Arial" w:cs="Arial"/>
          <w:b/>
          <w:sz w:val="24"/>
          <w:szCs w:val="24"/>
        </w:rPr>
      </w:pPr>
      <w:r w:rsidRPr="00FE76AE">
        <w:rPr>
          <w:rFonts w:ascii="Arial" w:hAnsi="Arial" w:cs="Arial"/>
          <w:b/>
          <w:sz w:val="24"/>
          <w:szCs w:val="24"/>
        </w:rPr>
        <w:t>CONTROL DE CAMBIOS:</w:t>
      </w:r>
    </w:p>
    <w:p w14:paraId="55C377F0" w14:textId="77777777" w:rsidR="00212194" w:rsidRDefault="00212194" w:rsidP="00005B51">
      <w:pPr>
        <w:spacing w:line="276" w:lineRule="auto"/>
        <w:rPr>
          <w:rFonts w:ascii="Arial" w:hAnsi="Arial" w:cs="Arial"/>
          <w:b/>
          <w:sz w:val="24"/>
          <w:szCs w:val="24"/>
        </w:rPr>
      </w:pPr>
    </w:p>
    <w:tbl>
      <w:tblPr>
        <w:tblW w:w="9240" w:type="dxa"/>
        <w:jc w:val="center"/>
        <w:tblCellMar>
          <w:left w:w="70" w:type="dxa"/>
          <w:right w:w="70" w:type="dxa"/>
        </w:tblCellMar>
        <w:tblLook w:val="04A0" w:firstRow="1" w:lastRow="0" w:firstColumn="1" w:lastColumn="0" w:noHBand="0" w:noVBand="1"/>
      </w:tblPr>
      <w:tblGrid>
        <w:gridCol w:w="2127"/>
        <w:gridCol w:w="2268"/>
        <w:gridCol w:w="2551"/>
        <w:gridCol w:w="2294"/>
      </w:tblGrid>
      <w:tr w:rsidR="00AE22F4" w14:paraId="55C377F2" w14:textId="77777777" w:rsidTr="001A4E4C">
        <w:trPr>
          <w:trHeight w:val="207"/>
          <w:jc w:val="center"/>
        </w:trPr>
        <w:tc>
          <w:tcPr>
            <w:tcW w:w="9240"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5C377F1" w14:textId="77777777" w:rsidR="00AE22F4" w:rsidRDefault="00AE22F4" w:rsidP="001A4E4C">
            <w:pPr>
              <w:spacing w:line="276" w:lineRule="auto"/>
              <w:jc w:val="center"/>
              <w:rPr>
                <w:rFonts w:ascii="Arial" w:eastAsia="Times New Roman" w:hAnsi="Arial" w:cs="Arial"/>
                <w:b/>
                <w:bCs/>
                <w:lang w:eastAsia="es-CO"/>
              </w:rPr>
            </w:pPr>
            <w:r>
              <w:rPr>
                <w:rFonts w:ascii="Arial" w:eastAsia="Times New Roman" w:hAnsi="Arial" w:cs="Arial"/>
                <w:b/>
                <w:bCs/>
                <w:lang w:eastAsia="es-CO"/>
              </w:rPr>
              <w:t>CONTROL DE CAMBIOS</w:t>
            </w:r>
          </w:p>
        </w:tc>
      </w:tr>
      <w:tr w:rsidR="00AE22F4" w14:paraId="55C377F7" w14:textId="77777777" w:rsidTr="001A4E4C">
        <w:trPr>
          <w:trHeight w:val="158"/>
          <w:jc w:val="center"/>
        </w:trPr>
        <w:tc>
          <w:tcPr>
            <w:tcW w:w="2127" w:type="dxa"/>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55C377F3" w14:textId="77777777" w:rsidR="00AE22F4" w:rsidRDefault="00AE22F4" w:rsidP="001A4E4C">
            <w:pPr>
              <w:spacing w:line="276" w:lineRule="auto"/>
              <w:jc w:val="center"/>
              <w:rPr>
                <w:rFonts w:ascii="Arial" w:eastAsia="Times New Roman" w:hAnsi="Arial" w:cs="Arial"/>
                <w:b/>
                <w:bCs/>
                <w:lang w:eastAsia="es-CO"/>
              </w:rPr>
            </w:pPr>
            <w:r>
              <w:rPr>
                <w:rFonts w:ascii="Arial" w:eastAsia="Times New Roman" w:hAnsi="Arial" w:cs="Arial"/>
                <w:b/>
                <w:bCs/>
                <w:lang w:val="es-MX" w:eastAsia="es-CO"/>
              </w:rPr>
              <w:t>Fecha</w:t>
            </w:r>
          </w:p>
        </w:tc>
        <w:tc>
          <w:tcPr>
            <w:tcW w:w="2268" w:type="dxa"/>
            <w:tcBorders>
              <w:top w:val="nil"/>
              <w:left w:val="nil"/>
              <w:bottom w:val="single" w:sz="4" w:space="0" w:color="auto"/>
              <w:right w:val="single" w:sz="4" w:space="0" w:color="auto"/>
            </w:tcBorders>
            <w:shd w:val="clear" w:color="auto" w:fill="BFBFBF" w:themeFill="background1" w:themeFillShade="BF"/>
            <w:vAlign w:val="center"/>
            <w:hideMark/>
          </w:tcPr>
          <w:p w14:paraId="55C377F4" w14:textId="77777777" w:rsidR="00AE22F4" w:rsidRDefault="00AE22F4" w:rsidP="001A4E4C">
            <w:pPr>
              <w:spacing w:line="276" w:lineRule="auto"/>
              <w:jc w:val="center"/>
              <w:rPr>
                <w:rFonts w:ascii="Arial" w:eastAsia="Times New Roman" w:hAnsi="Arial" w:cs="Arial"/>
                <w:b/>
                <w:bCs/>
                <w:lang w:eastAsia="es-CO"/>
              </w:rPr>
            </w:pPr>
            <w:r>
              <w:rPr>
                <w:rFonts w:ascii="Arial" w:eastAsia="Times New Roman" w:hAnsi="Arial" w:cs="Arial"/>
                <w:b/>
                <w:bCs/>
                <w:lang w:val="es-MX" w:eastAsia="es-CO"/>
              </w:rPr>
              <w:t>Versión</w:t>
            </w:r>
          </w:p>
        </w:tc>
        <w:tc>
          <w:tcPr>
            <w:tcW w:w="2551" w:type="dxa"/>
            <w:tcBorders>
              <w:top w:val="nil"/>
              <w:left w:val="nil"/>
              <w:bottom w:val="single" w:sz="4" w:space="0" w:color="auto"/>
              <w:right w:val="single" w:sz="4" w:space="0" w:color="auto"/>
            </w:tcBorders>
            <w:shd w:val="clear" w:color="auto" w:fill="BFBFBF" w:themeFill="background1" w:themeFillShade="BF"/>
            <w:vAlign w:val="center"/>
            <w:hideMark/>
          </w:tcPr>
          <w:p w14:paraId="55C377F5" w14:textId="77777777" w:rsidR="00AE22F4" w:rsidRDefault="00AE22F4" w:rsidP="001A4E4C">
            <w:pPr>
              <w:spacing w:line="276" w:lineRule="auto"/>
              <w:jc w:val="center"/>
              <w:rPr>
                <w:rFonts w:ascii="Arial" w:eastAsia="Times New Roman" w:hAnsi="Arial" w:cs="Arial"/>
                <w:b/>
                <w:bCs/>
                <w:lang w:eastAsia="es-CO"/>
              </w:rPr>
            </w:pPr>
            <w:r>
              <w:rPr>
                <w:rFonts w:ascii="Arial" w:eastAsia="Times New Roman" w:hAnsi="Arial" w:cs="Arial"/>
                <w:b/>
                <w:bCs/>
                <w:lang w:val="es-MX" w:eastAsia="es-CO"/>
              </w:rPr>
              <w:t>Autor</w:t>
            </w:r>
          </w:p>
        </w:tc>
        <w:tc>
          <w:tcPr>
            <w:tcW w:w="2294" w:type="dxa"/>
            <w:tcBorders>
              <w:top w:val="nil"/>
              <w:left w:val="nil"/>
              <w:bottom w:val="single" w:sz="4" w:space="0" w:color="auto"/>
              <w:right w:val="single" w:sz="4" w:space="0" w:color="auto"/>
            </w:tcBorders>
            <w:shd w:val="clear" w:color="auto" w:fill="BFBFBF" w:themeFill="background1" w:themeFillShade="BF"/>
            <w:vAlign w:val="center"/>
            <w:hideMark/>
          </w:tcPr>
          <w:p w14:paraId="55C377F6" w14:textId="77777777" w:rsidR="00AE22F4" w:rsidRDefault="00AE22F4" w:rsidP="001A4E4C">
            <w:pPr>
              <w:spacing w:line="276" w:lineRule="auto"/>
              <w:jc w:val="center"/>
              <w:rPr>
                <w:rFonts w:ascii="Arial" w:eastAsia="Times New Roman" w:hAnsi="Arial" w:cs="Arial"/>
                <w:b/>
                <w:bCs/>
                <w:lang w:eastAsia="es-CO"/>
              </w:rPr>
            </w:pPr>
            <w:r>
              <w:rPr>
                <w:rFonts w:ascii="Arial" w:eastAsia="Times New Roman" w:hAnsi="Arial" w:cs="Arial"/>
                <w:b/>
                <w:bCs/>
                <w:lang w:val="es-MX" w:eastAsia="es-CO"/>
              </w:rPr>
              <w:t>Descripción</w:t>
            </w:r>
          </w:p>
        </w:tc>
      </w:tr>
      <w:tr w:rsidR="00AE22F4" w14:paraId="55C377FC" w14:textId="77777777" w:rsidTr="00AE22F4">
        <w:trPr>
          <w:trHeight w:val="300"/>
          <w:jc w:val="center"/>
        </w:trPr>
        <w:tc>
          <w:tcPr>
            <w:tcW w:w="2127" w:type="dxa"/>
            <w:tcBorders>
              <w:top w:val="nil"/>
              <w:left w:val="single" w:sz="4" w:space="0" w:color="auto"/>
              <w:bottom w:val="single" w:sz="4" w:space="0" w:color="auto"/>
              <w:right w:val="single" w:sz="4" w:space="0" w:color="auto"/>
            </w:tcBorders>
            <w:noWrap/>
            <w:vAlign w:val="bottom"/>
            <w:hideMark/>
          </w:tcPr>
          <w:p w14:paraId="55C377F8" w14:textId="77777777" w:rsidR="00AE22F4" w:rsidRDefault="00AE22F4">
            <w:pPr>
              <w:spacing w:line="276" w:lineRule="auto"/>
              <w:rPr>
                <w:rFonts w:ascii="Calibri" w:eastAsia="Times New Roman" w:hAnsi="Calibri" w:cs="Times New Roman"/>
                <w:color w:val="000000"/>
                <w:lang w:eastAsia="es-CO"/>
              </w:rPr>
            </w:pPr>
            <w:r>
              <w:rPr>
                <w:rFonts w:ascii="Calibri" w:eastAsia="Times New Roman" w:hAnsi="Calibri"/>
                <w:color w:val="000000"/>
                <w:lang w:eastAsia="es-CO"/>
              </w:rPr>
              <w:t> </w:t>
            </w:r>
          </w:p>
        </w:tc>
        <w:tc>
          <w:tcPr>
            <w:tcW w:w="2268" w:type="dxa"/>
            <w:tcBorders>
              <w:top w:val="nil"/>
              <w:left w:val="nil"/>
              <w:bottom w:val="single" w:sz="4" w:space="0" w:color="auto"/>
              <w:right w:val="single" w:sz="4" w:space="0" w:color="auto"/>
            </w:tcBorders>
            <w:noWrap/>
            <w:vAlign w:val="bottom"/>
            <w:hideMark/>
          </w:tcPr>
          <w:p w14:paraId="55C377F9" w14:textId="77777777" w:rsidR="00AE22F4" w:rsidRDefault="00AE22F4">
            <w:pPr>
              <w:spacing w:line="276" w:lineRule="auto"/>
              <w:rPr>
                <w:rFonts w:ascii="Calibri" w:eastAsia="Times New Roman" w:hAnsi="Calibri"/>
                <w:color w:val="000000"/>
                <w:lang w:eastAsia="es-CO"/>
              </w:rPr>
            </w:pPr>
            <w:r>
              <w:rPr>
                <w:rFonts w:ascii="Calibri" w:eastAsia="Times New Roman" w:hAnsi="Calibri"/>
                <w:color w:val="000000"/>
                <w:lang w:eastAsia="es-CO"/>
              </w:rPr>
              <w:t> </w:t>
            </w:r>
          </w:p>
        </w:tc>
        <w:tc>
          <w:tcPr>
            <w:tcW w:w="2551" w:type="dxa"/>
            <w:tcBorders>
              <w:top w:val="nil"/>
              <w:left w:val="nil"/>
              <w:bottom w:val="single" w:sz="4" w:space="0" w:color="auto"/>
              <w:right w:val="single" w:sz="4" w:space="0" w:color="auto"/>
            </w:tcBorders>
            <w:noWrap/>
            <w:vAlign w:val="bottom"/>
            <w:hideMark/>
          </w:tcPr>
          <w:p w14:paraId="55C377FA" w14:textId="77777777" w:rsidR="00AE22F4" w:rsidRDefault="00AE22F4">
            <w:pPr>
              <w:spacing w:line="276" w:lineRule="auto"/>
              <w:rPr>
                <w:rFonts w:ascii="Calibri" w:eastAsia="Times New Roman" w:hAnsi="Calibri"/>
                <w:color w:val="000000"/>
                <w:lang w:eastAsia="es-CO"/>
              </w:rPr>
            </w:pPr>
            <w:r>
              <w:rPr>
                <w:rFonts w:ascii="Calibri" w:eastAsia="Times New Roman" w:hAnsi="Calibri"/>
                <w:color w:val="000000"/>
                <w:lang w:eastAsia="es-CO"/>
              </w:rPr>
              <w:t> </w:t>
            </w:r>
          </w:p>
        </w:tc>
        <w:tc>
          <w:tcPr>
            <w:tcW w:w="2294" w:type="dxa"/>
            <w:tcBorders>
              <w:top w:val="nil"/>
              <w:left w:val="nil"/>
              <w:bottom w:val="single" w:sz="4" w:space="0" w:color="auto"/>
              <w:right w:val="single" w:sz="4" w:space="0" w:color="auto"/>
            </w:tcBorders>
            <w:noWrap/>
            <w:vAlign w:val="bottom"/>
            <w:hideMark/>
          </w:tcPr>
          <w:p w14:paraId="55C377FB" w14:textId="77777777" w:rsidR="00AE22F4" w:rsidRDefault="00AE22F4">
            <w:pPr>
              <w:spacing w:line="276" w:lineRule="auto"/>
              <w:rPr>
                <w:rFonts w:ascii="Calibri" w:eastAsia="Times New Roman" w:hAnsi="Calibri"/>
                <w:color w:val="000000"/>
                <w:lang w:eastAsia="es-CO"/>
              </w:rPr>
            </w:pPr>
            <w:r>
              <w:rPr>
                <w:rFonts w:ascii="Calibri" w:eastAsia="Times New Roman" w:hAnsi="Calibri"/>
                <w:color w:val="000000"/>
                <w:lang w:eastAsia="es-CO"/>
              </w:rPr>
              <w:t> </w:t>
            </w:r>
          </w:p>
        </w:tc>
      </w:tr>
      <w:tr w:rsidR="00AE22F4" w14:paraId="55C37801" w14:textId="77777777" w:rsidTr="00AE22F4">
        <w:trPr>
          <w:trHeight w:val="300"/>
          <w:jc w:val="center"/>
        </w:trPr>
        <w:tc>
          <w:tcPr>
            <w:tcW w:w="2127" w:type="dxa"/>
            <w:tcBorders>
              <w:top w:val="nil"/>
              <w:left w:val="single" w:sz="4" w:space="0" w:color="auto"/>
              <w:bottom w:val="single" w:sz="4" w:space="0" w:color="auto"/>
              <w:right w:val="single" w:sz="4" w:space="0" w:color="auto"/>
            </w:tcBorders>
            <w:noWrap/>
            <w:vAlign w:val="bottom"/>
          </w:tcPr>
          <w:p w14:paraId="55C377FD" w14:textId="77777777" w:rsidR="00AE22F4" w:rsidRDefault="00AE22F4">
            <w:pPr>
              <w:spacing w:line="276" w:lineRule="auto"/>
              <w:rPr>
                <w:rFonts w:ascii="Calibri" w:eastAsia="Times New Roman" w:hAnsi="Calibri"/>
                <w:color w:val="000000"/>
                <w:lang w:eastAsia="es-CO"/>
              </w:rPr>
            </w:pPr>
          </w:p>
        </w:tc>
        <w:tc>
          <w:tcPr>
            <w:tcW w:w="2268" w:type="dxa"/>
            <w:tcBorders>
              <w:top w:val="nil"/>
              <w:left w:val="nil"/>
              <w:bottom w:val="single" w:sz="4" w:space="0" w:color="auto"/>
              <w:right w:val="single" w:sz="4" w:space="0" w:color="auto"/>
            </w:tcBorders>
            <w:noWrap/>
            <w:vAlign w:val="bottom"/>
          </w:tcPr>
          <w:p w14:paraId="55C377FE" w14:textId="77777777" w:rsidR="00AE22F4" w:rsidRDefault="00AE22F4">
            <w:pPr>
              <w:spacing w:line="276" w:lineRule="auto"/>
              <w:rPr>
                <w:rFonts w:ascii="Calibri" w:eastAsia="Times New Roman" w:hAnsi="Calibri"/>
                <w:color w:val="000000"/>
                <w:lang w:eastAsia="es-CO"/>
              </w:rPr>
            </w:pPr>
          </w:p>
        </w:tc>
        <w:tc>
          <w:tcPr>
            <w:tcW w:w="2551" w:type="dxa"/>
            <w:tcBorders>
              <w:top w:val="nil"/>
              <w:left w:val="nil"/>
              <w:bottom w:val="single" w:sz="4" w:space="0" w:color="auto"/>
              <w:right w:val="single" w:sz="4" w:space="0" w:color="auto"/>
            </w:tcBorders>
            <w:noWrap/>
            <w:vAlign w:val="bottom"/>
          </w:tcPr>
          <w:p w14:paraId="55C377FF" w14:textId="77777777" w:rsidR="00AE22F4" w:rsidRDefault="00AE22F4">
            <w:pPr>
              <w:spacing w:line="276" w:lineRule="auto"/>
              <w:rPr>
                <w:rFonts w:ascii="Calibri" w:eastAsia="Times New Roman" w:hAnsi="Calibri"/>
                <w:color w:val="000000"/>
                <w:lang w:eastAsia="es-CO"/>
              </w:rPr>
            </w:pPr>
          </w:p>
        </w:tc>
        <w:tc>
          <w:tcPr>
            <w:tcW w:w="2294" w:type="dxa"/>
            <w:tcBorders>
              <w:top w:val="nil"/>
              <w:left w:val="nil"/>
              <w:bottom w:val="single" w:sz="4" w:space="0" w:color="auto"/>
              <w:right w:val="single" w:sz="4" w:space="0" w:color="auto"/>
            </w:tcBorders>
            <w:noWrap/>
            <w:vAlign w:val="bottom"/>
          </w:tcPr>
          <w:p w14:paraId="55C37800" w14:textId="77777777" w:rsidR="00AE22F4" w:rsidRDefault="00AE22F4">
            <w:pPr>
              <w:spacing w:line="276" w:lineRule="auto"/>
              <w:rPr>
                <w:rFonts w:ascii="Calibri" w:eastAsia="Times New Roman" w:hAnsi="Calibri"/>
                <w:color w:val="000000"/>
                <w:lang w:eastAsia="es-CO"/>
              </w:rPr>
            </w:pPr>
          </w:p>
        </w:tc>
      </w:tr>
      <w:tr w:rsidR="00AE22F4" w14:paraId="55C37806" w14:textId="77777777" w:rsidTr="00AE22F4">
        <w:trPr>
          <w:trHeight w:val="300"/>
          <w:jc w:val="center"/>
        </w:trPr>
        <w:tc>
          <w:tcPr>
            <w:tcW w:w="2127" w:type="dxa"/>
            <w:tcBorders>
              <w:top w:val="nil"/>
              <w:left w:val="single" w:sz="4" w:space="0" w:color="auto"/>
              <w:bottom w:val="single" w:sz="4" w:space="0" w:color="auto"/>
              <w:right w:val="single" w:sz="4" w:space="0" w:color="auto"/>
            </w:tcBorders>
            <w:noWrap/>
            <w:vAlign w:val="bottom"/>
            <w:hideMark/>
          </w:tcPr>
          <w:p w14:paraId="55C37802" w14:textId="77777777" w:rsidR="00AE22F4" w:rsidRDefault="00AE22F4">
            <w:pPr>
              <w:spacing w:line="276" w:lineRule="auto"/>
              <w:rPr>
                <w:rFonts w:ascii="Calibri" w:eastAsia="Times New Roman" w:hAnsi="Calibri"/>
                <w:color w:val="000000"/>
                <w:lang w:eastAsia="es-CO"/>
              </w:rPr>
            </w:pPr>
            <w:r>
              <w:rPr>
                <w:rFonts w:ascii="Calibri" w:eastAsia="Times New Roman" w:hAnsi="Calibri"/>
                <w:color w:val="000000"/>
                <w:lang w:eastAsia="es-CO"/>
              </w:rPr>
              <w:t> </w:t>
            </w:r>
          </w:p>
        </w:tc>
        <w:tc>
          <w:tcPr>
            <w:tcW w:w="2268" w:type="dxa"/>
            <w:tcBorders>
              <w:top w:val="nil"/>
              <w:left w:val="nil"/>
              <w:bottom w:val="single" w:sz="4" w:space="0" w:color="auto"/>
              <w:right w:val="single" w:sz="4" w:space="0" w:color="auto"/>
            </w:tcBorders>
            <w:noWrap/>
            <w:vAlign w:val="bottom"/>
            <w:hideMark/>
          </w:tcPr>
          <w:p w14:paraId="55C37803" w14:textId="77777777" w:rsidR="00AE22F4" w:rsidRDefault="00AE22F4">
            <w:pPr>
              <w:spacing w:line="276" w:lineRule="auto"/>
              <w:rPr>
                <w:rFonts w:ascii="Calibri" w:eastAsia="Times New Roman" w:hAnsi="Calibri"/>
                <w:color w:val="000000"/>
                <w:lang w:eastAsia="es-CO"/>
              </w:rPr>
            </w:pPr>
            <w:r>
              <w:rPr>
                <w:rFonts w:ascii="Calibri" w:eastAsia="Times New Roman" w:hAnsi="Calibri"/>
                <w:color w:val="000000"/>
                <w:lang w:eastAsia="es-CO"/>
              </w:rPr>
              <w:t> </w:t>
            </w:r>
          </w:p>
        </w:tc>
        <w:tc>
          <w:tcPr>
            <w:tcW w:w="2551" w:type="dxa"/>
            <w:tcBorders>
              <w:top w:val="nil"/>
              <w:left w:val="nil"/>
              <w:bottom w:val="single" w:sz="4" w:space="0" w:color="auto"/>
              <w:right w:val="single" w:sz="4" w:space="0" w:color="auto"/>
            </w:tcBorders>
            <w:noWrap/>
            <w:vAlign w:val="bottom"/>
            <w:hideMark/>
          </w:tcPr>
          <w:p w14:paraId="55C37804" w14:textId="77777777" w:rsidR="00AE22F4" w:rsidRDefault="00AE22F4">
            <w:pPr>
              <w:spacing w:line="276" w:lineRule="auto"/>
              <w:rPr>
                <w:rFonts w:ascii="Calibri" w:eastAsia="Times New Roman" w:hAnsi="Calibri"/>
                <w:color w:val="000000"/>
                <w:lang w:eastAsia="es-CO"/>
              </w:rPr>
            </w:pPr>
            <w:r>
              <w:rPr>
                <w:rFonts w:ascii="Calibri" w:eastAsia="Times New Roman" w:hAnsi="Calibri"/>
                <w:color w:val="000000"/>
                <w:lang w:eastAsia="es-CO"/>
              </w:rPr>
              <w:t> </w:t>
            </w:r>
          </w:p>
        </w:tc>
        <w:tc>
          <w:tcPr>
            <w:tcW w:w="2294" w:type="dxa"/>
            <w:tcBorders>
              <w:top w:val="nil"/>
              <w:left w:val="nil"/>
              <w:bottom w:val="single" w:sz="4" w:space="0" w:color="auto"/>
              <w:right w:val="single" w:sz="4" w:space="0" w:color="auto"/>
            </w:tcBorders>
            <w:noWrap/>
            <w:vAlign w:val="bottom"/>
            <w:hideMark/>
          </w:tcPr>
          <w:p w14:paraId="55C37805" w14:textId="77777777" w:rsidR="00AE22F4" w:rsidRDefault="00AE22F4">
            <w:pPr>
              <w:spacing w:line="276" w:lineRule="auto"/>
              <w:rPr>
                <w:rFonts w:ascii="Calibri" w:eastAsia="Times New Roman" w:hAnsi="Calibri"/>
                <w:color w:val="000000"/>
                <w:lang w:eastAsia="es-CO"/>
              </w:rPr>
            </w:pPr>
            <w:r>
              <w:rPr>
                <w:rFonts w:ascii="Calibri" w:eastAsia="Times New Roman" w:hAnsi="Calibri"/>
                <w:color w:val="000000"/>
                <w:lang w:eastAsia="es-CO"/>
              </w:rPr>
              <w:t> </w:t>
            </w:r>
          </w:p>
        </w:tc>
      </w:tr>
    </w:tbl>
    <w:p w14:paraId="55C37807" w14:textId="77777777" w:rsidR="00C447A5" w:rsidRDefault="00C447A5" w:rsidP="00005B51">
      <w:pPr>
        <w:spacing w:line="276" w:lineRule="auto"/>
        <w:rPr>
          <w:rFonts w:ascii="Arial" w:hAnsi="Arial" w:cs="Arial"/>
          <w:b/>
          <w:sz w:val="24"/>
          <w:szCs w:val="24"/>
        </w:rPr>
      </w:pPr>
    </w:p>
    <w:sectPr w:rsidR="00C447A5" w:rsidSect="00131876">
      <w:headerReference w:type="default" r:id="rId7"/>
      <w:footerReference w:type="default" r:id="rId8"/>
      <w:pgSz w:w="12240" w:h="15840"/>
      <w:pgMar w:top="851" w:right="851" w:bottom="851" w:left="1701"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5070B" w14:textId="77777777" w:rsidR="004A59FF" w:rsidRDefault="004A59FF" w:rsidP="00DC33FA">
      <w:pPr>
        <w:spacing w:after="0" w:line="240" w:lineRule="auto"/>
      </w:pPr>
      <w:r>
        <w:separator/>
      </w:r>
    </w:p>
  </w:endnote>
  <w:endnote w:type="continuationSeparator" w:id="0">
    <w:p w14:paraId="0A359F65" w14:textId="77777777" w:rsidR="004A59FF" w:rsidRDefault="004A59FF" w:rsidP="00DC3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ayout w:type="fixed"/>
      <w:tblLook w:val="04A0" w:firstRow="1" w:lastRow="0" w:firstColumn="1" w:lastColumn="0" w:noHBand="0" w:noVBand="1"/>
    </w:tblPr>
    <w:tblGrid>
      <w:gridCol w:w="1702"/>
      <w:gridCol w:w="1701"/>
      <w:gridCol w:w="1275"/>
      <w:gridCol w:w="1418"/>
      <w:gridCol w:w="1417"/>
      <w:gridCol w:w="1276"/>
    </w:tblGrid>
    <w:tr w:rsidR="00DC33FA" w:rsidRPr="00AF1F56" w14:paraId="55C37829" w14:textId="77777777" w:rsidTr="00DB346C">
      <w:trPr>
        <w:trHeight w:val="273"/>
        <w:jc w:val="center"/>
      </w:trPr>
      <w:tc>
        <w:tcPr>
          <w:tcW w:w="1702" w:type="dxa"/>
          <w:vAlign w:val="center"/>
        </w:tcPr>
        <w:p w14:paraId="55C37823" w14:textId="77777777" w:rsidR="00DC33FA" w:rsidRPr="00AF1F56" w:rsidRDefault="00DC33FA" w:rsidP="00DC33FA">
          <w:pPr>
            <w:pStyle w:val="Sinespaciado"/>
            <w:jc w:val="right"/>
            <w:rPr>
              <w:rFonts w:ascii="Arial" w:hAnsi="Arial" w:cs="Arial"/>
              <w:sz w:val="14"/>
              <w:szCs w:val="24"/>
            </w:rPr>
          </w:pPr>
          <w:r w:rsidRPr="00AF1F56">
            <w:rPr>
              <w:rFonts w:ascii="Arial" w:hAnsi="Arial" w:cs="Arial"/>
              <w:sz w:val="14"/>
              <w:szCs w:val="24"/>
            </w:rPr>
            <w:t>ELABORO/MODIFICÓ</w:t>
          </w:r>
        </w:p>
      </w:tc>
      <w:tc>
        <w:tcPr>
          <w:tcW w:w="1701" w:type="dxa"/>
          <w:vAlign w:val="center"/>
        </w:tcPr>
        <w:p w14:paraId="55C37824" w14:textId="77777777" w:rsidR="00DC33FA" w:rsidRPr="00AF1F56" w:rsidRDefault="00DC33FA" w:rsidP="00DC33FA">
          <w:pPr>
            <w:pStyle w:val="Sinespaciado"/>
            <w:jc w:val="center"/>
            <w:rPr>
              <w:rFonts w:ascii="Arial" w:hAnsi="Arial" w:cs="Arial"/>
              <w:sz w:val="14"/>
              <w:szCs w:val="24"/>
            </w:rPr>
          </w:pPr>
        </w:p>
      </w:tc>
      <w:tc>
        <w:tcPr>
          <w:tcW w:w="1275" w:type="dxa"/>
          <w:vAlign w:val="center"/>
        </w:tcPr>
        <w:p w14:paraId="55C37825" w14:textId="77777777" w:rsidR="00DC33FA" w:rsidRPr="00AF1F56" w:rsidRDefault="00DC33FA" w:rsidP="00DC33FA">
          <w:pPr>
            <w:pStyle w:val="Sinespaciado"/>
            <w:jc w:val="center"/>
            <w:rPr>
              <w:rFonts w:ascii="Arial" w:hAnsi="Arial" w:cs="Arial"/>
              <w:sz w:val="14"/>
              <w:szCs w:val="24"/>
            </w:rPr>
          </w:pPr>
          <w:r w:rsidRPr="00AF1F56">
            <w:rPr>
              <w:rFonts w:ascii="Arial" w:hAnsi="Arial" w:cs="Arial"/>
              <w:sz w:val="14"/>
              <w:szCs w:val="24"/>
            </w:rPr>
            <w:t>REVISÓ</w:t>
          </w:r>
        </w:p>
      </w:tc>
      <w:tc>
        <w:tcPr>
          <w:tcW w:w="1418" w:type="dxa"/>
          <w:vAlign w:val="center"/>
        </w:tcPr>
        <w:p w14:paraId="55C37826" w14:textId="77777777" w:rsidR="00DC33FA" w:rsidRPr="00AF1F56" w:rsidRDefault="00DC33FA" w:rsidP="00DC33FA">
          <w:pPr>
            <w:pStyle w:val="Sinespaciado"/>
            <w:jc w:val="center"/>
            <w:rPr>
              <w:rFonts w:ascii="Arial" w:hAnsi="Arial" w:cs="Arial"/>
              <w:sz w:val="14"/>
              <w:szCs w:val="24"/>
            </w:rPr>
          </w:pPr>
        </w:p>
      </w:tc>
      <w:tc>
        <w:tcPr>
          <w:tcW w:w="1417" w:type="dxa"/>
          <w:vAlign w:val="center"/>
        </w:tcPr>
        <w:p w14:paraId="55C37827" w14:textId="77777777" w:rsidR="00DC33FA" w:rsidRPr="00AF1F56" w:rsidRDefault="00DC33FA" w:rsidP="00DC33FA">
          <w:pPr>
            <w:pStyle w:val="Sinespaciado"/>
            <w:jc w:val="center"/>
            <w:rPr>
              <w:rFonts w:ascii="Arial" w:hAnsi="Arial" w:cs="Arial"/>
              <w:sz w:val="14"/>
              <w:szCs w:val="24"/>
            </w:rPr>
          </w:pPr>
          <w:r w:rsidRPr="00AF1F56">
            <w:rPr>
              <w:rFonts w:ascii="Arial" w:hAnsi="Arial" w:cs="Arial"/>
              <w:sz w:val="14"/>
              <w:szCs w:val="24"/>
            </w:rPr>
            <w:t>APROBÓ</w:t>
          </w:r>
        </w:p>
      </w:tc>
      <w:tc>
        <w:tcPr>
          <w:tcW w:w="1276" w:type="dxa"/>
          <w:vAlign w:val="center"/>
        </w:tcPr>
        <w:p w14:paraId="55C37828" w14:textId="77777777" w:rsidR="00DC33FA" w:rsidRPr="00AF1F56" w:rsidRDefault="00DC33FA" w:rsidP="00DC33FA">
          <w:pPr>
            <w:pStyle w:val="Sinespaciado"/>
            <w:jc w:val="center"/>
            <w:rPr>
              <w:rFonts w:ascii="Arial" w:hAnsi="Arial" w:cs="Arial"/>
              <w:sz w:val="14"/>
              <w:szCs w:val="24"/>
            </w:rPr>
          </w:pPr>
        </w:p>
      </w:tc>
    </w:tr>
    <w:tr w:rsidR="00DC33FA" w:rsidRPr="00AF1F56" w14:paraId="55C37830" w14:textId="77777777" w:rsidTr="00DB346C">
      <w:trPr>
        <w:trHeight w:val="272"/>
        <w:jc w:val="center"/>
      </w:trPr>
      <w:tc>
        <w:tcPr>
          <w:tcW w:w="1702" w:type="dxa"/>
          <w:vAlign w:val="center"/>
        </w:tcPr>
        <w:p w14:paraId="55C3782A" w14:textId="77777777" w:rsidR="00DC33FA" w:rsidRPr="00AF1F56" w:rsidRDefault="00DC33FA" w:rsidP="00DC33FA">
          <w:pPr>
            <w:pStyle w:val="Sinespaciado"/>
            <w:jc w:val="center"/>
            <w:rPr>
              <w:rFonts w:ascii="Arial" w:hAnsi="Arial" w:cs="Arial"/>
              <w:sz w:val="14"/>
              <w:szCs w:val="24"/>
            </w:rPr>
          </w:pPr>
          <w:r w:rsidRPr="00AF1F56">
            <w:rPr>
              <w:rFonts w:ascii="Arial" w:hAnsi="Arial" w:cs="Arial"/>
              <w:sz w:val="14"/>
              <w:szCs w:val="24"/>
            </w:rPr>
            <w:t>CARGO</w:t>
          </w:r>
        </w:p>
      </w:tc>
      <w:tc>
        <w:tcPr>
          <w:tcW w:w="1701" w:type="dxa"/>
          <w:vAlign w:val="center"/>
        </w:tcPr>
        <w:p w14:paraId="55C3782B" w14:textId="77777777" w:rsidR="00DC33FA" w:rsidRPr="00AF1F56" w:rsidRDefault="00DC33FA" w:rsidP="00DC33FA">
          <w:pPr>
            <w:pStyle w:val="Sinespaciado"/>
            <w:jc w:val="center"/>
            <w:rPr>
              <w:rFonts w:ascii="Arial" w:hAnsi="Arial" w:cs="Arial"/>
              <w:sz w:val="14"/>
              <w:szCs w:val="24"/>
            </w:rPr>
          </w:pPr>
        </w:p>
      </w:tc>
      <w:tc>
        <w:tcPr>
          <w:tcW w:w="1275" w:type="dxa"/>
          <w:vAlign w:val="center"/>
        </w:tcPr>
        <w:p w14:paraId="55C3782C" w14:textId="77777777" w:rsidR="00DC33FA" w:rsidRPr="00AF1F56" w:rsidRDefault="00DC33FA" w:rsidP="00DC33FA">
          <w:pPr>
            <w:pStyle w:val="Sinespaciado"/>
            <w:jc w:val="center"/>
            <w:rPr>
              <w:rFonts w:ascii="Arial" w:hAnsi="Arial" w:cs="Arial"/>
              <w:sz w:val="14"/>
              <w:szCs w:val="24"/>
            </w:rPr>
          </w:pPr>
          <w:r w:rsidRPr="00AF1F56">
            <w:rPr>
              <w:rFonts w:ascii="Arial" w:hAnsi="Arial" w:cs="Arial"/>
              <w:sz w:val="14"/>
              <w:szCs w:val="24"/>
            </w:rPr>
            <w:t>CARGO</w:t>
          </w:r>
        </w:p>
      </w:tc>
      <w:tc>
        <w:tcPr>
          <w:tcW w:w="1418" w:type="dxa"/>
          <w:vAlign w:val="center"/>
        </w:tcPr>
        <w:p w14:paraId="55C3782D" w14:textId="77777777" w:rsidR="00DC33FA" w:rsidRPr="00AF1F56" w:rsidRDefault="00DC33FA" w:rsidP="00DC33FA">
          <w:pPr>
            <w:pStyle w:val="Sinespaciado"/>
            <w:jc w:val="center"/>
            <w:rPr>
              <w:rFonts w:ascii="Arial" w:hAnsi="Arial" w:cs="Arial"/>
              <w:sz w:val="14"/>
              <w:szCs w:val="24"/>
            </w:rPr>
          </w:pPr>
        </w:p>
      </w:tc>
      <w:tc>
        <w:tcPr>
          <w:tcW w:w="1417" w:type="dxa"/>
          <w:vAlign w:val="center"/>
        </w:tcPr>
        <w:p w14:paraId="55C3782E" w14:textId="77777777" w:rsidR="00DC33FA" w:rsidRPr="00AF1F56" w:rsidRDefault="00DC33FA" w:rsidP="00DC33FA">
          <w:pPr>
            <w:pStyle w:val="Sinespaciado"/>
            <w:jc w:val="center"/>
            <w:rPr>
              <w:rFonts w:ascii="Arial" w:hAnsi="Arial" w:cs="Arial"/>
              <w:sz w:val="14"/>
              <w:szCs w:val="24"/>
            </w:rPr>
          </w:pPr>
          <w:r w:rsidRPr="00AF1F56">
            <w:rPr>
              <w:rFonts w:ascii="Arial" w:hAnsi="Arial" w:cs="Arial"/>
              <w:sz w:val="14"/>
              <w:szCs w:val="24"/>
            </w:rPr>
            <w:t>CARGO</w:t>
          </w:r>
        </w:p>
      </w:tc>
      <w:tc>
        <w:tcPr>
          <w:tcW w:w="1276" w:type="dxa"/>
          <w:vAlign w:val="center"/>
        </w:tcPr>
        <w:p w14:paraId="55C3782F" w14:textId="77777777" w:rsidR="00DC33FA" w:rsidRPr="00AF1F56" w:rsidRDefault="00DC33FA" w:rsidP="00DC33FA">
          <w:pPr>
            <w:pStyle w:val="Sinespaciado"/>
            <w:jc w:val="center"/>
            <w:rPr>
              <w:rFonts w:ascii="Arial" w:hAnsi="Arial" w:cs="Arial"/>
              <w:sz w:val="14"/>
              <w:szCs w:val="24"/>
            </w:rPr>
          </w:pPr>
        </w:p>
      </w:tc>
    </w:tr>
    <w:tr w:rsidR="00DC33FA" w:rsidRPr="00AF1F56" w14:paraId="55C37837" w14:textId="77777777" w:rsidTr="00DB346C">
      <w:trPr>
        <w:trHeight w:val="269"/>
        <w:jc w:val="center"/>
      </w:trPr>
      <w:tc>
        <w:tcPr>
          <w:tcW w:w="1702" w:type="dxa"/>
          <w:vAlign w:val="center"/>
        </w:tcPr>
        <w:p w14:paraId="55C37831" w14:textId="77777777" w:rsidR="00DC33FA" w:rsidRPr="00AF1F56" w:rsidRDefault="00DC33FA" w:rsidP="00DC33FA">
          <w:pPr>
            <w:pStyle w:val="Sinespaciado"/>
            <w:jc w:val="center"/>
            <w:rPr>
              <w:rFonts w:ascii="Arial" w:hAnsi="Arial" w:cs="Arial"/>
              <w:sz w:val="14"/>
              <w:szCs w:val="24"/>
            </w:rPr>
          </w:pPr>
          <w:r w:rsidRPr="00AF1F56">
            <w:rPr>
              <w:rFonts w:ascii="Arial" w:hAnsi="Arial" w:cs="Arial"/>
              <w:sz w:val="14"/>
              <w:szCs w:val="24"/>
            </w:rPr>
            <w:t>FECHA</w:t>
          </w:r>
        </w:p>
      </w:tc>
      <w:tc>
        <w:tcPr>
          <w:tcW w:w="1701" w:type="dxa"/>
          <w:vAlign w:val="center"/>
        </w:tcPr>
        <w:p w14:paraId="55C37832" w14:textId="77777777" w:rsidR="00DC33FA" w:rsidRPr="00AF1F56" w:rsidRDefault="00DC33FA" w:rsidP="00DC33FA">
          <w:pPr>
            <w:pStyle w:val="Sinespaciado"/>
            <w:jc w:val="center"/>
            <w:rPr>
              <w:rFonts w:ascii="Arial" w:hAnsi="Arial" w:cs="Arial"/>
              <w:sz w:val="14"/>
              <w:szCs w:val="24"/>
            </w:rPr>
          </w:pPr>
        </w:p>
      </w:tc>
      <w:tc>
        <w:tcPr>
          <w:tcW w:w="1275" w:type="dxa"/>
          <w:vAlign w:val="center"/>
        </w:tcPr>
        <w:p w14:paraId="55C37833" w14:textId="77777777" w:rsidR="00DC33FA" w:rsidRPr="00AF1F56" w:rsidRDefault="00DC33FA" w:rsidP="00DC33FA">
          <w:pPr>
            <w:pStyle w:val="Sinespaciado"/>
            <w:jc w:val="center"/>
            <w:rPr>
              <w:rFonts w:ascii="Arial" w:hAnsi="Arial" w:cs="Arial"/>
              <w:sz w:val="14"/>
              <w:szCs w:val="24"/>
            </w:rPr>
          </w:pPr>
          <w:r w:rsidRPr="00AF1F56">
            <w:rPr>
              <w:rFonts w:ascii="Arial" w:hAnsi="Arial" w:cs="Arial"/>
              <w:sz w:val="14"/>
              <w:szCs w:val="24"/>
            </w:rPr>
            <w:t>FECHA</w:t>
          </w:r>
        </w:p>
      </w:tc>
      <w:tc>
        <w:tcPr>
          <w:tcW w:w="1418" w:type="dxa"/>
          <w:vAlign w:val="center"/>
        </w:tcPr>
        <w:p w14:paraId="55C37834" w14:textId="77777777" w:rsidR="00DC33FA" w:rsidRPr="00AF1F56" w:rsidRDefault="00DC33FA" w:rsidP="00DC33FA">
          <w:pPr>
            <w:pStyle w:val="Sinespaciado"/>
            <w:jc w:val="center"/>
            <w:rPr>
              <w:rFonts w:ascii="Arial" w:hAnsi="Arial" w:cs="Arial"/>
              <w:sz w:val="14"/>
              <w:szCs w:val="24"/>
            </w:rPr>
          </w:pPr>
        </w:p>
      </w:tc>
      <w:tc>
        <w:tcPr>
          <w:tcW w:w="1417" w:type="dxa"/>
          <w:vAlign w:val="center"/>
        </w:tcPr>
        <w:p w14:paraId="55C37835" w14:textId="77777777" w:rsidR="00DC33FA" w:rsidRPr="00AF1F56" w:rsidRDefault="00DC33FA" w:rsidP="00DC33FA">
          <w:pPr>
            <w:pStyle w:val="Sinespaciado"/>
            <w:jc w:val="center"/>
            <w:rPr>
              <w:rFonts w:ascii="Arial" w:hAnsi="Arial" w:cs="Arial"/>
              <w:sz w:val="14"/>
              <w:szCs w:val="24"/>
            </w:rPr>
          </w:pPr>
          <w:r w:rsidRPr="00AF1F56">
            <w:rPr>
              <w:rFonts w:ascii="Arial" w:hAnsi="Arial" w:cs="Arial"/>
              <w:sz w:val="14"/>
              <w:szCs w:val="24"/>
            </w:rPr>
            <w:t>FECHA</w:t>
          </w:r>
        </w:p>
      </w:tc>
      <w:tc>
        <w:tcPr>
          <w:tcW w:w="1276" w:type="dxa"/>
          <w:vAlign w:val="center"/>
        </w:tcPr>
        <w:p w14:paraId="55C37836" w14:textId="77777777" w:rsidR="00DC33FA" w:rsidRPr="00AF1F56" w:rsidRDefault="00DC33FA" w:rsidP="00DC33FA">
          <w:pPr>
            <w:pStyle w:val="Sinespaciado"/>
            <w:jc w:val="center"/>
            <w:rPr>
              <w:rFonts w:ascii="Arial" w:hAnsi="Arial" w:cs="Arial"/>
              <w:sz w:val="14"/>
              <w:szCs w:val="24"/>
            </w:rPr>
          </w:pPr>
        </w:p>
      </w:tc>
    </w:tr>
  </w:tbl>
  <w:p w14:paraId="55C37838" w14:textId="77777777" w:rsidR="00DC33FA" w:rsidRDefault="00DC33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1BB4D" w14:textId="77777777" w:rsidR="004A59FF" w:rsidRDefault="004A59FF" w:rsidP="00DC33FA">
      <w:pPr>
        <w:spacing w:after="0" w:line="240" w:lineRule="auto"/>
      </w:pPr>
      <w:r>
        <w:separator/>
      </w:r>
    </w:p>
  </w:footnote>
  <w:footnote w:type="continuationSeparator" w:id="0">
    <w:p w14:paraId="43027EB3" w14:textId="77777777" w:rsidR="004A59FF" w:rsidRDefault="004A59FF" w:rsidP="00DC3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776" w:type="dxa"/>
      <w:jc w:val="center"/>
      <w:tblLayout w:type="fixed"/>
      <w:tblLook w:val="04A0" w:firstRow="1" w:lastRow="0" w:firstColumn="1" w:lastColumn="0" w:noHBand="0" w:noVBand="1"/>
    </w:tblPr>
    <w:tblGrid>
      <w:gridCol w:w="1526"/>
      <w:gridCol w:w="5132"/>
      <w:gridCol w:w="1275"/>
      <w:gridCol w:w="1843"/>
    </w:tblGrid>
    <w:tr w:rsidR="00765528" w:rsidRPr="007A7E29" w14:paraId="55C37812" w14:textId="77777777" w:rsidTr="00FC284D">
      <w:trPr>
        <w:trHeight w:val="274"/>
        <w:jc w:val="center"/>
      </w:trPr>
      <w:tc>
        <w:tcPr>
          <w:tcW w:w="1526" w:type="dxa"/>
          <w:vMerge w:val="restart"/>
          <w:vAlign w:val="center"/>
        </w:tcPr>
        <w:p w14:paraId="55C3780C" w14:textId="0C9F7E96" w:rsidR="00765528" w:rsidRPr="007A7E29" w:rsidRDefault="00A43633" w:rsidP="00DC33FA">
          <w:pPr>
            <w:jc w:val="center"/>
            <w:rPr>
              <w:rFonts w:ascii="Arial" w:hAnsi="Arial" w:cs="Arial"/>
              <w:b/>
            </w:rPr>
          </w:pPr>
          <w:r>
            <w:rPr>
              <w:noProof/>
            </w:rPr>
            <w:drawing>
              <wp:inline distT="0" distB="0" distL="0" distR="0" wp14:anchorId="5DC7FFA8" wp14:editId="2BFCDD90">
                <wp:extent cx="716389" cy="821823"/>
                <wp:effectExtent l="0" t="0" r="7620" b="0"/>
                <wp:docPr id="3" name="Imagen 2">
                  <a:extLst xmlns:a="http://schemas.openxmlformats.org/drawingml/2006/main">
                    <a:ext uri="{FF2B5EF4-FFF2-40B4-BE49-F238E27FC236}">
                      <a16:creationId xmlns:a16="http://schemas.microsoft.com/office/drawing/2014/main" id="{DF4C0F0A-478A-48A8-8A1A-0ADBBB791A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DF4C0F0A-478A-48A8-8A1A-0ADBBB791A6F}"/>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l="21078" t="6666" r="22647" b="14608"/>
                        <a:stretch/>
                      </pic:blipFill>
                      <pic:spPr>
                        <a:xfrm>
                          <a:off x="0" y="0"/>
                          <a:ext cx="738887" cy="847632"/>
                        </a:xfrm>
                        <a:prstGeom prst="rect">
                          <a:avLst/>
                        </a:prstGeom>
                      </pic:spPr>
                    </pic:pic>
                  </a:graphicData>
                </a:graphic>
              </wp:inline>
            </w:drawing>
          </w:r>
        </w:p>
      </w:tc>
      <w:tc>
        <w:tcPr>
          <w:tcW w:w="5132" w:type="dxa"/>
          <w:vMerge w:val="restart"/>
          <w:vAlign w:val="center"/>
        </w:tcPr>
        <w:p w14:paraId="55C3780E" w14:textId="745BBF2F" w:rsidR="00765528" w:rsidRPr="00C307A9" w:rsidRDefault="00B26483" w:rsidP="00DC33FA">
          <w:pPr>
            <w:jc w:val="center"/>
            <w:rPr>
              <w:rFonts w:ascii="Arial" w:hAnsi="Arial" w:cs="Arial"/>
              <w:b/>
              <w:sz w:val="20"/>
            </w:rPr>
          </w:pPr>
          <w:r>
            <w:rPr>
              <w:rFonts w:ascii="Arial" w:hAnsi="Arial" w:cs="Arial"/>
              <w:b/>
              <w:sz w:val="44"/>
            </w:rPr>
            <w:t>MUMI AMAZONIA</w:t>
          </w:r>
        </w:p>
        <w:p w14:paraId="55C3780F" w14:textId="77777777" w:rsidR="00765528" w:rsidRPr="007A7E29" w:rsidRDefault="00765528" w:rsidP="00DC33FA">
          <w:pPr>
            <w:jc w:val="center"/>
            <w:rPr>
              <w:rFonts w:ascii="Arial" w:hAnsi="Arial" w:cs="Arial"/>
              <w:b/>
            </w:rPr>
          </w:pPr>
          <w:r w:rsidRPr="00C447A5">
            <w:rPr>
              <w:rFonts w:ascii="Arial" w:hAnsi="Arial" w:cs="Arial"/>
              <w:b/>
              <w:sz w:val="24"/>
            </w:rPr>
            <w:t>PROGRAMA DE HIGIENE PERSONAL, PRACTICAS HIGIENICAS Y MEDIDAS DE CONTROL</w:t>
          </w:r>
        </w:p>
      </w:tc>
      <w:tc>
        <w:tcPr>
          <w:tcW w:w="1275" w:type="dxa"/>
          <w:tcBorders>
            <w:right w:val="single" w:sz="4" w:space="0" w:color="auto"/>
          </w:tcBorders>
          <w:vAlign w:val="center"/>
        </w:tcPr>
        <w:p w14:paraId="55C37810" w14:textId="77777777" w:rsidR="00765528" w:rsidRPr="00E33E87" w:rsidRDefault="00765528" w:rsidP="00DC33FA">
          <w:pPr>
            <w:rPr>
              <w:rFonts w:ascii="Arial" w:hAnsi="Arial" w:cs="Arial"/>
              <w:b/>
              <w:szCs w:val="16"/>
            </w:rPr>
          </w:pPr>
          <w:r>
            <w:rPr>
              <w:rFonts w:ascii="Arial" w:hAnsi="Arial" w:cs="Arial"/>
              <w:b/>
              <w:szCs w:val="16"/>
            </w:rPr>
            <w:t>CODIGO</w:t>
          </w:r>
        </w:p>
      </w:tc>
      <w:tc>
        <w:tcPr>
          <w:tcW w:w="1843" w:type="dxa"/>
          <w:tcBorders>
            <w:left w:val="single" w:sz="4" w:space="0" w:color="auto"/>
          </w:tcBorders>
          <w:vAlign w:val="center"/>
        </w:tcPr>
        <w:p w14:paraId="55C37811" w14:textId="46AF5B23" w:rsidR="00FC284D" w:rsidRPr="00E33E87" w:rsidRDefault="009B6687" w:rsidP="00FC284D">
          <w:pPr>
            <w:jc w:val="center"/>
            <w:rPr>
              <w:rFonts w:ascii="Arial" w:hAnsi="Arial" w:cs="Arial"/>
              <w:b/>
              <w:szCs w:val="16"/>
            </w:rPr>
          </w:pPr>
          <w:r>
            <w:rPr>
              <w:rFonts w:ascii="Arial" w:hAnsi="Arial" w:cs="Arial"/>
              <w:b/>
              <w:szCs w:val="16"/>
            </w:rPr>
            <w:t>P-HPL-07</w:t>
          </w:r>
        </w:p>
      </w:tc>
    </w:tr>
    <w:tr w:rsidR="00765528" w:rsidRPr="007A7E29" w14:paraId="55C37817" w14:textId="77777777" w:rsidTr="00FC284D">
      <w:trPr>
        <w:trHeight w:val="272"/>
        <w:jc w:val="center"/>
      </w:trPr>
      <w:tc>
        <w:tcPr>
          <w:tcW w:w="1526" w:type="dxa"/>
          <w:vMerge/>
        </w:tcPr>
        <w:p w14:paraId="55C37813" w14:textId="77777777" w:rsidR="00765528" w:rsidRPr="007A7E29" w:rsidRDefault="00765528" w:rsidP="00DC33FA">
          <w:pPr>
            <w:rPr>
              <w:rFonts w:ascii="Arial" w:hAnsi="Arial" w:cs="Arial"/>
              <w:b/>
            </w:rPr>
          </w:pPr>
        </w:p>
      </w:tc>
      <w:tc>
        <w:tcPr>
          <w:tcW w:w="5132" w:type="dxa"/>
          <w:vMerge/>
        </w:tcPr>
        <w:p w14:paraId="55C37814" w14:textId="77777777" w:rsidR="00765528" w:rsidRPr="007A7E29" w:rsidRDefault="00765528" w:rsidP="00DC33FA">
          <w:pPr>
            <w:rPr>
              <w:rFonts w:ascii="Arial" w:hAnsi="Arial" w:cs="Arial"/>
              <w:b/>
            </w:rPr>
          </w:pPr>
        </w:p>
      </w:tc>
      <w:tc>
        <w:tcPr>
          <w:tcW w:w="1275" w:type="dxa"/>
          <w:tcBorders>
            <w:right w:val="single" w:sz="4" w:space="0" w:color="auto"/>
          </w:tcBorders>
          <w:vAlign w:val="center"/>
        </w:tcPr>
        <w:p w14:paraId="55C37815" w14:textId="77777777" w:rsidR="00765528" w:rsidRPr="00E33E87" w:rsidRDefault="00765528" w:rsidP="00DC33FA">
          <w:pPr>
            <w:rPr>
              <w:rFonts w:ascii="Arial" w:hAnsi="Arial" w:cs="Arial"/>
              <w:b/>
              <w:szCs w:val="16"/>
            </w:rPr>
          </w:pPr>
          <w:r>
            <w:rPr>
              <w:rFonts w:ascii="Arial" w:hAnsi="Arial" w:cs="Arial"/>
              <w:b/>
              <w:szCs w:val="16"/>
            </w:rPr>
            <w:t>FECHA</w:t>
          </w:r>
        </w:p>
      </w:tc>
      <w:tc>
        <w:tcPr>
          <w:tcW w:w="1843" w:type="dxa"/>
          <w:tcBorders>
            <w:left w:val="single" w:sz="4" w:space="0" w:color="auto"/>
          </w:tcBorders>
          <w:vAlign w:val="center"/>
        </w:tcPr>
        <w:p w14:paraId="55C37816" w14:textId="52FAFC0F" w:rsidR="005A3059" w:rsidRPr="00E33E87" w:rsidRDefault="00FC284D" w:rsidP="005A3059">
          <w:pPr>
            <w:jc w:val="center"/>
            <w:rPr>
              <w:rFonts w:ascii="Arial" w:hAnsi="Arial" w:cs="Arial"/>
              <w:b/>
              <w:szCs w:val="16"/>
            </w:rPr>
          </w:pPr>
          <w:r>
            <w:rPr>
              <w:rFonts w:ascii="Arial" w:hAnsi="Arial" w:cs="Arial"/>
              <w:b/>
              <w:szCs w:val="16"/>
            </w:rPr>
            <w:t>15/06/2024</w:t>
          </w:r>
        </w:p>
      </w:tc>
    </w:tr>
    <w:tr w:rsidR="00765528" w:rsidRPr="007A7E29" w14:paraId="55C3781C" w14:textId="77777777" w:rsidTr="00FC284D">
      <w:trPr>
        <w:trHeight w:val="276"/>
        <w:jc w:val="center"/>
      </w:trPr>
      <w:tc>
        <w:tcPr>
          <w:tcW w:w="1526" w:type="dxa"/>
          <w:vMerge/>
        </w:tcPr>
        <w:p w14:paraId="55C37818" w14:textId="77777777" w:rsidR="00765528" w:rsidRPr="007A7E29" w:rsidRDefault="00765528" w:rsidP="00DC33FA">
          <w:pPr>
            <w:rPr>
              <w:rFonts w:ascii="Arial" w:hAnsi="Arial" w:cs="Arial"/>
              <w:b/>
            </w:rPr>
          </w:pPr>
        </w:p>
      </w:tc>
      <w:tc>
        <w:tcPr>
          <w:tcW w:w="5132" w:type="dxa"/>
          <w:vMerge/>
        </w:tcPr>
        <w:p w14:paraId="55C37819" w14:textId="77777777" w:rsidR="00765528" w:rsidRPr="007A7E29" w:rsidRDefault="00765528" w:rsidP="00DC33FA">
          <w:pPr>
            <w:rPr>
              <w:rFonts w:ascii="Arial" w:hAnsi="Arial" w:cs="Arial"/>
              <w:b/>
            </w:rPr>
          </w:pPr>
        </w:p>
      </w:tc>
      <w:tc>
        <w:tcPr>
          <w:tcW w:w="1275" w:type="dxa"/>
          <w:tcBorders>
            <w:right w:val="single" w:sz="4" w:space="0" w:color="auto"/>
          </w:tcBorders>
          <w:vAlign w:val="center"/>
        </w:tcPr>
        <w:p w14:paraId="55C3781A" w14:textId="77777777" w:rsidR="00765528" w:rsidRPr="00E33E87" w:rsidRDefault="00765528" w:rsidP="00DC33FA">
          <w:pPr>
            <w:rPr>
              <w:rFonts w:ascii="Arial" w:hAnsi="Arial" w:cs="Arial"/>
              <w:b/>
              <w:szCs w:val="16"/>
            </w:rPr>
          </w:pPr>
          <w:r>
            <w:rPr>
              <w:rFonts w:ascii="Arial" w:hAnsi="Arial" w:cs="Arial"/>
              <w:b/>
              <w:szCs w:val="16"/>
            </w:rPr>
            <w:t>VERSION</w:t>
          </w:r>
        </w:p>
      </w:tc>
      <w:tc>
        <w:tcPr>
          <w:tcW w:w="1843" w:type="dxa"/>
          <w:tcBorders>
            <w:left w:val="single" w:sz="4" w:space="0" w:color="auto"/>
          </w:tcBorders>
          <w:vAlign w:val="center"/>
        </w:tcPr>
        <w:p w14:paraId="55C3781B" w14:textId="276836E6" w:rsidR="00765528" w:rsidRPr="00E33E87" w:rsidRDefault="00FC284D" w:rsidP="005A3059">
          <w:pPr>
            <w:jc w:val="center"/>
            <w:rPr>
              <w:rFonts w:ascii="Arial" w:hAnsi="Arial" w:cs="Arial"/>
              <w:b/>
              <w:szCs w:val="16"/>
            </w:rPr>
          </w:pPr>
          <w:r>
            <w:rPr>
              <w:rFonts w:ascii="Arial" w:hAnsi="Arial" w:cs="Arial"/>
              <w:b/>
              <w:szCs w:val="16"/>
            </w:rPr>
            <w:t>1</w:t>
          </w:r>
        </w:p>
      </w:tc>
    </w:tr>
    <w:tr w:rsidR="00765528" w:rsidRPr="007A7E29" w14:paraId="55C37821" w14:textId="77777777" w:rsidTr="00FC284D">
      <w:trPr>
        <w:trHeight w:val="264"/>
        <w:jc w:val="center"/>
      </w:trPr>
      <w:tc>
        <w:tcPr>
          <w:tcW w:w="1526" w:type="dxa"/>
          <w:vMerge/>
        </w:tcPr>
        <w:p w14:paraId="55C3781D" w14:textId="77777777" w:rsidR="00765528" w:rsidRPr="007A7E29" w:rsidRDefault="00765528" w:rsidP="00DC33FA">
          <w:pPr>
            <w:rPr>
              <w:rFonts w:ascii="Arial" w:hAnsi="Arial" w:cs="Arial"/>
              <w:b/>
            </w:rPr>
          </w:pPr>
        </w:p>
      </w:tc>
      <w:tc>
        <w:tcPr>
          <w:tcW w:w="5132" w:type="dxa"/>
          <w:vMerge/>
        </w:tcPr>
        <w:p w14:paraId="55C3781E" w14:textId="77777777" w:rsidR="00765528" w:rsidRPr="007A7E29" w:rsidRDefault="00765528" w:rsidP="00DC33FA">
          <w:pPr>
            <w:rPr>
              <w:rFonts w:ascii="Arial" w:hAnsi="Arial" w:cs="Arial"/>
              <w:b/>
            </w:rPr>
          </w:pPr>
        </w:p>
      </w:tc>
      <w:tc>
        <w:tcPr>
          <w:tcW w:w="1275" w:type="dxa"/>
          <w:tcBorders>
            <w:right w:val="single" w:sz="4" w:space="0" w:color="auto"/>
          </w:tcBorders>
          <w:vAlign w:val="center"/>
        </w:tcPr>
        <w:p w14:paraId="55C3781F" w14:textId="77777777" w:rsidR="00765528" w:rsidRPr="00E33E87" w:rsidRDefault="00765528" w:rsidP="00DC33FA">
          <w:pPr>
            <w:rPr>
              <w:rFonts w:ascii="Arial" w:hAnsi="Arial" w:cs="Arial"/>
              <w:b/>
              <w:szCs w:val="16"/>
            </w:rPr>
          </w:pPr>
          <w:r>
            <w:rPr>
              <w:rFonts w:ascii="Arial" w:hAnsi="Arial" w:cs="Arial"/>
              <w:b/>
              <w:szCs w:val="16"/>
            </w:rPr>
            <w:t>PAGINA</w:t>
          </w:r>
        </w:p>
      </w:tc>
      <w:tc>
        <w:tcPr>
          <w:tcW w:w="1843" w:type="dxa"/>
          <w:tcBorders>
            <w:left w:val="single" w:sz="4" w:space="0" w:color="auto"/>
          </w:tcBorders>
          <w:vAlign w:val="center"/>
        </w:tcPr>
        <w:p w14:paraId="55C37820" w14:textId="5C8585D9" w:rsidR="00765528" w:rsidRPr="00E33E87" w:rsidRDefault="00FC284D" w:rsidP="00DC33FA">
          <w:pPr>
            <w:rPr>
              <w:rFonts w:ascii="Arial" w:hAnsi="Arial" w:cs="Arial"/>
              <w:b/>
              <w:szCs w:val="16"/>
            </w:rPr>
          </w:pPr>
          <w:r w:rsidRPr="00FC284D">
            <w:rPr>
              <w:rFonts w:ascii="Arial" w:hAnsi="Arial" w:cs="Arial"/>
              <w:b/>
              <w:szCs w:val="16"/>
              <w:lang w:val="es-ES"/>
            </w:rPr>
            <w:t xml:space="preserve">Página </w:t>
          </w:r>
          <w:r w:rsidRPr="00FC284D">
            <w:rPr>
              <w:rFonts w:ascii="Arial" w:hAnsi="Arial" w:cs="Arial"/>
              <w:b/>
              <w:bCs/>
              <w:szCs w:val="16"/>
            </w:rPr>
            <w:fldChar w:fldCharType="begin"/>
          </w:r>
          <w:r w:rsidRPr="00FC284D">
            <w:rPr>
              <w:rFonts w:ascii="Arial" w:hAnsi="Arial" w:cs="Arial"/>
              <w:b/>
              <w:bCs/>
              <w:szCs w:val="16"/>
            </w:rPr>
            <w:instrText>PAGE  \* Arabic  \* MERGEFORMAT</w:instrText>
          </w:r>
          <w:r w:rsidRPr="00FC284D">
            <w:rPr>
              <w:rFonts w:ascii="Arial" w:hAnsi="Arial" w:cs="Arial"/>
              <w:b/>
              <w:bCs/>
              <w:szCs w:val="16"/>
            </w:rPr>
            <w:fldChar w:fldCharType="separate"/>
          </w:r>
          <w:r w:rsidRPr="00FC284D">
            <w:rPr>
              <w:rFonts w:ascii="Arial" w:hAnsi="Arial" w:cs="Arial"/>
              <w:b/>
              <w:bCs/>
              <w:szCs w:val="16"/>
              <w:lang w:val="es-ES"/>
            </w:rPr>
            <w:t>1</w:t>
          </w:r>
          <w:r w:rsidRPr="00FC284D">
            <w:rPr>
              <w:rFonts w:ascii="Arial" w:hAnsi="Arial" w:cs="Arial"/>
              <w:b/>
              <w:bCs/>
              <w:szCs w:val="16"/>
            </w:rPr>
            <w:fldChar w:fldCharType="end"/>
          </w:r>
          <w:r w:rsidRPr="00FC284D">
            <w:rPr>
              <w:rFonts w:ascii="Arial" w:hAnsi="Arial" w:cs="Arial"/>
              <w:b/>
              <w:szCs w:val="16"/>
              <w:lang w:val="es-ES"/>
            </w:rPr>
            <w:t xml:space="preserve"> de </w:t>
          </w:r>
          <w:r w:rsidRPr="00FC284D">
            <w:rPr>
              <w:rFonts w:ascii="Arial" w:hAnsi="Arial" w:cs="Arial"/>
              <w:b/>
              <w:bCs/>
              <w:szCs w:val="16"/>
            </w:rPr>
            <w:fldChar w:fldCharType="begin"/>
          </w:r>
          <w:r w:rsidRPr="00FC284D">
            <w:rPr>
              <w:rFonts w:ascii="Arial" w:hAnsi="Arial" w:cs="Arial"/>
              <w:b/>
              <w:bCs/>
              <w:szCs w:val="16"/>
            </w:rPr>
            <w:instrText>NUMPAGES  \* Arabic  \* MERGEFORMAT</w:instrText>
          </w:r>
          <w:r w:rsidRPr="00FC284D">
            <w:rPr>
              <w:rFonts w:ascii="Arial" w:hAnsi="Arial" w:cs="Arial"/>
              <w:b/>
              <w:bCs/>
              <w:szCs w:val="16"/>
            </w:rPr>
            <w:fldChar w:fldCharType="separate"/>
          </w:r>
          <w:r w:rsidRPr="00FC284D">
            <w:rPr>
              <w:rFonts w:ascii="Arial" w:hAnsi="Arial" w:cs="Arial"/>
              <w:b/>
              <w:bCs/>
              <w:szCs w:val="16"/>
              <w:lang w:val="es-ES"/>
            </w:rPr>
            <w:t>2</w:t>
          </w:r>
          <w:r w:rsidRPr="00FC284D">
            <w:rPr>
              <w:rFonts w:ascii="Arial" w:hAnsi="Arial" w:cs="Arial"/>
              <w:b/>
              <w:bCs/>
              <w:szCs w:val="16"/>
            </w:rPr>
            <w:fldChar w:fldCharType="end"/>
          </w:r>
        </w:p>
      </w:tc>
    </w:tr>
  </w:tbl>
  <w:p w14:paraId="55C37822" w14:textId="77777777" w:rsidR="00DC33FA" w:rsidRDefault="00DC33FA" w:rsidP="00DC33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E04"/>
    <w:multiLevelType w:val="multilevel"/>
    <w:tmpl w:val="B534FAD6"/>
    <w:lvl w:ilvl="0">
      <w:start w:val="5"/>
      <w:numFmt w:val="decimal"/>
      <w:lvlText w:val="%1."/>
      <w:lvlJc w:val="left"/>
      <w:pPr>
        <w:ind w:left="390" w:hanging="390"/>
      </w:pPr>
      <w:rPr>
        <w:rFonts w:hint="default"/>
      </w:rPr>
    </w:lvl>
    <w:lvl w:ilvl="1">
      <w:start w:val="1"/>
      <w:numFmt w:val="decimal"/>
      <w:lvlText w:val="%1.%2."/>
      <w:lvlJc w:val="left"/>
      <w:pPr>
        <w:ind w:left="1500" w:hanging="720"/>
      </w:pPr>
      <w:rPr>
        <w:rFonts w:hint="default"/>
        <w:b/>
      </w:rPr>
    </w:lvl>
    <w:lvl w:ilvl="2">
      <w:start w:val="1"/>
      <w:numFmt w:val="decimal"/>
      <w:lvlText w:val="%1.%2.%3."/>
      <w:lvlJc w:val="left"/>
      <w:pPr>
        <w:ind w:left="2280" w:hanging="720"/>
      </w:pPr>
      <w:rPr>
        <w:rFonts w:hint="default"/>
        <w:b/>
      </w:rPr>
    </w:lvl>
    <w:lvl w:ilvl="3">
      <w:start w:val="1"/>
      <w:numFmt w:val="decimal"/>
      <w:lvlText w:val="%1.%2.%3.%4."/>
      <w:lvlJc w:val="left"/>
      <w:pPr>
        <w:ind w:left="3420" w:hanging="1080"/>
      </w:pPr>
      <w:rPr>
        <w:rFonts w:hint="default"/>
        <w:b/>
      </w:rPr>
    </w:lvl>
    <w:lvl w:ilvl="4">
      <w:start w:val="1"/>
      <w:numFmt w:val="decimal"/>
      <w:lvlText w:val="%1.%2.%3.%4.%5."/>
      <w:lvlJc w:val="left"/>
      <w:pPr>
        <w:ind w:left="4200" w:hanging="1080"/>
      </w:pPr>
      <w:rPr>
        <w:rFonts w:hint="default"/>
      </w:rPr>
    </w:lvl>
    <w:lvl w:ilvl="5">
      <w:start w:val="1"/>
      <w:numFmt w:val="lowerRoman"/>
      <w:lvlText w:val="%1.%2.%3.%4.%5.%6."/>
      <w:lvlJc w:val="left"/>
      <w:pPr>
        <w:ind w:left="5700" w:hanging="180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1" w15:restartNumberingAfterBreak="0">
    <w:nsid w:val="0A6740D8"/>
    <w:multiLevelType w:val="hybridMultilevel"/>
    <w:tmpl w:val="82825E9C"/>
    <w:lvl w:ilvl="0" w:tplc="A580923C">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3416AD"/>
    <w:multiLevelType w:val="singleLevel"/>
    <w:tmpl w:val="5A3ABFD4"/>
    <w:lvl w:ilvl="0">
      <w:start w:val="4"/>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14374753"/>
    <w:multiLevelType w:val="multilevel"/>
    <w:tmpl w:val="FAC60228"/>
    <w:lvl w:ilvl="0">
      <w:start w:val="4"/>
      <w:numFmt w:val="decimal"/>
      <w:lvlText w:val="%1."/>
      <w:lvlJc w:val="left"/>
      <w:pPr>
        <w:ind w:left="585" w:hanging="58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6EE6803"/>
    <w:multiLevelType w:val="multilevel"/>
    <w:tmpl w:val="18AE1282"/>
    <w:lvl w:ilvl="0">
      <w:start w:val="4"/>
      <w:numFmt w:val="decimal"/>
      <w:lvlText w:val="%1"/>
      <w:lvlJc w:val="left"/>
      <w:pPr>
        <w:ind w:left="915" w:hanging="915"/>
      </w:pPr>
      <w:rPr>
        <w:rFonts w:hint="default"/>
      </w:rPr>
    </w:lvl>
    <w:lvl w:ilvl="1">
      <w:start w:val="4"/>
      <w:numFmt w:val="decimal"/>
      <w:lvlText w:val="%1.%2"/>
      <w:lvlJc w:val="left"/>
      <w:pPr>
        <w:ind w:left="1365" w:hanging="915"/>
      </w:pPr>
      <w:rPr>
        <w:rFonts w:hint="default"/>
      </w:rPr>
    </w:lvl>
    <w:lvl w:ilvl="2">
      <w:start w:val="1"/>
      <w:numFmt w:val="decimal"/>
      <w:lvlText w:val="%1.%2.%3"/>
      <w:lvlJc w:val="left"/>
      <w:pPr>
        <w:ind w:left="1815" w:hanging="915"/>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5" w15:restartNumberingAfterBreak="0">
    <w:nsid w:val="1D002DC3"/>
    <w:multiLevelType w:val="multilevel"/>
    <w:tmpl w:val="3E2680F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E3C13C9"/>
    <w:multiLevelType w:val="hybridMultilevel"/>
    <w:tmpl w:val="3AF09B7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36190F"/>
    <w:multiLevelType w:val="hybridMultilevel"/>
    <w:tmpl w:val="353CC6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F6450F"/>
    <w:multiLevelType w:val="hybridMultilevel"/>
    <w:tmpl w:val="ADCCF3E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B52FD5"/>
    <w:multiLevelType w:val="multilevel"/>
    <w:tmpl w:val="4FF83F3E"/>
    <w:lvl w:ilvl="0">
      <w:start w:val="5"/>
      <w:numFmt w:val="decimal"/>
      <w:lvlText w:val="%1."/>
      <w:lvlJc w:val="left"/>
      <w:pPr>
        <w:ind w:left="390" w:hanging="390"/>
      </w:pPr>
      <w:rPr>
        <w:rFonts w:hint="default"/>
      </w:rPr>
    </w:lvl>
    <w:lvl w:ilvl="1">
      <w:start w:val="6"/>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lowerRoman"/>
      <w:lvlText w:val="%1.%2.%3.%4.%5.%6."/>
      <w:lvlJc w:val="left"/>
      <w:pPr>
        <w:ind w:left="3750" w:hanging="180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10" w15:restartNumberingAfterBreak="0">
    <w:nsid w:val="3011269E"/>
    <w:multiLevelType w:val="hybridMultilevel"/>
    <w:tmpl w:val="8B4EC0E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37C46E8"/>
    <w:multiLevelType w:val="singleLevel"/>
    <w:tmpl w:val="5A3ABFD4"/>
    <w:lvl w:ilvl="0">
      <w:start w:val="4"/>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4A37F4B"/>
    <w:multiLevelType w:val="hybridMultilevel"/>
    <w:tmpl w:val="44AE2FC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A755286"/>
    <w:multiLevelType w:val="multilevel"/>
    <w:tmpl w:val="5036BCB2"/>
    <w:lvl w:ilvl="0">
      <w:start w:val="4"/>
      <w:numFmt w:val="decimal"/>
      <w:lvlText w:val="%1."/>
      <w:lvlJc w:val="left"/>
      <w:pPr>
        <w:ind w:left="780" w:hanging="780"/>
      </w:pPr>
      <w:rPr>
        <w:rFonts w:hint="default"/>
      </w:rPr>
    </w:lvl>
    <w:lvl w:ilvl="1">
      <w:start w:val="4"/>
      <w:numFmt w:val="decimal"/>
      <w:lvlText w:val="%1.%2."/>
      <w:lvlJc w:val="left"/>
      <w:pPr>
        <w:ind w:left="1020" w:hanging="780"/>
      </w:pPr>
      <w:rPr>
        <w:rFonts w:hint="default"/>
        <w:b/>
      </w:rPr>
    </w:lvl>
    <w:lvl w:ilvl="2">
      <w:start w:val="1"/>
      <w:numFmt w:val="decimal"/>
      <w:lvlText w:val="%1.%2.%3."/>
      <w:lvlJc w:val="left"/>
      <w:pPr>
        <w:ind w:left="1260" w:hanging="780"/>
      </w:pPr>
      <w:rPr>
        <w:rFonts w:hint="default"/>
        <w:b/>
      </w:rPr>
    </w:lvl>
    <w:lvl w:ilvl="3">
      <w:start w:val="1"/>
      <w:numFmt w:val="decimal"/>
      <w:lvlText w:val="%1.%2.%3.%4."/>
      <w:lvlJc w:val="left"/>
      <w:pPr>
        <w:ind w:left="1800" w:hanging="1080"/>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14" w15:restartNumberingAfterBreak="0">
    <w:nsid w:val="4AF54FCA"/>
    <w:multiLevelType w:val="multilevel"/>
    <w:tmpl w:val="2662F788"/>
    <w:lvl w:ilvl="0">
      <w:start w:val="4"/>
      <w:numFmt w:val="decimal"/>
      <w:lvlText w:val="%1"/>
      <w:lvlJc w:val="left"/>
      <w:pPr>
        <w:ind w:left="720" w:hanging="720"/>
      </w:pPr>
      <w:rPr>
        <w:rFonts w:hint="default"/>
      </w:rPr>
    </w:lvl>
    <w:lvl w:ilvl="1">
      <w:start w:val="4"/>
      <w:numFmt w:val="decimal"/>
      <w:lvlText w:val="%1.%2"/>
      <w:lvlJc w:val="left"/>
      <w:pPr>
        <w:ind w:left="960" w:hanging="72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800" w:hanging="1080"/>
      </w:pPr>
      <w:rPr>
        <w:rFonts w:hint="default"/>
        <w:b/>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15" w15:restartNumberingAfterBreak="0">
    <w:nsid w:val="53954F4C"/>
    <w:multiLevelType w:val="hybridMultilevel"/>
    <w:tmpl w:val="A472374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3F46E9B"/>
    <w:multiLevelType w:val="hybridMultilevel"/>
    <w:tmpl w:val="0A56E57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B40650E"/>
    <w:multiLevelType w:val="multilevel"/>
    <w:tmpl w:val="AF528A74"/>
    <w:lvl w:ilvl="0">
      <w:start w:val="4"/>
      <w:numFmt w:val="decimal"/>
      <w:lvlText w:val="%1."/>
      <w:lvlJc w:val="left"/>
      <w:pPr>
        <w:ind w:left="780" w:hanging="780"/>
      </w:pPr>
      <w:rPr>
        <w:rFonts w:hint="default"/>
      </w:rPr>
    </w:lvl>
    <w:lvl w:ilvl="1">
      <w:start w:val="4"/>
      <w:numFmt w:val="decimal"/>
      <w:lvlText w:val="%1.%2."/>
      <w:lvlJc w:val="left"/>
      <w:pPr>
        <w:ind w:left="1020" w:hanging="780"/>
      </w:pPr>
      <w:rPr>
        <w:rFonts w:hint="default"/>
      </w:rPr>
    </w:lvl>
    <w:lvl w:ilvl="2">
      <w:start w:val="2"/>
      <w:numFmt w:val="decimal"/>
      <w:lvlText w:val="%1.%2.%3."/>
      <w:lvlJc w:val="left"/>
      <w:pPr>
        <w:ind w:left="1260" w:hanging="780"/>
      </w:pPr>
      <w:rPr>
        <w:rFonts w:hint="default"/>
        <w:b/>
      </w:rPr>
    </w:lvl>
    <w:lvl w:ilvl="3">
      <w:start w:val="2"/>
      <w:numFmt w:val="decimal"/>
      <w:lvlText w:val="%1.%2.%3.%4."/>
      <w:lvlJc w:val="left"/>
      <w:pPr>
        <w:ind w:left="1800" w:hanging="1080"/>
      </w:pPr>
      <w:rPr>
        <w:rFonts w:hint="default"/>
        <w:b/>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18" w15:restartNumberingAfterBreak="0">
    <w:nsid w:val="5DF0196D"/>
    <w:multiLevelType w:val="hybridMultilevel"/>
    <w:tmpl w:val="DDB4F6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F17505C"/>
    <w:multiLevelType w:val="hybridMultilevel"/>
    <w:tmpl w:val="66183ED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02A7C4F"/>
    <w:multiLevelType w:val="hybridMultilevel"/>
    <w:tmpl w:val="D80493EE"/>
    <w:lvl w:ilvl="0" w:tplc="D0B4400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1BD6CBF"/>
    <w:multiLevelType w:val="hybridMultilevel"/>
    <w:tmpl w:val="6764D2F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906578E"/>
    <w:multiLevelType w:val="hybridMultilevel"/>
    <w:tmpl w:val="DB7256FE"/>
    <w:lvl w:ilvl="0" w:tplc="8794A44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A99304C"/>
    <w:multiLevelType w:val="hybridMultilevel"/>
    <w:tmpl w:val="5BBEDC00"/>
    <w:lvl w:ilvl="0" w:tplc="240A0005">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4" w15:restartNumberingAfterBreak="0">
    <w:nsid w:val="70EB3027"/>
    <w:multiLevelType w:val="hybridMultilevel"/>
    <w:tmpl w:val="52AE655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2562732"/>
    <w:multiLevelType w:val="hybridMultilevel"/>
    <w:tmpl w:val="23D2A81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B3E5246"/>
    <w:multiLevelType w:val="multilevel"/>
    <w:tmpl w:val="21E84B76"/>
    <w:lvl w:ilvl="0">
      <w:start w:val="4"/>
      <w:numFmt w:val="decimal"/>
      <w:lvlText w:val="%1."/>
      <w:lvlJc w:val="left"/>
      <w:pPr>
        <w:ind w:left="780" w:hanging="780"/>
      </w:pPr>
      <w:rPr>
        <w:rFonts w:hint="default"/>
      </w:rPr>
    </w:lvl>
    <w:lvl w:ilvl="1">
      <w:start w:val="4"/>
      <w:numFmt w:val="decimal"/>
      <w:lvlText w:val="%1.%2."/>
      <w:lvlJc w:val="left"/>
      <w:pPr>
        <w:ind w:left="1020" w:hanging="780"/>
      </w:pPr>
      <w:rPr>
        <w:rFonts w:hint="default"/>
      </w:rPr>
    </w:lvl>
    <w:lvl w:ilvl="2">
      <w:start w:val="1"/>
      <w:numFmt w:val="decimal"/>
      <w:lvlText w:val="%1.%2.%3."/>
      <w:lvlJc w:val="left"/>
      <w:pPr>
        <w:ind w:left="1260" w:hanging="780"/>
      </w:pPr>
      <w:rPr>
        <w:rFonts w:hint="default"/>
      </w:rPr>
    </w:lvl>
    <w:lvl w:ilvl="3">
      <w:start w:val="2"/>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27" w15:restartNumberingAfterBreak="0">
    <w:nsid w:val="7BC76184"/>
    <w:multiLevelType w:val="hybridMultilevel"/>
    <w:tmpl w:val="918C5372"/>
    <w:lvl w:ilvl="0" w:tplc="A580923C">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DD040B"/>
    <w:multiLevelType w:val="hybridMultilevel"/>
    <w:tmpl w:val="A704E15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2"/>
  </w:num>
  <w:num w:numId="2">
    <w:abstractNumId w:val="16"/>
  </w:num>
  <w:num w:numId="3">
    <w:abstractNumId w:val="10"/>
  </w:num>
  <w:num w:numId="4">
    <w:abstractNumId w:val="12"/>
  </w:num>
  <w:num w:numId="5">
    <w:abstractNumId w:val="21"/>
  </w:num>
  <w:num w:numId="6">
    <w:abstractNumId w:val="19"/>
  </w:num>
  <w:num w:numId="7">
    <w:abstractNumId w:val="6"/>
  </w:num>
  <w:num w:numId="8">
    <w:abstractNumId w:val="15"/>
  </w:num>
  <w:num w:numId="9">
    <w:abstractNumId w:val="20"/>
  </w:num>
  <w:num w:numId="10">
    <w:abstractNumId w:val="8"/>
  </w:num>
  <w:num w:numId="11">
    <w:abstractNumId w:val="27"/>
  </w:num>
  <w:num w:numId="12">
    <w:abstractNumId w:val="2"/>
  </w:num>
  <w:num w:numId="13">
    <w:abstractNumId w:val="11"/>
  </w:num>
  <w:num w:numId="14">
    <w:abstractNumId w:val="28"/>
  </w:num>
  <w:num w:numId="15">
    <w:abstractNumId w:val="1"/>
  </w:num>
  <w:num w:numId="16">
    <w:abstractNumId w:val="25"/>
  </w:num>
  <w:num w:numId="17">
    <w:abstractNumId w:val="18"/>
  </w:num>
  <w:num w:numId="18">
    <w:abstractNumId w:val="5"/>
  </w:num>
  <w:num w:numId="19">
    <w:abstractNumId w:val="3"/>
  </w:num>
  <w:num w:numId="20">
    <w:abstractNumId w:val="26"/>
  </w:num>
  <w:num w:numId="21">
    <w:abstractNumId w:val="13"/>
  </w:num>
  <w:num w:numId="22">
    <w:abstractNumId w:val="14"/>
  </w:num>
  <w:num w:numId="23">
    <w:abstractNumId w:val="17"/>
  </w:num>
  <w:num w:numId="24">
    <w:abstractNumId w:val="4"/>
  </w:num>
  <w:num w:numId="25">
    <w:abstractNumId w:val="0"/>
  </w:num>
  <w:num w:numId="26">
    <w:abstractNumId w:val="9"/>
  </w:num>
  <w:num w:numId="27">
    <w:abstractNumId w:val="24"/>
  </w:num>
  <w:num w:numId="28">
    <w:abstractNumId w:val="23"/>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89F"/>
    <w:rsid w:val="00005B51"/>
    <w:rsid w:val="00074AD5"/>
    <w:rsid w:val="000B2CDC"/>
    <w:rsid w:val="000B2EB1"/>
    <w:rsid w:val="00104094"/>
    <w:rsid w:val="00130DAC"/>
    <w:rsid w:val="00131876"/>
    <w:rsid w:val="001951F4"/>
    <w:rsid w:val="001A4E4C"/>
    <w:rsid w:val="001E57A5"/>
    <w:rsid w:val="001F41C3"/>
    <w:rsid w:val="002045EF"/>
    <w:rsid w:val="002075C1"/>
    <w:rsid w:val="00212194"/>
    <w:rsid w:val="002441B4"/>
    <w:rsid w:val="002C6E5F"/>
    <w:rsid w:val="002E4C4A"/>
    <w:rsid w:val="00352B2D"/>
    <w:rsid w:val="004064FD"/>
    <w:rsid w:val="004146D3"/>
    <w:rsid w:val="00431504"/>
    <w:rsid w:val="00475859"/>
    <w:rsid w:val="00476FB6"/>
    <w:rsid w:val="004A59FF"/>
    <w:rsid w:val="004B68B4"/>
    <w:rsid w:val="004D0E9C"/>
    <w:rsid w:val="0056183F"/>
    <w:rsid w:val="00564B53"/>
    <w:rsid w:val="00566C5E"/>
    <w:rsid w:val="005A3059"/>
    <w:rsid w:val="005F36F9"/>
    <w:rsid w:val="00607F62"/>
    <w:rsid w:val="00631FDE"/>
    <w:rsid w:val="0064309C"/>
    <w:rsid w:val="006543B9"/>
    <w:rsid w:val="00691E6F"/>
    <w:rsid w:val="007303E0"/>
    <w:rsid w:val="00765528"/>
    <w:rsid w:val="0078253F"/>
    <w:rsid w:val="007B09AE"/>
    <w:rsid w:val="007B4269"/>
    <w:rsid w:val="007C47FB"/>
    <w:rsid w:val="00841891"/>
    <w:rsid w:val="00883B3E"/>
    <w:rsid w:val="008A4EA1"/>
    <w:rsid w:val="008B5E68"/>
    <w:rsid w:val="008C102A"/>
    <w:rsid w:val="008F04BD"/>
    <w:rsid w:val="009206A2"/>
    <w:rsid w:val="0092189F"/>
    <w:rsid w:val="00947615"/>
    <w:rsid w:val="00957525"/>
    <w:rsid w:val="009B6687"/>
    <w:rsid w:val="009C4A24"/>
    <w:rsid w:val="009C76BA"/>
    <w:rsid w:val="009D5414"/>
    <w:rsid w:val="009F35DB"/>
    <w:rsid w:val="00A36919"/>
    <w:rsid w:val="00A43633"/>
    <w:rsid w:val="00A52673"/>
    <w:rsid w:val="00AD4C9B"/>
    <w:rsid w:val="00AE1966"/>
    <w:rsid w:val="00AE22F4"/>
    <w:rsid w:val="00B01CBA"/>
    <w:rsid w:val="00B04728"/>
    <w:rsid w:val="00B21EBD"/>
    <w:rsid w:val="00B2216E"/>
    <w:rsid w:val="00B26483"/>
    <w:rsid w:val="00B274C4"/>
    <w:rsid w:val="00B76188"/>
    <w:rsid w:val="00C14807"/>
    <w:rsid w:val="00C250C4"/>
    <w:rsid w:val="00C41AB6"/>
    <w:rsid w:val="00C447A5"/>
    <w:rsid w:val="00C515DF"/>
    <w:rsid w:val="00C61A4E"/>
    <w:rsid w:val="00CD5507"/>
    <w:rsid w:val="00CE6EB9"/>
    <w:rsid w:val="00D57C46"/>
    <w:rsid w:val="00D6343E"/>
    <w:rsid w:val="00D80829"/>
    <w:rsid w:val="00D93035"/>
    <w:rsid w:val="00D93EE4"/>
    <w:rsid w:val="00DB3D01"/>
    <w:rsid w:val="00DC33FA"/>
    <w:rsid w:val="00DD07AA"/>
    <w:rsid w:val="00DF2C4B"/>
    <w:rsid w:val="00E0122E"/>
    <w:rsid w:val="00E17BEA"/>
    <w:rsid w:val="00E24CF0"/>
    <w:rsid w:val="00E516D1"/>
    <w:rsid w:val="00E5568A"/>
    <w:rsid w:val="00EA2682"/>
    <w:rsid w:val="00EC02B2"/>
    <w:rsid w:val="00F051E4"/>
    <w:rsid w:val="00F07672"/>
    <w:rsid w:val="00FA6103"/>
    <w:rsid w:val="00FC284D"/>
    <w:rsid w:val="00FE76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37713"/>
  <w15:chartTrackingRefBased/>
  <w15:docId w15:val="{28939FAF-B8FD-49A8-ACEE-D1A1F19E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qFormat/>
    <w:rsid w:val="008A4EA1"/>
    <w:pPr>
      <w:keepNext/>
      <w:spacing w:after="0" w:line="240" w:lineRule="auto"/>
      <w:outlineLvl w:val="1"/>
    </w:pPr>
    <w:rPr>
      <w:rFonts w:ascii="Book Antiqua" w:eastAsia="Times New Roman" w:hAnsi="Book Antiqua" w:cs="Times New Roman"/>
      <w:smallCaps/>
      <w:snapToGrid w:val="0"/>
      <w:sz w:val="24"/>
      <w:szCs w:val="24"/>
      <w:u w:val="single"/>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C33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33FA"/>
  </w:style>
  <w:style w:type="paragraph" w:styleId="Piedepgina">
    <w:name w:val="footer"/>
    <w:basedOn w:val="Normal"/>
    <w:link w:val="PiedepginaCar"/>
    <w:uiPriority w:val="99"/>
    <w:unhideWhenUsed/>
    <w:rsid w:val="00DC33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33FA"/>
  </w:style>
  <w:style w:type="table" w:styleId="Tablaconcuadrcula">
    <w:name w:val="Table Grid"/>
    <w:basedOn w:val="Tablanormal"/>
    <w:rsid w:val="00DC33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uiPriority w:val="1"/>
    <w:qFormat/>
    <w:rsid w:val="00DC33FA"/>
    <w:pPr>
      <w:spacing w:after="0" w:line="240" w:lineRule="auto"/>
    </w:pPr>
  </w:style>
  <w:style w:type="paragraph" w:styleId="Prrafodelista">
    <w:name w:val="List Paragraph"/>
    <w:basedOn w:val="Normal"/>
    <w:uiPriority w:val="34"/>
    <w:qFormat/>
    <w:rsid w:val="00957525"/>
    <w:pPr>
      <w:ind w:left="720"/>
      <w:contextualSpacing/>
    </w:pPr>
  </w:style>
  <w:style w:type="character" w:customStyle="1" w:styleId="Ttulo2Car">
    <w:name w:val="Título 2 Car"/>
    <w:basedOn w:val="Fuentedeprrafopredeter"/>
    <w:link w:val="Ttulo2"/>
    <w:rsid w:val="008A4EA1"/>
    <w:rPr>
      <w:rFonts w:ascii="Book Antiqua" w:eastAsia="Times New Roman" w:hAnsi="Book Antiqua" w:cs="Times New Roman"/>
      <w:smallCaps/>
      <w:snapToGrid w:val="0"/>
      <w:sz w:val="24"/>
      <w:szCs w:val="24"/>
      <w:u w:val="single"/>
      <w:lang w:val="es-ES" w:eastAsia="es-ES"/>
    </w:rPr>
  </w:style>
  <w:style w:type="paragraph" w:styleId="Textoindependiente2">
    <w:name w:val="Body Text 2"/>
    <w:basedOn w:val="Normal"/>
    <w:link w:val="Textoindependiente2Car"/>
    <w:semiHidden/>
    <w:rsid w:val="008A4EA1"/>
    <w:pPr>
      <w:spacing w:after="0" w:line="360" w:lineRule="auto"/>
      <w:jc w:val="both"/>
    </w:pPr>
    <w:rPr>
      <w:rFonts w:ascii="Book Antiqua" w:eastAsia="Times New Roman" w:hAnsi="Book Antiqua" w:cs="Times New Roman"/>
      <w:sz w:val="24"/>
      <w:szCs w:val="24"/>
      <w:lang w:val="es-ES" w:eastAsia="es-ES"/>
    </w:rPr>
  </w:style>
  <w:style w:type="character" w:customStyle="1" w:styleId="Textoindependiente2Car">
    <w:name w:val="Texto independiente 2 Car"/>
    <w:basedOn w:val="Fuentedeprrafopredeter"/>
    <w:link w:val="Textoindependiente2"/>
    <w:semiHidden/>
    <w:rsid w:val="008A4EA1"/>
    <w:rPr>
      <w:rFonts w:ascii="Book Antiqua" w:eastAsia="Times New Roman" w:hAnsi="Book Antiqua"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78890">
      <w:bodyDiv w:val="1"/>
      <w:marLeft w:val="0"/>
      <w:marRight w:val="0"/>
      <w:marTop w:val="0"/>
      <w:marBottom w:val="0"/>
      <w:divBdr>
        <w:top w:val="none" w:sz="0" w:space="0" w:color="auto"/>
        <w:left w:val="none" w:sz="0" w:space="0" w:color="auto"/>
        <w:bottom w:val="none" w:sz="0" w:space="0" w:color="auto"/>
        <w:right w:val="none" w:sz="0" w:space="0" w:color="auto"/>
      </w:divBdr>
    </w:div>
    <w:div w:id="391195339">
      <w:bodyDiv w:val="1"/>
      <w:marLeft w:val="0"/>
      <w:marRight w:val="0"/>
      <w:marTop w:val="0"/>
      <w:marBottom w:val="0"/>
      <w:divBdr>
        <w:top w:val="none" w:sz="0" w:space="0" w:color="auto"/>
        <w:left w:val="none" w:sz="0" w:space="0" w:color="auto"/>
        <w:bottom w:val="none" w:sz="0" w:space="0" w:color="auto"/>
        <w:right w:val="none" w:sz="0" w:space="0" w:color="auto"/>
      </w:divBdr>
    </w:div>
    <w:div w:id="396711898">
      <w:bodyDiv w:val="1"/>
      <w:marLeft w:val="0"/>
      <w:marRight w:val="0"/>
      <w:marTop w:val="0"/>
      <w:marBottom w:val="0"/>
      <w:divBdr>
        <w:top w:val="none" w:sz="0" w:space="0" w:color="auto"/>
        <w:left w:val="none" w:sz="0" w:space="0" w:color="auto"/>
        <w:bottom w:val="none" w:sz="0" w:space="0" w:color="auto"/>
        <w:right w:val="none" w:sz="0" w:space="0" w:color="auto"/>
      </w:divBdr>
    </w:div>
    <w:div w:id="550045687">
      <w:bodyDiv w:val="1"/>
      <w:marLeft w:val="0"/>
      <w:marRight w:val="0"/>
      <w:marTop w:val="0"/>
      <w:marBottom w:val="0"/>
      <w:divBdr>
        <w:top w:val="none" w:sz="0" w:space="0" w:color="auto"/>
        <w:left w:val="none" w:sz="0" w:space="0" w:color="auto"/>
        <w:bottom w:val="none" w:sz="0" w:space="0" w:color="auto"/>
        <w:right w:val="none" w:sz="0" w:space="0" w:color="auto"/>
      </w:divBdr>
    </w:div>
    <w:div w:id="717046225">
      <w:bodyDiv w:val="1"/>
      <w:marLeft w:val="0"/>
      <w:marRight w:val="0"/>
      <w:marTop w:val="0"/>
      <w:marBottom w:val="0"/>
      <w:divBdr>
        <w:top w:val="none" w:sz="0" w:space="0" w:color="auto"/>
        <w:left w:val="none" w:sz="0" w:space="0" w:color="auto"/>
        <w:bottom w:val="none" w:sz="0" w:space="0" w:color="auto"/>
        <w:right w:val="none" w:sz="0" w:space="0" w:color="auto"/>
      </w:divBdr>
    </w:div>
    <w:div w:id="830759170">
      <w:bodyDiv w:val="1"/>
      <w:marLeft w:val="0"/>
      <w:marRight w:val="0"/>
      <w:marTop w:val="0"/>
      <w:marBottom w:val="0"/>
      <w:divBdr>
        <w:top w:val="none" w:sz="0" w:space="0" w:color="auto"/>
        <w:left w:val="none" w:sz="0" w:space="0" w:color="auto"/>
        <w:bottom w:val="none" w:sz="0" w:space="0" w:color="auto"/>
        <w:right w:val="none" w:sz="0" w:space="0" w:color="auto"/>
      </w:divBdr>
    </w:div>
    <w:div w:id="850142469">
      <w:bodyDiv w:val="1"/>
      <w:marLeft w:val="0"/>
      <w:marRight w:val="0"/>
      <w:marTop w:val="0"/>
      <w:marBottom w:val="0"/>
      <w:divBdr>
        <w:top w:val="none" w:sz="0" w:space="0" w:color="auto"/>
        <w:left w:val="none" w:sz="0" w:space="0" w:color="auto"/>
        <w:bottom w:val="none" w:sz="0" w:space="0" w:color="auto"/>
        <w:right w:val="none" w:sz="0" w:space="0" w:color="auto"/>
      </w:divBdr>
    </w:div>
    <w:div w:id="887036473">
      <w:bodyDiv w:val="1"/>
      <w:marLeft w:val="0"/>
      <w:marRight w:val="0"/>
      <w:marTop w:val="0"/>
      <w:marBottom w:val="0"/>
      <w:divBdr>
        <w:top w:val="none" w:sz="0" w:space="0" w:color="auto"/>
        <w:left w:val="none" w:sz="0" w:space="0" w:color="auto"/>
        <w:bottom w:val="none" w:sz="0" w:space="0" w:color="auto"/>
        <w:right w:val="none" w:sz="0" w:space="0" w:color="auto"/>
      </w:divBdr>
    </w:div>
    <w:div w:id="1004168415">
      <w:bodyDiv w:val="1"/>
      <w:marLeft w:val="0"/>
      <w:marRight w:val="0"/>
      <w:marTop w:val="0"/>
      <w:marBottom w:val="0"/>
      <w:divBdr>
        <w:top w:val="none" w:sz="0" w:space="0" w:color="auto"/>
        <w:left w:val="none" w:sz="0" w:space="0" w:color="auto"/>
        <w:bottom w:val="none" w:sz="0" w:space="0" w:color="auto"/>
        <w:right w:val="none" w:sz="0" w:space="0" w:color="auto"/>
      </w:divBdr>
    </w:div>
    <w:div w:id="1240485518">
      <w:bodyDiv w:val="1"/>
      <w:marLeft w:val="0"/>
      <w:marRight w:val="0"/>
      <w:marTop w:val="0"/>
      <w:marBottom w:val="0"/>
      <w:divBdr>
        <w:top w:val="none" w:sz="0" w:space="0" w:color="auto"/>
        <w:left w:val="none" w:sz="0" w:space="0" w:color="auto"/>
        <w:bottom w:val="none" w:sz="0" w:space="0" w:color="auto"/>
        <w:right w:val="none" w:sz="0" w:space="0" w:color="auto"/>
      </w:divBdr>
    </w:div>
    <w:div w:id="1292633660">
      <w:bodyDiv w:val="1"/>
      <w:marLeft w:val="0"/>
      <w:marRight w:val="0"/>
      <w:marTop w:val="0"/>
      <w:marBottom w:val="0"/>
      <w:divBdr>
        <w:top w:val="none" w:sz="0" w:space="0" w:color="auto"/>
        <w:left w:val="none" w:sz="0" w:space="0" w:color="auto"/>
        <w:bottom w:val="none" w:sz="0" w:space="0" w:color="auto"/>
        <w:right w:val="none" w:sz="0" w:space="0" w:color="auto"/>
      </w:divBdr>
    </w:div>
    <w:div w:id="1688553455">
      <w:bodyDiv w:val="1"/>
      <w:marLeft w:val="0"/>
      <w:marRight w:val="0"/>
      <w:marTop w:val="0"/>
      <w:marBottom w:val="0"/>
      <w:divBdr>
        <w:top w:val="none" w:sz="0" w:space="0" w:color="auto"/>
        <w:left w:val="none" w:sz="0" w:space="0" w:color="auto"/>
        <w:bottom w:val="none" w:sz="0" w:space="0" w:color="auto"/>
        <w:right w:val="none" w:sz="0" w:space="0" w:color="auto"/>
      </w:divBdr>
    </w:div>
    <w:div w:id="185213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10</Pages>
  <Words>2055</Words>
  <Characters>11308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Hasbleidy López Sanchez</cp:lastModifiedBy>
  <cp:revision>77</cp:revision>
  <dcterms:created xsi:type="dcterms:W3CDTF">2016-11-28T20:59:00Z</dcterms:created>
  <dcterms:modified xsi:type="dcterms:W3CDTF">2024-06-15T18:44:00Z</dcterms:modified>
</cp:coreProperties>
</file>