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284F" w14:textId="5DF49B52" w:rsidR="00295F21" w:rsidRDefault="00295F21" w:rsidP="004D1571">
      <w:pPr>
        <w:rPr>
          <w:rFonts w:ascii="Abadi" w:hAnsi="Abadi"/>
        </w:rPr>
      </w:pPr>
      <w:r>
        <w:rPr>
          <w:rFonts w:ascii="Abadi" w:hAnsi="Abadi"/>
        </w:rPr>
        <w:t xml:space="preserve">Robot </w:t>
      </w:r>
      <w:r w:rsidR="00D0148A">
        <w:rPr>
          <w:rFonts w:ascii="Abadi" w:hAnsi="Abadi"/>
        </w:rPr>
        <w:t>Powers</w:t>
      </w:r>
    </w:p>
    <w:p w14:paraId="12AE267C" w14:textId="77777777" w:rsidR="00295F21" w:rsidRDefault="00295F21" w:rsidP="00295F2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53"/>
        <w:gridCol w:w="1552"/>
        <w:gridCol w:w="1547"/>
        <w:gridCol w:w="1563"/>
        <w:gridCol w:w="1554"/>
      </w:tblGrid>
      <w:tr w:rsidR="00295F21" w14:paraId="5AEBB343" w14:textId="77777777" w:rsidTr="00295F21">
        <w:tc>
          <w:tcPr>
            <w:tcW w:w="1581" w:type="dxa"/>
          </w:tcPr>
          <w:p w14:paraId="3E0716F9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553" w:type="dxa"/>
          </w:tcPr>
          <w:p w14:paraId="31092394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552" w:type="dxa"/>
          </w:tcPr>
          <w:p w14:paraId="46A6A56E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547" w:type="dxa"/>
          </w:tcPr>
          <w:p w14:paraId="02253D70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563" w:type="dxa"/>
          </w:tcPr>
          <w:p w14:paraId="69B2A84F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554" w:type="dxa"/>
          </w:tcPr>
          <w:p w14:paraId="05EFC881" w14:textId="77777777" w:rsidR="00295F21" w:rsidRDefault="00295F21" w:rsidP="004F70A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5F21" w14:paraId="1493D58C" w14:textId="77777777" w:rsidTr="00295F21">
        <w:tc>
          <w:tcPr>
            <w:tcW w:w="1581" w:type="dxa"/>
          </w:tcPr>
          <w:p w14:paraId="1F48E63C" w14:textId="4254B801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553" w:type="dxa"/>
          </w:tcPr>
          <w:p w14:paraId="4AB55DEB" w14:textId="4221F77B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552" w:type="dxa"/>
          </w:tcPr>
          <w:p w14:paraId="2AE0DD35" w14:textId="63287DDE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547" w:type="dxa"/>
          </w:tcPr>
          <w:p w14:paraId="0F93161F" w14:textId="57CEBC68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563" w:type="dxa"/>
          </w:tcPr>
          <w:p w14:paraId="18C44AE7" w14:textId="03109470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554" w:type="dxa"/>
          </w:tcPr>
          <w:p w14:paraId="3D7A36C4" w14:textId="66681DB5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  <w:tr w:rsidR="00295F21" w14:paraId="14B3B3D9" w14:textId="77777777" w:rsidTr="00295F21">
        <w:tc>
          <w:tcPr>
            <w:tcW w:w="1581" w:type="dxa"/>
          </w:tcPr>
          <w:p w14:paraId="06741542" w14:textId="43488B82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553" w:type="dxa"/>
          </w:tcPr>
          <w:p w14:paraId="2E603DB3" w14:textId="511CE380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552" w:type="dxa"/>
          </w:tcPr>
          <w:p w14:paraId="3D2BC2C3" w14:textId="5C508735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547" w:type="dxa"/>
          </w:tcPr>
          <w:p w14:paraId="52DB784C" w14:textId="185FD0B3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563" w:type="dxa"/>
          </w:tcPr>
          <w:p w14:paraId="48A2E40F" w14:textId="2ED631B4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554" w:type="dxa"/>
          </w:tcPr>
          <w:p w14:paraId="2C13F53B" w14:textId="6A3D9596" w:rsidR="00295F21" w:rsidRDefault="00295F21" w:rsidP="00295F21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4D075663" w14:textId="77777777" w:rsidR="00295F21" w:rsidRDefault="00295F21" w:rsidP="00295F21">
      <w:pPr>
        <w:rPr>
          <w:rFonts w:ascii="Abadi" w:hAnsi="Abadi"/>
          <w:sz w:val="18"/>
          <w:szCs w:val="18"/>
        </w:rPr>
      </w:pPr>
    </w:p>
    <w:p w14:paraId="2D89E38A" w14:textId="7BE62E40" w:rsidR="00295F21" w:rsidRDefault="00295F21" w:rsidP="00295F21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8894549" w14:textId="7DBC8568" w:rsidR="00D75D06" w:rsidRPr="00AB11BD" w:rsidRDefault="00D75D06" w:rsidP="00D75D06">
      <w:pPr>
        <w:pStyle w:val="ListParagraph"/>
        <w:numPr>
          <w:ilvl w:val="0"/>
          <w:numId w:val="2"/>
        </w:numPr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  <w:u w:val="single"/>
        </w:rPr>
        <w:t>Batteries</w:t>
      </w:r>
      <w:r>
        <w:rPr>
          <w:rFonts w:ascii="Abadi" w:hAnsi="Abadi"/>
          <w:sz w:val="18"/>
          <w:szCs w:val="18"/>
        </w:rPr>
        <w:t xml:space="preserve"> – </w:t>
      </w:r>
      <w:r w:rsidR="00D0148A">
        <w:rPr>
          <w:rFonts w:ascii="Abadi" w:hAnsi="Abadi"/>
          <w:sz w:val="18"/>
          <w:szCs w:val="18"/>
        </w:rPr>
        <w:t>Certain</w:t>
      </w:r>
      <w:r>
        <w:rPr>
          <w:rFonts w:ascii="Abadi" w:hAnsi="Abadi"/>
          <w:sz w:val="18"/>
          <w:szCs w:val="18"/>
        </w:rPr>
        <w:t xml:space="preserve"> powers in this set have a pool of </w:t>
      </w:r>
      <w:r w:rsidR="00D0148A">
        <w:rPr>
          <w:rFonts w:ascii="Abadi" w:hAnsi="Abadi"/>
          <w:sz w:val="18"/>
          <w:szCs w:val="18"/>
        </w:rPr>
        <w:t>40</w:t>
      </w:r>
      <w:r>
        <w:rPr>
          <w:rFonts w:ascii="Abadi" w:hAnsi="Abadi"/>
          <w:sz w:val="18"/>
          <w:szCs w:val="18"/>
        </w:rPr>
        <w:t xml:space="preserve"> uses. Batteries are recharged in between adventures, or at the GM’s discretion, the character can </w:t>
      </w:r>
      <w:r w:rsidR="00D0148A">
        <w:rPr>
          <w:rFonts w:ascii="Abadi" w:hAnsi="Abadi"/>
          <w:sz w:val="18"/>
          <w:szCs w:val="18"/>
        </w:rPr>
        <w:t>lie dormant for a day to recharge.</w:t>
      </w:r>
      <w:r w:rsidR="00AB11BD">
        <w:rPr>
          <w:rFonts w:ascii="Abadi" w:hAnsi="Abadi"/>
          <w:sz w:val="18"/>
          <w:szCs w:val="18"/>
        </w:rPr>
        <w:t xml:space="preserve"> You may apply this restriction to your other powers/powersets and reduce their Burn by 2.</w:t>
      </w:r>
    </w:p>
    <w:p w14:paraId="4456E197" w14:textId="56E754D8" w:rsidR="00AB11BD" w:rsidRPr="00D75D06" w:rsidRDefault="00AB11BD" w:rsidP="00D75D06">
      <w:pPr>
        <w:pStyle w:val="ListParagraph"/>
        <w:numPr>
          <w:ilvl w:val="0"/>
          <w:numId w:val="2"/>
        </w:numPr>
        <w:rPr>
          <w:rFonts w:ascii="Abadi" w:hAnsi="Abadi"/>
          <w:sz w:val="18"/>
          <w:szCs w:val="18"/>
          <w:u w:val="single"/>
        </w:rPr>
      </w:pPr>
      <w:r>
        <w:rPr>
          <w:rFonts w:ascii="Abadi" w:hAnsi="Abadi"/>
          <w:sz w:val="18"/>
          <w:szCs w:val="18"/>
          <w:u w:val="single"/>
        </w:rPr>
        <w:t>Batteries Not Included</w:t>
      </w:r>
      <w:r>
        <w:rPr>
          <w:rFonts w:ascii="Abadi" w:hAnsi="Abadi"/>
          <w:sz w:val="18"/>
          <w:szCs w:val="18"/>
        </w:rPr>
        <w:t xml:space="preserve"> – At the GM’s discretion, you can forego the Batteries restriction on these powers by adding 2 to all of their Burn ratings.</w:t>
      </w:r>
    </w:p>
    <w:p w14:paraId="1DEAFB3A" w14:textId="77777777" w:rsidR="00295F21" w:rsidRPr="00DD6C1D" w:rsidRDefault="00295F21" w:rsidP="00295F21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"/>
        <w:gridCol w:w="414"/>
        <w:gridCol w:w="411"/>
        <w:gridCol w:w="482"/>
        <w:gridCol w:w="450"/>
        <w:gridCol w:w="427"/>
        <w:gridCol w:w="608"/>
        <w:gridCol w:w="498"/>
        <w:gridCol w:w="2578"/>
        <w:gridCol w:w="2425"/>
      </w:tblGrid>
      <w:tr w:rsidR="00D0148A" w:rsidRPr="008F377E" w14:paraId="101BC3C3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AE98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E4D8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1454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968A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CC35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B6D7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3FAD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716B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D7BC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142C" w14:textId="77777777" w:rsidR="00295F21" w:rsidRPr="008F377E" w:rsidRDefault="00295F21" w:rsidP="004F70A8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B648B" w:rsidRPr="008F377E" w14:paraId="2D055A5A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9F7C" w14:textId="435394AD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510" w14:textId="787B7BFF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8208" w14:textId="3450ECF5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3344" w14:textId="1F9F4EA5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80AF" w14:textId="3D98C90A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9045" w14:textId="296547D8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609D" w14:textId="2D8200B0" w:rsidR="00CB648B" w:rsidRDefault="00CB648B" w:rsidP="00CB64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2DB2" w14:textId="6F6123E5" w:rsidR="00CB648B" w:rsidRDefault="00CB648B" w:rsidP="00CB64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M/E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FEB9" w14:textId="77777777" w:rsidR="00CB648B" w:rsidRDefault="00CB648B" w:rsidP="00CB64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 (Wit)</w:t>
            </w:r>
          </w:p>
          <w:p w14:paraId="46FB0D32" w14:textId="77777777" w:rsidR="00CB648B" w:rsidRDefault="00CB648B" w:rsidP="00CB64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5ED58149" w14:textId="77777777" w:rsidR="00CB648B" w:rsidRDefault="00CB648B" w:rsidP="00CB64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bonus on the same opponent beyond the first burns an energy, but you only need to maintain one</w:t>
            </w:r>
          </w:p>
          <w:p w14:paraId="71FECFA7" w14:textId="66F2B987" w:rsidR="00CB648B" w:rsidRDefault="00CB648B" w:rsidP="00CB64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9711" w14:textId="77777777" w:rsidR="00CB648B" w:rsidRDefault="00CB648B" w:rsidP="00CB64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0D494FDB" w14:textId="77777777" w:rsidR="00CB648B" w:rsidRDefault="00CB648B" w:rsidP="00CB64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50892E85" w14:textId="77777777" w:rsidR="00CB648B" w:rsidRDefault="00CB648B" w:rsidP="00CB64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39CA735E" w14:textId="1A75CDB3" w:rsidR="00CB648B" w:rsidRPr="00671478" w:rsidRDefault="00CB648B" w:rsidP="00CB64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Medical Scanner – You can burn all the analysis and heal 1d4 hits per </w:t>
            </w:r>
            <w:r w:rsidR="00E47CFE">
              <w:rPr>
                <w:rFonts w:ascii="Abadi" w:hAnsi="Abadi"/>
                <w:sz w:val="14"/>
                <w:szCs w:val="14"/>
              </w:rPr>
              <w:t>bonus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  <w:p w14:paraId="577134D9" w14:textId="26B8A8D4" w:rsidR="00CB648B" w:rsidRDefault="00CB648B" w:rsidP="00CB64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C3638A" w:rsidRPr="008F377E" w14:paraId="1CEAAC75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3A4" w14:textId="35E0EFDA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Plates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656E" w14:textId="115E4023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1869" w14:textId="67CF2C32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39C1" w14:textId="411F0B18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7122" w14:textId="220AB22F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2542" w14:textId="50CFB2AC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0AD9" w14:textId="314F9372" w:rsidR="00C3638A" w:rsidRDefault="00C3638A" w:rsidP="00295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17AE" w14:textId="54D83E0D" w:rsidR="00C3638A" w:rsidRDefault="00C363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09A" w14:textId="0EF4DEB9" w:rsidR="00C3638A" w:rsidRDefault="00C3638A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1041C0">
              <w:rPr>
                <w:rFonts w:ascii="Abadi" w:hAnsi="Abadi"/>
                <w:sz w:val="14"/>
                <w:szCs w:val="14"/>
              </w:rPr>
              <w:t>4/4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CC19" w14:textId="12B0D66D" w:rsidR="00C3638A" w:rsidRPr="00C3638A" w:rsidRDefault="00C3638A" w:rsidP="00C363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D0148A" w:rsidRPr="008F377E" w14:paraId="7729E126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946" w14:textId="33B112C7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Doc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0634" w14:textId="3C827CAC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E66F" w14:textId="74F5B43A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1F98" w14:textId="11100039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DA04" w14:textId="2DE53498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B673" w14:textId="4D1F734D" w:rsidR="00295F21" w:rsidRPr="008F377E" w:rsidRDefault="00295F21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424D" w14:textId="4A9720C5" w:rsidR="00295F21" w:rsidRPr="008F377E" w:rsidRDefault="00295F21" w:rsidP="00295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CB8" w14:textId="34CA643B" w:rsidR="00295F21" w:rsidRPr="008F377E" w:rsidRDefault="00D75D06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4CD6" w14:textId="1DB3C4AA" w:rsidR="00295F21" w:rsidRDefault="00295F21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Heal on one adjacent ally</w:t>
            </w:r>
          </w:p>
          <w:p w14:paraId="148C5ED7" w14:textId="48B2C463" w:rsidR="0095612C" w:rsidRDefault="0095612C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heal self</w:t>
            </w:r>
          </w:p>
          <w:p w14:paraId="53951581" w14:textId="4C8D5F4C" w:rsidR="00295F21" w:rsidRPr="000844CD" w:rsidRDefault="00D75D06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21A" w14:textId="77777777" w:rsidR="00295F21" w:rsidRDefault="00295F21" w:rsidP="00295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C585CDA" w14:textId="77777777" w:rsidR="00295F21" w:rsidRDefault="00295F21" w:rsidP="00295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Die Step / x2 / +1B / 10P</w:t>
            </w:r>
          </w:p>
          <w:p w14:paraId="1A0A166A" w14:textId="77777777" w:rsidR="00295F21" w:rsidRDefault="00295F21" w:rsidP="00295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Removes Stun and Daze / x1 / -- / 10P</w:t>
            </w:r>
          </w:p>
          <w:p w14:paraId="173569D5" w14:textId="100AA2BF" w:rsidR="0095612C" w:rsidRPr="008F377E" w:rsidRDefault="0095612C" w:rsidP="00295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 – Affects Self / x1 / -- / 20P</w:t>
            </w:r>
          </w:p>
        </w:tc>
      </w:tr>
      <w:tr w:rsidR="00D0148A" w:rsidRPr="008F377E" w14:paraId="6A5FAF29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CE5" w14:textId="69A5D808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Extend Limbs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164F" w14:textId="17551F3A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E20" w14:textId="114CC03E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9AE8" w14:textId="343C9D9F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827C" w14:textId="1477B3E8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9E7A" w14:textId="06A1B9BA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501D" w14:textId="36F7F7BA" w:rsidR="00D0148A" w:rsidRDefault="00D0148A" w:rsidP="00295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3F4D" w14:textId="61E75CCE" w:rsidR="00D0148A" w:rsidRDefault="00D0148A" w:rsidP="00295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21A" w14:textId="77777777" w:rsidR="00D0148A" w:rsidRDefault="00D0148A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limbs extend up to 6”</w:t>
            </w:r>
          </w:p>
          <w:p w14:paraId="3F236ED0" w14:textId="77777777" w:rsidR="00D0148A" w:rsidRDefault="00D0148A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as Stretching 6”</w:t>
            </w:r>
          </w:p>
          <w:p w14:paraId="4F0053D9" w14:textId="34E2E986" w:rsidR="00D0148A" w:rsidRDefault="00D0148A" w:rsidP="00295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attacks have Reach(6)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94BB" w14:textId="77777777" w:rsidR="00D0148A" w:rsidRPr="00D82634" w:rsidRDefault="00D0148A" w:rsidP="00295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E76317" w:rsidRPr="008F377E" w14:paraId="195E619B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0BE8" w14:textId="466B483E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D217" w14:textId="1CBF5BBA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4A6" w14:textId="742EA2F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FDBC" w14:textId="3C2DF67B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B84B" w14:textId="4A559B2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C20E" w14:textId="512D480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5E64" w14:textId="51305AB4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EADC" w14:textId="38144893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?-2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C01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copy any single non-signature, 20 point power in another set</w:t>
            </w:r>
          </w:p>
          <w:p w14:paraId="4D4DCD48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5B0BDA6A" w14:textId="74CE945A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  <w:p w14:paraId="341E428C" w14:textId="219A306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Reduce the Burn rating of the copied power by 2</w:t>
            </w:r>
          </w:p>
          <w:p w14:paraId="0924CD2C" w14:textId="5CE5BE9E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Uses batteries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BCE4" w14:textId="091143D5" w:rsidR="00E76317" w:rsidRPr="00D82634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Gadget +1 / x3 / -- / 20P</w:t>
            </w:r>
          </w:p>
        </w:tc>
      </w:tr>
      <w:tr w:rsidR="00E76317" w:rsidRPr="008F377E" w14:paraId="4F9CF901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9E0" w14:textId="043B772D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Laser Eyes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DCF4" w14:textId="6AD102C3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49AA" w14:textId="63737829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F479" w14:textId="5FD5B800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8725" w14:textId="55E453F4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155" w14:textId="293459F0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A05" w14:textId="586B274D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A7E1" w14:textId="0796CD1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FF7E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</w:t>
            </w:r>
          </w:p>
          <w:p w14:paraId="791A1E36" w14:textId="1DD2C508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C530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92978AF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707BEE5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F33318E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A00F0AC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A05E7DD" w14:textId="211DD964" w:rsidR="00E76317" w:rsidRPr="00D82634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E76317" w:rsidRPr="008F377E" w14:paraId="122E719B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89D" w14:textId="3B78657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Machine 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E211" w14:textId="14D87D44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4E09" w14:textId="504A4BAE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A162" w14:textId="4D4631F8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1EF2" w14:textId="18F7D62E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E495" w14:textId="76E0697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A97" w14:textId="1A39FFE0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E9E5" w14:textId="3E19F68A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CE86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Computer, Electronics or using vehicles/tools with such parts</w:t>
            </w:r>
          </w:p>
          <w:p w14:paraId="30D8C205" w14:textId="63E69B9B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0CC4" w14:textId="20EC7A9A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76317" w:rsidRPr="008F377E" w14:paraId="06C2CAD1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DED4" w14:textId="48D3EB7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Powered Locomotion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1BB9" w14:textId="04FC257F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3E3A" w14:textId="58372BA3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35D9" w14:textId="26F9319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AC90" w14:textId="3F3F9FCB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4E9" w14:textId="253A1927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0C1D" w14:textId="44A150B4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9CE9" w14:textId="53E28F0B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301E" w14:textId="53EF770F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12</w:t>
            </w:r>
          </w:p>
          <w:p w14:paraId="6764A212" w14:textId="2D8A659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81B0D34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Swim 12</w:t>
            </w:r>
          </w:p>
          <w:p w14:paraId="06129F27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4</w:t>
            </w:r>
          </w:p>
          <w:p w14:paraId="4D5B7175" w14:textId="11EC0AA6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 once/scene or once/battle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FFE0" w14:textId="77777777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6F2F676" w14:textId="77777777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81C750A" w14:textId="41E5EEA6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E76317" w:rsidRPr="008F377E" w14:paraId="43DE8B63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B18D" w14:textId="58DE840D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Robot Body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38A0" w14:textId="6B7CCE0C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3A20" w14:textId="2DF98EB5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BF5" w14:textId="2E6BA2A7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9A24" w14:textId="5DA3A5E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45E5" w14:textId="5A6A8530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54E7" w14:textId="56661E39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25A4" w14:textId="26A2471A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01F3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mental attacks</w:t>
            </w:r>
          </w:p>
          <w:p w14:paraId="69D1EB01" w14:textId="4AED6185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X1.5 damage from electrical, magnetic, rust, or attacks that specifically affect objects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6AE4" w14:textId="6572B911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76317" w:rsidRPr="008F377E" w14:paraId="3D33C8BD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32BE" w14:textId="1F15A705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Sensor Drone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AED8" w14:textId="1CB53B7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45D8" w14:textId="6FB6229C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6436" w14:textId="64284A17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1EF1" w14:textId="753292D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EDA7" w14:textId="5DBB2054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667" w14:textId="473FFA2B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1000 km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C2E1" w14:textId="3D903956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8368" w14:textId="2D12861C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control and sense through the drone</w:t>
            </w:r>
          </w:p>
          <w:p w14:paraId="3AAFB78A" w14:textId="507C55BF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one drone out at a time</w:t>
            </w:r>
          </w:p>
          <w:p w14:paraId="5B96F3D3" w14:textId="5D3DF5FB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 once/scene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4876" w14:textId="1077D38F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Drones +1 / x3 / -- / 10P</w:t>
            </w:r>
          </w:p>
          <w:p w14:paraId="4914C76F" w14:textId="4CF26158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E76317" w:rsidRPr="008F377E" w14:paraId="1A20528D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2C85" w14:textId="70B294CD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Sensor 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AB21" w14:textId="0E0365D3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EF66" w14:textId="3366121D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0CC" w14:textId="24381C86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ACA8" w14:textId="19AC776C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8E42" w14:textId="06567FAF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631B" w14:textId="5716068B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B036" w14:textId="0305F690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EAF2" w14:textId="58BC7A0F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2 senses from the list</w:t>
            </w:r>
          </w:p>
          <w:p w14:paraId="4F922C99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Infrared</w:t>
            </w:r>
          </w:p>
          <w:p w14:paraId="62C3492E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Ultraviolet</w:t>
            </w:r>
          </w:p>
          <w:p w14:paraId="4C9213A2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Radio Hearing</w:t>
            </w:r>
          </w:p>
          <w:p w14:paraId="7F673FC2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Radar</w:t>
            </w:r>
          </w:p>
          <w:p w14:paraId="066DA24A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Sonar</w:t>
            </w:r>
          </w:p>
          <w:p w14:paraId="2E444F5D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X-Ray</w:t>
            </w:r>
          </w:p>
          <w:p w14:paraId="41DE2A37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Microwave</w:t>
            </w:r>
          </w:p>
          <w:p w14:paraId="55BB1DF3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(Any other at GM’s discretion)</w:t>
            </w:r>
          </w:p>
          <w:p w14:paraId="7F030AAA" w14:textId="712147F8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 once/scene or once/battle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2820" w14:textId="6BF4B916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 Checks +1 / x4 / -- / 10P</w:t>
            </w:r>
          </w:p>
          <w:p w14:paraId="32BD101F" w14:textId="13FA6CC9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Senses +1 / x? / -- / 10P</w:t>
            </w:r>
          </w:p>
        </w:tc>
      </w:tr>
      <w:tr w:rsidR="00E76317" w:rsidRPr="008F377E" w14:paraId="36034D90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A0F8" w14:textId="1BA4884C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DD2" w14:textId="67E46F11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C86C" w14:textId="4185DAE2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D03E" w14:textId="53B9BB98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C1D9" w14:textId="226D39C0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8E2F" w14:textId="2E031C84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4737" w14:textId="18242042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DEB" w14:textId="3CF63069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C3C6" w14:textId="1A026E7E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1-point physical damage</w:t>
            </w:r>
          </w:p>
          <w:p w14:paraId="72BCDA87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Pierce(6)</w:t>
            </w:r>
          </w:p>
          <w:p w14:paraId="23042BCC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physical damage is taken, does an additional 2d6 penetrating electrical damage</w:t>
            </w:r>
          </w:p>
          <w:p w14:paraId="243E32C7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(TOU, WIL)</w:t>
            </w:r>
          </w:p>
          <w:p w14:paraId="061A7F0D" w14:textId="2074D38A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242A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5521A5" w14:textId="2118302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11F88E3C" w14:textId="010F02C5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CBFD1A0" w14:textId="27796383" w:rsidR="00E76317" w:rsidRPr="00D14666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25D9A89D" w14:textId="77777777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34D16E3" w14:textId="77777777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Pr="0095224D">
              <w:rPr>
                <w:rFonts w:ascii="Abadi" w:hAnsi="Abadi"/>
                <w:sz w:val="14"/>
                <w:szCs w:val="14"/>
              </w:rPr>
              <w:t>P</w:t>
            </w:r>
          </w:p>
          <w:p w14:paraId="4188BE8F" w14:textId="1F73E107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E76317" w:rsidRPr="008F377E" w14:paraId="4FB5BBD0" w14:textId="77777777" w:rsidTr="00C363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CB53" w14:textId="4B12448A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14D4" w14:textId="16DC38E7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F582" w14:textId="197FB66F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7D07" w14:textId="538682DC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5899" w14:textId="6A571726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C45D" w14:textId="2A1FF5DB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1B5F" w14:textId="27279F5D" w:rsidR="00E76317" w:rsidRDefault="00E76317" w:rsidP="00E7631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E175" w14:textId="36196D3B" w:rsidR="00E76317" w:rsidRDefault="00E76317" w:rsidP="00E7631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3DFD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3AD6C650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6861ABE9" w14:textId="77777777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  <w:p w14:paraId="1C3E0618" w14:textId="5F6AAA83" w:rsidR="00E76317" w:rsidRDefault="00E76317" w:rsidP="00E7631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batteries once/scene or once/battle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DB7" w14:textId="77777777" w:rsidR="00E76317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127C903A" w14:textId="6BA92354" w:rsidR="00E76317" w:rsidRPr="0095224D" w:rsidRDefault="00E76317" w:rsidP="00E763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</w:tbl>
    <w:p w14:paraId="1B95DFEC" w14:textId="4828591B" w:rsidR="00D716FB" w:rsidRDefault="00E47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E47CFE" w:rsidRPr="0009620E" w14:paraId="563FEFA5" w14:textId="77777777" w:rsidTr="006E349A">
        <w:tc>
          <w:tcPr>
            <w:tcW w:w="0" w:type="auto"/>
          </w:tcPr>
          <w:p w14:paraId="4B7B9A89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5FE4593A" w14:textId="4DF77BBC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  <w:r>
              <w:rPr>
                <w:rFonts w:ascii="Abadi" w:hAnsi="Abadi"/>
                <w:sz w:val="18"/>
              </w:rPr>
              <w:t xml:space="preserve"> (all are vs. your target)</w:t>
            </w:r>
          </w:p>
        </w:tc>
      </w:tr>
      <w:tr w:rsidR="00E47CFE" w:rsidRPr="0009620E" w14:paraId="19FF6DCF" w14:textId="77777777" w:rsidTr="006E349A">
        <w:tc>
          <w:tcPr>
            <w:tcW w:w="0" w:type="auto"/>
          </w:tcPr>
          <w:p w14:paraId="6DD96428" w14:textId="77777777" w:rsidR="00E47CFE" w:rsidRPr="0009620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47E43CDB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E47CFE" w:rsidRPr="0009620E" w14:paraId="785C26B6" w14:textId="77777777" w:rsidTr="006E349A">
        <w:tc>
          <w:tcPr>
            <w:tcW w:w="0" w:type="auto"/>
          </w:tcPr>
          <w:p w14:paraId="77246647" w14:textId="77777777" w:rsidR="00E47CFE" w:rsidRPr="0009620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4A74A7F4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 +2</w:t>
            </w:r>
          </w:p>
        </w:tc>
      </w:tr>
      <w:tr w:rsidR="00E47CFE" w:rsidRPr="0009620E" w14:paraId="0FB2CDA5" w14:textId="77777777" w:rsidTr="006E349A">
        <w:tc>
          <w:tcPr>
            <w:tcW w:w="0" w:type="auto"/>
          </w:tcPr>
          <w:p w14:paraId="0246039D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53055C4D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E47CFE" w:rsidRPr="0009620E" w14:paraId="3E41B137" w14:textId="77777777" w:rsidTr="006E349A">
        <w:tc>
          <w:tcPr>
            <w:tcW w:w="0" w:type="auto"/>
          </w:tcPr>
          <w:p w14:paraId="5987EAFD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4E4EC0A7" w14:textId="02D81479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</w:t>
            </w:r>
            <w:r>
              <w:rPr>
                <w:rFonts w:ascii="Abadi" w:hAnsi="Abadi"/>
                <w:sz w:val="18"/>
              </w:rPr>
              <w:t>2</w:t>
            </w:r>
            <w:r>
              <w:rPr>
                <w:rFonts w:ascii="Abadi" w:hAnsi="Abadi"/>
                <w:sz w:val="18"/>
              </w:rPr>
              <w:t>, or Save DL +2</w:t>
            </w:r>
            <w:r>
              <w:rPr>
                <w:rFonts w:ascii="Abadi" w:hAnsi="Abadi"/>
                <w:sz w:val="18"/>
              </w:rPr>
              <w:t xml:space="preserve"> </w:t>
            </w:r>
          </w:p>
        </w:tc>
      </w:tr>
      <w:tr w:rsidR="00E47CFE" w:rsidRPr="0009620E" w14:paraId="157ACB5C" w14:textId="77777777" w:rsidTr="006E349A">
        <w:tc>
          <w:tcPr>
            <w:tcW w:w="0" w:type="auto"/>
          </w:tcPr>
          <w:p w14:paraId="7938700E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052FCA91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Pierce(3)</w:t>
            </w:r>
          </w:p>
        </w:tc>
      </w:tr>
      <w:tr w:rsidR="00E47CFE" w:rsidRPr="0009620E" w14:paraId="4542B763" w14:textId="77777777" w:rsidTr="006E349A">
        <w:tc>
          <w:tcPr>
            <w:tcW w:w="0" w:type="auto"/>
          </w:tcPr>
          <w:p w14:paraId="22D8421E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5D6D4D7E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Bleeder(3)</w:t>
            </w:r>
          </w:p>
        </w:tc>
      </w:tr>
      <w:tr w:rsidR="00E47CFE" w:rsidRPr="0009620E" w14:paraId="0104022C" w14:textId="77777777" w:rsidTr="006E349A">
        <w:tc>
          <w:tcPr>
            <w:tcW w:w="0" w:type="auto"/>
          </w:tcPr>
          <w:p w14:paraId="2B8217EC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38DC9319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Your attacks have Knock Dice(2)</w:t>
            </w:r>
          </w:p>
        </w:tc>
      </w:tr>
      <w:tr w:rsidR="00E47CFE" w:rsidRPr="0009620E" w14:paraId="5DA70CCB" w14:textId="77777777" w:rsidTr="006E349A">
        <w:tc>
          <w:tcPr>
            <w:tcW w:w="0" w:type="auto"/>
          </w:tcPr>
          <w:p w14:paraId="11D40E88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0F3E21E5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Impaired(1) if you are adjacent</w:t>
            </w:r>
          </w:p>
        </w:tc>
      </w:tr>
      <w:tr w:rsidR="00E47CFE" w:rsidRPr="0009620E" w14:paraId="3174D223" w14:textId="77777777" w:rsidTr="006E349A">
        <w:tc>
          <w:tcPr>
            <w:tcW w:w="0" w:type="auto"/>
          </w:tcPr>
          <w:p w14:paraId="6CA2AB96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lastRenderedPageBreak/>
              <w:t>9</w:t>
            </w:r>
          </w:p>
        </w:tc>
        <w:tc>
          <w:tcPr>
            <w:tcW w:w="0" w:type="auto"/>
          </w:tcPr>
          <w:p w14:paraId="379D87F0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Winded(2) if you are adjacent</w:t>
            </w:r>
          </w:p>
        </w:tc>
      </w:tr>
      <w:tr w:rsidR="00E47CFE" w:rsidRPr="0009620E" w14:paraId="13C6A4FA" w14:textId="77777777" w:rsidTr="006E349A">
        <w:tc>
          <w:tcPr>
            <w:tcW w:w="0" w:type="auto"/>
          </w:tcPr>
          <w:p w14:paraId="69AE5B49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60F0DFCD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Opponent is Chilled(1) if you are adjacent</w:t>
            </w:r>
          </w:p>
        </w:tc>
      </w:tr>
      <w:tr w:rsidR="00E47CFE" w:rsidRPr="0009620E" w14:paraId="5FF2208A" w14:textId="77777777" w:rsidTr="006E349A">
        <w:tc>
          <w:tcPr>
            <w:tcW w:w="0" w:type="auto"/>
          </w:tcPr>
          <w:p w14:paraId="46B3B4B5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77284BD5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 for his next action. This ends this power on the opponent. All bonuses are reset and your energy comes out of maintenance.</w:t>
            </w:r>
          </w:p>
        </w:tc>
      </w:tr>
      <w:tr w:rsidR="00E47CFE" w:rsidRPr="0009620E" w14:paraId="304FE73B" w14:textId="77777777" w:rsidTr="006E349A">
        <w:tc>
          <w:tcPr>
            <w:tcW w:w="0" w:type="auto"/>
          </w:tcPr>
          <w:p w14:paraId="66D73934" w14:textId="77777777" w:rsidR="00E47CFE" w:rsidRDefault="00E47CFE" w:rsidP="006E349A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69BA6F62" w14:textId="77777777" w:rsidR="00E47CFE" w:rsidRPr="0009620E" w:rsidRDefault="00E47CFE" w:rsidP="006E349A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4EEF401E" w14:textId="77777777" w:rsidR="00E47CFE" w:rsidRDefault="00E47CFE"/>
    <w:sectPr w:rsidR="00E4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34167"/>
    <w:multiLevelType w:val="hybridMultilevel"/>
    <w:tmpl w:val="82102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21"/>
    <w:rsid w:val="000246D1"/>
    <w:rsid w:val="001041C0"/>
    <w:rsid w:val="00295F21"/>
    <w:rsid w:val="003A6799"/>
    <w:rsid w:val="004D1571"/>
    <w:rsid w:val="006029E1"/>
    <w:rsid w:val="00690F3C"/>
    <w:rsid w:val="006C31C6"/>
    <w:rsid w:val="0095612C"/>
    <w:rsid w:val="00AB11BD"/>
    <w:rsid w:val="00C3638A"/>
    <w:rsid w:val="00CB648B"/>
    <w:rsid w:val="00D0148A"/>
    <w:rsid w:val="00D14666"/>
    <w:rsid w:val="00D75D06"/>
    <w:rsid w:val="00E47CFE"/>
    <w:rsid w:val="00E76317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AAC2"/>
  <w15:chartTrackingRefBased/>
  <w15:docId w15:val="{2ABD5214-8905-464F-AE88-85A8FD39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21"/>
    <w:pPr>
      <w:ind w:left="720"/>
      <w:contextualSpacing/>
    </w:pPr>
  </w:style>
  <w:style w:type="table" w:styleId="TableGrid">
    <w:name w:val="Table Grid"/>
    <w:basedOn w:val="TableNormal"/>
    <w:uiPriority w:val="39"/>
    <w:rsid w:val="0029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7</cp:revision>
  <dcterms:created xsi:type="dcterms:W3CDTF">2021-12-23T02:47:00Z</dcterms:created>
  <dcterms:modified xsi:type="dcterms:W3CDTF">2022-03-01T03:11:00Z</dcterms:modified>
</cp:coreProperties>
</file>